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6BAE5" w14:textId="77777777" w:rsidR="00226D4D" w:rsidRPr="00226D4D" w:rsidRDefault="004E1351" w:rsidP="004E1351">
      <w:pPr>
        <w:jc w:val="center"/>
        <w:rPr>
          <w:b/>
        </w:rPr>
      </w:pPr>
      <w:bookmarkStart w:id="0" w:name="_GoBack"/>
      <w:bookmarkEnd w:id="0"/>
      <w:r w:rsidRPr="00226D4D">
        <w:rPr>
          <w:b/>
        </w:rPr>
        <w:t>SERVIR</w:t>
      </w:r>
      <w:r w:rsidR="00226D4D" w:rsidRPr="00226D4D">
        <w:rPr>
          <w:b/>
        </w:rPr>
        <w:t xml:space="preserve"> Hub Exchange</w:t>
      </w:r>
    </w:p>
    <w:p w14:paraId="68DC8668" w14:textId="1943FE61" w:rsidR="00FC288E" w:rsidRDefault="004E1351" w:rsidP="004E1351">
      <w:pPr>
        <w:jc w:val="center"/>
        <w:rPr>
          <w:b/>
        </w:rPr>
      </w:pPr>
      <w:r w:rsidRPr="00226D4D">
        <w:rPr>
          <w:b/>
        </w:rPr>
        <w:t>Cloud Based</w:t>
      </w:r>
      <w:r w:rsidR="00535B76">
        <w:rPr>
          <w:b/>
        </w:rPr>
        <w:t xml:space="preserve"> Open Source</w:t>
      </w:r>
      <w:r w:rsidRPr="00226D4D">
        <w:rPr>
          <w:b/>
        </w:rPr>
        <w:t xml:space="preserve"> </w:t>
      </w:r>
      <w:r w:rsidR="00201C16">
        <w:rPr>
          <w:b/>
        </w:rPr>
        <w:t xml:space="preserve">System </w:t>
      </w:r>
      <w:r w:rsidR="00535B76">
        <w:rPr>
          <w:b/>
        </w:rPr>
        <w:t>for Automated Satellite Image Acquisition, Analysis and Distribution</w:t>
      </w:r>
      <w:r w:rsidR="004841E6">
        <w:rPr>
          <w:b/>
        </w:rPr>
        <w:t>: focus on</w:t>
      </w:r>
      <w:r w:rsidR="00535B76">
        <w:rPr>
          <w:b/>
        </w:rPr>
        <w:t xml:space="preserve"> </w:t>
      </w:r>
      <w:r w:rsidR="00201C16">
        <w:rPr>
          <w:b/>
        </w:rPr>
        <w:t>Flood Mapping</w:t>
      </w:r>
    </w:p>
    <w:p w14:paraId="6F1D2BDB" w14:textId="77777777" w:rsidR="00226D4D" w:rsidRPr="00226D4D" w:rsidRDefault="00226D4D" w:rsidP="004E1351">
      <w:pPr>
        <w:jc w:val="center"/>
        <w:rPr>
          <w:b/>
        </w:rPr>
      </w:pPr>
    </w:p>
    <w:p w14:paraId="4D28643F" w14:textId="71E3A36B" w:rsidR="00226D4D" w:rsidRDefault="007810CC" w:rsidP="004E1351">
      <w:pPr>
        <w:jc w:val="center"/>
      </w:pPr>
      <w:r>
        <w:t>March</w:t>
      </w:r>
      <w:r w:rsidR="00DC7D1B">
        <w:t xml:space="preserve"> </w:t>
      </w:r>
      <w:r w:rsidR="0006704B">
        <w:t xml:space="preserve">10-13, </w:t>
      </w:r>
      <w:r w:rsidR="00DC7D1B">
        <w:t>2015</w:t>
      </w:r>
    </w:p>
    <w:p w14:paraId="219AB01C" w14:textId="0AFEFDE0" w:rsidR="00226D4D" w:rsidRDefault="00DC7D1B" w:rsidP="004E1351">
      <w:pPr>
        <w:jc w:val="center"/>
      </w:pPr>
      <w:r>
        <w:t>Kathmandu, Nepal</w:t>
      </w:r>
    </w:p>
    <w:p w14:paraId="4662F93D" w14:textId="2D9F7F54" w:rsidR="00226D4D" w:rsidRDefault="00DC7D1B" w:rsidP="004E1351">
      <w:pPr>
        <w:jc w:val="center"/>
      </w:pPr>
      <w:r>
        <w:t>ICIMOD</w:t>
      </w:r>
    </w:p>
    <w:p w14:paraId="5E00758C" w14:textId="77777777" w:rsidR="00226D4D" w:rsidRDefault="00226D4D" w:rsidP="004E1351">
      <w:pPr>
        <w:jc w:val="center"/>
      </w:pPr>
    </w:p>
    <w:p w14:paraId="52AA5446" w14:textId="77777777" w:rsidR="00723179" w:rsidRDefault="00723179" w:rsidP="004E1351">
      <w:pPr>
        <w:jc w:val="center"/>
      </w:pPr>
    </w:p>
    <w:p w14:paraId="2463880F" w14:textId="09C35D83" w:rsidR="00151266" w:rsidRPr="004841E6" w:rsidRDefault="00151266" w:rsidP="00151266">
      <w:r>
        <w:t>The goal of a Hub Exchange activity is to enhance knowledge, build capacity and share state-of-the-art technology among the SERVIR hubs</w:t>
      </w:r>
      <w:r w:rsidR="005955B2">
        <w:t xml:space="preserve"> and key stakeholders</w:t>
      </w:r>
      <w:r>
        <w:t xml:space="preserve"> by participating in exchange programs with other hubs, collaborators, key partners and institutions. Where possible, these exchanges are combined with workshop opportunities or other events to facilitate collaborations with resource persons and knowledge experts. </w:t>
      </w:r>
      <w:r w:rsidRPr="004841E6">
        <w:t xml:space="preserve">This particular Hub Exchange event </w:t>
      </w:r>
      <w:r>
        <w:t>is therefore joined to</w:t>
      </w:r>
      <w:r w:rsidRPr="004841E6">
        <w:t xml:space="preserve"> the Cloud Based Open Source System for Automated Satellite Image Acquisition, Analysis and Distribution: focus on Flood Mapping</w:t>
      </w:r>
      <w:r>
        <w:t xml:space="preserve"> Workshop.</w:t>
      </w:r>
    </w:p>
    <w:p w14:paraId="7FD50E90" w14:textId="4DB69F3D" w:rsidR="004E1351" w:rsidRDefault="004E1351" w:rsidP="004841E6"/>
    <w:p w14:paraId="32243446" w14:textId="77777777" w:rsidR="00226D4D" w:rsidRDefault="00581EB5" w:rsidP="00581EB5">
      <w:r w:rsidRPr="00A57276">
        <w:rPr>
          <w:b/>
        </w:rPr>
        <w:t>Purpose of this workshop</w:t>
      </w:r>
      <w:r>
        <w:t>:</w:t>
      </w:r>
    </w:p>
    <w:p w14:paraId="44369965" w14:textId="77777777" w:rsidR="00B23E10" w:rsidRDefault="00B23E10" w:rsidP="00581EB5"/>
    <w:p w14:paraId="67FC90EA" w14:textId="72DC2CD9" w:rsidR="00D91A72" w:rsidRDefault="00D91A72" w:rsidP="00581EB5">
      <w:r>
        <w:t>-</w:t>
      </w:r>
      <w:r w:rsidR="00D23C13">
        <w:t>L</w:t>
      </w:r>
      <w:r w:rsidR="002B4460">
        <w:t xml:space="preserve">earn how to use the </w:t>
      </w:r>
      <w:r w:rsidR="004841E6">
        <w:t>cloud-based</w:t>
      </w:r>
      <w:r w:rsidR="002B4460">
        <w:t xml:space="preserve"> </w:t>
      </w:r>
      <w:r w:rsidR="00535B76">
        <w:t>system for automated satellite image acquisition, analysis and distribution</w:t>
      </w:r>
      <w:r w:rsidR="002B4460">
        <w:t xml:space="preserve"> </w:t>
      </w:r>
      <w:r w:rsidR="00535B76">
        <w:t>for flood mapping</w:t>
      </w:r>
      <w:r w:rsidR="0006704B">
        <w:t xml:space="preserve"> (</w:t>
      </w:r>
      <w:r w:rsidR="0006704B" w:rsidRPr="0006704B">
        <w:t>https://github.com/vightel/FloodMapsWorkshop</w:t>
      </w:r>
      <w:r w:rsidR="0006704B">
        <w:t>)</w:t>
      </w:r>
    </w:p>
    <w:p w14:paraId="762CF4B0" w14:textId="4C643423" w:rsidR="002B4460" w:rsidRDefault="00A451CD" w:rsidP="00581EB5">
      <w:r>
        <w:t>-Run f</w:t>
      </w:r>
      <w:r w:rsidR="002B4460">
        <w:t xml:space="preserve">lood map analysis using </w:t>
      </w:r>
      <w:r w:rsidR="004841E6">
        <w:t>multiple satellite image sources in an automated fashion</w:t>
      </w:r>
    </w:p>
    <w:p w14:paraId="7158FAD8" w14:textId="1C04EA52" w:rsidR="005237A0" w:rsidRDefault="005237A0" w:rsidP="00581EB5">
      <w:r>
        <w:t>-Position workshop participants to train others on these topics for upcoming trainings (train-the-trainer approach)</w:t>
      </w:r>
    </w:p>
    <w:p w14:paraId="55CD8DB9" w14:textId="1E59AD45" w:rsidR="002B4460" w:rsidRDefault="002B4460" w:rsidP="00581EB5">
      <w:r>
        <w:t>-Collect feedback from RCMRD and ICIMOD in the implementation of th</w:t>
      </w:r>
      <w:r w:rsidR="005237A0">
        <w:t>is</w:t>
      </w:r>
      <w:r>
        <w:t xml:space="preserve"> flood-mapping </w:t>
      </w:r>
      <w:r w:rsidR="005237A0">
        <w:t>system</w:t>
      </w:r>
    </w:p>
    <w:p w14:paraId="415F7813" w14:textId="2F7B846D" w:rsidR="002B4460" w:rsidRDefault="002B4460" w:rsidP="00581EB5">
      <w:r>
        <w:t xml:space="preserve">-Exchange lessons learned and experiences between RCMRD and ICIMOD regarding extreme event response activities </w:t>
      </w:r>
    </w:p>
    <w:p w14:paraId="039E14C7" w14:textId="21A10718" w:rsidR="005237A0" w:rsidRDefault="005237A0" w:rsidP="00581EB5">
      <w:r>
        <w:t xml:space="preserve">-Brainstorm on topics for </w:t>
      </w:r>
      <w:r w:rsidR="00151266">
        <w:t xml:space="preserve">the </w:t>
      </w:r>
      <w:r>
        <w:t xml:space="preserve">next hub exchange in </w:t>
      </w:r>
      <w:r w:rsidR="007E05CD">
        <w:t>RCMRD</w:t>
      </w:r>
      <w:r>
        <w:t xml:space="preserve"> </w:t>
      </w:r>
    </w:p>
    <w:p w14:paraId="420AB2D6" w14:textId="77777777" w:rsidR="002B4460" w:rsidRDefault="002B4460" w:rsidP="00581EB5"/>
    <w:p w14:paraId="78D478EA" w14:textId="77777777" w:rsidR="00B23E10" w:rsidRDefault="00B23E10" w:rsidP="00B23E10">
      <w:pPr>
        <w:jc w:val="center"/>
      </w:pPr>
    </w:p>
    <w:p w14:paraId="0A2FB49A" w14:textId="77777777" w:rsidR="00B23E10" w:rsidRDefault="00B23E10" w:rsidP="00B23E10">
      <w:pPr>
        <w:jc w:val="center"/>
      </w:pPr>
    </w:p>
    <w:p w14:paraId="63303AB4" w14:textId="77777777" w:rsidR="00B23E10" w:rsidRDefault="00B23E10" w:rsidP="00B23E10">
      <w:pPr>
        <w:jc w:val="center"/>
      </w:pPr>
    </w:p>
    <w:p w14:paraId="4C490586" w14:textId="77777777" w:rsidR="00B23E10" w:rsidRDefault="00B23E10" w:rsidP="00B23E10">
      <w:pPr>
        <w:jc w:val="center"/>
      </w:pPr>
    </w:p>
    <w:p w14:paraId="2865C25E" w14:textId="77777777" w:rsidR="00B23E10" w:rsidRDefault="00B23E10" w:rsidP="00B23E10">
      <w:pPr>
        <w:jc w:val="center"/>
      </w:pPr>
    </w:p>
    <w:p w14:paraId="62DE5E12" w14:textId="77777777" w:rsidR="00B23E10" w:rsidRDefault="00B23E10" w:rsidP="00B23E10">
      <w:pPr>
        <w:jc w:val="center"/>
      </w:pPr>
    </w:p>
    <w:p w14:paraId="07CBD526" w14:textId="77777777" w:rsidR="00B23E10" w:rsidRDefault="00B23E10" w:rsidP="00B23E10">
      <w:pPr>
        <w:jc w:val="center"/>
      </w:pPr>
    </w:p>
    <w:p w14:paraId="31BCC8E7" w14:textId="77777777" w:rsidR="00B23E10" w:rsidRDefault="00B23E10" w:rsidP="00B23E10">
      <w:pPr>
        <w:jc w:val="center"/>
      </w:pPr>
    </w:p>
    <w:p w14:paraId="3274254E" w14:textId="77777777" w:rsidR="00B23E10" w:rsidRDefault="00B23E10" w:rsidP="00B23E10">
      <w:pPr>
        <w:jc w:val="center"/>
      </w:pPr>
    </w:p>
    <w:p w14:paraId="2CC7DD94" w14:textId="77777777" w:rsidR="00B23E10" w:rsidRDefault="00B23E10" w:rsidP="00B23E10">
      <w:pPr>
        <w:jc w:val="center"/>
      </w:pPr>
    </w:p>
    <w:p w14:paraId="4FA8529B" w14:textId="77777777" w:rsidR="0091047B" w:rsidRDefault="0091047B">
      <w:r>
        <w:br w:type="page"/>
      </w:r>
    </w:p>
    <w:p w14:paraId="42E5EEA8" w14:textId="163DB217" w:rsidR="002B4460" w:rsidRPr="00151266" w:rsidRDefault="008D23D0" w:rsidP="00CA7BCC">
      <w:pPr>
        <w:jc w:val="center"/>
        <w:rPr>
          <w:i/>
        </w:rPr>
      </w:pPr>
      <w:r>
        <w:rPr>
          <w:b/>
        </w:rPr>
        <w:lastRenderedPageBreak/>
        <w:t>A</w:t>
      </w:r>
      <w:r w:rsidR="002B4460" w:rsidRPr="0091047B">
        <w:rPr>
          <w:b/>
        </w:rPr>
        <w:t>genda</w:t>
      </w:r>
      <w:r w:rsidR="002B4460" w:rsidRPr="0091047B">
        <w:rPr>
          <w:b/>
        </w:rPr>
        <w:br/>
      </w:r>
    </w:p>
    <w:tbl>
      <w:tblPr>
        <w:tblStyle w:val="PlainTable3"/>
        <w:tblW w:w="9427" w:type="dxa"/>
        <w:tblLook w:val="04A0" w:firstRow="1" w:lastRow="0" w:firstColumn="1" w:lastColumn="0" w:noHBand="0" w:noVBand="1"/>
      </w:tblPr>
      <w:tblGrid>
        <w:gridCol w:w="2137"/>
        <w:gridCol w:w="5148"/>
        <w:gridCol w:w="2142"/>
      </w:tblGrid>
      <w:tr w:rsidR="00AD7669" w:rsidRPr="005365B9" w14:paraId="585B09D9" w14:textId="3D462828" w:rsidTr="00B0147C">
        <w:trPr>
          <w:cnfStyle w:val="100000000000" w:firstRow="1" w:lastRow="0" w:firstColumn="0" w:lastColumn="0" w:oddVBand="0" w:evenVBand="0" w:oddHBand="0" w:evenHBand="0" w:firstRowFirstColumn="0" w:firstRowLastColumn="0" w:lastRowFirstColumn="0" w:lastRowLastColumn="0"/>
          <w:trHeight w:val="233"/>
        </w:trPr>
        <w:tc>
          <w:tcPr>
            <w:cnfStyle w:val="001000000100" w:firstRow="0" w:lastRow="0" w:firstColumn="1" w:lastColumn="0" w:oddVBand="0" w:evenVBand="0" w:oddHBand="0" w:evenHBand="0" w:firstRowFirstColumn="1" w:firstRowLastColumn="0" w:lastRowFirstColumn="0" w:lastRowLastColumn="0"/>
            <w:tcW w:w="2137" w:type="dxa"/>
          </w:tcPr>
          <w:p w14:paraId="5596E3BA" w14:textId="64BA2338" w:rsidR="00AD7669" w:rsidRPr="00151266" w:rsidRDefault="00AD7669" w:rsidP="00DC7D1B">
            <w:pPr>
              <w:rPr>
                <w:i/>
                <w:sz w:val="22"/>
                <w:szCs w:val="22"/>
              </w:rPr>
            </w:pPr>
            <w:r>
              <w:rPr>
                <w:i/>
                <w:sz w:val="22"/>
                <w:szCs w:val="22"/>
              </w:rPr>
              <w:t>Time</w:t>
            </w:r>
          </w:p>
        </w:tc>
        <w:tc>
          <w:tcPr>
            <w:tcW w:w="5148" w:type="dxa"/>
          </w:tcPr>
          <w:p w14:paraId="2A59F6BA" w14:textId="1BDF0386" w:rsidR="00AD7669" w:rsidRPr="00151266" w:rsidRDefault="00AD7669" w:rsidP="00DC7D1B">
            <w:pPr>
              <w:cnfStyle w:val="100000000000" w:firstRow="1" w:lastRow="0" w:firstColumn="0" w:lastColumn="0" w:oddVBand="0" w:evenVBand="0" w:oddHBand="0" w:evenHBand="0" w:firstRowFirstColumn="0" w:firstRowLastColumn="0" w:lastRowFirstColumn="0" w:lastRowLastColumn="0"/>
              <w:rPr>
                <w:sz w:val="22"/>
                <w:szCs w:val="22"/>
              </w:rPr>
            </w:pPr>
            <w:r w:rsidRPr="00151266">
              <w:rPr>
                <w:i/>
                <w:sz w:val="22"/>
                <w:szCs w:val="22"/>
              </w:rPr>
              <w:t xml:space="preserve">Tuesday, </w:t>
            </w:r>
            <w:r>
              <w:rPr>
                <w:i/>
                <w:sz w:val="22"/>
                <w:szCs w:val="22"/>
              </w:rPr>
              <w:t>March 10</w:t>
            </w:r>
            <w:r w:rsidRPr="00151266">
              <w:rPr>
                <w:i/>
                <w:sz w:val="22"/>
                <w:szCs w:val="22"/>
              </w:rPr>
              <w:t>, 201</w:t>
            </w:r>
            <w:r>
              <w:rPr>
                <w:i/>
                <w:sz w:val="22"/>
                <w:szCs w:val="22"/>
              </w:rPr>
              <w:t>5</w:t>
            </w:r>
          </w:p>
        </w:tc>
        <w:tc>
          <w:tcPr>
            <w:tcW w:w="2142" w:type="dxa"/>
          </w:tcPr>
          <w:p w14:paraId="477F59C7" w14:textId="63408185" w:rsidR="00AD7669" w:rsidRPr="00151266" w:rsidRDefault="00AD7669" w:rsidP="00DC7D1B">
            <w:pPr>
              <w:cnfStyle w:val="100000000000" w:firstRow="1" w:lastRow="0" w:firstColumn="0" w:lastColumn="0" w:oddVBand="0" w:evenVBand="0" w:oddHBand="0" w:evenHBand="0" w:firstRowFirstColumn="0" w:firstRowLastColumn="0" w:lastRowFirstColumn="0" w:lastRowLastColumn="0"/>
              <w:rPr>
                <w:i/>
                <w:sz w:val="22"/>
                <w:szCs w:val="22"/>
              </w:rPr>
            </w:pPr>
            <w:r>
              <w:rPr>
                <w:i/>
                <w:sz w:val="22"/>
                <w:szCs w:val="22"/>
              </w:rPr>
              <w:t>Responsible</w:t>
            </w:r>
          </w:p>
        </w:tc>
      </w:tr>
      <w:tr w:rsidR="00AD7669" w:rsidRPr="005365B9" w14:paraId="1C7F333C" w14:textId="7BA3F990" w:rsidTr="00B0147C">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137" w:type="dxa"/>
          </w:tcPr>
          <w:p w14:paraId="79A9869B" w14:textId="762F5430" w:rsidR="00AD7669" w:rsidRPr="005365B9" w:rsidRDefault="00AD7669" w:rsidP="00AD18B4">
            <w:pPr>
              <w:pStyle w:val="ListParagraph"/>
              <w:ind w:left="0"/>
              <w:rPr>
                <w:sz w:val="22"/>
                <w:szCs w:val="22"/>
              </w:rPr>
            </w:pPr>
            <w:r>
              <w:rPr>
                <w:sz w:val="22"/>
                <w:szCs w:val="22"/>
              </w:rPr>
              <w:t>9:30 – 9:45 AM</w:t>
            </w:r>
          </w:p>
        </w:tc>
        <w:tc>
          <w:tcPr>
            <w:tcW w:w="5148" w:type="dxa"/>
          </w:tcPr>
          <w:p w14:paraId="74CFED8F" w14:textId="6D619A33" w:rsidR="00AD7669" w:rsidRPr="005365B9" w:rsidRDefault="00AD7669" w:rsidP="000A53E0">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Participants introduction</w:t>
            </w:r>
            <w:r>
              <w:rPr>
                <w:sz w:val="22"/>
                <w:szCs w:val="22"/>
              </w:rPr>
              <w:t xml:space="preserve"> and welcome</w:t>
            </w:r>
            <w:r w:rsidRPr="005365B9">
              <w:rPr>
                <w:sz w:val="22"/>
                <w:szCs w:val="22"/>
              </w:rPr>
              <w:t xml:space="preserve"> </w:t>
            </w:r>
          </w:p>
        </w:tc>
        <w:tc>
          <w:tcPr>
            <w:tcW w:w="2142" w:type="dxa"/>
          </w:tcPr>
          <w:p w14:paraId="5CA9F415" w14:textId="121869F1" w:rsidR="00AD7669" w:rsidRPr="005365B9" w:rsidRDefault="00AD7669" w:rsidP="00AD18B4">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ICIMOD</w:t>
            </w:r>
          </w:p>
        </w:tc>
      </w:tr>
      <w:tr w:rsidR="00AD7669" w:rsidRPr="005365B9" w14:paraId="125F0636" w14:textId="7F05C3AF" w:rsidTr="00B0147C">
        <w:trPr>
          <w:trHeight w:val="332"/>
        </w:trPr>
        <w:tc>
          <w:tcPr>
            <w:cnfStyle w:val="001000000000" w:firstRow="0" w:lastRow="0" w:firstColumn="1" w:lastColumn="0" w:oddVBand="0" w:evenVBand="0" w:oddHBand="0" w:evenHBand="0" w:firstRowFirstColumn="0" w:firstRowLastColumn="0" w:lastRowFirstColumn="0" w:lastRowLastColumn="0"/>
            <w:tcW w:w="2137" w:type="dxa"/>
          </w:tcPr>
          <w:p w14:paraId="019CE7F1" w14:textId="10BDA7C8" w:rsidR="00AD7669" w:rsidRDefault="00AD7669" w:rsidP="003E089A">
            <w:pPr>
              <w:pStyle w:val="ListParagraph"/>
              <w:ind w:left="0"/>
              <w:rPr>
                <w:sz w:val="22"/>
                <w:szCs w:val="22"/>
              </w:rPr>
            </w:pPr>
            <w:r>
              <w:rPr>
                <w:sz w:val="22"/>
                <w:szCs w:val="22"/>
              </w:rPr>
              <w:t>9:45 -10:00 AM</w:t>
            </w:r>
          </w:p>
        </w:tc>
        <w:tc>
          <w:tcPr>
            <w:tcW w:w="5148" w:type="dxa"/>
          </w:tcPr>
          <w:p w14:paraId="636AC6F1" w14:textId="4DFB62FB" w:rsidR="00AD7669" w:rsidRPr="005365B9" w:rsidRDefault="00AD7669" w:rsidP="003E089A">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Expectations discussion</w:t>
            </w:r>
          </w:p>
        </w:tc>
        <w:tc>
          <w:tcPr>
            <w:tcW w:w="2142" w:type="dxa"/>
          </w:tcPr>
          <w:p w14:paraId="1B310CA8" w14:textId="4DA4F640" w:rsidR="00AD7669" w:rsidRDefault="00AD7669" w:rsidP="003E089A">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Africa F.</w:t>
            </w:r>
          </w:p>
        </w:tc>
      </w:tr>
      <w:tr w:rsidR="00AD7669" w:rsidRPr="005365B9" w14:paraId="431F6793" w14:textId="43BF5B14" w:rsidTr="00B0147C">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37" w:type="dxa"/>
          </w:tcPr>
          <w:p w14:paraId="2EE26656" w14:textId="422792BB" w:rsidR="00AD7669" w:rsidRDefault="00AD7669" w:rsidP="003E089A">
            <w:pPr>
              <w:pStyle w:val="ListParagraph"/>
              <w:ind w:left="0"/>
              <w:rPr>
                <w:sz w:val="22"/>
                <w:szCs w:val="22"/>
              </w:rPr>
            </w:pPr>
            <w:r>
              <w:rPr>
                <w:sz w:val="22"/>
                <w:szCs w:val="22"/>
              </w:rPr>
              <w:t>10:00 – 10:10 AM</w:t>
            </w:r>
          </w:p>
        </w:tc>
        <w:tc>
          <w:tcPr>
            <w:tcW w:w="5148" w:type="dxa"/>
          </w:tcPr>
          <w:p w14:paraId="5A672C68" w14:textId="4C2BABDC" w:rsidR="00AD7669" w:rsidRDefault="00AD7669" w:rsidP="00F25F27">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w:t>
            </w:r>
            <w:r w:rsidRPr="00AD18B4">
              <w:rPr>
                <w:sz w:val="22"/>
                <w:szCs w:val="22"/>
              </w:rPr>
              <w:t xml:space="preserve">verview of the Flood Mapping Workshop </w:t>
            </w:r>
          </w:p>
        </w:tc>
        <w:tc>
          <w:tcPr>
            <w:tcW w:w="2142" w:type="dxa"/>
          </w:tcPr>
          <w:p w14:paraId="1F15E423" w14:textId="57A29956" w:rsidR="00AD7669" w:rsidRDefault="00AD7669" w:rsidP="003E089A">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Africa F./Pat </w:t>
            </w:r>
            <w:r w:rsidR="00211895">
              <w:rPr>
                <w:sz w:val="22"/>
                <w:szCs w:val="22"/>
              </w:rPr>
              <w:t>Cappelaere</w:t>
            </w:r>
          </w:p>
        </w:tc>
      </w:tr>
      <w:tr w:rsidR="00AD7669" w:rsidRPr="005365B9" w14:paraId="60598A48" w14:textId="25DDCC56" w:rsidTr="00B0147C">
        <w:trPr>
          <w:trHeight w:val="577"/>
        </w:trPr>
        <w:tc>
          <w:tcPr>
            <w:cnfStyle w:val="001000000000" w:firstRow="0" w:lastRow="0" w:firstColumn="1" w:lastColumn="0" w:oddVBand="0" w:evenVBand="0" w:oddHBand="0" w:evenHBand="0" w:firstRowFirstColumn="0" w:firstRowLastColumn="0" w:lastRowFirstColumn="0" w:lastRowLastColumn="0"/>
            <w:tcW w:w="2137" w:type="dxa"/>
          </w:tcPr>
          <w:p w14:paraId="54E971E7" w14:textId="3CB4A719" w:rsidR="00AD7669" w:rsidRPr="005365B9" w:rsidRDefault="00AD7669" w:rsidP="00CA7BCC">
            <w:pPr>
              <w:pStyle w:val="ListParagraph"/>
              <w:ind w:left="0"/>
              <w:rPr>
                <w:sz w:val="22"/>
                <w:szCs w:val="22"/>
              </w:rPr>
            </w:pPr>
            <w:r>
              <w:rPr>
                <w:sz w:val="22"/>
                <w:szCs w:val="22"/>
              </w:rPr>
              <w:t>10:10 -10:30 AM</w:t>
            </w:r>
          </w:p>
        </w:tc>
        <w:tc>
          <w:tcPr>
            <w:tcW w:w="5148" w:type="dxa"/>
          </w:tcPr>
          <w:p w14:paraId="46B31C82" w14:textId="724E4E90" w:rsidR="00AD7669" w:rsidRPr="005365B9" w:rsidRDefault="00AD7669" w:rsidP="004E7CEE">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sidRPr="005365B9">
              <w:rPr>
                <w:sz w:val="22"/>
                <w:szCs w:val="22"/>
              </w:rPr>
              <w:t xml:space="preserve">An overview of the SERVIR Comprehensive Disaster Framework- </w:t>
            </w:r>
            <w:proofErr w:type="spellStart"/>
            <w:r w:rsidRPr="005365B9">
              <w:rPr>
                <w:sz w:val="22"/>
                <w:szCs w:val="22"/>
              </w:rPr>
              <w:t>Deo</w:t>
            </w:r>
            <w:proofErr w:type="spellEnd"/>
            <w:r w:rsidRPr="005365B9">
              <w:rPr>
                <w:sz w:val="22"/>
                <w:szCs w:val="22"/>
              </w:rPr>
              <w:t xml:space="preserve"> Raj </w:t>
            </w:r>
            <w:proofErr w:type="spellStart"/>
            <w:r w:rsidRPr="005365B9">
              <w:rPr>
                <w:sz w:val="22"/>
                <w:szCs w:val="22"/>
              </w:rPr>
              <w:t>Gurung</w:t>
            </w:r>
            <w:proofErr w:type="spellEnd"/>
            <w:r>
              <w:rPr>
                <w:sz w:val="22"/>
                <w:szCs w:val="22"/>
              </w:rPr>
              <w:t xml:space="preserve"> and </w:t>
            </w:r>
            <w:r w:rsidRPr="005365B9">
              <w:rPr>
                <w:sz w:val="22"/>
                <w:szCs w:val="22"/>
              </w:rPr>
              <w:t xml:space="preserve">Denis </w:t>
            </w:r>
            <w:proofErr w:type="spellStart"/>
            <w:r w:rsidRPr="005365B9">
              <w:rPr>
                <w:sz w:val="22"/>
                <w:szCs w:val="22"/>
              </w:rPr>
              <w:t>Macharia</w:t>
            </w:r>
            <w:proofErr w:type="spellEnd"/>
            <w:r>
              <w:rPr>
                <w:sz w:val="22"/>
                <w:szCs w:val="22"/>
              </w:rPr>
              <w:t xml:space="preserve"> </w:t>
            </w:r>
          </w:p>
        </w:tc>
        <w:tc>
          <w:tcPr>
            <w:tcW w:w="2142" w:type="dxa"/>
          </w:tcPr>
          <w:p w14:paraId="48F4CCDE" w14:textId="63CFED63" w:rsidR="00AD7669" w:rsidRPr="005365B9" w:rsidRDefault="00AD7669" w:rsidP="00CA7BCC">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Deo</w:t>
            </w:r>
            <w:proofErr w:type="spellEnd"/>
            <w:r>
              <w:rPr>
                <w:sz w:val="22"/>
                <w:szCs w:val="22"/>
              </w:rPr>
              <w:t xml:space="preserve"> Raj/Denis </w:t>
            </w:r>
            <w:proofErr w:type="spellStart"/>
            <w:r>
              <w:rPr>
                <w:sz w:val="22"/>
                <w:szCs w:val="22"/>
              </w:rPr>
              <w:t>Macharia</w:t>
            </w:r>
            <w:proofErr w:type="spellEnd"/>
          </w:p>
        </w:tc>
      </w:tr>
      <w:tr w:rsidR="00AD7669" w:rsidRPr="005365B9" w14:paraId="4853D42F" w14:textId="72644161" w:rsidTr="00B0147C">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137" w:type="dxa"/>
          </w:tcPr>
          <w:p w14:paraId="5BB741E7" w14:textId="797B4B43" w:rsidR="00AD7669" w:rsidRPr="005365B9" w:rsidRDefault="00AD7669" w:rsidP="00765B0A">
            <w:pPr>
              <w:pStyle w:val="ListParagraph"/>
              <w:ind w:left="0"/>
              <w:rPr>
                <w:sz w:val="22"/>
                <w:szCs w:val="22"/>
              </w:rPr>
            </w:pPr>
            <w:r>
              <w:rPr>
                <w:sz w:val="22"/>
                <w:szCs w:val="22"/>
              </w:rPr>
              <w:t>10:30 – 10:50 AM</w:t>
            </w:r>
          </w:p>
        </w:tc>
        <w:tc>
          <w:tcPr>
            <w:tcW w:w="5148" w:type="dxa"/>
          </w:tcPr>
          <w:p w14:paraId="4EE87EC3" w14:textId="2628C812" w:rsidR="00AD7669" w:rsidRPr="005365B9" w:rsidRDefault="00AD7669" w:rsidP="00F25F27">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ICIMOD’s Current Flood Mapping activities; WSN, International Charter</w:t>
            </w:r>
            <w:r w:rsidRPr="00CA7BCC">
              <w:t xml:space="preserve">- </w:t>
            </w:r>
            <w:r w:rsidRPr="00CA7BCC">
              <w:rPr>
                <w:rFonts w:cs="Lucida Grande"/>
                <w:color w:val="000000"/>
                <w:sz w:val="22"/>
                <w:szCs w:val="22"/>
              </w:rPr>
              <w:t>Multi-scale disaster risk assessment and decision support system for DRR</w:t>
            </w:r>
          </w:p>
        </w:tc>
        <w:tc>
          <w:tcPr>
            <w:tcW w:w="2142" w:type="dxa"/>
          </w:tcPr>
          <w:p w14:paraId="0B2D1330" w14:textId="15852A4F" w:rsidR="00AD7669" w:rsidRPr="005365B9" w:rsidRDefault="00AD7669" w:rsidP="00765B0A">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Deo</w:t>
            </w:r>
            <w:proofErr w:type="spellEnd"/>
            <w:r>
              <w:rPr>
                <w:sz w:val="22"/>
                <w:szCs w:val="22"/>
              </w:rPr>
              <w:t xml:space="preserve"> Raj</w:t>
            </w:r>
            <w:r w:rsidR="00F25F27">
              <w:rPr>
                <w:sz w:val="22"/>
                <w:szCs w:val="22"/>
              </w:rPr>
              <w:t xml:space="preserve"> </w:t>
            </w:r>
            <w:proofErr w:type="spellStart"/>
            <w:r w:rsidR="00F25F27">
              <w:rPr>
                <w:sz w:val="22"/>
                <w:szCs w:val="22"/>
              </w:rPr>
              <w:t>Gurung</w:t>
            </w:r>
            <w:proofErr w:type="spellEnd"/>
          </w:p>
        </w:tc>
      </w:tr>
      <w:tr w:rsidR="0031282C" w:rsidRPr="005365B9" w14:paraId="7AF1567F" w14:textId="5B45D01C" w:rsidTr="00B0147C">
        <w:trPr>
          <w:trHeight w:val="146"/>
        </w:trPr>
        <w:tc>
          <w:tcPr>
            <w:cnfStyle w:val="001000000000" w:firstRow="0" w:lastRow="0" w:firstColumn="1" w:lastColumn="0" w:oddVBand="0" w:evenVBand="0" w:oddHBand="0" w:evenHBand="0" w:firstRowFirstColumn="0" w:firstRowLastColumn="0" w:lastRowFirstColumn="0" w:lastRowLastColumn="0"/>
            <w:tcW w:w="7285" w:type="dxa"/>
            <w:gridSpan w:val="2"/>
          </w:tcPr>
          <w:p w14:paraId="6C571BA1" w14:textId="72B0918B" w:rsidR="0031282C" w:rsidRPr="00AA4C11" w:rsidRDefault="0031282C" w:rsidP="00AA4C11">
            <w:pPr>
              <w:pStyle w:val="ListParagraph"/>
              <w:ind w:left="0"/>
              <w:rPr>
                <w:i/>
                <w:sz w:val="22"/>
                <w:szCs w:val="22"/>
              </w:rPr>
            </w:pPr>
            <w:r w:rsidRPr="00AA4C11">
              <w:rPr>
                <w:i/>
                <w:sz w:val="22"/>
                <w:szCs w:val="22"/>
              </w:rPr>
              <w:t>10:50</w:t>
            </w:r>
            <w:r w:rsidR="00AA4C11">
              <w:rPr>
                <w:i/>
                <w:sz w:val="22"/>
                <w:szCs w:val="22"/>
              </w:rPr>
              <w:t xml:space="preserve"> AM</w:t>
            </w:r>
            <w:r w:rsidRPr="00AA4C11">
              <w:rPr>
                <w:i/>
                <w:sz w:val="22"/>
                <w:szCs w:val="22"/>
              </w:rPr>
              <w:t>- 11:00 AM Coffee Break</w:t>
            </w:r>
          </w:p>
        </w:tc>
        <w:tc>
          <w:tcPr>
            <w:tcW w:w="2142" w:type="dxa"/>
          </w:tcPr>
          <w:p w14:paraId="204D9A71" w14:textId="77777777" w:rsidR="0031282C" w:rsidRPr="00AA4C11" w:rsidRDefault="0031282C" w:rsidP="00AA4C11">
            <w:pPr>
              <w:pStyle w:val="ListParagraph"/>
              <w:ind w:left="0"/>
              <w:cnfStyle w:val="000000000000" w:firstRow="0" w:lastRow="0" w:firstColumn="0" w:lastColumn="0" w:oddVBand="0" w:evenVBand="0" w:oddHBand="0" w:evenHBand="0" w:firstRowFirstColumn="0" w:firstRowLastColumn="0" w:lastRowFirstColumn="0" w:lastRowLastColumn="0"/>
              <w:rPr>
                <w:i/>
                <w:sz w:val="22"/>
                <w:szCs w:val="22"/>
              </w:rPr>
            </w:pPr>
          </w:p>
        </w:tc>
      </w:tr>
      <w:tr w:rsidR="00AD7669" w:rsidRPr="005365B9" w14:paraId="4B1878C9" w14:textId="5C2A937A" w:rsidTr="00B0147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137" w:type="dxa"/>
          </w:tcPr>
          <w:p w14:paraId="5C6D4883" w14:textId="4DB53B66" w:rsidR="00AD7669" w:rsidRPr="005365B9" w:rsidRDefault="00AD7669" w:rsidP="0021116E">
            <w:pPr>
              <w:pStyle w:val="ListParagraph"/>
              <w:ind w:left="0"/>
              <w:rPr>
                <w:sz w:val="22"/>
                <w:szCs w:val="22"/>
              </w:rPr>
            </w:pPr>
            <w:r>
              <w:rPr>
                <w:sz w:val="22"/>
                <w:szCs w:val="22"/>
              </w:rPr>
              <w:t>11:00 – 11:25 AM</w:t>
            </w:r>
          </w:p>
        </w:tc>
        <w:tc>
          <w:tcPr>
            <w:tcW w:w="5148" w:type="dxa"/>
          </w:tcPr>
          <w:p w14:paraId="3CEF8044" w14:textId="39106586" w:rsidR="00AD7669" w:rsidRPr="005365B9" w:rsidRDefault="00AD7669" w:rsidP="007A6B3C">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RCMRD’s Current Flood Mapping activities: CREST and G</w:t>
            </w:r>
            <w:r>
              <w:rPr>
                <w:sz w:val="22"/>
                <w:szCs w:val="22"/>
              </w:rPr>
              <w:t xml:space="preserve">IS </w:t>
            </w:r>
            <w:r w:rsidRPr="005365B9">
              <w:rPr>
                <w:sz w:val="22"/>
                <w:szCs w:val="22"/>
              </w:rPr>
              <w:t>F</w:t>
            </w:r>
            <w:r>
              <w:rPr>
                <w:sz w:val="22"/>
                <w:szCs w:val="22"/>
              </w:rPr>
              <w:t>lood Mapping Tool (GFT)</w:t>
            </w:r>
            <w:r w:rsidRPr="005365B9">
              <w:rPr>
                <w:sz w:val="22"/>
                <w:szCs w:val="22"/>
              </w:rPr>
              <w:t xml:space="preserve"> and Interna</w:t>
            </w:r>
            <w:r>
              <w:rPr>
                <w:sz w:val="22"/>
                <w:szCs w:val="22"/>
              </w:rPr>
              <w:t xml:space="preserve">tional </w:t>
            </w:r>
            <w:r w:rsidRPr="0021116E">
              <w:rPr>
                <w:sz w:val="22"/>
                <w:szCs w:val="22"/>
              </w:rPr>
              <w:t>Charter</w:t>
            </w:r>
            <w:r>
              <w:rPr>
                <w:rFonts w:cs="Comic Sans MS"/>
                <w:sz w:val="22"/>
                <w:szCs w:val="22"/>
              </w:rPr>
              <w:t xml:space="preserve"> </w:t>
            </w:r>
          </w:p>
        </w:tc>
        <w:tc>
          <w:tcPr>
            <w:tcW w:w="2142" w:type="dxa"/>
          </w:tcPr>
          <w:p w14:paraId="68689286" w14:textId="2799F96E" w:rsidR="00AD7669" w:rsidRPr="005365B9" w:rsidRDefault="00AD7669" w:rsidP="0021116E">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Denis M./Faith M./</w:t>
            </w:r>
            <w:proofErr w:type="spellStart"/>
            <w:r>
              <w:rPr>
                <w:sz w:val="22"/>
                <w:szCs w:val="22"/>
              </w:rPr>
              <w:t>Maungu</w:t>
            </w:r>
            <w:proofErr w:type="spellEnd"/>
            <w:r>
              <w:rPr>
                <w:sz w:val="22"/>
                <w:szCs w:val="22"/>
              </w:rPr>
              <w:t xml:space="preserve"> O.</w:t>
            </w:r>
          </w:p>
        </w:tc>
      </w:tr>
      <w:tr w:rsidR="00AD7669" w:rsidRPr="005365B9" w14:paraId="4A0B85AF" w14:textId="77777777" w:rsidTr="00B0147C">
        <w:trPr>
          <w:trHeight w:val="146"/>
        </w:trPr>
        <w:tc>
          <w:tcPr>
            <w:cnfStyle w:val="001000000000" w:firstRow="0" w:lastRow="0" w:firstColumn="1" w:lastColumn="0" w:oddVBand="0" w:evenVBand="0" w:oddHBand="0" w:evenHBand="0" w:firstRowFirstColumn="0" w:firstRowLastColumn="0" w:lastRowFirstColumn="0" w:lastRowLastColumn="0"/>
            <w:tcW w:w="2137" w:type="dxa"/>
          </w:tcPr>
          <w:p w14:paraId="75D84F7E" w14:textId="49BF1228" w:rsidR="00AD7669" w:rsidRDefault="00AD7669" w:rsidP="00C43315">
            <w:pPr>
              <w:pStyle w:val="ListParagraph"/>
              <w:ind w:left="0"/>
              <w:rPr>
                <w:sz w:val="22"/>
                <w:szCs w:val="22"/>
              </w:rPr>
            </w:pPr>
            <w:r>
              <w:rPr>
                <w:sz w:val="22"/>
                <w:szCs w:val="22"/>
              </w:rPr>
              <w:t>11:25 – 11:50 AM</w:t>
            </w:r>
          </w:p>
        </w:tc>
        <w:tc>
          <w:tcPr>
            <w:tcW w:w="5148" w:type="dxa"/>
          </w:tcPr>
          <w:p w14:paraId="688A2CED" w14:textId="77777777" w:rsidR="00AD7669" w:rsidRDefault="00AD7669" w:rsidP="00581EA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Summary of Cloud system for Flood Mapping Workshop: What does the system do?</w:t>
            </w:r>
          </w:p>
          <w:p w14:paraId="066E9CD9" w14:textId="17EA5CC9" w:rsidR="00AD7669" w:rsidRPr="005365B9" w:rsidRDefault="00AD7669" w:rsidP="00581EA8">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Overview of general requirements</w:t>
            </w:r>
          </w:p>
        </w:tc>
        <w:tc>
          <w:tcPr>
            <w:tcW w:w="2142" w:type="dxa"/>
          </w:tcPr>
          <w:p w14:paraId="5C83DEE9" w14:textId="47FF6B51" w:rsidR="00AD7669" w:rsidRDefault="00AD7669" w:rsidP="0021116E">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Pat </w:t>
            </w:r>
            <w:r w:rsidR="00211895">
              <w:rPr>
                <w:sz w:val="22"/>
                <w:szCs w:val="22"/>
              </w:rPr>
              <w:t>Cappelaere</w:t>
            </w:r>
          </w:p>
        </w:tc>
      </w:tr>
      <w:tr w:rsidR="00AD7669" w:rsidRPr="005365B9" w14:paraId="6E123E12" w14:textId="77777777" w:rsidTr="00B0147C">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137" w:type="dxa"/>
          </w:tcPr>
          <w:p w14:paraId="6BEF39BF" w14:textId="22B743A9" w:rsidR="00AD7669" w:rsidRDefault="00AD7669" w:rsidP="00C43315">
            <w:pPr>
              <w:pStyle w:val="ListParagraph"/>
              <w:ind w:left="0"/>
              <w:rPr>
                <w:sz w:val="22"/>
                <w:szCs w:val="22"/>
              </w:rPr>
            </w:pPr>
            <w:r>
              <w:rPr>
                <w:sz w:val="22"/>
                <w:szCs w:val="22"/>
              </w:rPr>
              <w:t>11:50 AM – 12:15 PM</w:t>
            </w:r>
          </w:p>
        </w:tc>
        <w:tc>
          <w:tcPr>
            <w:tcW w:w="5148" w:type="dxa"/>
          </w:tcPr>
          <w:p w14:paraId="6CEFEF6E" w14:textId="0C1A4143" w:rsidR="00AD7669" w:rsidRDefault="00AD7669" w:rsidP="004E7CEE">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Cloud Instance setup: SERVIR CO </w:t>
            </w:r>
          </w:p>
          <w:p w14:paraId="53875377" w14:textId="192AF5A8" w:rsidR="00AD7669" w:rsidRDefault="00AD7669" w:rsidP="004E7CEE">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Haiti Coverage</w:t>
            </w:r>
          </w:p>
        </w:tc>
        <w:tc>
          <w:tcPr>
            <w:tcW w:w="2142" w:type="dxa"/>
          </w:tcPr>
          <w:p w14:paraId="0999D879" w14:textId="6579F733" w:rsidR="00AD7669" w:rsidRDefault="00AD7669" w:rsidP="0021116E">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Billy </w:t>
            </w:r>
            <w:proofErr w:type="spellStart"/>
            <w:r>
              <w:rPr>
                <w:sz w:val="22"/>
                <w:szCs w:val="22"/>
              </w:rPr>
              <w:t>Ashmall</w:t>
            </w:r>
            <w:proofErr w:type="spellEnd"/>
          </w:p>
        </w:tc>
      </w:tr>
      <w:tr w:rsidR="0031282C" w:rsidRPr="005365B9" w14:paraId="75900327" w14:textId="0ECA0B67" w:rsidTr="00B0147C">
        <w:trPr>
          <w:trHeight w:val="146"/>
        </w:trPr>
        <w:tc>
          <w:tcPr>
            <w:cnfStyle w:val="001000000000" w:firstRow="0" w:lastRow="0" w:firstColumn="1" w:lastColumn="0" w:oddVBand="0" w:evenVBand="0" w:oddHBand="0" w:evenHBand="0" w:firstRowFirstColumn="0" w:firstRowLastColumn="0" w:lastRowFirstColumn="0" w:lastRowLastColumn="0"/>
            <w:tcW w:w="7285" w:type="dxa"/>
            <w:gridSpan w:val="2"/>
          </w:tcPr>
          <w:p w14:paraId="4782875E" w14:textId="7F7544C3" w:rsidR="0031282C" w:rsidRPr="005365B9" w:rsidRDefault="0031282C" w:rsidP="004E7CEE">
            <w:pPr>
              <w:pStyle w:val="ListParagraph"/>
              <w:ind w:left="0"/>
              <w:jc w:val="center"/>
              <w:rPr>
                <w:b w:val="0"/>
                <w:sz w:val="22"/>
                <w:szCs w:val="22"/>
              </w:rPr>
            </w:pPr>
            <w:r w:rsidRPr="005365B9">
              <w:rPr>
                <w:sz w:val="22"/>
                <w:szCs w:val="22"/>
              </w:rPr>
              <w:t>12:</w:t>
            </w:r>
            <w:r>
              <w:rPr>
                <w:sz w:val="22"/>
                <w:szCs w:val="22"/>
              </w:rPr>
              <w:t>15</w:t>
            </w:r>
            <w:r w:rsidRPr="005365B9">
              <w:rPr>
                <w:sz w:val="22"/>
                <w:szCs w:val="22"/>
              </w:rPr>
              <w:t xml:space="preserve"> PM- </w:t>
            </w:r>
            <w:r>
              <w:rPr>
                <w:sz w:val="22"/>
                <w:szCs w:val="22"/>
              </w:rPr>
              <w:t>1</w:t>
            </w:r>
            <w:r w:rsidRPr="005365B9">
              <w:rPr>
                <w:sz w:val="22"/>
                <w:szCs w:val="22"/>
              </w:rPr>
              <w:t>:</w:t>
            </w:r>
            <w:r>
              <w:rPr>
                <w:sz w:val="22"/>
                <w:szCs w:val="22"/>
              </w:rPr>
              <w:t>3</w:t>
            </w:r>
            <w:r w:rsidRPr="005365B9">
              <w:rPr>
                <w:sz w:val="22"/>
                <w:szCs w:val="22"/>
              </w:rPr>
              <w:t>0 PM Lunch</w:t>
            </w:r>
          </w:p>
        </w:tc>
        <w:tc>
          <w:tcPr>
            <w:tcW w:w="2142" w:type="dxa"/>
          </w:tcPr>
          <w:p w14:paraId="78243765" w14:textId="77777777" w:rsidR="0031282C" w:rsidRPr="005365B9" w:rsidRDefault="0031282C" w:rsidP="00765B0A">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2"/>
                <w:szCs w:val="22"/>
              </w:rPr>
            </w:pPr>
          </w:p>
        </w:tc>
      </w:tr>
      <w:tr w:rsidR="00AD7669" w:rsidRPr="005365B9" w14:paraId="46566982" w14:textId="206E1AC0" w:rsidTr="00B0147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37" w:type="dxa"/>
          </w:tcPr>
          <w:p w14:paraId="65ECB92C" w14:textId="5C290675" w:rsidR="00AD7669" w:rsidRPr="005365B9" w:rsidRDefault="00AD7669" w:rsidP="00F15675">
            <w:pPr>
              <w:pStyle w:val="ListParagraph"/>
              <w:ind w:left="0"/>
              <w:rPr>
                <w:sz w:val="22"/>
                <w:szCs w:val="22"/>
              </w:rPr>
            </w:pPr>
            <w:r>
              <w:rPr>
                <w:sz w:val="22"/>
                <w:szCs w:val="22"/>
              </w:rPr>
              <w:t>1:35 – 1:50 PM</w:t>
            </w:r>
          </w:p>
        </w:tc>
        <w:tc>
          <w:tcPr>
            <w:tcW w:w="5148" w:type="dxa"/>
          </w:tcPr>
          <w:p w14:paraId="0AF355BF" w14:textId="5152B80C" w:rsidR="00AD7669" w:rsidRPr="005365B9" w:rsidRDefault="00AD7669" w:rsidP="0040495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404952">
              <w:rPr>
                <w:sz w:val="22"/>
                <w:szCs w:val="22"/>
              </w:rPr>
              <w:t xml:space="preserve">Cloud Instance setup: </w:t>
            </w:r>
            <w:r>
              <w:rPr>
                <w:sz w:val="22"/>
                <w:szCs w:val="22"/>
              </w:rPr>
              <w:t>ICIMOD</w:t>
            </w:r>
          </w:p>
        </w:tc>
        <w:tc>
          <w:tcPr>
            <w:tcW w:w="2142" w:type="dxa"/>
          </w:tcPr>
          <w:p w14:paraId="3B04F15F" w14:textId="52BDBAB4" w:rsidR="00AD7669" w:rsidRPr="005365B9" w:rsidRDefault="00AD7669" w:rsidP="00F15675">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Kiran</w:t>
            </w:r>
            <w:proofErr w:type="spellEnd"/>
            <w:r>
              <w:rPr>
                <w:sz w:val="22"/>
                <w:szCs w:val="22"/>
              </w:rPr>
              <w:t xml:space="preserve"> </w:t>
            </w:r>
            <w:proofErr w:type="spellStart"/>
            <w:r>
              <w:rPr>
                <w:sz w:val="22"/>
                <w:szCs w:val="22"/>
              </w:rPr>
              <w:t>Shakya</w:t>
            </w:r>
            <w:proofErr w:type="spellEnd"/>
          </w:p>
        </w:tc>
      </w:tr>
      <w:tr w:rsidR="00AD7669" w:rsidRPr="005365B9" w14:paraId="41F273BD" w14:textId="47AC9723" w:rsidTr="00B0147C">
        <w:trPr>
          <w:trHeight w:val="620"/>
        </w:trPr>
        <w:tc>
          <w:tcPr>
            <w:cnfStyle w:val="001000000000" w:firstRow="0" w:lastRow="0" w:firstColumn="1" w:lastColumn="0" w:oddVBand="0" w:evenVBand="0" w:oddHBand="0" w:evenHBand="0" w:firstRowFirstColumn="0" w:firstRowLastColumn="0" w:lastRowFirstColumn="0" w:lastRowLastColumn="0"/>
            <w:tcW w:w="2137" w:type="dxa"/>
          </w:tcPr>
          <w:p w14:paraId="280CEBF6" w14:textId="247F2E71" w:rsidR="00AD7669" w:rsidRPr="005365B9" w:rsidRDefault="00AD7669" w:rsidP="00F15675">
            <w:pPr>
              <w:pStyle w:val="ListParagraph"/>
              <w:ind w:left="0"/>
              <w:rPr>
                <w:sz w:val="22"/>
                <w:szCs w:val="22"/>
              </w:rPr>
            </w:pPr>
            <w:r>
              <w:rPr>
                <w:sz w:val="22"/>
                <w:szCs w:val="22"/>
              </w:rPr>
              <w:t>1:50 – 2:30 PM</w:t>
            </w:r>
          </w:p>
        </w:tc>
        <w:tc>
          <w:tcPr>
            <w:tcW w:w="5148" w:type="dxa"/>
          </w:tcPr>
          <w:p w14:paraId="7B793C38" w14:textId="77777777" w:rsidR="00AD7669" w:rsidRDefault="00AD7669" w:rsidP="00F15675">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Cloud Instance setup: RCMRD </w:t>
            </w:r>
          </w:p>
          <w:p w14:paraId="41C1C6BF" w14:textId="085C8094" w:rsidR="00AD7669" w:rsidRPr="005365B9" w:rsidRDefault="00AD7669" w:rsidP="00F15675">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Namibia coverage</w:t>
            </w:r>
          </w:p>
        </w:tc>
        <w:tc>
          <w:tcPr>
            <w:tcW w:w="2142" w:type="dxa"/>
          </w:tcPr>
          <w:p w14:paraId="432EFA73" w14:textId="54658F76" w:rsidR="00AD7669" w:rsidRPr="005365B9" w:rsidRDefault="00AD7669" w:rsidP="00F15675">
            <w:pPr>
              <w:pStyle w:val="ListParagraph"/>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Pat </w:t>
            </w:r>
            <w:r w:rsidR="00211895">
              <w:rPr>
                <w:sz w:val="22"/>
                <w:szCs w:val="22"/>
              </w:rPr>
              <w:t>Cappelaere</w:t>
            </w:r>
            <w:r w:rsidR="000A53E0">
              <w:rPr>
                <w:sz w:val="22"/>
                <w:szCs w:val="22"/>
              </w:rPr>
              <w:t xml:space="preserve"> </w:t>
            </w:r>
            <w:r>
              <w:rPr>
                <w:sz w:val="22"/>
                <w:szCs w:val="22"/>
              </w:rPr>
              <w:t>/</w:t>
            </w:r>
            <w:proofErr w:type="spellStart"/>
            <w:r>
              <w:rPr>
                <w:sz w:val="22"/>
                <w:szCs w:val="22"/>
              </w:rPr>
              <w:t>Maungu</w:t>
            </w:r>
            <w:proofErr w:type="spellEnd"/>
            <w:r>
              <w:rPr>
                <w:sz w:val="22"/>
                <w:szCs w:val="22"/>
              </w:rPr>
              <w:t xml:space="preserve"> </w:t>
            </w:r>
            <w:proofErr w:type="spellStart"/>
            <w:r>
              <w:rPr>
                <w:sz w:val="22"/>
                <w:szCs w:val="22"/>
              </w:rPr>
              <w:t>Oware</w:t>
            </w:r>
            <w:proofErr w:type="spellEnd"/>
          </w:p>
        </w:tc>
      </w:tr>
      <w:tr w:rsidR="00AD7669" w:rsidRPr="005365B9" w14:paraId="396CF852" w14:textId="77777777" w:rsidTr="00B0147C">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137" w:type="dxa"/>
          </w:tcPr>
          <w:p w14:paraId="386889F5" w14:textId="0CCD1707" w:rsidR="00AD7669" w:rsidRDefault="00AD7669" w:rsidP="00F15675">
            <w:pPr>
              <w:pStyle w:val="ListParagraph"/>
              <w:ind w:left="0"/>
              <w:rPr>
                <w:sz w:val="22"/>
                <w:szCs w:val="22"/>
              </w:rPr>
            </w:pPr>
            <w:r>
              <w:rPr>
                <w:sz w:val="22"/>
                <w:szCs w:val="22"/>
              </w:rPr>
              <w:t>2:30 – 3:30 PM</w:t>
            </w:r>
          </w:p>
        </w:tc>
        <w:tc>
          <w:tcPr>
            <w:tcW w:w="5148" w:type="dxa"/>
          </w:tcPr>
          <w:p w14:paraId="1D81462F" w14:textId="5CB0E4D9" w:rsidR="00AD7669" w:rsidRDefault="00AD7669" w:rsidP="00F15675">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7A6B3C">
              <w:rPr>
                <w:sz w:val="22"/>
                <w:szCs w:val="22"/>
              </w:rPr>
              <w:t>Start Disaster Architecture Overview</w:t>
            </w:r>
          </w:p>
        </w:tc>
        <w:tc>
          <w:tcPr>
            <w:tcW w:w="2142" w:type="dxa"/>
          </w:tcPr>
          <w:p w14:paraId="036E4C2C" w14:textId="706ACC8A" w:rsidR="00AD7669" w:rsidRDefault="00AD7669" w:rsidP="00F15675">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p>
        </w:tc>
      </w:tr>
      <w:tr w:rsidR="0031282C" w:rsidRPr="005365B9" w14:paraId="5A50FDFC" w14:textId="7C4AD45B" w:rsidTr="00B0147C">
        <w:trPr>
          <w:trHeight w:val="146"/>
        </w:trPr>
        <w:tc>
          <w:tcPr>
            <w:cnfStyle w:val="001000000000" w:firstRow="0" w:lastRow="0" w:firstColumn="1" w:lastColumn="0" w:oddVBand="0" w:evenVBand="0" w:oddHBand="0" w:evenHBand="0" w:firstRowFirstColumn="0" w:firstRowLastColumn="0" w:lastRowFirstColumn="0" w:lastRowLastColumn="0"/>
            <w:tcW w:w="7285" w:type="dxa"/>
            <w:gridSpan w:val="2"/>
          </w:tcPr>
          <w:p w14:paraId="46021E4B" w14:textId="70DA9879" w:rsidR="0031282C" w:rsidRPr="00AA4C11" w:rsidRDefault="0031282C" w:rsidP="00AA4C11">
            <w:pPr>
              <w:pStyle w:val="ListParagraph"/>
              <w:ind w:left="0"/>
              <w:rPr>
                <w:i/>
                <w:sz w:val="22"/>
                <w:szCs w:val="22"/>
              </w:rPr>
            </w:pPr>
            <w:r w:rsidRPr="00AA4C11">
              <w:rPr>
                <w:i/>
                <w:sz w:val="22"/>
                <w:szCs w:val="22"/>
              </w:rPr>
              <w:t>3:30 PM – 3:45 PM Coffee Break</w:t>
            </w:r>
          </w:p>
        </w:tc>
        <w:tc>
          <w:tcPr>
            <w:tcW w:w="2142" w:type="dxa"/>
          </w:tcPr>
          <w:p w14:paraId="5DC1AB4E" w14:textId="77777777" w:rsidR="0031282C" w:rsidRPr="005365B9" w:rsidRDefault="0031282C" w:rsidP="00650721">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2"/>
                <w:szCs w:val="22"/>
              </w:rPr>
            </w:pPr>
          </w:p>
        </w:tc>
      </w:tr>
      <w:tr w:rsidR="00AD7669" w:rsidRPr="005365B9" w14:paraId="2DAA4451" w14:textId="69D5C01A" w:rsidTr="00B0147C">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137" w:type="dxa"/>
          </w:tcPr>
          <w:p w14:paraId="3684770F" w14:textId="68DD1998" w:rsidR="00AD7669" w:rsidRPr="007A6B3C" w:rsidRDefault="00AD7669" w:rsidP="007A6B3C">
            <w:pPr>
              <w:rPr>
                <w:sz w:val="22"/>
                <w:szCs w:val="22"/>
              </w:rPr>
            </w:pPr>
            <w:r>
              <w:rPr>
                <w:sz w:val="22"/>
                <w:szCs w:val="22"/>
              </w:rPr>
              <w:t>3:30 – 4:30 PM</w:t>
            </w:r>
          </w:p>
        </w:tc>
        <w:tc>
          <w:tcPr>
            <w:tcW w:w="5148" w:type="dxa"/>
          </w:tcPr>
          <w:p w14:paraId="65B9BB5F" w14:textId="57BA731D" w:rsidR="00AD7669" w:rsidRPr="005365B9" w:rsidRDefault="00AD7669" w:rsidP="00937DE2">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sidRPr="007A6B3C">
              <w:rPr>
                <w:sz w:val="22"/>
                <w:szCs w:val="22"/>
              </w:rPr>
              <w:t>Instantiate VI and Database</w:t>
            </w:r>
          </w:p>
          <w:p w14:paraId="2A6CDEC0" w14:textId="7F1EB2B3" w:rsidR="00AD7669" w:rsidRPr="005365B9" w:rsidRDefault="00211895" w:rsidP="007A6B3C">
            <w:pPr>
              <w:pStyle w:val="ListParagraph"/>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Wrap up and plans for next day</w:t>
            </w:r>
          </w:p>
        </w:tc>
        <w:tc>
          <w:tcPr>
            <w:tcW w:w="2142" w:type="dxa"/>
          </w:tcPr>
          <w:p w14:paraId="48378D72" w14:textId="573D824C" w:rsidR="00AD7669" w:rsidRPr="007A6B3C" w:rsidRDefault="00AD7669" w:rsidP="007A6B3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r w:rsidR="000A53E0">
              <w:rPr>
                <w:sz w:val="22"/>
                <w:szCs w:val="22"/>
              </w:rPr>
              <w:t xml:space="preserve"> </w:t>
            </w:r>
            <w:r>
              <w:rPr>
                <w:sz w:val="22"/>
                <w:szCs w:val="22"/>
              </w:rPr>
              <w:t>/ICIMOD</w:t>
            </w:r>
          </w:p>
        </w:tc>
      </w:tr>
      <w:tr w:rsidR="00C43315" w:rsidRPr="005365B9" w14:paraId="11DA297D" w14:textId="163A2CC0" w:rsidTr="00B0147C">
        <w:trPr>
          <w:trHeight w:val="283"/>
        </w:trPr>
        <w:tc>
          <w:tcPr>
            <w:cnfStyle w:val="001000000000" w:firstRow="0" w:lastRow="0" w:firstColumn="1" w:lastColumn="0" w:oddVBand="0" w:evenVBand="0" w:oddHBand="0" w:evenHBand="0" w:firstRowFirstColumn="0" w:firstRowLastColumn="0" w:lastRowFirstColumn="0" w:lastRowLastColumn="0"/>
            <w:tcW w:w="7285" w:type="dxa"/>
            <w:gridSpan w:val="2"/>
          </w:tcPr>
          <w:p w14:paraId="5E2D7B25" w14:textId="39AD5F0C" w:rsidR="00C43315" w:rsidRPr="00151266" w:rsidRDefault="00C43315" w:rsidP="00DC7D1B">
            <w:pPr>
              <w:pStyle w:val="ListParagraph"/>
              <w:ind w:left="0"/>
              <w:rPr>
                <w:i/>
                <w:sz w:val="22"/>
                <w:szCs w:val="22"/>
              </w:rPr>
            </w:pPr>
            <w:r w:rsidRPr="00151266">
              <w:rPr>
                <w:i/>
                <w:sz w:val="22"/>
                <w:szCs w:val="22"/>
              </w:rPr>
              <w:t xml:space="preserve">Wednesday, </w:t>
            </w:r>
            <w:r>
              <w:rPr>
                <w:i/>
                <w:sz w:val="22"/>
                <w:szCs w:val="22"/>
              </w:rPr>
              <w:t>March 11</w:t>
            </w:r>
            <w:r w:rsidRPr="00151266">
              <w:rPr>
                <w:i/>
                <w:sz w:val="22"/>
                <w:szCs w:val="22"/>
              </w:rPr>
              <w:t>, 201</w:t>
            </w:r>
            <w:r>
              <w:rPr>
                <w:i/>
                <w:sz w:val="22"/>
                <w:szCs w:val="22"/>
              </w:rPr>
              <w:t>5</w:t>
            </w:r>
          </w:p>
        </w:tc>
        <w:tc>
          <w:tcPr>
            <w:tcW w:w="2142" w:type="dxa"/>
          </w:tcPr>
          <w:p w14:paraId="50D38F86" w14:textId="77777777" w:rsidR="00C43315" w:rsidRPr="00151266" w:rsidRDefault="00C43315" w:rsidP="00DC7D1B">
            <w:pPr>
              <w:pStyle w:val="ListParagraph"/>
              <w:ind w:left="0"/>
              <w:cnfStyle w:val="000000000000" w:firstRow="0" w:lastRow="0" w:firstColumn="0" w:lastColumn="0" w:oddVBand="0" w:evenVBand="0" w:oddHBand="0" w:evenHBand="0" w:firstRowFirstColumn="0" w:firstRowLastColumn="0" w:lastRowFirstColumn="0" w:lastRowLastColumn="0"/>
              <w:rPr>
                <w:i/>
                <w:sz w:val="22"/>
                <w:szCs w:val="22"/>
              </w:rPr>
            </w:pPr>
          </w:p>
        </w:tc>
      </w:tr>
      <w:tr w:rsidR="00AD7669" w:rsidRPr="005365B9" w14:paraId="5D084E7D" w14:textId="5F35F659"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6D217D36" w14:textId="47041C7A" w:rsidR="00AD7669" w:rsidRPr="007A6B3C" w:rsidRDefault="00AD7669" w:rsidP="007A6B3C">
            <w:pPr>
              <w:rPr>
                <w:sz w:val="22"/>
                <w:szCs w:val="22"/>
              </w:rPr>
            </w:pPr>
            <w:r>
              <w:rPr>
                <w:sz w:val="22"/>
                <w:szCs w:val="22"/>
              </w:rPr>
              <w:t>9:30 – 10:30 AM</w:t>
            </w:r>
          </w:p>
        </w:tc>
        <w:tc>
          <w:tcPr>
            <w:tcW w:w="5148" w:type="dxa"/>
          </w:tcPr>
          <w:p w14:paraId="10281809" w14:textId="052BD7A1" w:rsidR="00AD7669" w:rsidRPr="005365B9" w:rsidRDefault="00AD7669" w:rsidP="00C050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Continue </w:t>
            </w:r>
            <w:r w:rsidRPr="005365B9">
              <w:rPr>
                <w:sz w:val="22"/>
                <w:szCs w:val="22"/>
              </w:rPr>
              <w:t>Instantiate VI and Database</w:t>
            </w:r>
          </w:p>
          <w:p w14:paraId="7582CC2A" w14:textId="570C4C50" w:rsidR="00AD7669" w:rsidRPr="005365B9" w:rsidRDefault="00AD7669" w:rsidP="005365B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Load Database &amp; Generate HAND</w:t>
            </w:r>
          </w:p>
        </w:tc>
        <w:tc>
          <w:tcPr>
            <w:tcW w:w="2142" w:type="dxa"/>
          </w:tcPr>
          <w:p w14:paraId="34389909" w14:textId="6DBC950B" w:rsidR="00AD7669" w:rsidRPr="007A6B3C" w:rsidRDefault="00AD7669" w:rsidP="007A6B3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r w:rsidR="000A53E0">
              <w:rPr>
                <w:sz w:val="22"/>
                <w:szCs w:val="22"/>
              </w:rPr>
              <w:t xml:space="preserve"> </w:t>
            </w:r>
            <w:r>
              <w:rPr>
                <w:sz w:val="22"/>
                <w:szCs w:val="22"/>
              </w:rPr>
              <w:t xml:space="preserve">/Billy </w:t>
            </w:r>
            <w:proofErr w:type="spellStart"/>
            <w:r>
              <w:rPr>
                <w:sz w:val="22"/>
                <w:szCs w:val="22"/>
              </w:rPr>
              <w:t>Ashmall</w:t>
            </w:r>
            <w:proofErr w:type="spellEnd"/>
          </w:p>
        </w:tc>
      </w:tr>
      <w:tr w:rsidR="007A6B3C" w:rsidRPr="005365B9" w14:paraId="661C597D"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9427" w:type="dxa"/>
            <w:gridSpan w:val="3"/>
          </w:tcPr>
          <w:p w14:paraId="2F9E4726" w14:textId="471F96A9" w:rsidR="007A6B3C" w:rsidRPr="00AA4C11" w:rsidRDefault="007A6B3C" w:rsidP="007A6B3C">
            <w:pPr>
              <w:rPr>
                <w:i/>
                <w:sz w:val="22"/>
                <w:szCs w:val="22"/>
              </w:rPr>
            </w:pPr>
            <w:r w:rsidRPr="00AA4C11">
              <w:rPr>
                <w:i/>
                <w:sz w:val="22"/>
                <w:szCs w:val="22"/>
              </w:rPr>
              <w:t>10:30 – 10:45 AM Coffee Break</w:t>
            </w:r>
          </w:p>
        </w:tc>
      </w:tr>
      <w:tr w:rsidR="00F25D38" w:rsidRPr="005365B9" w14:paraId="62CD7AA9" w14:textId="77777777"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1C863FEE" w14:textId="6FD959F1" w:rsidR="00F25D38" w:rsidRDefault="00F25D38" w:rsidP="007A6B3C">
            <w:pPr>
              <w:rPr>
                <w:sz w:val="22"/>
                <w:szCs w:val="22"/>
              </w:rPr>
            </w:pPr>
            <w:r>
              <w:rPr>
                <w:sz w:val="22"/>
                <w:szCs w:val="22"/>
              </w:rPr>
              <w:t>10:45 AM – 12:30 PM</w:t>
            </w:r>
          </w:p>
        </w:tc>
        <w:tc>
          <w:tcPr>
            <w:tcW w:w="5148" w:type="dxa"/>
          </w:tcPr>
          <w:p w14:paraId="451CBE08" w14:textId="77777777" w:rsidR="00F25D38" w:rsidRPr="00F25D38" w:rsidRDefault="00F25D38" w:rsidP="00F25D38">
            <w:pPr>
              <w:cnfStyle w:val="000000100000" w:firstRow="0" w:lastRow="0" w:firstColumn="0" w:lastColumn="0" w:oddVBand="0" w:evenVBand="0" w:oddHBand="1" w:evenHBand="0" w:firstRowFirstColumn="0" w:firstRowLastColumn="0" w:lastRowFirstColumn="0" w:lastRowLastColumn="0"/>
              <w:rPr>
                <w:sz w:val="22"/>
                <w:szCs w:val="22"/>
              </w:rPr>
            </w:pPr>
            <w:r w:rsidRPr="00F25D38">
              <w:rPr>
                <w:sz w:val="22"/>
                <w:szCs w:val="22"/>
              </w:rPr>
              <w:t>•</w:t>
            </w:r>
            <w:r w:rsidRPr="00F25D38">
              <w:rPr>
                <w:sz w:val="22"/>
                <w:szCs w:val="22"/>
              </w:rPr>
              <w:tab/>
              <w:t>Process Manually</w:t>
            </w:r>
          </w:p>
          <w:p w14:paraId="654F4847" w14:textId="7AB31A3C" w:rsidR="00F25D38" w:rsidRDefault="00F25D38" w:rsidP="00F25D38">
            <w:pPr>
              <w:cnfStyle w:val="000000100000" w:firstRow="0" w:lastRow="0" w:firstColumn="0" w:lastColumn="0" w:oddVBand="0" w:evenVBand="0" w:oddHBand="1" w:evenHBand="0" w:firstRowFirstColumn="0" w:firstRowLastColumn="0" w:lastRowFirstColumn="0" w:lastRowLastColumn="0"/>
              <w:rPr>
                <w:sz w:val="22"/>
                <w:szCs w:val="22"/>
              </w:rPr>
            </w:pPr>
            <w:r w:rsidRPr="00F25D38">
              <w:rPr>
                <w:sz w:val="22"/>
                <w:szCs w:val="22"/>
              </w:rPr>
              <w:t>–</w:t>
            </w:r>
            <w:r w:rsidRPr="00F25D38">
              <w:rPr>
                <w:sz w:val="22"/>
                <w:szCs w:val="22"/>
              </w:rPr>
              <w:tab/>
              <w:t>Radarsat2, EO-1, Landsat-8, MODIS, DFO</w:t>
            </w:r>
          </w:p>
        </w:tc>
        <w:tc>
          <w:tcPr>
            <w:tcW w:w="2142" w:type="dxa"/>
          </w:tcPr>
          <w:p w14:paraId="37A57D87" w14:textId="255F46B1" w:rsidR="00F25D38" w:rsidRDefault="00F25D38" w:rsidP="007A6B3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p>
        </w:tc>
      </w:tr>
      <w:tr w:rsidR="0031282C" w:rsidRPr="005365B9" w14:paraId="705F4712" w14:textId="7A53CCE7" w:rsidTr="00B0147C">
        <w:trPr>
          <w:trHeight w:val="283"/>
        </w:trPr>
        <w:tc>
          <w:tcPr>
            <w:cnfStyle w:val="001000000000" w:firstRow="0" w:lastRow="0" w:firstColumn="1" w:lastColumn="0" w:oddVBand="0" w:evenVBand="0" w:oddHBand="0" w:evenHBand="0" w:firstRowFirstColumn="0" w:firstRowLastColumn="0" w:lastRowFirstColumn="0" w:lastRowLastColumn="0"/>
            <w:tcW w:w="7285" w:type="dxa"/>
            <w:gridSpan w:val="2"/>
          </w:tcPr>
          <w:p w14:paraId="2A1485D7" w14:textId="38CD5F41" w:rsidR="0031282C" w:rsidRPr="00151266" w:rsidRDefault="0031282C" w:rsidP="00151266">
            <w:pPr>
              <w:pStyle w:val="ListParagraph"/>
              <w:ind w:left="0"/>
              <w:jc w:val="center"/>
              <w:rPr>
                <w:b w:val="0"/>
                <w:sz w:val="22"/>
                <w:szCs w:val="22"/>
              </w:rPr>
            </w:pPr>
            <w:r w:rsidRPr="00151266">
              <w:rPr>
                <w:sz w:val="22"/>
                <w:szCs w:val="22"/>
              </w:rPr>
              <w:t>12:30 – 2:00 PM Lunch</w:t>
            </w:r>
          </w:p>
        </w:tc>
        <w:tc>
          <w:tcPr>
            <w:tcW w:w="2142" w:type="dxa"/>
          </w:tcPr>
          <w:p w14:paraId="7BE8A390" w14:textId="77777777" w:rsidR="0031282C" w:rsidRPr="00151266" w:rsidRDefault="0031282C" w:rsidP="00151266">
            <w:pPr>
              <w:pStyle w:val="ListParagraph"/>
              <w:ind w:left="0"/>
              <w:jc w:val="center"/>
              <w:cnfStyle w:val="000000000000" w:firstRow="0" w:lastRow="0" w:firstColumn="0" w:lastColumn="0" w:oddVBand="0" w:evenVBand="0" w:oddHBand="0" w:evenHBand="0" w:firstRowFirstColumn="0" w:firstRowLastColumn="0" w:lastRowFirstColumn="0" w:lastRowLastColumn="0"/>
              <w:rPr>
                <w:b/>
                <w:sz w:val="22"/>
                <w:szCs w:val="22"/>
              </w:rPr>
            </w:pPr>
          </w:p>
        </w:tc>
      </w:tr>
      <w:tr w:rsidR="00F25D38" w:rsidRPr="005365B9" w14:paraId="75AF9AD5" w14:textId="26D7D003"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2CA4DEC1" w14:textId="7A2B50E1" w:rsidR="00F25D38" w:rsidRPr="00F25D38" w:rsidRDefault="00F25D38" w:rsidP="00F25D38">
            <w:pPr>
              <w:rPr>
                <w:sz w:val="22"/>
                <w:szCs w:val="22"/>
              </w:rPr>
            </w:pPr>
            <w:r>
              <w:rPr>
                <w:sz w:val="22"/>
                <w:szCs w:val="22"/>
              </w:rPr>
              <w:t>2:00 – 3:30 PM</w:t>
            </w:r>
          </w:p>
        </w:tc>
        <w:tc>
          <w:tcPr>
            <w:tcW w:w="5148" w:type="dxa"/>
          </w:tcPr>
          <w:p w14:paraId="7866FE95" w14:textId="62C14C9C" w:rsidR="00F25D38" w:rsidRPr="005365B9" w:rsidRDefault="00F25D38" w:rsidP="00C0505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Process Manually</w:t>
            </w:r>
          </w:p>
          <w:p w14:paraId="22419C5B" w14:textId="4868661F" w:rsidR="00F25D38" w:rsidRPr="005365B9" w:rsidRDefault="00F25D38" w:rsidP="00C05059">
            <w:pPr>
              <w:pStyle w:val="ListParagraph"/>
              <w:numPr>
                <w:ilvl w:val="1"/>
                <w:numId w:val="3"/>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Radarsat2, EO-1, Landsat-</w:t>
            </w:r>
            <w:r>
              <w:rPr>
                <w:sz w:val="22"/>
                <w:szCs w:val="22"/>
              </w:rPr>
              <w:t>8</w:t>
            </w:r>
            <w:r w:rsidRPr="005365B9">
              <w:rPr>
                <w:sz w:val="22"/>
                <w:szCs w:val="22"/>
              </w:rPr>
              <w:t>, MODIS, DFO</w:t>
            </w:r>
          </w:p>
          <w:p w14:paraId="46B3AAE3" w14:textId="630878B9" w:rsidR="00F25D38" w:rsidRPr="005365B9" w:rsidRDefault="00F25D38" w:rsidP="005365B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Visualize Data</w:t>
            </w:r>
          </w:p>
        </w:tc>
        <w:tc>
          <w:tcPr>
            <w:tcW w:w="2142" w:type="dxa"/>
          </w:tcPr>
          <w:p w14:paraId="4053D0F1" w14:textId="76AEB55D" w:rsidR="00F25D38" w:rsidRPr="00F25D38" w:rsidRDefault="00F25D38" w:rsidP="00F25D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r w:rsidR="000A53E0">
              <w:rPr>
                <w:sz w:val="22"/>
                <w:szCs w:val="22"/>
              </w:rPr>
              <w:t xml:space="preserve"> </w:t>
            </w:r>
            <w:r>
              <w:rPr>
                <w:sz w:val="22"/>
                <w:szCs w:val="22"/>
              </w:rPr>
              <w:t>/Africa F.</w:t>
            </w:r>
          </w:p>
        </w:tc>
      </w:tr>
      <w:tr w:rsidR="00F25D38" w:rsidRPr="005365B9" w14:paraId="58B1891F"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9427" w:type="dxa"/>
            <w:gridSpan w:val="3"/>
          </w:tcPr>
          <w:p w14:paraId="5C0C2342" w14:textId="482D660B" w:rsidR="00F25D38" w:rsidRPr="00AA4C11" w:rsidRDefault="00F25D38" w:rsidP="00F25D38">
            <w:pPr>
              <w:pStyle w:val="ListParagraph"/>
              <w:rPr>
                <w:i/>
                <w:sz w:val="22"/>
                <w:szCs w:val="22"/>
              </w:rPr>
            </w:pPr>
            <w:r w:rsidRPr="00AA4C11">
              <w:rPr>
                <w:i/>
                <w:sz w:val="22"/>
                <w:szCs w:val="22"/>
              </w:rPr>
              <w:t>3:30 – 3:45 PM Coffee Break</w:t>
            </w:r>
          </w:p>
        </w:tc>
      </w:tr>
      <w:tr w:rsidR="00F25D38" w:rsidRPr="005365B9" w14:paraId="0A0E42A2" w14:textId="77777777"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50BBA733" w14:textId="2A37FB4A" w:rsidR="00F25D38" w:rsidRDefault="00F25D38" w:rsidP="00F25D38">
            <w:pPr>
              <w:rPr>
                <w:sz w:val="22"/>
                <w:szCs w:val="22"/>
              </w:rPr>
            </w:pPr>
            <w:r>
              <w:rPr>
                <w:sz w:val="22"/>
                <w:szCs w:val="22"/>
              </w:rPr>
              <w:t>3:45 – 4:30 PM</w:t>
            </w:r>
          </w:p>
        </w:tc>
        <w:tc>
          <w:tcPr>
            <w:tcW w:w="5148" w:type="dxa"/>
          </w:tcPr>
          <w:p w14:paraId="06736692" w14:textId="77777777" w:rsidR="00F25D38" w:rsidRDefault="00F25D38" w:rsidP="00F25D38">
            <w:pPr>
              <w:pStyle w:val="ListParagraph"/>
              <w:cnfStyle w:val="000000100000" w:firstRow="0" w:lastRow="0" w:firstColumn="0" w:lastColumn="0" w:oddVBand="0" w:evenVBand="0" w:oddHBand="1" w:evenHBand="0" w:firstRowFirstColumn="0" w:firstRowLastColumn="0" w:lastRowFirstColumn="0" w:lastRowLastColumn="0"/>
              <w:rPr>
                <w:sz w:val="22"/>
                <w:szCs w:val="22"/>
              </w:rPr>
            </w:pPr>
            <w:r w:rsidRPr="00F25D38">
              <w:rPr>
                <w:sz w:val="22"/>
                <w:szCs w:val="22"/>
              </w:rPr>
              <w:t>•</w:t>
            </w:r>
            <w:r w:rsidRPr="00F25D38">
              <w:rPr>
                <w:sz w:val="22"/>
                <w:szCs w:val="22"/>
              </w:rPr>
              <w:tab/>
            </w:r>
            <w:r>
              <w:rPr>
                <w:sz w:val="22"/>
                <w:szCs w:val="22"/>
              </w:rPr>
              <w:t>Data Visualization</w:t>
            </w:r>
          </w:p>
          <w:p w14:paraId="4A0A2758" w14:textId="1432A5AA" w:rsidR="00F25D38" w:rsidRPr="005365B9" w:rsidRDefault="00F25D38" w:rsidP="00F25D38">
            <w:pPr>
              <w:pStyle w:val="ListParagrap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Adjourn</w:t>
            </w:r>
          </w:p>
        </w:tc>
        <w:tc>
          <w:tcPr>
            <w:tcW w:w="2142" w:type="dxa"/>
          </w:tcPr>
          <w:p w14:paraId="02943051" w14:textId="0A6938F6" w:rsidR="00F25D38" w:rsidRPr="00F25D38" w:rsidRDefault="00F25D38" w:rsidP="00F25D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p>
        </w:tc>
      </w:tr>
      <w:tr w:rsidR="0031282C" w:rsidRPr="005365B9" w14:paraId="73369D82" w14:textId="6A837CD3" w:rsidTr="00B0147C">
        <w:trPr>
          <w:trHeight w:val="283"/>
        </w:trPr>
        <w:tc>
          <w:tcPr>
            <w:cnfStyle w:val="001000000000" w:firstRow="0" w:lastRow="0" w:firstColumn="1" w:lastColumn="0" w:oddVBand="0" w:evenVBand="0" w:oddHBand="0" w:evenHBand="0" w:firstRowFirstColumn="0" w:firstRowLastColumn="0" w:lastRowFirstColumn="0" w:lastRowLastColumn="0"/>
            <w:tcW w:w="7285" w:type="dxa"/>
            <w:gridSpan w:val="2"/>
          </w:tcPr>
          <w:p w14:paraId="7970B0AC" w14:textId="7F9AF9EB" w:rsidR="0031282C" w:rsidRPr="005365B9" w:rsidRDefault="0031282C" w:rsidP="00F25D38">
            <w:pPr>
              <w:rPr>
                <w:sz w:val="22"/>
                <w:szCs w:val="22"/>
              </w:rPr>
            </w:pPr>
            <w:r w:rsidRPr="005365B9">
              <w:rPr>
                <w:sz w:val="22"/>
                <w:szCs w:val="22"/>
              </w:rPr>
              <w:t xml:space="preserve">Thursday, </w:t>
            </w:r>
            <w:r>
              <w:rPr>
                <w:sz w:val="22"/>
                <w:szCs w:val="22"/>
              </w:rPr>
              <w:t>March 12</w:t>
            </w:r>
            <w:r w:rsidRPr="005365B9">
              <w:rPr>
                <w:sz w:val="22"/>
                <w:szCs w:val="22"/>
              </w:rPr>
              <w:t>, 201</w:t>
            </w:r>
            <w:r>
              <w:rPr>
                <w:sz w:val="22"/>
                <w:szCs w:val="22"/>
              </w:rPr>
              <w:t xml:space="preserve">5 </w:t>
            </w:r>
          </w:p>
        </w:tc>
        <w:tc>
          <w:tcPr>
            <w:tcW w:w="2142" w:type="dxa"/>
          </w:tcPr>
          <w:p w14:paraId="51588B3C" w14:textId="77777777" w:rsidR="0031282C" w:rsidRPr="005365B9" w:rsidRDefault="0031282C" w:rsidP="007810CC">
            <w:pPr>
              <w:cnfStyle w:val="000000000000" w:firstRow="0" w:lastRow="0" w:firstColumn="0" w:lastColumn="0" w:oddVBand="0" w:evenVBand="0" w:oddHBand="0" w:evenHBand="0" w:firstRowFirstColumn="0" w:firstRowLastColumn="0" w:lastRowFirstColumn="0" w:lastRowLastColumn="0"/>
              <w:rPr>
                <w:sz w:val="22"/>
                <w:szCs w:val="22"/>
              </w:rPr>
            </w:pPr>
          </w:p>
        </w:tc>
      </w:tr>
      <w:tr w:rsidR="00F25D38" w:rsidRPr="005365B9" w14:paraId="2CFEFA1F" w14:textId="4CE25BCE" w:rsidTr="00B0147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137" w:type="dxa"/>
          </w:tcPr>
          <w:p w14:paraId="1832AF3D" w14:textId="1037C6C0" w:rsidR="00F25D38" w:rsidRPr="00F25D38" w:rsidRDefault="00F25D38" w:rsidP="00F25D38">
            <w:pPr>
              <w:rPr>
                <w:sz w:val="22"/>
                <w:szCs w:val="22"/>
              </w:rPr>
            </w:pPr>
            <w:r>
              <w:rPr>
                <w:sz w:val="22"/>
                <w:szCs w:val="22"/>
              </w:rPr>
              <w:lastRenderedPageBreak/>
              <w:t>9:30 – 10:30 AM</w:t>
            </w:r>
          </w:p>
        </w:tc>
        <w:tc>
          <w:tcPr>
            <w:tcW w:w="5148" w:type="dxa"/>
          </w:tcPr>
          <w:p w14:paraId="7772B0C4" w14:textId="117BB7B0" w:rsidR="00F25D38" w:rsidRDefault="00F25D38" w:rsidP="00C0505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Recap of previous day</w:t>
            </w:r>
          </w:p>
          <w:p w14:paraId="7913D368" w14:textId="77777777" w:rsidR="00AD7669" w:rsidRDefault="00AD7669" w:rsidP="00AD7669">
            <w:pPr>
              <w:pStyle w:val="ListParagraph"/>
              <w:cnfStyle w:val="000000100000" w:firstRow="0" w:lastRow="0" w:firstColumn="0" w:lastColumn="0" w:oddVBand="0" w:evenVBand="0" w:oddHBand="1" w:evenHBand="0" w:firstRowFirstColumn="0" w:firstRowLastColumn="0" w:lastRowFirstColumn="0" w:lastRowLastColumn="0"/>
              <w:rPr>
                <w:sz w:val="22"/>
                <w:szCs w:val="22"/>
              </w:rPr>
            </w:pPr>
          </w:p>
          <w:p w14:paraId="5242887E" w14:textId="2885150C" w:rsidR="00F25D38" w:rsidRPr="00F25D38" w:rsidRDefault="00F25D38" w:rsidP="00F25D38">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Continue with Flood System Demo</w:t>
            </w:r>
          </w:p>
          <w:p w14:paraId="1FD71000" w14:textId="59BF3A76" w:rsidR="00F25D38" w:rsidRPr="005365B9" w:rsidRDefault="00F25D38" w:rsidP="00C0505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 xml:space="preserve">Crowd-source with JOSM, OSM and </w:t>
            </w:r>
            <w:proofErr w:type="spellStart"/>
            <w:r w:rsidRPr="005365B9">
              <w:rPr>
                <w:sz w:val="22"/>
                <w:szCs w:val="22"/>
              </w:rPr>
              <w:t>WaterPedia</w:t>
            </w:r>
            <w:proofErr w:type="spellEnd"/>
          </w:p>
          <w:p w14:paraId="76B586BD" w14:textId="7C9053B9" w:rsidR="00F25D38" w:rsidRPr="005365B9" w:rsidRDefault="00F25D38" w:rsidP="00F25D38">
            <w:pPr>
              <w:pStyle w:val="ListParagraph"/>
              <w:cnfStyle w:val="000000100000" w:firstRow="0" w:lastRow="0" w:firstColumn="0" w:lastColumn="0" w:oddVBand="0" w:evenVBand="0" w:oddHBand="1" w:evenHBand="0" w:firstRowFirstColumn="0" w:firstRowLastColumn="0" w:lastRowFirstColumn="0" w:lastRowLastColumn="0"/>
              <w:rPr>
                <w:sz w:val="22"/>
                <w:szCs w:val="22"/>
              </w:rPr>
            </w:pPr>
          </w:p>
        </w:tc>
        <w:tc>
          <w:tcPr>
            <w:tcW w:w="2142" w:type="dxa"/>
          </w:tcPr>
          <w:p w14:paraId="22E8D3F7" w14:textId="2770A00E" w:rsidR="00F25D38" w:rsidRPr="00F25D38" w:rsidRDefault="00F25D38" w:rsidP="00F25D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Pat </w:t>
            </w:r>
            <w:r w:rsidR="00211895">
              <w:rPr>
                <w:sz w:val="22"/>
                <w:szCs w:val="22"/>
              </w:rPr>
              <w:t>Cappelaere</w:t>
            </w:r>
            <w:r w:rsidR="000A53E0">
              <w:rPr>
                <w:sz w:val="22"/>
                <w:szCs w:val="22"/>
              </w:rPr>
              <w:t xml:space="preserve"> </w:t>
            </w:r>
            <w:r>
              <w:rPr>
                <w:sz w:val="22"/>
                <w:szCs w:val="22"/>
              </w:rPr>
              <w:t xml:space="preserve">/Billy </w:t>
            </w:r>
            <w:proofErr w:type="spellStart"/>
            <w:r>
              <w:rPr>
                <w:sz w:val="22"/>
                <w:szCs w:val="22"/>
              </w:rPr>
              <w:t>Ashmall</w:t>
            </w:r>
            <w:proofErr w:type="spellEnd"/>
          </w:p>
        </w:tc>
      </w:tr>
      <w:tr w:rsidR="00AD7669" w:rsidRPr="005365B9" w14:paraId="527A79DA" w14:textId="77777777" w:rsidTr="00B0147C">
        <w:trPr>
          <w:trHeight w:val="332"/>
        </w:trPr>
        <w:tc>
          <w:tcPr>
            <w:cnfStyle w:val="001000000000" w:firstRow="0" w:lastRow="0" w:firstColumn="1" w:lastColumn="0" w:oddVBand="0" w:evenVBand="0" w:oddHBand="0" w:evenHBand="0" w:firstRowFirstColumn="0" w:firstRowLastColumn="0" w:lastRowFirstColumn="0" w:lastRowLastColumn="0"/>
            <w:tcW w:w="9427" w:type="dxa"/>
            <w:gridSpan w:val="3"/>
          </w:tcPr>
          <w:p w14:paraId="6AF4F57C" w14:textId="3798523B" w:rsidR="00AD7669" w:rsidRPr="00AA4C11" w:rsidRDefault="00AD7669" w:rsidP="00F25D38">
            <w:pPr>
              <w:rPr>
                <w:i/>
                <w:sz w:val="22"/>
                <w:szCs w:val="22"/>
              </w:rPr>
            </w:pPr>
            <w:r w:rsidRPr="00AA4C11">
              <w:rPr>
                <w:i/>
                <w:sz w:val="22"/>
                <w:szCs w:val="22"/>
              </w:rPr>
              <w:t>10:30 – 10:45 AM Coffee Break</w:t>
            </w:r>
          </w:p>
        </w:tc>
      </w:tr>
      <w:tr w:rsidR="00AD7669" w:rsidRPr="005365B9" w14:paraId="21CC3790" w14:textId="77777777" w:rsidTr="00B0147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137" w:type="dxa"/>
          </w:tcPr>
          <w:p w14:paraId="64B0D618" w14:textId="3874A60A" w:rsidR="00AD7669" w:rsidRDefault="00AD7669" w:rsidP="00F25D38">
            <w:pPr>
              <w:rPr>
                <w:sz w:val="22"/>
                <w:szCs w:val="22"/>
              </w:rPr>
            </w:pPr>
            <w:r>
              <w:rPr>
                <w:sz w:val="22"/>
                <w:szCs w:val="22"/>
              </w:rPr>
              <w:t xml:space="preserve">10:45 – 12:30 </w:t>
            </w:r>
          </w:p>
        </w:tc>
        <w:tc>
          <w:tcPr>
            <w:tcW w:w="5148" w:type="dxa"/>
          </w:tcPr>
          <w:p w14:paraId="4A2FC4D6" w14:textId="3D38BFA0" w:rsidR="00AD7669" w:rsidRPr="00211895" w:rsidRDefault="00AD7669" w:rsidP="00211895">
            <w:pPr>
              <w:pStyle w:val="ListParagraph"/>
              <w:numPr>
                <w:ilvl w:val="0"/>
                <w:numId w:val="6"/>
              </w:numPr>
              <w:ind w:left="252" w:hanging="252"/>
              <w:cnfStyle w:val="000000100000" w:firstRow="0" w:lastRow="0" w:firstColumn="0" w:lastColumn="0" w:oddVBand="0" w:evenVBand="0" w:oddHBand="1" w:evenHBand="0" w:firstRowFirstColumn="0" w:firstRowLastColumn="0" w:lastRowFirstColumn="0" w:lastRowLastColumn="0"/>
              <w:rPr>
                <w:sz w:val="22"/>
                <w:szCs w:val="22"/>
              </w:rPr>
            </w:pPr>
            <w:r w:rsidRPr="00211895">
              <w:rPr>
                <w:sz w:val="22"/>
                <w:szCs w:val="22"/>
              </w:rPr>
              <w:t>Create Flood Event Records and Use GitHub</w:t>
            </w:r>
          </w:p>
          <w:p w14:paraId="061AE217" w14:textId="549897F5" w:rsidR="00211895" w:rsidRPr="00211895" w:rsidRDefault="00211895" w:rsidP="0021189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Pr="00211895">
              <w:rPr>
                <w:sz w:val="22"/>
                <w:szCs w:val="22"/>
              </w:rPr>
              <w:t xml:space="preserve">Understand Publisher Example working in </w:t>
            </w:r>
            <w:r>
              <w:rPr>
                <w:sz w:val="22"/>
                <w:szCs w:val="22"/>
              </w:rPr>
              <w:t xml:space="preserve"> </w:t>
            </w:r>
            <w:r w:rsidRPr="00211895">
              <w:rPr>
                <w:sz w:val="22"/>
                <w:szCs w:val="22"/>
              </w:rPr>
              <w:t>standalone mode</w:t>
            </w:r>
          </w:p>
          <w:p w14:paraId="6F123294" w14:textId="24D06BC5" w:rsidR="00211895" w:rsidRPr="00F25D38" w:rsidRDefault="00211895" w:rsidP="0021189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 </w:t>
            </w:r>
            <w:r w:rsidRPr="00211895">
              <w:rPr>
                <w:sz w:val="22"/>
                <w:szCs w:val="22"/>
              </w:rPr>
              <w:t>Publish Data from Radarsat2, EO1, L8, MODIS, DFO</w:t>
            </w:r>
          </w:p>
        </w:tc>
        <w:tc>
          <w:tcPr>
            <w:tcW w:w="2142" w:type="dxa"/>
          </w:tcPr>
          <w:p w14:paraId="282B5798" w14:textId="5E6E9E2A" w:rsidR="00AD7669" w:rsidRDefault="00AD7669" w:rsidP="0021189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Pat Capp</w:t>
            </w:r>
            <w:r w:rsidR="00211895">
              <w:rPr>
                <w:sz w:val="22"/>
                <w:szCs w:val="22"/>
              </w:rPr>
              <w:t>e</w:t>
            </w:r>
            <w:r>
              <w:rPr>
                <w:sz w:val="22"/>
                <w:szCs w:val="22"/>
              </w:rPr>
              <w:t>l</w:t>
            </w:r>
            <w:r w:rsidR="00211895">
              <w:rPr>
                <w:sz w:val="22"/>
                <w:szCs w:val="22"/>
              </w:rPr>
              <w:t>a</w:t>
            </w:r>
            <w:r>
              <w:rPr>
                <w:sz w:val="22"/>
                <w:szCs w:val="22"/>
              </w:rPr>
              <w:t>ere</w:t>
            </w:r>
          </w:p>
        </w:tc>
      </w:tr>
      <w:tr w:rsidR="00211895" w:rsidRPr="005365B9" w14:paraId="3EA3670E" w14:textId="5918744F" w:rsidTr="00B0147C">
        <w:trPr>
          <w:trHeight w:val="283"/>
        </w:trPr>
        <w:tc>
          <w:tcPr>
            <w:cnfStyle w:val="001000000000" w:firstRow="0" w:lastRow="0" w:firstColumn="1" w:lastColumn="0" w:oddVBand="0" w:evenVBand="0" w:oddHBand="0" w:evenHBand="0" w:firstRowFirstColumn="0" w:firstRowLastColumn="0" w:lastRowFirstColumn="0" w:lastRowLastColumn="0"/>
            <w:tcW w:w="7285" w:type="dxa"/>
            <w:gridSpan w:val="2"/>
          </w:tcPr>
          <w:p w14:paraId="2D4EAF2F" w14:textId="6B797FFD" w:rsidR="00211895" w:rsidRPr="00151266" w:rsidRDefault="00211895" w:rsidP="00151266">
            <w:pPr>
              <w:jc w:val="center"/>
              <w:rPr>
                <w:b w:val="0"/>
                <w:sz w:val="22"/>
                <w:szCs w:val="22"/>
              </w:rPr>
            </w:pPr>
            <w:r w:rsidRPr="00151266">
              <w:rPr>
                <w:sz w:val="22"/>
                <w:szCs w:val="22"/>
              </w:rPr>
              <w:t>12:30 – 2:00 PM Lunch</w:t>
            </w:r>
          </w:p>
        </w:tc>
        <w:tc>
          <w:tcPr>
            <w:tcW w:w="2142" w:type="dxa"/>
          </w:tcPr>
          <w:p w14:paraId="1A32E2C7" w14:textId="77777777" w:rsidR="00211895" w:rsidRPr="00151266" w:rsidRDefault="00211895" w:rsidP="00151266">
            <w:pPr>
              <w:jc w:val="center"/>
              <w:cnfStyle w:val="000000000000" w:firstRow="0" w:lastRow="0" w:firstColumn="0" w:lastColumn="0" w:oddVBand="0" w:evenVBand="0" w:oddHBand="0" w:evenHBand="0" w:firstRowFirstColumn="0" w:firstRowLastColumn="0" w:lastRowFirstColumn="0" w:lastRowLastColumn="0"/>
              <w:rPr>
                <w:b/>
                <w:sz w:val="22"/>
                <w:szCs w:val="22"/>
              </w:rPr>
            </w:pPr>
          </w:p>
        </w:tc>
      </w:tr>
      <w:tr w:rsidR="00211895" w:rsidRPr="005365B9" w14:paraId="2FED02B1" w14:textId="2D32AB3C"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7F2CD270" w14:textId="3630E6C1" w:rsidR="00211895" w:rsidRPr="00211895" w:rsidRDefault="00211895" w:rsidP="00211895">
            <w:pPr>
              <w:rPr>
                <w:sz w:val="22"/>
                <w:szCs w:val="22"/>
              </w:rPr>
            </w:pPr>
            <w:r w:rsidRPr="00211895">
              <w:rPr>
                <w:sz w:val="22"/>
                <w:szCs w:val="22"/>
              </w:rPr>
              <w:t>2:00 -3:</w:t>
            </w:r>
            <w:r>
              <w:rPr>
                <w:sz w:val="22"/>
                <w:szCs w:val="22"/>
              </w:rPr>
              <w:t>3</w:t>
            </w:r>
            <w:r w:rsidRPr="00211895">
              <w:rPr>
                <w:sz w:val="22"/>
                <w:szCs w:val="22"/>
              </w:rPr>
              <w:t>0 PM</w:t>
            </w:r>
          </w:p>
        </w:tc>
        <w:tc>
          <w:tcPr>
            <w:tcW w:w="5148" w:type="dxa"/>
          </w:tcPr>
          <w:p w14:paraId="0D264427" w14:textId="77777777" w:rsidR="00211895" w:rsidRDefault="00211895" w:rsidP="005365B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Make Shareable Products on Social Networks</w:t>
            </w:r>
          </w:p>
          <w:p w14:paraId="17EB10B7" w14:textId="10113A41" w:rsidR="00211895" w:rsidRPr="005365B9" w:rsidRDefault="00211895" w:rsidP="005365B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 consumer API Example</w:t>
            </w:r>
          </w:p>
        </w:tc>
        <w:tc>
          <w:tcPr>
            <w:tcW w:w="2142" w:type="dxa"/>
          </w:tcPr>
          <w:p w14:paraId="0BDFE674" w14:textId="2429DA0D" w:rsidR="00211895" w:rsidRPr="00211895" w:rsidRDefault="00211895" w:rsidP="00211895">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Pat Cappelaere</w:t>
            </w:r>
          </w:p>
        </w:tc>
      </w:tr>
      <w:tr w:rsidR="00211895" w:rsidRPr="005365B9" w14:paraId="7E071F70"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9427" w:type="dxa"/>
            <w:gridSpan w:val="3"/>
          </w:tcPr>
          <w:p w14:paraId="678F42EB" w14:textId="25393D9E" w:rsidR="00211895" w:rsidRPr="00AA4C11" w:rsidRDefault="00211895" w:rsidP="00211895">
            <w:pPr>
              <w:rPr>
                <w:i/>
                <w:sz w:val="22"/>
                <w:szCs w:val="22"/>
              </w:rPr>
            </w:pPr>
            <w:r w:rsidRPr="00AA4C11">
              <w:rPr>
                <w:i/>
                <w:sz w:val="22"/>
                <w:szCs w:val="22"/>
              </w:rPr>
              <w:t>3:30 – 3:45 PM Coffee Break</w:t>
            </w:r>
          </w:p>
        </w:tc>
      </w:tr>
      <w:tr w:rsidR="00211895" w:rsidRPr="005365B9" w14:paraId="03C8B143" w14:textId="2798B8D3"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02022E86" w14:textId="45F77EF7" w:rsidR="00211895" w:rsidRPr="00211895" w:rsidRDefault="00211895" w:rsidP="00211895">
            <w:pPr>
              <w:rPr>
                <w:sz w:val="22"/>
                <w:szCs w:val="22"/>
              </w:rPr>
            </w:pPr>
            <w:r w:rsidRPr="00211895">
              <w:rPr>
                <w:sz w:val="22"/>
                <w:szCs w:val="22"/>
              </w:rPr>
              <w:t>3:</w:t>
            </w:r>
            <w:r>
              <w:rPr>
                <w:sz w:val="22"/>
                <w:szCs w:val="22"/>
              </w:rPr>
              <w:t>45</w:t>
            </w:r>
            <w:r w:rsidRPr="00211895">
              <w:rPr>
                <w:sz w:val="22"/>
                <w:szCs w:val="22"/>
              </w:rPr>
              <w:t xml:space="preserve"> – 4:</w:t>
            </w:r>
            <w:r>
              <w:rPr>
                <w:sz w:val="22"/>
                <w:szCs w:val="22"/>
              </w:rPr>
              <w:t>00</w:t>
            </w:r>
            <w:r w:rsidRPr="00211895">
              <w:rPr>
                <w:sz w:val="22"/>
                <w:szCs w:val="22"/>
              </w:rPr>
              <w:t xml:space="preserve"> PM</w:t>
            </w:r>
          </w:p>
        </w:tc>
        <w:tc>
          <w:tcPr>
            <w:tcW w:w="5148" w:type="dxa"/>
          </w:tcPr>
          <w:p w14:paraId="45A68180" w14:textId="77777777" w:rsidR="00211895" w:rsidRPr="005365B9" w:rsidRDefault="00211895" w:rsidP="003A78B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Connect securely to Publisher and retrieve result of an OpenSearch</w:t>
            </w:r>
          </w:p>
          <w:p w14:paraId="0C9679BB" w14:textId="31D363FE" w:rsidR="00211895" w:rsidRPr="00765B0A" w:rsidRDefault="00211895" w:rsidP="00765B0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r w:rsidRPr="005365B9">
              <w:rPr>
                <w:sz w:val="22"/>
                <w:szCs w:val="22"/>
              </w:rPr>
              <w:t xml:space="preserve">Demonstrate Ease-of-use of Open </w:t>
            </w:r>
            <w:proofErr w:type="spellStart"/>
            <w:r w:rsidRPr="005365B9">
              <w:rPr>
                <w:sz w:val="22"/>
                <w:szCs w:val="22"/>
              </w:rPr>
              <w:t>GeoSocial</w:t>
            </w:r>
            <w:proofErr w:type="spellEnd"/>
            <w:r w:rsidRPr="005365B9">
              <w:rPr>
                <w:sz w:val="22"/>
                <w:szCs w:val="22"/>
              </w:rPr>
              <w:t xml:space="preserve"> API</w:t>
            </w:r>
          </w:p>
        </w:tc>
        <w:tc>
          <w:tcPr>
            <w:tcW w:w="2142" w:type="dxa"/>
          </w:tcPr>
          <w:p w14:paraId="28F73179" w14:textId="25E1EF1E" w:rsidR="00211895" w:rsidRPr="00211895" w:rsidRDefault="00211895" w:rsidP="00211895">
            <w:pPr>
              <w:cnfStyle w:val="000000100000" w:firstRow="0" w:lastRow="0" w:firstColumn="0" w:lastColumn="0" w:oddVBand="0" w:evenVBand="0" w:oddHBand="1" w:evenHBand="0" w:firstRowFirstColumn="0" w:firstRowLastColumn="0" w:lastRowFirstColumn="0" w:lastRowLastColumn="0"/>
              <w:rPr>
                <w:sz w:val="22"/>
                <w:szCs w:val="22"/>
              </w:rPr>
            </w:pPr>
            <w:r w:rsidRPr="00211895">
              <w:rPr>
                <w:sz w:val="22"/>
                <w:szCs w:val="22"/>
              </w:rPr>
              <w:t>Pat Cappelaere</w:t>
            </w:r>
          </w:p>
        </w:tc>
      </w:tr>
      <w:tr w:rsidR="00211895" w:rsidRPr="005365B9" w14:paraId="74063141"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2137" w:type="dxa"/>
          </w:tcPr>
          <w:p w14:paraId="0DBE7223" w14:textId="4D8621D2" w:rsidR="00211895" w:rsidRPr="00211895" w:rsidRDefault="00211895" w:rsidP="00211895">
            <w:pPr>
              <w:rPr>
                <w:sz w:val="22"/>
                <w:szCs w:val="22"/>
              </w:rPr>
            </w:pPr>
            <w:r>
              <w:rPr>
                <w:sz w:val="22"/>
                <w:szCs w:val="22"/>
              </w:rPr>
              <w:t>4:00 – 4:45 PM</w:t>
            </w:r>
          </w:p>
        </w:tc>
        <w:tc>
          <w:tcPr>
            <w:tcW w:w="5148" w:type="dxa"/>
          </w:tcPr>
          <w:p w14:paraId="5E2D6687" w14:textId="178AF9CF" w:rsidR="00211895" w:rsidRPr="00211895" w:rsidRDefault="00C31F82" w:rsidP="0021189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summary of Cloud-based system</w:t>
            </w:r>
          </w:p>
        </w:tc>
        <w:tc>
          <w:tcPr>
            <w:tcW w:w="2142" w:type="dxa"/>
          </w:tcPr>
          <w:p w14:paraId="0EC343A1" w14:textId="6FAD5436" w:rsidR="00211895" w:rsidRPr="00211895" w:rsidRDefault="00A31BA3" w:rsidP="00211895">
            <w:pPr>
              <w:cnfStyle w:val="000000000000" w:firstRow="0" w:lastRow="0" w:firstColumn="0" w:lastColumn="0" w:oddVBand="0" w:evenVBand="0" w:oddHBand="0" w:evenHBand="0" w:firstRowFirstColumn="0" w:firstRowLastColumn="0" w:lastRowFirstColumn="0" w:lastRowLastColumn="0"/>
              <w:rPr>
                <w:sz w:val="22"/>
                <w:szCs w:val="22"/>
              </w:rPr>
            </w:pPr>
            <w:r w:rsidRPr="00A31BA3">
              <w:rPr>
                <w:sz w:val="22"/>
                <w:szCs w:val="22"/>
              </w:rPr>
              <w:t>Pat Cappelaere</w:t>
            </w:r>
          </w:p>
        </w:tc>
      </w:tr>
      <w:tr w:rsidR="00211895" w:rsidRPr="005365B9" w14:paraId="548988E7" w14:textId="2E31B8FD"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85" w:type="dxa"/>
            <w:gridSpan w:val="2"/>
          </w:tcPr>
          <w:p w14:paraId="4C32D105" w14:textId="2AF8A492" w:rsidR="00211895" w:rsidRPr="001409AA" w:rsidRDefault="00211895" w:rsidP="00211895">
            <w:pPr>
              <w:rPr>
                <w:sz w:val="22"/>
                <w:szCs w:val="22"/>
              </w:rPr>
            </w:pPr>
            <w:r w:rsidRPr="001409AA">
              <w:rPr>
                <w:sz w:val="22"/>
                <w:szCs w:val="22"/>
              </w:rPr>
              <w:t>Frida</w:t>
            </w:r>
            <w:r>
              <w:rPr>
                <w:sz w:val="22"/>
                <w:szCs w:val="22"/>
              </w:rPr>
              <w:t xml:space="preserve">y, March 13, 2015 </w:t>
            </w:r>
          </w:p>
        </w:tc>
        <w:tc>
          <w:tcPr>
            <w:tcW w:w="2142" w:type="dxa"/>
          </w:tcPr>
          <w:p w14:paraId="44928712" w14:textId="77777777" w:rsidR="00211895" w:rsidRPr="001409AA" w:rsidRDefault="00211895" w:rsidP="001409AA">
            <w:pPr>
              <w:cnfStyle w:val="000000100000" w:firstRow="0" w:lastRow="0" w:firstColumn="0" w:lastColumn="0" w:oddVBand="0" w:evenVBand="0" w:oddHBand="1" w:evenHBand="0" w:firstRowFirstColumn="0" w:firstRowLastColumn="0" w:lastRowFirstColumn="0" w:lastRowLastColumn="0"/>
              <w:rPr>
                <w:sz w:val="22"/>
                <w:szCs w:val="22"/>
              </w:rPr>
            </w:pPr>
          </w:p>
        </w:tc>
      </w:tr>
      <w:tr w:rsidR="00AA4C11" w:rsidRPr="005365B9" w14:paraId="49BCD5BB" w14:textId="44548A1E" w:rsidTr="00B0147C">
        <w:trPr>
          <w:trHeight w:val="283"/>
        </w:trPr>
        <w:tc>
          <w:tcPr>
            <w:cnfStyle w:val="001000000000" w:firstRow="0" w:lastRow="0" w:firstColumn="1" w:lastColumn="0" w:oddVBand="0" w:evenVBand="0" w:oddHBand="0" w:evenHBand="0" w:firstRowFirstColumn="0" w:firstRowLastColumn="0" w:lastRowFirstColumn="0" w:lastRowLastColumn="0"/>
            <w:tcW w:w="2137" w:type="dxa"/>
          </w:tcPr>
          <w:p w14:paraId="5E1B1E8C" w14:textId="6874ADB8" w:rsidR="00AA4C11" w:rsidRPr="00C31F82" w:rsidRDefault="00AA4C11" w:rsidP="00C31F82">
            <w:pPr>
              <w:rPr>
                <w:sz w:val="22"/>
                <w:szCs w:val="22"/>
              </w:rPr>
            </w:pPr>
            <w:r>
              <w:rPr>
                <w:sz w:val="22"/>
                <w:szCs w:val="22"/>
              </w:rPr>
              <w:t>9:30 – 10:30 AM</w:t>
            </w:r>
          </w:p>
        </w:tc>
        <w:tc>
          <w:tcPr>
            <w:tcW w:w="5148" w:type="dxa"/>
          </w:tcPr>
          <w:p w14:paraId="29A212ED" w14:textId="26B908E3" w:rsidR="00AA4C11" w:rsidRPr="00C31F82" w:rsidRDefault="00AA4C11" w:rsidP="00AA4C11">
            <w:pPr>
              <w:cnfStyle w:val="000000000000" w:firstRow="0" w:lastRow="0" w:firstColumn="0" w:lastColumn="0" w:oddVBand="0" w:evenVBand="0" w:oddHBand="0" w:evenHBand="0" w:firstRowFirstColumn="0" w:firstRowLastColumn="0" w:lastRowFirstColumn="0" w:lastRowLastColumn="0"/>
              <w:rPr>
                <w:sz w:val="22"/>
                <w:szCs w:val="22"/>
              </w:rPr>
            </w:pPr>
            <w:r w:rsidRPr="00C31F82">
              <w:rPr>
                <w:sz w:val="22"/>
                <w:szCs w:val="22"/>
              </w:rPr>
              <w:t>Lessons</w:t>
            </w:r>
            <w:r>
              <w:rPr>
                <w:sz w:val="22"/>
                <w:szCs w:val="22"/>
              </w:rPr>
              <w:t xml:space="preserve"> learned from Cloud based demo</w:t>
            </w:r>
            <w:r w:rsidRPr="00C31F82">
              <w:rPr>
                <w:sz w:val="22"/>
                <w:szCs w:val="22"/>
              </w:rPr>
              <w:t xml:space="preserve">: How feasible is </w:t>
            </w:r>
            <w:r w:rsidR="000A53E0">
              <w:rPr>
                <w:sz w:val="22"/>
                <w:szCs w:val="22"/>
              </w:rPr>
              <w:t xml:space="preserve">it </w:t>
            </w:r>
            <w:r w:rsidRPr="00C31F82">
              <w:rPr>
                <w:sz w:val="22"/>
                <w:szCs w:val="22"/>
              </w:rPr>
              <w:t>to implement this cloud based system in your region?</w:t>
            </w:r>
          </w:p>
        </w:tc>
        <w:tc>
          <w:tcPr>
            <w:tcW w:w="2142" w:type="dxa"/>
          </w:tcPr>
          <w:p w14:paraId="7A436CCC" w14:textId="57757F3D" w:rsidR="00AA4C11" w:rsidRPr="00C31F82" w:rsidRDefault="00AA4C11" w:rsidP="00C31F8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Africa F./Billy A.</w:t>
            </w:r>
          </w:p>
        </w:tc>
      </w:tr>
      <w:tr w:rsidR="00E81BF6" w:rsidRPr="005365B9" w14:paraId="3DBA337F" w14:textId="77777777"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285" w:type="dxa"/>
            <w:gridSpan w:val="2"/>
          </w:tcPr>
          <w:p w14:paraId="523D58D9" w14:textId="12BFA708" w:rsidR="00E81BF6" w:rsidRPr="00E81BF6" w:rsidRDefault="00E81BF6" w:rsidP="00E81BF6">
            <w:pPr>
              <w:pStyle w:val="ListParagraph"/>
              <w:jc w:val="both"/>
              <w:rPr>
                <w:i/>
                <w:sz w:val="22"/>
                <w:szCs w:val="22"/>
              </w:rPr>
            </w:pPr>
            <w:r w:rsidRPr="00E81BF6">
              <w:rPr>
                <w:i/>
                <w:sz w:val="22"/>
                <w:szCs w:val="22"/>
              </w:rPr>
              <w:t>10:30 – 10:45</w:t>
            </w:r>
            <w:r>
              <w:rPr>
                <w:i/>
                <w:sz w:val="22"/>
                <w:szCs w:val="22"/>
              </w:rPr>
              <w:t xml:space="preserve"> AM Coffee Break</w:t>
            </w:r>
          </w:p>
        </w:tc>
        <w:tc>
          <w:tcPr>
            <w:tcW w:w="2142" w:type="dxa"/>
          </w:tcPr>
          <w:p w14:paraId="16866AC1" w14:textId="77777777" w:rsidR="00E81BF6" w:rsidRPr="00F25F27" w:rsidRDefault="00E81BF6" w:rsidP="00F25F27">
            <w:pPr>
              <w:cnfStyle w:val="000000100000" w:firstRow="0" w:lastRow="0" w:firstColumn="0" w:lastColumn="0" w:oddVBand="0" w:evenVBand="0" w:oddHBand="1" w:evenHBand="0" w:firstRowFirstColumn="0" w:firstRowLastColumn="0" w:lastRowFirstColumn="0" w:lastRowLastColumn="0"/>
              <w:rPr>
                <w:sz w:val="22"/>
                <w:szCs w:val="22"/>
              </w:rPr>
            </w:pPr>
          </w:p>
        </w:tc>
      </w:tr>
      <w:tr w:rsidR="00E81BF6" w:rsidRPr="005365B9" w14:paraId="46638E0B"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2137" w:type="dxa"/>
          </w:tcPr>
          <w:p w14:paraId="2EC21233" w14:textId="66E406F6" w:rsidR="00E81BF6" w:rsidRPr="00E81BF6" w:rsidRDefault="00E81BF6" w:rsidP="00E81BF6">
            <w:pPr>
              <w:rPr>
                <w:sz w:val="22"/>
                <w:szCs w:val="22"/>
              </w:rPr>
            </w:pPr>
            <w:r>
              <w:rPr>
                <w:sz w:val="22"/>
                <w:szCs w:val="22"/>
              </w:rPr>
              <w:t>10:45 – 11:45 AM</w:t>
            </w:r>
          </w:p>
        </w:tc>
        <w:tc>
          <w:tcPr>
            <w:tcW w:w="5148" w:type="dxa"/>
          </w:tcPr>
          <w:p w14:paraId="6640F6FB" w14:textId="0F424884" w:rsidR="00E81BF6" w:rsidRPr="00E81BF6" w:rsidRDefault="00E81BF6" w:rsidP="00E81BF6">
            <w:pPr>
              <w:cnfStyle w:val="000000000000" w:firstRow="0" w:lastRow="0" w:firstColumn="0" w:lastColumn="0" w:oddVBand="0" w:evenVBand="0" w:oddHBand="0" w:evenHBand="0" w:firstRowFirstColumn="0" w:firstRowLastColumn="0" w:lastRowFirstColumn="0" w:lastRowLastColumn="0"/>
              <w:rPr>
                <w:sz w:val="22"/>
                <w:szCs w:val="22"/>
              </w:rPr>
            </w:pPr>
            <w:r w:rsidRPr="00E81BF6">
              <w:rPr>
                <w:sz w:val="22"/>
                <w:szCs w:val="22"/>
              </w:rPr>
              <w:t>Current Improvements to the GFT and SRTM 30m DEM: Working with the GIS Flood Tool-</w:t>
            </w:r>
          </w:p>
        </w:tc>
        <w:tc>
          <w:tcPr>
            <w:tcW w:w="2142" w:type="dxa"/>
          </w:tcPr>
          <w:p w14:paraId="654FEDD2" w14:textId="219F317D" w:rsidR="00E81BF6" w:rsidRPr="00404952" w:rsidRDefault="00E81BF6" w:rsidP="00404952">
            <w:pPr>
              <w:cnfStyle w:val="000000000000" w:firstRow="0" w:lastRow="0" w:firstColumn="0" w:lastColumn="0" w:oddVBand="0" w:evenVBand="0" w:oddHBand="0" w:evenHBand="0" w:firstRowFirstColumn="0" w:firstRowLastColumn="0" w:lastRowFirstColumn="0" w:lastRowLastColumn="0"/>
              <w:rPr>
                <w:sz w:val="22"/>
                <w:szCs w:val="22"/>
              </w:rPr>
            </w:pPr>
            <w:r w:rsidRPr="00404952">
              <w:rPr>
                <w:sz w:val="22"/>
                <w:szCs w:val="22"/>
              </w:rPr>
              <w:t xml:space="preserve">Faith </w:t>
            </w:r>
            <w:proofErr w:type="spellStart"/>
            <w:r w:rsidRPr="00404952">
              <w:rPr>
                <w:sz w:val="22"/>
                <w:szCs w:val="22"/>
              </w:rPr>
              <w:t>Mitheu</w:t>
            </w:r>
            <w:proofErr w:type="spellEnd"/>
          </w:p>
        </w:tc>
      </w:tr>
      <w:tr w:rsidR="00F25F27" w:rsidRPr="005365B9" w14:paraId="0353E988" w14:textId="77777777"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5D4D58EC" w14:textId="027852A2" w:rsidR="00F25F27" w:rsidRPr="00F25F27" w:rsidRDefault="00F25F27" w:rsidP="00F25F27">
            <w:pPr>
              <w:rPr>
                <w:sz w:val="22"/>
                <w:szCs w:val="22"/>
              </w:rPr>
            </w:pPr>
            <w:r>
              <w:rPr>
                <w:sz w:val="22"/>
                <w:szCs w:val="22"/>
              </w:rPr>
              <w:t>11:45 – 12:00 PM</w:t>
            </w:r>
          </w:p>
        </w:tc>
        <w:tc>
          <w:tcPr>
            <w:tcW w:w="5148" w:type="dxa"/>
          </w:tcPr>
          <w:p w14:paraId="7B5950FD" w14:textId="2FFB2ED3" w:rsidR="00F25F27" w:rsidRPr="00F25F27" w:rsidRDefault="00F25F27" w:rsidP="00F25F27">
            <w:pPr>
              <w:cnfStyle w:val="000000100000" w:firstRow="0" w:lastRow="0" w:firstColumn="0" w:lastColumn="0" w:oddVBand="0" w:evenVBand="0" w:oddHBand="1" w:evenHBand="0" w:firstRowFirstColumn="0" w:firstRowLastColumn="0" w:lastRowFirstColumn="0" w:lastRowLastColumn="0"/>
              <w:rPr>
                <w:sz w:val="22"/>
                <w:szCs w:val="22"/>
              </w:rPr>
            </w:pPr>
            <w:r w:rsidRPr="00F25F27">
              <w:rPr>
                <w:sz w:val="22"/>
                <w:szCs w:val="22"/>
              </w:rPr>
              <w:t xml:space="preserve">NASA resources </w:t>
            </w:r>
            <w:r>
              <w:rPr>
                <w:sz w:val="22"/>
                <w:szCs w:val="22"/>
              </w:rPr>
              <w:t>available through SERVIR to address extreme events</w:t>
            </w:r>
          </w:p>
        </w:tc>
        <w:tc>
          <w:tcPr>
            <w:tcW w:w="2142" w:type="dxa"/>
          </w:tcPr>
          <w:p w14:paraId="2C84F265" w14:textId="657055AA" w:rsidR="00F25F27" w:rsidRPr="00404952" w:rsidRDefault="00F25F27" w:rsidP="0040495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Africa Flores</w:t>
            </w:r>
          </w:p>
        </w:tc>
      </w:tr>
      <w:tr w:rsidR="00F25F27" w:rsidRPr="005365B9" w14:paraId="6C5557B8"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2137" w:type="dxa"/>
          </w:tcPr>
          <w:p w14:paraId="7EBD4007" w14:textId="17623C30" w:rsidR="00F25F27" w:rsidRPr="00F25F27" w:rsidRDefault="00F25F27" w:rsidP="00F25F27">
            <w:pPr>
              <w:rPr>
                <w:sz w:val="22"/>
                <w:szCs w:val="22"/>
              </w:rPr>
            </w:pPr>
            <w:r>
              <w:rPr>
                <w:sz w:val="22"/>
                <w:szCs w:val="22"/>
              </w:rPr>
              <w:t>12:00 -12:30 PM</w:t>
            </w:r>
          </w:p>
        </w:tc>
        <w:tc>
          <w:tcPr>
            <w:tcW w:w="5148" w:type="dxa"/>
          </w:tcPr>
          <w:p w14:paraId="3D4E39A4" w14:textId="3DE7163E" w:rsidR="00F25F27" w:rsidRPr="00F25F27" w:rsidRDefault="000A53E0" w:rsidP="00F25F27">
            <w:pPr>
              <w:cnfStyle w:val="000000000000" w:firstRow="0" w:lastRow="0" w:firstColumn="0" w:lastColumn="0" w:oddVBand="0" w:evenVBand="0" w:oddHBand="0" w:evenHBand="0" w:firstRowFirstColumn="0" w:firstRowLastColumn="0" w:lastRowFirstColumn="0" w:lastRowLastColumn="0"/>
              <w:rPr>
                <w:sz w:val="22"/>
                <w:szCs w:val="22"/>
              </w:rPr>
            </w:pPr>
            <w:r w:rsidRPr="000A53E0">
              <w:rPr>
                <w:sz w:val="22"/>
                <w:szCs w:val="22"/>
              </w:rPr>
              <w:t>Brainstorm for next Hub exchange topics</w:t>
            </w:r>
          </w:p>
        </w:tc>
        <w:tc>
          <w:tcPr>
            <w:tcW w:w="2142" w:type="dxa"/>
          </w:tcPr>
          <w:p w14:paraId="7D060E09" w14:textId="59437171" w:rsidR="00F25F27" w:rsidRPr="00404952" w:rsidRDefault="000A53E0" w:rsidP="0040495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ICIMOD/RCMRD</w:t>
            </w:r>
          </w:p>
        </w:tc>
      </w:tr>
      <w:tr w:rsidR="00F25F27" w:rsidRPr="005365B9" w14:paraId="2F399E4C" w14:textId="77777777" w:rsidTr="00B0147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7" w:type="dxa"/>
          </w:tcPr>
          <w:p w14:paraId="5D21A661" w14:textId="16FA3224" w:rsidR="00F25F27" w:rsidRDefault="00F25F27" w:rsidP="00F25F27">
            <w:pPr>
              <w:rPr>
                <w:sz w:val="22"/>
                <w:szCs w:val="22"/>
              </w:rPr>
            </w:pPr>
            <w:r>
              <w:rPr>
                <w:sz w:val="22"/>
                <w:szCs w:val="22"/>
              </w:rPr>
              <w:t>12:30 – 1:00 PM</w:t>
            </w:r>
          </w:p>
        </w:tc>
        <w:tc>
          <w:tcPr>
            <w:tcW w:w="5148" w:type="dxa"/>
          </w:tcPr>
          <w:p w14:paraId="6EF8B4BF" w14:textId="76C4AD75" w:rsidR="00F25F27" w:rsidRDefault="000A53E0" w:rsidP="00F25F27">
            <w:pPr>
              <w:cnfStyle w:val="000000100000" w:firstRow="0" w:lastRow="0" w:firstColumn="0" w:lastColumn="0" w:oddVBand="0" w:evenVBand="0" w:oddHBand="1" w:evenHBand="0" w:firstRowFirstColumn="0" w:firstRowLastColumn="0" w:lastRowFirstColumn="0" w:lastRowLastColumn="0"/>
              <w:rPr>
                <w:sz w:val="22"/>
                <w:szCs w:val="22"/>
              </w:rPr>
            </w:pPr>
            <w:r w:rsidRPr="000A53E0">
              <w:rPr>
                <w:sz w:val="22"/>
                <w:szCs w:val="22"/>
              </w:rPr>
              <w:t>Post-Workshop Assessment</w:t>
            </w:r>
            <w:r>
              <w:rPr>
                <w:sz w:val="22"/>
                <w:szCs w:val="22"/>
              </w:rPr>
              <w:t xml:space="preserve"> </w:t>
            </w:r>
          </w:p>
        </w:tc>
        <w:tc>
          <w:tcPr>
            <w:tcW w:w="2142" w:type="dxa"/>
          </w:tcPr>
          <w:p w14:paraId="563AF799" w14:textId="2871C2E5" w:rsidR="00F25F27" w:rsidRDefault="000A53E0" w:rsidP="0040495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Africa Flores /ICIMOD</w:t>
            </w:r>
          </w:p>
        </w:tc>
      </w:tr>
      <w:tr w:rsidR="00F25F27" w:rsidRPr="005365B9" w14:paraId="71365F85" w14:textId="77777777" w:rsidTr="00B0147C">
        <w:trPr>
          <w:trHeight w:val="283"/>
        </w:trPr>
        <w:tc>
          <w:tcPr>
            <w:cnfStyle w:val="001000000000" w:firstRow="0" w:lastRow="0" w:firstColumn="1" w:lastColumn="0" w:oddVBand="0" w:evenVBand="0" w:oddHBand="0" w:evenHBand="0" w:firstRowFirstColumn="0" w:firstRowLastColumn="0" w:lastRowFirstColumn="0" w:lastRowLastColumn="0"/>
            <w:tcW w:w="9427" w:type="dxa"/>
            <w:gridSpan w:val="3"/>
          </w:tcPr>
          <w:p w14:paraId="5D070421" w14:textId="3E660D15" w:rsidR="00F25F27" w:rsidRPr="00F25F27" w:rsidRDefault="00F25F27" w:rsidP="00F25F27">
            <w:pPr>
              <w:jc w:val="center"/>
              <w:rPr>
                <w:b w:val="0"/>
                <w:sz w:val="22"/>
                <w:szCs w:val="22"/>
              </w:rPr>
            </w:pPr>
            <w:r>
              <w:rPr>
                <w:sz w:val="22"/>
                <w:szCs w:val="22"/>
              </w:rPr>
              <w:t>1:00</w:t>
            </w:r>
            <w:r w:rsidRPr="00F25F27">
              <w:rPr>
                <w:sz w:val="22"/>
                <w:szCs w:val="22"/>
              </w:rPr>
              <w:t xml:space="preserve"> – 2:00 PM Lunch</w:t>
            </w:r>
          </w:p>
        </w:tc>
      </w:tr>
    </w:tbl>
    <w:p w14:paraId="4E43188E" w14:textId="76D05911" w:rsidR="00581EB5" w:rsidRDefault="00581EB5" w:rsidP="00CA7BCC"/>
    <w:sectPr w:rsidR="00581EB5" w:rsidSect="00FC288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89076" w14:textId="77777777" w:rsidR="005955B2" w:rsidRDefault="005955B2" w:rsidP="005955B2">
      <w:r>
        <w:separator/>
      </w:r>
    </w:p>
  </w:endnote>
  <w:endnote w:type="continuationSeparator" w:id="0">
    <w:p w14:paraId="542313AE" w14:textId="77777777" w:rsidR="005955B2" w:rsidRDefault="005955B2" w:rsidP="0059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CD935" w14:textId="77777777" w:rsidR="005955B2" w:rsidRDefault="005955B2" w:rsidP="005955B2">
      <w:r>
        <w:separator/>
      </w:r>
    </w:p>
  </w:footnote>
  <w:footnote w:type="continuationSeparator" w:id="0">
    <w:p w14:paraId="2B7CD71D" w14:textId="77777777" w:rsidR="005955B2" w:rsidRDefault="005955B2" w:rsidP="005955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2D2A" w14:textId="72DA5439" w:rsidR="005955B2" w:rsidRDefault="00B0147C">
    <w:pPr>
      <w:pStyle w:val="Header"/>
    </w:pPr>
    <w:r>
      <w:rPr>
        <w:noProof/>
      </w:rPr>
      <w:drawing>
        <wp:anchor distT="0" distB="0" distL="114300" distR="114300" simplePos="0" relativeHeight="251659264" behindDoc="1" locked="0" layoutInCell="1" allowOverlap="1" wp14:anchorId="402FD38D" wp14:editId="1BC9C7B6">
          <wp:simplePos x="0" y="0"/>
          <wp:positionH relativeFrom="column">
            <wp:posOffset>4629150</wp:posOffset>
          </wp:positionH>
          <wp:positionV relativeFrom="paragraph">
            <wp:posOffset>-285750</wp:posOffset>
          </wp:positionV>
          <wp:extent cx="1798820" cy="457200"/>
          <wp:effectExtent l="0" t="0" r="0" b="0"/>
          <wp:wrapTight wrapText="bothSides">
            <wp:wrapPolygon edited="0">
              <wp:start x="17161" y="0"/>
              <wp:lineTo x="0" y="2700"/>
              <wp:lineTo x="0" y="18000"/>
              <wp:lineTo x="17390" y="20700"/>
              <wp:lineTo x="20136" y="20700"/>
              <wp:lineTo x="21280" y="18000"/>
              <wp:lineTo x="21280" y="4500"/>
              <wp:lineTo x="20136" y="0"/>
              <wp:lineTo x="1716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r_Logo_Flat_Color.png"/>
                  <pic:cNvPicPr/>
                </pic:nvPicPr>
                <pic:blipFill>
                  <a:blip r:embed="rId1">
                    <a:extLst>
                      <a:ext uri="{28A0092B-C50C-407E-A947-70E740481C1C}">
                        <a14:useLocalDpi xmlns:a14="http://schemas.microsoft.com/office/drawing/2010/main" val="0"/>
                      </a:ext>
                    </a:extLst>
                  </a:blip>
                  <a:stretch>
                    <a:fillRect/>
                  </a:stretch>
                </pic:blipFill>
                <pic:spPr>
                  <a:xfrm>
                    <a:off x="0" y="0"/>
                    <a:ext cx="1798820" cy="45720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F11FB"/>
    <w:multiLevelType w:val="hybridMultilevel"/>
    <w:tmpl w:val="DB7E1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C5553"/>
    <w:multiLevelType w:val="hybridMultilevel"/>
    <w:tmpl w:val="16E0F018"/>
    <w:lvl w:ilvl="0" w:tplc="7938E9F6">
      <w:start w:val="1"/>
      <w:numFmt w:val="bullet"/>
      <w:lvlText w:val="•"/>
      <w:lvlJc w:val="left"/>
      <w:pPr>
        <w:tabs>
          <w:tab w:val="num" w:pos="720"/>
        </w:tabs>
        <w:ind w:left="720" w:hanging="360"/>
      </w:pPr>
      <w:rPr>
        <w:rFonts w:ascii="Arial" w:hAnsi="Arial" w:hint="default"/>
      </w:rPr>
    </w:lvl>
    <w:lvl w:ilvl="1" w:tplc="11541E9C" w:tentative="1">
      <w:start w:val="1"/>
      <w:numFmt w:val="bullet"/>
      <w:lvlText w:val="•"/>
      <w:lvlJc w:val="left"/>
      <w:pPr>
        <w:tabs>
          <w:tab w:val="num" w:pos="1440"/>
        </w:tabs>
        <w:ind w:left="1440" w:hanging="360"/>
      </w:pPr>
      <w:rPr>
        <w:rFonts w:ascii="Arial" w:hAnsi="Arial" w:hint="default"/>
      </w:rPr>
    </w:lvl>
    <w:lvl w:ilvl="2" w:tplc="8AF66B9E" w:tentative="1">
      <w:start w:val="1"/>
      <w:numFmt w:val="bullet"/>
      <w:lvlText w:val="•"/>
      <w:lvlJc w:val="left"/>
      <w:pPr>
        <w:tabs>
          <w:tab w:val="num" w:pos="2160"/>
        </w:tabs>
        <w:ind w:left="2160" w:hanging="360"/>
      </w:pPr>
      <w:rPr>
        <w:rFonts w:ascii="Arial" w:hAnsi="Arial" w:hint="default"/>
      </w:rPr>
    </w:lvl>
    <w:lvl w:ilvl="3" w:tplc="F176DFE2" w:tentative="1">
      <w:start w:val="1"/>
      <w:numFmt w:val="bullet"/>
      <w:lvlText w:val="•"/>
      <w:lvlJc w:val="left"/>
      <w:pPr>
        <w:tabs>
          <w:tab w:val="num" w:pos="2880"/>
        </w:tabs>
        <w:ind w:left="2880" w:hanging="360"/>
      </w:pPr>
      <w:rPr>
        <w:rFonts w:ascii="Arial" w:hAnsi="Arial" w:hint="default"/>
      </w:rPr>
    </w:lvl>
    <w:lvl w:ilvl="4" w:tplc="8EACFDCA" w:tentative="1">
      <w:start w:val="1"/>
      <w:numFmt w:val="bullet"/>
      <w:lvlText w:val="•"/>
      <w:lvlJc w:val="left"/>
      <w:pPr>
        <w:tabs>
          <w:tab w:val="num" w:pos="3600"/>
        </w:tabs>
        <w:ind w:left="3600" w:hanging="360"/>
      </w:pPr>
      <w:rPr>
        <w:rFonts w:ascii="Arial" w:hAnsi="Arial" w:hint="default"/>
      </w:rPr>
    </w:lvl>
    <w:lvl w:ilvl="5" w:tplc="C6C4C03A" w:tentative="1">
      <w:start w:val="1"/>
      <w:numFmt w:val="bullet"/>
      <w:lvlText w:val="•"/>
      <w:lvlJc w:val="left"/>
      <w:pPr>
        <w:tabs>
          <w:tab w:val="num" w:pos="4320"/>
        </w:tabs>
        <w:ind w:left="4320" w:hanging="360"/>
      </w:pPr>
      <w:rPr>
        <w:rFonts w:ascii="Arial" w:hAnsi="Arial" w:hint="default"/>
      </w:rPr>
    </w:lvl>
    <w:lvl w:ilvl="6" w:tplc="0E7E78D4" w:tentative="1">
      <w:start w:val="1"/>
      <w:numFmt w:val="bullet"/>
      <w:lvlText w:val="•"/>
      <w:lvlJc w:val="left"/>
      <w:pPr>
        <w:tabs>
          <w:tab w:val="num" w:pos="5040"/>
        </w:tabs>
        <w:ind w:left="5040" w:hanging="360"/>
      </w:pPr>
      <w:rPr>
        <w:rFonts w:ascii="Arial" w:hAnsi="Arial" w:hint="default"/>
      </w:rPr>
    </w:lvl>
    <w:lvl w:ilvl="7" w:tplc="F40E3E9A" w:tentative="1">
      <w:start w:val="1"/>
      <w:numFmt w:val="bullet"/>
      <w:lvlText w:val="•"/>
      <w:lvlJc w:val="left"/>
      <w:pPr>
        <w:tabs>
          <w:tab w:val="num" w:pos="5760"/>
        </w:tabs>
        <w:ind w:left="5760" w:hanging="360"/>
      </w:pPr>
      <w:rPr>
        <w:rFonts w:ascii="Arial" w:hAnsi="Arial" w:hint="default"/>
      </w:rPr>
    </w:lvl>
    <w:lvl w:ilvl="8" w:tplc="279C16F8" w:tentative="1">
      <w:start w:val="1"/>
      <w:numFmt w:val="bullet"/>
      <w:lvlText w:val="•"/>
      <w:lvlJc w:val="left"/>
      <w:pPr>
        <w:tabs>
          <w:tab w:val="num" w:pos="6480"/>
        </w:tabs>
        <w:ind w:left="6480" w:hanging="360"/>
      </w:pPr>
      <w:rPr>
        <w:rFonts w:ascii="Arial" w:hAnsi="Arial" w:hint="default"/>
      </w:rPr>
    </w:lvl>
  </w:abstractNum>
  <w:abstractNum w:abstractNumId="2">
    <w:nsid w:val="69605A19"/>
    <w:multiLevelType w:val="hybridMultilevel"/>
    <w:tmpl w:val="7B8080BC"/>
    <w:lvl w:ilvl="0" w:tplc="3DB6E8BC">
      <w:start w:val="1"/>
      <w:numFmt w:val="bullet"/>
      <w:lvlText w:val="•"/>
      <w:lvlJc w:val="left"/>
      <w:pPr>
        <w:tabs>
          <w:tab w:val="num" w:pos="720"/>
        </w:tabs>
        <w:ind w:left="720" w:hanging="360"/>
      </w:pPr>
      <w:rPr>
        <w:rFonts w:ascii="Arial" w:hAnsi="Arial" w:hint="default"/>
      </w:rPr>
    </w:lvl>
    <w:lvl w:ilvl="1" w:tplc="F9DAB806">
      <w:numFmt w:val="bullet"/>
      <w:lvlText w:val="–"/>
      <w:lvlJc w:val="left"/>
      <w:pPr>
        <w:tabs>
          <w:tab w:val="num" w:pos="1440"/>
        </w:tabs>
        <w:ind w:left="1440" w:hanging="360"/>
      </w:pPr>
      <w:rPr>
        <w:rFonts w:ascii="Arial" w:hAnsi="Arial" w:hint="default"/>
      </w:rPr>
    </w:lvl>
    <w:lvl w:ilvl="2" w:tplc="4DDA306E" w:tentative="1">
      <w:start w:val="1"/>
      <w:numFmt w:val="bullet"/>
      <w:lvlText w:val="•"/>
      <w:lvlJc w:val="left"/>
      <w:pPr>
        <w:tabs>
          <w:tab w:val="num" w:pos="2160"/>
        </w:tabs>
        <w:ind w:left="2160" w:hanging="360"/>
      </w:pPr>
      <w:rPr>
        <w:rFonts w:ascii="Arial" w:hAnsi="Arial" w:hint="default"/>
      </w:rPr>
    </w:lvl>
    <w:lvl w:ilvl="3" w:tplc="5314858C" w:tentative="1">
      <w:start w:val="1"/>
      <w:numFmt w:val="bullet"/>
      <w:lvlText w:val="•"/>
      <w:lvlJc w:val="left"/>
      <w:pPr>
        <w:tabs>
          <w:tab w:val="num" w:pos="2880"/>
        </w:tabs>
        <w:ind w:left="2880" w:hanging="360"/>
      </w:pPr>
      <w:rPr>
        <w:rFonts w:ascii="Arial" w:hAnsi="Arial" w:hint="default"/>
      </w:rPr>
    </w:lvl>
    <w:lvl w:ilvl="4" w:tplc="D1E24B82" w:tentative="1">
      <w:start w:val="1"/>
      <w:numFmt w:val="bullet"/>
      <w:lvlText w:val="•"/>
      <w:lvlJc w:val="left"/>
      <w:pPr>
        <w:tabs>
          <w:tab w:val="num" w:pos="3600"/>
        </w:tabs>
        <w:ind w:left="3600" w:hanging="360"/>
      </w:pPr>
      <w:rPr>
        <w:rFonts w:ascii="Arial" w:hAnsi="Arial" w:hint="default"/>
      </w:rPr>
    </w:lvl>
    <w:lvl w:ilvl="5" w:tplc="3DC04F68" w:tentative="1">
      <w:start w:val="1"/>
      <w:numFmt w:val="bullet"/>
      <w:lvlText w:val="•"/>
      <w:lvlJc w:val="left"/>
      <w:pPr>
        <w:tabs>
          <w:tab w:val="num" w:pos="4320"/>
        </w:tabs>
        <w:ind w:left="4320" w:hanging="360"/>
      </w:pPr>
      <w:rPr>
        <w:rFonts w:ascii="Arial" w:hAnsi="Arial" w:hint="default"/>
      </w:rPr>
    </w:lvl>
    <w:lvl w:ilvl="6" w:tplc="BBA2C23C" w:tentative="1">
      <w:start w:val="1"/>
      <w:numFmt w:val="bullet"/>
      <w:lvlText w:val="•"/>
      <w:lvlJc w:val="left"/>
      <w:pPr>
        <w:tabs>
          <w:tab w:val="num" w:pos="5040"/>
        </w:tabs>
        <w:ind w:left="5040" w:hanging="360"/>
      </w:pPr>
      <w:rPr>
        <w:rFonts w:ascii="Arial" w:hAnsi="Arial" w:hint="default"/>
      </w:rPr>
    </w:lvl>
    <w:lvl w:ilvl="7" w:tplc="EDBE343E" w:tentative="1">
      <w:start w:val="1"/>
      <w:numFmt w:val="bullet"/>
      <w:lvlText w:val="•"/>
      <w:lvlJc w:val="left"/>
      <w:pPr>
        <w:tabs>
          <w:tab w:val="num" w:pos="5760"/>
        </w:tabs>
        <w:ind w:left="5760" w:hanging="360"/>
      </w:pPr>
      <w:rPr>
        <w:rFonts w:ascii="Arial" w:hAnsi="Arial" w:hint="default"/>
      </w:rPr>
    </w:lvl>
    <w:lvl w:ilvl="8" w:tplc="926A8EAA" w:tentative="1">
      <w:start w:val="1"/>
      <w:numFmt w:val="bullet"/>
      <w:lvlText w:val="•"/>
      <w:lvlJc w:val="left"/>
      <w:pPr>
        <w:tabs>
          <w:tab w:val="num" w:pos="6480"/>
        </w:tabs>
        <w:ind w:left="6480" w:hanging="360"/>
      </w:pPr>
      <w:rPr>
        <w:rFonts w:ascii="Arial" w:hAnsi="Arial" w:hint="default"/>
      </w:rPr>
    </w:lvl>
  </w:abstractNum>
  <w:abstractNum w:abstractNumId="3">
    <w:nsid w:val="6AC25D90"/>
    <w:multiLevelType w:val="hybridMultilevel"/>
    <w:tmpl w:val="6D9EB216"/>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71A21FA1"/>
    <w:multiLevelType w:val="hybridMultilevel"/>
    <w:tmpl w:val="57EECF70"/>
    <w:lvl w:ilvl="0" w:tplc="7506F88A">
      <w:start w:val="1"/>
      <w:numFmt w:val="bullet"/>
      <w:lvlText w:val="•"/>
      <w:lvlJc w:val="left"/>
      <w:pPr>
        <w:tabs>
          <w:tab w:val="num" w:pos="720"/>
        </w:tabs>
        <w:ind w:left="720" w:hanging="360"/>
      </w:pPr>
      <w:rPr>
        <w:rFonts w:ascii="Arial" w:hAnsi="Arial" w:hint="default"/>
      </w:rPr>
    </w:lvl>
    <w:lvl w:ilvl="1" w:tplc="54047326">
      <w:numFmt w:val="bullet"/>
      <w:lvlText w:val="–"/>
      <w:lvlJc w:val="left"/>
      <w:pPr>
        <w:tabs>
          <w:tab w:val="num" w:pos="1440"/>
        </w:tabs>
        <w:ind w:left="1440" w:hanging="360"/>
      </w:pPr>
      <w:rPr>
        <w:rFonts w:ascii="Arial" w:hAnsi="Arial" w:hint="default"/>
      </w:rPr>
    </w:lvl>
    <w:lvl w:ilvl="2" w:tplc="F190EC1A" w:tentative="1">
      <w:start w:val="1"/>
      <w:numFmt w:val="bullet"/>
      <w:lvlText w:val="•"/>
      <w:lvlJc w:val="left"/>
      <w:pPr>
        <w:tabs>
          <w:tab w:val="num" w:pos="2160"/>
        </w:tabs>
        <w:ind w:left="2160" w:hanging="360"/>
      </w:pPr>
      <w:rPr>
        <w:rFonts w:ascii="Arial" w:hAnsi="Arial" w:hint="default"/>
      </w:rPr>
    </w:lvl>
    <w:lvl w:ilvl="3" w:tplc="46DCBFCA" w:tentative="1">
      <w:start w:val="1"/>
      <w:numFmt w:val="bullet"/>
      <w:lvlText w:val="•"/>
      <w:lvlJc w:val="left"/>
      <w:pPr>
        <w:tabs>
          <w:tab w:val="num" w:pos="2880"/>
        </w:tabs>
        <w:ind w:left="2880" w:hanging="360"/>
      </w:pPr>
      <w:rPr>
        <w:rFonts w:ascii="Arial" w:hAnsi="Arial" w:hint="default"/>
      </w:rPr>
    </w:lvl>
    <w:lvl w:ilvl="4" w:tplc="1DF255C4" w:tentative="1">
      <w:start w:val="1"/>
      <w:numFmt w:val="bullet"/>
      <w:lvlText w:val="•"/>
      <w:lvlJc w:val="left"/>
      <w:pPr>
        <w:tabs>
          <w:tab w:val="num" w:pos="3600"/>
        </w:tabs>
        <w:ind w:left="3600" w:hanging="360"/>
      </w:pPr>
      <w:rPr>
        <w:rFonts w:ascii="Arial" w:hAnsi="Arial" w:hint="default"/>
      </w:rPr>
    </w:lvl>
    <w:lvl w:ilvl="5" w:tplc="A596F2A8" w:tentative="1">
      <w:start w:val="1"/>
      <w:numFmt w:val="bullet"/>
      <w:lvlText w:val="•"/>
      <w:lvlJc w:val="left"/>
      <w:pPr>
        <w:tabs>
          <w:tab w:val="num" w:pos="4320"/>
        </w:tabs>
        <w:ind w:left="4320" w:hanging="360"/>
      </w:pPr>
      <w:rPr>
        <w:rFonts w:ascii="Arial" w:hAnsi="Arial" w:hint="default"/>
      </w:rPr>
    </w:lvl>
    <w:lvl w:ilvl="6" w:tplc="E200B6A2" w:tentative="1">
      <w:start w:val="1"/>
      <w:numFmt w:val="bullet"/>
      <w:lvlText w:val="•"/>
      <w:lvlJc w:val="left"/>
      <w:pPr>
        <w:tabs>
          <w:tab w:val="num" w:pos="5040"/>
        </w:tabs>
        <w:ind w:left="5040" w:hanging="360"/>
      </w:pPr>
      <w:rPr>
        <w:rFonts w:ascii="Arial" w:hAnsi="Arial" w:hint="default"/>
      </w:rPr>
    </w:lvl>
    <w:lvl w:ilvl="7" w:tplc="EEA83A60" w:tentative="1">
      <w:start w:val="1"/>
      <w:numFmt w:val="bullet"/>
      <w:lvlText w:val="•"/>
      <w:lvlJc w:val="left"/>
      <w:pPr>
        <w:tabs>
          <w:tab w:val="num" w:pos="5760"/>
        </w:tabs>
        <w:ind w:left="5760" w:hanging="360"/>
      </w:pPr>
      <w:rPr>
        <w:rFonts w:ascii="Arial" w:hAnsi="Arial" w:hint="default"/>
      </w:rPr>
    </w:lvl>
    <w:lvl w:ilvl="8" w:tplc="003EC256" w:tentative="1">
      <w:start w:val="1"/>
      <w:numFmt w:val="bullet"/>
      <w:lvlText w:val="•"/>
      <w:lvlJc w:val="left"/>
      <w:pPr>
        <w:tabs>
          <w:tab w:val="num" w:pos="6480"/>
        </w:tabs>
        <w:ind w:left="6480" w:hanging="360"/>
      </w:pPr>
      <w:rPr>
        <w:rFonts w:ascii="Arial" w:hAnsi="Arial" w:hint="default"/>
      </w:rPr>
    </w:lvl>
  </w:abstractNum>
  <w:abstractNum w:abstractNumId="5">
    <w:nsid w:val="7F7C0E38"/>
    <w:multiLevelType w:val="hybridMultilevel"/>
    <w:tmpl w:val="44DE5232"/>
    <w:lvl w:ilvl="0" w:tplc="C69CE62C">
      <w:start w:val="1"/>
      <w:numFmt w:val="bullet"/>
      <w:lvlText w:val="•"/>
      <w:lvlJc w:val="left"/>
      <w:pPr>
        <w:tabs>
          <w:tab w:val="num" w:pos="720"/>
        </w:tabs>
        <w:ind w:left="720" w:hanging="360"/>
      </w:pPr>
      <w:rPr>
        <w:rFonts w:ascii="Arial" w:hAnsi="Arial" w:hint="default"/>
      </w:rPr>
    </w:lvl>
    <w:lvl w:ilvl="1" w:tplc="A55C322E" w:tentative="1">
      <w:start w:val="1"/>
      <w:numFmt w:val="bullet"/>
      <w:lvlText w:val="•"/>
      <w:lvlJc w:val="left"/>
      <w:pPr>
        <w:tabs>
          <w:tab w:val="num" w:pos="1440"/>
        </w:tabs>
        <w:ind w:left="1440" w:hanging="360"/>
      </w:pPr>
      <w:rPr>
        <w:rFonts w:ascii="Arial" w:hAnsi="Arial" w:hint="default"/>
      </w:rPr>
    </w:lvl>
    <w:lvl w:ilvl="2" w:tplc="93860472" w:tentative="1">
      <w:start w:val="1"/>
      <w:numFmt w:val="bullet"/>
      <w:lvlText w:val="•"/>
      <w:lvlJc w:val="left"/>
      <w:pPr>
        <w:tabs>
          <w:tab w:val="num" w:pos="2160"/>
        </w:tabs>
        <w:ind w:left="2160" w:hanging="360"/>
      </w:pPr>
      <w:rPr>
        <w:rFonts w:ascii="Arial" w:hAnsi="Arial" w:hint="default"/>
      </w:rPr>
    </w:lvl>
    <w:lvl w:ilvl="3" w:tplc="E3FCD34C" w:tentative="1">
      <w:start w:val="1"/>
      <w:numFmt w:val="bullet"/>
      <w:lvlText w:val="•"/>
      <w:lvlJc w:val="left"/>
      <w:pPr>
        <w:tabs>
          <w:tab w:val="num" w:pos="2880"/>
        </w:tabs>
        <w:ind w:left="2880" w:hanging="360"/>
      </w:pPr>
      <w:rPr>
        <w:rFonts w:ascii="Arial" w:hAnsi="Arial" w:hint="default"/>
      </w:rPr>
    </w:lvl>
    <w:lvl w:ilvl="4" w:tplc="A62A315E" w:tentative="1">
      <w:start w:val="1"/>
      <w:numFmt w:val="bullet"/>
      <w:lvlText w:val="•"/>
      <w:lvlJc w:val="left"/>
      <w:pPr>
        <w:tabs>
          <w:tab w:val="num" w:pos="3600"/>
        </w:tabs>
        <w:ind w:left="3600" w:hanging="360"/>
      </w:pPr>
      <w:rPr>
        <w:rFonts w:ascii="Arial" w:hAnsi="Arial" w:hint="default"/>
      </w:rPr>
    </w:lvl>
    <w:lvl w:ilvl="5" w:tplc="5CFA80B8" w:tentative="1">
      <w:start w:val="1"/>
      <w:numFmt w:val="bullet"/>
      <w:lvlText w:val="•"/>
      <w:lvlJc w:val="left"/>
      <w:pPr>
        <w:tabs>
          <w:tab w:val="num" w:pos="4320"/>
        </w:tabs>
        <w:ind w:left="4320" w:hanging="360"/>
      </w:pPr>
      <w:rPr>
        <w:rFonts w:ascii="Arial" w:hAnsi="Arial" w:hint="default"/>
      </w:rPr>
    </w:lvl>
    <w:lvl w:ilvl="6" w:tplc="78DAA646" w:tentative="1">
      <w:start w:val="1"/>
      <w:numFmt w:val="bullet"/>
      <w:lvlText w:val="•"/>
      <w:lvlJc w:val="left"/>
      <w:pPr>
        <w:tabs>
          <w:tab w:val="num" w:pos="5040"/>
        </w:tabs>
        <w:ind w:left="5040" w:hanging="360"/>
      </w:pPr>
      <w:rPr>
        <w:rFonts w:ascii="Arial" w:hAnsi="Arial" w:hint="default"/>
      </w:rPr>
    </w:lvl>
    <w:lvl w:ilvl="7" w:tplc="7844393E" w:tentative="1">
      <w:start w:val="1"/>
      <w:numFmt w:val="bullet"/>
      <w:lvlText w:val="•"/>
      <w:lvlJc w:val="left"/>
      <w:pPr>
        <w:tabs>
          <w:tab w:val="num" w:pos="5760"/>
        </w:tabs>
        <w:ind w:left="5760" w:hanging="360"/>
      </w:pPr>
      <w:rPr>
        <w:rFonts w:ascii="Arial" w:hAnsi="Arial" w:hint="default"/>
      </w:rPr>
    </w:lvl>
    <w:lvl w:ilvl="8" w:tplc="8BA6FD8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351"/>
    <w:rsid w:val="00017467"/>
    <w:rsid w:val="0006704B"/>
    <w:rsid w:val="00092BD9"/>
    <w:rsid w:val="000A53E0"/>
    <w:rsid w:val="000D1F1C"/>
    <w:rsid w:val="001409AA"/>
    <w:rsid w:val="00151266"/>
    <w:rsid w:val="001D24AC"/>
    <w:rsid w:val="00201C16"/>
    <w:rsid w:val="0021116E"/>
    <w:rsid w:val="00211895"/>
    <w:rsid w:val="00226D4D"/>
    <w:rsid w:val="00261CC9"/>
    <w:rsid w:val="0029773A"/>
    <w:rsid w:val="002B4460"/>
    <w:rsid w:val="002B7BA9"/>
    <w:rsid w:val="002E34FD"/>
    <w:rsid w:val="0031282C"/>
    <w:rsid w:val="00377E19"/>
    <w:rsid w:val="003A78BE"/>
    <w:rsid w:val="003C4BC0"/>
    <w:rsid w:val="003E089A"/>
    <w:rsid w:val="00404952"/>
    <w:rsid w:val="0042113F"/>
    <w:rsid w:val="0046209A"/>
    <w:rsid w:val="004841E6"/>
    <w:rsid w:val="004E1351"/>
    <w:rsid w:val="004E6858"/>
    <w:rsid w:val="004E7CEE"/>
    <w:rsid w:val="00517055"/>
    <w:rsid w:val="005237A0"/>
    <w:rsid w:val="00535B76"/>
    <w:rsid w:val="005365B9"/>
    <w:rsid w:val="00581EA8"/>
    <w:rsid w:val="00581EB5"/>
    <w:rsid w:val="005926B0"/>
    <w:rsid w:val="005955B2"/>
    <w:rsid w:val="00645C64"/>
    <w:rsid w:val="00650721"/>
    <w:rsid w:val="006864C5"/>
    <w:rsid w:val="00723179"/>
    <w:rsid w:val="00765B0A"/>
    <w:rsid w:val="007810CC"/>
    <w:rsid w:val="007A6B3C"/>
    <w:rsid w:val="007E05CD"/>
    <w:rsid w:val="008116BF"/>
    <w:rsid w:val="008D23D0"/>
    <w:rsid w:val="008E46C7"/>
    <w:rsid w:val="0091047B"/>
    <w:rsid w:val="00937DE2"/>
    <w:rsid w:val="00A31BA3"/>
    <w:rsid w:val="00A451CD"/>
    <w:rsid w:val="00A57276"/>
    <w:rsid w:val="00A5747E"/>
    <w:rsid w:val="00AA4C11"/>
    <w:rsid w:val="00AA6461"/>
    <w:rsid w:val="00AB35AC"/>
    <w:rsid w:val="00AD18B4"/>
    <w:rsid w:val="00AD7669"/>
    <w:rsid w:val="00B0147C"/>
    <w:rsid w:val="00B209BF"/>
    <w:rsid w:val="00B23E10"/>
    <w:rsid w:val="00B84BCA"/>
    <w:rsid w:val="00B9631B"/>
    <w:rsid w:val="00C05059"/>
    <w:rsid w:val="00C063FD"/>
    <w:rsid w:val="00C31F82"/>
    <w:rsid w:val="00C417CA"/>
    <w:rsid w:val="00C43315"/>
    <w:rsid w:val="00C4743D"/>
    <w:rsid w:val="00CA7BCC"/>
    <w:rsid w:val="00CC3203"/>
    <w:rsid w:val="00D2043E"/>
    <w:rsid w:val="00D23C13"/>
    <w:rsid w:val="00D31B31"/>
    <w:rsid w:val="00D91A72"/>
    <w:rsid w:val="00DB5BF3"/>
    <w:rsid w:val="00DC7D1B"/>
    <w:rsid w:val="00DE0D50"/>
    <w:rsid w:val="00E13758"/>
    <w:rsid w:val="00E75270"/>
    <w:rsid w:val="00E81BF6"/>
    <w:rsid w:val="00F15675"/>
    <w:rsid w:val="00F25D38"/>
    <w:rsid w:val="00F25F27"/>
    <w:rsid w:val="00F34A65"/>
    <w:rsid w:val="00FC288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DB4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D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1EB5"/>
    <w:pPr>
      <w:ind w:left="720"/>
      <w:contextualSpacing/>
    </w:pPr>
  </w:style>
  <w:style w:type="character" w:styleId="CommentReference">
    <w:name w:val="annotation reference"/>
    <w:basedOn w:val="DefaultParagraphFont"/>
    <w:uiPriority w:val="99"/>
    <w:semiHidden/>
    <w:unhideWhenUsed/>
    <w:rsid w:val="00151266"/>
    <w:rPr>
      <w:sz w:val="18"/>
      <w:szCs w:val="18"/>
    </w:rPr>
  </w:style>
  <w:style w:type="paragraph" w:styleId="CommentText">
    <w:name w:val="annotation text"/>
    <w:basedOn w:val="Normal"/>
    <w:link w:val="CommentTextChar"/>
    <w:uiPriority w:val="99"/>
    <w:semiHidden/>
    <w:unhideWhenUsed/>
    <w:rsid w:val="00151266"/>
  </w:style>
  <w:style w:type="character" w:customStyle="1" w:styleId="CommentTextChar">
    <w:name w:val="Comment Text Char"/>
    <w:basedOn w:val="DefaultParagraphFont"/>
    <w:link w:val="CommentText"/>
    <w:uiPriority w:val="99"/>
    <w:semiHidden/>
    <w:rsid w:val="00151266"/>
  </w:style>
  <w:style w:type="paragraph" w:styleId="BalloonText">
    <w:name w:val="Balloon Text"/>
    <w:basedOn w:val="Normal"/>
    <w:link w:val="BalloonTextChar"/>
    <w:uiPriority w:val="99"/>
    <w:semiHidden/>
    <w:unhideWhenUsed/>
    <w:rsid w:val="001512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266"/>
    <w:rPr>
      <w:rFonts w:ascii="Lucida Grande" w:hAnsi="Lucida Grande" w:cs="Lucida Grande"/>
      <w:sz w:val="18"/>
      <w:szCs w:val="18"/>
    </w:rPr>
  </w:style>
  <w:style w:type="paragraph" w:styleId="Header">
    <w:name w:val="header"/>
    <w:basedOn w:val="Normal"/>
    <w:link w:val="HeaderChar"/>
    <w:uiPriority w:val="99"/>
    <w:unhideWhenUsed/>
    <w:rsid w:val="005955B2"/>
    <w:pPr>
      <w:tabs>
        <w:tab w:val="center" w:pos="4680"/>
        <w:tab w:val="right" w:pos="9360"/>
      </w:tabs>
    </w:pPr>
  </w:style>
  <w:style w:type="character" w:customStyle="1" w:styleId="HeaderChar">
    <w:name w:val="Header Char"/>
    <w:basedOn w:val="DefaultParagraphFont"/>
    <w:link w:val="Header"/>
    <w:uiPriority w:val="99"/>
    <w:rsid w:val="005955B2"/>
  </w:style>
  <w:style w:type="paragraph" w:styleId="Footer">
    <w:name w:val="footer"/>
    <w:basedOn w:val="Normal"/>
    <w:link w:val="FooterChar"/>
    <w:uiPriority w:val="99"/>
    <w:unhideWhenUsed/>
    <w:rsid w:val="005955B2"/>
    <w:pPr>
      <w:tabs>
        <w:tab w:val="center" w:pos="4680"/>
        <w:tab w:val="right" w:pos="9360"/>
      </w:tabs>
    </w:pPr>
  </w:style>
  <w:style w:type="character" w:customStyle="1" w:styleId="FooterChar">
    <w:name w:val="Footer Char"/>
    <w:basedOn w:val="DefaultParagraphFont"/>
    <w:link w:val="Footer"/>
    <w:uiPriority w:val="99"/>
    <w:rsid w:val="005955B2"/>
  </w:style>
  <w:style w:type="table" w:customStyle="1" w:styleId="PlainTable3">
    <w:name w:val="Plain Table 3"/>
    <w:basedOn w:val="TableNormal"/>
    <w:uiPriority w:val="99"/>
    <w:rsid w:val="00B0147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D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1EB5"/>
    <w:pPr>
      <w:ind w:left="720"/>
      <w:contextualSpacing/>
    </w:pPr>
  </w:style>
  <w:style w:type="character" w:styleId="CommentReference">
    <w:name w:val="annotation reference"/>
    <w:basedOn w:val="DefaultParagraphFont"/>
    <w:uiPriority w:val="99"/>
    <w:semiHidden/>
    <w:unhideWhenUsed/>
    <w:rsid w:val="00151266"/>
    <w:rPr>
      <w:sz w:val="18"/>
      <w:szCs w:val="18"/>
    </w:rPr>
  </w:style>
  <w:style w:type="paragraph" w:styleId="CommentText">
    <w:name w:val="annotation text"/>
    <w:basedOn w:val="Normal"/>
    <w:link w:val="CommentTextChar"/>
    <w:uiPriority w:val="99"/>
    <w:semiHidden/>
    <w:unhideWhenUsed/>
    <w:rsid w:val="00151266"/>
  </w:style>
  <w:style w:type="character" w:customStyle="1" w:styleId="CommentTextChar">
    <w:name w:val="Comment Text Char"/>
    <w:basedOn w:val="DefaultParagraphFont"/>
    <w:link w:val="CommentText"/>
    <w:uiPriority w:val="99"/>
    <w:semiHidden/>
    <w:rsid w:val="00151266"/>
  </w:style>
  <w:style w:type="paragraph" w:styleId="BalloonText">
    <w:name w:val="Balloon Text"/>
    <w:basedOn w:val="Normal"/>
    <w:link w:val="BalloonTextChar"/>
    <w:uiPriority w:val="99"/>
    <w:semiHidden/>
    <w:unhideWhenUsed/>
    <w:rsid w:val="001512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266"/>
    <w:rPr>
      <w:rFonts w:ascii="Lucida Grande" w:hAnsi="Lucida Grande" w:cs="Lucida Grande"/>
      <w:sz w:val="18"/>
      <w:szCs w:val="18"/>
    </w:rPr>
  </w:style>
  <w:style w:type="paragraph" w:styleId="Header">
    <w:name w:val="header"/>
    <w:basedOn w:val="Normal"/>
    <w:link w:val="HeaderChar"/>
    <w:uiPriority w:val="99"/>
    <w:unhideWhenUsed/>
    <w:rsid w:val="005955B2"/>
    <w:pPr>
      <w:tabs>
        <w:tab w:val="center" w:pos="4680"/>
        <w:tab w:val="right" w:pos="9360"/>
      </w:tabs>
    </w:pPr>
  </w:style>
  <w:style w:type="character" w:customStyle="1" w:styleId="HeaderChar">
    <w:name w:val="Header Char"/>
    <w:basedOn w:val="DefaultParagraphFont"/>
    <w:link w:val="Header"/>
    <w:uiPriority w:val="99"/>
    <w:rsid w:val="005955B2"/>
  </w:style>
  <w:style w:type="paragraph" w:styleId="Footer">
    <w:name w:val="footer"/>
    <w:basedOn w:val="Normal"/>
    <w:link w:val="FooterChar"/>
    <w:uiPriority w:val="99"/>
    <w:unhideWhenUsed/>
    <w:rsid w:val="005955B2"/>
    <w:pPr>
      <w:tabs>
        <w:tab w:val="center" w:pos="4680"/>
        <w:tab w:val="right" w:pos="9360"/>
      </w:tabs>
    </w:pPr>
  </w:style>
  <w:style w:type="character" w:customStyle="1" w:styleId="FooterChar">
    <w:name w:val="Footer Char"/>
    <w:basedOn w:val="DefaultParagraphFont"/>
    <w:link w:val="Footer"/>
    <w:uiPriority w:val="99"/>
    <w:rsid w:val="005955B2"/>
  </w:style>
  <w:style w:type="table" w:customStyle="1" w:styleId="PlainTable3">
    <w:name w:val="Plain Table 3"/>
    <w:basedOn w:val="TableNormal"/>
    <w:uiPriority w:val="99"/>
    <w:rsid w:val="00B0147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051348">
      <w:bodyDiv w:val="1"/>
      <w:marLeft w:val="0"/>
      <w:marRight w:val="0"/>
      <w:marTop w:val="0"/>
      <w:marBottom w:val="0"/>
      <w:divBdr>
        <w:top w:val="none" w:sz="0" w:space="0" w:color="auto"/>
        <w:left w:val="none" w:sz="0" w:space="0" w:color="auto"/>
        <w:bottom w:val="none" w:sz="0" w:space="0" w:color="auto"/>
        <w:right w:val="none" w:sz="0" w:space="0" w:color="auto"/>
      </w:divBdr>
      <w:divsChild>
        <w:div w:id="1120030009">
          <w:marLeft w:val="547"/>
          <w:marRight w:val="0"/>
          <w:marTop w:val="144"/>
          <w:marBottom w:val="0"/>
          <w:divBdr>
            <w:top w:val="none" w:sz="0" w:space="0" w:color="auto"/>
            <w:left w:val="none" w:sz="0" w:space="0" w:color="auto"/>
            <w:bottom w:val="none" w:sz="0" w:space="0" w:color="auto"/>
            <w:right w:val="none" w:sz="0" w:space="0" w:color="auto"/>
          </w:divBdr>
        </w:div>
        <w:div w:id="1916821571">
          <w:marLeft w:val="1166"/>
          <w:marRight w:val="0"/>
          <w:marTop w:val="125"/>
          <w:marBottom w:val="0"/>
          <w:divBdr>
            <w:top w:val="none" w:sz="0" w:space="0" w:color="auto"/>
            <w:left w:val="none" w:sz="0" w:space="0" w:color="auto"/>
            <w:bottom w:val="none" w:sz="0" w:space="0" w:color="auto"/>
            <w:right w:val="none" w:sz="0" w:space="0" w:color="auto"/>
          </w:divBdr>
        </w:div>
        <w:div w:id="143552228">
          <w:marLeft w:val="547"/>
          <w:marRight w:val="0"/>
          <w:marTop w:val="144"/>
          <w:marBottom w:val="0"/>
          <w:divBdr>
            <w:top w:val="none" w:sz="0" w:space="0" w:color="auto"/>
            <w:left w:val="none" w:sz="0" w:space="0" w:color="auto"/>
            <w:bottom w:val="none" w:sz="0" w:space="0" w:color="auto"/>
            <w:right w:val="none" w:sz="0" w:space="0" w:color="auto"/>
          </w:divBdr>
        </w:div>
        <w:div w:id="1463110619">
          <w:marLeft w:val="547"/>
          <w:marRight w:val="0"/>
          <w:marTop w:val="144"/>
          <w:marBottom w:val="0"/>
          <w:divBdr>
            <w:top w:val="none" w:sz="0" w:space="0" w:color="auto"/>
            <w:left w:val="none" w:sz="0" w:space="0" w:color="auto"/>
            <w:bottom w:val="none" w:sz="0" w:space="0" w:color="auto"/>
            <w:right w:val="none" w:sz="0" w:space="0" w:color="auto"/>
          </w:divBdr>
        </w:div>
        <w:div w:id="924605561">
          <w:marLeft w:val="547"/>
          <w:marRight w:val="0"/>
          <w:marTop w:val="144"/>
          <w:marBottom w:val="0"/>
          <w:divBdr>
            <w:top w:val="none" w:sz="0" w:space="0" w:color="auto"/>
            <w:left w:val="none" w:sz="0" w:space="0" w:color="auto"/>
            <w:bottom w:val="none" w:sz="0" w:space="0" w:color="auto"/>
            <w:right w:val="none" w:sz="0" w:space="0" w:color="auto"/>
          </w:divBdr>
        </w:div>
      </w:divsChild>
    </w:div>
    <w:div w:id="1004236468">
      <w:bodyDiv w:val="1"/>
      <w:marLeft w:val="0"/>
      <w:marRight w:val="0"/>
      <w:marTop w:val="0"/>
      <w:marBottom w:val="0"/>
      <w:divBdr>
        <w:top w:val="none" w:sz="0" w:space="0" w:color="auto"/>
        <w:left w:val="none" w:sz="0" w:space="0" w:color="auto"/>
        <w:bottom w:val="none" w:sz="0" w:space="0" w:color="auto"/>
        <w:right w:val="none" w:sz="0" w:space="0" w:color="auto"/>
      </w:divBdr>
      <w:divsChild>
        <w:div w:id="357701058">
          <w:marLeft w:val="547"/>
          <w:marRight w:val="0"/>
          <w:marTop w:val="154"/>
          <w:marBottom w:val="0"/>
          <w:divBdr>
            <w:top w:val="none" w:sz="0" w:space="0" w:color="auto"/>
            <w:left w:val="none" w:sz="0" w:space="0" w:color="auto"/>
            <w:bottom w:val="none" w:sz="0" w:space="0" w:color="auto"/>
            <w:right w:val="none" w:sz="0" w:space="0" w:color="auto"/>
          </w:divBdr>
        </w:div>
        <w:div w:id="296423239">
          <w:marLeft w:val="547"/>
          <w:marRight w:val="0"/>
          <w:marTop w:val="154"/>
          <w:marBottom w:val="0"/>
          <w:divBdr>
            <w:top w:val="none" w:sz="0" w:space="0" w:color="auto"/>
            <w:left w:val="none" w:sz="0" w:space="0" w:color="auto"/>
            <w:bottom w:val="none" w:sz="0" w:space="0" w:color="auto"/>
            <w:right w:val="none" w:sz="0" w:space="0" w:color="auto"/>
          </w:divBdr>
        </w:div>
        <w:div w:id="834690339">
          <w:marLeft w:val="547"/>
          <w:marRight w:val="0"/>
          <w:marTop w:val="154"/>
          <w:marBottom w:val="0"/>
          <w:divBdr>
            <w:top w:val="none" w:sz="0" w:space="0" w:color="auto"/>
            <w:left w:val="none" w:sz="0" w:space="0" w:color="auto"/>
            <w:bottom w:val="none" w:sz="0" w:space="0" w:color="auto"/>
            <w:right w:val="none" w:sz="0" w:space="0" w:color="auto"/>
          </w:divBdr>
        </w:div>
      </w:divsChild>
    </w:div>
    <w:div w:id="1826358321">
      <w:bodyDiv w:val="1"/>
      <w:marLeft w:val="0"/>
      <w:marRight w:val="0"/>
      <w:marTop w:val="0"/>
      <w:marBottom w:val="0"/>
      <w:divBdr>
        <w:top w:val="none" w:sz="0" w:space="0" w:color="auto"/>
        <w:left w:val="none" w:sz="0" w:space="0" w:color="auto"/>
        <w:bottom w:val="none" w:sz="0" w:space="0" w:color="auto"/>
        <w:right w:val="none" w:sz="0" w:space="0" w:color="auto"/>
      </w:divBdr>
      <w:divsChild>
        <w:div w:id="1213955355">
          <w:marLeft w:val="547"/>
          <w:marRight w:val="0"/>
          <w:marTop w:val="144"/>
          <w:marBottom w:val="0"/>
          <w:divBdr>
            <w:top w:val="none" w:sz="0" w:space="0" w:color="auto"/>
            <w:left w:val="none" w:sz="0" w:space="0" w:color="auto"/>
            <w:bottom w:val="none" w:sz="0" w:space="0" w:color="auto"/>
            <w:right w:val="none" w:sz="0" w:space="0" w:color="auto"/>
          </w:divBdr>
        </w:div>
        <w:div w:id="1248415879">
          <w:marLeft w:val="547"/>
          <w:marRight w:val="0"/>
          <w:marTop w:val="144"/>
          <w:marBottom w:val="0"/>
          <w:divBdr>
            <w:top w:val="none" w:sz="0" w:space="0" w:color="auto"/>
            <w:left w:val="none" w:sz="0" w:space="0" w:color="auto"/>
            <w:bottom w:val="none" w:sz="0" w:space="0" w:color="auto"/>
            <w:right w:val="none" w:sz="0" w:space="0" w:color="auto"/>
          </w:divBdr>
        </w:div>
        <w:div w:id="524253549">
          <w:marLeft w:val="547"/>
          <w:marRight w:val="0"/>
          <w:marTop w:val="144"/>
          <w:marBottom w:val="0"/>
          <w:divBdr>
            <w:top w:val="none" w:sz="0" w:space="0" w:color="auto"/>
            <w:left w:val="none" w:sz="0" w:space="0" w:color="auto"/>
            <w:bottom w:val="none" w:sz="0" w:space="0" w:color="auto"/>
            <w:right w:val="none" w:sz="0" w:space="0" w:color="auto"/>
          </w:divBdr>
        </w:div>
      </w:divsChild>
    </w:div>
    <w:div w:id="2140873522">
      <w:bodyDiv w:val="1"/>
      <w:marLeft w:val="0"/>
      <w:marRight w:val="0"/>
      <w:marTop w:val="0"/>
      <w:marBottom w:val="0"/>
      <w:divBdr>
        <w:top w:val="none" w:sz="0" w:space="0" w:color="auto"/>
        <w:left w:val="none" w:sz="0" w:space="0" w:color="auto"/>
        <w:bottom w:val="none" w:sz="0" w:space="0" w:color="auto"/>
        <w:right w:val="none" w:sz="0" w:space="0" w:color="auto"/>
      </w:divBdr>
      <w:divsChild>
        <w:div w:id="1570650221">
          <w:marLeft w:val="547"/>
          <w:marRight w:val="0"/>
          <w:marTop w:val="154"/>
          <w:marBottom w:val="0"/>
          <w:divBdr>
            <w:top w:val="none" w:sz="0" w:space="0" w:color="auto"/>
            <w:left w:val="none" w:sz="0" w:space="0" w:color="auto"/>
            <w:bottom w:val="none" w:sz="0" w:space="0" w:color="auto"/>
            <w:right w:val="none" w:sz="0" w:space="0" w:color="auto"/>
          </w:divBdr>
        </w:div>
        <w:div w:id="1131048473">
          <w:marLeft w:val="1166"/>
          <w:marRight w:val="0"/>
          <w:marTop w:val="134"/>
          <w:marBottom w:val="0"/>
          <w:divBdr>
            <w:top w:val="none" w:sz="0" w:space="0" w:color="auto"/>
            <w:left w:val="none" w:sz="0" w:space="0" w:color="auto"/>
            <w:bottom w:val="none" w:sz="0" w:space="0" w:color="auto"/>
            <w:right w:val="none" w:sz="0" w:space="0" w:color="auto"/>
          </w:divBdr>
        </w:div>
        <w:div w:id="917324749">
          <w:marLeft w:val="547"/>
          <w:marRight w:val="0"/>
          <w:marTop w:val="154"/>
          <w:marBottom w:val="0"/>
          <w:divBdr>
            <w:top w:val="none" w:sz="0" w:space="0" w:color="auto"/>
            <w:left w:val="none" w:sz="0" w:space="0" w:color="auto"/>
            <w:bottom w:val="none" w:sz="0" w:space="0" w:color="auto"/>
            <w:right w:val="none" w:sz="0" w:space="0" w:color="auto"/>
          </w:divBdr>
        </w:div>
        <w:div w:id="1387607747">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Flores Cordova, Africa Ixmucane (MSFC-EO50)[UNIV ALAB</dc:creator>
  <cp:lastModifiedBy>Pat Cappelaere</cp:lastModifiedBy>
  <cp:revision>2</cp:revision>
  <dcterms:created xsi:type="dcterms:W3CDTF">2015-03-09T13:03:00Z</dcterms:created>
  <dcterms:modified xsi:type="dcterms:W3CDTF">2015-03-09T13:03:00Z</dcterms:modified>
</cp:coreProperties>
</file>