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Haroutun Haroutunian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Berhe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ECE 443L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17 February 2022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2: CMOS Transistor Level Current Source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2.1: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Case 2</w:t>
      </w:r>
      <w:r w:rsidDel="00000000" w:rsidR="00000000" w:rsidRPr="00000000">
        <w:rPr>
          <w:sz w:val="24"/>
          <w:szCs w:val="24"/>
          <w:rtl w:val="0"/>
        </w:rPr>
        <w:t xml:space="preserve"> DC Current Mirror with Double NMOS sizing schematic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2309398" cy="2611334"/>
            <wp:effectExtent b="0" l="0" r="0" t="0"/>
            <wp:wrapSquare wrapText="bothSides" distB="114300" distT="114300" distL="114300" distR="11430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398" cy="2611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2985955</wp:posOffset>
            </wp:positionV>
            <wp:extent cx="3581400" cy="1753394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53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142875</wp:posOffset>
            </wp:positionV>
            <wp:extent cx="3581400" cy="1751344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51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1943100</wp:posOffset>
            </wp:positionV>
            <wp:extent cx="3688534" cy="417570"/>
            <wp:effectExtent b="0" l="0" r="0" t="0"/>
            <wp:wrapSquare wrapText="bothSides" distB="114300" distT="114300" distL="114300" distR="11430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534" cy="417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1387636</wp:posOffset>
            </wp:positionV>
            <wp:extent cx="3581400" cy="435240"/>
            <wp:effectExtent b="0" l="0" r="0" t="0"/>
            <wp:wrapSquare wrapText="bothSides" distB="114300" distT="114300" distL="114300" distR="11430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5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2.2: DC Current Mirror with Double NMOS sizing waveform and cursor, I/O current @ 136.268 uA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76513" cy="3308242"/>
            <wp:effectExtent b="0" l="0" r="0" t="0"/>
            <wp:wrapSquare wrapText="bothSides" distB="114300" distT="114300" distL="114300" distR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3308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2.3: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Case 4</w:t>
      </w:r>
      <w:r w:rsidDel="00000000" w:rsidR="00000000" w:rsidRPr="00000000">
        <w:rPr>
          <w:sz w:val="24"/>
          <w:szCs w:val="24"/>
          <w:rtl w:val="0"/>
        </w:rPr>
        <w:t xml:space="preserve"> DC Current Mirror with Bias NMOS and 3 * (W/L) for NMOS sizing schematic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2.4: DC Current Mirror with Bias NMOS and 3 * (W/L) for NMOS sizing waveform and cursor. Reference and Mirror currents @ 140.375 uA and Doubler current @ 280.751 uA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2.5: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Case 6</w:t>
      </w:r>
      <w:r w:rsidDel="00000000" w:rsidR="00000000" w:rsidRPr="00000000">
        <w:rPr>
          <w:sz w:val="24"/>
          <w:szCs w:val="24"/>
          <w:rtl w:val="0"/>
        </w:rPr>
        <w:t xml:space="preserve"> AC Current Mirror with Bias NMOS and 2 * (W/L) for NMOS sizing schematic, v_in(t) = 5V square wave with f = 1 MHz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2743200" cy="2794000"/>
            <wp:effectExtent b="0" l="0" r="0" t="0"/>
            <wp:wrapSquare wrapText="bothSides" distB="114300" distT="114300" distL="114300" distR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9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2.6: AC Current Mirror with Bias NMOS and 2 * (W/L) for NMOS sizing waveform, v_in(t) = 5V square wave with f = 1 MHz.Reference and Mirror currents @ 754.342 uA and Doubler current @ 1.5087 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1866900</wp:posOffset>
            </wp:positionV>
            <wp:extent cx="3514725" cy="439341"/>
            <wp:effectExtent b="0" l="0" r="0" t="0"/>
            <wp:wrapSquare wrapText="bothSides" distB="114300" distT="114300" distL="114300" distR="11430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9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123825</wp:posOffset>
            </wp:positionV>
            <wp:extent cx="3571875" cy="1740660"/>
            <wp:effectExtent b="0" l="0" r="0" t="0"/>
            <wp:wrapSquare wrapText="bothSides" distB="114300" distT="114300" distL="114300" distR="11430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40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  <w:t xml:space="preserve">Haroutunian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3" Type="http://schemas.openxmlformats.org/officeDocument/2006/relationships/image" Target="media/image9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eader" Target="header1.xml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