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D4F6" w14:textId="77777777" w:rsidR="00C84556" w:rsidRDefault="00C84556" w:rsidP="00C84556">
      <w:pPr>
        <w:jc w:val="center"/>
        <w:rPr>
          <w:rFonts w:ascii="Lucida Console" w:hAnsi="Lucida Console"/>
          <w:sz w:val="52"/>
          <w:szCs w:val="52"/>
        </w:rPr>
      </w:pPr>
      <w:r w:rsidRPr="00C84556">
        <w:rPr>
          <w:rFonts w:ascii="Lucida Console" w:hAnsi="Lucida Console"/>
          <w:sz w:val="52"/>
          <w:szCs w:val="52"/>
        </w:rPr>
        <w:t xml:space="preserve">California State University, Northridge </w:t>
      </w:r>
    </w:p>
    <w:p w14:paraId="7281EC08" w14:textId="77777777" w:rsidR="00C84556" w:rsidRDefault="00C84556" w:rsidP="00C84556">
      <w:pPr>
        <w:jc w:val="center"/>
        <w:rPr>
          <w:rFonts w:ascii="Lucida Console" w:hAnsi="Lucida Console"/>
          <w:sz w:val="52"/>
          <w:szCs w:val="52"/>
        </w:rPr>
      </w:pPr>
      <w:r w:rsidRPr="00C84556">
        <w:rPr>
          <w:rFonts w:ascii="Lucida Console" w:hAnsi="Lucida Console"/>
          <w:sz w:val="52"/>
          <w:szCs w:val="52"/>
        </w:rPr>
        <w:t xml:space="preserve">College of Engineering &amp; Computer Science </w:t>
      </w:r>
    </w:p>
    <w:p w14:paraId="6F3E1731" w14:textId="77777777" w:rsidR="00C84556" w:rsidRDefault="00C84556" w:rsidP="00C84556">
      <w:pPr>
        <w:jc w:val="center"/>
        <w:rPr>
          <w:rFonts w:ascii="Lucida Console" w:hAnsi="Lucida Console"/>
          <w:sz w:val="52"/>
          <w:szCs w:val="52"/>
        </w:rPr>
      </w:pPr>
      <w:r w:rsidRPr="00C84556">
        <w:rPr>
          <w:rFonts w:ascii="Lucida Console" w:hAnsi="Lucida Console"/>
          <w:sz w:val="52"/>
          <w:szCs w:val="52"/>
        </w:rPr>
        <w:t xml:space="preserve">Electrical and Computer Engineering Department </w:t>
      </w:r>
    </w:p>
    <w:p w14:paraId="1DDF370E" w14:textId="77777777" w:rsidR="00C84556" w:rsidRDefault="00C84556" w:rsidP="00C84556">
      <w:pPr>
        <w:jc w:val="center"/>
        <w:rPr>
          <w:rFonts w:ascii="Lucida Console" w:hAnsi="Lucida Console"/>
          <w:sz w:val="52"/>
          <w:szCs w:val="52"/>
        </w:rPr>
      </w:pPr>
      <w:r w:rsidRPr="00C84556">
        <w:rPr>
          <w:rFonts w:ascii="Lucida Console" w:hAnsi="Lucida Console"/>
          <w:sz w:val="52"/>
          <w:szCs w:val="52"/>
        </w:rPr>
        <w:t xml:space="preserve">ECE 443L Digital Electronics Laboratory Report </w:t>
      </w:r>
      <w:r>
        <w:rPr>
          <w:rFonts w:ascii="Lucida Console" w:hAnsi="Lucida Console"/>
          <w:sz w:val="52"/>
          <w:szCs w:val="52"/>
        </w:rPr>
        <w:t>8</w:t>
      </w:r>
      <w:r w:rsidRPr="00C84556">
        <w:rPr>
          <w:rFonts w:ascii="Lucida Console" w:hAnsi="Lucida Console"/>
          <w:sz w:val="52"/>
          <w:szCs w:val="52"/>
        </w:rPr>
        <w:t xml:space="preserve"> </w:t>
      </w:r>
    </w:p>
    <w:p w14:paraId="5FE4ED0E" w14:textId="6482CB85" w:rsidR="00C84556" w:rsidRDefault="00C84556" w:rsidP="005853FA">
      <w:pPr>
        <w:jc w:val="center"/>
        <w:rPr>
          <w:rFonts w:ascii="Lucida Console" w:hAnsi="Lucida Console"/>
          <w:sz w:val="52"/>
          <w:szCs w:val="52"/>
        </w:rPr>
      </w:pPr>
      <w:r w:rsidRPr="00C84556">
        <w:rPr>
          <w:rFonts w:ascii="Lucida Console" w:hAnsi="Lucida Console"/>
          <w:sz w:val="52"/>
          <w:szCs w:val="52"/>
        </w:rPr>
        <w:t xml:space="preserve">CMOS </w:t>
      </w:r>
      <w:r>
        <w:rPr>
          <w:rFonts w:ascii="Lucida Console" w:hAnsi="Lucida Console"/>
          <w:sz w:val="52"/>
          <w:szCs w:val="52"/>
        </w:rPr>
        <w:t>Based DAC Circuit</w:t>
      </w:r>
    </w:p>
    <w:p w14:paraId="08C696AB" w14:textId="77777777" w:rsidR="005853FA" w:rsidRDefault="005853FA" w:rsidP="005853FA">
      <w:pPr>
        <w:jc w:val="center"/>
        <w:rPr>
          <w:rFonts w:ascii="Lucida Console" w:hAnsi="Lucida Console"/>
          <w:sz w:val="52"/>
          <w:szCs w:val="52"/>
        </w:rPr>
      </w:pPr>
    </w:p>
    <w:p w14:paraId="47D6F98E" w14:textId="458EE06F" w:rsidR="00C84556" w:rsidRDefault="005853FA" w:rsidP="00C84556">
      <w:pPr>
        <w:jc w:val="center"/>
        <w:rPr>
          <w:rFonts w:ascii="Lucida Console" w:hAnsi="Lucida Console"/>
          <w:sz w:val="52"/>
          <w:szCs w:val="52"/>
        </w:rPr>
      </w:pPr>
      <w:r>
        <w:rPr>
          <w:rFonts w:ascii="Lucida Console" w:hAnsi="Lucida Console"/>
          <w:noProof/>
          <w:sz w:val="52"/>
          <w:szCs w:val="52"/>
        </w:rPr>
        <w:drawing>
          <wp:inline distT="0" distB="0" distL="0" distR="0" wp14:anchorId="285ED61A" wp14:editId="2EA3C12F">
            <wp:extent cx="2622872" cy="25861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332" cy="26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7E3BD" w14:textId="58488EAB" w:rsidR="005853FA" w:rsidRDefault="005853FA" w:rsidP="00C84556">
      <w:pPr>
        <w:jc w:val="center"/>
        <w:rPr>
          <w:rFonts w:ascii="Lucida Console" w:hAnsi="Lucida Console"/>
          <w:sz w:val="52"/>
          <w:szCs w:val="52"/>
        </w:rPr>
      </w:pPr>
    </w:p>
    <w:p w14:paraId="7CF554CD" w14:textId="77777777" w:rsidR="005853FA" w:rsidRDefault="005853FA" w:rsidP="00C84556">
      <w:pPr>
        <w:jc w:val="center"/>
        <w:rPr>
          <w:rFonts w:ascii="Lucida Console" w:hAnsi="Lucida Console"/>
          <w:sz w:val="52"/>
          <w:szCs w:val="52"/>
        </w:rPr>
      </w:pPr>
    </w:p>
    <w:p w14:paraId="61AAA802" w14:textId="6AC3497C" w:rsidR="00C84556" w:rsidRPr="00C84556" w:rsidRDefault="00C84556" w:rsidP="00C84556">
      <w:pPr>
        <w:jc w:val="center"/>
        <w:rPr>
          <w:rFonts w:ascii="Lucida Console" w:hAnsi="Lucida Console" w:cs="Courier New"/>
          <w:color w:val="4472C4" w:themeColor="accent1"/>
          <w:sz w:val="52"/>
          <w:szCs w:val="52"/>
        </w:rPr>
        <w:sectPr w:rsidR="00C84556" w:rsidRPr="00C84556" w:rsidSect="00C845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84556">
        <w:rPr>
          <w:rFonts w:ascii="Lucida Console" w:hAnsi="Lucida Console"/>
          <w:sz w:val="52"/>
          <w:szCs w:val="52"/>
        </w:rPr>
        <w:t xml:space="preserve"> </w:t>
      </w:r>
      <w:r w:rsidRPr="00C84556">
        <w:rPr>
          <w:rFonts w:ascii="Lucida Console" w:hAnsi="Lucida Console"/>
          <w:sz w:val="40"/>
          <w:szCs w:val="40"/>
        </w:rPr>
        <w:t xml:space="preserve">By Evan Thomas, </w:t>
      </w:r>
      <w:proofErr w:type="spellStart"/>
      <w:r w:rsidRPr="00C84556">
        <w:rPr>
          <w:rFonts w:ascii="Lucida Console" w:hAnsi="Lucida Console"/>
          <w:sz w:val="40"/>
          <w:szCs w:val="40"/>
        </w:rPr>
        <w:t>Haroutun</w:t>
      </w:r>
      <w:proofErr w:type="spellEnd"/>
      <w:r w:rsidRPr="00C84556">
        <w:rPr>
          <w:rFonts w:ascii="Lucida Console" w:hAnsi="Lucida Console"/>
          <w:sz w:val="40"/>
          <w:szCs w:val="40"/>
        </w:rPr>
        <w:t xml:space="preserve"> </w:t>
      </w:r>
      <w:proofErr w:type="spellStart"/>
      <w:r w:rsidRPr="00C84556">
        <w:rPr>
          <w:rFonts w:ascii="Lucida Console" w:hAnsi="Lucida Console"/>
          <w:sz w:val="40"/>
          <w:szCs w:val="40"/>
        </w:rPr>
        <w:t>Haroutunia</w:t>
      </w:r>
      <w:r w:rsidRPr="00C84556">
        <w:rPr>
          <w:rFonts w:ascii="Lucida Console" w:hAnsi="Lucida Console"/>
          <w:sz w:val="40"/>
          <w:szCs w:val="40"/>
        </w:rPr>
        <w:t>n</w:t>
      </w:r>
      <w:proofErr w:type="spellEnd"/>
    </w:p>
    <w:p w14:paraId="17AF363A" w14:textId="77777777" w:rsidR="00C84556" w:rsidRDefault="00C84556" w:rsidP="00B07C9A">
      <w:pPr>
        <w:rPr>
          <w:rFonts w:ascii="Courier New" w:hAnsi="Courier New" w:cs="Courier New"/>
          <w:color w:val="4472C4" w:themeColor="accent1"/>
          <w:sz w:val="24"/>
          <w:szCs w:val="24"/>
        </w:rPr>
      </w:pPr>
    </w:p>
    <w:p w14:paraId="6A2F243A" w14:textId="507B6949" w:rsidR="00C84556" w:rsidRDefault="00C84556" w:rsidP="00B07C9A">
      <w:pPr>
        <w:rPr>
          <w:rFonts w:ascii="Courier New" w:hAnsi="Courier New" w:cs="Courier New"/>
          <w:color w:val="4472C4" w:themeColor="accent1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Abstract:</w:t>
      </w:r>
      <w:r w:rsidR="005853FA">
        <w:rPr>
          <w:rFonts w:ascii="Courier New" w:hAnsi="Courier New" w:cs="Courier New"/>
          <w:color w:val="4472C4" w:themeColor="accent1"/>
          <w:sz w:val="24"/>
          <w:szCs w:val="24"/>
        </w:rPr>
        <w:t xml:space="preserve"> After constructing the Digital-to-Analog Converter, students examine the Pulse Voltage supplies to alter input frequencies. Input frequencies alter the pulse, as seen in the output figures in Procedure.</w:t>
      </w:r>
    </w:p>
    <w:p w14:paraId="37A61EF6" w14:textId="2982EF6F" w:rsidR="00C84556" w:rsidRDefault="00C84556" w:rsidP="00B07C9A">
      <w:pPr>
        <w:rPr>
          <w:rFonts w:ascii="Courier New" w:hAnsi="Courier New" w:cs="Courier New"/>
          <w:color w:val="4472C4" w:themeColor="accent1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Keywords: DAC, MSB, LSB, non-inverting</w:t>
      </w:r>
    </w:p>
    <w:p w14:paraId="1F284DF7" w14:textId="069F483B" w:rsidR="005853FA" w:rsidRDefault="005853FA" w:rsidP="00B07C9A">
      <w:pPr>
        <w:rPr>
          <w:rFonts w:ascii="Courier New" w:hAnsi="Courier New" w:cs="Courier New"/>
          <w:b/>
          <w:bCs/>
          <w:color w:val="4472C4" w:themeColor="accent1"/>
          <w:sz w:val="24"/>
          <w:szCs w:val="24"/>
          <w:u w:val="single"/>
        </w:rPr>
      </w:pPr>
      <w:r w:rsidRPr="005853FA">
        <w:rPr>
          <w:rFonts w:ascii="Courier New" w:hAnsi="Courier New" w:cs="Courier New"/>
          <w:b/>
          <w:bCs/>
          <w:color w:val="4472C4" w:themeColor="accent1"/>
          <w:sz w:val="24"/>
          <w:szCs w:val="24"/>
          <w:u w:val="single"/>
        </w:rPr>
        <w:t>8.1</w:t>
      </w:r>
      <w:r w:rsidRPr="005853FA">
        <w:rPr>
          <w:rFonts w:ascii="Courier New" w:hAnsi="Courier New" w:cs="Courier New"/>
          <w:b/>
          <w:bCs/>
          <w:color w:val="4472C4" w:themeColor="accent1"/>
          <w:sz w:val="24"/>
          <w:szCs w:val="24"/>
          <w:u w:val="single"/>
        </w:rPr>
        <w:tab/>
        <w:t>Introduction</w:t>
      </w:r>
    </w:p>
    <w:p w14:paraId="27A2C053" w14:textId="3AE03A03" w:rsidR="005853FA" w:rsidRDefault="005853FA" w:rsidP="00B07C9A">
      <w:pPr>
        <w:rPr>
          <w:rFonts w:ascii="Courier New" w:hAnsi="Courier New" w:cs="Courier New"/>
          <w:color w:val="4472C4" w:themeColor="accent1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Experiment 8 introduces students to Digital-to-Analog Circuits. DACs are found in every electronic device, </w:t>
      </w:r>
      <w:proofErr w:type="spellStart"/>
      <w:r>
        <w:rPr>
          <w:rFonts w:ascii="Courier New" w:hAnsi="Courier New" w:cs="Courier New"/>
          <w:color w:val="4472C4" w:themeColor="accent1"/>
          <w:sz w:val="24"/>
          <w:szCs w:val="24"/>
        </w:rPr>
        <w:t>eg.</w:t>
      </w:r>
      <w:proofErr w:type="spellEnd"/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 Smartphones to convert volume on speakers, etc. The circuit consists of simple resistors, </w:t>
      </w:r>
      <w:proofErr w:type="spellStart"/>
      <w:r>
        <w:rPr>
          <w:rFonts w:ascii="Courier New" w:hAnsi="Courier New" w:cs="Courier New"/>
          <w:color w:val="4472C4" w:themeColor="accent1"/>
          <w:sz w:val="24"/>
          <w:szCs w:val="24"/>
        </w:rPr>
        <w:t>OpAmp</w:t>
      </w:r>
      <w:proofErr w:type="spellEnd"/>
      <w:r>
        <w:rPr>
          <w:rFonts w:ascii="Courier New" w:hAnsi="Courier New" w:cs="Courier New"/>
          <w:color w:val="4472C4" w:themeColor="accent1"/>
          <w:sz w:val="24"/>
          <w:szCs w:val="24"/>
        </w:rPr>
        <w:t>, Voltage supplies to create inputs, and PMOS and NMOS transistors.</w:t>
      </w:r>
    </w:p>
    <w:p w14:paraId="471E5BC8" w14:textId="021E69C4" w:rsidR="005853FA" w:rsidRDefault="005853FA" w:rsidP="00B07C9A">
      <w:pPr>
        <w:rPr>
          <w:rFonts w:ascii="Courier New" w:hAnsi="Courier New" w:cs="Courier New"/>
          <w:b/>
          <w:bCs/>
          <w:color w:val="4472C4" w:themeColor="accent1"/>
          <w:sz w:val="24"/>
          <w:szCs w:val="24"/>
          <w:u w:val="single"/>
        </w:rPr>
      </w:pPr>
      <w:r w:rsidRPr="005853FA">
        <w:rPr>
          <w:rFonts w:ascii="Courier New" w:hAnsi="Courier New" w:cs="Courier New"/>
          <w:b/>
          <w:bCs/>
          <w:color w:val="4472C4" w:themeColor="accent1"/>
          <w:sz w:val="24"/>
          <w:szCs w:val="24"/>
          <w:u w:val="single"/>
        </w:rPr>
        <w:t>8.2 Simulation and Experimental Set-up</w:t>
      </w:r>
    </w:p>
    <w:p w14:paraId="63CC258B" w14:textId="0711D107" w:rsidR="005853FA" w:rsidRDefault="00F4576E" w:rsidP="00B07C9A">
      <w:pPr>
        <w:rPr>
          <w:rFonts w:ascii="Courier New" w:hAnsi="Courier New" w:cs="Courier New"/>
          <w:color w:val="4472C4" w:themeColor="accent1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As seen in figure 8.1, the circuit is set up with common source and gate transistors. The circuit is set up where the Left-most is the Most Significant Bit, and the Right-most is the Least Significant Bit. </w:t>
      </w:r>
    </w:p>
    <w:p w14:paraId="518CAAB2" w14:textId="1C7D4E80" w:rsidR="00F4576E" w:rsidRDefault="00F4576E" w:rsidP="00B07C9A">
      <w:pPr>
        <w:rPr>
          <w:rFonts w:ascii="Courier New" w:hAnsi="Courier New" w:cs="Courier New"/>
          <w:color w:val="4472C4" w:themeColor="accent1"/>
          <w:sz w:val="24"/>
          <w:szCs w:val="24"/>
        </w:rPr>
      </w:pPr>
    </w:p>
    <w:p w14:paraId="0E394431" w14:textId="45F9CE69" w:rsidR="00F4576E" w:rsidRDefault="00F4576E" w:rsidP="00B07C9A">
      <w:pPr>
        <w:rPr>
          <w:rFonts w:ascii="Courier New" w:hAnsi="Courier New" w:cs="Courier New"/>
          <w:color w:val="4472C4" w:themeColor="accent1"/>
          <w:sz w:val="24"/>
          <w:szCs w:val="24"/>
        </w:rPr>
      </w:pPr>
    </w:p>
    <w:p w14:paraId="1B707E58" w14:textId="45ABB489" w:rsidR="00F4576E" w:rsidRDefault="00F4576E" w:rsidP="00B07C9A">
      <w:pPr>
        <w:rPr>
          <w:rFonts w:ascii="Courier New" w:hAnsi="Courier New" w:cs="Courier New"/>
          <w:color w:val="4472C4" w:themeColor="accent1"/>
          <w:sz w:val="24"/>
          <w:szCs w:val="24"/>
        </w:rPr>
      </w:pPr>
    </w:p>
    <w:p w14:paraId="6739B8F2" w14:textId="2C78F934" w:rsidR="00F4576E" w:rsidRDefault="00F4576E" w:rsidP="00B07C9A">
      <w:pPr>
        <w:rPr>
          <w:rFonts w:ascii="Courier New" w:hAnsi="Courier New" w:cs="Courier New"/>
          <w:color w:val="4472C4" w:themeColor="accent1"/>
          <w:sz w:val="24"/>
          <w:szCs w:val="24"/>
        </w:rPr>
      </w:pPr>
    </w:p>
    <w:p w14:paraId="37FCF8D6" w14:textId="77777777" w:rsidR="00F4576E" w:rsidRPr="005853FA" w:rsidRDefault="00F4576E" w:rsidP="00B07C9A">
      <w:pPr>
        <w:rPr>
          <w:rFonts w:ascii="Courier New" w:hAnsi="Courier New" w:cs="Courier New"/>
          <w:color w:val="4472C4" w:themeColor="accent1"/>
          <w:sz w:val="24"/>
          <w:szCs w:val="24"/>
        </w:rPr>
      </w:pPr>
    </w:p>
    <w:p w14:paraId="770EC076" w14:textId="7EE30560" w:rsidR="005853FA" w:rsidRPr="00F4576E" w:rsidRDefault="005853FA" w:rsidP="00B07C9A">
      <w:pPr>
        <w:rPr>
          <w:rFonts w:ascii="Courier New" w:hAnsi="Courier New" w:cs="Courier New"/>
          <w:b/>
          <w:bCs/>
          <w:color w:val="4472C4" w:themeColor="accent1"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color w:val="4472C4" w:themeColor="accent1"/>
          <w:sz w:val="24"/>
          <w:szCs w:val="24"/>
          <w:u w:val="single"/>
        </w:rPr>
        <w:t>8.3 Simulation and Experimental Results</w:t>
      </w:r>
    </w:p>
    <w:p w14:paraId="61DAFFD1" w14:textId="2A7C80CB" w:rsidR="00B07C9A" w:rsidRDefault="00A83278" w:rsidP="00B07C9A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61F20F6" wp14:editId="616270F7">
            <wp:extent cx="2228717" cy="1294410"/>
            <wp:effectExtent l="0" t="0" r="635" b="127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520" cy="129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9F056" w14:textId="42352CC6" w:rsidR="00A83278" w:rsidRDefault="00135C92" w:rsidP="00B07C9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Figure 8.1 </w:t>
      </w:r>
      <w:r w:rsidR="00A83278">
        <w:rPr>
          <w:rFonts w:ascii="Courier New" w:hAnsi="Courier New" w:cs="Courier New"/>
          <w:sz w:val="24"/>
          <w:szCs w:val="24"/>
        </w:rPr>
        <w:t>Case 1</w:t>
      </w:r>
      <w:r>
        <w:rPr>
          <w:rFonts w:ascii="Courier New" w:hAnsi="Courier New" w:cs="Courier New"/>
          <w:sz w:val="24"/>
          <w:szCs w:val="24"/>
        </w:rPr>
        <w:t xml:space="preserve"> Evan</w:t>
      </w:r>
      <w:r w:rsidR="00A83278">
        <w:rPr>
          <w:rFonts w:ascii="Courier New" w:hAnsi="Courier New" w:cs="Courier New"/>
          <w:sz w:val="24"/>
          <w:szCs w:val="24"/>
        </w:rPr>
        <w:t xml:space="preserve"> DAC circuit running at 5kHz</w:t>
      </w:r>
      <w:r w:rsidR="0097312A">
        <w:rPr>
          <w:rFonts w:ascii="Courier New" w:hAnsi="Courier New" w:cs="Courier New"/>
          <w:sz w:val="24"/>
          <w:szCs w:val="24"/>
        </w:rPr>
        <w:t>, 2.5kHz, and 1.25kHz</w:t>
      </w:r>
    </w:p>
    <w:p w14:paraId="4189AC8C" w14:textId="10B4B58B" w:rsidR="0031547B" w:rsidRDefault="0031547B" w:rsidP="00B07C9A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6410D67" wp14:editId="0DCA5CC0">
            <wp:extent cx="2517568" cy="912618"/>
            <wp:effectExtent l="0" t="0" r="0" b="190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183" cy="91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F35C2" w14:textId="4156DBA3" w:rsidR="005B31AE" w:rsidRDefault="00135C92" w:rsidP="00B07C9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Figure 8.2 </w:t>
      </w:r>
      <w:r w:rsidR="0031547B">
        <w:rPr>
          <w:rFonts w:ascii="Courier New" w:hAnsi="Courier New" w:cs="Courier New"/>
          <w:sz w:val="24"/>
          <w:szCs w:val="24"/>
        </w:rPr>
        <w:t>Case 1</w:t>
      </w:r>
      <w:r>
        <w:rPr>
          <w:rFonts w:ascii="Courier New" w:hAnsi="Courier New" w:cs="Courier New"/>
          <w:sz w:val="24"/>
          <w:szCs w:val="24"/>
        </w:rPr>
        <w:t xml:space="preserve"> Evan</w:t>
      </w:r>
      <w:r w:rsidR="0031547B">
        <w:rPr>
          <w:rFonts w:ascii="Courier New" w:hAnsi="Courier New" w:cs="Courier New"/>
          <w:sz w:val="24"/>
          <w:szCs w:val="24"/>
        </w:rPr>
        <w:t xml:space="preserve"> output of DAC circuit </w:t>
      </w:r>
    </w:p>
    <w:p w14:paraId="5FE00E17" w14:textId="564691E6" w:rsidR="00135C92" w:rsidRDefault="005B31AE" w:rsidP="00B07C9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AD42D4D" wp14:editId="75C9A1DC">
            <wp:extent cx="2517140" cy="1850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269" cy="18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7788" w14:textId="1EF453CD" w:rsidR="0034573A" w:rsidRDefault="00135C92" w:rsidP="00B07C9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 8.</w:t>
      </w:r>
      <w:r w:rsidR="0034573A"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Case </w:t>
      </w:r>
      <w:r w:rsidR="0034573A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Haroutun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DAC circuit running @ LSB 5kHz, 2.5kHz and MSB 1.25kHz</w:t>
      </w:r>
    </w:p>
    <w:p w14:paraId="1E3FACCD" w14:textId="0BD4F956" w:rsidR="0034573A" w:rsidRDefault="0034573A" w:rsidP="00B07C9A">
      <w:pPr>
        <w:rPr>
          <w:rFonts w:ascii="Courier New" w:hAnsi="Courier New" w:cs="Courier New"/>
          <w:sz w:val="24"/>
          <w:szCs w:val="24"/>
        </w:rPr>
      </w:pPr>
    </w:p>
    <w:p w14:paraId="046E08F3" w14:textId="77777777" w:rsidR="0034573A" w:rsidRDefault="0034573A" w:rsidP="00B07C9A">
      <w:pPr>
        <w:rPr>
          <w:rFonts w:ascii="Courier New" w:hAnsi="Courier New" w:cs="Courier New"/>
          <w:sz w:val="24"/>
          <w:szCs w:val="24"/>
        </w:rPr>
      </w:pPr>
    </w:p>
    <w:p w14:paraId="0C86804A" w14:textId="77777777" w:rsidR="0034573A" w:rsidRDefault="00135C92" w:rsidP="00B07C9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3596516" wp14:editId="58B3EE0A">
            <wp:extent cx="2461036" cy="1071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313" cy="107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4"/>
          <w:szCs w:val="24"/>
        </w:rPr>
        <w:t>Figure 8.</w:t>
      </w:r>
      <w:r w:rsidR="0034573A"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 xml:space="preserve"> Case 2 </w:t>
      </w:r>
      <w:proofErr w:type="spellStart"/>
      <w:r>
        <w:rPr>
          <w:rFonts w:ascii="Courier New" w:hAnsi="Courier New" w:cs="Courier New"/>
          <w:sz w:val="24"/>
          <w:szCs w:val="24"/>
        </w:rPr>
        <w:t>Haroutun</w:t>
      </w:r>
      <w:proofErr w:type="spellEnd"/>
    </w:p>
    <w:p w14:paraId="67DAA2D1" w14:textId="25CEE07A" w:rsidR="00135C92" w:rsidRDefault="00135C92" w:rsidP="00B07C9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DAC circuit output @ LSB 5kHz, 2.5kHz and MSB 1.25kHz</w:t>
      </w:r>
    </w:p>
    <w:p w14:paraId="4397DF88" w14:textId="7D645593" w:rsidR="0031547B" w:rsidRDefault="00C656BF" w:rsidP="00B07C9A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24982FD" wp14:editId="7BEAB719">
            <wp:extent cx="2480446" cy="1525015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499" cy="152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AD1E" w14:textId="2BE165F3" w:rsidR="00C656BF" w:rsidRDefault="00135C92" w:rsidP="00B07C9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 8.</w:t>
      </w:r>
      <w:r w:rsidR="0034573A">
        <w:rPr>
          <w:rFonts w:ascii="Courier New" w:hAnsi="Courier New" w:cs="Courier New"/>
          <w:sz w:val="24"/>
          <w:szCs w:val="24"/>
        </w:rPr>
        <w:tab/>
        <w:t>5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C656BF">
        <w:rPr>
          <w:rFonts w:ascii="Courier New" w:hAnsi="Courier New" w:cs="Courier New"/>
          <w:sz w:val="24"/>
          <w:szCs w:val="24"/>
        </w:rPr>
        <w:t>Case 3</w:t>
      </w:r>
      <w:r>
        <w:rPr>
          <w:rFonts w:ascii="Courier New" w:hAnsi="Courier New" w:cs="Courier New"/>
          <w:sz w:val="24"/>
          <w:szCs w:val="24"/>
        </w:rPr>
        <w:t xml:space="preserve"> Evan</w:t>
      </w:r>
      <w:r w:rsidR="00C656BF">
        <w:rPr>
          <w:rFonts w:ascii="Courier New" w:hAnsi="Courier New" w:cs="Courier New"/>
          <w:sz w:val="24"/>
          <w:szCs w:val="24"/>
        </w:rPr>
        <w:t xml:space="preserve"> non inverting DAC </w:t>
      </w:r>
      <w:r w:rsidR="0034573A">
        <w:rPr>
          <w:rFonts w:ascii="Courier New" w:hAnsi="Courier New" w:cs="Courier New"/>
          <w:sz w:val="24"/>
          <w:szCs w:val="24"/>
        </w:rPr>
        <w:tab/>
      </w:r>
      <w:r w:rsidR="00C656BF">
        <w:rPr>
          <w:rFonts w:ascii="Courier New" w:hAnsi="Courier New" w:cs="Courier New"/>
          <w:sz w:val="24"/>
          <w:szCs w:val="24"/>
        </w:rPr>
        <w:t xml:space="preserve">circuit running at </w:t>
      </w:r>
      <w:r w:rsidR="009C2A18">
        <w:rPr>
          <w:rFonts w:ascii="Courier New" w:hAnsi="Courier New" w:cs="Courier New"/>
          <w:sz w:val="24"/>
          <w:szCs w:val="24"/>
        </w:rPr>
        <w:t>3375 Hz, 6750 Hz, and 13500 Hz</w:t>
      </w:r>
    </w:p>
    <w:p w14:paraId="490F0842" w14:textId="1DF07481" w:rsidR="000002AC" w:rsidRDefault="000002AC" w:rsidP="00B07C9A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EBC6A3E" wp14:editId="0B50A58A">
            <wp:extent cx="2113808" cy="764788"/>
            <wp:effectExtent l="0" t="0" r="127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334" cy="77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D9E8" w14:textId="0D33EA08" w:rsidR="000002AC" w:rsidRDefault="0034573A" w:rsidP="00B07C9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3EE246" wp14:editId="61649A51">
            <wp:simplePos x="0" y="0"/>
            <wp:positionH relativeFrom="column">
              <wp:posOffset>-83185</wp:posOffset>
            </wp:positionH>
            <wp:positionV relativeFrom="paragraph">
              <wp:posOffset>441325</wp:posOffset>
            </wp:positionV>
            <wp:extent cx="2006600" cy="1461135"/>
            <wp:effectExtent l="0" t="0" r="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C92">
        <w:rPr>
          <w:rFonts w:ascii="Courier New" w:hAnsi="Courier New" w:cs="Courier New"/>
          <w:sz w:val="24"/>
          <w:szCs w:val="24"/>
        </w:rPr>
        <w:t>Figure 8.</w:t>
      </w:r>
      <w:r>
        <w:rPr>
          <w:rFonts w:ascii="Courier New" w:hAnsi="Courier New" w:cs="Courier New"/>
          <w:sz w:val="24"/>
          <w:szCs w:val="24"/>
        </w:rPr>
        <w:t>6</w:t>
      </w:r>
      <w:r w:rsidR="00135C92">
        <w:rPr>
          <w:rFonts w:ascii="Courier New" w:hAnsi="Courier New" w:cs="Courier New"/>
          <w:sz w:val="24"/>
          <w:szCs w:val="24"/>
        </w:rPr>
        <w:t xml:space="preserve"> Case 3 Evan </w:t>
      </w:r>
      <w:r w:rsidR="000002AC">
        <w:rPr>
          <w:rFonts w:ascii="Courier New" w:hAnsi="Courier New" w:cs="Courier New"/>
          <w:sz w:val="24"/>
          <w:szCs w:val="24"/>
        </w:rPr>
        <w:t xml:space="preserve">DAC output </w:t>
      </w:r>
      <w:r w:rsidR="00C1509E">
        <w:rPr>
          <w:rFonts w:ascii="Courier New" w:hAnsi="Courier New" w:cs="Courier New"/>
          <w:sz w:val="24"/>
          <w:szCs w:val="24"/>
        </w:rPr>
        <w:t xml:space="preserve">of </w:t>
      </w:r>
      <w:r w:rsidR="00135C92">
        <w:rPr>
          <w:rFonts w:ascii="Courier New" w:hAnsi="Courier New" w:cs="Courier New"/>
          <w:sz w:val="24"/>
          <w:szCs w:val="24"/>
        </w:rPr>
        <w:t>DAC</w:t>
      </w:r>
      <w:r w:rsidR="00C1509E">
        <w:rPr>
          <w:rFonts w:ascii="Courier New" w:hAnsi="Courier New" w:cs="Courier New"/>
          <w:sz w:val="24"/>
          <w:szCs w:val="24"/>
        </w:rPr>
        <w:t xml:space="preserve"> circuit</w:t>
      </w:r>
    </w:p>
    <w:p w14:paraId="6D271147" w14:textId="4F6B5E8B" w:rsidR="0034573A" w:rsidRDefault="0034573A" w:rsidP="00B07C9A">
      <w:pPr>
        <w:rPr>
          <w:rFonts w:ascii="Courier New" w:hAnsi="Courier New" w:cs="Courier New"/>
          <w:sz w:val="24"/>
          <w:szCs w:val="24"/>
        </w:rPr>
      </w:pPr>
    </w:p>
    <w:p w14:paraId="2D828BD7" w14:textId="3EC90B66" w:rsidR="0034573A" w:rsidRDefault="0034573A" w:rsidP="00B07C9A">
      <w:pPr>
        <w:rPr>
          <w:rFonts w:ascii="Courier New" w:hAnsi="Courier New" w:cs="Courier New"/>
          <w:sz w:val="24"/>
          <w:szCs w:val="24"/>
        </w:rPr>
      </w:pPr>
    </w:p>
    <w:p w14:paraId="6CA16293" w14:textId="6B810C09" w:rsidR="00135C92" w:rsidRDefault="00135C92" w:rsidP="00B07C9A">
      <w:pPr>
        <w:rPr>
          <w:rFonts w:ascii="Courier New" w:hAnsi="Courier New" w:cs="Courier New"/>
          <w:sz w:val="24"/>
          <w:szCs w:val="24"/>
        </w:rPr>
      </w:pPr>
    </w:p>
    <w:p w14:paraId="50B7A3B7" w14:textId="3010736E" w:rsidR="0034573A" w:rsidRDefault="0034573A" w:rsidP="00B07C9A">
      <w:pPr>
        <w:rPr>
          <w:rFonts w:ascii="Courier New" w:hAnsi="Courier New" w:cs="Courier New"/>
          <w:sz w:val="24"/>
          <w:szCs w:val="24"/>
        </w:rPr>
      </w:pPr>
    </w:p>
    <w:p w14:paraId="02291589" w14:textId="77777777" w:rsidR="0034573A" w:rsidRDefault="0034573A" w:rsidP="00B07C9A">
      <w:pPr>
        <w:rPr>
          <w:rFonts w:ascii="Courier New" w:hAnsi="Courier New" w:cs="Courier New"/>
          <w:sz w:val="24"/>
          <w:szCs w:val="24"/>
        </w:rPr>
      </w:pPr>
    </w:p>
    <w:p w14:paraId="5A002373" w14:textId="7C891C64" w:rsidR="00135C92" w:rsidRDefault="00135C92" w:rsidP="00B07C9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 8.</w:t>
      </w:r>
      <w:r w:rsidR="0034573A">
        <w:rPr>
          <w:rFonts w:ascii="Courier New" w:hAnsi="Courier New" w:cs="Courier New"/>
          <w:sz w:val="24"/>
          <w:szCs w:val="24"/>
        </w:rPr>
        <w:t>7</w:t>
      </w:r>
      <w:r>
        <w:rPr>
          <w:rFonts w:ascii="Courier New" w:hAnsi="Courier New" w:cs="Courier New"/>
          <w:sz w:val="24"/>
          <w:szCs w:val="24"/>
        </w:rPr>
        <w:t xml:space="preserve"> Case 4 </w:t>
      </w:r>
      <w:proofErr w:type="spellStart"/>
      <w:r>
        <w:rPr>
          <w:rFonts w:ascii="Courier New" w:hAnsi="Courier New" w:cs="Courier New"/>
          <w:sz w:val="24"/>
          <w:szCs w:val="24"/>
        </w:rPr>
        <w:t>Haroutun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DAC circuit running @ LSB 15kHz, 7.5kHz and MSB 3.75kHz</w:t>
      </w:r>
    </w:p>
    <w:p w14:paraId="52D0E78D" w14:textId="66AAA6D0" w:rsidR="00135C92" w:rsidRDefault="00135C92" w:rsidP="00B07C9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2112E98" wp14:editId="5B01D41C">
            <wp:extent cx="2422525" cy="10719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258" cy="107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E70ED" w14:textId="0C4F3E36" w:rsidR="00135C92" w:rsidRDefault="00135C92" w:rsidP="00B07C9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 8.</w:t>
      </w:r>
      <w:r w:rsidR="0034573A">
        <w:rPr>
          <w:rFonts w:ascii="Courier New" w:hAnsi="Courier New" w:cs="Courier New"/>
          <w:sz w:val="24"/>
          <w:szCs w:val="24"/>
        </w:rPr>
        <w:t>8</w:t>
      </w:r>
      <w:r>
        <w:rPr>
          <w:rFonts w:ascii="Courier New" w:hAnsi="Courier New" w:cs="Courier New"/>
          <w:sz w:val="24"/>
          <w:szCs w:val="24"/>
        </w:rPr>
        <w:t xml:space="preserve"> Case 2 </w:t>
      </w:r>
      <w:proofErr w:type="spellStart"/>
      <w:r>
        <w:rPr>
          <w:rFonts w:ascii="Courier New" w:hAnsi="Courier New" w:cs="Courier New"/>
          <w:sz w:val="24"/>
          <w:szCs w:val="24"/>
        </w:rPr>
        <w:t>Haroutun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DAC circuit output @ LSB 15kHz, 7.5kHz and MSB 3.75kHz</w:t>
      </w:r>
    </w:p>
    <w:p w14:paraId="7BC1D570" w14:textId="772DF522" w:rsidR="00C1509E" w:rsidRDefault="00C1509E" w:rsidP="00B07C9A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A913EA6" wp14:editId="62DAE059">
            <wp:extent cx="2066306" cy="1549251"/>
            <wp:effectExtent l="0" t="0" r="0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08" cy="15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0700D" w14:textId="6F0774FE" w:rsidR="0034573A" w:rsidRDefault="00135C9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 8.</w:t>
      </w:r>
      <w:r w:rsidR="0034573A">
        <w:rPr>
          <w:rFonts w:ascii="Courier New" w:hAnsi="Courier New" w:cs="Courier New"/>
          <w:sz w:val="24"/>
          <w:szCs w:val="24"/>
        </w:rPr>
        <w:t>9</w:t>
      </w:r>
      <w:r>
        <w:rPr>
          <w:rFonts w:ascii="Courier New" w:hAnsi="Courier New" w:cs="Courier New"/>
          <w:sz w:val="24"/>
          <w:szCs w:val="24"/>
        </w:rPr>
        <w:t xml:space="preserve"> Case 3 </w:t>
      </w:r>
      <w:r w:rsidR="00C1509E">
        <w:rPr>
          <w:rFonts w:ascii="Courier New" w:hAnsi="Courier New" w:cs="Courier New"/>
          <w:sz w:val="24"/>
          <w:szCs w:val="24"/>
        </w:rPr>
        <w:t xml:space="preserve">Experimental </w:t>
      </w:r>
      <w:r w:rsidR="00291D2C">
        <w:rPr>
          <w:rFonts w:ascii="Courier New" w:hAnsi="Courier New" w:cs="Courier New"/>
          <w:sz w:val="24"/>
          <w:szCs w:val="24"/>
        </w:rPr>
        <w:t>output of DAC Circuit</w:t>
      </w:r>
    </w:p>
    <w:p w14:paraId="20A257DA" w14:textId="6C03143E" w:rsidR="00F4576E" w:rsidRDefault="00F4576E" w:rsidP="00F4576E">
      <w:pPr>
        <w:rPr>
          <w:rFonts w:ascii="Courier New" w:hAnsi="Courier New" w:cs="Courier New"/>
          <w:b/>
          <w:bCs/>
          <w:color w:val="4472C4" w:themeColor="accent1"/>
          <w:sz w:val="24"/>
          <w:szCs w:val="24"/>
          <w:u w:val="single"/>
        </w:rPr>
      </w:pPr>
      <w:r w:rsidRPr="005853FA">
        <w:rPr>
          <w:rFonts w:ascii="Courier New" w:hAnsi="Courier New" w:cs="Courier New"/>
          <w:b/>
          <w:bCs/>
          <w:color w:val="4472C4" w:themeColor="accent1"/>
          <w:sz w:val="24"/>
          <w:szCs w:val="24"/>
          <w:u w:val="single"/>
        </w:rPr>
        <w:t>8.</w:t>
      </w:r>
      <w:r>
        <w:rPr>
          <w:rFonts w:ascii="Courier New" w:hAnsi="Courier New" w:cs="Courier New"/>
          <w:b/>
          <w:bCs/>
          <w:color w:val="4472C4" w:themeColor="accent1"/>
          <w:sz w:val="24"/>
          <w:szCs w:val="24"/>
          <w:u w:val="single"/>
        </w:rPr>
        <w:t>4</w:t>
      </w:r>
      <w:r w:rsidRPr="005853FA">
        <w:rPr>
          <w:rFonts w:ascii="Courier New" w:hAnsi="Courier New" w:cs="Courier New"/>
          <w:b/>
          <w:bCs/>
          <w:color w:val="4472C4" w:themeColor="accent1"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bCs/>
          <w:color w:val="4472C4" w:themeColor="accent1"/>
          <w:sz w:val="24"/>
          <w:szCs w:val="24"/>
          <w:u w:val="single"/>
        </w:rPr>
        <w:t>Discussion and Conclusion</w:t>
      </w:r>
    </w:p>
    <w:p w14:paraId="4D2C6DC2" w14:textId="09CB6023" w:rsidR="00F4576E" w:rsidRPr="00F4576E" w:rsidRDefault="00F4576E" w:rsidP="00F4576E">
      <w:pPr>
        <w:rPr>
          <w:rFonts w:ascii="Courier New" w:hAnsi="Courier New" w:cs="Courier New"/>
          <w:color w:val="4472C4" w:themeColor="accent1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In experiment 8, students were exposed to the set-up and uses of DAC circuits. DAC is utilized in everyday electronic devices so real-world inputs can be read by the electronic device and output easy-to-read waveforms. The music industry is surrounded by DAC circuits since frequencies are input in analog or digital and converted. </w:t>
      </w:r>
    </w:p>
    <w:p w14:paraId="7B7C4B62" w14:textId="77777777" w:rsidR="00F4576E" w:rsidRPr="00DF5B98" w:rsidRDefault="00F4576E">
      <w:pPr>
        <w:rPr>
          <w:rFonts w:ascii="Courier New" w:hAnsi="Courier New" w:cs="Courier New"/>
          <w:sz w:val="24"/>
          <w:szCs w:val="24"/>
        </w:rPr>
      </w:pPr>
    </w:p>
    <w:sectPr w:rsidR="00F4576E" w:rsidRPr="00DF5B98" w:rsidSect="00C8455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2A"/>
    <w:rsid w:val="000002AC"/>
    <w:rsid w:val="00135C92"/>
    <w:rsid w:val="00270373"/>
    <w:rsid w:val="00291D2C"/>
    <w:rsid w:val="0031547B"/>
    <w:rsid w:val="0034573A"/>
    <w:rsid w:val="004C4B32"/>
    <w:rsid w:val="004F6A2A"/>
    <w:rsid w:val="005853FA"/>
    <w:rsid w:val="005B31AE"/>
    <w:rsid w:val="0097312A"/>
    <w:rsid w:val="00982789"/>
    <w:rsid w:val="009C2A18"/>
    <w:rsid w:val="00A30023"/>
    <w:rsid w:val="00A61467"/>
    <w:rsid w:val="00A83278"/>
    <w:rsid w:val="00B07C9A"/>
    <w:rsid w:val="00C1509E"/>
    <w:rsid w:val="00C656BF"/>
    <w:rsid w:val="00C84556"/>
    <w:rsid w:val="00D444CF"/>
    <w:rsid w:val="00DF5B98"/>
    <w:rsid w:val="00F4576E"/>
    <w:rsid w:val="00FB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1314"/>
  <w15:chartTrackingRefBased/>
  <w15:docId w15:val="{E52549E2-5E0C-49DF-8C98-59FB1C1D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Thomas</dc:creator>
  <cp:keywords/>
  <dc:description/>
  <cp:lastModifiedBy>henry hart</cp:lastModifiedBy>
  <cp:revision>2</cp:revision>
  <dcterms:created xsi:type="dcterms:W3CDTF">2022-04-24T23:49:00Z</dcterms:created>
  <dcterms:modified xsi:type="dcterms:W3CDTF">2022-04-24T23:49:00Z</dcterms:modified>
</cp:coreProperties>
</file>