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0099CC"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PERMIT TO WORK: HOT WORKS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Permit Number:</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Date Issued:</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Valid From:</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Valid To:</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Location of Work:</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Ivy House, 23 Friarn Street, Bridgwater TA6 3LH</w:t>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Description of Work:</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Issued By (Name/Role):</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Issued To (Name/Company):</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bl>
    <w:p>
      <w:pPr>
        <w:spacing w:after="120"/>
      </w:pPr>
    </w:p>
    <w:p>
      <w:pPr>
        <w:spacing w:after="80"/>
      </w:pPr>
      <w:r>
        <w:rPr>
          <w:b/>
          <w:bCs/>
          <w:color w:val="0099CC"/>
          <w:sz w:val="22"/>
          <w:szCs w:val="22"/>
        </w:rPr>
        <w:t xml:space="preserve">HAZARDS IDENTIFIED:</w:t>
      </w:r>
    </w:p>
    <w:p>
      <w:pPr>
        <w:pStyle w:val="ListParagraph"/>
        <w:numPr>
          <w:ilvl w:val="0"/>
          <w:numId w:val="2"/>
        </w:numPr>
        <w:spacing w:after="60"/>
      </w:pPr>
      <w:r>
        <w:rPr>
          <w:sz w:val="22"/>
          <w:szCs w:val="22"/>
        </w:rPr>
        <w:t xml:space="preserve">Fire from ignition sources</w:t>
      </w:r>
    </w:p>
    <w:p>
      <w:pPr>
        <w:pStyle w:val="ListParagraph"/>
        <w:numPr>
          <w:ilvl w:val="0"/>
          <w:numId w:val="2"/>
        </w:numPr>
        <w:spacing w:after="60"/>
      </w:pPr>
      <w:r>
        <w:rPr>
          <w:sz w:val="22"/>
          <w:szCs w:val="22"/>
        </w:rPr>
        <w:t xml:space="preserve">Burns to operatives</w:t>
      </w:r>
    </w:p>
    <w:p>
      <w:pPr>
        <w:pStyle w:val="ListParagraph"/>
        <w:numPr>
          <w:ilvl w:val="0"/>
          <w:numId w:val="2"/>
        </w:numPr>
        <w:spacing w:after="60"/>
      </w:pPr>
      <w:r>
        <w:rPr>
          <w:sz w:val="22"/>
          <w:szCs w:val="22"/>
        </w:rPr>
        <w:t xml:space="preserve">Smoke/fume inhalation</w:t>
      </w:r>
    </w:p>
    <w:p>
      <w:pPr>
        <w:pStyle w:val="ListParagraph"/>
        <w:numPr>
          <w:ilvl w:val="0"/>
          <w:numId w:val="2"/>
        </w:numPr>
        <w:spacing w:after="60"/>
      </w:pPr>
      <w:r>
        <w:rPr>
          <w:sz w:val="22"/>
          <w:szCs w:val="22"/>
        </w:rPr>
        <w:t xml:space="preserve">Damage to building fabric</w:t>
      </w:r>
    </w:p>
    <w:p>
      <w:pPr>
        <w:pStyle w:val="ListParagraph"/>
        <w:numPr>
          <w:ilvl w:val="0"/>
          <w:numId w:val="2"/>
        </w:numPr>
        <w:spacing w:after="60"/>
      </w:pPr>
      <w:r>
        <w:rPr>
          <w:sz w:val="22"/>
          <w:szCs w:val="22"/>
        </w:rPr>
        <w:t xml:space="preserve">Risk to other occupants/operatives</w:t>
      </w:r>
    </w:p>
    <w:p>
      <w:pPr>
        <w:spacing w:after="80"/>
      </w:pPr>
    </w:p>
    <w:p>
      <w:pPr>
        <w:spacing w:after="80"/>
      </w:pPr>
      <w:r>
        <w:rPr>
          <w:b/>
          <w:bCs/>
          <w:color w:val="0099CC"/>
          <w:sz w:val="22"/>
          <w:szCs w:val="22"/>
        </w:rPr>
        <w:t xml:space="preserve">PRECAUTIONS REQUIRED:</w:t>
      </w:r>
    </w:p>
    <w:p>
      <w:pPr>
        <w:pStyle w:val="ListParagraph"/>
        <w:numPr>
          <w:ilvl w:val="0"/>
          <w:numId w:val="2"/>
        </w:numPr>
        <w:spacing w:after="60"/>
      </w:pPr>
      <w:r>
        <w:rPr>
          <w:sz w:val="22"/>
          <w:szCs w:val="22"/>
        </w:rPr>
        <w:t xml:space="preserve">Area cleared of combustible materials (minimum 5m radius)</w:t>
      </w:r>
    </w:p>
    <w:p>
      <w:pPr>
        <w:pStyle w:val="ListParagraph"/>
        <w:numPr>
          <w:ilvl w:val="0"/>
          <w:numId w:val="2"/>
        </w:numPr>
        <w:spacing w:after="60"/>
      </w:pPr>
      <w:r>
        <w:rPr>
          <w:sz w:val="22"/>
          <w:szCs w:val="22"/>
        </w:rPr>
        <w:t xml:space="preserve">Fire extinguisher(s) present at point of work</w:t>
      </w:r>
    </w:p>
    <w:p>
      <w:pPr>
        <w:pStyle w:val="ListParagraph"/>
        <w:numPr>
          <w:ilvl w:val="0"/>
          <w:numId w:val="2"/>
        </w:numPr>
        <w:spacing w:after="60"/>
      </w:pPr>
      <w:r>
        <w:rPr>
          <w:sz w:val="22"/>
          <w:szCs w:val="22"/>
        </w:rPr>
        <w:t xml:space="preserve">Fire watch maintained for 60 minutes after completion of hot works</w:t>
      </w:r>
    </w:p>
    <w:p>
      <w:pPr>
        <w:pStyle w:val="ListParagraph"/>
        <w:numPr>
          <w:ilvl w:val="0"/>
          <w:numId w:val="2"/>
        </w:numPr>
        <w:spacing w:after="60"/>
      </w:pPr>
      <w:r>
        <w:rPr>
          <w:sz w:val="22"/>
          <w:szCs w:val="22"/>
        </w:rPr>
        <w:t xml:space="preserve">Smoke/heat detectors isolated (re-activate after work)</w:t>
      </w:r>
    </w:p>
    <w:p>
      <w:pPr>
        <w:pStyle w:val="ListParagraph"/>
        <w:numPr>
          <w:ilvl w:val="0"/>
          <w:numId w:val="2"/>
        </w:numPr>
        <w:spacing w:after="60"/>
      </w:pPr>
      <w:r>
        <w:rPr>
          <w:sz w:val="22"/>
          <w:szCs w:val="22"/>
        </w:rPr>
        <w:t xml:space="preserve">Flammable materials covered or removed</w:t>
      </w:r>
    </w:p>
    <w:p>
      <w:pPr>
        <w:pStyle w:val="ListParagraph"/>
        <w:numPr>
          <w:ilvl w:val="0"/>
          <w:numId w:val="2"/>
        </w:numPr>
        <w:spacing w:after="60"/>
      </w:pPr>
      <w:r>
        <w:rPr>
          <w:sz w:val="22"/>
          <w:szCs w:val="22"/>
        </w:rPr>
        <w:t xml:space="preserve">Adequate ventilation in place</w:t>
      </w:r>
    </w:p>
    <w:p>
      <w:pPr>
        <w:pStyle w:val="ListParagraph"/>
        <w:numPr>
          <w:ilvl w:val="0"/>
          <w:numId w:val="2"/>
        </w:numPr>
        <w:spacing w:after="60"/>
      </w:pPr>
      <w:r>
        <w:rPr>
          <w:sz w:val="22"/>
          <w:szCs w:val="22"/>
        </w:rPr>
        <w:t xml:space="preserve">Operative competent and trained</w:t>
      </w:r>
    </w:p>
    <w:p>
      <w:pPr>
        <w:pStyle w:val="ListParagraph"/>
        <w:numPr>
          <w:ilvl w:val="0"/>
          <w:numId w:val="2"/>
        </w:numPr>
        <w:spacing w:after="60"/>
      </w:pPr>
      <w:r>
        <w:rPr>
          <w:sz w:val="22"/>
          <w:szCs w:val="22"/>
        </w:rPr>
        <w:t xml:space="preserve">Appropriate PPE worn (welding mask/goggles, gloves, suitable clothing)</w:t>
      </w:r>
    </w:p>
    <w:p>
      <w:pPr>
        <w:pStyle w:val="ListParagraph"/>
        <w:numPr>
          <w:ilvl w:val="0"/>
          <w:numId w:val="2"/>
        </w:numPr>
        <w:spacing w:after="60"/>
      </w:pPr>
      <w:r>
        <w:rPr>
          <w:sz w:val="22"/>
          <w:szCs w:val="22"/>
        </w:rPr>
        <w:t xml:space="preserve">Building occupants and other operatives informed</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106"/>
        <w:gridCol w:w="2000"/>
      </w:tblGrid>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spacing w:after="160"/>
            </w:pPr>
            <w:r>
              <w:rPr>
                <w:b/>
                <w:bCs/>
                <w:sz w:val="20"/>
                <w:szCs w:val="20"/>
              </w:rPr>
              <w:t xml:space="preserve">Permit Issued 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Name:</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Signature: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Date/Time:</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spacing w:after="160"/>
            </w:pPr>
            <w:r>
              <w:rPr>
                <w:b/>
                <w:bCs/>
                <w:sz w:val="20"/>
                <w:szCs w:val="20"/>
              </w:rPr>
              <w:t xml:space="preserve">Permit Received 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Name:</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Signature: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Date/Time:</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spacing w:after="160"/>
            </w:pPr>
            <w:r>
              <w:rPr>
                <w:b/>
                <w:bCs/>
                <w:sz w:val="20"/>
                <w:szCs w:val="20"/>
              </w:rPr>
              <w:t xml:space="preserve">Permit Cancelled 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Name:</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Signature: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Date/Time:</w:t>
            </w:r>
          </w:p>
        </w:tc>
      </w:tr>
    </w:tbl>
    <w:p>
      <w:pPr>
        <w:spacing w:after="80"/>
      </w:pPr>
    </w:p>
    <w:p>
      <w:pPr>
        <w:shd w:fill="FFF3CD" w:val="clear"/>
        <w:spacing w:after="120"/>
      </w:pPr>
      <w:r>
        <w:rPr>
          <w:b/>
          <w:bCs/>
          <w:sz w:val="20"/>
          <w:szCs w:val="20"/>
        </w:rPr>
        <w:t xml:space="preserve">WARNING: </w:t>
      </w:r>
      <w:r>
        <w:rPr>
          <w:sz w:val="20"/>
          <w:szCs w:val="20"/>
        </w:rPr>
        <w:t xml:space="preserve">This permit is only valid for the work, location and time period specified above. Work must cease immediately if conditions change or the permit expires. The permit must be returned to the issuer when work is complete or the permit is cancelled.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0099CC"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PERMIT TO WORK: CONFINED SPACES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Permit Number:</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Date Issued:</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Valid From:</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Valid To:</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Location of Work:</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Ivy House, 23 Friarn Street, Bridgwater TA6 3LH</w:t>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Description of Work:</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Issued By (Name/Role):</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Issued To (Name/Company):</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bl>
    <w:p>
      <w:pPr>
        <w:spacing w:after="120"/>
      </w:pPr>
    </w:p>
    <w:p>
      <w:pPr>
        <w:spacing w:after="80"/>
      </w:pPr>
      <w:r>
        <w:rPr>
          <w:b/>
          <w:bCs/>
          <w:color w:val="0099CC"/>
          <w:sz w:val="22"/>
          <w:szCs w:val="22"/>
        </w:rPr>
        <w:t xml:space="preserve">HAZARDS IDENTIFIED:</w:t>
      </w:r>
    </w:p>
    <w:p>
      <w:pPr>
        <w:pStyle w:val="ListParagraph"/>
        <w:numPr>
          <w:ilvl w:val="0"/>
          <w:numId w:val="2"/>
        </w:numPr>
        <w:spacing w:after="60"/>
      </w:pPr>
      <w:r>
        <w:rPr>
          <w:sz w:val="22"/>
          <w:szCs w:val="22"/>
        </w:rPr>
        <w:t xml:space="preserve">Toxic/flammable atmosphere</w:t>
      </w:r>
    </w:p>
    <w:p>
      <w:pPr>
        <w:pStyle w:val="ListParagraph"/>
        <w:numPr>
          <w:ilvl w:val="0"/>
          <w:numId w:val="2"/>
        </w:numPr>
        <w:spacing w:after="60"/>
      </w:pPr>
      <w:r>
        <w:rPr>
          <w:sz w:val="22"/>
          <w:szCs w:val="22"/>
        </w:rPr>
        <w:t xml:space="preserve">Oxygen deficiency or enrichment</w:t>
      </w:r>
    </w:p>
    <w:p>
      <w:pPr>
        <w:pStyle w:val="ListParagraph"/>
        <w:numPr>
          <w:ilvl w:val="0"/>
          <w:numId w:val="2"/>
        </w:numPr>
        <w:spacing w:after="60"/>
      </w:pPr>
      <w:r>
        <w:rPr>
          <w:sz w:val="22"/>
          <w:szCs w:val="22"/>
        </w:rPr>
        <w:t xml:space="preserve">Flooding/drowning</w:t>
      </w:r>
    </w:p>
    <w:p>
      <w:pPr>
        <w:pStyle w:val="ListParagraph"/>
        <w:numPr>
          <w:ilvl w:val="0"/>
          <w:numId w:val="2"/>
        </w:numPr>
        <w:spacing w:after="60"/>
      </w:pPr>
      <w:r>
        <w:rPr>
          <w:sz w:val="22"/>
          <w:szCs w:val="22"/>
        </w:rPr>
        <w:t xml:space="preserve">Entrapment</w:t>
      </w:r>
    </w:p>
    <w:p>
      <w:pPr>
        <w:pStyle w:val="ListParagraph"/>
        <w:numPr>
          <w:ilvl w:val="0"/>
          <w:numId w:val="2"/>
        </w:numPr>
        <w:spacing w:after="60"/>
      </w:pPr>
      <w:r>
        <w:rPr>
          <w:sz w:val="22"/>
          <w:szCs w:val="22"/>
        </w:rPr>
        <w:t xml:space="preserve">Restricted access/egress</w:t>
      </w:r>
    </w:p>
    <w:p>
      <w:pPr>
        <w:spacing w:after="80"/>
      </w:pPr>
    </w:p>
    <w:p>
      <w:pPr>
        <w:spacing w:after="80"/>
      </w:pPr>
      <w:r>
        <w:rPr>
          <w:b/>
          <w:bCs/>
          <w:color w:val="0099CC"/>
          <w:sz w:val="22"/>
          <w:szCs w:val="22"/>
        </w:rPr>
        <w:t xml:space="preserve">PRECAUTIONS REQUIRED:</w:t>
      </w:r>
    </w:p>
    <w:p>
      <w:pPr>
        <w:pStyle w:val="ListParagraph"/>
        <w:numPr>
          <w:ilvl w:val="0"/>
          <w:numId w:val="2"/>
        </w:numPr>
        <w:spacing w:after="60"/>
      </w:pPr>
      <w:r>
        <w:rPr>
          <w:sz w:val="22"/>
          <w:szCs w:val="22"/>
        </w:rPr>
        <w:t xml:space="preserve">Atmospheric testing completed and recorded (O2, CO, H2S, LEL)</w:t>
      </w:r>
    </w:p>
    <w:p>
      <w:pPr>
        <w:pStyle w:val="ListParagraph"/>
        <w:numPr>
          <w:ilvl w:val="0"/>
          <w:numId w:val="2"/>
        </w:numPr>
        <w:spacing w:after="60"/>
      </w:pPr>
      <w:r>
        <w:rPr>
          <w:sz w:val="22"/>
          <w:szCs w:val="22"/>
        </w:rPr>
        <w:t xml:space="preserve">Continuous atmospheric monitoring in place</w:t>
      </w:r>
    </w:p>
    <w:p>
      <w:pPr>
        <w:pStyle w:val="ListParagraph"/>
        <w:numPr>
          <w:ilvl w:val="0"/>
          <w:numId w:val="2"/>
        </w:numPr>
        <w:spacing w:after="60"/>
      </w:pPr>
      <w:r>
        <w:rPr>
          <w:sz w:val="22"/>
          <w:szCs w:val="22"/>
        </w:rPr>
        <w:t xml:space="preserve">Rescue plan in place with trained rescue team standing by</w:t>
      </w:r>
    </w:p>
    <w:p>
      <w:pPr>
        <w:pStyle w:val="ListParagraph"/>
        <w:numPr>
          <w:ilvl w:val="0"/>
          <w:numId w:val="2"/>
        </w:numPr>
        <w:spacing w:after="60"/>
      </w:pPr>
      <w:r>
        <w:rPr>
          <w:sz w:val="22"/>
          <w:szCs w:val="22"/>
        </w:rPr>
        <w:t xml:space="preserve">Communication system established (visual and/or radio)</w:t>
      </w:r>
    </w:p>
    <w:p>
      <w:pPr>
        <w:pStyle w:val="ListParagraph"/>
        <w:numPr>
          <w:ilvl w:val="0"/>
          <w:numId w:val="2"/>
        </w:numPr>
        <w:spacing w:after="60"/>
      </w:pPr>
      <w:r>
        <w:rPr>
          <w:sz w:val="22"/>
          <w:szCs w:val="22"/>
        </w:rPr>
        <w:t xml:space="preserve">Suitable RPE available and tested</w:t>
      </w:r>
    </w:p>
    <w:p>
      <w:pPr>
        <w:pStyle w:val="ListParagraph"/>
        <w:numPr>
          <w:ilvl w:val="0"/>
          <w:numId w:val="2"/>
        </w:numPr>
        <w:spacing w:after="60"/>
      </w:pPr>
      <w:r>
        <w:rPr>
          <w:sz w:val="22"/>
          <w:szCs w:val="22"/>
        </w:rPr>
        <w:t xml:space="preserve">Safety harness and lifeline in use</w:t>
      </w:r>
    </w:p>
    <w:p>
      <w:pPr>
        <w:pStyle w:val="ListParagraph"/>
        <w:numPr>
          <w:ilvl w:val="0"/>
          <w:numId w:val="2"/>
        </w:numPr>
        <w:spacing w:after="60"/>
      </w:pPr>
      <w:r>
        <w:rPr>
          <w:sz w:val="22"/>
          <w:szCs w:val="22"/>
        </w:rPr>
        <w:t xml:space="preserve">Entry/exit log maintained</w:t>
      </w:r>
    </w:p>
    <w:p>
      <w:pPr>
        <w:pStyle w:val="ListParagraph"/>
        <w:numPr>
          <w:ilvl w:val="0"/>
          <w:numId w:val="2"/>
        </w:numPr>
        <w:spacing w:after="60"/>
      </w:pPr>
      <w:r>
        <w:rPr>
          <w:sz w:val="22"/>
          <w:szCs w:val="22"/>
        </w:rPr>
        <w:t xml:space="preserve">All services isolated and locked out</w:t>
      </w:r>
    </w:p>
    <w:p>
      <w:pPr>
        <w:pStyle w:val="ListParagraph"/>
        <w:numPr>
          <w:ilvl w:val="0"/>
          <w:numId w:val="2"/>
        </w:numPr>
        <w:spacing w:after="60"/>
      </w:pPr>
      <w:r>
        <w:rPr>
          <w:sz w:val="22"/>
          <w:szCs w:val="22"/>
        </w:rPr>
        <w:t xml:space="preserve">Ventilation in place (natural or forced)</w:t>
      </w:r>
    </w:p>
    <w:p>
      <w:pPr>
        <w:pStyle w:val="ListParagraph"/>
        <w:numPr>
          <w:ilvl w:val="0"/>
          <w:numId w:val="2"/>
        </w:numPr>
        <w:spacing w:after="60"/>
      </w:pPr>
      <w:r>
        <w:rPr>
          <w:sz w:val="22"/>
          <w:szCs w:val="22"/>
        </w:rPr>
        <w:t xml:space="preserve">First Aid and emergency equipment immediately available</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106"/>
        <w:gridCol w:w="2000"/>
      </w:tblGrid>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spacing w:after="160"/>
            </w:pPr>
            <w:r>
              <w:rPr>
                <w:b/>
                <w:bCs/>
                <w:sz w:val="20"/>
                <w:szCs w:val="20"/>
              </w:rPr>
              <w:t xml:space="preserve">Permit Issued 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Name:</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Signature: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Date/Time:</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spacing w:after="160"/>
            </w:pPr>
            <w:r>
              <w:rPr>
                <w:b/>
                <w:bCs/>
                <w:sz w:val="20"/>
                <w:szCs w:val="20"/>
              </w:rPr>
              <w:t xml:space="preserve">Permit Received 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Name:</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Signature: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Date/Time:</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spacing w:after="160"/>
            </w:pPr>
            <w:r>
              <w:rPr>
                <w:b/>
                <w:bCs/>
                <w:sz w:val="20"/>
                <w:szCs w:val="20"/>
              </w:rPr>
              <w:t xml:space="preserve">Permit Cancelled 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Name:</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Signature: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Date/Time:</w:t>
            </w:r>
          </w:p>
        </w:tc>
      </w:tr>
    </w:tbl>
    <w:p>
      <w:pPr>
        <w:spacing w:after="80"/>
      </w:pPr>
    </w:p>
    <w:p>
      <w:pPr>
        <w:shd w:fill="FFF3CD" w:val="clear"/>
        <w:spacing w:after="120"/>
      </w:pPr>
      <w:r>
        <w:rPr>
          <w:b/>
          <w:bCs/>
          <w:sz w:val="20"/>
          <w:szCs w:val="20"/>
        </w:rPr>
        <w:t xml:space="preserve">WARNING: </w:t>
      </w:r>
      <w:r>
        <w:rPr>
          <w:sz w:val="20"/>
          <w:szCs w:val="20"/>
        </w:rPr>
        <w:t xml:space="preserve">This permit is only valid for the work, location and time period specified above. Work must cease immediately if conditions change or the permit expires. The permit must be returned to the issuer when work is complete or the permit is cancelled.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0099CC"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PERMIT TO WORK: ELECTRICAL WORK (LIVE SYSTEMS)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Permit Number:</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Date Issued:</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Valid From:</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Valid To:</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Location of Work:</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Ivy House, 23 Friarn Street, Bridgwater TA6 3LH</w:t>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Description of Work:</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Issued By (Name/Role):</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b/>
                <w:bCs/>
                <w:sz w:val="20"/>
                <w:szCs w:val="20"/>
              </w:rPr>
              <w:t xml:space="preserve">Issued To (Name/Company):</w:t>
            </w:r>
          </w:p>
        </w:tc>
        <w:tc>
          <w:tcPr>
            <w:tcW w:type="dxa" w:w="64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20"/>
                <w:szCs w:val="20"/>
              </w:rPr>
              <w:t xml:space="preserve"/>
            </w:r>
          </w:p>
        </w:tc>
      </w:tr>
    </w:tbl>
    <w:p>
      <w:pPr>
        <w:spacing w:after="120"/>
      </w:pPr>
    </w:p>
    <w:p>
      <w:pPr>
        <w:spacing w:after="80"/>
      </w:pPr>
      <w:r>
        <w:rPr>
          <w:b/>
          <w:bCs/>
          <w:color w:val="0099CC"/>
          <w:sz w:val="22"/>
          <w:szCs w:val="22"/>
        </w:rPr>
        <w:t xml:space="preserve">HAZARDS IDENTIFIED:</w:t>
      </w:r>
    </w:p>
    <w:p>
      <w:pPr>
        <w:pStyle w:val="ListParagraph"/>
        <w:numPr>
          <w:ilvl w:val="0"/>
          <w:numId w:val="2"/>
        </w:numPr>
        <w:spacing w:after="60"/>
      </w:pPr>
      <w:r>
        <w:rPr>
          <w:sz w:val="22"/>
          <w:szCs w:val="22"/>
        </w:rPr>
        <w:t xml:space="preserve">Electric shock/electrocution</w:t>
      </w:r>
    </w:p>
    <w:p>
      <w:pPr>
        <w:pStyle w:val="ListParagraph"/>
        <w:numPr>
          <w:ilvl w:val="0"/>
          <w:numId w:val="2"/>
        </w:numPr>
        <w:spacing w:after="60"/>
      </w:pPr>
      <w:r>
        <w:rPr>
          <w:sz w:val="22"/>
          <w:szCs w:val="22"/>
        </w:rPr>
        <w:t xml:space="preserve">Burns from arc flash</w:t>
      </w:r>
    </w:p>
    <w:p>
      <w:pPr>
        <w:pStyle w:val="ListParagraph"/>
        <w:numPr>
          <w:ilvl w:val="0"/>
          <w:numId w:val="2"/>
        </w:numPr>
        <w:spacing w:after="60"/>
      </w:pPr>
      <w:r>
        <w:rPr>
          <w:sz w:val="22"/>
          <w:szCs w:val="22"/>
        </w:rPr>
        <w:t xml:space="preserve">Fire from electrical fault</w:t>
      </w:r>
    </w:p>
    <w:p>
      <w:pPr>
        <w:pStyle w:val="ListParagraph"/>
        <w:numPr>
          <w:ilvl w:val="0"/>
          <w:numId w:val="2"/>
        </w:numPr>
        <w:spacing w:after="60"/>
      </w:pPr>
      <w:r>
        <w:rPr>
          <w:sz w:val="22"/>
          <w:szCs w:val="22"/>
        </w:rPr>
        <w:t xml:space="preserve">Secondary injuries from shock reaction</w:t>
      </w:r>
    </w:p>
    <w:p>
      <w:pPr>
        <w:spacing w:after="80"/>
      </w:pPr>
    </w:p>
    <w:p>
      <w:pPr>
        <w:spacing w:after="80"/>
      </w:pPr>
      <w:r>
        <w:rPr>
          <w:b/>
          <w:bCs/>
          <w:color w:val="0099CC"/>
          <w:sz w:val="22"/>
          <w:szCs w:val="22"/>
        </w:rPr>
        <w:t xml:space="preserve">PRECAUTIONS REQUIRED:</w:t>
      </w:r>
    </w:p>
    <w:p>
      <w:pPr>
        <w:pStyle w:val="ListParagraph"/>
        <w:numPr>
          <w:ilvl w:val="0"/>
          <w:numId w:val="2"/>
        </w:numPr>
        <w:spacing w:after="60"/>
      </w:pPr>
      <w:r>
        <w:rPr>
          <w:sz w:val="22"/>
          <w:szCs w:val="22"/>
        </w:rPr>
        <w:t xml:space="preserve">Live working justified (testing/commissioning only)</w:t>
      </w:r>
    </w:p>
    <w:p>
      <w:pPr>
        <w:pStyle w:val="ListParagraph"/>
        <w:numPr>
          <w:ilvl w:val="0"/>
          <w:numId w:val="2"/>
        </w:numPr>
        <w:spacing w:after="60"/>
      </w:pPr>
      <w:r>
        <w:rPr>
          <w:sz w:val="22"/>
          <w:szCs w:val="22"/>
        </w:rPr>
        <w:t xml:space="preserve">Circuit identified and isolated where possible</w:t>
      </w:r>
    </w:p>
    <w:p>
      <w:pPr>
        <w:pStyle w:val="ListParagraph"/>
        <w:numPr>
          <w:ilvl w:val="0"/>
          <w:numId w:val="2"/>
        </w:numPr>
        <w:spacing w:after="60"/>
      </w:pPr>
      <w:r>
        <w:rPr>
          <w:sz w:val="22"/>
          <w:szCs w:val="22"/>
        </w:rPr>
        <w:t xml:space="preserve">Lock-out/tag-out procedures applied where applicable</w:t>
      </w:r>
    </w:p>
    <w:p>
      <w:pPr>
        <w:pStyle w:val="ListParagraph"/>
        <w:numPr>
          <w:ilvl w:val="0"/>
          <w:numId w:val="2"/>
        </w:numPr>
        <w:spacing w:after="60"/>
      </w:pPr>
      <w:r>
        <w:rPr>
          <w:sz w:val="22"/>
          <w:szCs w:val="22"/>
        </w:rPr>
        <w:t xml:space="preserve">Insulated tools and rubber mats in use</w:t>
      </w:r>
    </w:p>
    <w:p>
      <w:pPr>
        <w:pStyle w:val="ListParagraph"/>
        <w:numPr>
          <w:ilvl w:val="0"/>
          <w:numId w:val="2"/>
        </w:numPr>
        <w:spacing w:after="60"/>
      </w:pPr>
      <w:r>
        <w:rPr>
          <w:sz w:val="22"/>
          <w:szCs w:val="22"/>
        </w:rPr>
        <w:t xml:space="preserve">Suitable PPE worn (insulated gloves, safety glasses)</w:t>
      </w:r>
    </w:p>
    <w:p>
      <w:pPr>
        <w:pStyle w:val="ListParagraph"/>
        <w:numPr>
          <w:ilvl w:val="0"/>
          <w:numId w:val="2"/>
        </w:numPr>
        <w:spacing w:after="60"/>
      </w:pPr>
      <w:r>
        <w:rPr>
          <w:sz w:val="22"/>
          <w:szCs w:val="22"/>
        </w:rPr>
        <w:t xml:space="preserve">No lone working during live electrical work</w:t>
      </w:r>
    </w:p>
    <w:p>
      <w:pPr>
        <w:pStyle w:val="ListParagraph"/>
        <w:numPr>
          <w:ilvl w:val="0"/>
          <w:numId w:val="2"/>
        </w:numPr>
        <w:spacing w:after="60"/>
      </w:pPr>
      <w:r>
        <w:rPr>
          <w:sz w:val="22"/>
          <w:szCs w:val="22"/>
        </w:rPr>
        <w:t xml:space="preserve">RCD protection in place on all temporary supplies</w:t>
      </w:r>
    </w:p>
    <w:p>
      <w:pPr>
        <w:pStyle w:val="ListParagraph"/>
        <w:numPr>
          <w:ilvl w:val="0"/>
          <w:numId w:val="2"/>
        </w:numPr>
        <w:spacing w:after="60"/>
      </w:pPr>
      <w:r>
        <w:rPr>
          <w:sz w:val="22"/>
          <w:szCs w:val="22"/>
        </w:rPr>
        <w:t xml:space="preserve">Competent and qualified operative confirmed</w:t>
      </w:r>
    </w:p>
    <w:p>
      <w:pPr>
        <w:pStyle w:val="ListParagraph"/>
        <w:numPr>
          <w:ilvl w:val="0"/>
          <w:numId w:val="2"/>
        </w:numPr>
        <w:spacing w:after="60"/>
      </w:pPr>
      <w:r>
        <w:rPr>
          <w:sz w:val="22"/>
          <w:szCs w:val="22"/>
        </w:rPr>
        <w:t xml:space="preserve">Emergency isolation point identified and accessible</w:t>
      </w:r>
    </w:p>
    <w:p>
      <w:pPr>
        <w:pStyle w:val="ListParagraph"/>
        <w:numPr>
          <w:ilvl w:val="0"/>
          <w:numId w:val="2"/>
        </w:numPr>
        <w:spacing w:after="60"/>
      </w:pPr>
      <w:r>
        <w:rPr>
          <w:sz w:val="22"/>
          <w:szCs w:val="22"/>
        </w:rPr>
        <w:t xml:space="preserve">First Aid trained person present on site</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106"/>
        <w:gridCol w:w="2000"/>
      </w:tblGrid>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spacing w:after="160"/>
            </w:pPr>
            <w:r>
              <w:rPr>
                <w:b/>
                <w:bCs/>
                <w:sz w:val="20"/>
                <w:szCs w:val="20"/>
              </w:rPr>
              <w:t xml:space="preserve">Permit Issued 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Name:</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Signature: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Date/Time:</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spacing w:after="160"/>
            </w:pPr>
            <w:r>
              <w:rPr>
                <w:b/>
                <w:bCs/>
                <w:sz w:val="20"/>
                <w:szCs w:val="20"/>
              </w:rPr>
              <w:t xml:space="preserve">Permit Received 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Name:</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Signature: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Date/Time:</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spacing w:after="160"/>
            </w:pPr>
            <w:r>
              <w:rPr>
                <w:b/>
                <w:bCs/>
                <w:sz w:val="20"/>
                <w:szCs w:val="20"/>
              </w:rPr>
              <w:t xml:space="preserve">Permit Cancelled 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Name:</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Signature: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b w:val="false"/>
                <w:bCs w:val="false"/>
                <w:sz w:val="20"/>
                <w:szCs w:val="20"/>
              </w:rPr>
              <w:t xml:space="preserve">Date/Time:</w:t>
            </w:r>
          </w:p>
        </w:tc>
      </w:tr>
    </w:tbl>
    <w:p>
      <w:pPr>
        <w:spacing w:after="80"/>
      </w:pPr>
    </w:p>
    <w:p>
      <w:pPr>
        <w:shd w:fill="FFF3CD" w:val="clear"/>
        <w:spacing w:after="120"/>
      </w:pPr>
      <w:r>
        <w:rPr>
          <w:b/>
          <w:bCs/>
          <w:sz w:val="20"/>
          <w:szCs w:val="20"/>
        </w:rPr>
        <w:t xml:space="preserve">WARNING: </w:t>
      </w:r>
      <w:r>
        <w:rPr>
          <w:sz w:val="20"/>
          <w:szCs w:val="20"/>
        </w:rPr>
        <w:t xml:space="preserve">This permit is only valid for the work, location and time period specified above. Work must cease immediately if conditions change or the permit expires. The permit must be returned to the issuer when work is complete or the permit is cancelled.</w:t>
      </w:r>
    </w:p>
    <w:sectPr>
      <w:headerReference w:type="default" r:id="rId6"/>
      <w:footerReference w:type="default" r:id="rId7"/>
      <w:pgSz w:w="11906" w:h="16838" w:orient="portrait"/>
      <w:pgMar w:top="12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Oxygen Management Ltd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Ivy House, Bridgwater</w:t>
    </w:r>
    <w:r>
      <w:rPr>
        <w:rFonts w:ascii="Arial" w:cs="Arial" w:eastAsia="Arial" w:hAnsi="Arial"/>
        <w:color w:val="0099CC"/>
        <w:sz w:val="16"/>
        <w:szCs w:val="16"/>
      </w:rPr>
      <w:t xml:space="preserve">  |  Permit to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0099CC"/>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2026-02-06T13:28:12.154Z</dcterms:created>
  <dcterms:modified xsi:type="dcterms:W3CDTF">2026-02-06T13:28:12.154Z</dcterms:modified>
</cp:coreProperties>
</file>

<file path=docProps/custom.xml><?xml version="1.0" encoding="utf-8"?>
<Properties xmlns="http://schemas.openxmlformats.org/officeDocument/2006/custom-properties" xmlns:vt="http://schemas.openxmlformats.org/officeDocument/2006/docPropsVTypes"/>
</file>