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CFCCD" w14:textId="77777777" w:rsidR="00407764" w:rsidRDefault="00407764">
      <w:pPr>
        <w:spacing w:line="360" w:lineRule="atLeast"/>
        <w:rPr>
          <w:rFonts w:hint="eastAsia"/>
          <w:szCs w:val="22"/>
        </w:rPr>
      </w:pPr>
    </w:p>
    <w:p w14:paraId="653B38C2" w14:textId="77777777" w:rsidR="00407764" w:rsidRDefault="00616D37">
      <w:pPr>
        <w:widowControl/>
        <w:spacing w:line="360" w:lineRule="atLeast"/>
        <w:rPr>
          <w:rFonts w:eastAsia="黑体"/>
        </w:rPr>
      </w:pPr>
      <w:r>
        <w:rPr>
          <w:rFonts w:eastAsia="黑体" w:hint="eastAsia"/>
        </w:rPr>
        <w:t>一、</w:t>
      </w:r>
      <w:r>
        <w:rPr>
          <w:rFonts w:eastAsia="黑体"/>
        </w:rPr>
        <w:t>辨析改错题</w:t>
      </w:r>
    </w:p>
    <w:p w14:paraId="2BFD6715" w14:textId="77777777" w:rsidR="00407764" w:rsidRDefault="00616D37">
      <w:pPr>
        <w:spacing w:line="360" w:lineRule="atLeast"/>
      </w:pPr>
      <w:r>
        <w:t>1.</w:t>
      </w:r>
      <w:r>
        <w:t>企业通过</w:t>
      </w:r>
      <w:r>
        <w:rPr>
          <w:sz w:val="22"/>
          <w:lang w:val="zh-CN"/>
        </w:rPr>
        <w:t>互联网将商品或服务直接对消费者进行直销的电子商务模式，简称</w:t>
      </w:r>
      <w:r>
        <w:rPr>
          <w:rFonts w:hint="eastAsia"/>
          <w:sz w:val="22"/>
        </w:rPr>
        <w:t xml:space="preserve"> </w:t>
      </w:r>
      <w:r>
        <w:rPr>
          <w:sz w:val="22"/>
          <w:lang w:val="zh-CN"/>
        </w:rPr>
        <w:t>B2G</w:t>
      </w:r>
      <w:r>
        <w:t>。</w:t>
      </w:r>
      <w:r>
        <w:t xml:space="preserve">×  B2G </w:t>
      </w:r>
      <w:r>
        <w:t>改为</w:t>
      </w:r>
      <w:r>
        <w:t xml:space="preserve"> </w:t>
      </w:r>
      <w:r>
        <w:rPr>
          <w:sz w:val="22"/>
          <w:lang w:val="zh-CN"/>
        </w:rPr>
        <w:t>B2C</w:t>
      </w:r>
      <w:r>
        <w:t>。</w:t>
      </w:r>
    </w:p>
    <w:p w14:paraId="33686D17" w14:textId="77777777" w:rsidR="00407764" w:rsidRDefault="00616D37">
      <w:pPr>
        <w:spacing w:line="360" w:lineRule="atLeast"/>
        <w:ind w:left="336" w:hangingChars="160" w:hanging="336"/>
      </w:pPr>
      <w:r>
        <w:t>2.</w:t>
      </w:r>
      <w:r>
        <w:t>移动商务的真正价值实现不在于技术，而在于服务。</w:t>
      </w:r>
      <w:r>
        <w:rPr>
          <w:rFonts w:ascii="黑体" w:eastAsia="黑体" w:hAnsi="宋体" w:hint="eastAsia"/>
          <w:b/>
          <w:bCs/>
        </w:rPr>
        <w:t>√</w:t>
      </w:r>
    </w:p>
    <w:p w14:paraId="482DEABD" w14:textId="77777777" w:rsidR="00407764" w:rsidRDefault="00616D37">
      <w:pPr>
        <w:widowControl/>
        <w:spacing w:line="360" w:lineRule="atLeast"/>
        <w:ind w:left="426" w:hangingChars="203" w:hanging="426"/>
      </w:pPr>
      <w:r>
        <w:t>3.</w:t>
      </w:r>
      <w:r>
        <w:rPr>
          <w:rFonts w:hint="eastAsia"/>
        </w:rPr>
        <w:t xml:space="preserve"> </w:t>
      </w:r>
      <w:r>
        <w:t>一套完整的射频识别系统，是由阅读器、电子标签、射频识别系统和应用软件系统四个部分所组成。</w:t>
      </w:r>
      <w:r>
        <w:rPr>
          <w:rFonts w:ascii="宋体" w:hAnsi="宋体" w:hint="eastAsia"/>
        </w:rPr>
        <w:t>×</w:t>
      </w:r>
      <w:r>
        <w:rPr>
          <w:rFonts w:ascii="宋体" w:hAnsi="宋体" w:hint="eastAsia"/>
        </w:rPr>
        <w:t xml:space="preserve"> </w:t>
      </w:r>
      <w:r>
        <w:rPr>
          <w:rFonts w:ascii="宋体" w:hAnsi="宋体" w:hint="eastAsia"/>
        </w:rPr>
        <w:t>删除“</w:t>
      </w:r>
      <w:r>
        <w:t>、射频识别系统和</w:t>
      </w:r>
      <w:r>
        <w:rPr>
          <w:rFonts w:hint="eastAsia"/>
        </w:rPr>
        <w:t>”，四</w:t>
      </w:r>
      <w:r>
        <w:rPr>
          <w:rFonts w:hint="eastAsia"/>
        </w:rPr>
        <w:t xml:space="preserve"> </w:t>
      </w:r>
      <w:r>
        <w:rPr>
          <w:rFonts w:hint="eastAsia"/>
        </w:rPr>
        <w:t>改为</w:t>
      </w:r>
      <w:r>
        <w:rPr>
          <w:rFonts w:hint="eastAsia"/>
        </w:rPr>
        <w:t xml:space="preserve"> </w:t>
      </w:r>
      <w:r>
        <w:rPr>
          <w:rFonts w:hint="eastAsia"/>
        </w:rPr>
        <w:t>三。</w:t>
      </w:r>
    </w:p>
    <w:p w14:paraId="24933745" w14:textId="77777777" w:rsidR="00407764" w:rsidRDefault="00616D37">
      <w:pPr>
        <w:widowControl/>
        <w:spacing w:line="360" w:lineRule="atLeast"/>
      </w:pPr>
      <w:r>
        <w:rPr>
          <w:rFonts w:hint="eastAsia"/>
        </w:rPr>
        <w:t xml:space="preserve">4. </w:t>
      </w:r>
      <w:r>
        <w:t>通过互联网，生产商可与最终用户直接联系，中间商的重要性因此有所降低。</w:t>
      </w:r>
      <w:r>
        <w:rPr>
          <w:rFonts w:ascii="黑体" w:eastAsia="黑体" w:hAnsi="宋体" w:hint="eastAsia"/>
          <w:b/>
          <w:bCs/>
        </w:rPr>
        <w:t>√</w:t>
      </w:r>
    </w:p>
    <w:p w14:paraId="3EBC070B" w14:textId="688D43E1" w:rsidR="00407764" w:rsidRDefault="00616D37">
      <w:pPr>
        <w:widowControl/>
        <w:spacing w:line="360" w:lineRule="atLeast"/>
      </w:pPr>
      <w:r>
        <w:rPr>
          <w:rFonts w:hint="eastAsia"/>
        </w:rPr>
        <w:t xml:space="preserve">5. </w:t>
      </w:r>
      <w:r>
        <w:t>2004</w:t>
      </w:r>
      <w:r>
        <w:t>年</w:t>
      </w:r>
      <w:r>
        <w:t>8</w:t>
      </w:r>
      <w:r>
        <w:t>月</w:t>
      </w:r>
      <w:r>
        <w:t>28</w:t>
      </w:r>
      <w:r>
        <w:t>日第十届全国人民代表大会常务委员会第十一次会议通过的《电子</w:t>
      </w:r>
      <w:r>
        <w:rPr>
          <w:rFonts w:hint="eastAsia"/>
        </w:rPr>
        <w:t xml:space="preserve">  </w:t>
      </w:r>
      <w:r>
        <w:t>合同法》是我国电子商务发展的里程碑。</w:t>
      </w:r>
      <w:r>
        <w:rPr>
          <w:rFonts w:ascii="宋体" w:hAnsi="宋体" w:hint="eastAsia"/>
        </w:rPr>
        <w:t>×</w:t>
      </w:r>
      <w:r>
        <w:t>《电子合同法》</w:t>
      </w:r>
      <w:r>
        <w:rPr>
          <w:rFonts w:hint="eastAsia"/>
        </w:rPr>
        <w:t>改为</w:t>
      </w:r>
      <w:r>
        <w:rPr>
          <w:rFonts w:hint="eastAsia"/>
        </w:rPr>
        <w:t xml:space="preserve"> </w:t>
      </w:r>
      <w:r>
        <w:t>《电子</w:t>
      </w:r>
      <w:r>
        <w:rPr>
          <w:rFonts w:hint="eastAsia"/>
        </w:rPr>
        <w:t>签名法</w:t>
      </w:r>
      <w:r>
        <w:t>》</w:t>
      </w:r>
    </w:p>
    <w:p w14:paraId="0E7205A7" w14:textId="77777777" w:rsidR="009179F6" w:rsidRDefault="009179F6">
      <w:pPr>
        <w:widowControl/>
        <w:spacing w:line="360" w:lineRule="atLeast"/>
        <w:rPr>
          <w:rFonts w:eastAsia="黑体" w:hint="eastAsia"/>
        </w:rPr>
      </w:pPr>
    </w:p>
    <w:p w14:paraId="4E66F495" w14:textId="77777777" w:rsidR="00407764" w:rsidRDefault="00616D37">
      <w:pPr>
        <w:rPr>
          <w:rFonts w:ascii="宋体" w:hAnsi="宋体"/>
        </w:rPr>
      </w:pPr>
      <w:r>
        <w:rPr>
          <w:rFonts w:ascii="宋体" w:hAnsi="宋体" w:hint="eastAsia"/>
        </w:rPr>
        <w:t>6.</w:t>
      </w:r>
      <w:r>
        <w:rPr>
          <w:rFonts w:hint="eastAsia"/>
        </w:rPr>
        <w:t>1995</w:t>
      </w:r>
      <w:r>
        <w:rPr>
          <w:rFonts w:hint="eastAsia"/>
        </w:rPr>
        <w:t>年</w:t>
      </w:r>
      <w:r>
        <w:rPr>
          <w:rFonts w:hint="eastAsia"/>
        </w:rPr>
        <w:t>10</w:t>
      </w:r>
      <w:r>
        <w:rPr>
          <w:rFonts w:hint="eastAsia"/>
        </w:rPr>
        <w:t>月，全球第一家网上银行“安全第一网络银行”在欧洲诞生</w:t>
      </w:r>
      <w:r>
        <w:t>。</w:t>
      </w:r>
      <w:r>
        <w:rPr>
          <w:rFonts w:ascii="黑体" w:eastAsia="黑体" w:hAnsi="宋体" w:hint="eastAsia"/>
          <w:b/>
          <w:bCs/>
        </w:rPr>
        <w:t>×</w:t>
      </w:r>
    </w:p>
    <w:p w14:paraId="5EC1CBD2" w14:textId="77777777" w:rsidR="00407764" w:rsidRDefault="00616D37">
      <w:pPr>
        <w:rPr>
          <w:rFonts w:ascii="宋体" w:hAnsi="宋体"/>
        </w:rPr>
      </w:pPr>
      <w:r>
        <w:rPr>
          <w:rFonts w:ascii="宋体" w:hAnsi="宋体" w:hint="eastAsia"/>
        </w:rPr>
        <w:t>正确：</w:t>
      </w:r>
      <w:r>
        <w:rPr>
          <w:rFonts w:hint="eastAsia"/>
        </w:rPr>
        <w:t>1995</w:t>
      </w:r>
      <w:r>
        <w:rPr>
          <w:rFonts w:hint="eastAsia"/>
        </w:rPr>
        <w:t>年</w:t>
      </w:r>
      <w:r>
        <w:rPr>
          <w:rFonts w:hint="eastAsia"/>
        </w:rPr>
        <w:t>10</w:t>
      </w:r>
      <w:r>
        <w:rPr>
          <w:rFonts w:hint="eastAsia"/>
        </w:rPr>
        <w:t>月，全球第一家网上银行“安全第一网络银行”在</w:t>
      </w:r>
      <w:r>
        <w:rPr>
          <w:rFonts w:hint="eastAsia"/>
          <w:b/>
          <w:bCs/>
        </w:rPr>
        <w:t>美国</w:t>
      </w:r>
      <w:r>
        <w:rPr>
          <w:rFonts w:hint="eastAsia"/>
        </w:rPr>
        <w:t>诞生。</w:t>
      </w:r>
    </w:p>
    <w:p w14:paraId="4BB5335F" w14:textId="77777777" w:rsidR="00407764" w:rsidRDefault="00616D37">
      <w:pPr>
        <w:rPr>
          <w:rFonts w:ascii="宋体" w:hAnsi="宋体"/>
        </w:rPr>
      </w:pPr>
      <w:r>
        <w:rPr>
          <w:rFonts w:hint="eastAsia"/>
        </w:rPr>
        <w:t>7</w:t>
      </w:r>
      <w:r>
        <w:t xml:space="preserve">. </w:t>
      </w:r>
      <w:r>
        <w:rPr>
          <w:rFonts w:hint="eastAsia"/>
        </w:rPr>
        <w:t>“天网</w:t>
      </w:r>
      <w:proofErr w:type="gramStart"/>
      <w:r>
        <w:rPr>
          <w:rFonts w:hint="eastAsia"/>
        </w:rPr>
        <w:t>个</w:t>
      </w:r>
      <w:proofErr w:type="gramEnd"/>
      <w:r>
        <w:rPr>
          <w:rFonts w:hint="eastAsia"/>
        </w:rPr>
        <w:t>人防火墙”属于应用代理型防火墙</w:t>
      </w:r>
      <w:r>
        <w:t>。</w:t>
      </w:r>
      <w:r>
        <w:rPr>
          <w:rFonts w:ascii="宋体" w:hAnsi="宋体" w:hint="eastAsia"/>
        </w:rPr>
        <w:t>.</w:t>
      </w:r>
      <w:r>
        <w:rPr>
          <w:rFonts w:ascii="宋体" w:hAnsi="宋体" w:hint="eastAsia"/>
        </w:rPr>
        <w:t>×</w:t>
      </w:r>
    </w:p>
    <w:p w14:paraId="01809590" w14:textId="77777777" w:rsidR="00407764" w:rsidRDefault="00616D37">
      <w:pPr>
        <w:rPr>
          <w:rFonts w:ascii="宋体" w:hAnsi="宋体"/>
        </w:rPr>
      </w:pPr>
      <w:r>
        <w:rPr>
          <w:rFonts w:ascii="宋体" w:hAnsi="宋体" w:hint="eastAsia"/>
        </w:rPr>
        <w:t>正确：</w:t>
      </w:r>
      <w:r>
        <w:rPr>
          <w:rFonts w:hint="eastAsia"/>
        </w:rPr>
        <w:t>“天网</w:t>
      </w:r>
      <w:proofErr w:type="gramStart"/>
      <w:r>
        <w:rPr>
          <w:rFonts w:hint="eastAsia"/>
        </w:rPr>
        <w:t>个</w:t>
      </w:r>
      <w:proofErr w:type="gramEnd"/>
      <w:r>
        <w:rPr>
          <w:rFonts w:hint="eastAsia"/>
        </w:rPr>
        <w:t>人防火墙”属于</w:t>
      </w:r>
      <w:r>
        <w:rPr>
          <w:rFonts w:hint="eastAsia"/>
          <w:b/>
          <w:bCs/>
        </w:rPr>
        <w:t>包过滤</w:t>
      </w:r>
      <w:r>
        <w:rPr>
          <w:rFonts w:hint="eastAsia"/>
        </w:rPr>
        <w:t>型防火墙。</w:t>
      </w:r>
    </w:p>
    <w:p w14:paraId="3CF664D1" w14:textId="77777777" w:rsidR="00407764" w:rsidRDefault="00616D37">
      <w:pPr>
        <w:widowControl/>
        <w:spacing w:line="360" w:lineRule="atLeast"/>
        <w:ind w:left="426" w:hangingChars="203" w:hanging="426"/>
      </w:pPr>
      <w:r>
        <w:t>8.</w:t>
      </w:r>
      <w:r>
        <w:rPr>
          <w:rFonts w:hint="eastAsia"/>
        </w:rPr>
        <w:t xml:space="preserve">  </w:t>
      </w:r>
      <w:r>
        <w:rPr>
          <w:rFonts w:hint="eastAsia"/>
        </w:rPr>
        <w:t>网络支付属于电子支付的一种，是新式支付方式的代表之一</w:t>
      </w:r>
      <w:r>
        <w:t>。</w:t>
      </w:r>
      <w:r>
        <w:rPr>
          <w:rFonts w:ascii="黑体" w:eastAsia="黑体" w:hAnsi="宋体" w:hint="eastAsia"/>
          <w:b/>
          <w:bCs/>
        </w:rPr>
        <w:t>√</w:t>
      </w:r>
    </w:p>
    <w:p w14:paraId="538685E9" w14:textId="77777777" w:rsidR="00407764" w:rsidRDefault="00616D37">
      <w:pPr>
        <w:widowControl/>
        <w:spacing w:line="360" w:lineRule="atLeast"/>
      </w:pPr>
      <w:r>
        <w:rPr>
          <w:rFonts w:hint="eastAsia"/>
        </w:rPr>
        <w:t>9.</w:t>
      </w:r>
      <w:r>
        <w:rPr>
          <w:rFonts w:hint="eastAsia"/>
        </w:rPr>
        <w:t>射频识别技术是一种非接触式的自动识别技</w:t>
      </w:r>
      <w:r>
        <w:rPr>
          <w:rFonts w:hint="eastAsia"/>
        </w:rPr>
        <w:t>术</w:t>
      </w:r>
      <w:r>
        <w:t>。</w:t>
      </w:r>
      <w:r>
        <w:rPr>
          <w:rFonts w:ascii="黑体" w:eastAsia="黑体" w:hAnsi="宋体" w:hint="eastAsia"/>
          <w:b/>
          <w:bCs/>
        </w:rPr>
        <w:t>√</w:t>
      </w:r>
    </w:p>
    <w:p w14:paraId="6ACC14BB" w14:textId="77777777" w:rsidR="00407764" w:rsidRDefault="00616D37">
      <w:pPr>
        <w:rPr>
          <w:rFonts w:ascii="宋体" w:hAnsi="宋体"/>
        </w:rPr>
      </w:pPr>
      <w:r>
        <w:rPr>
          <w:rFonts w:hint="eastAsia"/>
        </w:rPr>
        <w:t xml:space="preserve">10. </w:t>
      </w:r>
      <w:r>
        <w:rPr>
          <w:rFonts w:hint="eastAsia"/>
        </w:rPr>
        <w:t>美国研究机构</w:t>
      </w:r>
      <w:r>
        <w:rPr>
          <w:rFonts w:hint="eastAsia"/>
        </w:rPr>
        <w:t>Meta Group</w:t>
      </w:r>
      <w:r>
        <w:rPr>
          <w:rFonts w:hint="eastAsia"/>
        </w:rPr>
        <w:t>把</w:t>
      </w:r>
      <w:r>
        <w:rPr>
          <w:rFonts w:hint="eastAsia"/>
        </w:rPr>
        <w:t>CRM</w:t>
      </w:r>
      <w:r>
        <w:rPr>
          <w:rFonts w:hint="eastAsia"/>
        </w:rPr>
        <w:t>分为运营型、分析型和混合型三类</w:t>
      </w:r>
      <w:r>
        <w:t>。</w:t>
      </w:r>
      <w:r>
        <w:rPr>
          <w:rFonts w:ascii="宋体" w:hAnsi="宋体" w:hint="eastAsia"/>
        </w:rPr>
        <w:t>×</w:t>
      </w:r>
    </w:p>
    <w:p w14:paraId="32444903" w14:textId="60D7FF61" w:rsidR="00407764" w:rsidRDefault="00616D37">
      <w:r>
        <w:rPr>
          <w:rFonts w:ascii="宋体" w:hAnsi="宋体" w:hint="eastAsia"/>
        </w:rPr>
        <w:t>正确：</w:t>
      </w:r>
      <w:r>
        <w:rPr>
          <w:rFonts w:hint="eastAsia"/>
        </w:rPr>
        <w:t>美国研究机构</w:t>
      </w:r>
      <w:r>
        <w:rPr>
          <w:rFonts w:hint="eastAsia"/>
        </w:rPr>
        <w:t>Meta Group</w:t>
      </w:r>
      <w:r>
        <w:rPr>
          <w:rFonts w:hint="eastAsia"/>
        </w:rPr>
        <w:t>把</w:t>
      </w:r>
      <w:r>
        <w:rPr>
          <w:rFonts w:hint="eastAsia"/>
        </w:rPr>
        <w:t>CRM</w:t>
      </w:r>
      <w:r>
        <w:rPr>
          <w:rFonts w:hint="eastAsia"/>
        </w:rPr>
        <w:t>分为运营型、分析型和</w:t>
      </w:r>
      <w:r>
        <w:rPr>
          <w:rFonts w:hint="eastAsia"/>
          <w:b/>
          <w:bCs/>
        </w:rPr>
        <w:t>协作</w:t>
      </w:r>
      <w:r>
        <w:rPr>
          <w:rFonts w:hint="eastAsia"/>
        </w:rPr>
        <w:t>型三类。</w:t>
      </w:r>
    </w:p>
    <w:p w14:paraId="596D1C8E" w14:textId="77777777" w:rsidR="009179F6" w:rsidRDefault="009179F6">
      <w:pPr>
        <w:rPr>
          <w:rFonts w:hint="eastAsia"/>
        </w:rPr>
      </w:pPr>
    </w:p>
    <w:p w14:paraId="00B1D455" w14:textId="77777777" w:rsidR="00407764" w:rsidRDefault="00616D37">
      <w:pPr>
        <w:rPr>
          <w:rFonts w:ascii="宋体" w:hAnsi="宋体"/>
        </w:rPr>
      </w:pPr>
      <w:r>
        <w:rPr>
          <w:rFonts w:hint="eastAsia"/>
        </w:rPr>
        <w:t>11.</w:t>
      </w:r>
      <w:r>
        <w:rPr>
          <w:rFonts w:hint="eastAsia"/>
        </w:rPr>
        <w:t>消费者通过网络订阅企业提供的无形商品和服务，并在网上直接浏览或消费。这种电子商务模式属于</w:t>
      </w:r>
      <w:r>
        <w:rPr>
          <w:rFonts w:hint="eastAsia"/>
        </w:rPr>
        <w:t>C2C</w:t>
      </w:r>
      <w:r>
        <w:rPr>
          <w:rFonts w:hint="eastAsia"/>
        </w:rPr>
        <w:t>模式</w:t>
      </w:r>
      <w:r>
        <w:t>。</w:t>
      </w:r>
      <w:r>
        <w:rPr>
          <w:rFonts w:ascii="黑体" w:eastAsia="黑体" w:hAnsi="宋体" w:hint="eastAsia"/>
          <w:b/>
          <w:bCs/>
        </w:rPr>
        <w:t>×</w:t>
      </w:r>
    </w:p>
    <w:p w14:paraId="412B64FF" w14:textId="77777777" w:rsidR="00407764" w:rsidRDefault="00616D37">
      <w:pPr>
        <w:rPr>
          <w:rFonts w:ascii="宋体" w:hAnsi="宋体"/>
        </w:rPr>
      </w:pPr>
      <w:r>
        <w:rPr>
          <w:rFonts w:ascii="宋体" w:hAnsi="宋体" w:hint="eastAsia"/>
        </w:rPr>
        <w:t>正确：</w:t>
      </w:r>
      <w:r>
        <w:rPr>
          <w:rFonts w:hint="eastAsia"/>
        </w:rPr>
        <w:t>消费者通过网络订阅企业提供的无形商品和服务，并在网上直接浏览或消费。这种电子商务模式属于</w:t>
      </w:r>
      <w:r>
        <w:rPr>
          <w:rFonts w:hint="eastAsia"/>
          <w:b/>
          <w:bCs/>
        </w:rPr>
        <w:t>B2C</w:t>
      </w:r>
      <w:r>
        <w:rPr>
          <w:rFonts w:hint="eastAsia"/>
        </w:rPr>
        <w:t>模式。</w:t>
      </w:r>
    </w:p>
    <w:p w14:paraId="38CE533F" w14:textId="77777777" w:rsidR="00407764" w:rsidRDefault="00616D37">
      <w:pPr>
        <w:spacing w:line="360" w:lineRule="atLeast"/>
        <w:ind w:left="336" w:hangingChars="160" w:hanging="336"/>
      </w:pPr>
      <w:r>
        <w:t xml:space="preserve">12. </w:t>
      </w:r>
      <w:r>
        <w:rPr>
          <w:rFonts w:hint="eastAsia"/>
        </w:rPr>
        <w:t>移动广告是一种面向企业的移动电子商务应用</w:t>
      </w:r>
      <w:r>
        <w:t>。</w:t>
      </w:r>
      <w:r>
        <w:rPr>
          <w:rFonts w:ascii="黑体" w:eastAsia="黑体" w:hAnsi="宋体" w:hint="eastAsia"/>
          <w:b/>
          <w:bCs/>
        </w:rPr>
        <w:t>√</w:t>
      </w:r>
    </w:p>
    <w:p w14:paraId="5E5C5733" w14:textId="77777777" w:rsidR="00407764" w:rsidRDefault="00616D37">
      <w:pPr>
        <w:widowControl/>
        <w:spacing w:line="360" w:lineRule="atLeast"/>
        <w:ind w:left="426" w:hangingChars="203" w:hanging="426"/>
      </w:pPr>
      <w:r>
        <w:t>13.</w:t>
      </w:r>
      <w:r>
        <w:rPr>
          <w:rFonts w:hint="eastAsia"/>
        </w:rPr>
        <w:t xml:space="preserve"> </w:t>
      </w:r>
      <w:r>
        <w:rPr>
          <w:rFonts w:hint="eastAsia"/>
        </w:rPr>
        <w:t>电子商务物流就是基于互联网技术，旨在创造性地推动物流行业发展的新商业模式</w:t>
      </w:r>
      <w:r>
        <w:t>。</w:t>
      </w:r>
      <w:r>
        <w:rPr>
          <w:rFonts w:ascii="黑体" w:eastAsia="黑体" w:hAnsi="宋体" w:hint="eastAsia"/>
          <w:b/>
          <w:bCs/>
        </w:rPr>
        <w:t>√</w:t>
      </w:r>
    </w:p>
    <w:p w14:paraId="178A2C07" w14:textId="77777777" w:rsidR="00407764" w:rsidRDefault="00616D37">
      <w:pPr>
        <w:rPr>
          <w:rFonts w:ascii="宋体" w:hAnsi="宋体"/>
        </w:rPr>
      </w:pPr>
      <w:r>
        <w:rPr>
          <w:rFonts w:hint="eastAsia"/>
        </w:rPr>
        <w:t xml:space="preserve">14. </w:t>
      </w:r>
      <w:r>
        <w:rPr>
          <w:rFonts w:hint="eastAsia"/>
        </w:rPr>
        <w:t>人类的需要与欲望是市场营销的起点，“市场”是市场营销的核心</w:t>
      </w:r>
      <w:r>
        <w:t>。</w:t>
      </w:r>
      <w:r>
        <w:rPr>
          <w:rFonts w:ascii="宋体" w:hAnsi="宋体" w:hint="eastAsia"/>
        </w:rPr>
        <w:t>×</w:t>
      </w:r>
    </w:p>
    <w:p w14:paraId="2AC7BC9F" w14:textId="77777777" w:rsidR="00407764" w:rsidRDefault="00616D37">
      <w:pPr>
        <w:rPr>
          <w:rFonts w:ascii="宋体" w:hAnsi="宋体"/>
        </w:rPr>
      </w:pPr>
      <w:r>
        <w:rPr>
          <w:rFonts w:ascii="宋体" w:hAnsi="宋体" w:hint="eastAsia"/>
        </w:rPr>
        <w:t>正确：</w:t>
      </w:r>
      <w:r>
        <w:rPr>
          <w:rFonts w:hint="eastAsia"/>
        </w:rPr>
        <w:t>人类的需要与欲望是市场营销的起点，“</w:t>
      </w:r>
      <w:r>
        <w:rPr>
          <w:rFonts w:hint="eastAsia"/>
          <w:b/>
          <w:bCs/>
        </w:rPr>
        <w:t>交换</w:t>
      </w:r>
      <w:r>
        <w:rPr>
          <w:rFonts w:hint="eastAsia"/>
        </w:rPr>
        <w:t>”是市场营销的核心。</w:t>
      </w:r>
    </w:p>
    <w:p w14:paraId="4E14D006" w14:textId="4B5E7F27" w:rsidR="009179F6" w:rsidRDefault="00616D37">
      <w:pPr>
        <w:rPr>
          <w:rFonts w:ascii="宋体" w:hAnsi="宋体" w:hint="eastAsia"/>
        </w:rPr>
      </w:pPr>
      <w:r>
        <w:rPr>
          <w:rFonts w:ascii="宋体" w:hAnsi="宋体" w:hint="eastAsia"/>
        </w:rPr>
        <w:t>15.</w:t>
      </w:r>
      <w:r>
        <w:rPr>
          <w:rFonts w:hint="eastAsia"/>
        </w:rPr>
        <w:t xml:space="preserve"> 1996</w:t>
      </w:r>
      <w:r>
        <w:rPr>
          <w:rFonts w:hint="eastAsia"/>
        </w:rPr>
        <w:t>年，联合国国际贸易法委员会通过的《电子签名示范法）》是世界上第一个电子商务的统一法规</w:t>
      </w:r>
      <w:r>
        <w:t>。</w:t>
      </w:r>
      <w:r>
        <w:rPr>
          <w:rFonts w:ascii="宋体" w:hAnsi="宋体" w:hint="eastAsia"/>
        </w:rPr>
        <w:t>×</w:t>
      </w:r>
    </w:p>
    <w:p w14:paraId="35652CED" w14:textId="5E6A9994" w:rsidR="00407764" w:rsidRDefault="00616D37">
      <w:r>
        <w:rPr>
          <w:rFonts w:ascii="宋体" w:hAnsi="宋体" w:hint="eastAsia"/>
        </w:rPr>
        <w:t>正确：</w:t>
      </w:r>
      <w:r>
        <w:rPr>
          <w:rFonts w:hint="eastAsia"/>
        </w:rPr>
        <w:t>1996</w:t>
      </w:r>
      <w:r>
        <w:rPr>
          <w:rFonts w:hint="eastAsia"/>
        </w:rPr>
        <w:t>年，联合国国际贸易法委员会通过的《电子</w:t>
      </w:r>
      <w:r>
        <w:rPr>
          <w:rFonts w:hint="eastAsia"/>
          <w:b/>
          <w:bCs/>
        </w:rPr>
        <w:t>商务</w:t>
      </w:r>
      <w:r>
        <w:rPr>
          <w:rFonts w:hint="eastAsia"/>
        </w:rPr>
        <w:t>示范法》是世界上第一个电子商务的统一法规。</w:t>
      </w:r>
    </w:p>
    <w:p w14:paraId="3A92AD50" w14:textId="77777777" w:rsidR="009179F6" w:rsidRDefault="009179F6">
      <w:pPr>
        <w:rPr>
          <w:rFonts w:hint="eastAsia"/>
        </w:rPr>
      </w:pPr>
    </w:p>
    <w:p w14:paraId="05795153" w14:textId="77777777" w:rsidR="00407764" w:rsidRDefault="00616D37">
      <w:pPr>
        <w:spacing w:line="360" w:lineRule="atLeast"/>
      </w:pPr>
      <w:r>
        <w:t>16.C2C</w:t>
      </w:r>
      <w:r>
        <w:rPr>
          <w:rFonts w:ascii="宋体" w:hAnsi="宋体" w:hint="eastAsia"/>
        </w:rPr>
        <w:t>模式的特点类似于现实商务世界中的跳蚤市场。其构成要素，除了包括买卖双方外，</w:t>
      </w:r>
      <w:r>
        <w:rPr>
          <w:rFonts w:ascii="宋体" w:hAnsi="宋体" w:hint="eastAsia"/>
        </w:rPr>
        <w:t>还包括电子交易平台供应商</w:t>
      </w:r>
      <w:r>
        <w:t>。</w:t>
      </w:r>
      <w:r>
        <w:rPr>
          <w:rFonts w:ascii="黑体" w:eastAsia="黑体" w:hAnsi="宋体" w:hint="eastAsia"/>
          <w:b/>
          <w:bCs/>
        </w:rPr>
        <w:t>√</w:t>
      </w:r>
    </w:p>
    <w:p w14:paraId="1A318CBC" w14:textId="77777777" w:rsidR="00407764" w:rsidRDefault="00616D37">
      <w:pPr>
        <w:rPr>
          <w:rFonts w:ascii="宋体" w:hAnsi="宋体"/>
        </w:rPr>
      </w:pPr>
      <w:r>
        <w:lastRenderedPageBreak/>
        <w:t xml:space="preserve">17. </w:t>
      </w:r>
      <w:r>
        <w:rPr>
          <w:rFonts w:hint="eastAsia"/>
        </w:rPr>
        <w:t>电子钱包是电子货币的一种，可以用于在电子商务购物中支付货款</w:t>
      </w:r>
      <w:r>
        <w:t>。</w:t>
      </w:r>
      <w:r>
        <w:rPr>
          <w:rFonts w:ascii="宋体" w:hAnsi="宋体" w:hint="eastAsia"/>
        </w:rPr>
        <w:t>×</w:t>
      </w:r>
    </w:p>
    <w:p w14:paraId="79F0C8E2" w14:textId="77777777" w:rsidR="00407764" w:rsidRDefault="00616D37">
      <w:pPr>
        <w:rPr>
          <w:rFonts w:ascii="宋体" w:hAnsi="宋体"/>
        </w:rPr>
      </w:pPr>
      <w:r>
        <w:rPr>
          <w:rFonts w:ascii="宋体" w:hAnsi="宋体" w:hint="eastAsia"/>
        </w:rPr>
        <w:t>正确：</w:t>
      </w:r>
      <w:r>
        <w:rPr>
          <w:rFonts w:hint="eastAsia"/>
        </w:rPr>
        <w:t>电子钱包是</w:t>
      </w:r>
      <w:r>
        <w:rPr>
          <w:rFonts w:hint="eastAsia"/>
          <w:b/>
          <w:bCs/>
        </w:rPr>
        <w:t>电子支付工具</w:t>
      </w:r>
      <w:r>
        <w:rPr>
          <w:rFonts w:hint="eastAsia"/>
        </w:rPr>
        <w:t>的一种，可以用于在电子商务购物中支付货款。</w:t>
      </w:r>
    </w:p>
    <w:p w14:paraId="255775F9" w14:textId="77777777" w:rsidR="00407764" w:rsidRDefault="00616D37">
      <w:pPr>
        <w:rPr>
          <w:rFonts w:ascii="黑体" w:eastAsia="黑体" w:hAnsi="宋体"/>
          <w:b/>
          <w:bCs/>
        </w:rPr>
      </w:pPr>
      <w:r>
        <w:t>18.</w:t>
      </w:r>
      <w:r>
        <w:rPr>
          <w:rFonts w:hint="eastAsia"/>
        </w:rPr>
        <w:t xml:space="preserve"> </w:t>
      </w:r>
      <w:r>
        <w:rPr>
          <w:rFonts w:hint="eastAsia"/>
        </w:rPr>
        <w:t>宏观物流以大型企业为单位，受到运输政策和商业政策等物流政策的影响</w:t>
      </w:r>
      <w:r>
        <w:t>。</w:t>
      </w:r>
      <w:r>
        <w:rPr>
          <w:rFonts w:ascii="宋体" w:hAnsi="宋体" w:hint="eastAsia"/>
        </w:rPr>
        <w:t>×正确：</w:t>
      </w:r>
      <w:r>
        <w:rPr>
          <w:rFonts w:hint="eastAsia"/>
        </w:rPr>
        <w:t>宏观物流以</w:t>
      </w:r>
      <w:r>
        <w:rPr>
          <w:rFonts w:hint="eastAsia"/>
          <w:b/>
          <w:bCs/>
        </w:rPr>
        <w:t>国家</w:t>
      </w:r>
      <w:r>
        <w:rPr>
          <w:rFonts w:hint="eastAsia"/>
        </w:rPr>
        <w:t>为单位，受到运输政策和商业政策等物流政策的影响。</w:t>
      </w:r>
    </w:p>
    <w:p w14:paraId="27558C47" w14:textId="77777777" w:rsidR="00407764" w:rsidRDefault="00616D37">
      <w:pPr>
        <w:rPr>
          <w:rFonts w:ascii="黑体" w:eastAsia="黑体" w:hAnsi="宋体"/>
          <w:b/>
          <w:bCs/>
        </w:rPr>
      </w:pPr>
      <w:r>
        <w:rPr>
          <w:rFonts w:hint="eastAsia"/>
        </w:rPr>
        <w:t xml:space="preserve">19. </w:t>
      </w:r>
      <w:r>
        <w:rPr>
          <w:rFonts w:hint="eastAsia"/>
        </w:rPr>
        <w:t>企业战略一般分为三个层次，分别为总体战略、经营战略和职能战略，而网络营销</w:t>
      </w:r>
      <w:r>
        <w:rPr>
          <w:rFonts w:hint="eastAsia"/>
        </w:rPr>
        <w:t xml:space="preserve">  </w:t>
      </w:r>
      <w:r>
        <w:rPr>
          <w:rFonts w:hint="eastAsia"/>
        </w:rPr>
        <w:t>战略属于经营战略层次</w:t>
      </w:r>
      <w:r>
        <w:t>。</w:t>
      </w:r>
      <w:r>
        <w:rPr>
          <w:rFonts w:ascii="宋体" w:hAnsi="宋体" w:hint="eastAsia"/>
        </w:rPr>
        <w:t>×</w:t>
      </w:r>
    </w:p>
    <w:p w14:paraId="17F349D3" w14:textId="77777777" w:rsidR="00407764" w:rsidRDefault="00616D37">
      <w:pPr>
        <w:rPr>
          <w:rFonts w:ascii="宋体" w:hAnsi="宋体"/>
        </w:rPr>
      </w:pPr>
      <w:r>
        <w:rPr>
          <w:rFonts w:ascii="宋体" w:hAnsi="宋体" w:hint="eastAsia"/>
        </w:rPr>
        <w:t>正确：</w:t>
      </w:r>
      <w:r>
        <w:rPr>
          <w:rFonts w:hint="eastAsia"/>
        </w:rPr>
        <w:t>企业战略一般分为三个层次，分别为总体战略、经营战略和职能战略，而网络营</w:t>
      </w:r>
      <w:proofErr w:type="gramStart"/>
      <w:r>
        <w:rPr>
          <w:rFonts w:hint="eastAsia"/>
        </w:rPr>
        <w:t>销战略</w:t>
      </w:r>
      <w:proofErr w:type="gramEnd"/>
      <w:r>
        <w:rPr>
          <w:rFonts w:hint="eastAsia"/>
        </w:rPr>
        <w:t>属于</w:t>
      </w:r>
      <w:r>
        <w:rPr>
          <w:rFonts w:hint="eastAsia"/>
          <w:b/>
          <w:bCs/>
        </w:rPr>
        <w:t>职能</w:t>
      </w:r>
      <w:r>
        <w:rPr>
          <w:rFonts w:hint="eastAsia"/>
        </w:rPr>
        <w:t>战略层次。</w:t>
      </w:r>
    </w:p>
    <w:p w14:paraId="6B63E8CF" w14:textId="2F7BC0B0" w:rsidR="00407764" w:rsidRDefault="00616D37">
      <w:pPr>
        <w:widowControl/>
        <w:spacing w:line="360" w:lineRule="atLeast"/>
        <w:rPr>
          <w:rFonts w:ascii="黑体" w:eastAsia="黑体" w:hAnsi="宋体"/>
          <w:b/>
          <w:bCs/>
        </w:rPr>
      </w:pPr>
      <w:r>
        <w:rPr>
          <w:rFonts w:hint="eastAsia"/>
        </w:rPr>
        <w:t xml:space="preserve">20. </w:t>
      </w:r>
      <w:r>
        <w:t>电子商务法的基本原则是维护网络交易安全原则、</w:t>
      </w:r>
      <w:r>
        <w:t xml:space="preserve"> </w:t>
      </w:r>
      <w:r>
        <w:t>自由交易原则、</w:t>
      </w:r>
      <w:r>
        <w:t xml:space="preserve"> </w:t>
      </w:r>
      <w:r>
        <w:t>标准开放和信息透明原则、</w:t>
      </w:r>
      <w:r>
        <w:t xml:space="preserve"> </w:t>
      </w:r>
      <w:r>
        <w:t>保护消</w:t>
      </w:r>
      <w:r>
        <w:t xml:space="preserve"> </w:t>
      </w:r>
      <w:r>
        <w:t>费者的原则、电子产品和服务提供商的整体责任原则。</w:t>
      </w:r>
      <w:r>
        <w:rPr>
          <w:rFonts w:ascii="黑体" w:eastAsia="黑体" w:hAnsi="宋体" w:hint="eastAsia"/>
          <w:b/>
          <w:bCs/>
        </w:rPr>
        <w:t>√</w:t>
      </w:r>
    </w:p>
    <w:p w14:paraId="399BF31C" w14:textId="77777777" w:rsidR="009179F6" w:rsidRDefault="009179F6">
      <w:pPr>
        <w:widowControl/>
        <w:spacing w:line="360" w:lineRule="atLeast"/>
        <w:rPr>
          <w:rFonts w:eastAsia="黑体" w:hint="eastAsia"/>
        </w:rPr>
      </w:pPr>
    </w:p>
    <w:p w14:paraId="72E74023" w14:textId="77777777" w:rsidR="00407764" w:rsidRDefault="00616D37">
      <w:pPr>
        <w:rPr>
          <w:rFonts w:ascii="宋体" w:hAnsi="宋体"/>
        </w:rPr>
      </w:pPr>
      <w:r>
        <w:rPr>
          <w:rFonts w:hint="eastAsia"/>
        </w:rPr>
        <w:t>21.</w:t>
      </w:r>
      <w:r>
        <w:rPr>
          <w:rFonts w:hint="eastAsia"/>
        </w:rPr>
        <w:t>任何商务过程均离不开“三流”：数据流、信息流和资金流</w:t>
      </w:r>
      <w:r>
        <w:t>。</w:t>
      </w:r>
      <w:r>
        <w:rPr>
          <w:rFonts w:ascii="黑体" w:eastAsia="黑体" w:hAnsi="宋体" w:hint="eastAsia"/>
          <w:b/>
          <w:bCs/>
        </w:rPr>
        <w:t>×</w:t>
      </w:r>
    </w:p>
    <w:p w14:paraId="2C947122" w14:textId="77777777" w:rsidR="00407764" w:rsidRDefault="00616D37">
      <w:pPr>
        <w:rPr>
          <w:rFonts w:ascii="宋体" w:hAnsi="宋体"/>
        </w:rPr>
      </w:pPr>
      <w:r>
        <w:rPr>
          <w:rFonts w:ascii="宋体" w:hAnsi="宋体" w:hint="eastAsia"/>
        </w:rPr>
        <w:t>正确：</w:t>
      </w:r>
      <w:r>
        <w:rPr>
          <w:rFonts w:hint="eastAsia"/>
        </w:rPr>
        <w:t>任何商务过程均离不开“三流”：信息流、资金流和</w:t>
      </w:r>
      <w:r>
        <w:rPr>
          <w:rFonts w:hint="eastAsia"/>
          <w:b/>
          <w:bCs/>
        </w:rPr>
        <w:t>物流</w:t>
      </w:r>
      <w:r>
        <w:rPr>
          <w:rFonts w:hint="eastAsia"/>
        </w:rPr>
        <w:t>。</w:t>
      </w:r>
    </w:p>
    <w:p w14:paraId="55C4E6EA" w14:textId="77777777" w:rsidR="00407764" w:rsidRDefault="00616D37">
      <w:pPr>
        <w:spacing w:line="360" w:lineRule="atLeast"/>
        <w:ind w:left="336" w:hangingChars="160" w:hanging="336"/>
      </w:pPr>
      <w:r>
        <w:t xml:space="preserve">22. </w:t>
      </w:r>
      <w:r>
        <w:rPr>
          <w:rFonts w:hint="eastAsia"/>
        </w:rPr>
        <w:t>身份认证是数字证书的最主要功能之一</w:t>
      </w:r>
      <w:r>
        <w:t>。</w:t>
      </w:r>
      <w:r>
        <w:rPr>
          <w:rFonts w:ascii="黑体" w:eastAsia="黑体" w:hAnsi="宋体" w:hint="eastAsia"/>
          <w:b/>
          <w:bCs/>
        </w:rPr>
        <w:t>√</w:t>
      </w:r>
    </w:p>
    <w:p w14:paraId="7DDB765F" w14:textId="77777777" w:rsidR="00407764" w:rsidRDefault="00616D37">
      <w:pPr>
        <w:rPr>
          <w:rFonts w:ascii="宋体" w:hAnsi="宋体"/>
        </w:rPr>
      </w:pPr>
      <w:r>
        <w:t>23.</w:t>
      </w:r>
      <w:r>
        <w:rPr>
          <w:rFonts w:hint="eastAsia"/>
        </w:rPr>
        <w:t xml:space="preserve"> </w:t>
      </w:r>
      <w:r>
        <w:rPr>
          <w:rFonts w:hint="eastAsia"/>
        </w:rPr>
        <w:t>中间服务层技术主要是为应用层的移动应用服务提供统一的平台</w:t>
      </w:r>
      <w:r>
        <w:t>。</w:t>
      </w:r>
      <w:r>
        <w:rPr>
          <w:rFonts w:ascii="宋体" w:hAnsi="宋体" w:hint="eastAsia"/>
        </w:rPr>
        <w:t>×</w:t>
      </w:r>
    </w:p>
    <w:p w14:paraId="675912C5" w14:textId="77777777" w:rsidR="00407764" w:rsidRDefault="00616D37">
      <w:pPr>
        <w:rPr>
          <w:rFonts w:ascii="宋体" w:hAnsi="宋体"/>
        </w:rPr>
      </w:pPr>
      <w:r>
        <w:rPr>
          <w:rFonts w:ascii="宋体" w:hAnsi="宋体" w:hint="eastAsia"/>
        </w:rPr>
        <w:t>正确：</w:t>
      </w:r>
      <w:r>
        <w:rPr>
          <w:rFonts w:hint="eastAsia"/>
        </w:rPr>
        <w:t>中间服务层技术主要是为</w:t>
      </w:r>
      <w:r>
        <w:rPr>
          <w:rFonts w:hint="eastAsia"/>
          <w:b/>
          <w:bCs/>
        </w:rPr>
        <w:t>第三层</w:t>
      </w:r>
      <w:r>
        <w:rPr>
          <w:rFonts w:hint="eastAsia"/>
        </w:rPr>
        <w:t>的移动应用服务提供统一的平台。</w:t>
      </w:r>
    </w:p>
    <w:p w14:paraId="5F31FDEF" w14:textId="77777777" w:rsidR="00407764" w:rsidRDefault="00616D37">
      <w:pPr>
        <w:rPr>
          <w:rFonts w:ascii="宋体" w:hAnsi="宋体"/>
        </w:rPr>
      </w:pPr>
      <w:r>
        <w:rPr>
          <w:rFonts w:hint="eastAsia"/>
        </w:rPr>
        <w:t xml:space="preserve">24. </w:t>
      </w:r>
      <w:r>
        <w:rPr>
          <w:rFonts w:hint="eastAsia"/>
        </w:rPr>
        <w:t>我国第一个提出建设物联网的城市是南京市</w:t>
      </w:r>
      <w:r>
        <w:t>。</w:t>
      </w:r>
      <w:r>
        <w:rPr>
          <w:rFonts w:ascii="宋体" w:hAnsi="宋体" w:hint="eastAsia"/>
        </w:rPr>
        <w:t>.</w:t>
      </w:r>
      <w:r>
        <w:rPr>
          <w:rFonts w:ascii="宋体" w:hAnsi="宋体" w:hint="eastAsia"/>
        </w:rPr>
        <w:t>×</w:t>
      </w:r>
    </w:p>
    <w:p w14:paraId="1BE7A905" w14:textId="77777777" w:rsidR="00407764" w:rsidRDefault="00616D37">
      <w:pPr>
        <w:widowControl/>
        <w:spacing w:line="360" w:lineRule="atLeast"/>
      </w:pPr>
      <w:r>
        <w:rPr>
          <w:rFonts w:ascii="宋体" w:hAnsi="宋体" w:hint="eastAsia"/>
        </w:rPr>
        <w:t>正确：</w:t>
      </w:r>
      <w:r>
        <w:rPr>
          <w:rFonts w:hint="eastAsia"/>
        </w:rPr>
        <w:t>我国第一个提出建设物联网的城市是</w:t>
      </w:r>
      <w:r>
        <w:rPr>
          <w:rFonts w:hint="eastAsia"/>
          <w:b/>
          <w:bCs/>
        </w:rPr>
        <w:t>无锡市</w:t>
      </w:r>
    </w:p>
    <w:p w14:paraId="214BED93" w14:textId="4784A347" w:rsidR="00407764" w:rsidRDefault="00616D37">
      <w:pPr>
        <w:widowControl/>
        <w:spacing w:line="360" w:lineRule="atLeast"/>
        <w:rPr>
          <w:rFonts w:ascii="黑体" w:eastAsia="黑体" w:hAnsi="宋体"/>
          <w:b/>
          <w:bCs/>
        </w:rPr>
      </w:pPr>
      <w:r>
        <w:rPr>
          <w:rFonts w:hint="eastAsia"/>
        </w:rPr>
        <w:t xml:space="preserve">25. </w:t>
      </w:r>
      <w:r>
        <w:rPr>
          <w:rFonts w:hint="eastAsia"/>
        </w:rPr>
        <w:t>维持老顾客的成本大大低于吸引新顾客的成本</w:t>
      </w:r>
      <w:r>
        <w:t>。</w:t>
      </w:r>
      <w:r>
        <w:rPr>
          <w:rFonts w:ascii="黑体" w:eastAsia="黑体" w:hAnsi="宋体" w:hint="eastAsia"/>
          <w:b/>
          <w:bCs/>
        </w:rPr>
        <w:t>√</w:t>
      </w:r>
    </w:p>
    <w:p w14:paraId="4678C57E" w14:textId="77777777" w:rsidR="009179F6" w:rsidRDefault="009179F6">
      <w:pPr>
        <w:widowControl/>
        <w:spacing w:line="360" w:lineRule="atLeast"/>
        <w:rPr>
          <w:rFonts w:eastAsia="黑体" w:hint="eastAsia"/>
        </w:rPr>
      </w:pPr>
    </w:p>
    <w:p w14:paraId="78E5E230" w14:textId="77777777" w:rsidR="00407764" w:rsidRDefault="00616D37">
      <w:pPr>
        <w:rPr>
          <w:rFonts w:ascii="宋体" w:hAnsi="宋体"/>
        </w:rPr>
      </w:pPr>
      <w:r>
        <w:rPr>
          <w:rFonts w:hint="eastAsia"/>
        </w:rPr>
        <w:t>26.</w:t>
      </w:r>
      <w:r>
        <w:rPr>
          <w:rFonts w:hint="eastAsia"/>
        </w:rPr>
        <w:t>电子政务（即</w:t>
      </w:r>
      <w:r>
        <w:rPr>
          <w:rFonts w:hint="eastAsia"/>
        </w:rPr>
        <w:t>G2C</w:t>
      </w:r>
      <w:r>
        <w:rPr>
          <w:rFonts w:hint="eastAsia"/>
        </w:rPr>
        <w:t>模式）是指政府与企业之间的电子政务，政府通过电子网络系统为企业提供各种服务</w:t>
      </w:r>
      <w:r>
        <w:t>。</w:t>
      </w:r>
      <w:r>
        <w:rPr>
          <w:rFonts w:ascii="黑体" w:eastAsia="黑体" w:hAnsi="宋体" w:hint="eastAsia"/>
          <w:b/>
          <w:bCs/>
        </w:rPr>
        <w:t>×</w:t>
      </w:r>
    </w:p>
    <w:p w14:paraId="262337B6" w14:textId="77777777" w:rsidR="00407764" w:rsidRDefault="00616D37">
      <w:pPr>
        <w:rPr>
          <w:rFonts w:ascii="宋体" w:hAnsi="宋体"/>
        </w:rPr>
      </w:pPr>
      <w:r>
        <w:rPr>
          <w:rFonts w:ascii="宋体" w:hAnsi="宋体" w:hint="eastAsia"/>
        </w:rPr>
        <w:t>正确：</w:t>
      </w:r>
      <w:r>
        <w:rPr>
          <w:rFonts w:hint="eastAsia"/>
        </w:rPr>
        <w:t>电子政务（即</w:t>
      </w:r>
      <w:r>
        <w:rPr>
          <w:rFonts w:hint="eastAsia"/>
        </w:rPr>
        <w:t>G2C</w:t>
      </w:r>
      <w:r>
        <w:rPr>
          <w:rFonts w:hint="eastAsia"/>
        </w:rPr>
        <w:t>模式）是指政府与</w:t>
      </w:r>
      <w:r>
        <w:rPr>
          <w:rFonts w:hint="eastAsia"/>
          <w:b/>
          <w:bCs/>
        </w:rPr>
        <w:t>公众</w:t>
      </w:r>
      <w:r>
        <w:rPr>
          <w:rFonts w:hint="eastAsia"/>
        </w:rPr>
        <w:t>之间的电子政务，政府通过电子网络系统为</w:t>
      </w:r>
      <w:r>
        <w:rPr>
          <w:rFonts w:hint="eastAsia"/>
          <w:b/>
          <w:bCs/>
        </w:rPr>
        <w:t>公民</w:t>
      </w:r>
      <w:r>
        <w:rPr>
          <w:rFonts w:hint="eastAsia"/>
        </w:rPr>
        <w:t>提供各种服务。</w:t>
      </w:r>
    </w:p>
    <w:p w14:paraId="301D06BA" w14:textId="1B0FABE0" w:rsidR="00407764" w:rsidRDefault="00616D37">
      <w:pPr>
        <w:rPr>
          <w:rFonts w:ascii="宋体" w:hAnsi="宋体"/>
        </w:rPr>
      </w:pPr>
      <w:r>
        <w:t xml:space="preserve">27. </w:t>
      </w:r>
      <w:r>
        <w:rPr>
          <w:rFonts w:hint="eastAsia"/>
        </w:rPr>
        <w:t>支付宝和</w:t>
      </w:r>
      <w:r>
        <w:rPr>
          <w:rFonts w:hint="eastAsia"/>
        </w:rPr>
        <w:t>QQ</w:t>
      </w:r>
      <w:r>
        <w:rPr>
          <w:rFonts w:hint="eastAsia"/>
        </w:rPr>
        <w:t>是</w:t>
      </w:r>
      <w:r>
        <w:rPr>
          <w:rFonts w:hint="eastAsia"/>
        </w:rPr>
        <w:t>目前我国最常用的两种第三方支付平台</w:t>
      </w:r>
      <w:r>
        <w:t>。</w:t>
      </w:r>
      <w:r>
        <w:rPr>
          <w:rFonts w:ascii="宋体" w:hAnsi="宋体" w:hint="eastAsia"/>
        </w:rPr>
        <w:t>×</w:t>
      </w:r>
    </w:p>
    <w:p w14:paraId="6497DD98" w14:textId="77777777" w:rsidR="00407764" w:rsidRDefault="00616D37">
      <w:pPr>
        <w:rPr>
          <w:rFonts w:ascii="宋体" w:hAnsi="宋体"/>
        </w:rPr>
      </w:pPr>
      <w:r>
        <w:rPr>
          <w:rFonts w:ascii="宋体" w:hAnsi="宋体" w:hint="eastAsia"/>
        </w:rPr>
        <w:t>正确：</w:t>
      </w:r>
      <w:r>
        <w:rPr>
          <w:rFonts w:hint="eastAsia"/>
        </w:rPr>
        <w:t>支付宝和</w:t>
      </w:r>
      <w:proofErr w:type="gramStart"/>
      <w:r>
        <w:rPr>
          <w:rFonts w:hint="eastAsia"/>
          <w:b/>
          <w:bCs/>
        </w:rPr>
        <w:t>微信支付</w:t>
      </w:r>
      <w:proofErr w:type="gramEnd"/>
      <w:r>
        <w:rPr>
          <w:rFonts w:hint="eastAsia"/>
        </w:rPr>
        <w:t>是目前我国最常用的两种第三方支付平台。</w:t>
      </w:r>
    </w:p>
    <w:p w14:paraId="311CE9C2" w14:textId="77777777" w:rsidR="00407764" w:rsidRDefault="00616D37">
      <w:pPr>
        <w:widowControl/>
        <w:spacing w:line="360" w:lineRule="atLeast"/>
        <w:ind w:left="426" w:hangingChars="203" w:hanging="426"/>
      </w:pPr>
      <w:r>
        <w:t>28.</w:t>
      </w:r>
      <w:r>
        <w:rPr>
          <w:rFonts w:hint="eastAsia"/>
        </w:rPr>
        <w:t xml:space="preserve"> </w:t>
      </w:r>
      <w:r>
        <w:rPr>
          <w:rFonts w:hint="eastAsia"/>
        </w:rPr>
        <w:t>绿色物流包括物流作业环节和物流管理全过程的绿色化</w:t>
      </w:r>
      <w:r>
        <w:t>。</w:t>
      </w:r>
      <w:r>
        <w:rPr>
          <w:rFonts w:ascii="黑体" w:eastAsia="黑体" w:hAnsi="宋体" w:hint="eastAsia"/>
          <w:b/>
          <w:bCs/>
        </w:rPr>
        <w:t>√</w:t>
      </w:r>
    </w:p>
    <w:p w14:paraId="3D4093A4" w14:textId="77777777" w:rsidR="00407764" w:rsidRDefault="00616D37">
      <w:pPr>
        <w:widowControl/>
        <w:spacing w:line="360" w:lineRule="atLeast"/>
      </w:pPr>
      <w:r>
        <w:rPr>
          <w:rFonts w:hint="eastAsia"/>
        </w:rPr>
        <w:t xml:space="preserve">29. </w:t>
      </w:r>
      <w:r>
        <w:rPr>
          <w:rFonts w:hint="eastAsia"/>
        </w:rPr>
        <w:t>企业可以利用</w:t>
      </w:r>
      <w:proofErr w:type="gramStart"/>
      <w:r>
        <w:rPr>
          <w:rFonts w:hint="eastAsia"/>
        </w:rPr>
        <w:t>微信朋友</w:t>
      </w:r>
      <w:proofErr w:type="gramEnd"/>
      <w:r>
        <w:rPr>
          <w:rFonts w:hint="eastAsia"/>
        </w:rPr>
        <w:t>圈进行营销</w:t>
      </w:r>
      <w:r>
        <w:t>。</w:t>
      </w:r>
      <w:r>
        <w:rPr>
          <w:rFonts w:ascii="黑体" w:eastAsia="黑体" w:hAnsi="宋体" w:hint="eastAsia"/>
          <w:b/>
          <w:bCs/>
        </w:rPr>
        <w:t>√</w:t>
      </w:r>
    </w:p>
    <w:p w14:paraId="716CBE16" w14:textId="77777777" w:rsidR="00407764" w:rsidRDefault="00616D37">
      <w:pPr>
        <w:numPr>
          <w:ilvl w:val="0"/>
          <w:numId w:val="1"/>
        </w:numPr>
        <w:rPr>
          <w:rFonts w:ascii="宋体" w:hAnsi="宋体"/>
        </w:rPr>
      </w:pPr>
      <w:r>
        <w:rPr>
          <w:rFonts w:hint="eastAsia"/>
        </w:rPr>
        <w:t xml:space="preserve"> SYBASE</w:t>
      </w:r>
      <w:r>
        <w:rPr>
          <w:rFonts w:hint="eastAsia"/>
        </w:rPr>
        <w:t>公司将整套分析型</w:t>
      </w:r>
      <w:r>
        <w:rPr>
          <w:rFonts w:hint="eastAsia"/>
        </w:rPr>
        <w:t>CRM</w:t>
      </w:r>
      <w:r>
        <w:rPr>
          <w:rFonts w:hint="eastAsia"/>
        </w:rPr>
        <w:t>系统划分为</w:t>
      </w:r>
      <w:r>
        <w:rPr>
          <w:rFonts w:hint="eastAsia"/>
        </w:rPr>
        <w:t>6</w:t>
      </w:r>
      <w:r>
        <w:rPr>
          <w:rFonts w:hint="eastAsia"/>
        </w:rPr>
        <w:t>个基本模块</w:t>
      </w:r>
      <w:r>
        <w:rPr>
          <w:rFonts w:hint="eastAsia"/>
        </w:rPr>
        <w:tab/>
      </w:r>
      <w:r>
        <w:t>。</w:t>
      </w:r>
      <w:r>
        <w:rPr>
          <w:rFonts w:ascii="宋体" w:hAnsi="宋体" w:hint="eastAsia"/>
        </w:rPr>
        <w:t>×</w:t>
      </w:r>
    </w:p>
    <w:p w14:paraId="73C54514" w14:textId="77DE5D8B" w:rsidR="00407764" w:rsidRDefault="00616D37">
      <w:r>
        <w:rPr>
          <w:rFonts w:ascii="宋体" w:hAnsi="宋体" w:hint="eastAsia"/>
        </w:rPr>
        <w:t>正确：</w:t>
      </w:r>
      <w:r>
        <w:rPr>
          <w:rFonts w:hint="eastAsia"/>
        </w:rPr>
        <w:t>SYBASE</w:t>
      </w:r>
      <w:r>
        <w:rPr>
          <w:rFonts w:hint="eastAsia"/>
        </w:rPr>
        <w:t>公司将整套分析型</w:t>
      </w:r>
      <w:r>
        <w:rPr>
          <w:rFonts w:hint="eastAsia"/>
        </w:rPr>
        <w:t>CRM</w:t>
      </w:r>
      <w:r>
        <w:rPr>
          <w:rFonts w:hint="eastAsia"/>
        </w:rPr>
        <w:t>系统划分为</w:t>
      </w:r>
      <w:r>
        <w:rPr>
          <w:rFonts w:hint="eastAsia"/>
          <w:b/>
          <w:bCs/>
        </w:rPr>
        <w:t>7</w:t>
      </w:r>
      <w:r>
        <w:rPr>
          <w:rFonts w:hint="eastAsia"/>
        </w:rPr>
        <w:t>个基本模块。</w:t>
      </w:r>
    </w:p>
    <w:p w14:paraId="28B7A62B" w14:textId="77777777" w:rsidR="009179F6" w:rsidRDefault="009179F6">
      <w:pPr>
        <w:rPr>
          <w:rFonts w:hint="eastAsia"/>
        </w:rPr>
      </w:pPr>
    </w:p>
    <w:p w14:paraId="71F81077" w14:textId="77777777" w:rsidR="00407764" w:rsidRDefault="00616D37">
      <w:pPr>
        <w:spacing w:line="360" w:lineRule="atLeast"/>
      </w:pPr>
      <w:r>
        <w:rPr>
          <w:rFonts w:hint="eastAsia"/>
        </w:rPr>
        <w:t>31.</w:t>
      </w:r>
      <w:r>
        <w:rPr>
          <w:rFonts w:hint="eastAsia"/>
        </w:rPr>
        <w:t>电子商务的概念模型主要包括交易主体、电子市场、交易事务、资金流、物资流、信息流等基本要素</w:t>
      </w:r>
      <w:r>
        <w:t>。</w:t>
      </w:r>
      <w:r>
        <w:rPr>
          <w:rFonts w:ascii="黑体" w:eastAsia="黑体" w:hAnsi="宋体" w:hint="eastAsia"/>
          <w:b/>
          <w:bCs/>
        </w:rPr>
        <w:t>√</w:t>
      </w:r>
    </w:p>
    <w:p w14:paraId="549C9D57" w14:textId="77777777" w:rsidR="00407764" w:rsidRDefault="00616D37">
      <w:pPr>
        <w:rPr>
          <w:rFonts w:ascii="宋体" w:hAnsi="宋体"/>
        </w:rPr>
      </w:pPr>
      <w:r>
        <w:t xml:space="preserve">32. </w:t>
      </w:r>
      <w:r>
        <w:rPr>
          <w:rFonts w:hint="eastAsia"/>
        </w:rPr>
        <w:t>在对称秘</w:t>
      </w:r>
      <w:proofErr w:type="gramStart"/>
      <w:r>
        <w:rPr>
          <w:rFonts w:hint="eastAsia"/>
        </w:rPr>
        <w:t>钥</w:t>
      </w:r>
      <w:proofErr w:type="gramEnd"/>
      <w:r>
        <w:rPr>
          <w:rFonts w:hint="eastAsia"/>
        </w:rPr>
        <w:t>体制中，加密的秘</w:t>
      </w:r>
      <w:proofErr w:type="gramStart"/>
      <w:r>
        <w:rPr>
          <w:rFonts w:hint="eastAsia"/>
        </w:rPr>
        <w:t>钥</w:t>
      </w:r>
      <w:proofErr w:type="gramEnd"/>
      <w:r>
        <w:rPr>
          <w:rFonts w:hint="eastAsia"/>
        </w:rPr>
        <w:t>是公开的，解密的秘</w:t>
      </w:r>
      <w:proofErr w:type="gramStart"/>
      <w:r>
        <w:rPr>
          <w:rFonts w:hint="eastAsia"/>
        </w:rPr>
        <w:t>钥</w:t>
      </w:r>
      <w:proofErr w:type="gramEnd"/>
      <w:r>
        <w:rPr>
          <w:rFonts w:hint="eastAsia"/>
        </w:rPr>
        <w:t>是不公开的</w:t>
      </w:r>
      <w:r>
        <w:t>。</w:t>
      </w:r>
      <w:r>
        <w:rPr>
          <w:rFonts w:ascii="宋体" w:hAnsi="宋体" w:hint="eastAsia"/>
        </w:rPr>
        <w:t>×</w:t>
      </w:r>
    </w:p>
    <w:p w14:paraId="174CF30A" w14:textId="77777777" w:rsidR="00407764" w:rsidRDefault="00616D37">
      <w:pPr>
        <w:rPr>
          <w:rFonts w:ascii="宋体" w:hAnsi="宋体"/>
        </w:rPr>
      </w:pPr>
      <w:r>
        <w:rPr>
          <w:rFonts w:ascii="宋体" w:hAnsi="宋体" w:hint="eastAsia"/>
        </w:rPr>
        <w:t>正确：</w:t>
      </w:r>
      <w:r>
        <w:rPr>
          <w:rFonts w:hint="eastAsia"/>
        </w:rPr>
        <w:t>在对称秘</w:t>
      </w:r>
      <w:proofErr w:type="gramStart"/>
      <w:r>
        <w:rPr>
          <w:rFonts w:hint="eastAsia"/>
        </w:rPr>
        <w:t>钥</w:t>
      </w:r>
      <w:proofErr w:type="gramEnd"/>
      <w:r>
        <w:rPr>
          <w:rFonts w:hint="eastAsia"/>
        </w:rPr>
        <w:t>体制中，加密的秘</w:t>
      </w:r>
      <w:proofErr w:type="gramStart"/>
      <w:r>
        <w:rPr>
          <w:rFonts w:hint="eastAsia"/>
        </w:rPr>
        <w:t>钥</w:t>
      </w:r>
      <w:proofErr w:type="gramEnd"/>
      <w:r>
        <w:rPr>
          <w:rFonts w:hint="eastAsia"/>
        </w:rPr>
        <w:t>是公开的，解密的秘</w:t>
      </w:r>
      <w:proofErr w:type="gramStart"/>
      <w:r>
        <w:rPr>
          <w:rFonts w:hint="eastAsia"/>
        </w:rPr>
        <w:t>钥</w:t>
      </w:r>
      <w:proofErr w:type="gramEnd"/>
      <w:r>
        <w:rPr>
          <w:rFonts w:hint="eastAsia"/>
        </w:rPr>
        <w:t>是不公开的。</w:t>
      </w:r>
    </w:p>
    <w:p w14:paraId="7E1497B4" w14:textId="77777777" w:rsidR="00407764" w:rsidRDefault="00616D37">
      <w:pPr>
        <w:rPr>
          <w:rFonts w:ascii="宋体" w:hAnsi="宋体"/>
        </w:rPr>
      </w:pPr>
      <w:r>
        <w:t>33.</w:t>
      </w:r>
      <w:r>
        <w:rPr>
          <w:rFonts w:hint="eastAsia"/>
        </w:rPr>
        <w:t xml:space="preserve"> GPS</w:t>
      </w:r>
      <w:r>
        <w:rPr>
          <w:rFonts w:hint="eastAsia"/>
        </w:rPr>
        <w:t>是由英国开发的一种全球定位系统</w:t>
      </w:r>
      <w:r>
        <w:t>。</w:t>
      </w:r>
      <w:r>
        <w:rPr>
          <w:rFonts w:ascii="宋体" w:hAnsi="宋体" w:hint="eastAsia"/>
        </w:rPr>
        <w:t>×</w:t>
      </w:r>
    </w:p>
    <w:p w14:paraId="770CC2C2" w14:textId="77777777" w:rsidR="00407764" w:rsidRDefault="00616D37">
      <w:pPr>
        <w:rPr>
          <w:rFonts w:ascii="宋体" w:hAnsi="宋体"/>
        </w:rPr>
      </w:pPr>
      <w:r>
        <w:rPr>
          <w:rFonts w:ascii="宋体" w:hAnsi="宋体" w:hint="eastAsia"/>
        </w:rPr>
        <w:t>正确：</w:t>
      </w:r>
      <w:r>
        <w:rPr>
          <w:rFonts w:hint="eastAsia"/>
        </w:rPr>
        <w:t> GPS</w:t>
      </w:r>
      <w:r>
        <w:rPr>
          <w:rFonts w:hint="eastAsia"/>
        </w:rPr>
        <w:t>是由</w:t>
      </w:r>
      <w:r>
        <w:rPr>
          <w:rFonts w:hint="eastAsia"/>
          <w:b/>
          <w:bCs/>
        </w:rPr>
        <w:t>美国</w:t>
      </w:r>
      <w:r>
        <w:rPr>
          <w:rFonts w:hint="eastAsia"/>
        </w:rPr>
        <w:t>开发的一种全球定位系统。</w:t>
      </w:r>
    </w:p>
    <w:p w14:paraId="3F987BBF" w14:textId="77777777" w:rsidR="00407764" w:rsidRDefault="00616D37">
      <w:pPr>
        <w:rPr>
          <w:rFonts w:ascii="宋体" w:hAnsi="宋体"/>
        </w:rPr>
      </w:pPr>
      <w:r>
        <w:rPr>
          <w:rFonts w:hint="eastAsia"/>
        </w:rPr>
        <w:lastRenderedPageBreak/>
        <w:t xml:space="preserve">34. </w:t>
      </w:r>
      <w:r>
        <w:rPr>
          <w:rFonts w:hint="eastAsia"/>
        </w:rPr>
        <w:t>射频识别技术是一种接触式的自动识别技术</w:t>
      </w:r>
      <w:r>
        <w:t>。</w:t>
      </w:r>
      <w:r>
        <w:rPr>
          <w:rFonts w:ascii="宋体" w:hAnsi="宋体" w:hint="eastAsia"/>
        </w:rPr>
        <w:t>×</w:t>
      </w:r>
    </w:p>
    <w:p w14:paraId="57D01E2F" w14:textId="77777777" w:rsidR="00407764" w:rsidRDefault="00616D37">
      <w:pPr>
        <w:rPr>
          <w:rFonts w:ascii="宋体" w:hAnsi="宋体"/>
        </w:rPr>
      </w:pPr>
      <w:r>
        <w:rPr>
          <w:rFonts w:ascii="宋体" w:hAnsi="宋体" w:hint="eastAsia"/>
        </w:rPr>
        <w:t>正确：</w:t>
      </w:r>
      <w:r>
        <w:rPr>
          <w:rFonts w:hint="eastAsia"/>
        </w:rPr>
        <w:t>射频识别技术是一种</w:t>
      </w:r>
      <w:r>
        <w:rPr>
          <w:rFonts w:hint="eastAsia"/>
          <w:b/>
          <w:bCs/>
        </w:rPr>
        <w:t>非接触式</w:t>
      </w:r>
      <w:r>
        <w:rPr>
          <w:rFonts w:hint="eastAsia"/>
        </w:rPr>
        <w:t>的自动识别技术。</w:t>
      </w:r>
    </w:p>
    <w:p w14:paraId="6622DC12" w14:textId="77777777" w:rsidR="00407764" w:rsidRDefault="00616D37">
      <w:pPr>
        <w:widowControl/>
        <w:spacing w:line="360" w:lineRule="atLeast"/>
        <w:rPr>
          <w:rFonts w:eastAsia="黑体"/>
        </w:rPr>
      </w:pPr>
      <w:r>
        <w:rPr>
          <w:rFonts w:hint="eastAsia"/>
        </w:rPr>
        <w:t xml:space="preserve">35. </w:t>
      </w:r>
      <w:r>
        <w:t>各类数字化形式的作品都受著作权法保护。</w:t>
      </w:r>
      <w:r>
        <w:rPr>
          <w:rFonts w:ascii="黑体" w:eastAsia="黑体" w:hAnsi="宋体" w:hint="eastAsia"/>
          <w:b/>
          <w:bCs/>
        </w:rPr>
        <w:t>√</w:t>
      </w:r>
    </w:p>
    <w:p w14:paraId="62618710" w14:textId="77777777" w:rsidR="00407764" w:rsidRDefault="00407764">
      <w:pPr>
        <w:widowControl/>
        <w:spacing w:line="360" w:lineRule="atLeast"/>
        <w:rPr>
          <w:rFonts w:eastAsia="黑体"/>
        </w:rPr>
      </w:pPr>
    </w:p>
    <w:p w14:paraId="52875990" w14:textId="77777777" w:rsidR="00407764" w:rsidRDefault="00616D37">
      <w:pPr>
        <w:widowControl/>
        <w:spacing w:line="360" w:lineRule="atLeast"/>
        <w:rPr>
          <w:rFonts w:eastAsia="黑体"/>
        </w:rPr>
      </w:pPr>
      <w:r>
        <w:rPr>
          <w:rFonts w:eastAsia="黑体" w:hint="eastAsia"/>
        </w:rPr>
        <w:t>二、</w:t>
      </w:r>
      <w:r>
        <w:rPr>
          <w:rFonts w:eastAsia="黑体"/>
        </w:rPr>
        <w:t>名词解释：本大题共</w:t>
      </w:r>
      <w:r>
        <w:rPr>
          <w:rFonts w:eastAsia="黑体" w:hint="eastAsia"/>
        </w:rPr>
        <w:t>6</w:t>
      </w:r>
      <w:r>
        <w:rPr>
          <w:rFonts w:eastAsia="黑体"/>
        </w:rPr>
        <w:t>题，每题</w:t>
      </w:r>
      <w:r>
        <w:rPr>
          <w:rFonts w:eastAsia="黑体"/>
        </w:rPr>
        <w:t>3</w:t>
      </w:r>
      <w:r>
        <w:rPr>
          <w:rFonts w:eastAsia="黑体"/>
        </w:rPr>
        <w:t>分，共</w:t>
      </w:r>
      <w:r>
        <w:rPr>
          <w:rFonts w:eastAsia="黑体" w:hint="eastAsia"/>
        </w:rPr>
        <w:t>18</w:t>
      </w:r>
      <w:r>
        <w:rPr>
          <w:rFonts w:eastAsia="黑体"/>
        </w:rPr>
        <w:t>分。</w:t>
      </w:r>
    </w:p>
    <w:p w14:paraId="2D83C09B" w14:textId="77777777" w:rsidR="00407764" w:rsidRDefault="00616D37">
      <w:pPr>
        <w:spacing w:line="360" w:lineRule="atLeast"/>
      </w:pPr>
      <w:r>
        <w:rPr>
          <w:rFonts w:hint="eastAsia"/>
        </w:rPr>
        <w:t xml:space="preserve">1. </w:t>
      </w:r>
      <w:r>
        <w:t>C2C</w:t>
      </w:r>
      <w:r>
        <w:t>电子商务模式</w:t>
      </w:r>
    </w:p>
    <w:p w14:paraId="3280C53D" w14:textId="77777777" w:rsidR="00407764" w:rsidRDefault="00616D37">
      <w:pPr>
        <w:spacing w:line="360" w:lineRule="atLeast"/>
      </w:pPr>
      <w:r>
        <w:t>C2C</w:t>
      </w:r>
      <w:r>
        <w:t>电子商务</w:t>
      </w:r>
      <w:r>
        <w:rPr>
          <w:szCs w:val="22"/>
        </w:rPr>
        <w:t>模式</w:t>
      </w:r>
      <w:r>
        <w:t>，是指消费者与消费者之间的电子商务交易模式，</w:t>
      </w:r>
    </w:p>
    <w:p w14:paraId="111B8137" w14:textId="77777777" w:rsidR="00407764" w:rsidRDefault="00616D37">
      <w:pPr>
        <w:spacing w:line="360" w:lineRule="atLeast"/>
      </w:pPr>
      <w:r>
        <w:rPr>
          <w:rFonts w:hint="eastAsia"/>
        </w:rPr>
        <w:t xml:space="preserve">2. </w:t>
      </w:r>
      <w:r>
        <w:t>对称密钥体制</w:t>
      </w:r>
    </w:p>
    <w:p w14:paraId="6738DC77" w14:textId="77777777" w:rsidR="00407764" w:rsidRDefault="00616D37">
      <w:pPr>
        <w:spacing w:line="360" w:lineRule="atLeast"/>
      </w:pPr>
      <w:r>
        <w:t>对称密钥体制是指加密和解密密钥是相同的或等价的，双方使用同一把密钥对数据进行加密和解密，并且密钥不对外发布，也称为私密密钥体制。</w:t>
      </w:r>
    </w:p>
    <w:p w14:paraId="0B6EB7FF" w14:textId="77777777" w:rsidR="00407764" w:rsidRDefault="00616D37">
      <w:pPr>
        <w:spacing w:line="360" w:lineRule="atLeast"/>
      </w:pPr>
      <w:r>
        <w:rPr>
          <w:rFonts w:hint="eastAsia"/>
        </w:rPr>
        <w:t xml:space="preserve">3. </w:t>
      </w:r>
      <w:r>
        <w:t>电子支付</w:t>
      </w:r>
    </w:p>
    <w:p w14:paraId="3195614B" w14:textId="77777777" w:rsidR="00407764" w:rsidRDefault="00616D37">
      <w:pPr>
        <w:spacing w:line="360" w:lineRule="atLeast"/>
      </w:pPr>
      <w:r>
        <w:rPr>
          <w:color w:val="333333"/>
          <w:szCs w:val="21"/>
          <w:shd w:val="clear" w:color="auto" w:fill="FFFFFF"/>
        </w:rPr>
        <w:t>电子</w:t>
      </w:r>
      <w:r>
        <w:rPr>
          <w:szCs w:val="22"/>
        </w:rPr>
        <w:t>支付</w:t>
      </w:r>
      <w:r>
        <w:rPr>
          <w:color w:val="333333"/>
          <w:szCs w:val="21"/>
          <w:shd w:val="clear" w:color="auto" w:fill="FFFFFF"/>
        </w:rPr>
        <w:t>是指消费者、商家和金融机构之间使用安全电子手段把支付信息通过信息网络安全地传送到银行或相应的处理机构，用来实现货币支付或资金流转的行为。</w:t>
      </w:r>
    </w:p>
    <w:p w14:paraId="4AC241CD" w14:textId="77777777" w:rsidR="00407764" w:rsidRDefault="00616D37">
      <w:pPr>
        <w:spacing w:line="360" w:lineRule="atLeast"/>
      </w:pPr>
      <w:r>
        <w:rPr>
          <w:rFonts w:hint="eastAsia"/>
        </w:rPr>
        <w:t xml:space="preserve">4. </w:t>
      </w:r>
      <w:r>
        <w:t>无线局域网</w:t>
      </w:r>
    </w:p>
    <w:p w14:paraId="19634139" w14:textId="77777777" w:rsidR="00407764" w:rsidRDefault="00616D37">
      <w:pPr>
        <w:spacing w:line="360" w:lineRule="atLeast"/>
      </w:pPr>
      <w:r>
        <w:t>无线局域网是一种借助无线技术取代以往有线布线方式构成局域网的组网方式。</w:t>
      </w:r>
    </w:p>
    <w:p w14:paraId="0FC9E2D4" w14:textId="77777777" w:rsidR="00407764" w:rsidRDefault="00616D37">
      <w:pPr>
        <w:spacing w:line="360" w:lineRule="atLeast"/>
      </w:pPr>
      <w:r>
        <w:rPr>
          <w:rFonts w:hint="eastAsia"/>
        </w:rPr>
        <w:t xml:space="preserve">5. </w:t>
      </w:r>
      <w:r>
        <w:t>物联网</w:t>
      </w:r>
    </w:p>
    <w:p w14:paraId="4F0F9E8E" w14:textId="49556573" w:rsidR="00407764" w:rsidRDefault="00616D37">
      <w:pPr>
        <w:spacing w:line="360" w:lineRule="atLeast"/>
      </w:pPr>
      <w:r>
        <w:t>物联网是基于射频识别技术及电子代码技术等技术，旨在互联网的基础上，再构造出一个实现全球物品信息实时共享的实物互联网。</w:t>
      </w:r>
    </w:p>
    <w:p w14:paraId="6C21C112" w14:textId="77777777" w:rsidR="009179F6" w:rsidRDefault="009179F6">
      <w:pPr>
        <w:spacing w:line="360" w:lineRule="atLeast"/>
        <w:rPr>
          <w:rFonts w:hint="eastAsia"/>
        </w:rPr>
      </w:pPr>
    </w:p>
    <w:p w14:paraId="254288A0" w14:textId="77777777" w:rsidR="00407764" w:rsidRDefault="00616D37">
      <w:pPr>
        <w:spacing w:line="360" w:lineRule="atLeast"/>
      </w:pPr>
      <w:r>
        <w:t>6.</w:t>
      </w:r>
      <w:r>
        <w:t>市场营销</w:t>
      </w:r>
    </w:p>
    <w:p w14:paraId="04803034" w14:textId="77777777" w:rsidR="00407764" w:rsidRDefault="00616D37">
      <w:pPr>
        <w:spacing w:line="360" w:lineRule="atLeast"/>
      </w:pPr>
      <w:r>
        <w:t>市场营销是通过市场交换及交易的过程达到满足组织或个人的需求目标的、综合性的经济活动过程，其目的是满足消费者现实或潜在的需求。</w:t>
      </w:r>
    </w:p>
    <w:p w14:paraId="44C5F8B5" w14:textId="77777777" w:rsidR="00407764" w:rsidRDefault="00616D37">
      <w:pPr>
        <w:spacing w:line="360" w:lineRule="atLeast"/>
      </w:pPr>
      <w:r>
        <w:rPr>
          <w:rFonts w:hint="eastAsia"/>
        </w:rPr>
        <w:t>7.</w:t>
      </w:r>
      <w:r>
        <w:rPr>
          <w:rFonts w:hint="eastAsia"/>
        </w:rPr>
        <w:t>电子商务</w:t>
      </w:r>
    </w:p>
    <w:p w14:paraId="79E30BF8" w14:textId="77777777" w:rsidR="00407764" w:rsidRDefault="00616D37">
      <w:pPr>
        <w:spacing w:line="360" w:lineRule="atLeast"/>
      </w:pPr>
      <w:r>
        <w:rPr>
          <w:rFonts w:hint="eastAsia"/>
        </w:rPr>
        <w:t>电子</w:t>
      </w:r>
      <w:r>
        <w:rPr>
          <w:rFonts w:ascii="宋体" w:hAnsi="宋体" w:hint="eastAsia"/>
          <w:szCs w:val="22"/>
        </w:rPr>
        <w:t>商务</w:t>
      </w:r>
      <w:r>
        <w:rPr>
          <w:rFonts w:hint="eastAsia"/>
        </w:rPr>
        <w:t>是指利用互联网等电子工具，在全球范围内进行的商务贸易活动，是包括了商品和服务的提供者、广告商、消费者、中介商等有关各方行为的总和。</w:t>
      </w:r>
    </w:p>
    <w:p w14:paraId="164F2F98" w14:textId="77777777" w:rsidR="00407764" w:rsidRDefault="00616D37">
      <w:pPr>
        <w:spacing w:line="360" w:lineRule="atLeast"/>
      </w:pPr>
      <w:r>
        <w:rPr>
          <w:rFonts w:hint="eastAsia"/>
        </w:rPr>
        <w:t>8.O2O</w:t>
      </w:r>
      <w:r>
        <w:rPr>
          <w:rFonts w:hint="eastAsia"/>
        </w:rPr>
        <w:t>电子商务模式</w:t>
      </w:r>
    </w:p>
    <w:p w14:paraId="76E18F7D" w14:textId="77777777" w:rsidR="00407764" w:rsidRDefault="00616D37">
      <w:pPr>
        <w:spacing w:line="360" w:lineRule="atLeast"/>
      </w:pPr>
      <w:r>
        <w:rPr>
          <w:rFonts w:hint="eastAsia"/>
        </w:rPr>
        <w:t>O2O</w:t>
      </w:r>
      <w:r>
        <w:rPr>
          <w:rFonts w:hint="eastAsia"/>
          <w:szCs w:val="22"/>
        </w:rPr>
        <w:t>电子</w:t>
      </w:r>
      <w:r>
        <w:rPr>
          <w:rFonts w:hint="eastAsia"/>
        </w:rPr>
        <w:t>商务模式，</w:t>
      </w:r>
      <w:proofErr w:type="gramStart"/>
      <w:r>
        <w:rPr>
          <w:rFonts w:hint="eastAsia"/>
        </w:rPr>
        <w:t>即线上到</w:t>
      </w:r>
      <w:proofErr w:type="gramEnd"/>
      <w:r>
        <w:rPr>
          <w:rFonts w:hint="eastAsia"/>
        </w:rPr>
        <w:t>线下，是一种线上购买和线下体验消费的交易平台。其关键在于平台通过在线的方式吸引消费者，真正消费的服务或者产品必须由消费者去线下体验。</w:t>
      </w:r>
    </w:p>
    <w:p w14:paraId="464AB43B" w14:textId="77777777" w:rsidR="00407764" w:rsidRDefault="00616D37">
      <w:pPr>
        <w:spacing w:line="360" w:lineRule="atLeast"/>
      </w:pPr>
      <w:r>
        <w:rPr>
          <w:rFonts w:hint="eastAsia"/>
        </w:rPr>
        <w:t>9.</w:t>
      </w:r>
      <w:r>
        <w:rPr>
          <w:rFonts w:hint="eastAsia"/>
        </w:rPr>
        <w:t>虚拟专用网络</w:t>
      </w:r>
    </w:p>
    <w:p w14:paraId="3AF12528" w14:textId="77777777" w:rsidR="00407764" w:rsidRDefault="00616D37">
      <w:pPr>
        <w:spacing w:line="360" w:lineRule="atLeast"/>
      </w:pPr>
      <w:r>
        <w:rPr>
          <w:rFonts w:hint="eastAsia"/>
        </w:rPr>
        <w:t>虚拟专用</w:t>
      </w:r>
      <w:r>
        <w:rPr>
          <w:rFonts w:hint="eastAsia"/>
          <w:szCs w:val="22"/>
        </w:rPr>
        <w:t>网络</w:t>
      </w:r>
      <w:r>
        <w:rPr>
          <w:rFonts w:hint="eastAsia"/>
        </w:rPr>
        <w:t>被定义为通过一个公用网络建立一个临时的、安全的连接，是一条穿过混乱的公用网络的安全、稳定的隧道。使用了隧道协议、身份认证和数据加密三种技术用以保证通信的安全性。</w:t>
      </w:r>
    </w:p>
    <w:p w14:paraId="502B54AF" w14:textId="77777777" w:rsidR="00407764" w:rsidRDefault="00616D37">
      <w:pPr>
        <w:spacing w:line="360" w:lineRule="atLeast"/>
      </w:pPr>
      <w:r>
        <w:rPr>
          <w:rFonts w:hint="eastAsia"/>
        </w:rPr>
        <w:lastRenderedPageBreak/>
        <w:t>10.</w:t>
      </w:r>
      <w:r>
        <w:rPr>
          <w:rFonts w:hint="eastAsia"/>
        </w:rPr>
        <w:t>第三方支付</w:t>
      </w:r>
    </w:p>
    <w:p w14:paraId="295C9FA8" w14:textId="04C62C2F" w:rsidR="00407764" w:rsidRDefault="00616D37">
      <w:pPr>
        <w:spacing w:line="360" w:lineRule="atLeast"/>
      </w:pPr>
      <w:r>
        <w:rPr>
          <w:rFonts w:hint="eastAsia"/>
        </w:rPr>
        <w:t>第三方支付是指一些和产品所在国家以及国外各大银行签约、并具备一定购买力和信誉保障的第三方独立机构提供的交易支持平台。</w:t>
      </w:r>
    </w:p>
    <w:p w14:paraId="4199C69D" w14:textId="77777777" w:rsidR="009179F6" w:rsidRDefault="009179F6">
      <w:pPr>
        <w:spacing w:line="360" w:lineRule="atLeast"/>
        <w:rPr>
          <w:rFonts w:hint="eastAsia"/>
        </w:rPr>
      </w:pPr>
    </w:p>
    <w:p w14:paraId="6165C0F4" w14:textId="77777777" w:rsidR="00407764" w:rsidRDefault="00616D37">
      <w:pPr>
        <w:spacing w:line="360" w:lineRule="atLeast"/>
      </w:pPr>
      <w:r>
        <w:rPr>
          <w:rFonts w:hint="eastAsia"/>
        </w:rPr>
        <w:t>11.</w:t>
      </w:r>
      <w:r>
        <w:rPr>
          <w:rFonts w:hint="eastAsia"/>
        </w:rPr>
        <w:t>物流</w:t>
      </w:r>
    </w:p>
    <w:p w14:paraId="17A83113" w14:textId="77777777" w:rsidR="00407764" w:rsidRDefault="00616D37">
      <w:pPr>
        <w:spacing w:line="360" w:lineRule="atLeast"/>
      </w:pPr>
      <w:r>
        <w:rPr>
          <w:rFonts w:hint="eastAsia"/>
        </w:rPr>
        <w:t>物流是与需求、设计、资源供给和维护有关，以支持目标、计划及运作的科学、管理及技术活动的艺术。</w:t>
      </w:r>
    </w:p>
    <w:p w14:paraId="2A6F76FA" w14:textId="77777777" w:rsidR="00407764" w:rsidRDefault="00616D37">
      <w:pPr>
        <w:spacing w:line="360" w:lineRule="atLeast"/>
      </w:pPr>
      <w:r>
        <w:rPr>
          <w:rFonts w:hint="eastAsia"/>
        </w:rPr>
        <w:t>12.</w:t>
      </w:r>
      <w:r>
        <w:rPr>
          <w:rFonts w:hint="eastAsia"/>
        </w:rPr>
        <w:t>网络营销</w:t>
      </w:r>
    </w:p>
    <w:p w14:paraId="11341CD4" w14:textId="77777777" w:rsidR="00407764" w:rsidRDefault="00616D37">
      <w:pPr>
        <w:spacing w:line="360" w:lineRule="atLeast"/>
      </w:pPr>
      <w:r>
        <w:rPr>
          <w:rFonts w:hint="eastAsia"/>
        </w:rPr>
        <w:t>网络营销是</w:t>
      </w:r>
      <w:r>
        <w:rPr>
          <w:rFonts w:hint="eastAsia"/>
          <w:szCs w:val="22"/>
        </w:rPr>
        <w:t>企业</w:t>
      </w:r>
      <w:r>
        <w:rPr>
          <w:rFonts w:hint="eastAsia"/>
        </w:rPr>
        <w:t>整体营销战略的一个组成部分，是个人或组织以互联网为核心平台，以网络用户为中心，以新的方式、方法和理念创造并与他人交换有价值的产品以满足自身的需求的一种社会活动的管理过程。</w:t>
      </w:r>
    </w:p>
    <w:p w14:paraId="1742B9D9" w14:textId="77777777" w:rsidR="00407764" w:rsidRDefault="00616D37">
      <w:pPr>
        <w:spacing w:line="360" w:lineRule="atLeast"/>
      </w:pPr>
      <w:r>
        <w:rPr>
          <w:rFonts w:hint="eastAsia"/>
        </w:rPr>
        <w:t>13.B2B</w:t>
      </w:r>
      <w:r>
        <w:rPr>
          <w:rFonts w:hint="eastAsia"/>
        </w:rPr>
        <w:t>电子商务模式</w:t>
      </w:r>
    </w:p>
    <w:p w14:paraId="75E08296" w14:textId="77777777" w:rsidR="00407764" w:rsidRDefault="00616D37">
      <w:pPr>
        <w:spacing w:line="360" w:lineRule="atLeast"/>
      </w:pPr>
      <w:r>
        <w:rPr>
          <w:rFonts w:hint="eastAsia"/>
        </w:rPr>
        <w:t>B2B</w:t>
      </w:r>
      <w:r>
        <w:rPr>
          <w:rFonts w:hint="eastAsia"/>
        </w:rPr>
        <w:t>电子商务模式，也称企业对企业的电子商务模式或商家对商家的电子商务模式，是指企业与企业之间通过互联网或私有网络等现代信息技术手段，进行产品、服务及信息的交换活动。</w:t>
      </w:r>
    </w:p>
    <w:p w14:paraId="40FE9CA5" w14:textId="77777777" w:rsidR="00407764" w:rsidRDefault="00616D37">
      <w:pPr>
        <w:spacing w:line="360" w:lineRule="atLeast"/>
      </w:pPr>
      <w:r>
        <w:rPr>
          <w:rFonts w:hint="eastAsia"/>
        </w:rPr>
        <w:t>14.</w:t>
      </w:r>
      <w:r>
        <w:rPr>
          <w:rFonts w:hint="eastAsia"/>
        </w:rPr>
        <w:t>防火墙</w:t>
      </w:r>
    </w:p>
    <w:p w14:paraId="02CC2C01" w14:textId="77777777" w:rsidR="00407764" w:rsidRDefault="00616D37">
      <w:pPr>
        <w:spacing w:line="360" w:lineRule="atLeast"/>
      </w:pPr>
      <w:r>
        <w:rPr>
          <w:rFonts w:hint="eastAsia"/>
        </w:rPr>
        <w:t>防火墙是</w:t>
      </w:r>
      <w:r>
        <w:rPr>
          <w:rFonts w:hint="eastAsia"/>
        </w:rPr>
        <w:t>一个由软件和硬件设备组合而成的，在内部网和外部网之间、专用网和公共网之间构造的一道保护屏障，用于加强内部网络和公共网络之间安全防范的系统。</w:t>
      </w:r>
    </w:p>
    <w:p w14:paraId="6DC0CF78" w14:textId="77777777" w:rsidR="00407764" w:rsidRDefault="00616D37">
      <w:pPr>
        <w:spacing w:line="360" w:lineRule="atLeast"/>
      </w:pPr>
      <w:r>
        <w:rPr>
          <w:rFonts w:hint="eastAsia"/>
        </w:rPr>
        <w:t>15.</w:t>
      </w:r>
      <w:r>
        <w:rPr>
          <w:rFonts w:hint="eastAsia"/>
        </w:rPr>
        <w:t>移动电子商务</w:t>
      </w:r>
    </w:p>
    <w:p w14:paraId="18E415C6" w14:textId="6F19AA18" w:rsidR="00407764" w:rsidRDefault="00616D37">
      <w:pPr>
        <w:spacing w:line="360" w:lineRule="atLeast"/>
      </w:pPr>
      <w:r>
        <w:rPr>
          <w:rFonts w:hint="eastAsia"/>
        </w:rPr>
        <w:t>移动电子商务是指通过手机、</w:t>
      </w:r>
      <w:r>
        <w:rPr>
          <w:rFonts w:hint="eastAsia"/>
        </w:rPr>
        <w:t>PDA(</w:t>
      </w:r>
      <w:r>
        <w:rPr>
          <w:rFonts w:hint="eastAsia"/>
        </w:rPr>
        <w:t>个人数字助理</w:t>
      </w:r>
      <w:r>
        <w:rPr>
          <w:rFonts w:hint="eastAsia"/>
        </w:rPr>
        <w:t>)</w:t>
      </w:r>
      <w:r>
        <w:rPr>
          <w:rFonts w:hint="eastAsia"/>
        </w:rPr>
        <w:t>等移动通信设备与无线上网技术结合所构成的一个电子商务体系，是无线通信技术和电子商务技术的有机统一体。</w:t>
      </w:r>
    </w:p>
    <w:p w14:paraId="469F4B7C" w14:textId="77777777" w:rsidR="009179F6" w:rsidRDefault="009179F6">
      <w:pPr>
        <w:spacing w:line="360" w:lineRule="atLeast"/>
        <w:rPr>
          <w:rFonts w:hint="eastAsia"/>
        </w:rPr>
      </w:pPr>
    </w:p>
    <w:p w14:paraId="01241BFC" w14:textId="77777777" w:rsidR="00407764" w:rsidRDefault="00616D37">
      <w:pPr>
        <w:spacing w:line="360" w:lineRule="atLeast"/>
      </w:pPr>
      <w:r>
        <w:rPr>
          <w:rFonts w:hint="eastAsia"/>
        </w:rPr>
        <w:t>16.</w:t>
      </w:r>
      <w:r>
        <w:rPr>
          <w:rFonts w:hint="eastAsia"/>
        </w:rPr>
        <w:t>射频识别技术</w:t>
      </w:r>
    </w:p>
    <w:p w14:paraId="615237DC" w14:textId="77777777" w:rsidR="00407764" w:rsidRDefault="00616D37">
      <w:pPr>
        <w:spacing w:line="360" w:lineRule="atLeast"/>
      </w:pPr>
      <w:r>
        <w:rPr>
          <w:rFonts w:hint="eastAsia"/>
        </w:rPr>
        <w:t>射频识别技术是一种非接触式的自动识别技术，通过射频信号自动识别目标对象并获取相关数据，识别工作无须人工干预，可工作于各种恶劣环境。</w:t>
      </w:r>
    </w:p>
    <w:p w14:paraId="2A35DE4C" w14:textId="77777777" w:rsidR="00407764" w:rsidRDefault="00616D37">
      <w:pPr>
        <w:spacing w:line="360" w:lineRule="atLeast"/>
      </w:pPr>
      <w:r>
        <w:rPr>
          <w:rFonts w:hint="eastAsia"/>
        </w:rPr>
        <w:t>17.</w:t>
      </w:r>
      <w:r>
        <w:rPr>
          <w:rFonts w:hint="eastAsia"/>
        </w:rPr>
        <w:t>客户细分</w:t>
      </w:r>
    </w:p>
    <w:p w14:paraId="6F9DD3B6" w14:textId="77777777" w:rsidR="00407764" w:rsidRDefault="00616D37">
      <w:pPr>
        <w:spacing w:line="360" w:lineRule="atLeast"/>
      </w:pPr>
      <w:r>
        <w:rPr>
          <w:rFonts w:hint="eastAsia"/>
        </w:rPr>
        <w:t>客户细分又称市场细分，是指营销者通</w:t>
      </w:r>
      <w:r>
        <w:rPr>
          <w:rFonts w:hint="eastAsia"/>
        </w:rPr>
        <w:t>过市场调研，依据消费者的需要和欲望，购买行为和购买习惯，客户生命周期和客户价值等方面的差异，把某一产品的市场划分为若干个消费者群，以提供有针对性的产品服务和营销模式的市场分类过程。</w:t>
      </w:r>
    </w:p>
    <w:p w14:paraId="14CFDF9C" w14:textId="77777777" w:rsidR="00407764" w:rsidRDefault="00616D37">
      <w:pPr>
        <w:spacing w:line="360" w:lineRule="atLeast"/>
      </w:pPr>
      <w:r>
        <w:rPr>
          <w:rFonts w:hint="eastAsia"/>
        </w:rPr>
        <w:t>18.</w:t>
      </w:r>
      <w:r>
        <w:rPr>
          <w:rFonts w:hint="eastAsia"/>
        </w:rPr>
        <w:t>电子商务法</w:t>
      </w:r>
    </w:p>
    <w:p w14:paraId="05C22C22" w14:textId="77777777" w:rsidR="00407764" w:rsidRDefault="00616D37">
      <w:pPr>
        <w:spacing w:line="360" w:lineRule="atLeast"/>
      </w:pPr>
      <w:r>
        <w:rPr>
          <w:rFonts w:hint="eastAsia"/>
        </w:rPr>
        <w:t>电子商务法是政府调整企业和个人以数据电文为交易手段，通过信息网络所产生的，因交易形式所引起的各种商</w:t>
      </w:r>
      <w:proofErr w:type="gramStart"/>
      <w:r>
        <w:rPr>
          <w:rFonts w:hint="eastAsia"/>
        </w:rPr>
        <w:t>事交易</w:t>
      </w:r>
      <w:proofErr w:type="gramEnd"/>
      <w:r>
        <w:rPr>
          <w:rFonts w:hint="eastAsia"/>
        </w:rPr>
        <w:t>关系，以及与这种商</w:t>
      </w:r>
      <w:proofErr w:type="gramStart"/>
      <w:r>
        <w:rPr>
          <w:rFonts w:hint="eastAsia"/>
        </w:rPr>
        <w:t>事交易</w:t>
      </w:r>
      <w:proofErr w:type="gramEnd"/>
      <w:r>
        <w:rPr>
          <w:rFonts w:hint="eastAsia"/>
        </w:rPr>
        <w:t>关系密切相关的社会关系、政府管理关系的法律规范的总称。</w:t>
      </w:r>
    </w:p>
    <w:p w14:paraId="0523BA45" w14:textId="77777777" w:rsidR="00407764" w:rsidRDefault="00616D37">
      <w:pPr>
        <w:spacing w:line="360" w:lineRule="atLeast"/>
      </w:pPr>
      <w:r>
        <w:rPr>
          <w:rFonts w:hint="eastAsia"/>
        </w:rPr>
        <w:lastRenderedPageBreak/>
        <w:t>19.B2G</w:t>
      </w:r>
      <w:r>
        <w:rPr>
          <w:rFonts w:hint="eastAsia"/>
        </w:rPr>
        <w:t>电子商务模式</w:t>
      </w:r>
    </w:p>
    <w:p w14:paraId="46AD9918" w14:textId="77777777" w:rsidR="00407764" w:rsidRDefault="00616D37">
      <w:pPr>
        <w:spacing w:line="360" w:lineRule="atLeast"/>
      </w:pPr>
      <w:r>
        <w:rPr>
          <w:rFonts w:hint="eastAsia"/>
        </w:rPr>
        <w:t>B2G</w:t>
      </w:r>
      <w:r>
        <w:rPr>
          <w:rFonts w:hint="eastAsia"/>
        </w:rPr>
        <w:t>电子商务模式，是指商业组织与政府机构之间进行的电子商务活动。例如政府招标采购，政府将采购的细节在</w:t>
      </w:r>
      <w:r>
        <w:rPr>
          <w:rFonts w:hint="eastAsia"/>
        </w:rPr>
        <w:t>互联网上公布，通过网上竞价的方式进行招标，企业也要通过电子的方式进行投标。</w:t>
      </w:r>
    </w:p>
    <w:p w14:paraId="0CD7181F" w14:textId="77777777" w:rsidR="00407764" w:rsidRDefault="00616D37">
      <w:pPr>
        <w:spacing w:line="360" w:lineRule="atLeast"/>
      </w:pPr>
      <w:r>
        <w:rPr>
          <w:rFonts w:hint="eastAsia"/>
        </w:rPr>
        <w:t>20.</w:t>
      </w:r>
      <w:r>
        <w:rPr>
          <w:rFonts w:hint="eastAsia"/>
        </w:rPr>
        <w:t>非对称密钥体制</w:t>
      </w:r>
    </w:p>
    <w:p w14:paraId="32C50E0B" w14:textId="3081E9A9" w:rsidR="00407764" w:rsidRDefault="00616D37">
      <w:pPr>
        <w:pStyle w:val="a3"/>
      </w:pPr>
      <w:r>
        <w:rPr>
          <w:rFonts w:hint="eastAsia"/>
        </w:rPr>
        <w:t>非对称密钥体制也称公</w:t>
      </w:r>
      <w:proofErr w:type="gramStart"/>
      <w:r>
        <w:rPr>
          <w:rFonts w:hint="eastAsia"/>
        </w:rPr>
        <w:t>钥</w:t>
      </w:r>
      <w:proofErr w:type="gramEnd"/>
      <w:r>
        <w:rPr>
          <w:rFonts w:hint="eastAsia"/>
        </w:rPr>
        <w:t>加密技术，在该系统中加密和解密是相对独立的，加密和解密使用两把不同的密钥，加密密钥向公众公开，谁都可以使用，解密密钥只有解密人自己知道，非法使用者根据公开的加密密钥是无法推算出解密密钥的，也称为公</w:t>
      </w:r>
      <w:proofErr w:type="gramStart"/>
      <w:r>
        <w:rPr>
          <w:rFonts w:hint="eastAsia"/>
        </w:rPr>
        <w:t>钥</w:t>
      </w:r>
      <w:proofErr w:type="gramEnd"/>
      <w:r>
        <w:rPr>
          <w:rFonts w:hint="eastAsia"/>
        </w:rPr>
        <w:t>密钥体制。</w:t>
      </w:r>
    </w:p>
    <w:p w14:paraId="02EDB876" w14:textId="77777777" w:rsidR="009179F6" w:rsidRDefault="009179F6">
      <w:pPr>
        <w:pStyle w:val="a3"/>
        <w:rPr>
          <w:rFonts w:hint="eastAsia"/>
        </w:rPr>
      </w:pPr>
    </w:p>
    <w:p w14:paraId="4CB878FD" w14:textId="77777777" w:rsidR="00407764" w:rsidRDefault="00616D37">
      <w:pPr>
        <w:spacing w:line="360" w:lineRule="atLeast"/>
      </w:pPr>
      <w:r>
        <w:rPr>
          <w:rFonts w:hint="eastAsia"/>
        </w:rPr>
        <w:t>21.</w:t>
      </w:r>
      <w:r>
        <w:rPr>
          <w:rFonts w:hint="eastAsia"/>
        </w:rPr>
        <w:t>网上银行</w:t>
      </w:r>
    </w:p>
    <w:p w14:paraId="5C065634" w14:textId="77777777" w:rsidR="00407764" w:rsidRDefault="00616D37">
      <w:pPr>
        <w:spacing w:line="360" w:lineRule="atLeast"/>
      </w:pPr>
      <w:r>
        <w:rPr>
          <w:rFonts w:hint="eastAsia"/>
        </w:rPr>
        <w:t>网上银行也称为网络银行、在线银行，是指利用</w:t>
      </w:r>
      <w:r>
        <w:rPr>
          <w:rFonts w:hint="eastAsia"/>
        </w:rPr>
        <w:t>Internet</w:t>
      </w:r>
      <w:r>
        <w:rPr>
          <w:rFonts w:hint="eastAsia"/>
        </w:rPr>
        <w:t>、</w:t>
      </w:r>
      <w:r>
        <w:rPr>
          <w:rFonts w:hint="eastAsia"/>
        </w:rPr>
        <w:t>Intranet</w:t>
      </w:r>
      <w:r>
        <w:rPr>
          <w:rFonts w:hint="eastAsia"/>
        </w:rPr>
        <w:t>及相关技术处理传统的银行业务及支持电子商务网上支付的新型银行。</w:t>
      </w:r>
    </w:p>
    <w:p w14:paraId="7A25EFFD" w14:textId="77777777" w:rsidR="00407764" w:rsidRDefault="00616D37">
      <w:pPr>
        <w:spacing w:line="360" w:lineRule="atLeast"/>
      </w:pPr>
      <w:r>
        <w:rPr>
          <w:rFonts w:hint="eastAsia"/>
        </w:rPr>
        <w:t>22.</w:t>
      </w:r>
      <w:r>
        <w:rPr>
          <w:rFonts w:hint="eastAsia"/>
        </w:rPr>
        <w:t>电子商务主体</w:t>
      </w:r>
    </w:p>
    <w:p w14:paraId="1C74BAB8" w14:textId="77777777" w:rsidR="00407764" w:rsidRDefault="00616D37">
      <w:pPr>
        <w:spacing w:line="360" w:lineRule="atLeast"/>
      </w:pPr>
      <w:r>
        <w:rPr>
          <w:rFonts w:hint="eastAsia"/>
        </w:rPr>
        <w:t>电子商</w:t>
      </w:r>
      <w:r>
        <w:rPr>
          <w:rFonts w:hint="eastAsia"/>
        </w:rPr>
        <w:t>务主体是指电子商务法律关系的参加者，即借助电脑技术、互联网技术与信息技术</w:t>
      </w:r>
      <w:proofErr w:type="gramStart"/>
      <w:r>
        <w:rPr>
          <w:rFonts w:hint="eastAsia"/>
        </w:rPr>
        <w:t>实施商</w:t>
      </w:r>
      <w:proofErr w:type="gramEnd"/>
      <w:r>
        <w:rPr>
          <w:rFonts w:hint="eastAsia"/>
        </w:rPr>
        <w:t>事行为并因此而享有权利和承担义务的法人、自然人或其他组织。</w:t>
      </w:r>
    </w:p>
    <w:p w14:paraId="452BD76C" w14:textId="77777777" w:rsidR="00407764" w:rsidRDefault="00616D37">
      <w:pPr>
        <w:spacing w:line="360" w:lineRule="atLeast"/>
      </w:pPr>
      <w:r>
        <w:rPr>
          <w:rFonts w:hint="eastAsia"/>
        </w:rPr>
        <w:t>23.</w:t>
      </w:r>
      <w:r>
        <w:rPr>
          <w:rFonts w:hint="eastAsia"/>
        </w:rPr>
        <w:t>电子代理人</w:t>
      </w:r>
    </w:p>
    <w:p w14:paraId="3DF41503" w14:textId="77777777" w:rsidR="00407764" w:rsidRDefault="00616D37">
      <w:pPr>
        <w:spacing w:line="360" w:lineRule="atLeast"/>
      </w:pPr>
      <w:r>
        <w:rPr>
          <w:rFonts w:hint="eastAsia"/>
        </w:rPr>
        <w:t>电子代理人是指某人用来代表该人对电子</w:t>
      </w:r>
      <w:proofErr w:type="gramStart"/>
      <w:r>
        <w:rPr>
          <w:rFonts w:hint="eastAsia"/>
        </w:rPr>
        <w:t>讯息</w:t>
      </w:r>
      <w:proofErr w:type="gramEnd"/>
      <w:r>
        <w:rPr>
          <w:rFonts w:hint="eastAsia"/>
        </w:rPr>
        <w:t>或对方的行为采取行动或做出反应，且在做出此种行为或反应之时</w:t>
      </w:r>
      <w:proofErr w:type="gramStart"/>
      <w:r>
        <w:rPr>
          <w:rFonts w:hint="eastAsia"/>
        </w:rPr>
        <w:t>无须该</w:t>
      </w:r>
      <w:proofErr w:type="gramEnd"/>
      <w:r>
        <w:rPr>
          <w:rFonts w:hint="eastAsia"/>
        </w:rPr>
        <w:t>人对该电子</w:t>
      </w:r>
      <w:proofErr w:type="gramStart"/>
      <w:r>
        <w:rPr>
          <w:rFonts w:hint="eastAsia"/>
        </w:rPr>
        <w:t>讯息</w:t>
      </w:r>
      <w:proofErr w:type="gramEnd"/>
      <w:r>
        <w:rPr>
          <w:rFonts w:hint="eastAsia"/>
        </w:rPr>
        <w:t>或对方的行为进行审查或做出反应的计算机程序、电子手段或其他自动化手段。</w:t>
      </w:r>
    </w:p>
    <w:p w14:paraId="57D6F891" w14:textId="77777777" w:rsidR="00407764" w:rsidRDefault="00616D37">
      <w:pPr>
        <w:spacing w:line="360" w:lineRule="atLeast"/>
      </w:pPr>
      <w:r>
        <w:rPr>
          <w:rFonts w:hint="eastAsia"/>
        </w:rPr>
        <w:t>24.</w:t>
      </w:r>
      <w:r>
        <w:rPr>
          <w:rFonts w:hint="eastAsia"/>
        </w:rPr>
        <w:t>绿色物流</w:t>
      </w:r>
    </w:p>
    <w:p w14:paraId="6D0AC2C4" w14:textId="77777777" w:rsidR="00407764" w:rsidRDefault="00616D37">
      <w:pPr>
        <w:spacing w:line="360" w:lineRule="atLeast"/>
      </w:pPr>
      <w:r>
        <w:rPr>
          <w:rFonts w:hint="eastAsia"/>
        </w:rPr>
        <w:t>绿色物流是指在物流过程中抑制物流对环境造成危害的同时，实现对环境的净化，使物流资源得到充分和合理地利用。它包括物流作业环节和物流管理全过程的绿色化。</w:t>
      </w:r>
    </w:p>
    <w:p w14:paraId="50DECF37" w14:textId="77777777" w:rsidR="00407764" w:rsidRDefault="00616D37">
      <w:pPr>
        <w:spacing w:line="360" w:lineRule="atLeast"/>
      </w:pPr>
      <w:r>
        <w:rPr>
          <w:rFonts w:hint="eastAsia"/>
        </w:rPr>
        <w:t>25.EDI</w:t>
      </w:r>
    </w:p>
    <w:p w14:paraId="0EC04E1F" w14:textId="7BD21E5D" w:rsidR="00407764" w:rsidRDefault="00616D37">
      <w:pPr>
        <w:spacing w:line="360" w:lineRule="atLeast"/>
      </w:pPr>
      <w:r>
        <w:rPr>
          <w:rFonts w:hint="eastAsia"/>
        </w:rPr>
        <w:t>EDI</w:t>
      </w:r>
      <w:r>
        <w:rPr>
          <w:rFonts w:hint="eastAsia"/>
        </w:rPr>
        <w:t>是指对具有一定结构特征的标准经济信息，经通信网络在贸易伙伴的计算机系统之间进行交换和自动处理。</w:t>
      </w:r>
    </w:p>
    <w:p w14:paraId="46E3D863" w14:textId="77777777" w:rsidR="009179F6" w:rsidRDefault="009179F6">
      <w:pPr>
        <w:spacing w:line="360" w:lineRule="atLeast"/>
        <w:rPr>
          <w:rFonts w:hint="eastAsia"/>
        </w:rPr>
      </w:pPr>
    </w:p>
    <w:p w14:paraId="0281A646" w14:textId="77777777" w:rsidR="00407764" w:rsidRDefault="00616D37">
      <w:pPr>
        <w:spacing w:line="360" w:lineRule="atLeast"/>
      </w:pPr>
      <w:r>
        <w:rPr>
          <w:rFonts w:hint="eastAsia"/>
        </w:rPr>
        <w:t>26.</w:t>
      </w:r>
      <w:r>
        <w:rPr>
          <w:rFonts w:hint="eastAsia"/>
        </w:rPr>
        <w:t>认证中心</w:t>
      </w:r>
    </w:p>
    <w:p w14:paraId="42D488F2" w14:textId="77777777" w:rsidR="00407764" w:rsidRDefault="00616D37">
      <w:pPr>
        <w:spacing w:line="360" w:lineRule="atLeast"/>
      </w:pPr>
      <w:r>
        <w:rPr>
          <w:rFonts w:hint="eastAsia"/>
        </w:rPr>
        <w:t>认证中心是采用公开密钥基础架构技术，专门提供网络身份认证服务，负责签发和管理数字证书，且具有权威性和公正性的第三方信任机构。</w:t>
      </w:r>
    </w:p>
    <w:p w14:paraId="6E968AA0" w14:textId="77777777" w:rsidR="00407764" w:rsidRDefault="00616D37">
      <w:pPr>
        <w:spacing w:line="360" w:lineRule="atLeast"/>
      </w:pPr>
      <w:r>
        <w:rPr>
          <w:rFonts w:hint="eastAsia"/>
        </w:rPr>
        <w:t>27.RFID</w:t>
      </w:r>
    </w:p>
    <w:p w14:paraId="2050FD62" w14:textId="77777777" w:rsidR="00407764" w:rsidRDefault="00616D37">
      <w:pPr>
        <w:spacing w:line="360" w:lineRule="atLeast"/>
      </w:pPr>
      <w:r>
        <w:rPr>
          <w:rFonts w:hint="eastAsia"/>
        </w:rPr>
        <w:t>RFID</w:t>
      </w:r>
      <w:r>
        <w:rPr>
          <w:rFonts w:hint="eastAsia"/>
        </w:rPr>
        <w:t>：即射频识别技术，又称电子标签、无线射频识别，是一种通信技术，可通过无线电讯号识别特定目标并读写相关数据，而无需识别系统与特定目标之间建立机械或光学接触。</w:t>
      </w:r>
    </w:p>
    <w:p w14:paraId="5E1569BF" w14:textId="77777777" w:rsidR="00407764" w:rsidRDefault="00616D37">
      <w:pPr>
        <w:spacing w:line="360" w:lineRule="atLeast"/>
      </w:pPr>
      <w:r>
        <w:rPr>
          <w:rFonts w:hint="eastAsia"/>
        </w:rPr>
        <w:lastRenderedPageBreak/>
        <w:t>28.</w:t>
      </w:r>
      <w:proofErr w:type="gramStart"/>
      <w:r>
        <w:rPr>
          <w:rFonts w:hint="eastAsia"/>
        </w:rPr>
        <w:t>二维码技术</w:t>
      </w:r>
      <w:proofErr w:type="gramEnd"/>
    </w:p>
    <w:p w14:paraId="7686B9B9" w14:textId="77777777" w:rsidR="00407764" w:rsidRDefault="00616D37">
      <w:pPr>
        <w:spacing w:line="360" w:lineRule="atLeast"/>
      </w:pPr>
      <w:r>
        <w:rPr>
          <w:rFonts w:hint="eastAsia"/>
        </w:rPr>
        <w:t>二</w:t>
      </w:r>
      <w:proofErr w:type="gramStart"/>
      <w:r>
        <w:rPr>
          <w:rFonts w:hint="eastAsia"/>
        </w:rPr>
        <w:t>维码</w:t>
      </w:r>
      <w:r>
        <w:rPr>
          <w:rFonts w:hint="eastAsia"/>
          <w:szCs w:val="22"/>
        </w:rPr>
        <w:t>技术</w:t>
      </w:r>
      <w:proofErr w:type="gramEnd"/>
      <w:r>
        <w:rPr>
          <w:rFonts w:hint="eastAsia"/>
        </w:rPr>
        <w:t>是用某种特定的几何形体按一定规律在平面上分布（</w:t>
      </w:r>
      <w:r>
        <w:rPr>
          <w:rFonts w:hint="eastAsia"/>
        </w:rPr>
        <w:t>黑白相间）的图形来记录信息的应用技术。</w:t>
      </w:r>
    </w:p>
    <w:p w14:paraId="298FD948" w14:textId="77777777" w:rsidR="00407764" w:rsidRDefault="00616D37">
      <w:pPr>
        <w:spacing w:line="360" w:lineRule="atLeast"/>
      </w:pPr>
      <w:r>
        <w:rPr>
          <w:rFonts w:hint="eastAsia"/>
        </w:rPr>
        <w:t>29.</w:t>
      </w:r>
      <w:r>
        <w:rPr>
          <w:rFonts w:hint="eastAsia"/>
        </w:rPr>
        <w:t>客户关系管理系统</w:t>
      </w:r>
    </w:p>
    <w:p w14:paraId="0E8F685D" w14:textId="77777777" w:rsidR="00407764" w:rsidRDefault="00616D37">
      <w:pPr>
        <w:spacing w:line="360" w:lineRule="atLeast"/>
      </w:pPr>
      <w:r>
        <w:t>客户关系管理系统是以客户数据的管理为核心，利用信息科学技术，实现市场营销、销售、服务等活动自动化，并建立一个客户信息的收集、管理、分析、利用的系统，帮助企业实现以客户为中心的管理模式。</w:t>
      </w:r>
    </w:p>
    <w:p w14:paraId="2EA37D05" w14:textId="77777777" w:rsidR="00407764" w:rsidRDefault="00616D37">
      <w:pPr>
        <w:spacing w:line="360" w:lineRule="atLeast"/>
      </w:pPr>
      <w:r>
        <w:rPr>
          <w:rFonts w:hint="eastAsia"/>
        </w:rPr>
        <w:t>30.</w:t>
      </w:r>
      <w:r>
        <w:rPr>
          <w:rFonts w:hint="eastAsia"/>
        </w:rPr>
        <w:t>电子合同</w:t>
      </w:r>
    </w:p>
    <w:p w14:paraId="50FFFC5C" w14:textId="35B423DB" w:rsidR="00407764" w:rsidRDefault="00616D37">
      <w:pPr>
        <w:spacing w:line="360" w:lineRule="atLeast"/>
      </w:pPr>
      <w:r>
        <w:rPr>
          <w:rFonts w:hint="eastAsia"/>
        </w:rPr>
        <w:t>电子</w:t>
      </w:r>
      <w:r>
        <w:rPr>
          <w:rFonts w:hint="eastAsia"/>
          <w:szCs w:val="22"/>
        </w:rPr>
        <w:t>合同</w:t>
      </w:r>
      <w:r>
        <w:rPr>
          <w:rFonts w:hint="eastAsia"/>
        </w:rPr>
        <w:t>又称电子商务合同，是指平等主体之间通过电子信息网络以电子邮件和电子数据形式，达成的设立、变更、终止财产性民事权利义务关系的协议。</w:t>
      </w:r>
    </w:p>
    <w:p w14:paraId="5AD05CA0" w14:textId="77777777" w:rsidR="007738F9" w:rsidRDefault="007738F9">
      <w:pPr>
        <w:spacing w:line="360" w:lineRule="atLeast"/>
        <w:rPr>
          <w:rFonts w:hint="eastAsia"/>
        </w:rPr>
      </w:pPr>
    </w:p>
    <w:p w14:paraId="07814392" w14:textId="77777777" w:rsidR="00407764" w:rsidRDefault="00616D37">
      <w:pPr>
        <w:spacing w:line="360" w:lineRule="atLeast"/>
      </w:pPr>
      <w:r>
        <w:rPr>
          <w:rFonts w:hint="eastAsia"/>
        </w:rPr>
        <w:t>31.B2C</w:t>
      </w:r>
      <w:r>
        <w:rPr>
          <w:rFonts w:hint="eastAsia"/>
        </w:rPr>
        <w:t>电子商务模式</w:t>
      </w:r>
    </w:p>
    <w:p w14:paraId="0509EBF8" w14:textId="77777777" w:rsidR="00407764" w:rsidRDefault="00616D37">
      <w:pPr>
        <w:spacing w:line="360" w:lineRule="atLeast"/>
      </w:pPr>
      <w:r>
        <w:rPr>
          <w:rFonts w:hint="eastAsia"/>
        </w:rPr>
        <w:t>B2C</w:t>
      </w:r>
      <w:r>
        <w:rPr>
          <w:rFonts w:hint="eastAsia"/>
        </w:rPr>
        <w:t>电子商务模式，是指企业与消费者之间进行的电子商务活动，即企业通过互联网为消费者提供订购商品或服务的活动。</w:t>
      </w:r>
    </w:p>
    <w:p w14:paraId="68AE37D9" w14:textId="77777777" w:rsidR="00407764" w:rsidRDefault="00616D37">
      <w:pPr>
        <w:numPr>
          <w:ilvl w:val="0"/>
          <w:numId w:val="2"/>
        </w:numPr>
        <w:spacing w:line="360" w:lineRule="atLeast"/>
      </w:pPr>
      <w:r>
        <w:rPr>
          <w:rFonts w:hint="eastAsia"/>
        </w:rPr>
        <w:t>电子现金</w:t>
      </w:r>
    </w:p>
    <w:p w14:paraId="7EA166DB" w14:textId="77777777" w:rsidR="00407764" w:rsidRDefault="00616D37">
      <w:pPr>
        <w:spacing w:line="360" w:lineRule="atLeast"/>
      </w:pPr>
      <w:r>
        <w:rPr>
          <w:rFonts w:hint="eastAsia"/>
        </w:rPr>
        <w:t>电子现金是一种以数据形式流通的货币，它把现金数值转换成一系列的加密数据序列，通过这些序列数来表示现实中该交易金额的币值。</w:t>
      </w:r>
    </w:p>
    <w:p w14:paraId="10F3D666" w14:textId="77777777" w:rsidR="00407764" w:rsidRDefault="00616D37">
      <w:pPr>
        <w:numPr>
          <w:ilvl w:val="0"/>
          <w:numId w:val="2"/>
        </w:numPr>
        <w:spacing w:line="360" w:lineRule="atLeast"/>
      </w:pPr>
      <w:r>
        <w:rPr>
          <w:rFonts w:hint="eastAsia"/>
        </w:rPr>
        <w:t>国际物流</w:t>
      </w:r>
    </w:p>
    <w:p w14:paraId="7574BDD3" w14:textId="77777777" w:rsidR="00407764" w:rsidRDefault="00616D37">
      <w:pPr>
        <w:spacing w:line="360" w:lineRule="atLeast"/>
      </w:pPr>
      <w:r>
        <w:rPr>
          <w:rFonts w:hint="eastAsia"/>
        </w:rPr>
        <w:t>国际物流就是组织货物在国际间的合理流动，是按照国际分工协作原则，依照国际惯例，利用国际化的物流网络、物</w:t>
      </w:r>
      <w:r>
        <w:rPr>
          <w:rFonts w:hint="eastAsia"/>
        </w:rPr>
        <w:t>流设施和物流技术，实现货物在国际间的流动与交换，以促进区域经济的发展和世界资源优化配置。</w:t>
      </w:r>
    </w:p>
    <w:p w14:paraId="1AA33F64" w14:textId="77777777" w:rsidR="00407764" w:rsidRDefault="00616D37">
      <w:pPr>
        <w:numPr>
          <w:ilvl w:val="0"/>
          <w:numId w:val="2"/>
        </w:numPr>
        <w:spacing w:line="360" w:lineRule="atLeast"/>
      </w:pPr>
      <w:r>
        <w:rPr>
          <w:rFonts w:hint="eastAsia"/>
        </w:rPr>
        <w:t>网络营销战略</w:t>
      </w:r>
    </w:p>
    <w:p w14:paraId="03C39D00" w14:textId="77777777" w:rsidR="00407764" w:rsidRDefault="00616D37">
      <w:pPr>
        <w:spacing w:line="360" w:lineRule="atLeast"/>
      </w:pPr>
      <w:r>
        <w:rPr>
          <w:rFonts w:hint="eastAsia"/>
        </w:rPr>
        <w:t>网络</w:t>
      </w:r>
      <w:r>
        <w:rPr>
          <w:rFonts w:hint="eastAsia"/>
          <w:szCs w:val="22"/>
        </w:rPr>
        <w:t>营销</w:t>
      </w:r>
      <w:r>
        <w:rPr>
          <w:rFonts w:hint="eastAsia"/>
        </w:rPr>
        <w:t>战略是指企业以互联网为媒介，以新的方式、方法和理念实施网络营销活动的计划。网络营销战略是企业战略的一部分。</w:t>
      </w:r>
    </w:p>
    <w:p w14:paraId="026AA8EC" w14:textId="77777777" w:rsidR="00407764" w:rsidRDefault="00616D37">
      <w:pPr>
        <w:numPr>
          <w:ilvl w:val="0"/>
          <w:numId w:val="2"/>
        </w:numPr>
        <w:spacing w:line="360" w:lineRule="atLeast"/>
      </w:pPr>
      <w:r>
        <w:rPr>
          <w:rFonts w:hint="eastAsia"/>
        </w:rPr>
        <w:t>数据挖掘</w:t>
      </w:r>
    </w:p>
    <w:p w14:paraId="50DF27BF" w14:textId="33B8B834" w:rsidR="00407764" w:rsidRDefault="00616D37">
      <w:pPr>
        <w:spacing w:line="360" w:lineRule="atLeast"/>
      </w:pPr>
      <w:r>
        <w:t>数据挖掘</w:t>
      </w:r>
      <w:r>
        <w:rPr>
          <w:rFonts w:hint="eastAsia"/>
        </w:rPr>
        <w:t>是一种综合了数据库、人工智能以及统计学等多个学科技术的信息处理方法，并利用其</w:t>
      </w:r>
      <w:r>
        <w:t>从大量的数据中通过算法搜索隐藏于其中信息的过程。</w:t>
      </w:r>
    </w:p>
    <w:p w14:paraId="507F78C2" w14:textId="77777777" w:rsidR="007738F9" w:rsidRDefault="007738F9">
      <w:pPr>
        <w:spacing w:line="360" w:lineRule="atLeast"/>
        <w:rPr>
          <w:rFonts w:hint="eastAsia"/>
        </w:rPr>
      </w:pPr>
    </w:p>
    <w:p w14:paraId="1C04A534" w14:textId="77777777" w:rsidR="00407764" w:rsidRDefault="00616D37">
      <w:pPr>
        <w:numPr>
          <w:ilvl w:val="0"/>
          <w:numId w:val="2"/>
        </w:numPr>
        <w:spacing w:line="360" w:lineRule="atLeast"/>
      </w:pPr>
      <w:r>
        <w:rPr>
          <w:rFonts w:hint="eastAsia"/>
        </w:rPr>
        <w:t>电子货币</w:t>
      </w:r>
    </w:p>
    <w:p w14:paraId="79428C10" w14:textId="77777777" w:rsidR="00407764" w:rsidRDefault="00616D37">
      <w:pPr>
        <w:spacing w:line="360" w:lineRule="atLeast"/>
      </w:pPr>
      <w:r>
        <w:rPr>
          <w:rFonts w:hint="eastAsia"/>
        </w:rPr>
        <w:t>电子货币是指用一定金额的现金或存款从发行者处兑换并获得代表相同金额的数据，通过使用某些电子化方法将该数据直接转移</w:t>
      </w:r>
      <w:proofErr w:type="gramStart"/>
      <w:r>
        <w:rPr>
          <w:rFonts w:hint="eastAsia"/>
        </w:rPr>
        <w:t>给支付</w:t>
      </w:r>
      <w:proofErr w:type="gramEnd"/>
      <w:r>
        <w:rPr>
          <w:rFonts w:hint="eastAsia"/>
        </w:rPr>
        <w:t>对象，从而能够清偿债</w:t>
      </w:r>
      <w:r>
        <w:rPr>
          <w:rFonts w:hint="eastAsia"/>
        </w:rPr>
        <w:t>务。</w:t>
      </w:r>
    </w:p>
    <w:p w14:paraId="0904294B" w14:textId="77777777" w:rsidR="00407764" w:rsidRDefault="00616D37">
      <w:pPr>
        <w:numPr>
          <w:ilvl w:val="0"/>
          <w:numId w:val="2"/>
        </w:numPr>
        <w:spacing w:line="360" w:lineRule="atLeast"/>
      </w:pPr>
      <w:r>
        <w:rPr>
          <w:rFonts w:hint="eastAsia"/>
        </w:rPr>
        <w:t>ICP</w:t>
      </w:r>
    </w:p>
    <w:p w14:paraId="7FB0CFE0" w14:textId="77777777" w:rsidR="00407764" w:rsidRDefault="00616D37">
      <w:pPr>
        <w:spacing w:line="360" w:lineRule="atLeast"/>
      </w:pPr>
      <w:r>
        <w:rPr>
          <w:rFonts w:hint="eastAsia"/>
        </w:rPr>
        <w:t>互联网内容服务提供商（</w:t>
      </w:r>
      <w:r>
        <w:rPr>
          <w:rFonts w:hint="eastAsia"/>
        </w:rPr>
        <w:t>Internet Content Provider</w:t>
      </w:r>
      <w:r>
        <w:rPr>
          <w:rFonts w:hint="eastAsia"/>
        </w:rPr>
        <w:t>，</w:t>
      </w:r>
      <w:r>
        <w:rPr>
          <w:rFonts w:hint="eastAsia"/>
        </w:rPr>
        <w:t>ICP</w:t>
      </w:r>
      <w:r>
        <w:rPr>
          <w:rFonts w:hint="eastAsia"/>
        </w:rPr>
        <w:t>）：网络内容服务提供商主要为企</w:t>
      </w:r>
      <w:r>
        <w:rPr>
          <w:rFonts w:hint="eastAsia"/>
        </w:rPr>
        <w:lastRenderedPageBreak/>
        <w:t>业提供信息内容服务，如财经信息、搜索引擎，这类服务一般都是免费的，</w:t>
      </w:r>
      <w:r>
        <w:rPr>
          <w:rFonts w:hint="eastAsia"/>
        </w:rPr>
        <w:t>ICP</w:t>
      </w:r>
      <w:r>
        <w:rPr>
          <w:rFonts w:hint="eastAsia"/>
        </w:rPr>
        <w:t>主要通过其他方式如发布网络广告获取收入。</w:t>
      </w:r>
    </w:p>
    <w:p w14:paraId="3D23B5F7" w14:textId="77777777" w:rsidR="00407764" w:rsidRDefault="00616D37">
      <w:pPr>
        <w:numPr>
          <w:ilvl w:val="0"/>
          <w:numId w:val="2"/>
        </w:numPr>
        <w:spacing w:line="360" w:lineRule="atLeast"/>
      </w:pPr>
      <w:r>
        <w:rPr>
          <w:rFonts w:hint="eastAsia"/>
        </w:rPr>
        <w:t xml:space="preserve"> G2C</w:t>
      </w:r>
      <w:r>
        <w:rPr>
          <w:rFonts w:hint="eastAsia"/>
        </w:rPr>
        <w:t>电子商务模式</w:t>
      </w:r>
    </w:p>
    <w:p w14:paraId="1E08ACA9" w14:textId="77777777" w:rsidR="00407764" w:rsidRDefault="00616D37">
      <w:pPr>
        <w:spacing w:line="360" w:lineRule="atLeast"/>
      </w:pPr>
      <w:r>
        <w:rPr>
          <w:rFonts w:hint="eastAsia"/>
        </w:rPr>
        <w:t>G2C</w:t>
      </w:r>
      <w:r>
        <w:rPr>
          <w:rFonts w:hint="eastAsia"/>
          <w:szCs w:val="22"/>
        </w:rPr>
        <w:t>电子</w:t>
      </w:r>
      <w:r>
        <w:rPr>
          <w:rFonts w:hint="eastAsia"/>
        </w:rPr>
        <w:t>商务模式是电子政务的简称，是指政府与公众之间的电子政务，政府通过电子网络系统为公民提供各种服务。</w:t>
      </w:r>
    </w:p>
    <w:p w14:paraId="4DD48066" w14:textId="77777777" w:rsidR="00407764" w:rsidRDefault="00616D37">
      <w:pPr>
        <w:numPr>
          <w:ilvl w:val="0"/>
          <w:numId w:val="2"/>
        </w:numPr>
        <w:spacing w:line="360" w:lineRule="atLeast"/>
      </w:pPr>
      <w:r>
        <w:rPr>
          <w:rFonts w:hint="eastAsia"/>
        </w:rPr>
        <w:t xml:space="preserve"> </w:t>
      </w:r>
      <w:r>
        <w:rPr>
          <w:rFonts w:hint="eastAsia"/>
        </w:rPr>
        <w:t>计算机病毒</w:t>
      </w:r>
    </w:p>
    <w:p w14:paraId="6C4E9AF3" w14:textId="77777777" w:rsidR="00407764" w:rsidRDefault="00616D37">
      <w:pPr>
        <w:spacing w:line="360" w:lineRule="atLeast"/>
      </w:pPr>
      <w:r>
        <w:rPr>
          <w:rFonts w:hint="eastAsia"/>
        </w:rPr>
        <w:t>计算机病毒是指编制或者在计算机程序中插入的破坏计算机功能或者毁坏数据，影响计算机使用，并能自我复制的一组计算机指令或者程序代码。</w:t>
      </w:r>
    </w:p>
    <w:p w14:paraId="1E9B4A93" w14:textId="77777777" w:rsidR="00407764" w:rsidRDefault="00616D37">
      <w:pPr>
        <w:numPr>
          <w:ilvl w:val="0"/>
          <w:numId w:val="2"/>
        </w:numPr>
        <w:spacing w:line="360" w:lineRule="atLeast"/>
      </w:pPr>
      <w:r>
        <w:rPr>
          <w:rFonts w:hint="eastAsia"/>
        </w:rPr>
        <w:t xml:space="preserve"> </w:t>
      </w:r>
      <w:r>
        <w:rPr>
          <w:rFonts w:hint="eastAsia"/>
        </w:rPr>
        <w:t>移动支付</w:t>
      </w:r>
    </w:p>
    <w:p w14:paraId="4688AB44" w14:textId="396A779D" w:rsidR="00407764" w:rsidRDefault="00616D37">
      <w:pPr>
        <w:spacing w:line="360" w:lineRule="atLeast"/>
      </w:pPr>
      <w:r>
        <w:rPr>
          <w:rFonts w:hint="eastAsia"/>
        </w:rPr>
        <w:t>移动支付是指交易双方为了某种货物或服务，使用移动终端设备为载体，通过移动通信网络实现的商业交易。</w:t>
      </w:r>
    </w:p>
    <w:p w14:paraId="447B9548" w14:textId="77777777" w:rsidR="007738F9" w:rsidRDefault="007738F9">
      <w:pPr>
        <w:spacing w:line="360" w:lineRule="atLeast"/>
        <w:rPr>
          <w:rFonts w:hint="eastAsia"/>
        </w:rPr>
      </w:pPr>
    </w:p>
    <w:p w14:paraId="041F1C95" w14:textId="77777777" w:rsidR="00407764" w:rsidRDefault="00616D37">
      <w:pPr>
        <w:numPr>
          <w:ilvl w:val="0"/>
          <w:numId w:val="2"/>
        </w:numPr>
        <w:spacing w:line="360" w:lineRule="atLeast"/>
      </w:pPr>
      <w:r>
        <w:rPr>
          <w:rFonts w:hint="eastAsia"/>
        </w:rPr>
        <w:t xml:space="preserve"> </w:t>
      </w:r>
      <w:proofErr w:type="gramStart"/>
      <w:r>
        <w:rPr>
          <w:rFonts w:hint="eastAsia"/>
        </w:rPr>
        <w:t>蓝牙技术</w:t>
      </w:r>
      <w:proofErr w:type="gramEnd"/>
    </w:p>
    <w:p w14:paraId="3898418B" w14:textId="77777777" w:rsidR="00407764" w:rsidRDefault="00616D37">
      <w:pPr>
        <w:spacing w:line="360" w:lineRule="atLeast"/>
      </w:pPr>
      <w:proofErr w:type="gramStart"/>
      <w:r>
        <w:rPr>
          <w:rFonts w:hint="eastAsia"/>
        </w:rPr>
        <w:t>蓝牙技术</w:t>
      </w:r>
      <w:proofErr w:type="gramEnd"/>
      <w:r>
        <w:rPr>
          <w:rFonts w:hint="eastAsia"/>
        </w:rPr>
        <w:t>是一种短程无线连接标准，旨在取代有线连接，实现数字设备间的无线互联，以便确保大多数常见的计算机和通信设备之间可方便地进行通信。</w:t>
      </w:r>
    </w:p>
    <w:p w14:paraId="44173AED" w14:textId="77777777" w:rsidR="00407764" w:rsidRDefault="00616D37">
      <w:pPr>
        <w:numPr>
          <w:ilvl w:val="0"/>
          <w:numId w:val="2"/>
        </w:numPr>
        <w:spacing w:line="360" w:lineRule="atLeast"/>
      </w:pPr>
      <w:r>
        <w:rPr>
          <w:rFonts w:hint="eastAsia"/>
        </w:rPr>
        <w:t>传感器</w:t>
      </w:r>
    </w:p>
    <w:p w14:paraId="4A3C703C" w14:textId="77777777" w:rsidR="00407764" w:rsidRDefault="00616D37">
      <w:pPr>
        <w:spacing w:line="360" w:lineRule="atLeast"/>
      </w:pPr>
      <w:r>
        <w:rPr>
          <w:rFonts w:hint="eastAsia"/>
        </w:rPr>
        <w:t>传感器是一种检测装置，能感受到被测的信息，并能将监测感受到的信息，按一定规律变换成为电信号或其他所需形式的信息输出，</w:t>
      </w:r>
      <w:r>
        <w:rPr>
          <w:rFonts w:hint="eastAsia"/>
        </w:rPr>
        <w:t>以满足信息的传输、处理、存储、实现、记录和控制等要求。</w:t>
      </w:r>
    </w:p>
    <w:p w14:paraId="0BAA9B58" w14:textId="77777777" w:rsidR="00407764" w:rsidRDefault="00407764">
      <w:pPr>
        <w:spacing w:line="360" w:lineRule="atLeast"/>
      </w:pPr>
    </w:p>
    <w:p w14:paraId="2B1647E0" w14:textId="77777777" w:rsidR="00407764" w:rsidRDefault="00407764"/>
    <w:sectPr w:rsidR="00407764">
      <w:footerReference w:type="default" r:id="rId8"/>
      <w:pgSz w:w="11906" w:h="16838"/>
      <w:pgMar w:top="2268" w:right="1985" w:bottom="2268" w:left="1985" w:header="851" w:footer="198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47C9B" w14:textId="77777777" w:rsidR="00616D37" w:rsidRDefault="00616D37">
      <w:r>
        <w:separator/>
      </w:r>
    </w:p>
  </w:endnote>
  <w:endnote w:type="continuationSeparator" w:id="0">
    <w:p w14:paraId="71A0459E" w14:textId="77777777" w:rsidR="00616D37" w:rsidRDefault="00616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E2D60C" w14:textId="69ABA819" w:rsidR="00407764" w:rsidRDefault="00616D37">
    <w:pPr>
      <w:spacing w:line="480" w:lineRule="exact"/>
      <w:jc w:val="center"/>
      <w:rPr>
        <w:szCs w:val="21"/>
      </w:rPr>
    </w:pPr>
    <w:r>
      <w:rPr>
        <w:rFonts w:ascii="宋体" w:hAnsi="宋体" w:hint="eastAsia"/>
        <w:szCs w:val="21"/>
      </w:rPr>
      <w:t>电子商务第</w:t>
    </w:r>
    <w:r>
      <w:rPr>
        <w:rFonts w:ascii="宋体" w:hAnsi="宋体" w:hint="eastAsia"/>
        <w:szCs w:val="21"/>
      </w:rPr>
      <w:fldChar w:fldCharType="begin"/>
    </w:r>
    <w:r>
      <w:rPr>
        <w:rFonts w:ascii="宋体" w:hAnsi="宋体" w:hint="eastAsia"/>
        <w:szCs w:val="21"/>
      </w:rPr>
      <w:instrText xml:space="preserve"> PAGE \* MERGEFORMAT </w:instrText>
    </w:r>
    <w:r>
      <w:rPr>
        <w:rFonts w:ascii="宋体" w:hAnsi="宋体" w:hint="eastAsia"/>
        <w:szCs w:val="21"/>
      </w:rPr>
      <w:fldChar w:fldCharType="separate"/>
    </w:r>
    <w:r>
      <w:rPr>
        <w:rFonts w:ascii="宋体" w:hAnsi="宋体"/>
        <w:szCs w:val="21"/>
      </w:rPr>
      <w:t>27</w:t>
    </w:r>
    <w:r>
      <w:rPr>
        <w:rFonts w:ascii="宋体" w:hAnsi="宋体" w:hint="eastAsia"/>
        <w:szCs w:val="21"/>
      </w:rPr>
      <w:fldChar w:fldCharType="end"/>
    </w:r>
    <w:r>
      <w:rPr>
        <w:rFonts w:hAnsi="宋体" w:hint="eastAsia"/>
        <w:bCs/>
        <w:szCs w:val="21"/>
      </w:rPr>
      <w:t>页（共</w:t>
    </w:r>
    <w:r>
      <w:rPr>
        <w:rFonts w:hAnsi="宋体" w:hint="eastAsia"/>
        <w:bCs/>
        <w:szCs w:val="21"/>
      </w:rPr>
      <w:fldChar w:fldCharType="begin"/>
    </w:r>
    <w:r>
      <w:rPr>
        <w:rFonts w:hAnsi="宋体" w:hint="eastAsia"/>
        <w:bCs/>
        <w:szCs w:val="21"/>
      </w:rPr>
      <w:instrText xml:space="preserve"> SECTIONPAGES \* MERGEFORMAT </w:instrText>
    </w:r>
    <w:r>
      <w:rPr>
        <w:rFonts w:hAnsi="宋体" w:hint="eastAsia"/>
        <w:bCs/>
        <w:szCs w:val="21"/>
      </w:rPr>
      <w:fldChar w:fldCharType="separate"/>
    </w:r>
    <w:r w:rsidR="007738F9">
      <w:rPr>
        <w:rFonts w:hAnsi="宋体"/>
        <w:bCs/>
        <w:noProof/>
        <w:szCs w:val="21"/>
      </w:rPr>
      <w:t>7</w:t>
    </w:r>
    <w:r>
      <w:rPr>
        <w:rFonts w:hAnsi="宋体" w:hint="eastAsia"/>
        <w:bCs/>
        <w:szCs w:val="21"/>
      </w:rPr>
      <w:fldChar w:fldCharType="end"/>
    </w:r>
    <w:r>
      <w:rPr>
        <w:rFonts w:hAnsi="宋体" w:hint="eastAsia"/>
        <w:bCs/>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F2E61" w14:textId="77777777" w:rsidR="00616D37" w:rsidRDefault="00616D37">
      <w:r>
        <w:separator/>
      </w:r>
    </w:p>
  </w:footnote>
  <w:footnote w:type="continuationSeparator" w:id="0">
    <w:p w14:paraId="42A3780B" w14:textId="77777777" w:rsidR="00616D37" w:rsidRDefault="00616D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C3795A"/>
    <w:multiLevelType w:val="singleLevel"/>
    <w:tmpl w:val="9AC3795A"/>
    <w:lvl w:ilvl="0">
      <w:start w:val="30"/>
      <w:numFmt w:val="decimal"/>
      <w:lvlText w:val="%1."/>
      <w:lvlJc w:val="left"/>
      <w:pPr>
        <w:tabs>
          <w:tab w:val="left" w:pos="312"/>
        </w:tabs>
      </w:pPr>
    </w:lvl>
  </w:abstractNum>
  <w:abstractNum w:abstractNumId="1" w15:restartNumberingAfterBreak="0">
    <w:nsid w:val="7D1A1F83"/>
    <w:multiLevelType w:val="singleLevel"/>
    <w:tmpl w:val="7D1A1F83"/>
    <w:lvl w:ilvl="0">
      <w:start w:val="3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2A7725"/>
    <w:rsid w:val="00407764"/>
    <w:rsid w:val="00616D37"/>
    <w:rsid w:val="007738F9"/>
    <w:rsid w:val="009179F6"/>
    <w:rsid w:val="552A7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0D66C"/>
  <w15:docId w15:val="{E6B15362-CCED-4BA6-94B5-087C3E62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816</Words>
  <Characters>4652</Characters>
  <Application>Microsoft Office Word</Application>
  <DocSecurity>0</DocSecurity>
  <Lines>38</Lines>
  <Paragraphs>10</Paragraphs>
  <ScaleCrop>false</ScaleCrop>
  <Company>培训中心</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Deuterium Hydrogen</cp:lastModifiedBy>
  <cp:revision>2</cp:revision>
  <dcterms:created xsi:type="dcterms:W3CDTF">2020-07-11T05:56:00Z</dcterms:created>
  <dcterms:modified xsi:type="dcterms:W3CDTF">2020-07-31T07:50:00Z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