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E2EE" w14:textId="5CC863E9" w:rsidR="00DF4D19" w:rsidRDefault="00FF4768">
      <w:r>
        <w:rPr>
          <w:noProof/>
        </w:rPr>
        <w:drawing>
          <wp:inline distT="0" distB="0" distL="0" distR="0" wp14:anchorId="43543C5E" wp14:editId="4CEAE856">
            <wp:extent cx="5274310" cy="5051425"/>
            <wp:effectExtent l="0" t="0" r="2540" b="0"/>
            <wp:docPr id="1543740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40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1FEB" w14:textId="1CF2C073" w:rsidR="00FF4768" w:rsidRDefault="00FF4768">
      <w:r>
        <w:rPr>
          <w:rFonts w:hint="eastAsia"/>
        </w:rPr>
        <w:t>横坐标是分钟</w:t>
      </w:r>
    </w:p>
    <w:p w14:paraId="6BD01295" w14:textId="58E73A89" w:rsidR="00FF4768" w:rsidRDefault="00FF4768">
      <w:r>
        <w:rPr>
          <w:rFonts w:hint="eastAsia"/>
        </w:rPr>
        <w:t>橙色是加了offset的电流，电流越小代表CM5功率越高</w:t>
      </w:r>
    </w:p>
    <w:p w14:paraId="389AE4B5" w14:textId="2956F3DA" w:rsidR="001F09BC" w:rsidRDefault="001F09BC">
      <w:pPr>
        <w:rPr>
          <w:rFonts w:hint="eastAsia"/>
        </w:rPr>
      </w:pPr>
      <w:r>
        <w:rPr>
          <w:rFonts w:hint="eastAsia"/>
        </w:rPr>
        <w:t>结论：在LLM下能使用一小时</w:t>
      </w:r>
    </w:p>
    <w:sectPr w:rsidR="001F09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FF7A9" w14:textId="77777777" w:rsidR="004510E0" w:rsidRDefault="004510E0" w:rsidP="00FF4768">
      <w:pPr>
        <w:spacing w:after="0" w:line="240" w:lineRule="auto"/>
      </w:pPr>
      <w:r>
        <w:separator/>
      </w:r>
    </w:p>
  </w:endnote>
  <w:endnote w:type="continuationSeparator" w:id="0">
    <w:p w14:paraId="4A8C6424" w14:textId="77777777" w:rsidR="004510E0" w:rsidRDefault="004510E0" w:rsidP="00FF4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BAFEC" w14:textId="77777777" w:rsidR="004510E0" w:rsidRDefault="004510E0" w:rsidP="00FF4768">
      <w:pPr>
        <w:spacing w:after="0" w:line="240" w:lineRule="auto"/>
      </w:pPr>
      <w:r>
        <w:separator/>
      </w:r>
    </w:p>
  </w:footnote>
  <w:footnote w:type="continuationSeparator" w:id="0">
    <w:p w14:paraId="523B4454" w14:textId="77777777" w:rsidR="004510E0" w:rsidRDefault="004510E0" w:rsidP="00FF47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4B"/>
    <w:rsid w:val="0018709C"/>
    <w:rsid w:val="001F09BC"/>
    <w:rsid w:val="004510E0"/>
    <w:rsid w:val="0045564B"/>
    <w:rsid w:val="00D10C52"/>
    <w:rsid w:val="00DF4D19"/>
    <w:rsid w:val="00FF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F030C3"/>
  <w15:chartTrackingRefBased/>
  <w15:docId w15:val="{8F8DDCD9-0E5C-45D9-8BD7-57203B8DA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56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6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6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6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6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6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6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6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6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6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6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56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6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6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6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56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5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6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56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6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6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6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6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64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476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476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476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47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铷 氢</dc:creator>
  <cp:keywords/>
  <dc:description/>
  <cp:lastModifiedBy>铷 氢</cp:lastModifiedBy>
  <cp:revision>3</cp:revision>
  <dcterms:created xsi:type="dcterms:W3CDTF">2025-07-11T22:36:00Z</dcterms:created>
  <dcterms:modified xsi:type="dcterms:W3CDTF">2025-07-11T22:37:00Z</dcterms:modified>
</cp:coreProperties>
</file>