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BA666" w14:textId="5567A87D" w:rsidR="001B0CD4" w:rsidRDefault="00691282" w:rsidP="00691282">
      <w:pPr>
        <w:pStyle w:val="1"/>
        <w:jc w:val="center"/>
      </w:pPr>
      <w:r>
        <w:rPr>
          <w:rFonts w:hint="eastAsia"/>
        </w:rPr>
        <w:t>项目三实验报告</w:t>
      </w:r>
    </w:p>
    <w:p w14:paraId="04B7B887" w14:textId="4A36329E" w:rsidR="00691282" w:rsidRDefault="00691282" w:rsidP="00691282">
      <w:pPr>
        <w:pStyle w:val="2"/>
      </w:pPr>
      <w:r>
        <w:rPr>
          <w:rFonts w:hint="eastAsia"/>
        </w:rPr>
        <w:t>主界面</w:t>
      </w:r>
    </w:p>
    <w:p w14:paraId="1C40B8E2" w14:textId="40D65ED7" w:rsidR="00691282" w:rsidRDefault="00691282" w:rsidP="00691282">
      <w:pPr>
        <w:jc w:val="center"/>
      </w:pPr>
      <w:r>
        <w:rPr>
          <w:noProof/>
        </w:rPr>
        <w:drawing>
          <wp:inline distT="0" distB="0" distL="0" distR="0" wp14:anchorId="5AAD3C01" wp14:editId="1C2BC726">
            <wp:extent cx="5265420" cy="30873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13851" w14:textId="3A8294D8" w:rsidR="00691282" w:rsidRDefault="00691282" w:rsidP="0069128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登录</w:t>
      </w:r>
    </w:p>
    <w:p w14:paraId="3E950320" w14:textId="60A67AC3" w:rsidR="00691282" w:rsidRDefault="00691282" w:rsidP="00691282">
      <w:pPr>
        <w:pStyle w:val="2"/>
      </w:pPr>
      <w:r>
        <w:rPr>
          <w:rFonts w:hint="eastAsia"/>
        </w:rPr>
        <w:t>使用说明</w:t>
      </w:r>
    </w:p>
    <w:p w14:paraId="6DC06234" w14:textId="49B281FD" w:rsidR="00691282" w:rsidRDefault="00691282" w:rsidP="00691282">
      <w:pPr>
        <w:jc w:val="center"/>
      </w:pPr>
      <w:r>
        <w:rPr>
          <w:noProof/>
        </w:rPr>
        <w:drawing>
          <wp:inline distT="0" distB="0" distL="0" distR="0" wp14:anchorId="73332977" wp14:editId="1A805E68">
            <wp:extent cx="5384977" cy="1949986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30" cy="199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4951A4" wp14:editId="65623001">
            <wp:extent cx="5270500" cy="212296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854" cy="212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1A851" w14:textId="5C10165C" w:rsidR="00691282" w:rsidRPr="00691282" w:rsidRDefault="00691282" w:rsidP="00691282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点击使用说明出现使用说明内容</w:t>
      </w:r>
    </w:p>
    <w:p w14:paraId="542C1731" w14:textId="77777777" w:rsidR="00691282" w:rsidRDefault="00691282" w:rsidP="00691282">
      <w:pPr>
        <w:pStyle w:val="2"/>
      </w:pPr>
      <w:r>
        <w:rPr>
          <w:rFonts w:hint="eastAsia"/>
        </w:rPr>
        <w:lastRenderedPageBreak/>
        <w:t>登录</w:t>
      </w:r>
    </w:p>
    <w:p w14:paraId="658EA6A2" w14:textId="2A9C95D0" w:rsidR="00691282" w:rsidRDefault="00691282" w:rsidP="00691282">
      <w:pPr>
        <w:pStyle w:val="2"/>
        <w:jc w:val="center"/>
      </w:pPr>
      <w:r>
        <w:rPr>
          <w:rFonts w:hint="eastAsia"/>
          <w:noProof/>
        </w:rPr>
        <w:drawing>
          <wp:inline distT="0" distB="0" distL="0" distR="0" wp14:anchorId="4B6B2E1E" wp14:editId="4896F6F3">
            <wp:extent cx="5265420" cy="30873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8E07F" w14:textId="7DC67720" w:rsidR="00691282" w:rsidRDefault="00691282" w:rsidP="0069128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登录</w:t>
      </w:r>
    </w:p>
    <w:p w14:paraId="2107598E" w14:textId="43055AB0" w:rsidR="00691282" w:rsidRDefault="00691282">
      <w:pPr>
        <w:widowControl/>
      </w:pPr>
    </w:p>
    <w:p w14:paraId="0AA5F5E5" w14:textId="0A54768F" w:rsidR="00691282" w:rsidRDefault="00691282" w:rsidP="00691282">
      <w:pPr>
        <w:pStyle w:val="2"/>
      </w:pPr>
      <w:r>
        <w:rPr>
          <w:rFonts w:hint="eastAsia"/>
        </w:rPr>
        <w:t>验证</w:t>
      </w:r>
    </w:p>
    <w:p w14:paraId="65551394" w14:textId="3F74E748" w:rsidR="00691282" w:rsidRDefault="00691282" w:rsidP="00691282">
      <w:pPr>
        <w:jc w:val="center"/>
      </w:pPr>
      <w:r>
        <w:rPr>
          <w:noProof/>
        </w:rPr>
        <w:drawing>
          <wp:inline distT="0" distB="0" distL="0" distR="0" wp14:anchorId="609FFFF2" wp14:editId="730404F3">
            <wp:extent cx="4084436" cy="3040952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436" cy="304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98ABA" w14:textId="4E27B1FA" w:rsidR="00691282" w:rsidRDefault="00691282" w:rsidP="0069128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B</w:t>
      </w:r>
      <w:r>
        <w:t>OOK01</w:t>
      </w:r>
      <w:r>
        <w:rPr>
          <w:rFonts w:hint="eastAsia"/>
        </w:rPr>
        <w:t>验证</w:t>
      </w:r>
    </w:p>
    <w:p w14:paraId="63E3ADD8" w14:textId="77777777" w:rsidR="00691282" w:rsidRDefault="00691282">
      <w:pPr>
        <w:widowControl/>
      </w:pPr>
      <w:r>
        <w:br w:type="page"/>
      </w:r>
    </w:p>
    <w:p w14:paraId="0948EFE4" w14:textId="78BB1A21" w:rsidR="00691282" w:rsidRDefault="00691282" w:rsidP="00691282">
      <w:pPr>
        <w:pStyle w:val="2"/>
      </w:pPr>
      <w:r>
        <w:rPr>
          <w:rFonts w:hint="eastAsia"/>
        </w:rPr>
        <w:lastRenderedPageBreak/>
        <w:t>选择执行次数</w:t>
      </w:r>
    </w:p>
    <w:p w14:paraId="488FC738" w14:textId="7C3ED0C4" w:rsidR="00691282" w:rsidRDefault="00691282" w:rsidP="00691282">
      <w:pPr>
        <w:jc w:val="center"/>
      </w:pPr>
      <w:r>
        <w:rPr>
          <w:noProof/>
        </w:rPr>
        <w:drawing>
          <wp:inline distT="0" distB="0" distL="0" distR="0" wp14:anchorId="5BD83843" wp14:editId="0B3B5081">
            <wp:extent cx="4522470" cy="188404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470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BDE06" w14:textId="3CE66936" w:rsidR="00691282" w:rsidRDefault="00691282" w:rsidP="0069128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执行次数</w:t>
      </w:r>
    </w:p>
    <w:p w14:paraId="4C274A20" w14:textId="77777777" w:rsidR="00691282" w:rsidRDefault="00691282" w:rsidP="00691282">
      <w:pPr>
        <w:pStyle w:val="2"/>
      </w:pPr>
      <w:r>
        <w:rPr>
          <w:rFonts w:hint="eastAsia"/>
        </w:rPr>
        <w:t>设置延时</w:t>
      </w:r>
    </w:p>
    <w:p w14:paraId="6E5F14F5" w14:textId="37390C6A" w:rsidR="00691282" w:rsidRDefault="00691282" w:rsidP="00691282">
      <w:pPr>
        <w:pStyle w:val="2"/>
        <w:jc w:val="center"/>
      </w:pPr>
      <w:r>
        <w:rPr>
          <w:rFonts w:hint="eastAsia"/>
          <w:noProof/>
        </w:rPr>
        <w:drawing>
          <wp:inline distT="0" distB="0" distL="0" distR="0" wp14:anchorId="4309E9F2" wp14:editId="09563D67">
            <wp:extent cx="2638302" cy="215542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873" cy="21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076F0EF" wp14:editId="30653F45">
            <wp:extent cx="2630886" cy="2109156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283" cy="2137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E09E3" w14:textId="6FFB6D75" w:rsidR="00691282" w:rsidRDefault="00691282" w:rsidP="0069128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设置延时为</w:t>
      </w:r>
      <w:r>
        <w:rPr>
          <w:rFonts w:hint="eastAsia"/>
        </w:rPr>
        <w:t>5</w:t>
      </w:r>
      <w:r>
        <w:rPr>
          <w:rFonts w:hint="eastAsia"/>
        </w:rPr>
        <w:t>秒</w:t>
      </w:r>
    </w:p>
    <w:p w14:paraId="1DA4B716" w14:textId="77777777" w:rsidR="00691282" w:rsidRDefault="00691282" w:rsidP="00691282">
      <w:pPr>
        <w:pStyle w:val="2"/>
      </w:pPr>
      <w:r>
        <w:rPr>
          <w:rFonts w:hint="eastAsia"/>
        </w:rPr>
        <w:t>启动</w:t>
      </w:r>
    </w:p>
    <w:p w14:paraId="1BA30AB5" w14:textId="6A0F8636" w:rsidR="00691282" w:rsidRDefault="00691282" w:rsidP="00691282">
      <w:pPr>
        <w:pStyle w:val="2"/>
        <w:jc w:val="center"/>
      </w:pPr>
      <w:r>
        <w:rPr>
          <w:rFonts w:hint="eastAsia"/>
          <w:noProof/>
        </w:rPr>
        <w:drawing>
          <wp:inline distT="0" distB="0" distL="0" distR="0" wp14:anchorId="0FBA0C1B" wp14:editId="5F0BFDAC">
            <wp:extent cx="4219452" cy="2471735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776" cy="247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CBC27" w14:textId="6B114824" w:rsidR="00691282" w:rsidRDefault="00691282" w:rsidP="0069128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启动时的</w:t>
      </w:r>
      <w:r>
        <w:rPr>
          <w:rFonts w:hint="eastAsia"/>
        </w:rPr>
        <w:t>0-30</w:t>
      </w:r>
      <w:r>
        <w:rPr>
          <w:rFonts w:hint="eastAsia"/>
        </w:rPr>
        <w:t>秒</w:t>
      </w:r>
    </w:p>
    <w:p w14:paraId="110974B5" w14:textId="6D595A2C" w:rsidR="00691282" w:rsidRDefault="00691282" w:rsidP="00691282">
      <w:pPr>
        <w:jc w:val="center"/>
      </w:pPr>
      <w:r>
        <w:rPr>
          <w:noProof/>
        </w:rPr>
        <w:lastRenderedPageBreak/>
        <w:drawing>
          <wp:inline distT="0" distB="0" distL="0" distR="0" wp14:anchorId="7330FDA6" wp14:editId="24A1C6EE">
            <wp:extent cx="3988098" cy="2336209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624" cy="2340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52F4A" w14:textId="696655B0" w:rsidR="00691282" w:rsidRDefault="00691282" w:rsidP="0069128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启动时的</w:t>
      </w:r>
      <w:r>
        <w:rPr>
          <w:rFonts w:hint="eastAsia"/>
        </w:rPr>
        <w:t>30-60</w:t>
      </w:r>
      <w:r>
        <w:rPr>
          <w:rFonts w:hint="eastAsia"/>
        </w:rPr>
        <w:t>秒</w:t>
      </w:r>
    </w:p>
    <w:p w14:paraId="15F23F1F" w14:textId="17CACB70" w:rsidR="00080797" w:rsidRDefault="00080797" w:rsidP="00080797">
      <w:pPr>
        <w:pStyle w:val="2"/>
      </w:pPr>
      <w:r>
        <w:rPr>
          <w:rFonts w:hint="eastAsia"/>
        </w:rPr>
        <w:t>停止</w:t>
      </w:r>
    </w:p>
    <w:p w14:paraId="59EB55FC" w14:textId="5A7438DE" w:rsidR="00080797" w:rsidRDefault="00080797" w:rsidP="00080797">
      <w:pPr>
        <w:jc w:val="center"/>
      </w:pPr>
      <w:r>
        <w:rPr>
          <w:noProof/>
        </w:rPr>
        <w:drawing>
          <wp:inline distT="0" distB="0" distL="0" distR="0" wp14:anchorId="5D5AB016" wp14:editId="03523578">
            <wp:extent cx="5266055" cy="308483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687F0" w14:textId="31E98FF8" w:rsidR="00080797" w:rsidRPr="00080797" w:rsidRDefault="00080797" w:rsidP="00080797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延时</w:t>
      </w:r>
      <w:r>
        <w:rPr>
          <w:rFonts w:hint="eastAsia"/>
        </w:rPr>
        <w:t>5</w:t>
      </w:r>
      <w:r>
        <w:rPr>
          <w:rFonts w:hint="eastAsia"/>
        </w:rPr>
        <w:t>秒后停止</w:t>
      </w:r>
    </w:p>
    <w:sectPr w:rsidR="00080797" w:rsidRPr="00080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9F6"/>
    <w:rsid w:val="00080797"/>
    <w:rsid w:val="001B0CD4"/>
    <w:rsid w:val="00691282"/>
    <w:rsid w:val="006A29F6"/>
    <w:rsid w:val="00A7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86F5"/>
  <w15:chartTrackingRefBased/>
  <w15:docId w15:val="{ACA232F5-3EA2-484F-A608-B10BEA54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506"/>
    <w:pPr>
      <w:widowControl w:val="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74506"/>
    <w:pPr>
      <w:keepNext/>
      <w:keepLines/>
      <w:spacing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4506"/>
    <w:pPr>
      <w:keepNext/>
      <w:keepLines/>
      <w:spacing w:line="360" w:lineRule="auto"/>
      <w:outlineLvl w:val="1"/>
    </w:pPr>
    <w:rPr>
      <w:rFonts w:ascii="Cambria" w:eastAsia="黑体" w:hAnsi="Cambria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4506"/>
    <w:rPr>
      <w:rFonts w:ascii="Times New Roman" w:eastAsia="黑体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A74506"/>
    <w:rPr>
      <w:rFonts w:ascii="Cambria" w:eastAsia="黑体" w:hAnsi="Cambria" w:cstheme="majorBidi"/>
      <w:b/>
      <w:bCs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A74506"/>
    <w:pPr>
      <w:spacing w:line="360" w:lineRule="auto"/>
      <w:outlineLvl w:val="0"/>
    </w:pPr>
    <w:rPr>
      <w:rFonts w:eastAsia="楷体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A74506"/>
    <w:rPr>
      <w:rFonts w:ascii="Times New Roman" w:eastAsia="楷体" w:hAnsi="Times New Roman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B92C4-799D-4B9B-8F83-F4E9EBA65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jiandong</dc:creator>
  <cp:keywords/>
  <dc:description/>
  <cp:lastModifiedBy>chen jiandong</cp:lastModifiedBy>
  <cp:revision>3</cp:revision>
  <dcterms:created xsi:type="dcterms:W3CDTF">2020-04-14T06:55:00Z</dcterms:created>
  <dcterms:modified xsi:type="dcterms:W3CDTF">2020-04-14T07:10:00Z</dcterms:modified>
</cp:coreProperties>
</file>