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66" w:rsidRPr="00691D66" w:rsidRDefault="00691D66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  <w:t>Object</w:t>
      </w:r>
    </w:p>
    <w:p w:rsidR="00691D66" w:rsidRPr="00691D66" w:rsidRDefault="00691D66" w:rsidP="00691D66">
      <w:pPr>
        <w:widowControl/>
        <w:wordWrap/>
        <w:autoSpaceDE/>
        <w:autoSpaceDN/>
        <w:spacing w:after="100" w:afterAutospacing="1" w:line="240" w:lineRule="auto"/>
        <w:jc w:val="left"/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class in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UnityEngine</w:t>
      </w:r>
      <w:proofErr w:type="spellEnd"/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Description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유니티에서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 참조할 수 있는 모든 오브젝트의 기본 클래스를 나타냅니다.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Object로부터 상속된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퍼블릭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 변수들은 드롭 타겟으로써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인스펙터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 뷰에 보여지게 되며, GUI를 통해서 값을 설정할 수 있습니다.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Variables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691D66" w:rsidRPr="00691D66" w:rsidTr="00691D66">
        <w:trPr>
          <w:trHeight w:val="448"/>
        </w:trPr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hideFlags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오브젝트가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숨겨져있는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상태인지,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씬에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저장된 상태인지, 또는 사용자에 의해서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수정가능한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상태인지를 확인합니다.</w:t>
            </w:r>
          </w:p>
        </w:tc>
      </w:tr>
      <w:tr w:rsidR="00691D66" w:rsidRPr="00691D66" w:rsidTr="00691D66">
        <w:trPr>
          <w:trHeight w:val="221"/>
        </w:trPr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name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오브젝트의 이름을 나타냅니다.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Public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54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GetInstanceID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오브젝트의 인스턴스 ID를 반환합니다.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ToString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게임 오브젝트의 이름을 반환합니다.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Static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6744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Destroy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게임오브젝트, 컴포넌트나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애셋을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삭제합니다.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DestroyImmediate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obj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오브젝트를 즉시 파괴합니다. Destroy를 사용하는 것을 추천합니다.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DontDestroyOnLoad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새로운 Scene이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로드될때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자동으로 파괴되지 않는 target 오브젝트를 만듭니다.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FindObjectOfType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첫번째 활성화한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로드된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type 타입의 오브젝트를 반환합니다.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FindObjectsOfType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모든 활성화한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로드된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type 타입의 오브젝트 리스트를 반환합니다.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Instantiate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오브젝트의 인스턴스 ID를 반환합니다.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Operators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bool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Does the object exist?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operator !=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Compares if two objects refer to a different object.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operator ==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Compares two object references to see if they refer to the same object.</w:t>
            </w:r>
          </w:p>
        </w:tc>
      </w:tr>
    </w:tbl>
    <w:p w:rsidR="00AD0CB3" w:rsidRPr="00691D66" w:rsidRDefault="00AD0CB3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  <w:bookmarkStart w:id="0" w:name="_GoBack"/>
      <w:bookmarkEnd w:id="0"/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Default="00691D66">
      <w:pPr>
        <w:rPr>
          <w:rFonts w:ascii="THE명품고딕M" w:eastAsia="THE명품고딕M" w:hAnsi="THE명품고딕M"/>
        </w:rPr>
      </w:pPr>
    </w:p>
    <w:p w:rsidR="00691D66" w:rsidRDefault="00691D66">
      <w:pPr>
        <w:rPr>
          <w:rFonts w:ascii="THE명품고딕M" w:eastAsia="THE명품고딕M" w:hAnsi="THE명품고딕M"/>
        </w:rPr>
      </w:pPr>
    </w:p>
    <w:p w:rsidR="00691D66" w:rsidRDefault="00691D66">
      <w:pPr>
        <w:rPr>
          <w:rFonts w:ascii="THE명품고딕M" w:eastAsia="THE명품고딕M" w:hAnsi="THE명품고딕M"/>
        </w:rPr>
      </w:pPr>
    </w:p>
    <w:p w:rsidR="00691D66" w:rsidRDefault="00691D66">
      <w:pPr>
        <w:rPr>
          <w:rFonts w:ascii="THE명품고딕M" w:eastAsia="THE명품고딕M" w:hAnsi="THE명품고딕M"/>
        </w:rPr>
      </w:pPr>
    </w:p>
    <w:p w:rsidR="00476D5C" w:rsidRDefault="00476D5C">
      <w:pPr>
        <w:rPr>
          <w:rFonts w:ascii="THE명품고딕M" w:eastAsia="THE명품고딕M" w:hAnsi="THE명품고딕M"/>
        </w:rPr>
      </w:pPr>
    </w:p>
    <w:p w:rsidR="00476D5C" w:rsidRPr="00476D5C" w:rsidRDefault="00476D5C" w:rsidP="00476D5C">
      <w:pPr>
        <w:pStyle w:val="1"/>
        <w:spacing w:before="0" w:beforeAutospacing="0" w:after="75" w:afterAutospacing="0" w:line="240" w:lineRule="atLeast"/>
        <w:ind w:right="225"/>
        <w:rPr>
          <w:rFonts w:ascii="THE명품고딕M" w:eastAsia="THE명품고딕M" w:hAnsi="THE명품고딕M" w:cs="Arial"/>
          <w:color w:val="1B2229"/>
        </w:rPr>
      </w:pPr>
      <w:proofErr w:type="spellStart"/>
      <w:r w:rsidRPr="00476D5C">
        <w:rPr>
          <w:rFonts w:ascii="THE명품고딕M" w:eastAsia="THE명품고딕M" w:hAnsi="THE명품고딕M" w:cs="Arial"/>
          <w:color w:val="1B2229"/>
        </w:rPr>
        <w:lastRenderedPageBreak/>
        <w:t>GameObject</w:t>
      </w:r>
      <w:proofErr w:type="spellEnd"/>
    </w:p>
    <w:p w:rsidR="00476D5C" w:rsidRPr="00476D5C" w:rsidRDefault="00476D5C" w:rsidP="00476D5C">
      <w:pPr>
        <w:pStyle w:val="cl"/>
        <w:spacing w:before="0" w:beforeAutospacing="0"/>
        <w:rPr>
          <w:rFonts w:ascii="THE명품고딕M" w:eastAsia="THE명품고딕M" w:hAnsi="THE명품고딕M" w:cs="Arial"/>
          <w:color w:val="99A0A7"/>
          <w:sz w:val="21"/>
          <w:szCs w:val="21"/>
        </w:rPr>
      </w:pPr>
      <w:r w:rsidRPr="00476D5C">
        <w:rPr>
          <w:rFonts w:ascii="THE명품고딕M" w:eastAsia="THE명품고딕M" w:hAnsi="THE명품고딕M" w:cs="Arial"/>
          <w:color w:val="99A0A7"/>
          <w:sz w:val="21"/>
          <w:szCs w:val="21"/>
        </w:rPr>
        <w:t xml:space="preserve">class in </w:t>
      </w:r>
      <w:proofErr w:type="spellStart"/>
      <w:r w:rsidRPr="00476D5C">
        <w:rPr>
          <w:rFonts w:ascii="THE명품고딕M" w:eastAsia="THE명품고딕M" w:hAnsi="THE명품고딕M" w:cs="Arial"/>
          <w:color w:val="99A0A7"/>
          <w:sz w:val="21"/>
          <w:szCs w:val="21"/>
        </w:rPr>
        <w:t>UnityEngine</w:t>
      </w:r>
      <w:proofErr w:type="spellEnd"/>
      <w:r w:rsidRPr="00476D5C">
        <w:rPr>
          <w:rFonts w:ascii="THE명품고딕M" w:eastAsia="THE명품고딕M" w:hAnsi="THE명품고딕M" w:cs="Arial" w:hint="eastAsia"/>
          <w:color w:val="99A0A7"/>
          <w:sz w:val="21"/>
          <w:szCs w:val="21"/>
        </w:rPr>
        <w:t xml:space="preserve"> </w:t>
      </w:r>
      <w:r w:rsidRPr="00476D5C">
        <w:rPr>
          <w:rFonts w:ascii="THE명품고딕M" w:eastAsia="THE명품고딕M" w:hAnsi="THE명품고딕M" w:cs="Arial"/>
          <w:color w:val="99A0A7"/>
          <w:sz w:val="21"/>
          <w:szCs w:val="21"/>
        </w:rPr>
        <w:t>/</w:t>
      </w:r>
      <w:r w:rsidRPr="00476D5C">
        <w:rPr>
          <w:rFonts w:ascii="THE명품고딕M" w:eastAsia="THE명품고딕M" w:hAnsi="THE명품고딕M" w:cs="Arial" w:hint="eastAsia"/>
          <w:color w:val="99A0A7"/>
          <w:sz w:val="21"/>
          <w:szCs w:val="21"/>
        </w:rPr>
        <w:t xml:space="preserve"> </w:t>
      </w:r>
      <w:r w:rsidRPr="00476D5C">
        <w:rPr>
          <w:rFonts w:ascii="THE명품고딕M" w:eastAsia="THE명품고딕M" w:hAnsi="THE명품고딕M" w:cs="Arial"/>
          <w:color w:val="99A0A7"/>
          <w:sz w:val="21"/>
          <w:szCs w:val="21"/>
        </w:rPr>
        <w:t xml:space="preserve">Inherits </w:t>
      </w:r>
      <w:proofErr w:type="spellStart"/>
      <w:r w:rsidRPr="00476D5C">
        <w:rPr>
          <w:rFonts w:ascii="THE명품고딕M" w:eastAsia="THE명품고딕M" w:hAnsi="THE명품고딕M" w:cs="Arial"/>
          <w:color w:val="99A0A7"/>
          <w:sz w:val="21"/>
          <w:szCs w:val="21"/>
        </w:rPr>
        <w:t>from:</w:t>
      </w:r>
      <w:hyperlink r:id="rId17" w:history="1">
        <w:r w:rsidRPr="00476D5C">
          <w:rPr>
            <w:rStyle w:val="a4"/>
            <w:rFonts w:ascii="THE명품고딕M" w:eastAsia="THE명품고딕M" w:hAnsi="THE명품고딕M" w:cs="Arial"/>
            <w:color w:val="99A0A7"/>
            <w:sz w:val="21"/>
            <w:szCs w:val="21"/>
          </w:rPr>
          <w:t>Object</w:t>
        </w:r>
        <w:proofErr w:type="spellEnd"/>
      </w:hyperlink>
    </w:p>
    <w:p w:rsidR="00476D5C" w:rsidRPr="00476D5C" w:rsidRDefault="00476D5C" w:rsidP="00476D5C">
      <w:pPr>
        <w:pStyle w:val="2"/>
        <w:spacing w:before="0" w:beforeAutospacing="0" w:after="225" w:afterAutospacing="0" w:line="240" w:lineRule="atLeast"/>
        <w:rPr>
          <w:rFonts w:ascii="THE명품고딕M" w:eastAsia="THE명품고딕M" w:hAnsi="THE명품고딕M" w:cs="Arial"/>
          <w:color w:val="1B2229"/>
        </w:rPr>
      </w:pPr>
      <w:r w:rsidRPr="00476D5C">
        <w:rPr>
          <w:rFonts w:ascii="THE명품고딕M" w:eastAsia="THE명품고딕M" w:hAnsi="THE명품고딕M" w:cs="Arial"/>
          <w:color w:val="1B2229"/>
        </w:rPr>
        <w:t>Description</w:t>
      </w:r>
    </w:p>
    <w:p w:rsidR="00476D5C" w:rsidRPr="00476D5C" w:rsidRDefault="00476D5C" w:rsidP="00476D5C">
      <w:pPr>
        <w:pStyle w:val="a3"/>
        <w:spacing w:before="0" w:beforeAutospacing="0" w:after="225" w:afterAutospacing="0"/>
        <w:rPr>
          <w:rFonts w:ascii="THE명품고딕M" w:eastAsia="THE명품고딕M" w:hAnsi="THE명품고딕M" w:cs="Arial"/>
          <w:color w:val="455463"/>
          <w:sz w:val="21"/>
          <w:szCs w:val="21"/>
        </w:rPr>
      </w:pPr>
      <w:proofErr w:type="spellStart"/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>유니티</w:t>
      </w:r>
      <w:proofErr w:type="spellEnd"/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 xml:space="preserve"> 씬(scene)에서 전체 </w:t>
      </w:r>
      <w:proofErr w:type="spellStart"/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>엔티티</w:t>
      </w:r>
      <w:proofErr w:type="spellEnd"/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>(entity)의 기본 클래스를 나타냅니다.</w:t>
      </w:r>
    </w:p>
    <w:p w:rsidR="00476D5C" w:rsidRPr="00476D5C" w:rsidRDefault="00476D5C" w:rsidP="00476D5C">
      <w:pPr>
        <w:pStyle w:val="a3"/>
        <w:spacing w:before="0" w:beforeAutospacing="0" w:after="225" w:afterAutospacing="0"/>
        <w:rPr>
          <w:rFonts w:ascii="THE명품고딕M" w:eastAsia="THE명품고딕M" w:hAnsi="THE명품고딕M" w:cs="Arial"/>
          <w:color w:val="455463"/>
          <w:sz w:val="21"/>
          <w:szCs w:val="21"/>
        </w:rPr>
      </w:pPr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>See Also: </w:t>
      </w:r>
      <w:hyperlink r:id="rId18" w:history="1">
        <w:r w:rsidRPr="00476D5C">
          <w:rPr>
            <w:rStyle w:val="a4"/>
            <w:rFonts w:ascii="THE명품고딕M" w:eastAsia="THE명품고딕M" w:hAnsi="THE명품고딕M" w:cs="Arial"/>
            <w:color w:val="B83C82"/>
            <w:sz w:val="21"/>
            <w:szCs w:val="21"/>
          </w:rPr>
          <w:t>Component</w:t>
        </w:r>
      </w:hyperlink>
      <w:r w:rsidRPr="00476D5C">
        <w:rPr>
          <w:rFonts w:ascii="THE명품고딕M" w:eastAsia="THE명품고딕M" w:hAnsi="THE명품고딕M" w:cs="Arial"/>
          <w:color w:val="455463"/>
          <w:sz w:val="21"/>
          <w:szCs w:val="21"/>
        </w:rPr>
        <w:t>.</w:t>
      </w:r>
    </w:p>
    <w:p w:rsidR="00476D5C" w:rsidRPr="00476D5C" w:rsidRDefault="00476D5C" w:rsidP="00476D5C">
      <w:pPr>
        <w:pStyle w:val="2"/>
        <w:spacing w:before="0" w:beforeAutospacing="0" w:after="225" w:afterAutospacing="0" w:line="240" w:lineRule="atLeast"/>
        <w:rPr>
          <w:rFonts w:ascii="THE명품고딕M" w:eastAsia="THE명품고딕M" w:hAnsi="THE명품고딕M" w:cs="Arial"/>
          <w:color w:val="1B2229"/>
        </w:rPr>
      </w:pPr>
      <w:r w:rsidRPr="00476D5C">
        <w:rPr>
          <w:rFonts w:ascii="THE명품고딕M" w:eastAsia="THE명품고딕M" w:hAnsi="THE명품고딕M" w:cs="Arial"/>
          <w:color w:val="1B2229"/>
        </w:rPr>
        <w:t>Variables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7059"/>
      </w:tblGrid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 w:cs="굴림"/>
                <w:sz w:val="21"/>
                <w:szCs w:val="21"/>
              </w:rPr>
            </w:pPr>
            <w:hyperlink r:id="rId19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activeInHierarchy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Is the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GameObject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active in the scene?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0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activeSelf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The local active state of this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GameObject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. (Read Only)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1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isStatic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게임 오브젝트를 정적(static) 오브젝트로 설정하는 API를 나타내며, 에디터 상에서만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사용가능합니다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2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layer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게임 오브젝트가 있는 레이어(layer)를 나타냅니다. 레이어의 범위는 [0</w:t>
            </w:r>
            <w:proofErr w:type="gram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...</w:t>
            </w:r>
            <w:proofErr w:type="gram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31]입니다.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3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scene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Scene that the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GameObject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is part of.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4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tag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게임 오브젝트의 태그(tag)를 나타냅니다.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5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transform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현재의 게임 오브젝트에 첨부된 Transform을 나타냅니다. (첨부되어 있지 않은 경우 null)</w:t>
            </w:r>
          </w:p>
        </w:tc>
      </w:tr>
    </w:tbl>
    <w:p w:rsidR="00476D5C" w:rsidRPr="00476D5C" w:rsidRDefault="00476D5C" w:rsidP="00476D5C">
      <w:pPr>
        <w:pStyle w:val="2"/>
        <w:spacing w:before="0" w:beforeAutospacing="0" w:after="225" w:afterAutospacing="0" w:line="240" w:lineRule="atLeast"/>
        <w:rPr>
          <w:rFonts w:ascii="THE명품고딕M" w:eastAsia="THE명품고딕M" w:hAnsi="THE명품고딕M" w:cs="Arial"/>
          <w:color w:val="1B2229"/>
        </w:rPr>
      </w:pPr>
      <w:r w:rsidRPr="00476D5C">
        <w:rPr>
          <w:rFonts w:ascii="THE명품고딕M" w:eastAsia="THE명품고딕M" w:hAnsi="THE명품고딕M" w:cs="Arial"/>
          <w:color w:val="1B2229"/>
        </w:rPr>
        <w:t>Constructors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 w:cs="굴림"/>
                <w:sz w:val="21"/>
                <w:szCs w:val="21"/>
              </w:rPr>
            </w:pPr>
            <w:hyperlink r:id="rId26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GameObject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새 게임오브젝트를 생성합니다.</w:t>
            </w:r>
          </w:p>
        </w:tc>
      </w:tr>
    </w:tbl>
    <w:p w:rsidR="00476D5C" w:rsidRPr="00476D5C" w:rsidRDefault="00476D5C" w:rsidP="00476D5C">
      <w:pPr>
        <w:pStyle w:val="2"/>
        <w:spacing w:before="0" w:beforeAutospacing="0" w:after="225" w:afterAutospacing="0" w:line="240" w:lineRule="atLeast"/>
        <w:rPr>
          <w:rFonts w:ascii="THE명품고딕M" w:eastAsia="THE명품고딕M" w:hAnsi="THE명품고딕M" w:cs="Arial"/>
          <w:color w:val="1B2229"/>
        </w:rPr>
      </w:pPr>
      <w:r w:rsidRPr="00476D5C">
        <w:rPr>
          <w:rFonts w:ascii="THE명품고딕M" w:eastAsia="THE명품고딕M" w:hAnsi="THE명품고딕M" w:cs="Arial"/>
          <w:color w:val="1B2229"/>
        </w:rPr>
        <w:t>Public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164"/>
      </w:tblGrid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 w:cs="굴림"/>
                <w:sz w:val="21"/>
                <w:szCs w:val="21"/>
              </w:rPr>
            </w:pPr>
            <w:hyperlink r:id="rId27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AddComponent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제네릭 </w:t>
            </w:r>
            <w:proofErr w:type="gram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버전.Generic</w:t>
            </w:r>
            <w:proofErr w:type="gram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Functions페이지에서 좀 더 자세한 사항 확인.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8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BroadcastMessage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이 게임 오브젝트/자식 오브젝트에 있는 모든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MonoBehaviour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에 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methodName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으로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명명된 메서드를 호출합니다.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29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CompareTag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게임 오브젝트에 tag 태그가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태깅되었는가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?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0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해당 게임오브젝트가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어태치한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type 타입의 컴포넌트를 반환하며, 없다면 null를 반환합니다.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1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GetComponentInChildren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제네릭 버전(Generic version). Generic Functions페이지에서 더 자세한 내용 확인.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2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GetComponentInParent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해당 게임오브젝트 또는 그 부모들에 대해서 type 타입의 모든 컴포넌트를 반환합니다.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3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GetComponents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제네릭 버전(Generic Version). Generic Functions페이지에서 더 자세한 내용 확인.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4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GetComponentsInChildren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제네릭 버전(Generic version). Generic Functions 페이지에서 더 자세한 내용 확인.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5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GetComponentsInParent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해당 게임오브젝트 또는 그 부모들에 대해서 type 타입의 모든 컴포넌트를 반환합니다.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6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SendMessage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이 게임오브젝트의 모든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MonoBehaviour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의 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methodName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으로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명명된 메서드를 호출합니다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7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SendMessageUpwards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이 게임오브젝트와 모든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behaviour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의 상위의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MonoBehaviour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에서 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methodName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/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으로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명명된 메서드를 호출합니다.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38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SetActive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Activates/Deactivates the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GameObject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.</w:t>
            </w:r>
          </w:p>
        </w:tc>
      </w:tr>
    </w:tbl>
    <w:p w:rsidR="00476D5C" w:rsidRPr="00476D5C" w:rsidRDefault="00476D5C" w:rsidP="00476D5C">
      <w:pPr>
        <w:pStyle w:val="2"/>
        <w:spacing w:before="0" w:beforeAutospacing="0" w:after="225" w:afterAutospacing="0" w:line="240" w:lineRule="atLeast"/>
        <w:rPr>
          <w:rFonts w:ascii="THE명품고딕M" w:eastAsia="THE명품고딕M" w:hAnsi="THE명품고딕M" w:cs="Arial"/>
          <w:color w:val="1B2229"/>
        </w:rPr>
      </w:pPr>
      <w:r w:rsidRPr="00476D5C">
        <w:rPr>
          <w:rFonts w:ascii="THE명품고딕M" w:eastAsia="THE명품고딕M" w:hAnsi="THE명품고딕M" w:cs="Arial"/>
          <w:color w:val="1B2229"/>
        </w:rPr>
        <w:t>Static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6250"/>
      </w:tblGrid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 w:cs="굴림"/>
                <w:sz w:val="21"/>
                <w:szCs w:val="21"/>
              </w:rPr>
            </w:pPr>
            <w:hyperlink r:id="rId39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CreatePrimitive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프리미티브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메쉬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렌더러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, 알맞은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콜라이더를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게임오브젝트와 함께 생성합니다.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40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Find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/name/으로 게임오브젝트를 찾습니다.</w:t>
            </w:r>
          </w:p>
        </w:tc>
      </w:tr>
      <w:tr w:rsidR="00476D5C" w:rsidRPr="00476D5C" w:rsidTr="00476D5C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41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FindGameObjectsWithTag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/tag/로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태그된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활성 게임오브젝트 리스트를 반환합니다. 게임오브젝트를 찾지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못햇다면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, 빈 배열이 반환됩니다.</w:t>
            </w:r>
          </w:p>
        </w:tc>
      </w:tr>
      <w:tr w:rsidR="00476D5C" w:rsidRPr="00476D5C" w:rsidTr="00476D5C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hyperlink r:id="rId42" w:history="1">
              <w:r w:rsidRPr="00476D5C">
                <w:rPr>
                  <w:rStyle w:val="a4"/>
                  <w:rFonts w:ascii="THE명품고딕M" w:eastAsia="THE명품고딕M" w:hAnsi="THE명품고딕M"/>
                  <w:color w:val="B83C82"/>
                  <w:sz w:val="21"/>
                  <w:szCs w:val="21"/>
                </w:rPr>
                <w:t>FindWithTag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76D5C" w:rsidRPr="00476D5C" w:rsidRDefault="00476D5C">
            <w:pPr>
              <w:spacing w:after="450"/>
              <w:rPr>
                <w:rFonts w:ascii="THE명품고딕M" w:eastAsia="THE명품고딕M" w:hAnsi="THE명품고딕M"/>
                <w:sz w:val="21"/>
                <w:szCs w:val="21"/>
              </w:rPr>
            </w:pPr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/tag/로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태그된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 xml:space="preserve"> 하나의 활성 </w:t>
            </w:r>
            <w:proofErr w:type="spellStart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GameObject</w:t>
            </w:r>
            <w:proofErr w:type="spellEnd"/>
            <w:r w:rsidRPr="00476D5C">
              <w:rPr>
                <w:rFonts w:ascii="THE명품고딕M" w:eastAsia="THE명품고딕M" w:hAnsi="THE명품고딕M"/>
                <w:sz w:val="21"/>
                <w:szCs w:val="21"/>
              </w:rPr>
              <w:t>를 반환합니다. 게임오브젝트를 찾지 못했으면 null을 반환합니다.</w:t>
            </w:r>
          </w:p>
        </w:tc>
      </w:tr>
    </w:tbl>
    <w:p w:rsidR="00476D5C" w:rsidRPr="00476D5C" w:rsidRDefault="00476D5C">
      <w:pPr>
        <w:rPr>
          <w:rFonts w:ascii="THE명품고딕M" w:eastAsia="THE명품고딕M" w:hAnsi="THE명품고딕M" w:hint="eastAsia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476D5C" w:rsidRDefault="00476D5C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</w:p>
    <w:p w:rsidR="00691D66" w:rsidRPr="00691D66" w:rsidRDefault="00691D66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  <w:lastRenderedPageBreak/>
        <w:t>Component</w:t>
      </w:r>
    </w:p>
    <w:p w:rsidR="00691D66" w:rsidRPr="00691D66" w:rsidRDefault="00691D66" w:rsidP="00691D66">
      <w:pPr>
        <w:widowControl/>
        <w:wordWrap/>
        <w:autoSpaceDE/>
        <w:autoSpaceDN/>
        <w:spacing w:after="100" w:afterAutospacing="1" w:line="240" w:lineRule="auto"/>
        <w:jc w:val="left"/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class in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UnityEngine</w:t>
      </w:r>
      <w:proofErr w:type="spellEnd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 / Inherits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from:</w:t>
      </w:r>
      <w:hyperlink r:id="rId43" w:history="1">
        <w:r w:rsidRPr="00691D66">
          <w:rPr>
            <w:rFonts w:ascii="THE명품고딕M" w:eastAsia="THE명품고딕M" w:hAnsi="THE명품고딕M" w:cs="Arial"/>
            <w:color w:val="99A0A7"/>
            <w:kern w:val="0"/>
            <w:sz w:val="21"/>
            <w:szCs w:val="21"/>
            <w:u w:val="single"/>
          </w:rPr>
          <w:t>Object</w:t>
        </w:r>
        <w:proofErr w:type="spellEnd"/>
      </w:hyperlink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Description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게임 오브젝트에 첨부된 모든 컴포넌트의 기본 클래스를 나타냅니다.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코드에 의해 직접 컴포넌트가 생성되지 않는다는 점에 주의하십시오. 그 대신 스크립트 코드를 기재하고, 스크립트를 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begin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instrText xml:space="preserve"> HYPERLINK "https://docs.unity3d.com/kr/530/ScriptReference/GameObject.html" </w:instrTex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separate"/>
      </w:r>
      <w:r w:rsidRPr="00691D66">
        <w:rPr>
          <w:rFonts w:ascii="THE명품고딕M" w:eastAsia="THE명품고딕M" w:hAnsi="THE명품고딕M" w:cs="Arial"/>
          <w:color w:val="B83C82"/>
          <w:kern w:val="0"/>
          <w:sz w:val="21"/>
          <w:szCs w:val="21"/>
          <w:u w:val="single"/>
        </w:rPr>
        <w:t>GameObject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end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에 연결합니다. 관련 항목: 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begin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instrText xml:space="preserve"> HYPERLINK "https://docs.unity3d.com/kr/530/ScriptReference/ScriptableObject.html" </w:instrTex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separate"/>
      </w:r>
      <w:r w:rsidRPr="00691D66">
        <w:rPr>
          <w:rFonts w:ascii="THE명품고딕M" w:eastAsia="THE명품고딕M" w:hAnsi="THE명품고딕M" w:cs="Arial"/>
          <w:color w:val="B83C82"/>
          <w:kern w:val="0"/>
          <w:sz w:val="21"/>
          <w:szCs w:val="21"/>
          <w:u w:val="single"/>
        </w:rPr>
        <w:t>ScriptableObject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end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에 의해 어떤 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begin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instrText xml:space="preserve"> HYPERLINK "https://docs.unity3d.com/kr/530/ScriptReference/GameObject.html" </w:instrTex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separate"/>
      </w:r>
      <w:r w:rsidRPr="00691D66">
        <w:rPr>
          <w:rFonts w:ascii="THE명품고딕M" w:eastAsia="THE명품고딕M" w:hAnsi="THE명품고딕M" w:cs="Arial"/>
          <w:color w:val="B83C82"/>
          <w:kern w:val="0"/>
          <w:sz w:val="21"/>
          <w:szCs w:val="21"/>
          <w:u w:val="single"/>
        </w:rPr>
        <w:t>GameObject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end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에도 연결되지 않는 스크립트를 만들 수 있습니다.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Variables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gameObject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현재의 컴포넌트가 첨부된 게임 오브젝트를 나타냅니다. 컴포넌트(component)는 항상 게임 오브젝트에 첨부되어 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tag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현재 게임 오브젝트의 태그를 나타냅니다.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transform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현재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에 첨부된 Transform를 나타냅니다. (첨부되지 않은 경우에 null)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Public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7"/>
        <w:gridCol w:w="6139"/>
      </w:tblGrid>
      <w:tr w:rsidR="00691D66" w:rsidRPr="00691D66" w:rsidTr="00691D66">
        <w:tc>
          <w:tcPr>
            <w:tcW w:w="1599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BroadcastMessage</w:t>
              </w:r>
            </w:hyperlink>
          </w:p>
        </w:tc>
        <w:tc>
          <w:tcPr>
            <w:tcW w:w="3401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게임오브젝트의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나 Children 들에 대해 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으로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이름지어진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메서드를 호출 합니다.</w:t>
            </w:r>
          </w:p>
        </w:tc>
      </w:tr>
      <w:tr w:rsidR="00691D66" w:rsidRPr="00691D66" w:rsidTr="00691D66">
        <w:tc>
          <w:tcPr>
            <w:tcW w:w="1599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CompareTag</w:t>
              </w:r>
            </w:hyperlink>
          </w:p>
        </w:tc>
        <w:tc>
          <w:tcPr>
            <w:tcW w:w="3401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게임 오브젝트에 tag 태그가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태깅되었는가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?</w:t>
            </w:r>
          </w:p>
        </w:tc>
      </w:tr>
      <w:tr w:rsidR="00691D66" w:rsidRPr="00691D66" w:rsidTr="00691D66">
        <w:tc>
          <w:tcPr>
            <w:tcW w:w="1599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4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</w:t>
              </w:r>
            </w:hyperlink>
          </w:p>
        </w:tc>
        <w:tc>
          <w:tcPr>
            <w:tcW w:w="3401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제네릭(Generic)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버젼을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나타낸다. 더 자세한 정보는 Generic Functions페이지에서 확인.</w:t>
            </w:r>
          </w:p>
        </w:tc>
      </w:tr>
      <w:tr w:rsidR="00691D66" w:rsidRPr="00691D66" w:rsidTr="00691D66">
        <w:tc>
          <w:tcPr>
            <w:tcW w:w="1599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GetComponentInChildren</w:t>
              </w:r>
            </w:hyperlink>
          </w:p>
        </w:tc>
        <w:tc>
          <w:tcPr>
            <w:tcW w:w="3401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Returns the component of Type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type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in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or any of its children using depth first search.</w:t>
            </w:r>
          </w:p>
        </w:tc>
      </w:tr>
      <w:tr w:rsidR="00691D66" w:rsidRPr="00691D66" w:rsidTr="00691D66">
        <w:tc>
          <w:tcPr>
            <w:tcW w:w="1599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GetComponentInParent</w:t>
              </w:r>
            </w:hyperlink>
          </w:p>
        </w:tc>
        <w:tc>
          <w:tcPr>
            <w:tcW w:w="3401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Returns the component of Type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type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in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or any of its parents.</w:t>
            </w:r>
          </w:p>
        </w:tc>
      </w:tr>
      <w:tr w:rsidR="00691D66" w:rsidRPr="00691D66" w:rsidTr="00691D66">
        <w:tc>
          <w:tcPr>
            <w:tcW w:w="1599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GetComponents</w:t>
              </w:r>
            </w:hyperlink>
          </w:p>
        </w:tc>
        <w:tc>
          <w:tcPr>
            <w:tcW w:w="3401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제네릭(Generic)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버젼을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나타낸다. 더 자세한 정보는 Generic Functions페이지에서 확인.</w:t>
            </w:r>
          </w:p>
        </w:tc>
      </w:tr>
      <w:tr w:rsidR="00691D66" w:rsidRPr="00691D66" w:rsidTr="00691D66">
        <w:tc>
          <w:tcPr>
            <w:tcW w:w="1599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GetComponentsInChildren</w:t>
              </w:r>
            </w:hyperlink>
          </w:p>
        </w:tc>
        <w:tc>
          <w:tcPr>
            <w:tcW w:w="3401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Returns all components of Type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type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in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or any of its children.</w:t>
            </w:r>
          </w:p>
        </w:tc>
      </w:tr>
      <w:tr w:rsidR="00691D66" w:rsidRPr="00691D66" w:rsidTr="00691D66">
        <w:tc>
          <w:tcPr>
            <w:tcW w:w="1599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GetComponentsInParent</w:t>
              </w:r>
            </w:hyperlink>
          </w:p>
        </w:tc>
        <w:tc>
          <w:tcPr>
            <w:tcW w:w="3401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Returns all components of Type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type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in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or any of its parents.</w:t>
            </w:r>
          </w:p>
        </w:tc>
      </w:tr>
      <w:tr w:rsidR="00691D66" w:rsidRPr="00691D66" w:rsidTr="00691D66">
        <w:tc>
          <w:tcPr>
            <w:tcW w:w="1599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SendMessage</w:t>
              </w:r>
            </w:hyperlink>
          </w:p>
        </w:tc>
        <w:tc>
          <w:tcPr>
            <w:tcW w:w="3401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게임오브젝트의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들에 대해 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으로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이름지어진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메서드를 호출 합니다.</w:t>
            </w:r>
          </w:p>
        </w:tc>
      </w:tr>
      <w:tr w:rsidR="00691D66" w:rsidRPr="00691D66" w:rsidTr="00691D66">
        <w:tc>
          <w:tcPr>
            <w:tcW w:w="1599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SendMessageUpwards</w:t>
              </w:r>
            </w:hyperlink>
          </w:p>
        </w:tc>
        <w:tc>
          <w:tcPr>
            <w:tcW w:w="3401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게임오브젝트와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acestor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의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들에 대해 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으로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이름지어진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메서드를 호출 합니다.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  <w:proofErr w:type="spellStart"/>
      <w:r w:rsidRPr="00691D66"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  <w:t>Behaviour</w:t>
      </w:r>
      <w:proofErr w:type="spellEnd"/>
    </w:p>
    <w:p w:rsidR="00691D66" w:rsidRPr="00691D66" w:rsidRDefault="00691D66" w:rsidP="00691D66">
      <w:pPr>
        <w:widowControl/>
        <w:wordWrap/>
        <w:autoSpaceDE/>
        <w:autoSpaceDN/>
        <w:spacing w:after="100" w:afterAutospacing="1" w:line="240" w:lineRule="auto"/>
        <w:jc w:val="left"/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class in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UnityEngine</w:t>
      </w:r>
      <w:proofErr w:type="spellEnd"/>
      <w:r w:rsidRPr="00691D66">
        <w:rPr>
          <w:rFonts w:ascii="THE명품고딕M" w:eastAsia="THE명품고딕M" w:hAnsi="THE명품고딕M" w:cs="Arial" w:hint="eastAsia"/>
          <w:color w:val="99A0A7"/>
          <w:kern w:val="0"/>
          <w:sz w:val="21"/>
          <w:szCs w:val="21"/>
        </w:rPr>
        <w:t xml:space="preserve"> </w:t>
      </w: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/</w:t>
      </w:r>
      <w:r w:rsidRPr="00691D66">
        <w:rPr>
          <w:rFonts w:ascii="THE명품고딕M" w:eastAsia="THE명품고딕M" w:hAnsi="THE명품고딕M" w:cs="Arial" w:hint="eastAsia"/>
          <w:color w:val="99A0A7"/>
          <w:kern w:val="0"/>
          <w:sz w:val="21"/>
          <w:szCs w:val="21"/>
        </w:rPr>
        <w:t xml:space="preserve"> </w:t>
      </w: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Inherits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from:</w:t>
      </w:r>
      <w:hyperlink r:id="rId57" w:history="1">
        <w:r w:rsidRPr="00691D66">
          <w:rPr>
            <w:rFonts w:ascii="THE명품고딕M" w:eastAsia="THE명품고딕M" w:hAnsi="THE명품고딕M" w:cs="Arial"/>
            <w:color w:val="99A0A7"/>
            <w:kern w:val="0"/>
            <w:sz w:val="21"/>
            <w:szCs w:val="21"/>
            <w:u w:val="single"/>
          </w:rPr>
          <w:t>Component</w:t>
        </w:r>
        <w:proofErr w:type="spellEnd"/>
      </w:hyperlink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Description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Behavior는 활성화 또는 비활성화 될 수 있는 컴포넌트입니다.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관련 항목: 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begin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instrText xml:space="preserve"> HYPERLINK "https://docs.unity3d.com/kr/530/ScriptReference/MonoBehaviour.html" </w:instrTex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separate"/>
      </w:r>
      <w:r w:rsidRPr="00691D66">
        <w:rPr>
          <w:rFonts w:ascii="THE명품고딕M" w:eastAsia="THE명품고딕M" w:hAnsi="THE명품고딕M" w:cs="Arial"/>
          <w:color w:val="B83C82"/>
          <w:kern w:val="0"/>
          <w:sz w:val="21"/>
          <w:szCs w:val="21"/>
          <w:u w:val="single"/>
        </w:rPr>
        <w:t>MonoBehaviour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fldChar w:fldCharType="end"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, </w:t>
      </w:r>
      <w:hyperlink r:id="rId58" w:history="1">
        <w:r w:rsidRPr="00691D66">
          <w:rPr>
            <w:rFonts w:ascii="THE명품고딕M" w:eastAsia="THE명품고딕M" w:hAnsi="THE명품고딕M" w:cs="Arial"/>
            <w:color w:val="B83C82"/>
            <w:kern w:val="0"/>
            <w:sz w:val="21"/>
            <w:szCs w:val="21"/>
            <w:u w:val="single"/>
          </w:rPr>
          <w:t>Component</w:t>
        </w:r>
      </w:hyperlink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Variables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  <w:gridCol w:w="6802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5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enabled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 기능이 활성화 되는 경우 behavior가 업데이트되고, 비활성화 되는 경우 behavior는 업데이트 되지 않습니다.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isActiveAndEnabled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Has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had enabled called.</w:t>
            </w:r>
          </w:p>
        </w:tc>
      </w:tr>
    </w:tbl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 w:rsidP="00691D66">
      <w:pPr>
        <w:widowControl/>
        <w:wordWrap/>
        <w:autoSpaceDE/>
        <w:autoSpaceDN/>
        <w:spacing w:after="75" w:line="240" w:lineRule="atLeast"/>
        <w:ind w:right="225"/>
        <w:jc w:val="left"/>
        <w:outlineLvl w:val="0"/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</w:pPr>
      <w:proofErr w:type="spellStart"/>
      <w:r w:rsidRPr="00691D66">
        <w:rPr>
          <w:rFonts w:ascii="THE명품고딕M" w:eastAsia="THE명품고딕M" w:hAnsi="THE명품고딕M" w:cs="Arial"/>
          <w:b/>
          <w:bCs/>
          <w:color w:val="1B2229"/>
          <w:kern w:val="36"/>
          <w:sz w:val="48"/>
          <w:szCs w:val="48"/>
        </w:rPr>
        <w:lastRenderedPageBreak/>
        <w:t>MonoBehaviour</w:t>
      </w:r>
      <w:proofErr w:type="spellEnd"/>
    </w:p>
    <w:p w:rsidR="00691D66" w:rsidRPr="00691D66" w:rsidRDefault="00691D66" w:rsidP="00691D66">
      <w:pPr>
        <w:widowControl/>
        <w:wordWrap/>
        <w:autoSpaceDE/>
        <w:autoSpaceDN/>
        <w:spacing w:after="100" w:afterAutospacing="1" w:line="240" w:lineRule="auto"/>
        <w:jc w:val="left"/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</w:pP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class in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UnityEngine</w:t>
      </w:r>
      <w:proofErr w:type="spellEnd"/>
      <w:r w:rsidRPr="00691D66">
        <w:rPr>
          <w:rFonts w:ascii="THE명품고딕M" w:eastAsia="THE명품고딕M" w:hAnsi="THE명품고딕M" w:cs="Arial" w:hint="eastAsia"/>
          <w:color w:val="99A0A7"/>
          <w:kern w:val="0"/>
          <w:sz w:val="21"/>
          <w:szCs w:val="21"/>
        </w:rPr>
        <w:t xml:space="preserve"> </w:t>
      </w: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/</w:t>
      </w:r>
      <w:r w:rsidRPr="00691D66">
        <w:rPr>
          <w:rFonts w:ascii="THE명품고딕M" w:eastAsia="THE명품고딕M" w:hAnsi="THE명품고딕M" w:cs="Arial" w:hint="eastAsia"/>
          <w:color w:val="99A0A7"/>
          <w:kern w:val="0"/>
          <w:sz w:val="21"/>
          <w:szCs w:val="21"/>
        </w:rPr>
        <w:t xml:space="preserve"> </w:t>
      </w:r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 xml:space="preserve">Inherits </w:t>
      </w:r>
      <w:proofErr w:type="spellStart"/>
      <w:r w:rsidRPr="00691D66">
        <w:rPr>
          <w:rFonts w:ascii="THE명품고딕M" w:eastAsia="THE명품고딕M" w:hAnsi="THE명품고딕M" w:cs="Arial"/>
          <w:color w:val="99A0A7"/>
          <w:kern w:val="0"/>
          <w:sz w:val="21"/>
          <w:szCs w:val="21"/>
        </w:rPr>
        <w:t>from:</w:t>
      </w:r>
      <w:hyperlink r:id="rId61" w:history="1">
        <w:r w:rsidRPr="00691D66">
          <w:rPr>
            <w:rFonts w:ascii="THE명품고딕M" w:eastAsia="THE명품고딕M" w:hAnsi="THE명품고딕M" w:cs="Arial"/>
            <w:color w:val="99A0A7"/>
            <w:kern w:val="0"/>
            <w:sz w:val="21"/>
            <w:szCs w:val="21"/>
            <w:u w:val="single"/>
          </w:rPr>
          <w:t>Behaviour</w:t>
        </w:r>
        <w:proofErr w:type="spellEnd"/>
      </w:hyperlink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Description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MonoBehaviour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는 모든 스크립트가 상속받는 기본 클래스입니다.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uto"/>
        <w:jc w:val="left"/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</w:pP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Javascript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를 사용하는 경우에, 자동으로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MonoBehaviour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를 상속받습니다. C# 또는 Boo언어를 사용하는 경우에는 명시적으로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MonoBehaviour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를 상속받아야 합니다.</w: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br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br/>
      </w:r>
      <w:r w:rsidRPr="00691D66">
        <w:rPr>
          <w:rFonts w:ascii="THE명품고딕M" w:eastAsia="THE명품고딕M" w:hAnsi="THE명품고딕M" w:cs="Arial"/>
          <w:b/>
          <w:bCs/>
          <w:color w:val="455463"/>
          <w:kern w:val="0"/>
          <w:sz w:val="21"/>
          <w:szCs w:val="21"/>
        </w:rPr>
        <w:t>Note:</w: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 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MonoBehaviour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를 비활성화 하는 체크박스(에디터 상에서)는 Start(), Awake(), Update(),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FixedUpdate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 xml:space="preserve">(), 와 </w:t>
      </w:r>
      <w:proofErr w:type="spellStart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OnGUI</w:t>
      </w:r>
      <w:proofErr w:type="spellEnd"/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()의 수행을 막습니다. 이 함수들이 존재하지 않는 경우, 체크박스는 보이지 않습니다.</w:t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br/>
      </w:r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br/>
        <w:t>See Also: The </w:t>
      </w:r>
      <w:hyperlink r:id="rId62" w:history="1">
        <w:r w:rsidRPr="00691D66">
          <w:rPr>
            <w:rFonts w:ascii="THE명품고딕M" w:eastAsia="THE명품고딕M" w:hAnsi="THE명품고딕M" w:cs="Arial"/>
            <w:color w:val="B83C82"/>
            <w:kern w:val="0"/>
            <w:sz w:val="21"/>
            <w:szCs w:val="21"/>
            <w:u w:val="single"/>
          </w:rPr>
          <w:t>chapter on scripting</w:t>
        </w:r>
      </w:hyperlink>
      <w:r w:rsidRPr="00691D66">
        <w:rPr>
          <w:rFonts w:ascii="THE명품고딕M" w:eastAsia="THE명품고딕M" w:hAnsi="THE명품고딕M" w:cs="Arial"/>
          <w:color w:val="455463"/>
          <w:kern w:val="0"/>
          <w:sz w:val="21"/>
          <w:szCs w:val="21"/>
        </w:rPr>
        <w:t> in the manual.</w:t>
      </w:r>
    </w:p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Variables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382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useGUILayout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비활성화 하는 경우에, GUI 레이아웃 phase를 생략하도록 해줍니다.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Public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6977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CancelInvoke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현재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상의 모든 invoke 호출을 취소합니다.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Invoke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설정한 시간에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메서드를 호출합니다.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InvokeRepeating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time 초에 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/메서드를 호출한 후, 매 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repeatRate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/초 마다 반복적으로 호출합니다.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IsInvoking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현재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에서 pending 상태의 invoke 호출이 있는지 확인합니다.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StartCoroutine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코루틴을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시작합니다.</w:t>
            </w:r>
          </w:p>
        </w:tc>
      </w:tr>
      <w:tr w:rsidR="00691D66" w:rsidRPr="00691D66" w:rsidTr="00691D66">
        <w:tc>
          <w:tcPr>
            <w:tcW w:w="857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6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StopAllCoroutines</w:t>
              </w:r>
            </w:hyperlink>
          </w:p>
        </w:tc>
        <w:tc>
          <w:tcPr>
            <w:tcW w:w="4143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현재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상에서 동작하는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coroutine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의 동작을 멈춥니다.</w:t>
            </w:r>
          </w:p>
        </w:tc>
      </w:tr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StopCoroutine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Stops the first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coroutine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named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methodName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, or the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coroutine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stored in routine running on this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Static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79"/>
      </w:tblGrid>
      <w:tr w:rsidR="00691D66" w:rsidRPr="00691D66" w:rsidTr="00691D66">
        <w:tc>
          <w:tcPr>
            <w:tcW w:w="857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print</w:t>
              </w:r>
            </w:hyperlink>
          </w:p>
        </w:tc>
        <w:tc>
          <w:tcPr>
            <w:tcW w:w="4143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유니티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콘솔로 로그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메세지를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보냅니다(</w:t>
            </w:r>
            <w:proofErr w:type="spellStart"/>
            <w:proofErr w:type="gram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Debug.Log</w:t>
            </w:r>
            <w:proofErr w:type="spellEnd"/>
            <w:proofErr w:type="gram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같음).</w:t>
            </w:r>
          </w:p>
        </w:tc>
      </w:tr>
    </w:tbl>
    <w:p w:rsidR="00691D66" w:rsidRPr="00691D66" w:rsidRDefault="00691D66" w:rsidP="00691D66">
      <w:pPr>
        <w:widowControl/>
        <w:wordWrap/>
        <w:autoSpaceDE/>
        <w:autoSpaceDN/>
        <w:spacing w:after="225" w:line="240" w:lineRule="atLeast"/>
        <w:jc w:val="left"/>
        <w:outlineLvl w:val="1"/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</w:pPr>
      <w:r w:rsidRPr="00691D66">
        <w:rPr>
          <w:rFonts w:ascii="THE명품고딕M" w:eastAsia="THE명품고딕M" w:hAnsi="THE명품고딕M" w:cs="Arial"/>
          <w:b/>
          <w:bCs/>
          <w:color w:val="1B2229"/>
          <w:kern w:val="0"/>
          <w:sz w:val="36"/>
          <w:szCs w:val="36"/>
        </w:rPr>
        <w:t>Messages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7"/>
        <w:gridCol w:w="5269"/>
      </w:tblGrid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Awake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Awake는 스크립트 인스턴스가 로딩될 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FixedUpdate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활성화 되어있는 경우에, 매 고정된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프레임율의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프레임(fixed framerate frame)마다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LateUpdate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LateUpdate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는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활성화 되어있는 경우에, 매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프레임마다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OnAnimatorIK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Callback for setting up animation IK (inverse kinematics).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OnAnimatorMove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Callback for processing animation movements for modifying root motion.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OnApplicationFocus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응용프로그램이 포커스 되거나 포커스를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잃었을때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게임오브젝트들에게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보냅니다.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OnApplicationPause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플레이어가 일시정지(pauses)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됐을때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모든 게임오브젝트들로 보냅니다.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7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OnApplicationQuit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애플리케이션이 종료되기 전에 모든 게임오브젝트에 전달합니다.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OnAudioFilterRead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OnAudioFilterRead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수행될 때,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유니티는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오디오 DSP chain에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커스텀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필터(custom filter)를 삽입합니다.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OnBecameInvisible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OnBecameInvisible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렌더러가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더이상 카메라에서 보이지 않는 경우에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OnBecameVisible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OnBecameVisible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렌더러가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카메라에서 보이는 경우에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OnCollisionEnter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 collider/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다른 collider/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와 접촉되었을 때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OnCollisionEnter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OnCollisionEnter2D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오브젝트의 자식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다른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콜라이더에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충돌했을 때 호출됩니다. (2D 물리만)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OnCollisionExit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 collider/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다른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/collider와의 접촉이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멈춰졌을때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OnCollisionExit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OnCollisionExit2D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다른 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충돌에서 떨어진 순간에 호출됩니다. (2D 물리만)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OnCollisionStay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OnCollisionStay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는 collider/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모든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rigidbody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/collider와의 접촉에 대해 매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프레임마다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한번씩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OnCollisionStay2D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다른 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충돌하고 있는 동안 매 프레임 계속 호출합니다</w:t>
            </w:r>
            <w:proofErr w:type="gram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.(</w:t>
            </w:r>
            <w:proofErr w:type="gram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2D 물리만)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8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OnConnectedToServer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서버 접속에 성공했을 때, 클라이언트 상에서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OnControllerColliderHit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OnControllerColliderHit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는 컨트롤러가 이동하는 동안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충돌할때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OnDestroy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제거될 때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OnDisable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disabled ()또는 비활성화 되는 경우에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OnDisconnectedFromServer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서버로부터 연결을 잃거나,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끊어졌을때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클라이언트에서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OnDrawGizmos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선택할 수 있고 항상 화면에 나타나는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기즈모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(gizmos)를 그리고 싶은 경우에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OnDrawGizmos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를 사용합니다.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OnDrawGizmosSelected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해당 오브젝트가 선택되었을 때에만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기즈모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(gizmos)를 그리고 싶은 경우에,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OnDrawGizmosSelected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를 사용합니다.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OnEnable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오브젝트가 활성화되는 경우에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OnFailedToConnect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어떤 이유로 접속이 실패한 경우에, 클라이언트에서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OnFailedToConnectToMasterServer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마스터서버로의 접속에 문제가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생겼을때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클라이언트나 서버에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9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OnGUI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OnGUI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GUI 이벤트를 다루고, 렌더링하기 위해 호출합니다.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OnJointBreak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같은 게임오브젝트로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어태치된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조인트가 파괴되었을 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OnJointBreak2D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같은 게임오브젝트로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어태치된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조인트가 파괴되었을 때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OnLevelWasLoaded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이 함수는 새 레벨이 로드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되었을때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OnMasterServerEvent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gram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마스터서버로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부터</w:t>
            </w:r>
            <w:proofErr w:type="spellEnd"/>
            <w:proofErr w:type="gram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이벤트가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리포팅될때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클라이언트나 서버에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OnMouseDown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OnMouseDown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은 사용자가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Collider위에서 마우스 버튼을 누른 경우에,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OnMouseDrag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OnMouseDrag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는 사용자가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Collider를 클릭하고 마우스 버튼을 계속 누르고 있는 경우에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OnMouseEnter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마우스가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Collider로 들어갔을 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OnMouseExit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마우스가 더이상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 위에 없는 경우에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OnMouseOver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마우스가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 위에 있는 동안, 매 프레임 마다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0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OnMouseUp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OnMouseUp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은 사용자가 마우스 버튼 클릭을 해제했을 때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OnMouseUpAsButton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OnMouseUpAsButton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는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GUIElement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또는 Collider에서 마우스 버튼 클릭이 해제되었을 때에만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OnNetworkInstantiate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proofErr w:type="gram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Network.Instantiate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로</w:t>
            </w:r>
            <w:proofErr w:type="gram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인스턴스화된 네트워크 오브젝트에서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OnParticleCollision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파티클이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충돌했을때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OnParticleCollision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이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OnPlayerConnected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새 플레이어가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접속했을때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서버에서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OnPlayerDisconnected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플레이어가 연결이 끊겼을 때 서버에서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OnPostRender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OnPostRender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카메라가 씬(scene)의 렌더링을 마친 후에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OnPreCull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OnPreCull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은 카메라가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씬을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컬링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(cull) 하기 전에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OnPreRender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OnPreRender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카메라가 씬(scene)의 렌더링을 시작하기 전에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OnRenderImage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모든 렌더링이 완료된 후에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렌더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이미지로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OnRenderImage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1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OnRenderObject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OnRenderObject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카메라가 씬(scene)을 렌더링 한 후에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OnSerializeNetworkView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네트워크 뷰에 의해 감시되는 스크립트에서 변수의 동기화를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커스터마이즈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하는데 사용됩니다.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OnServerInitialized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proofErr w:type="gram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Network.InitializeServer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</w:t>
            </w:r>
            <w:proofErr w:type="gram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invoke되고 완료될 때마다 서버에서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OnTransformChildrenChanged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이 함수는 해당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GameOjbect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트랜스폼의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차일드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리스트가 변경되었을 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OnTransformParentChanged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이 함수는 해당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GameOjbect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트랜스폼의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부모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프로퍼티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리스트가 변경되었을 때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OnTriggerEnter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Collider가 다른 트리거 이벤트에 침입했을 때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OnTriggerEnter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가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5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OnTriggerEnter2D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오브젝트에 연결된 트리거 안에 다른 오브젝트가 들어갔을 때 호출됩니다. (2D 물리만)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6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OnTriggerExit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OnTriggerExit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Collider가 /other/의 트리거에 닿는 것을 중지했을 때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7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OnTriggerExit2D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트리거 상태의 오브젝트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다른 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충돌에서 떨어진 순간에 호출됩니다. (2D 물리만)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8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OnTriggerStay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OnTriggerStay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트리거를 건드리고 있는 각각/ 다른 / Collider에 대해서 매 프레임 당 한번 호출됩니다.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29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OnTriggerStay2D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트리거 상태의 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다른 오브젝트의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콜라이더가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충돌하고 있는 동안 매 프레임 계속 호출됩니다. (2D 물리만)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0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OnValidate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This function is called when the script is loaded or a value is changed in the inspector (Called in the editor only).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1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OnWillRenderObject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OnWillRenderObject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는 해당 오브젝트가 보이는 경우에 각 카메라에서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2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Reset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기본 설정 값으로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리셋합니다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.</w:t>
            </w:r>
          </w:p>
        </w:tc>
      </w:tr>
      <w:tr w:rsidR="00691D66" w:rsidRPr="00691D66" w:rsidTr="00691D66">
        <w:tc>
          <w:tcPr>
            <w:tcW w:w="878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3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Start</w:t>
              </w:r>
            </w:hyperlink>
          </w:p>
        </w:tc>
        <w:tc>
          <w:tcPr>
            <w:tcW w:w="4122" w:type="pct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Start는 Update메소드가 처음 호출되기 바로 전에 호출됩니다.</w:t>
            </w:r>
          </w:p>
        </w:tc>
      </w:tr>
      <w:tr w:rsidR="00691D66" w:rsidRPr="00691D66" w:rsidTr="00691D66">
        <w:tc>
          <w:tcPr>
            <w:tcW w:w="878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476D5C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hyperlink r:id="rId134" w:history="1">
              <w:r w:rsidR="00691D66" w:rsidRPr="00691D66">
                <w:rPr>
                  <w:rFonts w:ascii="THE명품고딕M" w:eastAsia="THE명품고딕M" w:hAnsi="THE명품고딕M" w:cs="굴림"/>
                  <w:color w:val="B83C82"/>
                  <w:kern w:val="0"/>
                  <w:sz w:val="21"/>
                  <w:szCs w:val="21"/>
                  <w:u w:val="single"/>
                </w:rPr>
                <w:t>Update</w:t>
              </w:r>
            </w:hyperlink>
          </w:p>
        </w:tc>
        <w:tc>
          <w:tcPr>
            <w:tcW w:w="4122" w:type="pct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91D66" w:rsidRPr="00691D66" w:rsidRDefault="00691D66" w:rsidP="00691D66">
            <w:pPr>
              <w:widowControl/>
              <w:wordWrap/>
              <w:autoSpaceDE/>
              <w:autoSpaceDN/>
              <w:spacing w:after="450" w:line="240" w:lineRule="auto"/>
              <w:jc w:val="left"/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</w:pPr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Update는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MonoBehaviour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가 활성화 되어 있는 경우에, 매 </w:t>
            </w:r>
            <w:proofErr w:type="spellStart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>프레임마다</w:t>
            </w:r>
            <w:proofErr w:type="spellEnd"/>
            <w:r w:rsidRPr="00691D66">
              <w:rPr>
                <w:rFonts w:ascii="THE명품고딕M" w:eastAsia="THE명품고딕M" w:hAnsi="THE명품고딕M" w:cs="굴림"/>
                <w:kern w:val="0"/>
                <w:sz w:val="21"/>
                <w:szCs w:val="21"/>
              </w:rPr>
              <w:t xml:space="preserve"> 호출됩니다.</w:t>
            </w:r>
          </w:p>
        </w:tc>
      </w:tr>
    </w:tbl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p w:rsidR="00691D66" w:rsidRPr="00691D66" w:rsidRDefault="00691D66">
      <w:pPr>
        <w:rPr>
          <w:rFonts w:ascii="THE명품고딕M" w:eastAsia="THE명품고딕M" w:hAnsi="THE명품고딕M"/>
        </w:rPr>
      </w:pPr>
    </w:p>
    <w:sectPr w:rsidR="00691D66" w:rsidRPr="00691D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명품고딕M">
    <w:panose1 w:val="02020603020101020101"/>
    <w:charset w:val="81"/>
    <w:family w:val="roman"/>
    <w:pitch w:val="variable"/>
    <w:sig w:usb0="800002A7" w:usb1="1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66"/>
    <w:rsid w:val="00476D5C"/>
    <w:rsid w:val="00691D66"/>
    <w:rsid w:val="00A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6F2C"/>
  <w15:chartTrackingRefBased/>
  <w15:docId w15:val="{C46285F8-34EF-4F58-A435-F4F17428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91D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1D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1D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691D66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cl">
    <w:name w:val="cl"/>
    <w:basedOn w:val="a"/>
    <w:rsid w:val="00691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1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1D66"/>
    <w:rPr>
      <w:color w:val="0000FF"/>
      <w:u w:val="single"/>
    </w:rPr>
  </w:style>
  <w:style w:type="character" w:styleId="a5">
    <w:name w:val="Strong"/>
    <w:basedOn w:val="a0"/>
    <w:uiPriority w:val="22"/>
    <w:qFormat/>
    <w:rsid w:val="00691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unity3d.com/kr/530/ScriptReference/MonoBehaviour.OnPreRender.html" TargetMode="External"/><Relationship Id="rId21" Type="http://schemas.openxmlformats.org/officeDocument/2006/relationships/hyperlink" Target="https://docs.unity3d.com/kr/530/ScriptReference/GameObject-isStatic.html" TargetMode="External"/><Relationship Id="rId42" Type="http://schemas.openxmlformats.org/officeDocument/2006/relationships/hyperlink" Target="https://docs.unity3d.com/kr/530/ScriptReference/GameObject.FindWithTag.html" TargetMode="External"/><Relationship Id="rId63" Type="http://schemas.openxmlformats.org/officeDocument/2006/relationships/hyperlink" Target="https://docs.unity3d.com/kr/530/ScriptReference/MonoBehaviour-useGUILayout.html" TargetMode="External"/><Relationship Id="rId84" Type="http://schemas.openxmlformats.org/officeDocument/2006/relationships/hyperlink" Target="https://docs.unity3d.com/kr/530/ScriptReference/MonoBehaviour.OnCollisionEnter2D.html" TargetMode="External"/><Relationship Id="rId16" Type="http://schemas.openxmlformats.org/officeDocument/2006/relationships/hyperlink" Target="https://docs.unity3d.com/kr/530/ScriptReference/Object-operator_eq.html" TargetMode="External"/><Relationship Id="rId107" Type="http://schemas.openxmlformats.org/officeDocument/2006/relationships/hyperlink" Target="https://docs.unity3d.com/kr/530/ScriptReference/MonoBehaviour.OnMouseExit.html" TargetMode="External"/><Relationship Id="rId11" Type="http://schemas.openxmlformats.org/officeDocument/2006/relationships/hyperlink" Target="https://docs.unity3d.com/kr/530/ScriptReference/Object.FindObjectOfType.html" TargetMode="External"/><Relationship Id="rId32" Type="http://schemas.openxmlformats.org/officeDocument/2006/relationships/hyperlink" Target="https://docs.unity3d.com/kr/530/ScriptReference/GameObject.GetComponentInParent.html" TargetMode="External"/><Relationship Id="rId37" Type="http://schemas.openxmlformats.org/officeDocument/2006/relationships/hyperlink" Target="https://docs.unity3d.com/kr/530/ScriptReference/GameObject.SendMessageUpwards.html" TargetMode="External"/><Relationship Id="rId53" Type="http://schemas.openxmlformats.org/officeDocument/2006/relationships/hyperlink" Target="https://docs.unity3d.com/kr/530/ScriptReference/Component.GetComponentsInChildren.html" TargetMode="External"/><Relationship Id="rId58" Type="http://schemas.openxmlformats.org/officeDocument/2006/relationships/hyperlink" Target="https://docs.unity3d.com/kr/530/ScriptReference/Component.html" TargetMode="External"/><Relationship Id="rId74" Type="http://schemas.openxmlformats.org/officeDocument/2006/relationships/hyperlink" Target="https://docs.unity3d.com/kr/530/ScriptReference/MonoBehaviour.LateUpdate.html" TargetMode="External"/><Relationship Id="rId79" Type="http://schemas.openxmlformats.org/officeDocument/2006/relationships/hyperlink" Target="https://docs.unity3d.com/kr/530/ScriptReference/MonoBehaviour.OnApplicationQuit.html" TargetMode="External"/><Relationship Id="rId102" Type="http://schemas.openxmlformats.org/officeDocument/2006/relationships/hyperlink" Target="https://docs.unity3d.com/kr/530/ScriptReference/MonoBehaviour.OnLevelWasLoaded.html" TargetMode="External"/><Relationship Id="rId123" Type="http://schemas.openxmlformats.org/officeDocument/2006/relationships/hyperlink" Target="https://docs.unity3d.com/kr/530/ScriptReference/MonoBehaviour.OnTransformParentChanged.html" TargetMode="External"/><Relationship Id="rId128" Type="http://schemas.openxmlformats.org/officeDocument/2006/relationships/hyperlink" Target="https://docs.unity3d.com/kr/530/ScriptReference/MonoBehaviour.OnTriggerStay.html" TargetMode="External"/><Relationship Id="rId5" Type="http://schemas.openxmlformats.org/officeDocument/2006/relationships/hyperlink" Target="https://docs.unity3d.com/kr/530/ScriptReference/Object-name.html" TargetMode="External"/><Relationship Id="rId90" Type="http://schemas.openxmlformats.org/officeDocument/2006/relationships/hyperlink" Target="https://docs.unity3d.com/kr/530/ScriptReference/MonoBehaviour.OnControllerColliderHit.html" TargetMode="External"/><Relationship Id="rId95" Type="http://schemas.openxmlformats.org/officeDocument/2006/relationships/hyperlink" Target="https://docs.unity3d.com/kr/530/ScriptReference/MonoBehaviour.OnDrawGizmosSelected.html" TargetMode="External"/><Relationship Id="rId22" Type="http://schemas.openxmlformats.org/officeDocument/2006/relationships/hyperlink" Target="https://docs.unity3d.com/kr/530/ScriptReference/GameObject-layer.html" TargetMode="External"/><Relationship Id="rId27" Type="http://schemas.openxmlformats.org/officeDocument/2006/relationships/hyperlink" Target="https://docs.unity3d.com/kr/530/ScriptReference/GameObject.AddComponent.html" TargetMode="External"/><Relationship Id="rId43" Type="http://schemas.openxmlformats.org/officeDocument/2006/relationships/hyperlink" Target="https://docs.unity3d.com/kr/530/ScriptReference/Object.html" TargetMode="External"/><Relationship Id="rId48" Type="http://schemas.openxmlformats.org/officeDocument/2006/relationships/hyperlink" Target="https://docs.unity3d.com/kr/530/ScriptReference/Component.CompareTag.html" TargetMode="External"/><Relationship Id="rId64" Type="http://schemas.openxmlformats.org/officeDocument/2006/relationships/hyperlink" Target="https://docs.unity3d.com/kr/530/ScriptReference/MonoBehaviour.CancelInvoke.html" TargetMode="External"/><Relationship Id="rId69" Type="http://schemas.openxmlformats.org/officeDocument/2006/relationships/hyperlink" Target="https://docs.unity3d.com/kr/530/ScriptReference/MonoBehaviour.StopAllCoroutines.html" TargetMode="External"/><Relationship Id="rId113" Type="http://schemas.openxmlformats.org/officeDocument/2006/relationships/hyperlink" Target="https://docs.unity3d.com/kr/530/ScriptReference/MonoBehaviour.OnPlayerConnected.html" TargetMode="External"/><Relationship Id="rId118" Type="http://schemas.openxmlformats.org/officeDocument/2006/relationships/hyperlink" Target="https://docs.unity3d.com/kr/530/ScriptReference/MonoBehaviour.OnRenderImage.html" TargetMode="External"/><Relationship Id="rId134" Type="http://schemas.openxmlformats.org/officeDocument/2006/relationships/hyperlink" Target="https://docs.unity3d.com/kr/530/ScriptReference/MonoBehaviour.Update.html" TargetMode="External"/><Relationship Id="rId80" Type="http://schemas.openxmlformats.org/officeDocument/2006/relationships/hyperlink" Target="https://docs.unity3d.com/kr/530/ScriptReference/MonoBehaviour.OnAudioFilterRead.html" TargetMode="External"/><Relationship Id="rId85" Type="http://schemas.openxmlformats.org/officeDocument/2006/relationships/hyperlink" Target="https://docs.unity3d.com/kr/530/ScriptReference/MonoBehaviour.OnCollisionExit.html" TargetMode="External"/><Relationship Id="rId12" Type="http://schemas.openxmlformats.org/officeDocument/2006/relationships/hyperlink" Target="https://docs.unity3d.com/kr/530/ScriptReference/Object.FindObjectsOfType.html" TargetMode="External"/><Relationship Id="rId17" Type="http://schemas.openxmlformats.org/officeDocument/2006/relationships/hyperlink" Target="https://docs.unity3d.com/kr/530/ScriptReference/Object.html" TargetMode="External"/><Relationship Id="rId33" Type="http://schemas.openxmlformats.org/officeDocument/2006/relationships/hyperlink" Target="https://docs.unity3d.com/kr/530/ScriptReference/GameObject.GetComponents.html" TargetMode="External"/><Relationship Id="rId38" Type="http://schemas.openxmlformats.org/officeDocument/2006/relationships/hyperlink" Target="https://docs.unity3d.com/kr/530/ScriptReference/GameObject.SetActive.html" TargetMode="External"/><Relationship Id="rId59" Type="http://schemas.openxmlformats.org/officeDocument/2006/relationships/hyperlink" Target="https://docs.unity3d.com/kr/530/ScriptReference/Behaviour-enabled.html" TargetMode="External"/><Relationship Id="rId103" Type="http://schemas.openxmlformats.org/officeDocument/2006/relationships/hyperlink" Target="https://docs.unity3d.com/kr/530/ScriptReference/MonoBehaviour.OnMasterServerEvent.html" TargetMode="External"/><Relationship Id="rId108" Type="http://schemas.openxmlformats.org/officeDocument/2006/relationships/hyperlink" Target="https://docs.unity3d.com/kr/530/ScriptReference/MonoBehaviour.OnMouseOver.html" TargetMode="External"/><Relationship Id="rId124" Type="http://schemas.openxmlformats.org/officeDocument/2006/relationships/hyperlink" Target="https://docs.unity3d.com/kr/530/ScriptReference/MonoBehaviour.OnTriggerEnter.html" TargetMode="External"/><Relationship Id="rId129" Type="http://schemas.openxmlformats.org/officeDocument/2006/relationships/hyperlink" Target="https://docs.unity3d.com/kr/530/ScriptReference/MonoBehaviour.OnTriggerStay2D.html" TargetMode="External"/><Relationship Id="rId54" Type="http://schemas.openxmlformats.org/officeDocument/2006/relationships/hyperlink" Target="https://docs.unity3d.com/kr/530/ScriptReference/Component.GetComponentsInParent.html" TargetMode="External"/><Relationship Id="rId70" Type="http://schemas.openxmlformats.org/officeDocument/2006/relationships/hyperlink" Target="https://docs.unity3d.com/kr/530/ScriptReference/MonoBehaviour.StopCoroutine.html" TargetMode="External"/><Relationship Id="rId75" Type="http://schemas.openxmlformats.org/officeDocument/2006/relationships/hyperlink" Target="https://docs.unity3d.com/kr/530/ScriptReference/MonoBehaviour.OnAnimatorIK.html" TargetMode="External"/><Relationship Id="rId91" Type="http://schemas.openxmlformats.org/officeDocument/2006/relationships/hyperlink" Target="https://docs.unity3d.com/kr/530/ScriptReference/MonoBehaviour.OnDestroy.html" TargetMode="External"/><Relationship Id="rId96" Type="http://schemas.openxmlformats.org/officeDocument/2006/relationships/hyperlink" Target="https://docs.unity3d.com/kr/530/ScriptReference/MonoBehaviour.OnEnab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unity3d.com/kr/530/ScriptReference/Object.GetInstanceID.html" TargetMode="External"/><Relationship Id="rId23" Type="http://schemas.openxmlformats.org/officeDocument/2006/relationships/hyperlink" Target="https://docs.unity3d.com/kr/530/ScriptReference/GameObject-scene.html" TargetMode="External"/><Relationship Id="rId28" Type="http://schemas.openxmlformats.org/officeDocument/2006/relationships/hyperlink" Target="https://docs.unity3d.com/kr/530/ScriptReference/GameObject.BroadcastMessage.html" TargetMode="External"/><Relationship Id="rId49" Type="http://schemas.openxmlformats.org/officeDocument/2006/relationships/hyperlink" Target="https://docs.unity3d.com/kr/530/ScriptReference/Component.GetComponent.html" TargetMode="External"/><Relationship Id="rId114" Type="http://schemas.openxmlformats.org/officeDocument/2006/relationships/hyperlink" Target="https://docs.unity3d.com/kr/530/ScriptReference/MonoBehaviour.OnPlayerDisconnected.html" TargetMode="External"/><Relationship Id="rId119" Type="http://schemas.openxmlformats.org/officeDocument/2006/relationships/hyperlink" Target="https://docs.unity3d.com/kr/530/ScriptReference/MonoBehaviour.OnRenderObject.html" TargetMode="External"/><Relationship Id="rId44" Type="http://schemas.openxmlformats.org/officeDocument/2006/relationships/hyperlink" Target="https://docs.unity3d.com/kr/530/ScriptReference/Component-gameObject.html" TargetMode="External"/><Relationship Id="rId60" Type="http://schemas.openxmlformats.org/officeDocument/2006/relationships/hyperlink" Target="https://docs.unity3d.com/kr/530/ScriptReference/Behaviour-isActiveAndEnabled.html" TargetMode="External"/><Relationship Id="rId65" Type="http://schemas.openxmlformats.org/officeDocument/2006/relationships/hyperlink" Target="https://docs.unity3d.com/kr/530/ScriptReference/MonoBehaviour.Invoke.html" TargetMode="External"/><Relationship Id="rId81" Type="http://schemas.openxmlformats.org/officeDocument/2006/relationships/hyperlink" Target="https://docs.unity3d.com/kr/530/ScriptReference/MonoBehaviour.OnBecameInvisible.html" TargetMode="External"/><Relationship Id="rId86" Type="http://schemas.openxmlformats.org/officeDocument/2006/relationships/hyperlink" Target="https://docs.unity3d.com/kr/530/ScriptReference/MonoBehaviour.OnCollisionExit2D.html" TargetMode="External"/><Relationship Id="rId130" Type="http://schemas.openxmlformats.org/officeDocument/2006/relationships/hyperlink" Target="https://docs.unity3d.com/kr/530/ScriptReference/MonoBehaviour.OnValidate.html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docs.unity3d.com/kr/530/ScriptReference/Object.Instantiate.html" TargetMode="External"/><Relationship Id="rId18" Type="http://schemas.openxmlformats.org/officeDocument/2006/relationships/hyperlink" Target="https://docs.unity3d.com/kr/530/ScriptReference/Component.html" TargetMode="External"/><Relationship Id="rId39" Type="http://schemas.openxmlformats.org/officeDocument/2006/relationships/hyperlink" Target="https://docs.unity3d.com/kr/530/ScriptReference/GameObject.CreatePrimitive.html" TargetMode="External"/><Relationship Id="rId109" Type="http://schemas.openxmlformats.org/officeDocument/2006/relationships/hyperlink" Target="https://docs.unity3d.com/kr/530/ScriptReference/MonoBehaviour.OnMouseUp.html" TargetMode="External"/><Relationship Id="rId34" Type="http://schemas.openxmlformats.org/officeDocument/2006/relationships/hyperlink" Target="https://docs.unity3d.com/kr/530/ScriptReference/GameObject.GetComponentsInChildren.html" TargetMode="External"/><Relationship Id="rId50" Type="http://schemas.openxmlformats.org/officeDocument/2006/relationships/hyperlink" Target="https://docs.unity3d.com/kr/530/ScriptReference/Component.GetComponentInChildren.html" TargetMode="External"/><Relationship Id="rId55" Type="http://schemas.openxmlformats.org/officeDocument/2006/relationships/hyperlink" Target="https://docs.unity3d.com/kr/530/ScriptReference/Component.SendMessage.html" TargetMode="External"/><Relationship Id="rId76" Type="http://schemas.openxmlformats.org/officeDocument/2006/relationships/hyperlink" Target="https://docs.unity3d.com/kr/530/ScriptReference/MonoBehaviour.OnAnimatorMove.html" TargetMode="External"/><Relationship Id="rId97" Type="http://schemas.openxmlformats.org/officeDocument/2006/relationships/hyperlink" Target="https://docs.unity3d.com/kr/530/ScriptReference/MonoBehaviour.OnFailedToConnect.html" TargetMode="External"/><Relationship Id="rId104" Type="http://schemas.openxmlformats.org/officeDocument/2006/relationships/hyperlink" Target="https://docs.unity3d.com/kr/530/ScriptReference/MonoBehaviour.OnMouseDown.html" TargetMode="External"/><Relationship Id="rId120" Type="http://schemas.openxmlformats.org/officeDocument/2006/relationships/hyperlink" Target="https://docs.unity3d.com/kr/530/ScriptReference/MonoBehaviour.OnSerializeNetworkView.html" TargetMode="External"/><Relationship Id="rId125" Type="http://schemas.openxmlformats.org/officeDocument/2006/relationships/hyperlink" Target="https://docs.unity3d.com/kr/530/ScriptReference/MonoBehaviour.OnTriggerEnter2D.html" TargetMode="External"/><Relationship Id="rId7" Type="http://schemas.openxmlformats.org/officeDocument/2006/relationships/hyperlink" Target="https://docs.unity3d.com/kr/530/ScriptReference/Object.ToString.html" TargetMode="External"/><Relationship Id="rId71" Type="http://schemas.openxmlformats.org/officeDocument/2006/relationships/hyperlink" Target="https://docs.unity3d.com/kr/530/ScriptReference/MonoBehaviour-print.html" TargetMode="External"/><Relationship Id="rId92" Type="http://schemas.openxmlformats.org/officeDocument/2006/relationships/hyperlink" Target="https://docs.unity3d.com/kr/530/ScriptReference/MonoBehaviour.OnDisabl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unity3d.com/kr/530/ScriptReference/GameObject.CompareTag.html" TargetMode="External"/><Relationship Id="rId24" Type="http://schemas.openxmlformats.org/officeDocument/2006/relationships/hyperlink" Target="https://docs.unity3d.com/kr/530/ScriptReference/GameObject-tag.html" TargetMode="External"/><Relationship Id="rId40" Type="http://schemas.openxmlformats.org/officeDocument/2006/relationships/hyperlink" Target="https://docs.unity3d.com/kr/530/ScriptReference/GameObject.Find.html" TargetMode="External"/><Relationship Id="rId45" Type="http://schemas.openxmlformats.org/officeDocument/2006/relationships/hyperlink" Target="https://docs.unity3d.com/kr/530/ScriptReference/Component-tag.html" TargetMode="External"/><Relationship Id="rId66" Type="http://schemas.openxmlformats.org/officeDocument/2006/relationships/hyperlink" Target="https://docs.unity3d.com/kr/530/ScriptReference/MonoBehaviour.InvokeRepeating.html" TargetMode="External"/><Relationship Id="rId87" Type="http://schemas.openxmlformats.org/officeDocument/2006/relationships/hyperlink" Target="https://docs.unity3d.com/kr/530/ScriptReference/MonoBehaviour.OnCollisionStay.html" TargetMode="External"/><Relationship Id="rId110" Type="http://schemas.openxmlformats.org/officeDocument/2006/relationships/hyperlink" Target="https://docs.unity3d.com/kr/530/ScriptReference/MonoBehaviour.OnMouseUpAsButton.html" TargetMode="External"/><Relationship Id="rId115" Type="http://schemas.openxmlformats.org/officeDocument/2006/relationships/hyperlink" Target="https://docs.unity3d.com/kr/530/ScriptReference/MonoBehaviour.OnPostRender.html" TargetMode="External"/><Relationship Id="rId131" Type="http://schemas.openxmlformats.org/officeDocument/2006/relationships/hyperlink" Target="https://docs.unity3d.com/kr/530/ScriptReference/MonoBehaviour.OnWillRenderObject.html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docs.unity3d.com/kr/530/ScriptReference/Behaviour.html" TargetMode="External"/><Relationship Id="rId82" Type="http://schemas.openxmlformats.org/officeDocument/2006/relationships/hyperlink" Target="https://docs.unity3d.com/kr/530/ScriptReference/MonoBehaviour.OnBecameVisible.html" TargetMode="External"/><Relationship Id="rId19" Type="http://schemas.openxmlformats.org/officeDocument/2006/relationships/hyperlink" Target="https://docs.unity3d.com/kr/530/ScriptReference/GameObject-activeInHierarchy.html" TargetMode="External"/><Relationship Id="rId14" Type="http://schemas.openxmlformats.org/officeDocument/2006/relationships/hyperlink" Target="https://docs.unity3d.com/kr/530/ScriptReference/Object-operator_Object.html" TargetMode="External"/><Relationship Id="rId30" Type="http://schemas.openxmlformats.org/officeDocument/2006/relationships/hyperlink" Target="https://docs.unity3d.com/kr/530/ScriptReference/GameObject.GetComponent.html" TargetMode="External"/><Relationship Id="rId35" Type="http://schemas.openxmlformats.org/officeDocument/2006/relationships/hyperlink" Target="https://docs.unity3d.com/kr/530/ScriptReference/GameObject.GetComponentsInParent.html" TargetMode="External"/><Relationship Id="rId56" Type="http://schemas.openxmlformats.org/officeDocument/2006/relationships/hyperlink" Target="https://docs.unity3d.com/kr/530/ScriptReference/Component.SendMessageUpwards.html" TargetMode="External"/><Relationship Id="rId77" Type="http://schemas.openxmlformats.org/officeDocument/2006/relationships/hyperlink" Target="https://docs.unity3d.com/kr/530/ScriptReference/MonoBehaviour.OnApplicationFocus.html" TargetMode="External"/><Relationship Id="rId100" Type="http://schemas.openxmlformats.org/officeDocument/2006/relationships/hyperlink" Target="https://docs.unity3d.com/kr/530/ScriptReference/MonoBehaviour.OnJointBreak.html" TargetMode="External"/><Relationship Id="rId105" Type="http://schemas.openxmlformats.org/officeDocument/2006/relationships/hyperlink" Target="https://docs.unity3d.com/kr/530/ScriptReference/MonoBehaviour.OnMouseDrag.html" TargetMode="External"/><Relationship Id="rId126" Type="http://schemas.openxmlformats.org/officeDocument/2006/relationships/hyperlink" Target="https://docs.unity3d.com/kr/530/ScriptReference/MonoBehaviour.OnTriggerExit.html" TargetMode="External"/><Relationship Id="rId8" Type="http://schemas.openxmlformats.org/officeDocument/2006/relationships/hyperlink" Target="https://docs.unity3d.com/kr/530/ScriptReference/Object.Destroy.html" TargetMode="External"/><Relationship Id="rId51" Type="http://schemas.openxmlformats.org/officeDocument/2006/relationships/hyperlink" Target="https://docs.unity3d.com/kr/530/ScriptReference/Component.GetComponentInParent.html" TargetMode="External"/><Relationship Id="rId72" Type="http://schemas.openxmlformats.org/officeDocument/2006/relationships/hyperlink" Target="https://docs.unity3d.com/kr/530/ScriptReference/MonoBehaviour.Awake.html" TargetMode="External"/><Relationship Id="rId93" Type="http://schemas.openxmlformats.org/officeDocument/2006/relationships/hyperlink" Target="https://docs.unity3d.com/kr/530/ScriptReference/MonoBehaviour.OnDisconnectedFromServer.html" TargetMode="External"/><Relationship Id="rId98" Type="http://schemas.openxmlformats.org/officeDocument/2006/relationships/hyperlink" Target="https://docs.unity3d.com/kr/530/ScriptReference/MonoBehaviour.OnFailedToConnectToMasterServer.html" TargetMode="External"/><Relationship Id="rId121" Type="http://schemas.openxmlformats.org/officeDocument/2006/relationships/hyperlink" Target="https://docs.unity3d.com/kr/530/ScriptReference/MonoBehaviour.OnServerInitialized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cs.unity3d.com/kr/530/ScriptReference/GameObject-transform.html" TargetMode="External"/><Relationship Id="rId46" Type="http://schemas.openxmlformats.org/officeDocument/2006/relationships/hyperlink" Target="https://docs.unity3d.com/kr/530/ScriptReference/Component-transform.html" TargetMode="External"/><Relationship Id="rId67" Type="http://schemas.openxmlformats.org/officeDocument/2006/relationships/hyperlink" Target="https://docs.unity3d.com/kr/530/ScriptReference/MonoBehaviour.IsInvoking.html" TargetMode="External"/><Relationship Id="rId116" Type="http://schemas.openxmlformats.org/officeDocument/2006/relationships/hyperlink" Target="https://docs.unity3d.com/kr/530/ScriptReference/MonoBehaviour.OnPreCull.html" TargetMode="External"/><Relationship Id="rId20" Type="http://schemas.openxmlformats.org/officeDocument/2006/relationships/hyperlink" Target="https://docs.unity3d.com/kr/530/ScriptReference/GameObject-activeSelf.html" TargetMode="External"/><Relationship Id="rId41" Type="http://schemas.openxmlformats.org/officeDocument/2006/relationships/hyperlink" Target="https://docs.unity3d.com/kr/530/ScriptReference/GameObject.FindGameObjectsWithTag.html" TargetMode="External"/><Relationship Id="rId62" Type="http://schemas.openxmlformats.org/officeDocument/2006/relationships/hyperlink" Target="https://docs.unity3d.com/kr/530/Manual/ScriptingSection.html" TargetMode="External"/><Relationship Id="rId83" Type="http://schemas.openxmlformats.org/officeDocument/2006/relationships/hyperlink" Target="https://docs.unity3d.com/kr/530/ScriptReference/MonoBehaviour.OnCollisionEnter.html" TargetMode="External"/><Relationship Id="rId88" Type="http://schemas.openxmlformats.org/officeDocument/2006/relationships/hyperlink" Target="https://docs.unity3d.com/kr/530/ScriptReference/MonoBehaviour.OnCollisionStay2D.html" TargetMode="External"/><Relationship Id="rId111" Type="http://schemas.openxmlformats.org/officeDocument/2006/relationships/hyperlink" Target="https://docs.unity3d.com/kr/530/ScriptReference/MonoBehaviour.OnNetworkInstantiate.html" TargetMode="External"/><Relationship Id="rId132" Type="http://schemas.openxmlformats.org/officeDocument/2006/relationships/hyperlink" Target="https://docs.unity3d.com/kr/530/ScriptReference/MonoBehaviour.Reset.html" TargetMode="External"/><Relationship Id="rId15" Type="http://schemas.openxmlformats.org/officeDocument/2006/relationships/hyperlink" Target="https://docs.unity3d.com/kr/530/ScriptReference/Object-operator_ne.html" TargetMode="External"/><Relationship Id="rId36" Type="http://schemas.openxmlformats.org/officeDocument/2006/relationships/hyperlink" Target="https://docs.unity3d.com/kr/530/ScriptReference/GameObject.SendMessage.html" TargetMode="External"/><Relationship Id="rId57" Type="http://schemas.openxmlformats.org/officeDocument/2006/relationships/hyperlink" Target="https://docs.unity3d.com/kr/530/ScriptReference/Component.html" TargetMode="External"/><Relationship Id="rId106" Type="http://schemas.openxmlformats.org/officeDocument/2006/relationships/hyperlink" Target="https://docs.unity3d.com/kr/530/ScriptReference/MonoBehaviour.OnMouseEnter.html" TargetMode="External"/><Relationship Id="rId127" Type="http://schemas.openxmlformats.org/officeDocument/2006/relationships/hyperlink" Target="https://docs.unity3d.com/kr/530/ScriptReference/MonoBehaviour.OnTriggerExit2D.html" TargetMode="External"/><Relationship Id="rId10" Type="http://schemas.openxmlformats.org/officeDocument/2006/relationships/hyperlink" Target="https://docs.unity3d.com/kr/530/ScriptReference/Object.DontDestroyOnLoad.html" TargetMode="External"/><Relationship Id="rId31" Type="http://schemas.openxmlformats.org/officeDocument/2006/relationships/hyperlink" Target="https://docs.unity3d.com/kr/530/ScriptReference/GameObject.GetComponentInChildren.html" TargetMode="External"/><Relationship Id="rId52" Type="http://schemas.openxmlformats.org/officeDocument/2006/relationships/hyperlink" Target="https://docs.unity3d.com/kr/530/ScriptReference/Component.GetComponents.html" TargetMode="External"/><Relationship Id="rId73" Type="http://schemas.openxmlformats.org/officeDocument/2006/relationships/hyperlink" Target="https://docs.unity3d.com/kr/530/ScriptReference/MonoBehaviour.FixedUpdate.html" TargetMode="External"/><Relationship Id="rId78" Type="http://schemas.openxmlformats.org/officeDocument/2006/relationships/hyperlink" Target="https://docs.unity3d.com/kr/530/ScriptReference/MonoBehaviour.OnApplicationPause.html" TargetMode="External"/><Relationship Id="rId94" Type="http://schemas.openxmlformats.org/officeDocument/2006/relationships/hyperlink" Target="https://docs.unity3d.com/kr/530/ScriptReference/MonoBehaviour.OnDrawGizmos.html" TargetMode="External"/><Relationship Id="rId99" Type="http://schemas.openxmlformats.org/officeDocument/2006/relationships/hyperlink" Target="https://docs.unity3d.com/kr/530/ScriptReference/MonoBehaviour.OnGUI.html" TargetMode="External"/><Relationship Id="rId101" Type="http://schemas.openxmlformats.org/officeDocument/2006/relationships/hyperlink" Target="https://docs.unity3d.com/kr/530/ScriptReference/MonoBehaviour.OnJointBreak2D.html" TargetMode="External"/><Relationship Id="rId122" Type="http://schemas.openxmlformats.org/officeDocument/2006/relationships/hyperlink" Target="https://docs.unity3d.com/kr/530/ScriptReference/MonoBehaviour.OnTransformChildrenChanged.html" TargetMode="External"/><Relationship Id="rId4" Type="http://schemas.openxmlformats.org/officeDocument/2006/relationships/hyperlink" Target="https://docs.unity3d.com/kr/530/ScriptReference/Object-hideFlags.html" TargetMode="External"/><Relationship Id="rId9" Type="http://schemas.openxmlformats.org/officeDocument/2006/relationships/hyperlink" Target="https://docs.unity3d.com/kr/530/ScriptReference/Object.DestroyImmediate.html" TargetMode="External"/><Relationship Id="rId26" Type="http://schemas.openxmlformats.org/officeDocument/2006/relationships/hyperlink" Target="https://docs.unity3d.com/kr/530/ScriptReference/GameObject-ctor.html" TargetMode="External"/><Relationship Id="rId47" Type="http://schemas.openxmlformats.org/officeDocument/2006/relationships/hyperlink" Target="https://docs.unity3d.com/kr/530/ScriptReference/Component.BroadcastMessage.html" TargetMode="External"/><Relationship Id="rId68" Type="http://schemas.openxmlformats.org/officeDocument/2006/relationships/hyperlink" Target="https://docs.unity3d.com/kr/530/ScriptReference/MonoBehaviour.StartCoroutine.html" TargetMode="External"/><Relationship Id="rId89" Type="http://schemas.openxmlformats.org/officeDocument/2006/relationships/hyperlink" Target="https://docs.unity3d.com/kr/530/ScriptReference/MonoBehaviour.OnConnectedToServer.html" TargetMode="External"/><Relationship Id="rId112" Type="http://schemas.openxmlformats.org/officeDocument/2006/relationships/hyperlink" Target="https://docs.unity3d.com/kr/530/ScriptReference/MonoBehaviour.OnParticleCollision.html" TargetMode="External"/><Relationship Id="rId133" Type="http://schemas.openxmlformats.org/officeDocument/2006/relationships/hyperlink" Target="https://docs.unity3d.com/kr/530/ScriptReference/MonoBehaviour.Start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3332</Words>
  <Characters>18998</Characters>
  <Application>Microsoft Office Word</Application>
  <DocSecurity>0</DocSecurity>
  <Lines>158</Lines>
  <Paragraphs>44</Paragraphs>
  <ScaleCrop>false</ScaleCrop>
  <Company/>
  <LinksUpToDate>false</LinksUpToDate>
  <CharactersWithSpaces>22286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혜린</dc:creator>
  <cp:keywords/>
  <dc:description/>
  <cp:lastModifiedBy>주 혜린</cp:lastModifiedBy>
  <cp:revision>2</cp:revision>
  <dcterms:created xsi:type="dcterms:W3CDTF">2021-01-27T01:35:00Z</dcterms:created>
  <dcterms:modified xsi:type="dcterms:W3CDTF">2021-01-27T01:51:00Z</dcterms:modified>
</cp:coreProperties>
</file>