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ED6E348" w14:textId="77777777" w:rsidR="00400DEB" w:rsidRPr="00F34143" w:rsidRDefault="00C42D86">
      <w:pPr>
        <w:spacing w:before="200" w:after="80"/>
        <w:jc w:val="center"/>
      </w:pPr>
      <w:r>
        <w:rPr>
          <w:b/>
          <w:bCs/>
          <w:caps/>
          <w:sz w:val="32"/>
          <w:szCs w:val="32"/>
        </w:rPr>
        <w:t>BÁO CÁO ĐỀ CƯƠNG SƠ BỘ</w:t>
      </w:r>
      <w:bookmarkStart w:id="0" w:name="_GoBack"/>
      <w:bookmarkEnd w:id="0"/>
    </w:p>
    <w:p w14:paraId="5DB14AC7" w14:textId="77777777" w:rsidR="00400DEB" w:rsidRPr="00F34143" w:rsidRDefault="00400DEB">
      <w:pPr>
        <w:spacing w:before="40" w:after="40"/>
      </w:pPr>
    </w:p>
    <w:p w14:paraId="4B28623D" w14:textId="77777777" w:rsidR="00400DEB" w:rsidRPr="00F34143" w:rsidRDefault="00C42D86" w:rsidP="00541911">
      <w:pPr>
        <w:spacing w:before="120" w:after="80"/>
        <w:ind w:left="-90" w:right="-109"/>
        <w:jc w:val="center"/>
      </w:pPr>
      <w:r>
        <w:rPr>
          <w:b/>
          <w:bCs/>
          <w:caps/>
          <w:sz w:val="28"/>
          <w:szCs w:val="28"/>
        </w:rPr>
        <w:t>ỨNG DỤNG MACHINE LEARNING TRONG ĐIỀU KHIỂN ĐỐI TƯỢNG</w:t>
      </w:r>
    </w:p>
    <w:p w14:paraId="0B10D83E" w14:textId="77777777" w:rsidR="00400DEB" w:rsidRPr="00F34143" w:rsidRDefault="00C42D86" w:rsidP="00541911">
      <w:pPr>
        <w:spacing w:after="240"/>
        <w:ind w:left="-90" w:right="-109"/>
        <w:jc w:val="center"/>
        <w:rPr>
          <w:b/>
          <w:bCs/>
          <w:caps/>
          <w:sz w:val="28"/>
          <w:szCs w:val="28"/>
        </w:rPr>
      </w:pPr>
      <w:r>
        <w:rPr>
          <w:b/>
          <w:bCs/>
          <w:caps/>
          <w:sz w:val="28"/>
          <w:szCs w:val="28"/>
        </w:rPr>
        <w:t>TRÊN WEB BẰNG LỆNH THOẠI THỜI GIAN THỰC</w:t>
      </w:r>
    </w:p>
    <w:p w14:paraId="29DDAC82" w14:textId="77777777" w:rsidR="00400DEB" w:rsidRPr="00F34143" w:rsidRDefault="00400DEB">
      <w:pPr>
        <w:spacing w:after="240"/>
        <w:jc w:val="center"/>
        <w:rPr>
          <w:b/>
          <w:bCs/>
          <w:caps/>
          <w:sz w:val="28"/>
          <w:szCs w:val="28"/>
        </w:rPr>
      </w:pPr>
    </w:p>
    <w:p w14:paraId="03690935" w14:textId="77777777" w:rsidR="00400DEB" w:rsidRPr="00F34143" w:rsidRDefault="00C42D86">
      <w:pPr>
        <w:pStyle w:val="Heading1"/>
        <w:numPr>
          <w:ilvl w:val="0"/>
          <w:numId w:val="1"/>
        </w:numPr>
        <w:spacing w:before="240" w:after="120"/>
        <w:rPr>
          <w:color w:val="auto"/>
          <w:sz w:val="24"/>
          <w:szCs w:val="24"/>
          <w:lang w:val="vi-VN"/>
        </w:rPr>
      </w:pPr>
      <w:r>
        <w:rPr>
          <w:color w:val="auto"/>
          <w:sz w:val="24"/>
          <w:szCs w:val="24"/>
          <w:lang w:val="vi-VN"/>
        </w:rPr>
        <w:t>Tổng quan đề tài</w:t>
      </w:r>
    </w:p>
    <w:p w14:paraId="0B44FC2E" w14:textId="77777777" w:rsidR="00400DEB" w:rsidRPr="00F34143" w:rsidRDefault="00C42D86">
      <w:pPr>
        <w:pStyle w:val="Heading2"/>
        <w:rPr>
          <w:color w:val="auto"/>
        </w:rPr>
      </w:pPr>
      <w:r>
        <w:rPr>
          <w:color w:val="auto"/>
        </w:rPr>
        <w:t>1.1. Đặt vấn đề</w:t>
      </w:r>
    </w:p>
    <w:p w14:paraId="37692412" w14:textId="686675A7" w:rsidR="00400DEB" w:rsidRPr="00F34143" w:rsidRDefault="00C42D86">
      <w:pPr>
        <w:spacing w:before="80" w:after="80"/>
        <w:jc w:val="both"/>
        <w:rPr>
          <w:sz w:val="24"/>
          <w:szCs w:val="24"/>
        </w:rPr>
      </w:pPr>
      <w:r>
        <w:rPr>
          <w:sz w:val="24"/>
          <w:szCs w:val="24"/>
        </w:rPr>
        <w:t>Trong những năm gần đây, tương tác giữa con người và máy tính ngày càng trở nên tự nhiên và trực quan hơn. Điều khiển bằng giọng nói là một trong những phương thức tương tác đang được ứng dụng rộng rãi trong nhiều lĩnh vực, từ trợ lý ảo, thiết bị thông minh đến các hệ thống nhúng và giao diện web. Sự phát triển của Machine Learning</w:t>
      </w:r>
      <w:r>
        <w:rPr>
          <w:sz w:val="24"/>
          <w:szCs w:val="24"/>
          <w:lang w:val="vi-VN"/>
        </w:rPr>
        <w:t xml:space="preserve"> </w:t>
      </w:r>
      <w:r>
        <w:rPr>
          <w:sz w:val="24"/>
          <w:szCs w:val="24"/>
        </w:rPr>
        <w:t>đã mở ra khả năng nhận dạng giọng nói với độ chính xác cao ngay trên các nền tảng phổ thông.</w:t>
      </w:r>
    </w:p>
    <w:p w14:paraId="02427B2A" w14:textId="77777777" w:rsidR="00400DEB" w:rsidRPr="00F34143" w:rsidRDefault="00C42D86">
      <w:pPr>
        <w:spacing w:before="80" w:after="80"/>
        <w:jc w:val="both"/>
        <w:rPr>
          <w:sz w:val="24"/>
          <w:szCs w:val="24"/>
        </w:rPr>
      </w:pPr>
      <w:r>
        <w:rPr>
          <w:sz w:val="24"/>
          <w:szCs w:val="24"/>
        </w:rPr>
        <w:t>Xuất phát từ thực tế đó, nhóm đề xuất xây dựng một hệ thống ứng dụng Machine Learning để nhận dạng lệnh thoại và điều khiển đối tượng hiển thị trên trình duyệt web theo thời gian thực. Đề tài mang tính ứng dụng cao, đồng thời giúp nhóm củng cố kiến thức về xử lý tín hiệu âm thanh, huấn luyện mô hình phân loại và tích hợp mô hình vào ứng dụng thực tế.</w:t>
      </w:r>
    </w:p>
    <w:p w14:paraId="0329474E" w14:textId="77777777" w:rsidR="00400DEB" w:rsidRPr="00F34143" w:rsidRDefault="00C42D86">
      <w:pPr>
        <w:pStyle w:val="Heading2"/>
        <w:rPr>
          <w:color w:val="auto"/>
        </w:rPr>
      </w:pPr>
      <w:r>
        <w:rPr>
          <w:color w:val="auto"/>
        </w:rPr>
        <w:t>1.2. Mục tiêu đề tài</w:t>
      </w:r>
    </w:p>
    <w:p w14:paraId="78E043A3" w14:textId="77777777" w:rsidR="00400DEB" w:rsidRPr="00F34143" w:rsidRDefault="00C42D86" w:rsidP="00E46F3E">
      <w:pPr>
        <w:pStyle w:val="ListParagraph"/>
        <w:numPr>
          <w:ilvl w:val="0"/>
          <w:numId w:val="3"/>
        </w:numPr>
        <w:spacing w:before="60" w:after="60"/>
        <w:rPr>
          <w:sz w:val="24"/>
          <w:szCs w:val="24"/>
        </w:rPr>
      </w:pPr>
      <w:r>
        <w:rPr>
          <w:sz w:val="24"/>
          <w:szCs w:val="24"/>
        </w:rPr>
        <w:t>Xây dựng hệ thống nhận dạng 4 lệnh thoại cơ bản: "left", "right", "up", "down" trong môi trường thời gian thực.</w:t>
      </w:r>
    </w:p>
    <w:p w14:paraId="77C25E3A" w14:textId="39A14A74" w:rsidR="00400DEB" w:rsidRPr="00F34143" w:rsidRDefault="00C42D86" w:rsidP="00E46F3E">
      <w:pPr>
        <w:pStyle w:val="ListParagraph"/>
        <w:numPr>
          <w:ilvl w:val="0"/>
          <w:numId w:val="3"/>
        </w:numPr>
        <w:spacing w:before="60" w:after="60"/>
        <w:rPr>
          <w:sz w:val="24"/>
          <w:szCs w:val="24"/>
        </w:rPr>
      </w:pPr>
      <w:r>
        <w:rPr>
          <w:sz w:val="24"/>
          <w:szCs w:val="24"/>
        </w:rPr>
        <w:t>Tích hợp mô hình nhận dạng vào giao diện web để điều khiển trực tiếp một đối tượng đồ họa (hình vuông, nhân vật,</w:t>
      </w:r>
      <w:r>
        <w:rPr>
          <w:sz w:val="24"/>
          <w:szCs w:val="24"/>
          <w:lang w:val="vi-VN"/>
        </w:rPr>
        <w:t>..</w:t>
      </w:r>
      <w:r>
        <w:rPr>
          <w:sz w:val="24"/>
          <w:szCs w:val="24"/>
        </w:rPr>
        <w:t>.) trên màn hình</w:t>
      </w:r>
      <w:r>
        <w:rPr>
          <w:sz w:val="24"/>
          <w:szCs w:val="24"/>
          <w:lang w:val="vi-VN"/>
        </w:rPr>
        <w:t xml:space="preserve"> </w:t>
      </w:r>
      <w:r>
        <w:rPr>
          <w:sz w:val="24"/>
          <w:szCs w:val="24"/>
        </w:rPr>
        <w:t>.</w:t>
      </w:r>
    </w:p>
    <w:p w14:paraId="6CFE8E68" w14:textId="77777777" w:rsidR="00400DEB" w:rsidRPr="00F34143" w:rsidRDefault="00C42D86" w:rsidP="00E46F3E">
      <w:pPr>
        <w:pStyle w:val="ListParagraph"/>
        <w:numPr>
          <w:ilvl w:val="0"/>
          <w:numId w:val="3"/>
        </w:numPr>
        <w:spacing w:before="60" w:after="60"/>
        <w:rPr>
          <w:sz w:val="24"/>
          <w:szCs w:val="24"/>
        </w:rPr>
      </w:pPr>
      <w:r>
        <w:rPr>
          <w:sz w:val="24"/>
          <w:szCs w:val="24"/>
        </w:rPr>
        <w:t>Đánh giá hiệu năng của mô hình về độ chính xác, độ trễ xử lý và khả năng hoạt động trong điều kiện thực tế.</w:t>
      </w:r>
    </w:p>
    <w:p w14:paraId="0514BBD2" w14:textId="77777777" w:rsidR="00400DEB" w:rsidRPr="00F34143" w:rsidRDefault="00C42D86" w:rsidP="00E46F3E">
      <w:pPr>
        <w:pStyle w:val="ListParagraph"/>
        <w:numPr>
          <w:ilvl w:val="0"/>
          <w:numId w:val="3"/>
        </w:numPr>
        <w:spacing w:before="60" w:after="60"/>
        <w:rPr>
          <w:sz w:val="24"/>
          <w:szCs w:val="24"/>
        </w:rPr>
      </w:pPr>
      <w:r>
        <w:rPr>
          <w:sz w:val="24"/>
          <w:szCs w:val="24"/>
        </w:rPr>
        <w:t>Tạo nền tảng có thể mở rộng sang các ứng dụng điều khiển game, robot ảo hoặc hệ thống thông minh.</w:t>
      </w:r>
    </w:p>
    <w:p w14:paraId="6DA5D261" w14:textId="77777777" w:rsidR="00400DEB" w:rsidRPr="00F34143" w:rsidRDefault="00C42D86">
      <w:pPr>
        <w:pStyle w:val="Heading1"/>
        <w:numPr>
          <w:ilvl w:val="0"/>
          <w:numId w:val="1"/>
        </w:numPr>
        <w:spacing w:before="240" w:after="120"/>
        <w:rPr>
          <w:color w:val="auto"/>
          <w:sz w:val="24"/>
          <w:szCs w:val="24"/>
          <w:lang w:val="vi-VN"/>
        </w:rPr>
      </w:pPr>
      <w:r>
        <w:rPr>
          <w:color w:val="auto"/>
          <w:sz w:val="24"/>
          <w:szCs w:val="24"/>
          <w:lang w:val="vi-VN"/>
        </w:rPr>
        <w:t>Nội dung kỹ thuật</w:t>
      </w:r>
    </w:p>
    <w:p w14:paraId="4A43D435" w14:textId="77777777" w:rsidR="00400DEB" w:rsidRPr="00F34143" w:rsidRDefault="00C42D86">
      <w:pPr>
        <w:pStyle w:val="Heading2"/>
        <w:rPr>
          <w:color w:val="auto"/>
        </w:rPr>
      </w:pPr>
      <w:r>
        <w:rPr>
          <w:color w:val="auto"/>
        </w:rPr>
        <w:t>2.1. Bài toán và hướng tiếp cận</w:t>
      </w:r>
    </w:p>
    <w:p w14:paraId="597A1A6A" w14:textId="77777777" w:rsidR="00400DEB" w:rsidRPr="00F34143" w:rsidRDefault="00C42D86">
      <w:pPr>
        <w:spacing w:before="80" w:after="80"/>
        <w:jc w:val="both"/>
        <w:rPr>
          <w:sz w:val="24"/>
          <w:szCs w:val="24"/>
        </w:rPr>
      </w:pPr>
      <w:r>
        <w:rPr>
          <w:sz w:val="24"/>
          <w:szCs w:val="24"/>
        </w:rPr>
        <w:t>Bài toán trọng tâm của đề tài là phân loại âm thanh (audio classification): nhận đầu vào là tín hiệu âm thanh ngắn từ micro, xác định tín hiệu đó thuộc về lệnh nào trong 4 lớp định nghĩa sẵn. Đây là bài toán phân loại đa lớp (multi-class classification) với yêu cầu xử lý nhanh để đảm bảo phản hồi thời gian thực.</w:t>
      </w:r>
    </w:p>
    <w:p w14:paraId="579D922B" w14:textId="77777777" w:rsidR="00400DEB" w:rsidRPr="00F34143" w:rsidRDefault="00C42D86">
      <w:pPr>
        <w:rPr>
          <w:b/>
          <w:bCs/>
          <w:sz w:val="24"/>
          <w:szCs w:val="24"/>
        </w:rPr>
      </w:pPr>
      <w:r>
        <w:rPr>
          <w:b/>
          <w:bCs/>
          <w:sz w:val="24"/>
          <w:szCs w:val="24"/>
        </w:rPr>
        <w:br w:type="page"/>
      </w:r>
    </w:p>
    <w:p w14:paraId="58160184" w14:textId="77777777" w:rsidR="00400DEB" w:rsidRPr="00F34143" w:rsidRDefault="00C42D86">
      <w:pPr>
        <w:pStyle w:val="Heading2"/>
        <w:rPr>
          <w:color w:val="auto"/>
        </w:rPr>
      </w:pPr>
      <w:r>
        <w:rPr>
          <w:color w:val="auto"/>
        </w:rPr>
        <w:lastRenderedPageBreak/>
        <w:t>2.2. Pipeline xử lý</w:t>
      </w:r>
    </w:p>
    <w:p w14:paraId="2167AE98" w14:textId="77777777" w:rsidR="00400DEB" w:rsidRPr="00F34143" w:rsidRDefault="00C42D86">
      <w:pPr>
        <w:spacing w:before="80" w:after="80"/>
        <w:jc w:val="both"/>
        <w:rPr>
          <w:sz w:val="24"/>
          <w:szCs w:val="24"/>
        </w:rPr>
      </w:pPr>
      <w:r>
        <w:rPr>
          <w:sz w:val="24"/>
          <w:szCs w:val="24"/>
        </w:rPr>
        <w:t>Hệ thống được thiết kế theo pipeline tuần tự gồm các bước chính: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4"/>
        <w:gridCol w:w="2001"/>
        <w:gridCol w:w="6575"/>
      </w:tblGrid>
      <w:tr w:rsidR="00400DEB" w:rsidRPr="00F34143" w14:paraId="3A321BA5" w14:textId="77777777" w:rsidTr="005D036F">
        <w:tc>
          <w:tcPr>
            <w:tcW w:w="784" w:type="dxa"/>
            <w:tcBorders>
              <w:top w:val="single" w:sz="4" w:space="0" w:color="auto"/>
              <w:left w:val="single" w:sz="4" w:space="0" w:color="auto"/>
              <w:bottom w:val="single" w:sz="4" w:space="0" w:color="auto"/>
              <w:right w:val="single" w:sz="4" w:space="0" w:color="auto"/>
            </w:tcBorders>
            <w:shd w:val="clear" w:color="auto" w:fill="auto"/>
            <w:tcMar>
              <w:top w:w="100" w:type="dxa"/>
              <w:left w:w="120" w:type="dxa"/>
              <w:bottom w:w="100" w:type="dxa"/>
              <w:right w:w="120" w:type="dxa"/>
            </w:tcMar>
            <w:vAlign w:val="center"/>
          </w:tcPr>
          <w:p w14:paraId="3A48125C" w14:textId="77777777" w:rsidR="00400DEB" w:rsidRPr="00F34143" w:rsidRDefault="00C42D86">
            <w:pPr>
              <w:jc w:val="center"/>
              <w:rPr>
                <w:sz w:val="24"/>
                <w:szCs w:val="24"/>
              </w:rPr>
            </w:pPr>
            <w:r>
              <w:rPr>
                <w:b/>
                <w:bCs/>
                <w:sz w:val="24"/>
                <w:szCs w:val="24"/>
              </w:rPr>
              <w:t>Bước</w:t>
            </w:r>
          </w:p>
        </w:tc>
        <w:tc>
          <w:tcPr>
            <w:tcW w:w="2001" w:type="dxa"/>
            <w:tcBorders>
              <w:top w:val="single" w:sz="4" w:space="0" w:color="auto"/>
              <w:left w:val="single" w:sz="4" w:space="0" w:color="auto"/>
              <w:bottom w:val="single" w:sz="4" w:space="0" w:color="auto"/>
              <w:right w:val="single" w:sz="4" w:space="0" w:color="auto"/>
            </w:tcBorders>
            <w:shd w:val="clear" w:color="auto" w:fill="auto"/>
            <w:tcMar>
              <w:top w:w="100" w:type="dxa"/>
              <w:left w:w="120" w:type="dxa"/>
              <w:bottom w:w="100" w:type="dxa"/>
              <w:right w:w="120" w:type="dxa"/>
            </w:tcMar>
          </w:tcPr>
          <w:p w14:paraId="50402107" w14:textId="77777777" w:rsidR="00400DEB" w:rsidRPr="00F34143" w:rsidRDefault="00C42D86">
            <w:pPr>
              <w:rPr>
                <w:sz w:val="24"/>
                <w:szCs w:val="24"/>
              </w:rPr>
            </w:pPr>
            <w:r>
              <w:rPr>
                <w:b/>
                <w:bCs/>
                <w:sz w:val="24"/>
                <w:szCs w:val="24"/>
              </w:rPr>
              <w:t>Thành phần</w:t>
            </w:r>
          </w:p>
        </w:tc>
        <w:tc>
          <w:tcPr>
            <w:tcW w:w="6575" w:type="dxa"/>
            <w:tcBorders>
              <w:top w:val="single" w:sz="4" w:space="0" w:color="auto"/>
              <w:left w:val="single" w:sz="4" w:space="0" w:color="auto"/>
              <w:bottom w:val="single" w:sz="4" w:space="0" w:color="auto"/>
              <w:right w:val="single" w:sz="4" w:space="0" w:color="auto"/>
            </w:tcBorders>
            <w:shd w:val="clear" w:color="auto" w:fill="auto"/>
            <w:tcMar>
              <w:top w:w="100" w:type="dxa"/>
              <w:left w:w="120" w:type="dxa"/>
              <w:bottom w:w="100" w:type="dxa"/>
              <w:right w:w="120" w:type="dxa"/>
            </w:tcMar>
          </w:tcPr>
          <w:p w14:paraId="55003DB9" w14:textId="77777777" w:rsidR="00400DEB" w:rsidRPr="00F34143" w:rsidRDefault="00C42D86">
            <w:pPr>
              <w:rPr>
                <w:sz w:val="24"/>
                <w:szCs w:val="24"/>
              </w:rPr>
            </w:pPr>
            <w:r>
              <w:rPr>
                <w:b/>
                <w:bCs/>
                <w:sz w:val="24"/>
                <w:szCs w:val="24"/>
              </w:rPr>
              <w:t>Mô tả</w:t>
            </w:r>
          </w:p>
        </w:tc>
      </w:tr>
      <w:tr w:rsidR="00400DEB" w:rsidRPr="00F34143" w14:paraId="418B19B6" w14:textId="77777777" w:rsidTr="005D036F">
        <w:tc>
          <w:tcPr>
            <w:tcW w:w="784"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tcPr>
          <w:p w14:paraId="54C08F6F" w14:textId="77777777" w:rsidR="00400DEB" w:rsidRPr="00F34143" w:rsidRDefault="00C42D86">
            <w:pPr>
              <w:jc w:val="center"/>
              <w:rPr>
                <w:sz w:val="24"/>
                <w:szCs w:val="24"/>
              </w:rPr>
            </w:pPr>
            <w:r>
              <w:rPr>
                <w:bCs/>
                <w:sz w:val="24"/>
                <w:szCs w:val="24"/>
              </w:rPr>
              <w:t>1</w:t>
            </w:r>
          </w:p>
        </w:tc>
        <w:tc>
          <w:tcPr>
            <w:tcW w:w="2001"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tcPr>
          <w:p w14:paraId="4BA893CE" w14:textId="77777777" w:rsidR="00400DEB" w:rsidRPr="00F34143" w:rsidRDefault="00C42D86">
            <w:pPr>
              <w:rPr>
                <w:sz w:val="24"/>
                <w:szCs w:val="24"/>
              </w:rPr>
            </w:pPr>
            <w:r>
              <w:rPr>
                <w:bCs/>
                <w:sz w:val="24"/>
                <w:szCs w:val="24"/>
              </w:rPr>
              <w:t>Thu âm</w:t>
            </w:r>
          </w:p>
        </w:tc>
        <w:tc>
          <w:tcPr>
            <w:tcW w:w="6575"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tcPr>
          <w:p w14:paraId="1A076C64" w14:textId="06820B65" w:rsidR="00400DEB" w:rsidRPr="00F34143" w:rsidRDefault="00C42D86">
            <w:pPr>
              <w:jc w:val="both"/>
              <w:rPr>
                <w:sz w:val="24"/>
                <w:szCs w:val="24"/>
              </w:rPr>
            </w:pPr>
            <w:r>
              <w:rPr>
                <w:sz w:val="24"/>
                <w:szCs w:val="24"/>
              </w:rPr>
              <w:t>Ghi âm lệnh thoại từ micro của người dùng (thời lượng ngắn, 1</w:t>
            </w:r>
            <w:r>
              <w:rPr>
                <w:sz w:val="24"/>
                <w:szCs w:val="24"/>
                <w:lang w:val="vi-VN"/>
              </w:rPr>
              <w:t>-2</w:t>
            </w:r>
            <w:r>
              <w:rPr>
                <w:sz w:val="24"/>
                <w:szCs w:val="24"/>
              </w:rPr>
              <w:t xml:space="preserve"> giây)</w:t>
            </w:r>
          </w:p>
        </w:tc>
      </w:tr>
      <w:tr w:rsidR="00400DEB" w:rsidRPr="00F34143" w14:paraId="382146A9" w14:textId="77777777" w:rsidTr="005D036F">
        <w:tc>
          <w:tcPr>
            <w:tcW w:w="784"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tcPr>
          <w:p w14:paraId="6C41FBF6" w14:textId="77777777" w:rsidR="00400DEB" w:rsidRPr="00F34143" w:rsidRDefault="00C42D86">
            <w:pPr>
              <w:jc w:val="center"/>
              <w:rPr>
                <w:sz w:val="24"/>
                <w:szCs w:val="24"/>
              </w:rPr>
            </w:pPr>
            <w:r>
              <w:rPr>
                <w:bCs/>
                <w:sz w:val="24"/>
                <w:szCs w:val="24"/>
              </w:rPr>
              <w:t>2</w:t>
            </w:r>
          </w:p>
        </w:tc>
        <w:tc>
          <w:tcPr>
            <w:tcW w:w="2001"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tcPr>
          <w:p w14:paraId="2D51561F" w14:textId="77777777" w:rsidR="00400DEB" w:rsidRPr="00F34143" w:rsidRDefault="00C42D86">
            <w:pPr>
              <w:rPr>
                <w:sz w:val="24"/>
                <w:szCs w:val="24"/>
              </w:rPr>
            </w:pPr>
            <w:r>
              <w:rPr>
                <w:bCs/>
                <w:sz w:val="24"/>
                <w:szCs w:val="24"/>
              </w:rPr>
              <w:t>Tiền xử lý</w:t>
            </w:r>
          </w:p>
        </w:tc>
        <w:tc>
          <w:tcPr>
            <w:tcW w:w="6575"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tcPr>
          <w:p w14:paraId="53B2B6A7" w14:textId="680B515A" w:rsidR="00400DEB" w:rsidRPr="00F34143" w:rsidRDefault="00C42D86">
            <w:pPr>
              <w:jc w:val="both"/>
              <w:rPr>
                <w:sz w:val="24"/>
                <w:szCs w:val="24"/>
              </w:rPr>
            </w:pPr>
            <w:r>
              <w:rPr>
                <w:sz w:val="24"/>
                <w:szCs w:val="24"/>
              </w:rPr>
              <w:t>Chuẩn hóa độ dài, lấy mẫu lại về 16kHz, loại bỏ nhiễu nền</w:t>
            </w:r>
          </w:p>
        </w:tc>
      </w:tr>
      <w:tr w:rsidR="00400DEB" w:rsidRPr="00F34143" w14:paraId="14C9F9CC" w14:textId="77777777" w:rsidTr="005D036F">
        <w:tc>
          <w:tcPr>
            <w:tcW w:w="784"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tcPr>
          <w:p w14:paraId="604E280E" w14:textId="77777777" w:rsidR="00400DEB" w:rsidRPr="00F34143" w:rsidRDefault="00C42D86">
            <w:pPr>
              <w:jc w:val="center"/>
              <w:rPr>
                <w:sz w:val="24"/>
                <w:szCs w:val="24"/>
              </w:rPr>
            </w:pPr>
            <w:r>
              <w:rPr>
                <w:bCs/>
                <w:sz w:val="24"/>
                <w:szCs w:val="24"/>
              </w:rPr>
              <w:t>3</w:t>
            </w:r>
          </w:p>
        </w:tc>
        <w:tc>
          <w:tcPr>
            <w:tcW w:w="2001"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tcPr>
          <w:p w14:paraId="7E5EE2CE" w14:textId="77777777" w:rsidR="00400DEB" w:rsidRPr="00F34143" w:rsidRDefault="00C42D86">
            <w:pPr>
              <w:rPr>
                <w:sz w:val="24"/>
                <w:szCs w:val="24"/>
              </w:rPr>
            </w:pPr>
            <w:r>
              <w:rPr>
                <w:bCs/>
                <w:sz w:val="24"/>
                <w:szCs w:val="24"/>
              </w:rPr>
              <w:t>Trích xuất đặc trưng (MFCC)</w:t>
            </w:r>
          </w:p>
        </w:tc>
        <w:tc>
          <w:tcPr>
            <w:tcW w:w="6575"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tcPr>
          <w:p w14:paraId="7FCA57FD" w14:textId="5BF758F6" w:rsidR="00400DEB" w:rsidRPr="00F34143" w:rsidRDefault="00C42D86">
            <w:pPr>
              <w:jc w:val="both"/>
              <w:rPr>
                <w:sz w:val="24"/>
                <w:szCs w:val="24"/>
              </w:rPr>
            </w:pPr>
            <w:r>
              <w:rPr>
                <w:sz w:val="24"/>
                <w:szCs w:val="24"/>
              </w:rPr>
              <w:t>Chuyển tín hiệu âm thanh thành ma trận đặc trưng MFCC – biểu diễn phổ năng lượng theo thang mel, gần với cảm nhận của tai người</w:t>
            </w:r>
          </w:p>
        </w:tc>
      </w:tr>
      <w:tr w:rsidR="00400DEB" w:rsidRPr="00F34143" w14:paraId="19346874" w14:textId="77777777" w:rsidTr="005D036F">
        <w:tc>
          <w:tcPr>
            <w:tcW w:w="784"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tcPr>
          <w:p w14:paraId="1DB948D1" w14:textId="77777777" w:rsidR="00400DEB" w:rsidRPr="00F34143" w:rsidRDefault="00C42D86">
            <w:pPr>
              <w:jc w:val="center"/>
              <w:rPr>
                <w:sz w:val="24"/>
                <w:szCs w:val="24"/>
              </w:rPr>
            </w:pPr>
            <w:r>
              <w:rPr>
                <w:bCs/>
                <w:sz w:val="24"/>
                <w:szCs w:val="24"/>
              </w:rPr>
              <w:t>4</w:t>
            </w:r>
          </w:p>
        </w:tc>
        <w:tc>
          <w:tcPr>
            <w:tcW w:w="2001"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tcPr>
          <w:p w14:paraId="24B27805" w14:textId="77777777" w:rsidR="00400DEB" w:rsidRPr="00F34143" w:rsidRDefault="00C42D86">
            <w:pPr>
              <w:rPr>
                <w:sz w:val="24"/>
                <w:szCs w:val="24"/>
              </w:rPr>
            </w:pPr>
            <w:r>
              <w:rPr>
                <w:bCs/>
                <w:sz w:val="24"/>
                <w:szCs w:val="24"/>
              </w:rPr>
              <w:t>Phân loại (SVM)</w:t>
            </w:r>
          </w:p>
        </w:tc>
        <w:tc>
          <w:tcPr>
            <w:tcW w:w="6575"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tcPr>
          <w:p w14:paraId="57E07D8E" w14:textId="55ED7C43" w:rsidR="00400DEB" w:rsidRPr="00F34143" w:rsidRDefault="00C42D86">
            <w:pPr>
              <w:jc w:val="both"/>
              <w:rPr>
                <w:sz w:val="24"/>
                <w:szCs w:val="24"/>
              </w:rPr>
            </w:pPr>
            <w:r>
              <w:rPr>
                <w:sz w:val="24"/>
                <w:szCs w:val="24"/>
              </w:rPr>
              <w:t>Mô hình SVM học các pattern trong MFCC để phân biệt 4 lớp lệnh thoại</w:t>
            </w:r>
          </w:p>
        </w:tc>
      </w:tr>
      <w:tr w:rsidR="00400DEB" w:rsidRPr="00F34143" w14:paraId="74101589" w14:textId="77777777" w:rsidTr="005D036F">
        <w:tc>
          <w:tcPr>
            <w:tcW w:w="784"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tcPr>
          <w:p w14:paraId="3995EF69" w14:textId="77777777" w:rsidR="00400DEB" w:rsidRPr="00F34143" w:rsidRDefault="00C42D86">
            <w:pPr>
              <w:jc w:val="center"/>
              <w:rPr>
                <w:sz w:val="24"/>
                <w:szCs w:val="24"/>
              </w:rPr>
            </w:pPr>
            <w:r>
              <w:rPr>
                <w:bCs/>
                <w:sz w:val="24"/>
                <w:szCs w:val="24"/>
              </w:rPr>
              <w:t>5</w:t>
            </w:r>
          </w:p>
        </w:tc>
        <w:tc>
          <w:tcPr>
            <w:tcW w:w="2001"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tcPr>
          <w:p w14:paraId="1FCBA490" w14:textId="77777777" w:rsidR="00400DEB" w:rsidRPr="00F34143" w:rsidRDefault="00C42D86">
            <w:pPr>
              <w:rPr>
                <w:sz w:val="24"/>
                <w:szCs w:val="24"/>
              </w:rPr>
            </w:pPr>
            <w:r>
              <w:rPr>
                <w:bCs/>
                <w:sz w:val="24"/>
                <w:szCs w:val="24"/>
              </w:rPr>
              <w:t>Gửi lệnh đến Web</w:t>
            </w:r>
          </w:p>
        </w:tc>
        <w:tc>
          <w:tcPr>
            <w:tcW w:w="6575"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tcPr>
          <w:p w14:paraId="5AAB8FCE" w14:textId="29B1B5B4" w:rsidR="00400DEB" w:rsidRPr="00F34143" w:rsidRDefault="00C42D86">
            <w:pPr>
              <w:jc w:val="both"/>
              <w:rPr>
                <w:sz w:val="24"/>
                <w:szCs w:val="24"/>
              </w:rPr>
            </w:pPr>
            <w:r>
              <w:rPr>
                <w:sz w:val="24"/>
                <w:szCs w:val="24"/>
              </w:rPr>
              <w:t>Kết quả dự đoán được truyền đến giao diện web (qua WebSocket hoặc HTTP) để điều khiển đối tượng</w:t>
            </w:r>
          </w:p>
        </w:tc>
      </w:tr>
      <w:tr w:rsidR="00400DEB" w:rsidRPr="00F34143" w14:paraId="47F9A5C6" w14:textId="77777777" w:rsidTr="005D036F">
        <w:tc>
          <w:tcPr>
            <w:tcW w:w="784"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tcPr>
          <w:p w14:paraId="7972972C" w14:textId="77777777" w:rsidR="00400DEB" w:rsidRPr="00F34143" w:rsidRDefault="00C42D86">
            <w:pPr>
              <w:jc w:val="center"/>
              <w:rPr>
                <w:sz w:val="24"/>
                <w:szCs w:val="24"/>
              </w:rPr>
            </w:pPr>
            <w:r>
              <w:rPr>
                <w:bCs/>
                <w:sz w:val="24"/>
                <w:szCs w:val="24"/>
              </w:rPr>
              <w:t>6</w:t>
            </w:r>
          </w:p>
        </w:tc>
        <w:tc>
          <w:tcPr>
            <w:tcW w:w="2001"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tcPr>
          <w:p w14:paraId="71644B7B" w14:textId="77777777" w:rsidR="00400DEB" w:rsidRPr="00F34143" w:rsidRDefault="00C42D86">
            <w:pPr>
              <w:rPr>
                <w:sz w:val="24"/>
                <w:szCs w:val="24"/>
              </w:rPr>
            </w:pPr>
            <w:r>
              <w:rPr>
                <w:bCs/>
                <w:sz w:val="24"/>
                <w:szCs w:val="24"/>
              </w:rPr>
              <w:t>Hiển thị</w:t>
            </w:r>
          </w:p>
        </w:tc>
        <w:tc>
          <w:tcPr>
            <w:tcW w:w="6575"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tcPr>
          <w:p w14:paraId="3B4491CE" w14:textId="570846A8" w:rsidR="00400DEB" w:rsidRPr="00F34143" w:rsidRDefault="00C42D86">
            <w:pPr>
              <w:jc w:val="both"/>
              <w:rPr>
                <w:sz w:val="24"/>
                <w:szCs w:val="24"/>
              </w:rPr>
            </w:pPr>
            <w:r>
              <w:rPr>
                <w:sz w:val="24"/>
                <w:szCs w:val="24"/>
              </w:rPr>
              <w:t>Đối tượng trên giao diện di chuyển theo hướng lệnh vừa nhận dạng</w:t>
            </w:r>
          </w:p>
        </w:tc>
      </w:tr>
    </w:tbl>
    <w:p w14:paraId="34F2645E" w14:textId="77777777" w:rsidR="00400DEB" w:rsidRPr="00F34143" w:rsidRDefault="00C42D86">
      <w:pPr>
        <w:pStyle w:val="Heading2"/>
        <w:rPr>
          <w:color w:val="auto"/>
        </w:rPr>
      </w:pPr>
      <w:r>
        <w:rPr>
          <w:color w:val="auto"/>
        </w:rPr>
        <w:t>2.3. Dữ liệu huấn luyện</w:t>
      </w:r>
    </w:p>
    <w:p w14:paraId="14CE3CE8" w14:textId="77777777" w:rsidR="00400DEB" w:rsidRPr="00F34143" w:rsidRDefault="00C42D86">
      <w:pPr>
        <w:spacing w:before="80" w:after="80"/>
        <w:jc w:val="both"/>
        <w:rPr>
          <w:sz w:val="24"/>
          <w:szCs w:val="24"/>
        </w:rPr>
      </w:pPr>
      <w:r>
        <w:rPr>
          <w:sz w:val="24"/>
          <w:szCs w:val="24"/>
        </w:rPr>
        <w:t>Nhóm sử dụng kết hợp hai nguồn dữ liệu:</w:t>
      </w:r>
    </w:p>
    <w:p w14:paraId="0A8C08F5" w14:textId="56837E1C" w:rsidR="00400DEB" w:rsidRPr="00F34143" w:rsidRDefault="00C42D86" w:rsidP="005D036F">
      <w:pPr>
        <w:pStyle w:val="ListParagraph"/>
        <w:numPr>
          <w:ilvl w:val="0"/>
          <w:numId w:val="4"/>
        </w:numPr>
        <w:spacing w:before="60" w:after="60"/>
        <w:rPr>
          <w:sz w:val="24"/>
          <w:szCs w:val="24"/>
        </w:rPr>
      </w:pPr>
      <w:r>
        <w:rPr>
          <w:bCs/>
          <w:sz w:val="24"/>
          <w:szCs w:val="24"/>
        </w:rPr>
        <w:t>Dữ liệu công khai: Bộ dữ liệu Speech Commands (Google) hoặc các bộ dữ liệu lệnh thoại tương tự, cung cấp hàng nghìn mẫu âm thanh chất lượng cao cho mỗi lệnh.</w:t>
      </w:r>
    </w:p>
    <w:p w14:paraId="2B2C6603" w14:textId="77777777" w:rsidR="00400DEB" w:rsidRPr="00F34143" w:rsidRDefault="00C42D86" w:rsidP="005D036F">
      <w:pPr>
        <w:pStyle w:val="ListParagraph"/>
        <w:numPr>
          <w:ilvl w:val="0"/>
          <w:numId w:val="4"/>
        </w:numPr>
        <w:spacing w:before="60" w:after="60"/>
        <w:rPr>
          <w:sz w:val="24"/>
          <w:szCs w:val="24"/>
        </w:rPr>
      </w:pPr>
      <w:r>
        <w:rPr>
          <w:sz w:val="24"/>
          <w:szCs w:val="24"/>
        </w:rPr>
        <w:t>Dữ liệu tự thu thập: Nhóm trực tiếp thu âm nhiều người đọc 4 lệnh trong các điều kiện môi trường khác nhau, nhằm tăng tính đa dạng và cải thiện hiệu năng trong thực tế.</w:t>
      </w:r>
    </w:p>
    <w:p w14:paraId="4E765EC6" w14:textId="77777777" w:rsidR="00400DEB" w:rsidRPr="00F34143" w:rsidRDefault="00C42D86">
      <w:pPr>
        <w:spacing w:before="80" w:after="80"/>
        <w:jc w:val="both"/>
        <w:rPr>
          <w:sz w:val="24"/>
          <w:szCs w:val="24"/>
        </w:rPr>
      </w:pPr>
      <w:r>
        <w:rPr>
          <w:sz w:val="24"/>
          <w:szCs w:val="24"/>
        </w:rPr>
        <w:t>Dữ liệu được chia thành tập huấn luyện (train), tập kiểm định (validation) và tập kiểm tra (test) theo tỉ lệ phù hợp.</w:t>
      </w:r>
    </w:p>
    <w:p w14:paraId="6698184E" w14:textId="77777777" w:rsidR="00400DEB" w:rsidRPr="00F34143" w:rsidRDefault="00C42D86">
      <w:pPr>
        <w:pStyle w:val="Heading2"/>
        <w:rPr>
          <w:color w:val="auto"/>
        </w:rPr>
      </w:pPr>
      <w:r>
        <w:rPr>
          <w:color w:val="auto"/>
        </w:rPr>
        <w:t>2.4. Kiến trúc mô hình</w:t>
      </w:r>
    </w:p>
    <w:p w14:paraId="4F09A4EE" w14:textId="77777777" w:rsidR="00400DEB" w:rsidRPr="00F34143" w:rsidRDefault="00C42D86">
      <w:pPr>
        <w:spacing w:before="80" w:after="80"/>
        <w:jc w:val="both"/>
        <w:rPr>
          <w:sz w:val="24"/>
          <w:szCs w:val="24"/>
        </w:rPr>
      </w:pPr>
      <w:r>
        <w:rPr>
          <w:sz w:val="24"/>
          <w:szCs w:val="24"/>
        </w:rPr>
        <w:t>Mô hình sử dụng là Support Vector Machine (SVM) với đầu vào là vector đặc trưng MFCC được làm phẳng (flatten) hoặc tổng hợp thống kê (trung bình, độ lệch chuẩn theo thời gian). SVM phù hợp cho bài toán này vì hiệu quả với không gian đặc trưng chiều cao và khả năng tổng quát hóa tốt trên tập dữ liệu vừa và nhỏ. Kiến trúc dự kiến sử dụng kernel RBF (Radial Basis Function) với tối ưu hóa tham số C và gamma qua Grid Search hoặc Cross-Validation, đầu ra là lớp lệnh thoại tương ứng trong 4 lớp định nghĩa.</w:t>
      </w:r>
    </w:p>
    <w:p w14:paraId="35F9DCAB" w14:textId="77777777" w:rsidR="00400DEB" w:rsidRPr="00F34143" w:rsidRDefault="00C42D86">
      <w:pPr>
        <w:numPr>
          <w:ilvl w:val="0"/>
          <w:numId w:val="1"/>
        </w:numPr>
        <w:spacing w:before="40" w:after="40"/>
        <w:outlineLvl w:val="0"/>
        <w:rPr>
          <w:b/>
          <w:bCs/>
          <w:sz w:val="24"/>
          <w:szCs w:val="24"/>
          <w:lang w:val="vi-VN"/>
        </w:rPr>
      </w:pPr>
      <w:r>
        <w:rPr>
          <w:b/>
          <w:bCs/>
          <w:sz w:val="24"/>
          <w:szCs w:val="24"/>
          <w:lang w:val="vi-VN"/>
        </w:rPr>
        <w:t>Công nghệ và công cụ dự kiến sử dụng</w:t>
      </w:r>
    </w:p>
    <w:p w14:paraId="7AD69291" w14:textId="77777777" w:rsidR="00400DEB" w:rsidRPr="00F34143" w:rsidRDefault="00400DEB">
      <w:pPr>
        <w:spacing w:before="40" w:after="40"/>
        <w:rPr>
          <w:b/>
          <w:bCs/>
          <w:sz w:val="24"/>
          <w:szCs w:val="24"/>
          <w:lang w:val="vi-VN"/>
        </w:rPr>
      </w:pPr>
    </w:p>
    <w:tbl>
      <w:tblPr>
        <w:tblW w:w="9044" w:type="dxa"/>
        <w:tblInd w:w="1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6"/>
        <w:gridCol w:w="2520"/>
        <w:gridCol w:w="4298"/>
      </w:tblGrid>
      <w:tr w:rsidR="00400DEB" w:rsidRPr="00F34143" w14:paraId="447357DB" w14:textId="77777777" w:rsidTr="002D0DF6">
        <w:tc>
          <w:tcPr>
            <w:tcW w:w="2226" w:type="dxa"/>
            <w:tcBorders>
              <w:top w:val="single" w:sz="4" w:space="0" w:color="auto"/>
              <w:left w:val="single" w:sz="4" w:space="0" w:color="auto"/>
              <w:bottom w:val="single" w:sz="4" w:space="0" w:color="auto"/>
              <w:right w:val="single" w:sz="4" w:space="0" w:color="auto"/>
            </w:tcBorders>
            <w:shd w:val="clear" w:color="auto" w:fill="auto"/>
            <w:tcMar>
              <w:top w:w="100" w:type="dxa"/>
              <w:left w:w="120" w:type="dxa"/>
              <w:bottom w:w="100" w:type="dxa"/>
              <w:right w:w="120" w:type="dxa"/>
            </w:tcMar>
          </w:tcPr>
          <w:p w14:paraId="147B3008" w14:textId="77777777" w:rsidR="00400DEB" w:rsidRPr="00F34143" w:rsidRDefault="00C42D86">
            <w:pPr>
              <w:rPr>
                <w:sz w:val="24"/>
                <w:szCs w:val="24"/>
              </w:rPr>
            </w:pPr>
            <w:r>
              <w:rPr>
                <w:b/>
                <w:bCs/>
                <w:sz w:val="24"/>
                <w:szCs w:val="24"/>
              </w:rPr>
              <w:t>Lĩnh vực</w:t>
            </w:r>
          </w:p>
        </w:tc>
        <w:tc>
          <w:tcPr>
            <w:tcW w:w="2520" w:type="dxa"/>
            <w:tcBorders>
              <w:top w:val="single" w:sz="4" w:space="0" w:color="auto"/>
              <w:left w:val="single" w:sz="4" w:space="0" w:color="auto"/>
              <w:bottom w:val="single" w:sz="4" w:space="0" w:color="auto"/>
              <w:right w:val="single" w:sz="4" w:space="0" w:color="auto"/>
            </w:tcBorders>
            <w:shd w:val="clear" w:color="auto" w:fill="auto"/>
            <w:tcMar>
              <w:top w:w="100" w:type="dxa"/>
              <w:left w:w="120" w:type="dxa"/>
              <w:bottom w:w="100" w:type="dxa"/>
              <w:right w:w="120" w:type="dxa"/>
            </w:tcMar>
          </w:tcPr>
          <w:p w14:paraId="29E06C33" w14:textId="77777777" w:rsidR="00400DEB" w:rsidRPr="00F34143" w:rsidRDefault="00C42D86">
            <w:pPr>
              <w:rPr>
                <w:sz w:val="24"/>
                <w:szCs w:val="24"/>
              </w:rPr>
            </w:pPr>
            <w:r>
              <w:rPr>
                <w:b/>
                <w:bCs/>
                <w:sz w:val="24"/>
                <w:szCs w:val="24"/>
              </w:rPr>
              <w:t>Công nghệ / Thư viện</w:t>
            </w:r>
          </w:p>
        </w:tc>
        <w:tc>
          <w:tcPr>
            <w:tcW w:w="4298" w:type="dxa"/>
            <w:tcBorders>
              <w:top w:val="single" w:sz="4" w:space="0" w:color="auto"/>
              <w:left w:val="single" w:sz="4" w:space="0" w:color="auto"/>
              <w:bottom w:val="single" w:sz="4" w:space="0" w:color="auto"/>
              <w:right w:val="single" w:sz="4" w:space="0" w:color="auto"/>
            </w:tcBorders>
            <w:shd w:val="clear" w:color="auto" w:fill="auto"/>
            <w:tcMar>
              <w:top w:w="100" w:type="dxa"/>
              <w:left w:w="120" w:type="dxa"/>
              <w:bottom w:w="100" w:type="dxa"/>
              <w:right w:w="120" w:type="dxa"/>
            </w:tcMar>
          </w:tcPr>
          <w:p w14:paraId="24314ED4" w14:textId="77777777" w:rsidR="00400DEB" w:rsidRPr="00F34143" w:rsidRDefault="00C42D86">
            <w:pPr>
              <w:rPr>
                <w:sz w:val="24"/>
                <w:szCs w:val="24"/>
              </w:rPr>
            </w:pPr>
            <w:r>
              <w:rPr>
                <w:b/>
                <w:bCs/>
                <w:sz w:val="24"/>
                <w:szCs w:val="24"/>
              </w:rPr>
              <w:t>Mục đích sử dụng</w:t>
            </w:r>
          </w:p>
        </w:tc>
      </w:tr>
      <w:tr w:rsidR="00400DEB" w:rsidRPr="00F34143" w14:paraId="480AEC04" w14:textId="77777777" w:rsidTr="002D0DF6">
        <w:tc>
          <w:tcPr>
            <w:tcW w:w="222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tcPr>
          <w:p w14:paraId="30760ADA" w14:textId="77777777" w:rsidR="00400DEB" w:rsidRPr="00F34143" w:rsidRDefault="00C42D86">
            <w:pPr>
              <w:rPr>
                <w:sz w:val="24"/>
                <w:szCs w:val="24"/>
              </w:rPr>
            </w:pPr>
            <w:r>
              <w:rPr>
                <w:bCs/>
                <w:sz w:val="24"/>
                <w:szCs w:val="24"/>
              </w:rPr>
              <w:t>Machine Learning</w:t>
            </w:r>
          </w:p>
        </w:tc>
        <w:tc>
          <w:tcPr>
            <w:tcW w:w="2520"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tcPr>
          <w:p w14:paraId="01B1614D" w14:textId="77777777" w:rsidR="00400DEB" w:rsidRPr="00F34143" w:rsidRDefault="00C42D86">
            <w:pPr>
              <w:rPr>
                <w:sz w:val="24"/>
                <w:szCs w:val="24"/>
              </w:rPr>
            </w:pPr>
            <w:r>
              <w:rPr>
                <w:sz w:val="24"/>
                <w:szCs w:val="24"/>
              </w:rPr>
              <w:t>Scikit-learn</w:t>
            </w:r>
          </w:p>
        </w:tc>
        <w:tc>
          <w:tcPr>
            <w:tcW w:w="4298"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tcPr>
          <w:p w14:paraId="060C80EF" w14:textId="77777777" w:rsidR="00400DEB" w:rsidRPr="00F34143" w:rsidRDefault="00C42D86">
            <w:pPr>
              <w:rPr>
                <w:sz w:val="24"/>
                <w:szCs w:val="24"/>
              </w:rPr>
            </w:pPr>
            <w:r>
              <w:rPr>
                <w:sz w:val="24"/>
                <w:szCs w:val="24"/>
              </w:rPr>
              <w:t>Xây dựng và huấn luyện mô hình SVM</w:t>
            </w:r>
          </w:p>
        </w:tc>
      </w:tr>
      <w:tr w:rsidR="00400DEB" w:rsidRPr="00F34143" w14:paraId="39429192" w14:textId="77777777" w:rsidTr="002D0DF6">
        <w:tc>
          <w:tcPr>
            <w:tcW w:w="222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tcPr>
          <w:p w14:paraId="6C0FD6FE" w14:textId="77777777" w:rsidR="00400DEB" w:rsidRPr="00F34143" w:rsidRDefault="00C42D86">
            <w:pPr>
              <w:rPr>
                <w:sz w:val="24"/>
                <w:szCs w:val="24"/>
              </w:rPr>
            </w:pPr>
            <w:r>
              <w:rPr>
                <w:bCs/>
                <w:sz w:val="24"/>
                <w:szCs w:val="24"/>
              </w:rPr>
              <w:t>Xử lý âm thanh</w:t>
            </w:r>
          </w:p>
        </w:tc>
        <w:tc>
          <w:tcPr>
            <w:tcW w:w="2520"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tcPr>
          <w:p w14:paraId="29CB9384" w14:textId="77777777" w:rsidR="00400DEB" w:rsidRPr="00F34143" w:rsidRDefault="00C42D86">
            <w:pPr>
              <w:rPr>
                <w:sz w:val="24"/>
                <w:szCs w:val="24"/>
              </w:rPr>
            </w:pPr>
            <w:r>
              <w:rPr>
                <w:sz w:val="24"/>
                <w:szCs w:val="24"/>
              </w:rPr>
              <w:t>Librosa, PyAudio</w:t>
            </w:r>
          </w:p>
        </w:tc>
        <w:tc>
          <w:tcPr>
            <w:tcW w:w="4298"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tcPr>
          <w:p w14:paraId="4A26B0A2" w14:textId="77777777" w:rsidR="00400DEB" w:rsidRPr="00F34143" w:rsidRDefault="00C42D86">
            <w:pPr>
              <w:rPr>
                <w:sz w:val="24"/>
                <w:szCs w:val="24"/>
              </w:rPr>
            </w:pPr>
            <w:r>
              <w:rPr>
                <w:sz w:val="24"/>
                <w:szCs w:val="24"/>
              </w:rPr>
              <w:t>Trích xuất đặc trưng MFCC, thu âm thời gian thực</w:t>
            </w:r>
          </w:p>
        </w:tc>
      </w:tr>
      <w:tr w:rsidR="00400DEB" w:rsidRPr="00F34143" w14:paraId="7A09D026" w14:textId="77777777" w:rsidTr="002D0DF6">
        <w:tc>
          <w:tcPr>
            <w:tcW w:w="222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tcPr>
          <w:p w14:paraId="7E4F7558" w14:textId="77777777" w:rsidR="00400DEB" w:rsidRPr="00F34143" w:rsidRDefault="00C42D86">
            <w:pPr>
              <w:rPr>
                <w:sz w:val="24"/>
                <w:szCs w:val="24"/>
              </w:rPr>
            </w:pPr>
            <w:r>
              <w:rPr>
                <w:bCs/>
                <w:sz w:val="24"/>
                <w:szCs w:val="24"/>
              </w:rPr>
              <w:t>Backend</w:t>
            </w:r>
          </w:p>
        </w:tc>
        <w:tc>
          <w:tcPr>
            <w:tcW w:w="2520"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tcPr>
          <w:p w14:paraId="637BA404" w14:textId="77777777" w:rsidR="00400DEB" w:rsidRPr="00F34143" w:rsidRDefault="00C42D86">
            <w:pPr>
              <w:rPr>
                <w:sz w:val="24"/>
                <w:szCs w:val="24"/>
              </w:rPr>
            </w:pPr>
            <w:r>
              <w:rPr>
                <w:sz w:val="24"/>
                <w:szCs w:val="24"/>
              </w:rPr>
              <w:t>Flask / FastAPI (Python)</w:t>
            </w:r>
          </w:p>
        </w:tc>
        <w:tc>
          <w:tcPr>
            <w:tcW w:w="4298"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tcPr>
          <w:p w14:paraId="7AFB0FC5" w14:textId="77777777" w:rsidR="00400DEB" w:rsidRPr="00F34143" w:rsidRDefault="00C42D86">
            <w:pPr>
              <w:rPr>
                <w:sz w:val="24"/>
                <w:szCs w:val="24"/>
              </w:rPr>
            </w:pPr>
            <w:r>
              <w:rPr>
                <w:sz w:val="24"/>
                <w:szCs w:val="24"/>
              </w:rPr>
              <w:t>Triển khai API nhận lệnh thoại và trả kết quả</w:t>
            </w:r>
          </w:p>
        </w:tc>
      </w:tr>
      <w:tr w:rsidR="00400DEB" w:rsidRPr="00F34143" w14:paraId="2A5BA488" w14:textId="77777777" w:rsidTr="002D0DF6">
        <w:tc>
          <w:tcPr>
            <w:tcW w:w="222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tcPr>
          <w:p w14:paraId="1288BA1A" w14:textId="77777777" w:rsidR="00400DEB" w:rsidRPr="00F34143" w:rsidRDefault="00C42D86">
            <w:pPr>
              <w:rPr>
                <w:sz w:val="24"/>
                <w:szCs w:val="24"/>
              </w:rPr>
            </w:pPr>
            <w:r>
              <w:rPr>
                <w:bCs/>
                <w:sz w:val="24"/>
                <w:szCs w:val="24"/>
              </w:rPr>
              <w:t>Giao tiếp thời gian thực</w:t>
            </w:r>
          </w:p>
        </w:tc>
        <w:tc>
          <w:tcPr>
            <w:tcW w:w="2520"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tcPr>
          <w:p w14:paraId="1288BCCE" w14:textId="77777777" w:rsidR="00400DEB" w:rsidRPr="00F34143" w:rsidRDefault="00C42D86">
            <w:pPr>
              <w:rPr>
                <w:sz w:val="24"/>
                <w:szCs w:val="24"/>
              </w:rPr>
            </w:pPr>
            <w:r>
              <w:rPr>
                <w:sz w:val="24"/>
                <w:szCs w:val="24"/>
              </w:rPr>
              <w:t>WebSocket</w:t>
            </w:r>
          </w:p>
        </w:tc>
        <w:tc>
          <w:tcPr>
            <w:tcW w:w="4298"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tcPr>
          <w:p w14:paraId="63D9359F" w14:textId="77777777" w:rsidR="00400DEB" w:rsidRPr="00F34143" w:rsidRDefault="00C42D86">
            <w:pPr>
              <w:rPr>
                <w:sz w:val="24"/>
                <w:szCs w:val="24"/>
              </w:rPr>
            </w:pPr>
            <w:r>
              <w:rPr>
                <w:sz w:val="24"/>
                <w:szCs w:val="24"/>
              </w:rPr>
              <w:t>Gửi kết quả dự đoán đến giao diện web</w:t>
            </w:r>
          </w:p>
        </w:tc>
      </w:tr>
      <w:tr w:rsidR="00400DEB" w:rsidRPr="00F34143" w14:paraId="36DEDADB" w14:textId="77777777" w:rsidTr="002D0DF6">
        <w:tc>
          <w:tcPr>
            <w:tcW w:w="222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tcPr>
          <w:p w14:paraId="543C6FE3" w14:textId="77777777" w:rsidR="00400DEB" w:rsidRPr="00F34143" w:rsidRDefault="00C42D86">
            <w:pPr>
              <w:rPr>
                <w:sz w:val="24"/>
                <w:szCs w:val="24"/>
              </w:rPr>
            </w:pPr>
            <w:r>
              <w:rPr>
                <w:bCs/>
                <w:sz w:val="24"/>
                <w:szCs w:val="24"/>
              </w:rPr>
              <w:lastRenderedPageBreak/>
              <w:t>Frontend / Web</w:t>
            </w:r>
          </w:p>
        </w:tc>
        <w:tc>
          <w:tcPr>
            <w:tcW w:w="2520"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tcPr>
          <w:p w14:paraId="6554647C" w14:textId="77777777" w:rsidR="00400DEB" w:rsidRPr="00F34143" w:rsidRDefault="00C42D86">
            <w:pPr>
              <w:rPr>
                <w:sz w:val="24"/>
                <w:szCs w:val="24"/>
              </w:rPr>
            </w:pPr>
            <w:r>
              <w:rPr>
                <w:sz w:val="24"/>
                <w:szCs w:val="24"/>
              </w:rPr>
              <w:t>HTML, CSS, JavaScript</w:t>
            </w:r>
          </w:p>
        </w:tc>
        <w:tc>
          <w:tcPr>
            <w:tcW w:w="4298"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tcPr>
          <w:p w14:paraId="17E31302" w14:textId="77777777" w:rsidR="00400DEB" w:rsidRPr="00F34143" w:rsidRDefault="00C42D86">
            <w:pPr>
              <w:rPr>
                <w:sz w:val="24"/>
                <w:szCs w:val="24"/>
              </w:rPr>
            </w:pPr>
            <w:r>
              <w:rPr>
                <w:sz w:val="24"/>
                <w:szCs w:val="24"/>
              </w:rPr>
              <w:t>Hiển thị giao diện và điều khiển đối tượng</w:t>
            </w:r>
          </w:p>
        </w:tc>
      </w:tr>
      <w:tr w:rsidR="00400DEB" w:rsidRPr="00F34143" w14:paraId="04D4C4C8" w14:textId="77777777" w:rsidTr="002D0DF6">
        <w:tc>
          <w:tcPr>
            <w:tcW w:w="2226"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tcPr>
          <w:p w14:paraId="2FC24398" w14:textId="77777777" w:rsidR="00400DEB" w:rsidRPr="00F34143" w:rsidRDefault="00C42D86">
            <w:pPr>
              <w:rPr>
                <w:sz w:val="24"/>
                <w:szCs w:val="24"/>
              </w:rPr>
            </w:pPr>
            <w:r>
              <w:rPr>
                <w:bCs/>
                <w:sz w:val="24"/>
                <w:szCs w:val="24"/>
              </w:rPr>
              <w:t>Quản lý dự án</w:t>
            </w:r>
          </w:p>
        </w:tc>
        <w:tc>
          <w:tcPr>
            <w:tcW w:w="2520"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tcPr>
          <w:p w14:paraId="7B1C0E13" w14:textId="77777777" w:rsidR="00400DEB" w:rsidRPr="00F34143" w:rsidRDefault="00C42D86">
            <w:pPr>
              <w:rPr>
                <w:sz w:val="24"/>
                <w:szCs w:val="24"/>
              </w:rPr>
            </w:pPr>
            <w:r>
              <w:rPr>
                <w:sz w:val="24"/>
                <w:szCs w:val="24"/>
              </w:rPr>
              <w:t>Git / GitHub</w:t>
            </w:r>
          </w:p>
        </w:tc>
        <w:tc>
          <w:tcPr>
            <w:tcW w:w="4298" w:type="dxa"/>
            <w:tcBorders>
              <w:top w:val="single" w:sz="4" w:space="0" w:color="auto"/>
              <w:left w:val="single" w:sz="4" w:space="0" w:color="auto"/>
              <w:bottom w:val="single" w:sz="4" w:space="0" w:color="auto"/>
              <w:right w:val="single" w:sz="4" w:space="0" w:color="auto"/>
            </w:tcBorders>
            <w:shd w:val="clear" w:color="auto" w:fill="auto"/>
            <w:tcMar>
              <w:top w:w="80" w:type="dxa"/>
              <w:left w:w="120" w:type="dxa"/>
              <w:bottom w:w="80" w:type="dxa"/>
              <w:right w:w="120" w:type="dxa"/>
            </w:tcMar>
          </w:tcPr>
          <w:p w14:paraId="15FC3FF9" w14:textId="77777777" w:rsidR="00400DEB" w:rsidRPr="00F34143" w:rsidRDefault="00C42D86">
            <w:pPr>
              <w:rPr>
                <w:sz w:val="24"/>
                <w:szCs w:val="24"/>
              </w:rPr>
            </w:pPr>
            <w:r>
              <w:rPr>
                <w:sz w:val="24"/>
                <w:szCs w:val="24"/>
              </w:rPr>
              <w:t>Quản lý phiên bản và phối hợp nhóm</w:t>
            </w:r>
          </w:p>
        </w:tc>
      </w:tr>
    </w:tbl>
    <w:p w14:paraId="28D0C476" w14:textId="77777777" w:rsidR="00400DEB" w:rsidRPr="00F34143" w:rsidRDefault="00400DEB">
      <w:pPr>
        <w:spacing w:before="40" w:after="40"/>
        <w:rPr>
          <w:b/>
          <w:bCs/>
          <w:sz w:val="24"/>
          <w:szCs w:val="24"/>
          <w:lang w:val="vi-VN"/>
        </w:rPr>
      </w:pPr>
    </w:p>
    <w:p w14:paraId="1A545DF1" w14:textId="77777777" w:rsidR="00400DEB" w:rsidRPr="00F34143" w:rsidRDefault="00C42D86">
      <w:pPr>
        <w:numPr>
          <w:ilvl w:val="0"/>
          <w:numId w:val="1"/>
        </w:numPr>
        <w:spacing w:before="40" w:after="40"/>
        <w:outlineLvl w:val="0"/>
        <w:rPr>
          <w:b/>
          <w:bCs/>
          <w:sz w:val="24"/>
          <w:szCs w:val="24"/>
          <w:lang w:val="vi-VN"/>
        </w:rPr>
      </w:pPr>
      <w:r>
        <w:rPr>
          <w:b/>
          <w:bCs/>
          <w:sz w:val="24"/>
          <w:szCs w:val="24"/>
          <w:lang w:val="vi-VN"/>
        </w:rPr>
        <w:t>Kết quả và đóng góp dự kiến</w:t>
      </w:r>
    </w:p>
    <w:p w14:paraId="485695C6" w14:textId="77777777" w:rsidR="00400DEB" w:rsidRPr="00F34143" w:rsidRDefault="00C42D86">
      <w:pPr>
        <w:pStyle w:val="Heading2"/>
        <w:rPr>
          <w:color w:val="auto"/>
        </w:rPr>
      </w:pPr>
      <w:r>
        <w:rPr>
          <w:color w:val="auto"/>
          <w:lang w:val="vi-VN"/>
        </w:rPr>
        <w:t>4</w:t>
      </w:r>
      <w:r>
        <w:rPr>
          <w:color w:val="auto"/>
        </w:rPr>
        <w:t>.1. Kết quả dự kiến</w:t>
      </w:r>
    </w:p>
    <w:p w14:paraId="463FA8C3" w14:textId="77777777" w:rsidR="00400DEB" w:rsidRPr="00F34143" w:rsidRDefault="00C42D86" w:rsidP="00947B3E">
      <w:pPr>
        <w:pStyle w:val="ListParagraph"/>
        <w:numPr>
          <w:ilvl w:val="0"/>
          <w:numId w:val="5"/>
        </w:numPr>
        <w:spacing w:before="60" w:after="60"/>
        <w:rPr>
          <w:sz w:val="24"/>
          <w:szCs w:val="24"/>
        </w:rPr>
      </w:pPr>
      <w:r>
        <w:rPr>
          <w:sz w:val="24"/>
          <w:szCs w:val="24"/>
        </w:rPr>
        <w:t>Mô hình SVM nhận dạng 4 lệnh thoại với độ chính xác trên 90% trên tập kiểm tra.</w:t>
      </w:r>
    </w:p>
    <w:p w14:paraId="0337DCDF" w14:textId="086D8DCE" w:rsidR="00400DEB" w:rsidRPr="00F34143" w:rsidRDefault="00C42D86" w:rsidP="00947B3E">
      <w:pPr>
        <w:pStyle w:val="ListParagraph"/>
        <w:numPr>
          <w:ilvl w:val="0"/>
          <w:numId w:val="5"/>
        </w:numPr>
        <w:spacing w:before="60" w:after="60"/>
        <w:rPr>
          <w:sz w:val="24"/>
          <w:szCs w:val="24"/>
        </w:rPr>
      </w:pPr>
      <w:r>
        <w:rPr>
          <w:sz w:val="24"/>
          <w:szCs w:val="24"/>
        </w:rPr>
        <w:t>Hệ thống hoàn chỉnh từ đầu vào (micro) đến đầu ra (đối tượng di chuyển trên web) với độ trễ dưới 1</w:t>
      </w:r>
      <w:r>
        <w:rPr>
          <w:sz w:val="24"/>
          <w:szCs w:val="24"/>
          <w:lang w:val="vi-VN"/>
        </w:rPr>
        <w:t>,5</w:t>
      </w:r>
      <w:r>
        <w:rPr>
          <w:sz w:val="24"/>
          <w:szCs w:val="24"/>
        </w:rPr>
        <w:t xml:space="preserve"> giây.</w:t>
      </w:r>
    </w:p>
    <w:p w14:paraId="389C98BE" w14:textId="77777777" w:rsidR="00400DEB" w:rsidRPr="00F34143" w:rsidRDefault="00C42D86" w:rsidP="00947B3E">
      <w:pPr>
        <w:pStyle w:val="ListParagraph"/>
        <w:numPr>
          <w:ilvl w:val="0"/>
          <w:numId w:val="5"/>
        </w:numPr>
        <w:spacing w:before="60" w:after="60"/>
        <w:rPr>
          <w:sz w:val="24"/>
          <w:szCs w:val="24"/>
        </w:rPr>
      </w:pPr>
      <w:r>
        <w:rPr>
          <w:sz w:val="24"/>
          <w:szCs w:val="24"/>
        </w:rPr>
        <w:t>Mã nguồn được tổ chức rõ ràng, có thể tái sử dụng và mở rộng.</w:t>
      </w:r>
    </w:p>
    <w:p w14:paraId="1D630C11" w14:textId="1BC0B205" w:rsidR="00400DEB" w:rsidRPr="00F34143" w:rsidRDefault="00C42D86" w:rsidP="0044725D">
      <w:pPr>
        <w:pStyle w:val="ListParagraph"/>
        <w:numPr>
          <w:ilvl w:val="0"/>
          <w:numId w:val="5"/>
        </w:numPr>
        <w:spacing w:before="60" w:after="60"/>
        <w:rPr>
          <w:sz w:val="24"/>
          <w:szCs w:val="24"/>
        </w:rPr>
      </w:pPr>
      <w:r>
        <w:rPr>
          <w:sz w:val="24"/>
          <w:szCs w:val="24"/>
        </w:rPr>
        <w:t>Báo cáo kỹ thuật đầy đủ và bản demo trực tiếp.</w:t>
      </w:r>
    </w:p>
    <w:p w14:paraId="4EA5C1BB" w14:textId="77777777" w:rsidR="00400DEB" w:rsidRPr="00F34143" w:rsidRDefault="00C42D86">
      <w:pPr>
        <w:pStyle w:val="Heading2"/>
        <w:rPr>
          <w:color w:val="auto"/>
        </w:rPr>
      </w:pPr>
      <w:r>
        <w:rPr>
          <w:color w:val="auto"/>
          <w:lang w:val="vi-VN"/>
        </w:rPr>
        <w:t>4</w:t>
      </w:r>
      <w:r>
        <w:rPr>
          <w:color w:val="auto"/>
        </w:rPr>
        <w:t>.2. Điểm nổi bật</w:t>
      </w:r>
    </w:p>
    <w:p w14:paraId="112D223E" w14:textId="6E428953" w:rsidR="00400DEB" w:rsidRPr="00F34143" w:rsidRDefault="00C42D86" w:rsidP="0044725D">
      <w:pPr>
        <w:pStyle w:val="ListParagraph"/>
        <w:numPr>
          <w:ilvl w:val="0"/>
          <w:numId w:val="6"/>
        </w:numPr>
        <w:spacing w:before="60" w:after="60"/>
        <w:rPr>
          <w:sz w:val="24"/>
          <w:szCs w:val="24"/>
        </w:rPr>
      </w:pPr>
      <w:r>
        <w:rPr>
          <w:sz w:val="24"/>
          <w:szCs w:val="24"/>
        </w:rPr>
        <w:t>Xử lý thời gian thực: phản hồi gần</w:t>
      </w:r>
      <w:r>
        <w:rPr>
          <w:sz w:val="24"/>
          <w:szCs w:val="24"/>
          <w:lang w:val="vi-VN"/>
        </w:rPr>
        <w:t xml:space="preserve"> như </w:t>
      </w:r>
      <w:r>
        <w:rPr>
          <w:sz w:val="24"/>
          <w:szCs w:val="24"/>
        </w:rPr>
        <w:t>tức thì sau khi người dùng phát lệnh.</w:t>
      </w:r>
    </w:p>
    <w:p w14:paraId="327083D9" w14:textId="77777777" w:rsidR="00400DEB" w:rsidRPr="00F34143" w:rsidRDefault="00C42D86" w:rsidP="0044725D">
      <w:pPr>
        <w:pStyle w:val="ListParagraph"/>
        <w:numPr>
          <w:ilvl w:val="0"/>
          <w:numId w:val="6"/>
        </w:numPr>
        <w:spacing w:before="60" w:after="60"/>
        <w:rPr>
          <w:sz w:val="24"/>
          <w:szCs w:val="24"/>
        </w:rPr>
      </w:pPr>
      <w:r>
        <w:rPr>
          <w:sz w:val="24"/>
          <w:szCs w:val="24"/>
        </w:rPr>
        <w:t>Tích hợp đa lĩnh vực: kết hợp Machine Learning, xử lý tín hiệu số và phát triển web.</w:t>
      </w:r>
    </w:p>
    <w:p w14:paraId="3AA63106" w14:textId="77777777" w:rsidR="00400DEB" w:rsidRPr="00F34143" w:rsidRDefault="00C42D86" w:rsidP="0044725D">
      <w:pPr>
        <w:pStyle w:val="ListParagraph"/>
        <w:numPr>
          <w:ilvl w:val="0"/>
          <w:numId w:val="6"/>
        </w:numPr>
        <w:spacing w:before="60" w:after="60"/>
        <w:rPr>
          <w:sz w:val="24"/>
          <w:szCs w:val="24"/>
        </w:rPr>
      </w:pPr>
      <w:r>
        <w:rPr>
          <w:sz w:val="24"/>
          <w:szCs w:val="24"/>
        </w:rPr>
        <w:t>Khả năng mở rộng: kiến trúc pipeline có thể dễ dàng bổ sung thêm lệnh, hỗ trợ tiếng Việt hoặc tích hợp vào game, thiết bị IoT.</w:t>
      </w:r>
    </w:p>
    <w:sectPr w:rsidR="00400DEB" w:rsidRPr="00F34143">
      <w:footerReference w:type="default" r:id="rId7"/>
      <w:pgSz w:w="11906" w:h="16838"/>
      <w:pgMar w:top="1440" w:right="1134" w:bottom="1440" w:left="1701"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07912F1" w14:textId="77777777" w:rsidR="00C42D86" w:rsidRDefault="00C42D86">
      <w:r>
        <w:separator/>
      </w:r>
    </w:p>
  </w:endnote>
  <w:endnote w:type="continuationSeparator" w:id="0">
    <w:p w14:paraId="63FEFC00" w14:textId="77777777" w:rsidR="00C42D86" w:rsidRDefault="00C42D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998B00" w14:textId="2AA733DB" w:rsidR="00400DEB" w:rsidRPr="00C970C8" w:rsidRDefault="00400DEB" w:rsidP="00C970C8">
    <w:pPr>
      <w:pStyle w:val="Footer"/>
      <w:tabs>
        <w:tab w:val="clear" w:pos="4680"/>
        <w:tab w:val="clear" w:pos="9360"/>
      </w:tabs>
      <w:jc w:val="center"/>
      <w:rPr>
        <w:caps/>
        <w:noProof/>
        <w:color w:val="4F81BD" w:themeColor="accent1"/>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B0DAEF7" w14:textId="77777777" w:rsidR="00C42D86" w:rsidRDefault="00C42D86">
      <w:r>
        <w:separator/>
      </w:r>
    </w:p>
  </w:footnote>
  <w:footnote w:type="continuationSeparator" w:id="0">
    <w:p w14:paraId="09E8D4BE" w14:textId="77777777" w:rsidR="00C42D86" w:rsidRDefault="00C42D8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E636A5F0"/>
    <w:multiLevelType w:val="singleLevel"/>
    <w:tmpl w:val="E636A5F0"/>
    <w:lvl w:ilvl="0">
      <w:start w:val="1"/>
      <w:numFmt w:val="decimal"/>
      <w:suff w:val="space"/>
      <w:lvlText w:val="%1."/>
      <w:lvlJc w:val="left"/>
    </w:lvl>
  </w:abstractNum>
  <w:abstractNum w:abstractNumId="1">
    <w:nsid w:val="0053208E"/>
    <w:multiLevelType w:val="singleLevel"/>
    <w:tmpl w:val="0053208E"/>
    <w:lvl w:ilvl="0">
      <w:start w:val="1"/>
      <w:numFmt w:val="bullet"/>
      <w:lvlText w:val="•"/>
      <w:lvlJc w:val="left"/>
      <w:pPr>
        <w:ind w:left="720" w:hanging="360"/>
      </w:pPr>
    </w:lvl>
  </w:abstractNum>
  <w:abstractNum w:abstractNumId="2">
    <w:nsid w:val="20C561A8"/>
    <w:multiLevelType w:val="hybridMultilevel"/>
    <w:tmpl w:val="8560401C"/>
    <w:lvl w:ilvl="0" w:tplc="9A08A86C">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BB87D8B"/>
    <w:multiLevelType w:val="hybridMultilevel"/>
    <w:tmpl w:val="31841BDA"/>
    <w:lvl w:ilvl="0" w:tplc="9A08A86C">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BF659E9"/>
    <w:multiLevelType w:val="hybridMultilevel"/>
    <w:tmpl w:val="2DD6CFFE"/>
    <w:lvl w:ilvl="0" w:tplc="9A08A86C">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F804DD5"/>
    <w:multiLevelType w:val="hybridMultilevel"/>
    <w:tmpl w:val="57C0F368"/>
    <w:lvl w:ilvl="0" w:tplc="9A08A86C">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lvlOverride w:ilvl="0">
      <w:startOverride w:val="1"/>
    </w:lvlOverride>
  </w:num>
  <w:num w:numId="3">
    <w:abstractNumId w:val="5"/>
  </w:num>
  <w:num w:numId="4">
    <w:abstractNumId w:val="2"/>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0DEB"/>
    <w:rsid w:val="002D0DF6"/>
    <w:rsid w:val="00400DEB"/>
    <w:rsid w:val="0044725D"/>
    <w:rsid w:val="00541911"/>
    <w:rsid w:val="005D036F"/>
    <w:rsid w:val="00947B3E"/>
    <w:rsid w:val="00965154"/>
    <w:rsid w:val="00C42D86"/>
    <w:rsid w:val="00C5397F"/>
    <w:rsid w:val="00C970C8"/>
    <w:rsid w:val="00E46F3E"/>
    <w:rsid w:val="00E64BB6"/>
    <w:rsid w:val="00F34143"/>
    <w:rsid w:val="02F53218"/>
    <w:rsid w:val="0E095E94"/>
    <w:rsid w:val="155C679B"/>
    <w:rsid w:val="16BF2B60"/>
    <w:rsid w:val="35A00557"/>
    <w:rsid w:val="378F5AB8"/>
    <w:rsid w:val="422724D3"/>
    <w:rsid w:val="4E462DF8"/>
    <w:rsid w:val="4EFD45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63171E0-B4EF-408B-9D1C-8D3410C22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footer" w:uiPriority="99"/>
    <w:lsdException w:name="caption" w:semiHidden="1" w:unhideWhenUsed="1" w:qFormat="1"/>
    <w:lsdException w:name="footnote reference" w:semiHidden="1" w:uiPriority="99" w:unhideWhenUsed="1" w:qFormat="1"/>
    <w:lsdException w:name="endnote reference" w:semiHidden="1" w:uiPriority="99" w:unhideWhenUsed="1"/>
    <w:lsdException w:name="endnote text" w:semiHidden="1" w:uiPriority="99" w:unhideWhenUsed="1"/>
    <w:lsdException w:name="Title" w:qFormat="1"/>
    <w:lsdException w:name="Default Paragraph Font" w:semiHidden="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2"/>
      <w:szCs w:val="22"/>
    </w:rPr>
  </w:style>
  <w:style w:type="paragraph" w:styleId="Heading1">
    <w:name w:val="heading 1"/>
    <w:next w:val="Normal"/>
    <w:qFormat/>
    <w:pPr>
      <w:spacing w:before="360" w:after="160"/>
      <w:outlineLvl w:val="0"/>
    </w:pPr>
    <w:rPr>
      <w:b/>
      <w:bCs/>
      <w:color w:val="1F3864"/>
      <w:sz w:val="28"/>
      <w:szCs w:val="28"/>
    </w:rPr>
  </w:style>
  <w:style w:type="paragraph" w:styleId="Heading2">
    <w:name w:val="heading 2"/>
    <w:next w:val="Normal"/>
    <w:qFormat/>
    <w:pPr>
      <w:spacing w:before="240" w:after="120"/>
      <w:outlineLvl w:val="1"/>
    </w:pPr>
    <w:rPr>
      <w:b/>
      <w:bCs/>
      <w:color w:val="2E5496"/>
      <w:sz w:val="24"/>
      <w:szCs w:val="24"/>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2"/>
      <w:szCs w:val="22"/>
    </w:rPr>
  </w:style>
  <w:style w:type="paragraph" w:styleId="Heading5">
    <w:name w:val="heading 5"/>
    <w:next w:val="Normal"/>
    <w:qFormat/>
    <w:pPr>
      <w:outlineLvl w:val="4"/>
    </w:pPr>
    <w:rPr>
      <w:color w:val="2E74B5"/>
      <w:sz w:val="22"/>
      <w:szCs w:val="22"/>
    </w:rPr>
  </w:style>
  <w:style w:type="paragraph" w:styleId="Heading6">
    <w:name w:val="heading 6"/>
    <w:next w:val="Normal"/>
    <w:qFormat/>
    <w:pP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style>
  <w:style w:type="character" w:styleId="Hyperlink">
    <w:name w:val="Hyperlink"/>
    <w:uiPriority w:val="99"/>
    <w:unhideWhenUsed/>
    <w:qFormat/>
    <w:rPr>
      <w:color w:val="0563C1"/>
      <w:u w:val="single"/>
    </w:rPr>
  </w:style>
  <w:style w:type="paragraph" w:styleId="Title">
    <w:name w:val="Title"/>
    <w:qFormat/>
    <w:rPr>
      <w:sz w:val="56"/>
      <w:szCs w:val="56"/>
    </w:rPr>
  </w:style>
  <w:style w:type="paragraph" w:styleId="ListParagraph">
    <w:name w:val="List Paragraph"/>
    <w:qFormat/>
    <w:rPr>
      <w:sz w:val="22"/>
      <w:szCs w:val="22"/>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rsid w:val="00541911"/>
    <w:pPr>
      <w:tabs>
        <w:tab w:val="center" w:pos="4680"/>
        <w:tab w:val="right" w:pos="9360"/>
      </w:tabs>
    </w:pPr>
  </w:style>
  <w:style w:type="character" w:customStyle="1" w:styleId="HeaderChar">
    <w:name w:val="Header Char"/>
    <w:basedOn w:val="DefaultParagraphFont"/>
    <w:link w:val="Header"/>
    <w:rsid w:val="00541911"/>
    <w:rPr>
      <w:sz w:val="22"/>
      <w:szCs w:val="22"/>
    </w:rPr>
  </w:style>
  <w:style w:type="paragraph" w:styleId="Footer">
    <w:name w:val="footer"/>
    <w:basedOn w:val="Normal"/>
    <w:link w:val="FooterChar"/>
    <w:uiPriority w:val="99"/>
    <w:rsid w:val="00541911"/>
    <w:pPr>
      <w:tabs>
        <w:tab w:val="center" w:pos="4680"/>
        <w:tab w:val="right" w:pos="9360"/>
      </w:tabs>
    </w:pPr>
  </w:style>
  <w:style w:type="character" w:customStyle="1" w:styleId="FooterChar">
    <w:name w:val="Footer Char"/>
    <w:basedOn w:val="DefaultParagraphFont"/>
    <w:link w:val="Footer"/>
    <w:uiPriority w:val="99"/>
    <w:rsid w:val="00541911"/>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Pages>
  <Words>678</Words>
  <Characters>3867</Characters>
  <Application>Microsoft Office Word</Application>
  <DocSecurity>0</DocSecurity>
  <Lines>32</Lines>
  <Paragraphs>9</Paragraphs>
  <ScaleCrop>false</ScaleCrop>
  <Company/>
  <LinksUpToDate>false</LinksUpToDate>
  <CharactersWithSpaces>4536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13</cp:revision>
  <dcterms:created xsi:type="dcterms:W3CDTF">2026-03-27T15:55:00Z</dcterms:created>
  <dcterms:modified xsi:type="dcterms:W3CDTF">2026-03-27T16:11:00Z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8257CF287F294D99BD349755CF74A4B1_12</vt:lpwstr>
  </property>
</Properties>
</file>