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시간</w:t>
      </w:r>
      <w:r>
        <w:rPr>
          <w:b/>
          <w:bCs/>
        </w:rPr>
        <w:t xml:space="preserve"> </w:t>
      </w:r>
      <w:r>
        <w:rPr>
          <w:b/>
          <w:bCs/>
        </w:rPr>
        <w:t>이동이</w:t>
      </w:r>
      <w:r>
        <w:rPr>
          <w:b/>
          <w:bCs/>
        </w:rPr>
        <w:t xml:space="preserve"> </w:t>
      </w:r>
      <w:r>
        <w:rPr>
          <w:b/>
          <w:bCs/>
        </w:rPr>
        <w:t>만든</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슬롯의</w:t>
      </w:r>
      <w:r>
        <w:rPr>
          <w:b/>
          <w:bCs/>
        </w:rPr>
        <w:t xml:space="preserve"> 91.38%</w:t>
      </w:r>
      <w:r>
        <w:rPr>
          <w:b/>
          <w:bCs/>
        </w:rPr>
        <w:t>가</w:t>
      </w:r>
      <w:r>
        <w:rPr>
          <w:b/>
          <w:bCs/>
        </w:rPr>
        <w:t xml:space="preserve"> </w:t>
      </w:r>
      <w:r>
        <w:rPr>
          <w:b/>
          <w:bCs/>
        </w:rPr>
        <w:t>저녁</w:t>
      </w:r>
      <w:r>
        <w:rPr>
          <w:b/>
          <w:bCs/>
        </w:rPr>
        <w:t xml:space="preserve"> 19</w:t>
      </w:r>
      <w:r>
        <w:rPr>
          <w:b/>
          <w:bCs/>
        </w:rPr>
        <w:t>시부터</w:t>
      </w:r>
      <w:r>
        <w:rPr>
          <w:b/>
          <w:bCs/>
        </w:rPr>
        <w:t xml:space="preserve"> 21</w:t>
      </w:r>
      <w:r>
        <w:rPr>
          <w:b/>
          <w:bCs/>
        </w:rPr>
        <w:t>시까지</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the savings from temporal shifting arise in California alone, and 91.38% of that region’s over-capacity slots fall in the three evening hours from 19:00 to 21:00.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배에</w:t>
      </w:r>
      <w:r>
        <w:t xml:space="preserve"> </w:t>
      </w:r>
      <w:r>
        <w:t>이른다</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윈도우가 비면 즉시 실행한다.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544</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그림 3의 평균 절대 오차 12.2 gCO₂/kWh가 그 규모를 보이는 정도다.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시간</w:t>
      </w:r>
      <w:r>
        <w:t xml:space="preserve"> </w:t>
      </w:r>
      <w:r>
        <w:t>이동이</w:t>
      </w:r>
      <w:r>
        <w:t xml:space="preserve"> </w:t>
      </w:r>
      <w:r>
        <w:t>만든</w:t>
      </w:r>
      <w:r>
        <w:t xml:space="preserve"> </w:t>
      </w:r>
      <w:r>
        <w:t>절감의</w:t>
      </w:r>
      <w:r>
        <w:t xml:space="preserve"> 71.9%</w:t>
      </w:r>
      <w:r>
        <w:t>도</w:t>
      </w:r>
      <w:r>
        <w:t xml:space="preserve"> </w:t>
      </w:r>
      <w:r>
        <w:t>그</w:t>
      </w:r>
      <w:r>
        <w:t xml:space="preserve"> </w:t>
      </w:r>
      <w:r>
        <w:t>리전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전량 마감이 임박해 미룰 수 없는 작업이며 알고리즘의 결함이 아니다.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시간 이동의 이득이 2.3%에 그쳤고,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절감</w:t>
      </w:r>
      <w:r>
        <w:t xml:space="preserve"> </w:t>
      </w:r>
      <w:r>
        <w:t>기여가</w:t>
      </w:r>
      <w:r>
        <w:t xml:space="preserve"> 2.3%</w:t>
      </w:r>
      <w:r>
        <w:t>에</w:t>
      </w:r>
      <w:r>
        <w:t xml:space="preserve"> </w:t>
      </w:r>
      <w:r>
        <w:t>그친다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