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r>
        <w:rPr>
          <w:i/>
          <w:iCs/>
          <w:sz w:val="18"/>
          <w:szCs w:val="18"/>
        </w:rPr>
        <w:t xml:space="preserve">n_r(t) = |{ j : r(j)=r, τ_j ≤ t &lt; τ_j + d_j }|,  a_r(t) = K_r − n_r(t)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w:r>
        <w:rPr>
          <w:i/>
          <w:iCs/>
          <w:sz w:val="18"/>
          <w:szCs w:val="18"/>
        </w:rPr>
        <w:t xml:space="preserve">Q(t) = { j : s_j ≤ t, τ_j 미정 },  P_r(t) = { j ∈ Q(t) : r(j)=r, argmin_(t'∈W_j(t)) score_j(t') = max(t, s_j) }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r>
        <w:rPr>
          <w:i/>
          <w:iCs/>
          <w:sz w:val="18"/>
          <w:szCs w:val="18"/>
        </w:rPr>
        <w:t xml:space="preserve">u_j(t) = (D_j − d_j) − t,  F_r(t) = { j ∈ Q(t) : r(j)=r, u_j(t) &lt; 1 },  R_r(t) = P_r(t)∖F_r(t)를 u_j(t) 오름차순 정렬,  S_r(t) = F_r(t) ∪ R_r(t)[1 … max(a_r(t) − |F_r(t)|, 0)]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5"/>
                <w:szCs w:val="15"/>
              </w:rPr>
            </w:pPr>
            <w:r w:rsidRPr="00FA591E">
              <w:rPr>
                <w:b/>
                <w:bCs/>
                <w:sz w:val="15"/>
                <w:szCs w:val="15"/>
              </w:rPr>
              <w:t>용량</w:t>
            </w:r>
          </w:p>
        </w:tc>
        <w:tc>
          <w:tcPr>
            <w:tcW w:w="1100" w:type="dxa"/>
            <w:tcBorders>
              <w:bottom w:val="single" w:sz="6" w:space="0" w:color="000000"/>
            </w:tcBorders>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Borders>
              <w:bottom w:val="single" w:sz="6" w:space="0" w:color="000000"/>
            </w:tcBorders>
          </w:tcPr>
          <w:p w14:paraId="1F3115D1" w14:textId="77777777" w:rsidR="004D20D1" w:rsidRPr="00FA591E" w:rsidRDefault="00000000">
            <w:pPr>
              <w:jc w:val="center"/>
              <w:rPr>
                <w:b/>
                <w:bCs/>
                <w:sz w:val="15"/>
                <w:szCs w:val="15"/>
              </w:rPr>
            </w:pPr>
            <w:r w:rsidRPr="00FA591E">
              <w:rPr>
                <w:b/>
                <w:bCs/>
                <w:sz w:val="15"/>
                <w:szCs w:val="15"/>
              </w:rPr>
              <w:t>캘리포니아</w:t>
            </w:r>
          </w:p>
        </w:tc>
        <w:tc>
          <w:tcPr>
            <w:tcW w:w="1350" w:type="dxa"/>
            <w:tcBorders>
              <w:bottom w:val="single" w:sz="6" w:space="0" w:color="000000"/>
            </w:tcBorders>
          </w:tcPr>
          <w:p w14:paraId="391EA940" w14:textId="77777777" w:rsidR="004D20D1" w:rsidRPr="00FA591E" w:rsidRDefault="00000000">
            <w:pPr>
              <w:jc w:val="center"/>
              <w:rPr>
                <w:b/>
                <w:bCs/>
                <w:sz w:val="15"/>
                <w:szCs w:val="15"/>
              </w:rPr>
            </w:pPr>
            <w:r w:rsidRPr="00FA591E">
              <w:rPr>
                <w:b/>
                <w:bCs/>
                <w:sz w:val="15"/>
                <w:szCs w:val="15"/>
              </w:rPr>
              <w:t>나머지 6개 리전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00" w:type="dxa"/>
          </w:tcPr>
          <w:p w14:paraId="27516F85" w14:textId="77777777" w:rsidR="004D20D1" w:rsidRPr="00FA591E" w:rsidRDefault="00000000">
            <w:pPr>
              <w:jc w:val="right"/>
              <w:rPr>
                <w:sz w:val="15"/>
                <w:szCs w:val="15"/>
              </w:rPr>
            </w:pPr>
            <w:r w:rsidRPr="00FA591E">
              <w:rPr>
                <w:sz w:val="15"/>
                <w:szCs w:val="15"/>
              </w:rPr>
              <w:t>27,876</w:t>
            </w:r>
          </w:p>
        </w:tc>
        <w:tc>
          <w:tcPr>
            <w:tcW w:w="1150" w:type="dxa"/>
          </w:tcPr>
          <w:p w14:paraId="7A301708" w14:textId="77777777" w:rsidR="004D20D1" w:rsidRPr="00FA591E" w:rsidRDefault="00000000">
            <w:pPr>
              <w:jc w:val="right"/>
              <w:rPr>
                <w:sz w:val="15"/>
                <w:szCs w:val="15"/>
              </w:rPr>
            </w:pPr>
            <w:r w:rsidRPr="00FA591E">
              <w:rPr>
                <w:sz w:val="15"/>
                <w:szCs w:val="15"/>
              </w:rPr>
              <w:t>25,538</w:t>
            </w:r>
          </w:p>
        </w:tc>
        <w:tc>
          <w:tcPr>
            <w:tcW w:w="1350" w:type="dxa"/>
          </w:tcPr>
          <w:p w14:paraId="21F08651" w14:textId="77777777" w:rsidR="004D20D1" w:rsidRPr="00FA591E" w:rsidRDefault="00000000">
            <w:pPr>
              <w:jc w:val="right"/>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00" w:type="dxa"/>
          </w:tcPr>
          <w:p w14:paraId="27516F85" w14:textId="77777777" w:rsidR="004D20D1" w:rsidRPr="00FA591E" w:rsidRDefault="00000000">
            <w:pPr>
              <w:jc w:val="right"/>
              <w:rPr>
                <w:sz w:val="15"/>
                <w:szCs w:val="15"/>
              </w:rPr>
            </w:pPr>
            <w:r w:rsidRPr="00FA591E">
              <w:rPr>
                <w:sz w:val="15"/>
                <w:szCs w:val="15"/>
              </w:rPr>
              <w:t>54,178</w:t>
            </w:r>
          </w:p>
        </w:tc>
        <w:tc>
          <w:tcPr>
            <w:tcW w:w="1150" w:type="dxa"/>
          </w:tcPr>
          <w:p w14:paraId="7A301708" w14:textId="77777777" w:rsidR="004D20D1" w:rsidRPr="00FA591E" w:rsidRDefault="00000000">
            <w:pPr>
              <w:jc w:val="right"/>
              <w:rPr>
                <w:sz w:val="15"/>
                <w:szCs w:val="15"/>
              </w:rPr>
            </w:pPr>
            <w:r w:rsidRPr="00FA591E">
              <w:rPr>
                <w:sz w:val="15"/>
                <w:szCs w:val="15"/>
              </w:rPr>
              <w:t>36,743</w:t>
            </w:r>
          </w:p>
        </w:tc>
        <w:tc>
          <w:tcPr>
            <w:tcW w:w="1350" w:type="dxa"/>
          </w:tcPr>
          <w:p w14:paraId="21F08651" w14:textId="77777777" w:rsidR="004D20D1" w:rsidRPr="00FA591E" w:rsidRDefault="00000000">
            <w:pPr>
              <w:jc w:val="right"/>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00" w:type="dxa"/>
          </w:tcPr>
          <w:p w14:paraId="27516F85" w14:textId="77777777" w:rsidR="004D20D1" w:rsidRPr="00FA591E" w:rsidRDefault="00000000">
            <w:pPr>
              <w:jc w:val="right"/>
              <w:rPr>
                <w:sz w:val="15"/>
                <w:szCs w:val="15"/>
              </w:rPr>
            </w:pPr>
            <w:r w:rsidRPr="00FA591E">
              <w:rPr>
                <w:sz w:val="15"/>
                <w:szCs w:val="15"/>
              </w:rPr>
              <w:t>71,883</w:t>
            </w:r>
          </w:p>
        </w:tc>
        <w:tc>
          <w:tcPr>
            <w:tcW w:w="1150" w:type="dxa"/>
          </w:tcPr>
          <w:p w14:paraId="7A301708" w14:textId="77777777" w:rsidR="004D20D1" w:rsidRPr="00FA591E" w:rsidRDefault="00000000">
            <w:pPr>
              <w:jc w:val="right"/>
              <w:rPr>
                <w:sz w:val="15"/>
                <w:szCs w:val="15"/>
              </w:rPr>
            </w:pPr>
            <w:r w:rsidRPr="00FA591E">
              <w:rPr>
                <w:sz w:val="15"/>
                <w:szCs w:val="15"/>
              </w:rPr>
              <w:t>34,604</w:t>
            </w:r>
          </w:p>
        </w:tc>
        <w:tc>
          <w:tcPr>
            <w:tcW w:w="1350" w:type="dxa"/>
          </w:tcPr>
          <w:p w14:paraId="21F08651" w14:textId="77777777" w:rsidR="004D20D1" w:rsidRPr="00FA591E" w:rsidRDefault="00000000">
            <w:pPr>
              <w:jc w:val="right"/>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00" w:type="dxa"/>
          </w:tcPr>
          <w:p w14:paraId="27516F85" w14:textId="77777777" w:rsidR="004D20D1" w:rsidRPr="00FA591E" w:rsidRDefault="00000000">
            <w:pPr>
              <w:jc w:val="right"/>
              <w:rPr>
                <w:sz w:val="15"/>
                <w:szCs w:val="15"/>
              </w:rPr>
            </w:pPr>
            <w:r w:rsidRPr="00FA591E">
              <w:rPr>
                <w:sz w:val="15"/>
                <w:szCs w:val="15"/>
              </w:rPr>
              <w:t>71,919</w:t>
            </w:r>
          </w:p>
        </w:tc>
        <w:tc>
          <w:tcPr>
            <w:tcW w:w="1150" w:type="dxa"/>
          </w:tcPr>
          <w:p w14:paraId="7A301708" w14:textId="77777777" w:rsidR="004D20D1" w:rsidRPr="00FA591E" w:rsidRDefault="00000000">
            <w:pPr>
              <w:jc w:val="right"/>
              <w:rPr>
                <w:sz w:val="15"/>
                <w:szCs w:val="15"/>
              </w:rPr>
            </w:pPr>
            <w:r w:rsidRPr="00FA591E">
              <w:rPr>
                <w:sz w:val="15"/>
                <w:szCs w:val="15"/>
              </w:rPr>
              <w:t>34,600</w:t>
            </w:r>
          </w:p>
        </w:tc>
        <w:tc>
          <w:tcPr>
            <w:tcW w:w="1350" w:type="dxa"/>
          </w:tcPr>
          <w:p w14:paraId="21F08651" w14:textId="77777777" w:rsidR="004D20D1" w:rsidRPr="00FA591E" w:rsidRDefault="00000000">
            <w:pPr>
              <w:jc w:val="right"/>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