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 xml:space="preserve">선행 연구가 남긴 빈자리는 셋이다. 첫째, 두 축을 결합한 분석적 연구에서 용량 제약이 검토되지 않았다. Sukprasert 등은 용량이 공간 이동의 이득을 좌우하는 변수임을 스스로 확인했음에도 두 축을 결합한 분석에서는 용량을 두지 않았고[6], Attenni 등의 시공간 결합 연구도 자원이 항상 가용하다고 가정한다[8]. 탄력적 확장으로 이를 방어할 수 있으나, 그 잉여는 클라우드 전체가 집계 수준에서 갖는 성질이지 특정 시각의 특정 리전이 갖는 성질이 아니다.</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 xml:space="preserve">그림 2. 리전별 LSTM 구조 — 과거 168시간의 피처 13개를 은닉 64의 2층 LSTM에 넣어 향후 24시간을 낸다. 기상 3개 리전만 날씨 3개가 더해지고, 미래 24시간 날씨를 출력 헤드에서 결합한다. 모델은 리전마다 독립이며, 예측은 배치 결정에만 쓰고 배출량은 실측값으로 센다.</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작업 집합을 J, 리전 집합을 R, 슬롯 집합을 T로 둔다. 슬롯 길이는 1시간이며, 탄소집약도 데이터의 시간 해상도와 일치시킨 값이다. 작업 j는 출발 리전 o</w:t>
      </w:r>
      <w:r>
        <w:rPr>
          <w:vertAlign w:val="subscript"/>
        </w:rPr>
        <w:t xml:space="preserve">j</w:t>
      </w:r>
      <w:r>
        <w:t xml:space="preserve">, 제출 시각 s</w:t>
      </w:r>
      <w:r>
        <w:rPr>
          <w:vertAlign w:val="subscript"/>
        </w:rPr>
        <w:t xml:space="preserve">j</w:t>
      </w:r>
      <w:r>
        <w:t xml:space="preserve">, 실행 시간 d</w:t>
      </w:r>
      <w:r>
        <w:rPr>
          <w:vertAlign w:val="subscript"/>
        </w:rPr>
        <w:t xml:space="preserve">j</w:t>
      </w:r>
      <w:r>
        <w:t xml:space="preserve">, 지연 등급 k</w:t>
      </w:r>
      <w:r>
        <w:rPr>
          <w:vertAlign w:val="subscript"/>
        </w:rPr>
        <w:t xml:space="preserve">j</w:t>
      </w:r>
      <w:r>
        <w:t xml:space="preserve">, 지연 예산 L</w:t>
      </w:r>
      <w:r>
        <w:rPr>
          <w:vertAlign w:val="subscript"/>
        </w:rPr>
        <w:t xml:space="preserve">j</w:t>
      </w:r>
      <w:r>
        <w:t xml:space="preserve">를 갖는다. 작업의 마감은 D</w:t>
      </w:r>
      <w:r>
        <w:rPr>
          <w:vertAlign w:val="subscript"/>
        </w:rPr>
        <w:t xml:space="preserve">j</w:t>
      </w:r>
      <w:r>
        <w:t xml:space="preserve"> = s</w:t>
      </w:r>
      <w:r>
        <w:rPr>
          <w:vertAlign w:val="subscript"/>
        </w:rPr>
        <w:t xml:space="preserve">j</w:t>
      </w:r>
      <w:r>
        <w:t xml:space="preserve"> + L</w:t>
      </w:r>
      <w:r>
        <w:rPr>
          <w:vertAlign w:val="subscript"/>
        </w:rPr>
        <w:t xml:space="preserve">j</w:t>
      </w:r>
      <w:r>
        <w:t xml:space="preserve"> + d</w:t>
      </w:r>
      <w:r>
        <w:rPr>
          <w:vertAlign w:val="subscript"/>
        </w:rPr>
        <w:t xml:space="preserve">j</w:t>
      </w:r>
      <w:r>
        <w:t xml:space="preserve">다. 스케줄러가 정하는 값은 두 가지다 — 실행 리전을 나타내는 배정 변수 x</w:t>
      </w:r>
      <w:r>
        <w:rPr>
          <w:vertAlign w:val="subscript"/>
        </w:rPr>
        <w:t xml:space="preserve">jr</w:t>
      </w:r>
      <w:r>
        <w:t xml:space="preserve">(작업 j를 리전 r에 배정하면 1)과 실행 시각 τ</w:t>
      </w:r>
      <w:r>
        <w:rPr>
          <w:vertAlign w:val="subscript"/>
        </w:rPr>
        <w:t xml:space="preserve">j</w:t>
      </w:r>
      <w: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proofErr w:type="spellStart"/>
      <w:proofErr w:type="spellEnd"/>
      <w:r>
        <w:t xml:space="preserve">여기서 r(j)는 x</w:t>
      </w:r>
      <w:r>
        <w:rPr>
          <w:vertAlign w:val="subscript"/>
        </w:rPr>
        <w:t xml:space="preserve">jr</w:t>
      </w:r>
      <w: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134 </w:t>
      </w:r>
      <w:proofErr w:type="spellStart"/>
      <w:r>
        <w:rPr>
          <w:sz w:val="18"/>
          <w:szCs w:val="18"/>
        </w:rPr>
        <w:t>ms</w:t>
      </w:r>
      <w:proofErr w:type="spellEnd"/>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w:t>
      </w:r>
      <w:proofErr w:type="spellStart"/>
      <w:r>
        <w:rPr>
          <w:sz w:val="18"/>
          <w:szCs w:val="18"/>
        </w:rPr>
        <w:t>ms</w:t>
      </w:r>
      <w:proofErr w:type="spellEnd"/>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proofErr w:type="spellStart"/>
      <w:proofErr w:type="spellEnd"/>
      <w:proofErr w:type="spellStart"/>
      <w:proofErr w:type="spellEnd"/>
      <w:r>
        <w:t xml:space="preserve">슬롯의 배정 문제는 다음과 같다. 배치에 속한 작업을 j, 리전을 r, 배정 변수를 x</w:t>
      </w:r>
      <w:r>
        <w:rPr>
          <w:vertAlign w:val="subscript"/>
        </w:rPr>
        <w:t xml:space="preserve">jr</w:t>
      </w:r>
      <w:r>
        <w:t xml:space="preserve">, 미배정 변수를 z</w:t>
      </w:r>
      <w:r>
        <w:rPr>
          <w:vertAlign w:val="subscript"/>
        </w:rPr>
        <w:t xml:space="preserve">j</w:t>
      </w:r>
      <w: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proofErr w:type="spellStart"/>
      <w:proofErr w:type="spellEnd"/>
      <w:proofErr w:type="spellStart"/>
      <w:proofErr w:type="spellEnd"/>
      <w:r>
        <w:t xml:space="preserve">a</w:t>
      </w:r>
      <w:r>
        <w:rPr>
          <w:vertAlign w:val="subscript"/>
        </w:rPr>
        <w:t xml:space="preserve">r</w:t>
      </w:r>
      <w:r>
        <w:t xml:space="preserve">은 여유율을 적용한 용량에서 현재 실행 중인 작업 수를 뺀 값이다. 미배정 변수 z</w:t>
      </w:r>
      <w:r>
        <w:rPr>
          <w:vertAlign w:val="subscript"/>
        </w:rPr>
        <w:t xml:space="preserve">j</w:t>
      </w:r>
      <w:r>
        <w:t xml:space="preserve">는 어떤 리전에도 배정할 수 없을 때 문제가 실행 불가능해지는 것을 막으며, P</w:t>
      </w:r>
      <w:r>
        <w:rPr>
          <w:vertAlign w:val="subscript"/>
        </w:rPr>
        <w:t xml:space="preserve">slack</w:t>
      </w:r>
      <w:r>
        <w:t xml:space="preserve">에 어떤 배정 비용보다 큰 값을 주어 배정이 가능한 한 선택되지 않도록 한다. 실측에서 미배정은 0건이다 — 고정 α 다섯 값과 슬롯별 무릎점, 기준 배정을 합친 7종 전부에서 146,000건 중 한 건도 발생하지 않았다.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w:t>
      </w:r>
      <w:proofErr w:type="spellStart"/>
      <w:r>
        <w:rPr>
          <w:sz w:val="18"/>
          <w:szCs w:val="18"/>
        </w:rPr>
        <w:t>ms</w:t>
      </w:r>
      <w:proofErr w:type="spellEnd"/>
      <w:r>
        <w:rPr>
          <w:sz w:val="18"/>
          <w:szCs w:val="18"/>
        </w:rPr>
        <w:t>)</w:t>
      </w:r>
      <w:r>
        <w:rPr>
          <w:sz w:val="18"/>
          <w:szCs w:val="18"/>
        </w:rPr>
        <w:t>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r>
        <w:t xml:space="preserve">시간 이동 단계는 작업 j의 실행 가능 윈도우를 [t</w:t>
      </w:r>
      <w:r>
        <w:rPr>
          <w:vertAlign w:val="subscript"/>
        </w:rPr>
        <w:t xml:space="preserve">early</w:t>
      </w:r>
      <w:r>
        <w:t xml:space="preserve">, t</w:t>
      </w:r>
      <w:r>
        <w:rPr>
          <w:vertAlign w:val="subscript"/>
        </w:rPr>
        <w:t xml:space="preserve">late</w:t>
      </w:r>
      <w:r>
        <w:t xml:space="preserve">] = [s</w:t>
      </w:r>
      <w:r>
        <w:rPr>
          <w:vertAlign w:val="subscript"/>
        </w:rPr>
        <w:t xml:space="preserve">j</w:t>
      </w:r>
      <w:r>
        <w:t xml:space="preserve">, D</w:t>
      </w:r>
      <w:r>
        <w:rPr>
          <w:vertAlign w:val="subscript"/>
        </w:rPr>
        <w:t xml:space="preserve">j</w:t>
      </w:r>
      <w:r>
        <w:t xml:space="preserve"> − d</w:t>
      </w:r>
      <w:r>
        <w:rPr>
          <w:vertAlign w:val="subscript"/>
        </w:rPr>
        <w:t xml:space="preserve">j</w:t>
      </w:r>
      <w: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Ĉ(t)는 t부터 실행 시간 동안의 예측 탄소집약도 평균이고, C̄(t)는 그것을 후보 집합 안에서 0–1로 옮긴 값이다. C</w:t>
      </w:r>
      <w:r>
        <w:rPr>
          <w:vertAlign w:val="subscript"/>
        </w:rPr>
        <w:t xml:space="preserve">min</w:t>
      </w:r>
      <w:r>
        <w:t xml:space="preserve">과 C</w:t>
      </w:r>
      <w:r>
        <w:rPr>
          <w:vertAlign w:val="subscript"/>
        </w:rPr>
        <w:t xml:space="preserve">max</w:t>
      </w:r>
      <w:r>
        <w:t xml:space="preserve">는 그 집합 안에서의 최솟값과 최댓값이다. 가중치는 작업이 신고한 지연 등급의 함수로 정의한다. 등급 k가 작을수록, 곧 여유가 클수록 탄소 항의 비중이 커진다. 최소 등급 k=1에서 α=1.0이 되어 지연 항이 사라지고 가장 깨끗한 슬롯이 선택되며, 최고 등급 k=5에서 α=0.2가 되어 지연 항이 지배하고 사실상 즉시 실행된다.</w:t>
      </w:r>
    </w:p>
    <w:p w14:paraId="2E6398E1" w14:textId="77777777" w:rsidR="00CA0C2E" w:rsidRDefault="00000000" w:rsidP="00724B75">
      <w:proofErr w:type="spellStart"/>
      <w:proofErr w:type="spellEnd"/>
      <w:proofErr w:type="spellStart"/>
      <w:proofErr w:type="spellEnd"/>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w:t>
      </w:r>
      <w:r>
        <w:rPr>
          <w:vertAlign w:val="subscript"/>
        </w:rPr>
        <w:t xml:space="preserve">r</w:t>
      </w:r>
      <w:r>
        <w:t xml:space="preserve">⌋을 K</w:t>
      </w:r>
      <w:r>
        <w:rPr>
          <w:vertAlign w:val="subscript"/>
        </w:rPr>
        <w:t xml:space="preserve">r</w:t>
      </w:r>
      <w: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3.5시간 이상인 11건의 점유 구간(짙은 회색은 마감이 임박해 상한을 넘겨 받아들인 작업으로, 아래 패널의 ‘상한 도달’과는 다른 사건이다), 아래는 동시 실행 수다. 탄소가 낮아지는 구간, 곧 현지 한낮이 그대로 유효 상한에 닿아 옮기고 싶은 자리가 이미 차 있다.</w:t>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proofErr w:type="spellStart"/>
      <w:proofErr w:type="spellEnd"/>
      <w:r>
        <w:t xml:space="preserve">자리가 P</w:t>
      </w:r>
      <w:r>
        <w:rPr>
          <w:vertAlign w:val="subscript"/>
        </w:rPr>
        <w:t xml:space="preserve">r</w:t>
      </w:r>
      <w: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 xml:space="preserve">r</w:t>
      </w:r>
      <w:r>
        <w:rPr>
          <w:i/>
          <w:iCs/>
          <w:sz w:val="16"/>
          <w:szCs w:val="16"/>
        </w:rPr>
        <w:t xml:space="preserve">(t) = P</w:t>
      </w:r>
      <w:r>
        <w:rPr>
          <w:i/>
          <w:iCs/>
          <w:sz w:val="16"/>
          <w:szCs w:val="16"/>
          <w:vertAlign w:val="subscript"/>
        </w:rPr>
        <w:t xml:space="preserve">r</w:t>
      </w:r>
      <w:r>
        <w:rPr>
          <w:i/>
          <w:iCs/>
          <w:sz w:val="16"/>
          <w:szCs w:val="16"/>
        </w:rPr>
        <w:t xml:space="preserve">(t)∖F</w:t>
      </w:r>
      <w:r>
        <w:rPr>
          <w:i/>
          <w:iCs/>
          <w:sz w:val="16"/>
          <w:szCs w:val="16"/>
          <w:vertAlign w:val="subscript"/>
        </w:rPr>
        <w:t xml:space="preserve">r</w:t>
      </w:r>
      <w:r>
        <w:rPr>
          <w:i/>
          <w:iCs/>
          <w:sz w:val="16"/>
          <w:szCs w:val="16"/>
        </w:rPr>
        <w:t xml:space="preserve">(t)</w:t>
      </w:r>
      <w:r>
        <w:rPr>
          <w:sz w:val="18"/>
          <w:szCs w:val="18"/>
        </w:rPr>
        <w:t>를</w:t>
      </w:r>
      <w:r>
        <w:rPr>
          <w:i/>
          <w:iCs/>
          <w:sz w:val="16"/>
          <w:szCs w:val="16"/>
        </w:rPr>
        <w:t xml:space="preserve"> </w:t>
      </w:r>
      <w:proofErr w:type="spellStart"/>
      <w:r>
        <w:rPr>
          <w:i/>
          <w:iCs/>
          <w:sz w:val="16"/>
          <w:szCs w:val="16"/>
        </w:rPr>
        <w:t xml:space="preserve">u</w:t>
      </w:r>
      <w:r>
        <w:rPr>
          <w:i/>
          <w:iCs/>
          <w:sz w:val="16"/>
          <w:szCs w:val="16"/>
          <w:vertAlign w:val="subscript"/>
        </w:rPr>
        <w:t xml:space="preserve">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proofErr w:type="spellStart"/>
      <w:proofErr w:type="spellEnd"/>
      <w:proofErr w:type="spellStart"/>
      <w:proofErr w:type="spellEnd"/>
      <w:proofErr w:type="spellStart"/>
      <w:proofErr w:type="spellEnd"/>
      <w:r>
        <w:t xml:space="preserve">j ∈ S</w:t>
      </w:r>
      <w:r>
        <w:rPr>
          <w:vertAlign w:val="subscript"/>
        </w:rPr>
        <w:t xml:space="preserve">r</w:t>
      </w:r>
      <w:r>
        <w:t xml:space="preserve">(t)이면 τ</w:t>
      </w:r>
      <w:r>
        <w:rPr>
          <w:vertAlign w:val="subscript"/>
        </w:rPr>
        <w:t xml:space="preserve">j</w:t>
      </w:r>
      <w:r>
        <w:t xml:space="preserve"> ← max(t, s</w:t>
      </w:r>
      <w:r>
        <w:rPr>
          <w:vertAlign w:val="subscript"/>
        </w:rPr>
        <w:t xml:space="preserve">j</w:t>
      </w:r>
      <w:r>
        <w:t xml:space="preserve">)로 확정한다.</w:t>
      </w:r>
    </w:p>
    <w:p w14:paraId="1A944C30" w14:textId="77777777" w:rsidR="004D20D1" w:rsidRDefault="00000000">
      <w:proofErr w:type="spellStart"/>
      <w:proofErr w:type="spellEnd"/>
      <w:proofErr w:type="spellStart"/>
      <w:proofErr w:type="spellEnd"/>
      <w:proofErr w:type="spellStart"/>
      <w:proofErr w:type="spellEnd"/>
      <w:r>
        <w:t xml:space="preserve">세 가지를 밝혀둔다. 우선순위는 탄소 이득이 아니라 남은 여유다 — 탄소 이득으로 정렬하면 나중에 측정할 지표로 지금 순서를 정하는 순환 논리가 된다. F</w:t>
      </w:r>
      <w:r>
        <w:rPr>
          <w:vertAlign w:val="subscript"/>
        </w:rPr>
        <w:t xml:space="preserve">r</w:t>
      </w:r>
      <w:r>
        <w:t xml:space="preserve">(t)는 대기 집합 전체에서 고른다. 그리고 |F</w:t>
      </w:r>
      <w:r>
        <w:rPr>
          <w:vertAlign w:val="subscript"/>
        </w:rPr>
        <w:t xml:space="preserve">r</w:t>
      </w:r>
      <w:r>
        <w:t xml:space="preserve">(t)|가 a</w:t>
      </w:r>
      <w:r>
        <w:rPr>
          <w:vertAlign w:val="subscript"/>
        </w:rPr>
        <w:t xml:space="preserve">r</w:t>
      </w:r>
      <w: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proofErr w:type="spellStart"/>
      <w:proofErr w:type="spellEnd"/>
      <w:proofErr w:type="spellStart"/>
      <w:proofErr w:type="spellEnd"/>
      <w:proofErr w:type="spellStart"/>
      <w:proofErr w:type="spellEnd"/>
      <w:proofErr w:type="spellStart"/>
      <w:proofErr w:type="spellEnd"/>
      <w:proofErr w:type="spellStart"/>
      <w:proofErr w:type="spellEnd"/>
      <w:r>
        <w:t xml:space="preserve">이 알고리즘은 두 가지를 보장한다. 슬롯이 하나 지날 때마다 u</w:t>
      </w:r>
      <w:r>
        <w:rPr>
          <w:vertAlign w:val="subscript"/>
        </w:rPr>
        <w:t xml:space="preserve">j</w:t>
      </w:r>
      <w:r>
        <w:t xml:space="preserve">(t)는 정확히 1씩 줄고 시작 값이 유한하므로, 유한한 슬롯 안에 u</w:t>
      </w:r>
      <w:r>
        <w:rPr>
          <w:vertAlign w:val="subscript"/>
        </w:rPr>
        <w:t xml:space="preserve">j</w:t>
      </w:r>
      <w:r>
        <w:t xml:space="preserve">(t) &lt; 1에 도달해 F</w:t>
      </w:r>
      <w:r>
        <w:rPr>
          <w:vertAlign w:val="subscript"/>
        </w:rPr>
        <w:t xml:space="preserve">r</w:t>
      </w:r>
      <w:r>
        <w:t xml:space="preserve">(t)에 편입되며 용량과 무관하게 실행이 확정된다 — 어떤 작업도 무한히 연기되지 않는다. 또 후보 슬롯은 애초에 D</w:t>
      </w:r>
      <w:r>
        <w:rPr>
          <w:vertAlign w:val="subscript"/>
        </w:rPr>
        <w:t xml:space="preserve">j</w:t>
      </w:r>
      <w:r>
        <w:t xml:space="preserve"> − d</w:t>
      </w:r>
      <w:r>
        <w:rPr>
          <w:vertAlign w:val="subscript"/>
        </w:rPr>
        <w:t xml:space="preserve">j</w:t>
      </w:r>
      <w: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 이와 별개로, 저장된 체크포인트에는 가중치만 남아 있어 학습률·에폭·최적화기는 복원하지 못했다.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