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4CC5344" w14:textId="77777777" w:rsidR="00CA0C2E" w:rsidRDefault="00CA0C2E" w:rsidP="00724B75"/>
    <w:p w14:paraId="4DA9D9E0" w14:textId="77777777" w:rsidR="00CA0C2E" w:rsidRDefault="00CA0C2E" w:rsidP="00724B75"/>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DB32D58" w14:textId="77777777" w:rsidR="00CA0C2E" w:rsidRDefault="00CA0C2E" w:rsidP="00724B75"/>
    <w:p w14:paraId="62D4F7C8" w14:textId="77777777" w:rsidR="00CA0C2E" w:rsidRDefault="00CA0C2E" w:rsidP="00724B75"/>
    <w:p w14:paraId="7561C527" w14:textId="77777777" w:rsidR="00CA0C2E" w:rsidRDefault="00CA0C2E" w:rsidP="00724B75"/>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5</w:t>
      </w:r>
      <w:r>
        <w:t>는</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