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FA4" w:rsidRPr="00985FA4" w:rsidRDefault="00B911CF">
      <w:pPr>
        <w:widowControl/>
        <w:wordWrap/>
        <w:autoSpaceDE/>
        <w:autoSpaceDN/>
        <w:rPr>
          <w:rFonts w:ascii="Arial" w:eastAsia="맑은 고딕" w:hAnsi="Arial" w:cs="Arial"/>
          <w:b/>
          <w:kern w:val="0"/>
          <w:szCs w:val="20"/>
        </w:rPr>
      </w:pPr>
      <w:bookmarkStart w:id="0" w:name="_Toc467164198"/>
      <w:r w:rsidRPr="00985FA4">
        <w:rPr>
          <w:rFonts w:ascii="Arial" w:eastAsia="맑은 고딕" w:hAnsi="Arial" w:cs="Arial" w:hint="eastAsia"/>
          <w:b/>
          <w:kern w:val="0"/>
          <w:szCs w:val="20"/>
        </w:rPr>
        <w:t>주어진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자료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(</w:t>
      </w:r>
      <w:r w:rsidR="0094485C" w:rsidRPr="0094485C">
        <w:rPr>
          <w:rFonts w:ascii="Arial" w:eastAsia="맑은 고딕" w:hAnsi="Arial" w:cs="Arial"/>
          <w:b/>
          <w:kern w:val="0"/>
          <w:szCs w:val="20"/>
        </w:rPr>
        <w:t>Assignments</w:t>
      </w:r>
      <w:r w:rsidRPr="00985FA4">
        <w:rPr>
          <w:rFonts w:ascii="Arial" w:eastAsia="맑은 고딕" w:hAnsi="Arial" w:cs="Arial"/>
          <w:b/>
          <w:kern w:val="0"/>
          <w:szCs w:val="20"/>
        </w:rPr>
        <w:t>.xls)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는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/>
          <w:b/>
          <w:kern w:val="0"/>
          <w:szCs w:val="20"/>
        </w:rPr>
        <w:t>2009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년부터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/>
          <w:b/>
          <w:kern w:val="0"/>
          <w:szCs w:val="20"/>
        </w:rPr>
        <w:t>2013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년까지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갑상선</w:t>
      </w:r>
      <w:r w:rsidR="003849BC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암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수술을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받은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사람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중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일부인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48271D">
        <w:rPr>
          <w:rFonts w:ascii="Arial" w:eastAsia="맑은 고딕" w:hAnsi="Arial" w:cs="Arial"/>
          <w:b/>
          <w:kern w:val="0"/>
          <w:szCs w:val="20"/>
        </w:rPr>
        <w:t>532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명에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대한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자료이다</w:t>
      </w:r>
      <w:r w:rsidRPr="00985FA4">
        <w:rPr>
          <w:rFonts w:ascii="Arial" w:eastAsia="맑은 고딕" w:hAnsi="Arial" w:cs="Arial" w:hint="eastAsia"/>
          <w:b/>
          <w:kern w:val="0"/>
          <w:szCs w:val="20"/>
        </w:rPr>
        <w:t>.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/>
          <w:b/>
          <w:kern w:val="0"/>
          <w:szCs w:val="20"/>
        </w:rPr>
        <w:t>SAS Macro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를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이용하여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적절한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프로그램을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작성하고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아래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표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값을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채워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4485C">
        <w:rPr>
          <w:rFonts w:ascii="Arial" w:eastAsia="맑은 고딕" w:hAnsi="Arial" w:cs="Arial" w:hint="eastAsia"/>
          <w:b/>
          <w:kern w:val="0"/>
          <w:szCs w:val="20"/>
        </w:rPr>
        <w:t>코드와</w:t>
      </w:r>
      <w:r w:rsidR="0094485C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4485C">
        <w:rPr>
          <w:rFonts w:ascii="Arial" w:eastAsia="맑은 고딕" w:hAnsi="Arial" w:cs="Arial" w:hint="eastAsia"/>
          <w:b/>
          <w:kern w:val="0"/>
          <w:szCs w:val="20"/>
        </w:rPr>
        <w:t>함께</w:t>
      </w:r>
      <w:r w:rsidR="0094485C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제출하시오</w:t>
      </w:r>
      <w:bookmarkStart w:id="1" w:name="_GoBack"/>
      <w:bookmarkEnd w:id="1"/>
      <w:r w:rsidR="00985FA4" w:rsidRPr="00985FA4">
        <w:rPr>
          <w:rFonts w:ascii="Arial" w:eastAsia="맑은 고딕" w:hAnsi="Arial" w:cs="Arial" w:hint="eastAsia"/>
          <w:b/>
          <w:kern w:val="0"/>
          <w:szCs w:val="20"/>
        </w:rPr>
        <w:t>.</w:t>
      </w:r>
      <w:r w:rsidR="00985FA4">
        <w:rPr>
          <w:rFonts w:ascii="Arial" w:eastAsia="맑은 고딕" w:hAnsi="Arial" w:cs="Arial"/>
          <w:b/>
          <w:kern w:val="0"/>
          <w:szCs w:val="20"/>
        </w:rPr>
        <w:t xml:space="preserve"> (~ </w:t>
      </w:r>
      <w:r w:rsidR="0094485C">
        <w:rPr>
          <w:rFonts w:ascii="Arial" w:eastAsia="맑은 고딕" w:hAnsi="Arial" w:cs="Arial"/>
          <w:b/>
          <w:kern w:val="0"/>
          <w:szCs w:val="20"/>
        </w:rPr>
        <w:t>2/28</w:t>
      </w:r>
      <w:r w:rsidR="00985FA4">
        <w:rPr>
          <w:rFonts w:ascii="Arial" w:eastAsia="맑은 고딕" w:hAnsi="Arial" w:cs="Arial" w:hint="eastAsia"/>
          <w:b/>
          <w:kern w:val="0"/>
          <w:szCs w:val="20"/>
        </w:rPr>
        <w:t>까지</w:t>
      </w:r>
      <w:r w:rsid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985FA4">
        <w:rPr>
          <w:rFonts w:ascii="Arial" w:eastAsia="맑은 고딕" w:hAnsi="Arial" w:cs="Arial" w:hint="eastAsia"/>
          <w:b/>
          <w:kern w:val="0"/>
          <w:szCs w:val="20"/>
        </w:rPr>
        <w:t>제출</w:t>
      </w:r>
      <w:r w:rsidR="00985FA4">
        <w:rPr>
          <w:rFonts w:ascii="Arial" w:eastAsia="맑은 고딕" w:hAnsi="Arial" w:cs="Arial" w:hint="eastAsia"/>
          <w:b/>
          <w:kern w:val="0"/>
          <w:szCs w:val="20"/>
        </w:rPr>
        <w:t xml:space="preserve"> </w:t>
      </w:r>
      <w:r w:rsidR="003750F0">
        <w:rPr>
          <w:rFonts w:ascii="Arial" w:eastAsia="맑은 고딕" w:hAnsi="Arial" w:cs="Arial"/>
          <w:b/>
          <w:kern w:val="0"/>
          <w:szCs w:val="20"/>
        </w:rPr>
        <w:t>ertyu0210</w:t>
      </w:r>
      <w:r w:rsidR="00985FA4">
        <w:rPr>
          <w:rFonts w:ascii="Arial" w:eastAsia="맑은 고딕" w:hAnsi="Arial" w:cs="Arial" w:hint="eastAsia"/>
          <w:b/>
          <w:kern w:val="0"/>
          <w:szCs w:val="20"/>
        </w:rPr>
        <w:t>@korea.ac.kr</w:t>
      </w:r>
      <w:r w:rsidR="00985FA4">
        <w:rPr>
          <w:rFonts w:ascii="Arial" w:eastAsia="맑은 고딕" w:hAnsi="Arial" w:cs="Arial"/>
          <w:b/>
          <w:kern w:val="0"/>
          <w:szCs w:val="2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4"/>
        <w:gridCol w:w="3120"/>
        <w:gridCol w:w="3120"/>
        <w:gridCol w:w="2353"/>
      </w:tblGrid>
      <w:tr w:rsidR="00B7478B" w:rsidRPr="00B7478B" w:rsidTr="0094485C">
        <w:trPr>
          <w:trHeight w:val="431"/>
          <w:jc w:val="center"/>
        </w:trPr>
        <w:tc>
          <w:tcPr>
            <w:tcW w:w="186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bookmarkEnd w:id="0"/>
          <w:p w:rsidR="00B7478B" w:rsidRPr="00B7478B" w:rsidRDefault="00B7478B" w:rsidP="00B7478B">
            <w:pPr>
              <w:spacing w:after="0" w:line="240" w:lineRule="atLeast"/>
              <w:ind w:left="403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Demographic and </w:t>
            </w:r>
            <w:r w:rsidRPr="00B7478B">
              <w:rPr>
                <w:rFonts w:ascii="Arial" w:eastAsia="맑은 고딕" w:hAnsi="Arial" w:cs="Arial"/>
                <w:kern w:val="0"/>
                <w:szCs w:val="20"/>
              </w:rPr>
              <w:t>Baseline characteristics</w:t>
            </w:r>
          </w:p>
        </w:tc>
        <w:tc>
          <w:tcPr>
            <w:tcW w:w="22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Sex</w:t>
            </w:r>
          </w:p>
        </w:tc>
        <w:tc>
          <w:tcPr>
            <w:tcW w:w="860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p-value</w:t>
            </w:r>
          </w:p>
        </w:tc>
      </w:tr>
      <w:tr w:rsidR="00B7478B" w:rsidRPr="00B7478B" w:rsidTr="0094485C">
        <w:trPr>
          <w:trHeight w:val="458"/>
          <w:jc w:val="center"/>
        </w:trPr>
        <w:tc>
          <w:tcPr>
            <w:tcW w:w="186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60" w:lineRule="exact"/>
              <w:jc w:val="left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F</w:t>
            </w:r>
            <w:r>
              <w:rPr>
                <w:rFonts w:ascii="Arial" w:eastAsia="맑은 고딕" w:hAnsi="Arial" w:cs="Arial"/>
                <w:szCs w:val="20"/>
              </w:rPr>
              <w:t>emale</w:t>
            </w:r>
          </w:p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 w:hint="eastAsia"/>
                <w:szCs w:val="20"/>
              </w:rPr>
              <w:t>(N=xxx)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Male</w:t>
            </w:r>
          </w:p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 w:hint="eastAsia"/>
                <w:szCs w:val="20"/>
              </w:rPr>
              <w:t>(N=xxx)</w:t>
            </w:r>
          </w:p>
        </w:tc>
        <w:tc>
          <w:tcPr>
            <w:tcW w:w="86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60" w:lineRule="exac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78B" w:rsidRPr="00B7478B" w:rsidRDefault="00B7478B" w:rsidP="00B7478B">
            <w:pPr>
              <w:wordWrap/>
              <w:spacing w:after="0" w:line="240" w:lineRule="exact"/>
              <w:ind w:leftChars="200" w:left="400" w:firstLineChars="50" w:firstLine="1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 w:hint="eastAsia"/>
                <w:szCs w:val="20"/>
              </w:rPr>
              <w:t>Age</w:t>
            </w:r>
            <w:r w:rsidRPr="00B7478B">
              <w:rPr>
                <w:rFonts w:ascii="Arial" w:eastAsia="맑은 고딕" w:hAnsi="Arial" w:cs="Arial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szCs w:val="20"/>
              </w:rPr>
              <w:t>group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proofErr w:type="spellStart"/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.xxx</w:t>
            </w:r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proofErr w:type="spellEnd"/>
            <w:r>
              <w:rPr>
                <w:rFonts w:ascii="Arial" w:eastAsia="맑은 고딕" w:hAnsi="Arial" w:cs="Arial" w:hint="eastAsia"/>
                <w:szCs w:val="20"/>
              </w:rPr>
              <w:t xml:space="preserve"> (b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40</w:t>
            </w:r>
            <w:r>
              <w:rPr>
                <w:rFonts w:ascii="Arial" w:eastAsia="맑은 고딕" w:hAnsi="Arial" w:cs="Arial" w:hint="eastAsia"/>
                <w:szCs w:val="20"/>
              </w:rPr>
              <w:t>대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40 - 49</w:t>
            </w:r>
            <w:r>
              <w:rPr>
                <w:rFonts w:ascii="Arial" w:eastAsia="맑은 고딕" w:hAnsi="Arial" w:cs="Arial" w:hint="eastAsia"/>
                <w:szCs w:val="20"/>
              </w:rPr>
              <w:t>세</w:t>
            </w:r>
            <w:r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50</w:t>
            </w:r>
            <w:r>
              <w:rPr>
                <w:rFonts w:ascii="Arial" w:eastAsia="맑은 고딕" w:hAnsi="Arial" w:cs="Arial" w:hint="eastAsia"/>
                <w:szCs w:val="20"/>
              </w:rPr>
              <w:t>대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50 – 59</w:t>
            </w:r>
            <w:r>
              <w:rPr>
                <w:rFonts w:ascii="Arial" w:eastAsia="맑은 고딕" w:hAnsi="Arial" w:cs="Arial" w:hint="eastAsia"/>
                <w:szCs w:val="20"/>
              </w:rPr>
              <w:t>세</w:t>
            </w:r>
            <w:r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60</w:t>
            </w:r>
            <w:r>
              <w:rPr>
                <w:rFonts w:ascii="Arial" w:eastAsia="맑은 고딕" w:hAnsi="Arial" w:cs="Arial" w:hint="eastAsia"/>
                <w:szCs w:val="20"/>
              </w:rPr>
              <w:t>대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60 – 69</w:t>
            </w:r>
            <w:r>
              <w:rPr>
                <w:rFonts w:ascii="Arial" w:eastAsia="맑은 고딕" w:hAnsi="Arial" w:cs="Arial" w:hint="eastAsia"/>
                <w:szCs w:val="20"/>
              </w:rPr>
              <w:t>세</w:t>
            </w:r>
            <w:r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70</w:t>
            </w:r>
            <w:r>
              <w:rPr>
                <w:rFonts w:ascii="Arial" w:eastAsia="맑은 고딕" w:hAnsi="Arial" w:cs="Arial" w:hint="eastAsia"/>
                <w:szCs w:val="20"/>
              </w:rPr>
              <w:t>대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70 – 79</w:t>
            </w:r>
            <w:r>
              <w:rPr>
                <w:rFonts w:ascii="Arial" w:eastAsia="맑은 고딕" w:hAnsi="Arial" w:cs="Arial" w:hint="eastAsia"/>
                <w:szCs w:val="20"/>
              </w:rPr>
              <w:t>세</w:t>
            </w:r>
            <w:r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80</w:t>
            </w:r>
            <w:r>
              <w:rPr>
                <w:rFonts w:ascii="Arial" w:eastAsia="맑은 고딕" w:hAnsi="Arial" w:cs="Arial" w:hint="eastAsia"/>
                <w:szCs w:val="20"/>
              </w:rPr>
              <w:t>대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80 – 89</w:t>
            </w:r>
            <w:r>
              <w:rPr>
                <w:rFonts w:ascii="Arial" w:eastAsia="맑은 고딕" w:hAnsi="Arial" w:cs="Arial" w:hint="eastAsia"/>
                <w:szCs w:val="20"/>
              </w:rPr>
              <w:t>세</w:t>
            </w:r>
            <w:r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250" w:left="500" w:firstLineChars="350" w:firstLine="700"/>
              <w:jc w:val="left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78B" w:rsidRPr="00B7478B" w:rsidRDefault="00B7478B" w:rsidP="00B911CF">
            <w:pPr>
              <w:wordWrap/>
              <w:spacing w:after="0" w:line="240" w:lineRule="exact"/>
              <w:ind w:leftChars="200" w:left="400" w:firstLineChars="150" w:firstLine="3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BMI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proofErr w:type="spellStart"/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.xxx</w:t>
            </w:r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proofErr w:type="spellEnd"/>
            <w:r w:rsidRPr="00B7478B">
              <w:rPr>
                <w:rFonts w:ascii="Arial" w:eastAsia="맑은 고딕" w:hAnsi="Arial" w:cs="Arial" w:hint="eastAsia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a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N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Mean(SD)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Median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 xml:space="preserve"> (IQR)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(Min, Max)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2B5D58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jc w:val="left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200" w:left="400" w:firstLineChars="50" w:firstLine="1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Total Cholesterol</w:t>
            </w:r>
            <w:r w:rsidRPr="00B7478B">
              <w:rPr>
                <w:rFonts w:ascii="Arial" w:eastAsia="맑은 고딕" w:hAnsi="Arial" w:cs="Arial"/>
                <w:szCs w:val="20"/>
              </w:rPr>
              <w:t xml:space="preserve"> (</w:t>
            </w:r>
            <w:r>
              <w:rPr>
                <w:rFonts w:ascii="Arial" w:eastAsia="맑은 고딕" w:hAnsi="Arial" w:cs="Arial"/>
                <w:szCs w:val="20"/>
              </w:rPr>
              <w:t>mg/dl</w:t>
            </w:r>
            <w:r w:rsidRPr="00B7478B">
              <w:rPr>
                <w:rFonts w:ascii="Arial" w:eastAsia="맑은 고딕" w:hAnsi="Arial" w:cs="Arial"/>
                <w:szCs w:val="20"/>
              </w:rPr>
              <w:t>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proofErr w:type="spellStart"/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.xxx</w:t>
            </w:r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proofErr w:type="spellEnd"/>
            <w:r w:rsidRPr="00B7478B">
              <w:rPr>
                <w:rFonts w:ascii="Arial" w:eastAsia="맑은 고딕" w:hAnsi="Arial" w:cs="Arial" w:hint="eastAsia"/>
                <w:szCs w:val="20"/>
              </w:rPr>
              <w:t xml:space="preserve"> (a)</w:t>
            </w: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N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Mean(SD)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Median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 xml:space="preserve"> (IQR)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xxx (xx, 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(Min, Max)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(xxx, xxx)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200" w:left="400" w:firstLineChars="50" w:firstLine="1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당뇨병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szCs w:val="20"/>
              </w:rPr>
              <w:t>진단</w:t>
            </w:r>
            <w:r>
              <w:rPr>
                <w:rFonts w:ascii="Arial" w:eastAsia="맑은 고딕" w:hAnsi="Arial" w:cs="Arial" w:hint="eastAsia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szCs w:val="20"/>
              </w:rPr>
              <w:t>여부</w:t>
            </w:r>
            <w:r>
              <w:rPr>
                <w:rFonts w:ascii="Arial" w:eastAsia="맑은 고딕" w:hAnsi="Arial" w:cs="Arial" w:hint="eastAsia"/>
                <w:szCs w:val="20"/>
              </w:rPr>
              <w:t>,</w:t>
            </w:r>
            <w:r>
              <w:rPr>
                <w:rFonts w:ascii="Arial" w:eastAsia="맑은 고딕" w:hAnsi="Arial" w:cs="Arial"/>
                <w:szCs w:val="20"/>
              </w:rPr>
              <w:t xml:space="preserve"> n(%)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400" w:left="800" w:firstLineChars="50" w:firstLine="100"/>
              <w:jc w:val="left"/>
              <w:rPr>
                <w:rFonts w:ascii="Arial" w:eastAsia="맑은 고딕" w:hAnsi="Arial" w:cs="Arial"/>
                <w:szCs w:val="20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proofErr w:type="spellStart"/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.xxx</w:t>
            </w:r>
            <w:r w:rsidRPr="00B7478B">
              <w:rPr>
                <w:rFonts w:ascii="Arial" w:eastAsia="맑은 고딕" w:hAnsi="Arial" w:cs="Arial"/>
                <w:szCs w:val="20"/>
              </w:rPr>
              <w:t>x</w:t>
            </w:r>
            <w:proofErr w:type="spellEnd"/>
            <w:r>
              <w:rPr>
                <w:rFonts w:ascii="Arial" w:eastAsia="맑은 고딕" w:hAnsi="Arial" w:cs="Arial" w:hint="eastAsia"/>
                <w:szCs w:val="20"/>
              </w:rPr>
              <w:t xml:space="preserve"> (b</w:t>
            </w:r>
            <w:r w:rsidRPr="00B7478B">
              <w:rPr>
                <w:rFonts w:ascii="Arial" w:eastAsia="맑은 고딕" w:hAnsi="Arial" w:cs="Arial" w:hint="eastAsia"/>
                <w:szCs w:val="20"/>
              </w:rPr>
              <w:t>)</w:t>
            </w: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예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911CF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xxx(xxx)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911CF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xxx(xxx)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94485C">
        <w:trPr>
          <w:trHeight w:val="272"/>
          <w:jc w:val="center"/>
        </w:trPr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wordWrap/>
              <w:spacing w:after="0" w:line="240" w:lineRule="exact"/>
              <w:ind w:leftChars="300" w:left="600" w:firstLineChars="200" w:firstLine="400"/>
              <w:jc w:val="left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 w:hint="eastAsia"/>
                <w:szCs w:val="20"/>
              </w:rPr>
              <w:t>아니오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911CF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xxx(xxx)</w:t>
            </w:r>
          </w:p>
        </w:tc>
        <w:tc>
          <w:tcPr>
            <w:tcW w:w="11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911CF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  <w:r>
              <w:rPr>
                <w:rFonts w:ascii="Arial" w:eastAsia="맑은 고딕" w:hAnsi="Arial" w:cs="Arial"/>
                <w:szCs w:val="20"/>
              </w:rPr>
              <w:t>xxx(xxx)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tLeast"/>
              <w:jc w:val="center"/>
              <w:rPr>
                <w:rFonts w:ascii="Arial" w:eastAsia="맑은 고딕" w:hAnsi="Arial" w:cs="Arial"/>
                <w:szCs w:val="20"/>
              </w:rPr>
            </w:pPr>
          </w:p>
        </w:tc>
      </w:tr>
      <w:tr w:rsidR="00B7478B" w:rsidRPr="00B7478B" w:rsidTr="002B5D58">
        <w:trPr>
          <w:trHeight w:val="272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7478B" w:rsidRPr="00B7478B" w:rsidRDefault="00B7478B" w:rsidP="00B7478B">
            <w:pPr>
              <w:spacing w:after="0" w:line="240" w:lineRule="auto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(a) p-value by Student’s T-test or Mann-Whitney’s U test</w:t>
            </w:r>
          </w:p>
          <w:p w:rsidR="00B7478B" w:rsidRPr="00B7478B" w:rsidRDefault="00B7478B" w:rsidP="00B7478B">
            <w:pPr>
              <w:spacing w:after="0" w:line="240" w:lineRule="atLeast"/>
              <w:jc w:val="left"/>
              <w:rPr>
                <w:rFonts w:ascii="Arial" w:eastAsia="맑은 고딕" w:hAnsi="Arial" w:cs="Arial"/>
                <w:szCs w:val="20"/>
              </w:rPr>
            </w:pPr>
            <w:r w:rsidRPr="00B7478B">
              <w:rPr>
                <w:rFonts w:ascii="Arial" w:eastAsia="맑은 고딕" w:hAnsi="Arial" w:cs="Arial"/>
                <w:szCs w:val="20"/>
              </w:rPr>
              <w:t>(b) p-value by chi-square test or Fisher’s exact test</w:t>
            </w:r>
          </w:p>
        </w:tc>
      </w:tr>
    </w:tbl>
    <w:p w:rsidR="00DA760A" w:rsidRPr="00B7478B" w:rsidRDefault="00DA760A" w:rsidP="00985FA4">
      <w:pPr>
        <w:rPr>
          <w:b/>
        </w:rPr>
      </w:pPr>
    </w:p>
    <w:sectPr w:rsidR="00DA760A" w:rsidRPr="00B7478B" w:rsidSect="00B7478B">
      <w:headerReference w:type="default" r:id="rId6"/>
      <w:pgSz w:w="16838" w:h="11906" w:orient="landscape"/>
      <w:pgMar w:top="1440" w:right="1440" w:bottom="1440" w:left="1701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53D" w:rsidRDefault="00F6153D" w:rsidP="00B7478B">
      <w:pPr>
        <w:spacing w:after="0" w:line="240" w:lineRule="auto"/>
      </w:pPr>
      <w:r>
        <w:separator/>
      </w:r>
    </w:p>
  </w:endnote>
  <w:endnote w:type="continuationSeparator" w:id="0">
    <w:p w:rsidR="00F6153D" w:rsidRDefault="00F6153D" w:rsidP="00B7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53D" w:rsidRDefault="00F6153D" w:rsidP="00B7478B">
      <w:pPr>
        <w:spacing w:after="0" w:line="240" w:lineRule="auto"/>
      </w:pPr>
      <w:r>
        <w:separator/>
      </w:r>
    </w:p>
  </w:footnote>
  <w:footnote w:type="continuationSeparator" w:id="0">
    <w:p w:rsidR="00F6153D" w:rsidRDefault="00F6153D" w:rsidP="00B7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2"/>
      <w:gridCol w:w="4562"/>
      <w:gridCol w:w="4562"/>
    </w:tblGrid>
    <w:tr w:rsidR="00B911CF" w:rsidTr="00E7345F">
      <w:tc>
        <w:tcPr>
          <w:tcW w:w="4562" w:type="dxa"/>
        </w:tcPr>
        <w:p w:rsidR="00B911CF" w:rsidRPr="00B7478B" w:rsidRDefault="00B911CF" w:rsidP="00B7478B">
          <w:pPr>
            <w:pStyle w:val="a3"/>
            <w:jc w:val="left"/>
            <w:rPr>
              <w:rFonts w:ascii="나눔고딕" w:eastAsia="나눔고딕" w:hAnsi="나눔고딕"/>
              <w:b/>
              <w:color w:val="A6A6A6" w:themeColor="background1" w:themeShade="A6"/>
            </w:rPr>
          </w:pPr>
          <w:r w:rsidRPr="00B7478B">
            <w:rPr>
              <w:rFonts w:ascii="나눔고딕" w:eastAsia="나눔고딕" w:hAnsi="나눔고딕" w:hint="eastAsia"/>
              <w:b/>
              <w:color w:val="A6A6A6" w:themeColor="background1" w:themeShade="A6"/>
            </w:rPr>
            <w:t>201</w:t>
          </w:r>
          <w:r w:rsidR="0094485C">
            <w:rPr>
              <w:rFonts w:ascii="나눔고딕" w:eastAsia="나눔고딕" w:hAnsi="나눔고딕"/>
              <w:b/>
              <w:color w:val="A6A6A6" w:themeColor="background1" w:themeShade="A6"/>
            </w:rPr>
            <w:t>9</w:t>
          </w:r>
          <w:r w:rsidRPr="00B7478B">
            <w:rPr>
              <w:rFonts w:ascii="나눔고딕" w:eastAsia="나눔고딕" w:hAnsi="나눔고딕" w:hint="eastAsia"/>
              <w:b/>
              <w:color w:val="A6A6A6" w:themeColor="background1" w:themeShade="A6"/>
            </w:rPr>
            <w:t xml:space="preserve"> 신입생 오리엔테이션 교육</w:t>
          </w:r>
          <w:r>
            <w:rPr>
              <w:rFonts w:ascii="나눔고딕" w:eastAsia="나눔고딕" w:hAnsi="나눔고딕" w:hint="eastAsia"/>
              <w:b/>
              <w:color w:val="A6A6A6" w:themeColor="background1" w:themeShade="A6"/>
            </w:rPr>
            <w:t>(</w:t>
          </w:r>
          <w:r>
            <w:rPr>
              <w:rFonts w:ascii="나눔고딕" w:eastAsia="나눔고딕" w:hAnsi="나눔고딕"/>
              <w:b/>
              <w:color w:val="A6A6A6" w:themeColor="background1" w:themeShade="A6"/>
            </w:rPr>
            <w:t>201</w:t>
          </w:r>
          <w:r w:rsidR="0094485C">
            <w:rPr>
              <w:rFonts w:ascii="나눔고딕" w:eastAsia="나눔고딕" w:hAnsi="나눔고딕"/>
              <w:b/>
              <w:color w:val="A6A6A6" w:themeColor="background1" w:themeShade="A6"/>
            </w:rPr>
            <w:t>9</w:t>
          </w:r>
          <w:r>
            <w:rPr>
              <w:rFonts w:ascii="나눔고딕" w:eastAsia="나눔고딕" w:hAnsi="나눔고딕"/>
              <w:b/>
              <w:color w:val="A6A6A6" w:themeColor="background1" w:themeShade="A6"/>
            </w:rPr>
            <w:t>.0</w:t>
          </w:r>
          <w:r w:rsidR="0094485C">
            <w:rPr>
              <w:rFonts w:ascii="나눔고딕" w:eastAsia="나눔고딕" w:hAnsi="나눔고딕"/>
              <w:b/>
              <w:color w:val="A6A6A6" w:themeColor="background1" w:themeShade="A6"/>
            </w:rPr>
            <w:t>2</w:t>
          </w:r>
          <w:r w:rsidR="0090103C">
            <w:rPr>
              <w:rFonts w:ascii="나눔고딕" w:eastAsia="나눔고딕" w:hAnsi="나눔고딕"/>
              <w:b/>
              <w:color w:val="A6A6A6" w:themeColor="background1" w:themeShade="A6"/>
            </w:rPr>
            <w:t>.</w:t>
          </w:r>
          <w:r w:rsidR="0094485C">
            <w:rPr>
              <w:rFonts w:ascii="나눔고딕" w:eastAsia="나눔고딕" w:hAnsi="나눔고딕"/>
              <w:b/>
              <w:color w:val="A6A6A6" w:themeColor="background1" w:themeShade="A6"/>
            </w:rPr>
            <w:t>12</w:t>
          </w:r>
          <w:r>
            <w:rPr>
              <w:rFonts w:ascii="나눔고딕" w:eastAsia="나눔고딕" w:hAnsi="나눔고딕" w:hint="eastAsia"/>
              <w:b/>
              <w:color w:val="A6A6A6" w:themeColor="background1" w:themeShade="A6"/>
            </w:rPr>
            <w:t>)</w:t>
          </w:r>
        </w:p>
      </w:tc>
      <w:tc>
        <w:tcPr>
          <w:tcW w:w="4562" w:type="dxa"/>
        </w:tcPr>
        <w:p w:rsidR="00B911CF" w:rsidRPr="00B911CF" w:rsidRDefault="00B911CF" w:rsidP="00B7478B">
          <w:pPr>
            <w:pStyle w:val="a3"/>
            <w:rPr>
              <w:rFonts w:ascii="나눔고딕" w:eastAsia="나눔고딕" w:hAnsi="나눔고딕"/>
              <w:b/>
              <w:color w:val="A6A6A6" w:themeColor="background1" w:themeShade="A6"/>
            </w:rPr>
          </w:pPr>
        </w:p>
      </w:tc>
      <w:tc>
        <w:tcPr>
          <w:tcW w:w="4562" w:type="dxa"/>
        </w:tcPr>
        <w:p w:rsidR="00B911CF" w:rsidRPr="00B911CF" w:rsidRDefault="00B911CF" w:rsidP="00B911CF">
          <w:pPr>
            <w:pStyle w:val="a3"/>
            <w:jc w:val="right"/>
            <w:rPr>
              <w:rFonts w:ascii="나눔고딕" w:eastAsia="나눔고딕" w:hAnsi="나눔고딕"/>
              <w:b/>
              <w:color w:val="A6A6A6" w:themeColor="background1" w:themeShade="A6"/>
            </w:rPr>
          </w:pPr>
          <w:r>
            <w:rPr>
              <w:rFonts w:ascii="나눔고딕" w:eastAsia="나눔고딕" w:hAnsi="나눔고딕" w:hint="eastAsia"/>
              <w:b/>
              <w:color w:val="A6A6A6" w:themeColor="background1" w:themeShade="A6"/>
            </w:rPr>
            <w:t>제출자 성명(학번</w:t>
          </w:r>
          <w:r>
            <w:rPr>
              <w:rFonts w:ascii="나눔고딕" w:eastAsia="나눔고딕" w:hAnsi="나눔고딕"/>
              <w:b/>
              <w:color w:val="A6A6A6" w:themeColor="background1" w:themeShade="A6"/>
            </w:rPr>
            <w:t>)</w:t>
          </w:r>
        </w:p>
      </w:tc>
    </w:tr>
  </w:tbl>
  <w:p w:rsidR="00B7478B" w:rsidRPr="00B7478B" w:rsidRDefault="00B7478B" w:rsidP="00B911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8B"/>
    <w:rsid w:val="00350E73"/>
    <w:rsid w:val="003750F0"/>
    <w:rsid w:val="003849BC"/>
    <w:rsid w:val="003D0132"/>
    <w:rsid w:val="00465073"/>
    <w:rsid w:val="0048271D"/>
    <w:rsid w:val="008D5EC6"/>
    <w:rsid w:val="0090103C"/>
    <w:rsid w:val="0094485C"/>
    <w:rsid w:val="00985FA4"/>
    <w:rsid w:val="00B7478B"/>
    <w:rsid w:val="00B911CF"/>
    <w:rsid w:val="00BC7498"/>
    <w:rsid w:val="00DA760A"/>
    <w:rsid w:val="00DD44CB"/>
    <w:rsid w:val="00E722F7"/>
    <w:rsid w:val="00F36E1C"/>
    <w:rsid w:val="00F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64BC9"/>
  <w15:chartTrackingRefBased/>
  <w15:docId w15:val="{C6FDA42E-E06A-4587-9D5A-A538498E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74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B7478B"/>
  </w:style>
  <w:style w:type="paragraph" w:styleId="a4">
    <w:name w:val="footer"/>
    <w:basedOn w:val="a"/>
    <w:link w:val="Char0"/>
    <w:uiPriority w:val="99"/>
    <w:unhideWhenUsed/>
    <w:rsid w:val="00B74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478B"/>
  </w:style>
  <w:style w:type="table" w:styleId="a5">
    <w:name w:val="Table Grid"/>
    <w:basedOn w:val="a1"/>
    <w:uiPriority w:val="39"/>
    <w:rsid w:val="00B74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84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XPION</dc:creator>
  <cp:keywords/>
  <dc:description/>
  <cp:lastModifiedBy>조하은[ 대학원석사과정재학 / 의학통계학협동과정 ]</cp:lastModifiedBy>
  <cp:revision>10</cp:revision>
  <cp:lastPrinted>2017-02-10T06:29:00Z</cp:lastPrinted>
  <dcterms:created xsi:type="dcterms:W3CDTF">2017-02-09T07:15:00Z</dcterms:created>
  <dcterms:modified xsi:type="dcterms:W3CDTF">2019-02-12T05:08:00Z</dcterms:modified>
</cp:coreProperties>
</file>