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안녕하세요, AI 15기 황형기입니다.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2020년 하반기에 어떤 게임을 설계해야하는지에 대하여 말씀드리겠습니다.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목차는 다음과 같은 순으로 진행됩니다.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첫번째, 게임 산업의 배경입니다.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4.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 그림은 타임지에서 선정한 2010년대 최고의 게임 top10중 일부입니다.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게임은 많은 시리즈들을 보유하고 있는 대형게임으로, 그만큼 탄탄한 마니아 층을 가지고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이러한 게임들이 이미 많이 자리잡고 있는 게임 시장에서, 어떤 게임을 설계해야할까요?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이를 알아보기 위해 비디오 게임의 판매량 데이터를 분석해보았습니다.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 데이터는 다음과 같은 feature를 가지고있습니다.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게임의 명칭을 의미하는 Name, 게임이 지원되는 플랫폼인 Platform, 게임이 출시된 연도인 Year, 게임의 장르인 Genre, 게임을 출시한회사는 Publisher, 그리고 Sales는 지역별 매출량을 나타내며, 단위는 밀리언달러를 기준으로 합니다.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다음으로 이 데이터는 1980년대부터 2010년대까지의 비디오 게임 출고량 데이터로, 이외 유의미한 결과를 갖지않는 데이터는 삭제해주었습니다.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또, Publisher가 입력되어있지 않은 데이터는 다른 데이터들과 같이 Unknown으로 처리해주었고, 출고량의 단위는 Milion $로 통일하였습니다.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7.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이와 같이 정제한 데이터를 바탕으로 먼저 지역별 인기게임의 장르를 누적출고량의 기준으로 나누어 보았습니다.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일본을 제외한 북미, 유럽 등 많은 지역에서 Action, Sports, Shooter 장르의 게임을 선호하는 경향을 보여주었습니다.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일본은 다른 지역들과 다르게 Role-Playing 장르의 게임이 출고량의 많은 부분을 차지하고 있었습니다.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다음으로는 전지역 누적 출고량을 기준으로 가장 인기있는 장르가 무엇인지를 살펴보았습니다.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 결과, 일본을 제외한 많은 지역에서 Action, Sports, Shooter 장르의 게임을 선호하는 경향을 보였기때문에, 그와 같은 결과를 확인할 수 있었습니다.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다음으로는 연도별로 인기 게임의 트렌드가 어떤지에 대해 살펴보았습니다.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비디오게임이 많은 인기를 얻기 시작한 1980년대에서 90년대에는 Platform 장르의 게임을 선호하는 경향을 보여주었습니다. 한번쯤 다들 해보셨을 슈퍼마리오가 대표적인 Platform게임의 예죠.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하지만 이후, 게임 기술의 발전으로 박진감 넘치는 액션,스포츠,슈터장르의 게임이 인기를 얻기 시작하였습니다.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10.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그래서 2010년대 가장 인기많은 장르 세가지의 추세를 확인해보았습니다.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세가지의 장르 모두 3차원 그래픽이 도입된 1990년대 중반부터 인기를 얻기 시작하여, 2000년대 중반에서 2010년대까지 가장 많은 출고량을 보여주고있습니다.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그렇다면 연도별 인기게임의 공급사는 어떨까요?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1980년대부터 2000년대까지는 닌텐도가 많은 출고량을 보여주지만, 이후 F탄탄한 매니아층의 게임을 가진 EA가 2010년대부터는 더 많은 출고량을 보여주고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12.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최근 10년 이내 인기가 많은 5개 공급사의 추세를 확인해봤을때, 2000년대까지는 닌텐도가 많은 출고량을 보여주지만, 이후 타공급사들과 많은 경쟁을 하게된것으로 보입니다.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13.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다음으로는 연도별로 인기게임의 플랫폼은 어떤 양상을 보일지 확인해보았습니다.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NES가 80년대에 많은 출고량을 보여주지만, 95년에 단종된 후 PS시리즈와 X박스가 지속적으로 많은 인기를 얻고 있었습니다.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14.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최근 10년이내에 인기가 많았던 5개 플랫폼의 출고량 추세를 확인해보니, 2000년대 후반까지는 WII가 많은 인기를 얻었지만, 이후 PS와 X360에 추월당한 것을 확인할 수 있었습니다.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15.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이와 함께 출고량이 높은 게임에 대한 분석을 진행해보았습니다.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2010년대에 인기를 끌었던 100가지 게임의 장르의 비율을 확인했더니, 액션,슈터게임이 거의 과반수를 차지했고, 롤플레잉과 스포츠 장르의 게임이 비슷한 비율로 그뒤를 이었습니다.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16.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플랫폼의 비율은 플레이스테이션이 약 41%의 많은 비율을 차지했고, X360이 24%로 그 뒤를 이었습니다.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17.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비디오 게임 시장의 점유율을 보았을때는, 닌텐도,액태비전,EA가 각각 21%,17%,.14%로 많은 비중을 차지했습니다.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18.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다음으로는 비디오 게임의 시장이 큰 지역을 보기위해 최근 10년이내에 가장 인기가 많은 100개의 게임을 추려, 지역별 출고량 비율을 확인해보았습니다.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그결과, 북미지역과 유럽지역이 비디오게임시장의 대부분을 차지하고있는것으로 보였습니다.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19.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이와 같이 분석해본 결론으로는,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먼저 가장 큰 비디오 게임 시장을 가진 북미, 유럽 지역을 공략해야합니다.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또한 대체적으로 많은 지역에서 인기를 얻고있는 액션 장르의 게임을 설계하되, 자리를 잡게되면 일본 시장을 당게임의 똑같은 배경, 캐릭터 등을 가진 롤플레잉 게임으로 공략할 수 있을 것입니다.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두번째로, 기술의 발전으로 모바일, 온라인 게임 등 다른 종류의 게임산업의 발달등의 요인으로, 다음 추세그래프와 같이 비디오 게임의 출고량이 전체적으로 감소하고있습니다.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때문에 비디오 게임보다는, 다른 종류의 플랫폼 게임을 설계하는 것이 더 안전하다고 판단됩니다.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21.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감사합니다.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황형기</dc:creator>
  <cp:keywords/>
  <dc:description/>
  <cp:lastModifiedBy>황형기</cp:lastModifiedBy>
  <cp:revision>1</cp:revision>
  <dcterms:created xsi:type="dcterms:W3CDTF">2022-08-29T05:57:08Z</dcterms:created>
  <dcterms:modified xsi:type="dcterms:W3CDTF">2022-08-29T06:58:31Z</dcterms:modified>
  <cp:version>1000.0100.01</cp:version>
</cp:coreProperties>
</file>