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B66" w:rsidRDefault="00A82A12">
      <w:pPr>
        <w:rPr>
          <w:rFonts w:hint="eastAsia"/>
          <w:sz w:val="24"/>
        </w:rPr>
      </w:pPr>
      <w:r>
        <w:rPr>
          <w:rFonts w:hint="eastAsia"/>
          <w:sz w:val="24"/>
        </w:rPr>
        <w:t>如果还是不行，请尝试</w:t>
      </w:r>
      <w:r w:rsidR="00AF0DE9">
        <w:rPr>
          <w:sz w:val="24"/>
        </w:rPr>
        <w:t>”</w:t>
      </w:r>
      <w:r>
        <w:rPr>
          <w:rFonts w:hint="eastAsia"/>
          <w:sz w:val="24"/>
        </w:rPr>
        <w:t>驱动精灵</w:t>
      </w:r>
      <w:r w:rsidR="00AF0DE9">
        <w:rPr>
          <w:sz w:val="24"/>
        </w:rPr>
        <w:t>”</w:t>
      </w:r>
      <w:r w:rsidR="00AF0DE9">
        <w:rPr>
          <w:rFonts w:hint="eastAsia"/>
          <w:sz w:val="24"/>
        </w:rPr>
        <w:t>安装驱动</w:t>
      </w:r>
    </w:p>
    <w:p w:rsidR="00A82A12" w:rsidRDefault="00A82A12">
      <w:pPr>
        <w:rPr>
          <w:rFonts w:hint="eastAsia"/>
          <w:sz w:val="24"/>
        </w:rPr>
      </w:pPr>
      <w:r>
        <w:rPr>
          <w:rFonts w:hint="eastAsia"/>
          <w:sz w:val="24"/>
        </w:rPr>
        <w:t>。</w:t>
      </w:r>
      <w:bookmarkStart w:id="0" w:name="_GoBack"/>
      <w:bookmarkEnd w:id="0"/>
    </w:p>
    <w:sectPr w:rsidR="00A82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B66"/>
    <w:rsid w:val="00980B66"/>
    <w:rsid w:val="00A82A12"/>
    <w:rsid w:val="00AF0DE9"/>
    <w:rsid w:val="300A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2F1799"/>
  <w15:docId w15:val="{25A79BAF-397A-4B96-BD5F-F6E78777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>Microsoft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zsm</cp:lastModifiedBy>
  <cp:revision>2</cp:revision>
  <dcterms:created xsi:type="dcterms:W3CDTF">2014-10-29T12:08:00Z</dcterms:created>
  <dcterms:modified xsi:type="dcterms:W3CDTF">2018-04-28T07:54:00Z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