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8"/>
        <w:gridCol w:w="2126"/>
      </w:tblGrid>
      <w:tr w:rsidR="0037502F" w14:paraId="5192C799" w14:textId="77777777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4922831" w14:textId="77777777" w:rsidR="0037502F" w:rsidRDefault="00C00063">
            <w:pPr>
              <w:spacing w:after="120"/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 xml:space="preserve">MODELO: Luar </w:t>
            </w:r>
            <w:proofErr w:type="spellStart"/>
            <w:r>
              <w:rPr>
                <w:b/>
                <w:bCs/>
                <w:color w:val="000000"/>
                <w:kern w:val="1"/>
              </w:rPr>
              <w:t>Sumare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61C9527" w14:textId="77777777" w:rsidR="0037502F" w:rsidRDefault="0037502F">
            <w:pPr>
              <w:spacing w:after="120"/>
              <w:jc w:val="right"/>
              <w:rPr>
                <w:color w:val="000000"/>
                <w:kern w:val="1"/>
              </w:rPr>
            </w:pPr>
          </w:p>
        </w:tc>
      </w:tr>
    </w:tbl>
    <w:p w14:paraId="0700211C" w14:textId="77777777" w:rsidR="0037502F" w:rsidRDefault="0037502F">
      <w:pPr>
        <w:tabs>
          <w:tab w:val="left" w:pos="8789"/>
        </w:tabs>
        <w:spacing w:after="120"/>
        <w:rPr>
          <w:color w:val="000000"/>
          <w:kern w:val="1"/>
        </w:rPr>
      </w:pP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4"/>
      </w:tblGrid>
      <w:tr w:rsidR="0037502F" w14:paraId="2AF9D23E" w14:textId="77777777">
        <w:tc>
          <w:tcPr>
            <w:tcW w:w="923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B02F18F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CARACTERÍSTICAS DA AMOSTRA</w:t>
            </w:r>
          </w:p>
        </w:tc>
      </w:tr>
    </w:tbl>
    <w:p w14:paraId="4D035F74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4"/>
        <w:gridCol w:w="142"/>
        <w:gridCol w:w="1701"/>
        <w:gridCol w:w="567"/>
        <w:gridCol w:w="1843"/>
        <w:gridCol w:w="142"/>
        <w:gridCol w:w="2551"/>
      </w:tblGrid>
      <w:tr w:rsidR="0037502F" w14:paraId="47CBB311" w14:textId="77777777">
        <w:trPr>
          <w:trHeight w:val="234"/>
        </w:trPr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71B132" w14:textId="77777777" w:rsidR="0037502F" w:rsidRDefault="00C00063">
            <w:pPr>
              <w:pStyle w:val="Ttulo5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DADOS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78CA7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VARIÁVEIS</w:t>
            </w:r>
          </w:p>
        </w:tc>
      </w:tr>
      <w:tr w:rsidR="0037502F" w14:paraId="7C5F9473" w14:textId="77777777"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CA16931" w14:textId="77777777" w:rsidR="0037502F" w:rsidRDefault="00C00063">
            <w:pPr>
              <w:ind w:firstLine="273"/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Total da Amostra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74D6AB9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00400AA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9A6234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1B66D09" w14:textId="77777777" w:rsidR="0037502F" w:rsidRDefault="00C00063">
            <w:pPr>
              <w:pStyle w:val="Ttulo8"/>
              <w:keepNext/>
              <w:ind w:firstLine="274"/>
              <w:rPr>
                <w:color w:val="000000"/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E81CDC2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4BF5D00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3</w:t>
            </w:r>
          </w:p>
        </w:tc>
      </w:tr>
      <w:tr w:rsidR="0037502F" w14:paraId="647E698F" w14:textId="77777777"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9CEFC9B" w14:textId="77777777" w:rsidR="0037502F" w:rsidRDefault="00C00063">
            <w:pPr>
              <w:pStyle w:val="Ttulo7"/>
              <w:keepNext/>
              <w:ind w:firstLine="273"/>
              <w:rPr>
                <w:color w:val="000000"/>
                <w:kern w:val="1"/>
                <w:lang w:val="en-US"/>
              </w:rPr>
            </w:pPr>
            <w:proofErr w:type="spellStart"/>
            <w:r>
              <w:rPr>
                <w:color w:val="000000"/>
                <w:kern w:val="1"/>
                <w:sz w:val="20"/>
                <w:szCs w:val="20"/>
                <w:lang w:val="en-US"/>
              </w:rPr>
              <w:t>Utilizados</w:t>
            </w:r>
            <w:proofErr w:type="spellEnd"/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4BDB7D4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D41FAAF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3AEE07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ACA764F" w14:textId="77777777" w:rsidR="0037502F" w:rsidRDefault="00C00063">
            <w:pPr>
              <w:pStyle w:val="Ttulo9"/>
              <w:keepNext/>
              <w:ind w:left="11" w:firstLine="263"/>
              <w:rPr>
                <w:color w:val="000000"/>
                <w:kern w:val="1"/>
                <w:lang w:val="en-US"/>
              </w:rPr>
            </w:pPr>
            <w:proofErr w:type="spellStart"/>
            <w:r>
              <w:rPr>
                <w:color w:val="000000"/>
                <w:kern w:val="1"/>
                <w:sz w:val="20"/>
                <w:szCs w:val="20"/>
                <w:lang w:val="en-US"/>
              </w:rPr>
              <w:t>Utilizadas</w:t>
            </w:r>
            <w:proofErr w:type="spellEnd"/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429809A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7376DDC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3</w:t>
            </w:r>
          </w:p>
        </w:tc>
      </w:tr>
      <w:tr w:rsidR="0037502F" w14:paraId="03E96481" w14:textId="77777777"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0A48E94" w14:textId="77777777" w:rsidR="0037502F" w:rsidRDefault="00C00063">
            <w:pPr>
              <w:pStyle w:val="Ttulo7"/>
              <w:keepNext/>
              <w:ind w:firstLine="273"/>
              <w:rPr>
                <w:color w:val="000000"/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Outlier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3FEB8BB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E01A629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5076FF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9F1D11B" w14:textId="77777777" w:rsidR="0037502F" w:rsidRDefault="00C00063">
            <w:pPr>
              <w:ind w:firstLine="274"/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Grau Liberdade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CEFC2B0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50CB785" w14:textId="77777777" w:rsidR="0037502F" w:rsidRDefault="00C00063">
            <w:pPr>
              <w:rPr>
                <w:kern w:val="1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6</w:t>
            </w:r>
          </w:p>
        </w:tc>
      </w:tr>
    </w:tbl>
    <w:p w14:paraId="2BC14DA8" w14:textId="77777777" w:rsidR="0037502F" w:rsidRDefault="0037502F">
      <w:pPr>
        <w:rPr>
          <w:color w:val="000000"/>
          <w:kern w:val="1"/>
          <w:lang w:val="en-US"/>
        </w:rPr>
      </w:pPr>
    </w:p>
    <w:p w14:paraId="31CCE0A0" w14:textId="77777777" w:rsidR="0037502F" w:rsidRDefault="0037502F">
      <w:pPr>
        <w:rPr>
          <w:color w:val="000000"/>
          <w:kern w:val="1"/>
          <w:lang w:val="en-US"/>
        </w:rPr>
      </w:pP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4"/>
      </w:tblGrid>
      <w:tr w:rsidR="0037502F" w14:paraId="6A5F998E" w14:textId="77777777">
        <w:tc>
          <w:tcPr>
            <w:tcW w:w="923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D2359D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MODELO LINEAR DE REGRESSÃO – Escala da Variável Dependente: y²</w:t>
            </w:r>
          </w:p>
        </w:tc>
      </w:tr>
    </w:tbl>
    <w:p w14:paraId="7092CE66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42"/>
        <w:gridCol w:w="1984"/>
        <w:gridCol w:w="567"/>
        <w:gridCol w:w="1843"/>
        <w:gridCol w:w="142"/>
        <w:gridCol w:w="2551"/>
      </w:tblGrid>
      <w:tr w:rsidR="0037502F" w14:paraId="3ED0F45B" w14:textId="77777777">
        <w:trPr>
          <w:trHeight w:val="210"/>
        </w:trPr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051BE3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COEFICIENTES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B9E9F" w14:textId="77777777" w:rsidR="0037502F" w:rsidRDefault="00C00063">
            <w:pPr>
              <w:pStyle w:val="Ttulo1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VARIAÇÃO</w:t>
            </w:r>
          </w:p>
        </w:tc>
      </w:tr>
      <w:tr w:rsidR="0037502F" w14:paraId="0D90207A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13B228B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Correlação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4A92663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832490D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0,92871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29748D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D693698" w14:textId="77777777" w:rsidR="0037502F" w:rsidRDefault="00C00063">
            <w:pPr>
              <w:ind w:firstLine="27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Total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86011F4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89D81FA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33850035895,13622</w:t>
            </w:r>
          </w:p>
        </w:tc>
      </w:tr>
      <w:tr w:rsidR="0037502F" w14:paraId="02283192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D3A94D3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Determinação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B6C5ECE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77E044B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0,86250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7763AD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737A0B0" w14:textId="77777777" w:rsidR="0037502F" w:rsidRDefault="00C00063">
            <w:pPr>
              <w:ind w:firstLine="27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Residual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C1C6CA8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9815860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4654359544,16821</w:t>
            </w:r>
          </w:p>
        </w:tc>
      </w:tr>
      <w:tr w:rsidR="0037502F" w14:paraId="05D1DC49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B026795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Ajustado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64CAC28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67529A9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0,81667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CC1BE7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C5728CA" w14:textId="77777777" w:rsidR="0037502F" w:rsidRDefault="00C00063">
            <w:pPr>
              <w:ind w:firstLine="27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Desvio Padrão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6C485E2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C50E0EE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27851,86871</w:t>
            </w:r>
          </w:p>
        </w:tc>
      </w:tr>
    </w:tbl>
    <w:p w14:paraId="5EFC9D7B" w14:textId="77777777" w:rsidR="0037502F" w:rsidRDefault="0037502F">
      <w:pPr>
        <w:rPr>
          <w:color w:val="000000"/>
          <w:kern w:val="1"/>
        </w:rPr>
      </w:pPr>
    </w:p>
    <w:p w14:paraId="1C326408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42"/>
        <w:gridCol w:w="1984"/>
        <w:gridCol w:w="567"/>
        <w:gridCol w:w="1843"/>
        <w:gridCol w:w="142"/>
        <w:gridCol w:w="2551"/>
      </w:tblGrid>
      <w:tr w:rsidR="0037502F" w14:paraId="5AECE54D" w14:textId="77777777">
        <w:trPr>
          <w:trHeight w:val="198"/>
        </w:trPr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345368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  <w:lang w:val="en-US"/>
              </w:rPr>
              <w:t>F-SNEDECOR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7670A813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  <w:lang w:val="en-US"/>
              </w:rPr>
              <w:t>D-WATSON</w:t>
            </w:r>
          </w:p>
        </w:tc>
      </w:tr>
      <w:tr w:rsidR="0037502F" w14:paraId="21B81002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D259350" w14:textId="77777777" w:rsidR="0037502F" w:rsidRDefault="00C00063">
            <w:pPr>
              <w:ind w:firstLine="329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F-Calculado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59143D2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0E3AE60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18,81828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A55F9B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851A922" w14:textId="77777777" w:rsidR="0037502F" w:rsidRDefault="00C00063">
            <w:pPr>
              <w:ind w:firstLine="27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D-Calculado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FD23F71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FD88D78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1,69958</w:t>
            </w:r>
          </w:p>
        </w:tc>
      </w:tr>
      <w:tr w:rsidR="0037502F" w14:paraId="642F59FC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D4AE748" w14:textId="77777777" w:rsidR="0037502F" w:rsidRDefault="00C00063">
            <w:pPr>
              <w:ind w:firstLine="329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Significância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D9784BB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8CBD007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&lt; 0,01000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F86B12" w14:textId="77777777" w:rsidR="0037502F" w:rsidRDefault="0037502F">
            <w:pPr>
              <w:ind w:firstLine="27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E3052CE" w14:textId="77777777" w:rsidR="0037502F" w:rsidRDefault="00C00063">
            <w:pPr>
              <w:ind w:firstLine="27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Resultado Teste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EE56455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146CCE6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Não </w:t>
            </w:r>
            <w:proofErr w:type="spellStart"/>
            <w:proofErr w:type="gramStart"/>
            <w:r>
              <w:rPr>
                <w:color w:val="000000"/>
                <w:kern w:val="1"/>
                <w:sz w:val="20"/>
                <w:szCs w:val="20"/>
              </w:rPr>
              <w:t>auto-regressão</w:t>
            </w:r>
            <w:proofErr w:type="spellEnd"/>
            <w:proofErr w:type="gramEnd"/>
            <w:r>
              <w:rPr>
                <w:color w:val="000000"/>
                <w:kern w:val="1"/>
                <w:sz w:val="20"/>
                <w:szCs w:val="20"/>
              </w:rPr>
              <w:t xml:space="preserve"> 90%</w:t>
            </w:r>
          </w:p>
        </w:tc>
      </w:tr>
    </w:tbl>
    <w:p w14:paraId="079C0EDD" w14:textId="77777777" w:rsidR="0037502F" w:rsidRDefault="0037502F">
      <w:pPr>
        <w:rPr>
          <w:color w:val="000000"/>
          <w:kern w:val="1"/>
        </w:rPr>
      </w:pPr>
    </w:p>
    <w:p w14:paraId="08F2E07F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992"/>
        <w:gridCol w:w="1134"/>
      </w:tblGrid>
      <w:tr w:rsidR="0037502F" w14:paraId="22765C96" w14:textId="77777777">
        <w:trPr>
          <w:trHeight w:val="242"/>
        </w:trPr>
        <w:tc>
          <w:tcPr>
            <w:tcW w:w="3827" w:type="dxa"/>
            <w:gridSpan w:val="3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689B220E" w14:textId="77777777" w:rsidR="0037502F" w:rsidRDefault="00C00063">
            <w:pPr>
              <w:pStyle w:val="Ttulo5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NORMALIDADE</w:t>
            </w:r>
          </w:p>
        </w:tc>
      </w:tr>
      <w:tr w:rsidR="0037502F" w14:paraId="114C4B4F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1CAB6BE" w14:textId="77777777" w:rsidR="0037502F" w:rsidRDefault="00C00063">
            <w:pPr>
              <w:jc w:val="center"/>
              <w:rPr>
                <w:b/>
                <w:bCs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Intervalo Classe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8D15F1B" w14:textId="77777777" w:rsidR="0037502F" w:rsidRDefault="00C00063">
            <w:pPr>
              <w:jc w:val="center"/>
              <w:rPr>
                <w:b/>
                <w:bCs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% Padrão</w:t>
            </w:r>
          </w:p>
        </w:tc>
        <w:tc>
          <w:tcPr>
            <w:tcW w:w="113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33A5E9C" w14:textId="77777777" w:rsidR="0037502F" w:rsidRDefault="00C00063">
            <w:pPr>
              <w:jc w:val="center"/>
              <w:rPr>
                <w:b/>
                <w:bCs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% Modelo</w:t>
            </w:r>
          </w:p>
        </w:tc>
      </w:tr>
      <w:tr w:rsidR="0037502F" w14:paraId="4095B94C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6F1D7DD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-1 a 1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6F2FBAB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68</w:t>
            </w:r>
          </w:p>
        </w:tc>
        <w:tc>
          <w:tcPr>
            <w:tcW w:w="113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2ADCCC6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66</w:t>
            </w:r>
          </w:p>
        </w:tc>
      </w:tr>
      <w:tr w:rsidR="0037502F" w14:paraId="42FBCD65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AF26BA1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-1,64 a +1,64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117E338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C74AC1E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100</w:t>
            </w:r>
          </w:p>
        </w:tc>
      </w:tr>
      <w:tr w:rsidR="0037502F" w14:paraId="471295D6" w14:textId="77777777"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1037501" w14:textId="77777777" w:rsidR="0037502F" w:rsidRDefault="00C00063">
            <w:pPr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-1,96 a +1,96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0CAC94FD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3DC576B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100</w:t>
            </w:r>
          </w:p>
        </w:tc>
      </w:tr>
    </w:tbl>
    <w:p w14:paraId="2F0B1726" w14:textId="77777777" w:rsidR="0037502F" w:rsidRDefault="0037502F">
      <w:pPr>
        <w:rPr>
          <w:color w:val="000000"/>
          <w:kern w:val="1"/>
        </w:rPr>
      </w:pPr>
    </w:p>
    <w:p w14:paraId="5783CF91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0F100F1B" w14:textId="77777777"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C171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 xml:space="preserve">MODELO UTILIZADO NA ESTIMATIVA DE VALOR </w:t>
            </w:r>
          </w:p>
        </w:tc>
      </w:tr>
    </w:tbl>
    <w:p w14:paraId="76202671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37502F" w14:paraId="3C3D9277" w14:textId="77777777">
        <w:trPr>
          <w:trHeight w:val="264"/>
        </w:trPr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14:paraId="4A6FC0A0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</w:rPr>
              <w:t xml:space="preserve">Y = </w:t>
            </w:r>
            <w:proofErr w:type="gramStart"/>
            <w:r>
              <w:rPr>
                <w:color w:val="000000"/>
                <w:kern w:val="1"/>
              </w:rPr>
              <w:t>( 51320</w:t>
            </w:r>
            <w:proofErr w:type="gramEnd"/>
            <w:r>
              <w:rPr>
                <w:color w:val="000000"/>
                <w:kern w:val="1"/>
              </w:rPr>
              <w:t>,774746 + 9723827592,951908 * 1/X</w:t>
            </w:r>
            <w:r>
              <w:rPr>
                <w:color w:val="000000"/>
                <w:kern w:val="1"/>
                <w:vertAlign w:val="subscript"/>
              </w:rPr>
              <w:t xml:space="preserve">1 </w:t>
            </w:r>
            <w:r>
              <w:rPr>
                <w:color w:val="000000"/>
                <w:kern w:val="1"/>
              </w:rPr>
              <w:t>² + 105949,453737 * X</w:t>
            </w:r>
            <w:r>
              <w:rPr>
                <w:color w:val="000000"/>
                <w:kern w:val="1"/>
                <w:vertAlign w:val="subscript"/>
              </w:rPr>
              <w:t xml:space="preserve">2 </w:t>
            </w:r>
            <w:r>
              <w:rPr>
                <w:color w:val="000000"/>
                <w:kern w:val="1"/>
              </w:rPr>
              <w:t>)</w:t>
            </w:r>
            <w:r>
              <w:rPr>
                <w:color w:val="000000"/>
                <w:kern w:val="1"/>
                <w:vertAlign w:val="superscript"/>
              </w:rPr>
              <w:t xml:space="preserve">0,5 </w:t>
            </w:r>
          </w:p>
        </w:tc>
      </w:tr>
    </w:tbl>
    <w:p w14:paraId="2128BEFE" w14:textId="77777777" w:rsidR="0037502F" w:rsidRDefault="0037502F">
      <w:pPr>
        <w:rPr>
          <w:color w:val="000000"/>
          <w:kern w:val="1"/>
        </w:rPr>
      </w:pPr>
    </w:p>
    <w:p w14:paraId="3333CEFF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32F1A8F9" w14:textId="77777777"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8D35E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MODELO DE ESTIMATIVA – PRINCIPAIS INDICADORES</w:t>
            </w:r>
          </w:p>
        </w:tc>
      </w:tr>
    </w:tbl>
    <w:p w14:paraId="7BEC1A8A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42"/>
        <w:gridCol w:w="1984"/>
        <w:gridCol w:w="709"/>
        <w:gridCol w:w="2268"/>
        <w:gridCol w:w="142"/>
        <w:gridCol w:w="1984"/>
      </w:tblGrid>
      <w:tr w:rsidR="0037502F" w14:paraId="383D26AE" w14:textId="77777777"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C32847" w14:textId="77777777" w:rsidR="0037502F" w:rsidRDefault="00C00063">
            <w:pPr>
              <w:pStyle w:val="Ttulo2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AMOSTRA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D0747" w14:textId="77777777" w:rsidR="0037502F" w:rsidRDefault="00C00063">
            <w:pPr>
              <w:pStyle w:val="Ttulo2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kern w:val="1"/>
                <w:sz w:val="20"/>
                <w:szCs w:val="20"/>
              </w:rPr>
              <w:t>MODELO</w:t>
            </w:r>
          </w:p>
        </w:tc>
      </w:tr>
      <w:tr w:rsidR="0037502F" w14:paraId="138BD73D" w14:textId="77777777">
        <w:tblPrEx>
          <w:tblCellMar>
            <w:left w:w="10" w:type="dxa"/>
            <w:right w:w="1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D01ACAB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Média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449CC39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E2C9812" w14:textId="77777777" w:rsidR="0037502F" w:rsidRDefault="00C00063">
            <w:pPr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kern w:val="1"/>
                <w:sz w:val="20"/>
                <w:szCs w:val="20"/>
                <w:lang w:val="en-US"/>
              </w:rPr>
              <w:t>419,28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D2E3ED" w14:textId="77777777" w:rsidR="0037502F" w:rsidRDefault="0037502F">
            <w:pPr>
              <w:ind w:firstLine="314"/>
              <w:rPr>
                <w:color w:val="000000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87EB877" w14:textId="77777777" w:rsidR="0037502F" w:rsidRDefault="00C00063">
            <w:pPr>
              <w:ind w:firstLine="314"/>
              <w:rPr>
                <w:kern w:val="1"/>
                <w:sz w:val="20"/>
                <w:szCs w:val="20"/>
              </w:rPr>
            </w:pPr>
            <w:proofErr w:type="spellStart"/>
            <w:r>
              <w:rPr>
                <w:color w:val="000000"/>
                <w:kern w:val="1"/>
                <w:sz w:val="20"/>
                <w:szCs w:val="20"/>
              </w:rPr>
              <w:t>Coefic</w:t>
            </w:r>
            <w:proofErr w:type="spellEnd"/>
            <w:r>
              <w:rPr>
                <w:color w:val="000000"/>
                <w:kern w:val="1"/>
                <w:sz w:val="20"/>
                <w:szCs w:val="20"/>
              </w:rPr>
              <w:t>. Aderência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0777E01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329BEDD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0,85402</w:t>
            </w:r>
          </w:p>
        </w:tc>
      </w:tr>
      <w:tr w:rsidR="0037502F" w14:paraId="3D173B4A" w14:textId="77777777">
        <w:tblPrEx>
          <w:tblCellMar>
            <w:left w:w="10" w:type="dxa"/>
            <w:right w:w="1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6CD066A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Variação Total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27C06BF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B1B9923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45567,57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CEC60E" w14:textId="77777777" w:rsidR="0037502F" w:rsidRDefault="0037502F">
            <w:pPr>
              <w:ind w:firstLine="31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390E7F8" w14:textId="77777777" w:rsidR="0037502F" w:rsidRDefault="00C00063">
            <w:pPr>
              <w:ind w:firstLine="31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Variação Residual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91FE99D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85201AE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6651,85</w:t>
            </w:r>
          </w:p>
        </w:tc>
      </w:tr>
      <w:tr w:rsidR="0037502F" w14:paraId="1233786E" w14:textId="77777777">
        <w:tblPrEx>
          <w:tblCellMar>
            <w:left w:w="10" w:type="dxa"/>
            <w:right w:w="1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F4A5FDF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Variância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34CCD9F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4791DE8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5063,06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7D429E" w14:textId="77777777" w:rsidR="0037502F" w:rsidRDefault="0037502F">
            <w:pPr>
              <w:ind w:firstLine="31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71719278" w14:textId="77777777" w:rsidR="0037502F" w:rsidRDefault="00C00063">
            <w:pPr>
              <w:ind w:firstLine="31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Variância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2D0CF517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6523319E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1108,64</w:t>
            </w:r>
          </w:p>
        </w:tc>
      </w:tr>
      <w:tr w:rsidR="0037502F" w14:paraId="56533F6F" w14:textId="77777777">
        <w:tblPrEx>
          <w:tblCellMar>
            <w:left w:w="10" w:type="dxa"/>
            <w:right w:w="1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5B9FDB5E" w14:textId="77777777" w:rsidR="0037502F" w:rsidRDefault="00C00063">
            <w:pPr>
              <w:ind w:firstLine="29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Desvio Padrão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1EAF82F6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E3FDABA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71,16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B6F6BA" w14:textId="77777777" w:rsidR="0037502F" w:rsidRDefault="0037502F">
            <w:pPr>
              <w:ind w:firstLine="314"/>
              <w:rPr>
                <w:color w:val="000000"/>
                <w:kern w:val="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4023F94A" w14:textId="77777777" w:rsidR="0037502F" w:rsidRDefault="00C00063">
            <w:pPr>
              <w:ind w:firstLine="314"/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Desvio Padrão</w:t>
            </w:r>
          </w:p>
        </w:tc>
        <w:tc>
          <w:tcPr>
            <w:tcW w:w="14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F1F5CCF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14:paraId="31384246" w14:textId="77777777" w:rsidR="0037502F" w:rsidRDefault="00C00063">
            <w:pPr>
              <w:rPr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33,30</w:t>
            </w:r>
          </w:p>
        </w:tc>
      </w:tr>
    </w:tbl>
    <w:p w14:paraId="52B57484" w14:textId="77777777" w:rsidR="0037502F" w:rsidRDefault="0037502F">
      <w:pPr>
        <w:rPr>
          <w:color w:val="000000"/>
          <w:kern w:val="1"/>
        </w:rPr>
      </w:pPr>
    </w:p>
    <w:p w14:paraId="1643DB13" w14:textId="77777777" w:rsidR="0037502F" w:rsidRDefault="0037502F">
      <w:pPr>
        <w:rPr>
          <w:color w:val="000000"/>
          <w:kern w:val="1"/>
        </w:rPr>
      </w:pPr>
    </w:p>
    <w:p w14:paraId="443829B1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-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4"/>
      </w:tblGrid>
      <w:tr w:rsidR="0037502F" w14:paraId="6B00AA26" w14:textId="77777777">
        <w:tc>
          <w:tcPr>
            <w:tcW w:w="9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43136" w14:textId="77777777" w:rsidR="0037502F" w:rsidRDefault="00C00063">
            <w:pPr>
              <w:pageBreakBefore/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lastRenderedPageBreak/>
              <w:t>GRÁFICO DE ADERÊNCIA (Valor Observado X Valor Calculado)</w:t>
            </w:r>
          </w:p>
        </w:tc>
      </w:tr>
    </w:tbl>
    <w:p w14:paraId="138C633A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7AA554CE" w14:textId="77777777">
        <w:trPr>
          <w:trHeight w:val="321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0BC75F72" w14:textId="693AC32C" w:rsidR="0037502F" w:rsidRDefault="00C00063">
            <w:pPr>
              <w:rPr>
                <w:kern w:val="1"/>
              </w:rPr>
            </w:pPr>
            <w:r>
              <w:rPr>
                <w:noProof/>
                <w:color w:val="000000"/>
                <w:kern w:val="1"/>
              </w:rPr>
              <w:drawing>
                <wp:inline distT="0" distB="0" distL="0" distR="0" wp14:anchorId="72D5B0AD" wp14:editId="6DDA429F">
                  <wp:extent cx="5878195" cy="21012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195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4C1C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2419FF0E" w14:textId="77777777"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BAFF5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Histograma de Resíduos Padronizados X Curva Normal Padrão</w:t>
            </w:r>
          </w:p>
        </w:tc>
      </w:tr>
    </w:tbl>
    <w:p w14:paraId="145A86A5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50141769" w14:textId="77777777">
        <w:trPr>
          <w:trHeight w:val="332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6FEC1CA7" w14:textId="622D715D" w:rsidR="0037502F" w:rsidRDefault="00C00063">
            <w:pPr>
              <w:rPr>
                <w:kern w:val="1"/>
              </w:rPr>
            </w:pPr>
            <w:r>
              <w:rPr>
                <w:noProof/>
                <w:color w:val="000000"/>
                <w:kern w:val="1"/>
              </w:rPr>
              <w:drawing>
                <wp:inline distT="0" distB="0" distL="0" distR="0" wp14:anchorId="0AE7C839" wp14:editId="2252EBD1">
                  <wp:extent cx="5878195" cy="21012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195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2E632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3CC63E7A" w14:textId="77777777"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5D7D8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Distribuição de Valores Ajustados X Resíduos Padronizados</w:t>
            </w:r>
          </w:p>
        </w:tc>
      </w:tr>
    </w:tbl>
    <w:p w14:paraId="1C57B353" w14:textId="77777777" w:rsidR="0037502F" w:rsidRDefault="0037502F">
      <w:pPr>
        <w:rPr>
          <w:color w:val="000000"/>
          <w:kern w:val="1"/>
          <w:sz w:val="12"/>
          <w:szCs w:val="12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37502F" w14:paraId="40607BC6" w14:textId="77777777">
        <w:trPr>
          <w:trHeight w:val="354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6B874B4B" w14:textId="7E54A062" w:rsidR="0037502F" w:rsidRDefault="00C00063">
            <w:pPr>
              <w:rPr>
                <w:kern w:val="1"/>
              </w:rPr>
            </w:pPr>
            <w:r>
              <w:rPr>
                <w:noProof/>
                <w:color w:val="000000"/>
                <w:kern w:val="1"/>
              </w:rPr>
              <w:drawing>
                <wp:inline distT="0" distB="0" distL="0" distR="0" wp14:anchorId="78F8F16B" wp14:editId="49E55758">
                  <wp:extent cx="5878195" cy="210121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195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93AC3" w14:textId="77777777" w:rsidR="0037502F" w:rsidRDefault="0037502F">
      <w:pPr>
        <w:rPr>
          <w:color w:val="000000"/>
          <w:kern w:val="1"/>
        </w:rPr>
      </w:pPr>
    </w:p>
    <w:p w14:paraId="55D030E4" w14:textId="77777777" w:rsidR="0037502F" w:rsidRDefault="0037502F">
      <w:pPr>
        <w:rPr>
          <w:color w:val="000000"/>
          <w:kern w:val="1"/>
        </w:rPr>
      </w:pPr>
    </w:p>
    <w:p w14:paraId="2EF083CE" w14:textId="77777777" w:rsidR="0037502F" w:rsidRDefault="00C00063">
      <w:pPr>
        <w:rPr>
          <w:kern w:val="1"/>
        </w:rPr>
      </w:pPr>
      <w:r>
        <w:rPr>
          <w:b/>
          <w:bCs/>
          <w:color w:val="000000"/>
          <w:kern w:val="1"/>
        </w:rPr>
        <w:t>DESCRIÇÃO DAS VARIÁVEIS</w:t>
      </w:r>
    </w:p>
    <w:p w14:paraId="5BFD3BAB" w14:textId="77777777" w:rsidR="0037502F" w:rsidRDefault="0037502F">
      <w:pPr>
        <w:rPr>
          <w:kern w:val="1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6"/>
        <w:gridCol w:w="3118"/>
      </w:tblGrid>
      <w:tr w:rsidR="0037502F" w14:paraId="632D63E6" w14:textId="77777777">
        <w:trPr>
          <w:trHeight w:val="214"/>
        </w:trPr>
        <w:tc>
          <w:tcPr>
            <w:tcW w:w="921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CE6F40D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lastRenderedPageBreak/>
              <w:t>X</w:t>
            </w:r>
            <w:r>
              <w:rPr>
                <w:b/>
                <w:bCs/>
                <w:color w:val="000000"/>
                <w:kern w:val="1"/>
                <w:vertAlign w:val="subscript"/>
              </w:rPr>
              <w:t xml:space="preserve">1 </w:t>
            </w:r>
            <w:r>
              <w:rPr>
                <w:b/>
                <w:bCs/>
                <w:color w:val="000000"/>
                <w:kern w:val="1"/>
              </w:rPr>
              <w:t>Área</w:t>
            </w:r>
          </w:p>
        </w:tc>
      </w:tr>
      <w:tr w:rsidR="0037502F" w14:paraId="10B963DD" w14:textId="77777777">
        <w:tc>
          <w:tcPr>
            <w:tcW w:w="609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F5E4BD7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3F90566A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Área em metros quadrados do terreno.</w:t>
            </w:r>
          </w:p>
          <w:p w14:paraId="1F4FFC26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Tipo: Quantitativa</w:t>
            </w:r>
          </w:p>
          <w:p w14:paraId="5A88F6E6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Amplitude: 300,00 a 1080,00</w:t>
            </w:r>
          </w:p>
          <w:p w14:paraId="5374BF21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Impacto esperado na dependente: Negativo</w:t>
            </w:r>
          </w:p>
          <w:p w14:paraId="40D52C35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10% da amplitude na média: -4,37 % na estimativa </w:t>
            </w:r>
          </w:p>
          <w:p w14:paraId="2DB70613" w14:textId="77777777" w:rsidR="0037502F" w:rsidRDefault="0037502F">
            <w:pPr>
              <w:rPr>
                <w:kern w:val="1"/>
              </w:rPr>
            </w:pPr>
          </w:p>
          <w:p w14:paraId="3F87EBEF" w14:textId="77777777" w:rsidR="00816877" w:rsidRDefault="00816877">
            <w:pPr>
              <w:rPr>
                <w:kern w:val="1"/>
              </w:rPr>
            </w:pPr>
          </w:p>
          <w:p w14:paraId="4D0DB137" w14:textId="6170CD7C" w:rsidR="00816877" w:rsidRDefault="00816877">
            <w:pPr>
              <w:rPr>
                <w:kern w:val="1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1545B28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3C39CEA5" w14:textId="1792F7EA" w:rsidR="0037502F" w:rsidRDefault="0037502F">
            <w:pPr>
              <w:rPr>
                <w:kern w:val="1"/>
              </w:rPr>
            </w:pPr>
          </w:p>
        </w:tc>
      </w:tr>
    </w:tbl>
    <w:p w14:paraId="3338D98C" w14:textId="77777777" w:rsidR="0037502F" w:rsidRDefault="0037502F">
      <w:pPr>
        <w:rPr>
          <w:kern w:val="1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6"/>
        <w:gridCol w:w="3118"/>
      </w:tblGrid>
      <w:tr w:rsidR="0037502F" w14:paraId="0FBBCC7E" w14:textId="77777777">
        <w:trPr>
          <w:trHeight w:val="214"/>
        </w:trPr>
        <w:tc>
          <w:tcPr>
            <w:tcW w:w="921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6FE958B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X</w:t>
            </w:r>
            <w:r>
              <w:rPr>
                <w:b/>
                <w:bCs/>
                <w:color w:val="000000"/>
                <w:kern w:val="1"/>
                <w:vertAlign w:val="subscript"/>
              </w:rPr>
              <w:t xml:space="preserve">2 </w:t>
            </w:r>
            <w:r>
              <w:rPr>
                <w:b/>
                <w:bCs/>
                <w:color w:val="000000"/>
                <w:kern w:val="1"/>
              </w:rPr>
              <w:t>Topografia</w:t>
            </w:r>
          </w:p>
        </w:tc>
      </w:tr>
      <w:tr w:rsidR="0037502F" w14:paraId="1DF63ABA" w14:textId="77777777">
        <w:tc>
          <w:tcPr>
            <w:tcW w:w="609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2A0ACD4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59131D8D" w14:textId="77777777" w:rsidR="0037502F" w:rsidRDefault="00C00063">
            <w:pPr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0 - Terrenos com forte aclive/declive</w:t>
            </w:r>
          </w:p>
          <w:p w14:paraId="4D619093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1 - Terrenos próximo a plano</w:t>
            </w:r>
          </w:p>
          <w:p w14:paraId="32F435E3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Tipo: Dicotômica Isolada</w:t>
            </w:r>
          </w:p>
          <w:p w14:paraId="5DC4212D" w14:textId="256B967C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Amplitude:  0 </w:t>
            </w:r>
            <w:r w:rsidR="00926061">
              <w:rPr>
                <w:color w:val="000000"/>
                <w:kern w:val="1"/>
                <w:sz w:val="20"/>
                <w:szCs w:val="20"/>
              </w:rPr>
              <w:t>a 1</w:t>
            </w:r>
          </w:p>
          <w:p w14:paraId="4839A1C6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Impacto esperado na dependente: Positivo</w:t>
            </w:r>
          </w:p>
          <w:p w14:paraId="66000E61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Diferença entre extremos: 43,30 % na estimativa </w:t>
            </w:r>
          </w:p>
          <w:p w14:paraId="2B349D32" w14:textId="77777777" w:rsidR="0037502F" w:rsidRDefault="00C00063">
            <w:pPr>
              <w:rPr>
                <w:kern w:val="1"/>
              </w:rPr>
            </w:pPr>
            <w:proofErr w:type="spellStart"/>
            <w:r>
              <w:rPr>
                <w:color w:val="000000"/>
                <w:kern w:val="1"/>
                <w:sz w:val="20"/>
                <w:szCs w:val="20"/>
              </w:rPr>
              <w:t>Micronumerosidade</w:t>
            </w:r>
            <w:proofErr w:type="spellEnd"/>
            <w:r>
              <w:rPr>
                <w:color w:val="000000"/>
                <w:kern w:val="1"/>
                <w:sz w:val="20"/>
                <w:szCs w:val="20"/>
              </w:rPr>
              <w:t>: atendida.</w:t>
            </w: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C7F479B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59EAC0E0" w14:textId="7C3D8FE4" w:rsidR="0037502F" w:rsidRDefault="0037502F">
            <w:pPr>
              <w:rPr>
                <w:kern w:val="1"/>
              </w:rPr>
            </w:pPr>
          </w:p>
        </w:tc>
      </w:tr>
    </w:tbl>
    <w:p w14:paraId="0A37B3E3" w14:textId="77777777" w:rsidR="0037502F" w:rsidRDefault="0037502F">
      <w:pPr>
        <w:rPr>
          <w:kern w:val="1"/>
        </w:rPr>
      </w:pPr>
    </w:p>
    <w:p w14:paraId="41F38B33" w14:textId="77777777" w:rsidR="00816877" w:rsidRDefault="00816877">
      <w:pPr>
        <w:rPr>
          <w:kern w:val="1"/>
        </w:rPr>
      </w:pPr>
    </w:p>
    <w:p w14:paraId="486261F3" w14:textId="77777777" w:rsidR="00816877" w:rsidRDefault="00816877">
      <w:pPr>
        <w:rPr>
          <w:kern w:val="1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6"/>
        <w:gridCol w:w="3118"/>
      </w:tblGrid>
      <w:tr w:rsidR="0037502F" w14:paraId="1AC8E5A6" w14:textId="77777777">
        <w:trPr>
          <w:trHeight w:val="214"/>
        </w:trPr>
        <w:tc>
          <w:tcPr>
            <w:tcW w:w="9214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5FCB56D" w14:textId="77777777" w:rsidR="0037502F" w:rsidRDefault="00C00063">
            <w:pPr>
              <w:rPr>
                <w:kern w:val="1"/>
              </w:rPr>
            </w:pPr>
            <w:r>
              <w:rPr>
                <w:b/>
                <w:bCs/>
                <w:color w:val="000000"/>
                <w:kern w:val="1"/>
              </w:rPr>
              <w:t>Y VU</w:t>
            </w:r>
          </w:p>
        </w:tc>
      </w:tr>
      <w:tr w:rsidR="0037502F" w14:paraId="5AE907C2" w14:textId="77777777">
        <w:tc>
          <w:tcPr>
            <w:tcW w:w="609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81EDCFC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4310748E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Valor unitário (R$/m²)</w:t>
            </w:r>
          </w:p>
          <w:p w14:paraId="69545096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Tipo: Dependente</w:t>
            </w:r>
          </w:p>
          <w:p w14:paraId="62A48500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Amplitude: 305,56 a 550,00</w:t>
            </w:r>
          </w:p>
          <w:p w14:paraId="5C8F2A2A" w14:textId="77777777" w:rsidR="0037502F" w:rsidRDefault="0037502F">
            <w:pPr>
              <w:rPr>
                <w:kern w:val="1"/>
              </w:rPr>
            </w:pPr>
          </w:p>
          <w:p w14:paraId="7B516CF0" w14:textId="77777777" w:rsidR="0037502F" w:rsidRDefault="00C00063">
            <w:pPr>
              <w:rPr>
                <w:kern w:val="1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  <w:p w14:paraId="7DCD31AA" w14:textId="77777777" w:rsidR="0037502F" w:rsidRDefault="00C00063">
            <w:pPr>
              <w:rPr>
                <w:kern w:val="1"/>
              </w:rPr>
            </w:pPr>
            <w:proofErr w:type="spellStart"/>
            <w:r>
              <w:rPr>
                <w:color w:val="000000"/>
                <w:kern w:val="1"/>
                <w:sz w:val="20"/>
                <w:szCs w:val="20"/>
              </w:rPr>
              <w:t>Micronumerosidade</w:t>
            </w:r>
            <w:proofErr w:type="spellEnd"/>
            <w:r>
              <w:rPr>
                <w:color w:val="000000"/>
                <w:kern w:val="1"/>
                <w:sz w:val="20"/>
                <w:szCs w:val="20"/>
              </w:rPr>
              <w:t xml:space="preserve"> para o modelo: atendida.</w:t>
            </w: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3F737F9" w14:textId="77777777" w:rsidR="0037502F" w:rsidRDefault="0037502F">
            <w:pPr>
              <w:rPr>
                <w:color w:val="000000"/>
                <w:kern w:val="1"/>
                <w:sz w:val="6"/>
                <w:szCs w:val="6"/>
              </w:rPr>
            </w:pPr>
          </w:p>
          <w:p w14:paraId="7E2B36FA" w14:textId="77777777" w:rsidR="0037502F" w:rsidRDefault="0037502F">
            <w:pPr>
              <w:rPr>
                <w:kern w:val="1"/>
              </w:rPr>
            </w:pPr>
          </w:p>
        </w:tc>
      </w:tr>
    </w:tbl>
    <w:p w14:paraId="38DB8FE5" w14:textId="77777777" w:rsidR="0037502F" w:rsidRDefault="0037502F">
      <w:pPr>
        <w:rPr>
          <w:kern w:val="1"/>
        </w:rPr>
      </w:pPr>
    </w:p>
    <w:p w14:paraId="5A2C05AD" w14:textId="77777777" w:rsidR="0037502F" w:rsidRDefault="0037502F">
      <w:pPr>
        <w:rPr>
          <w:color w:val="000000"/>
          <w:kern w:val="1"/>
        </w:rPr>
      </w:pPr>
    </w:p>
    <w:p w14:paraId="65E2B49B" w14:textId="77777777" w:rsidR="0037502F" w:rsidRDefault="00C00063">
      <w:pPr>
        <w:rPr>
          <w:kern w:val="1"/>
        </w:rPr>
      </w:pPr>
      <w:r>
        <w:rPr>
          <w:b/>
          <w:bCs/>
          <w:color w:val="000000"/>
          <w:kern w:val="1"/>
        </w:rPr>
        <w:t>PARÂMETROS DE ANÁLISE DAS VARIÁVEIS INDEPENDENTES</w:t>
      </w:r>
    </w:p>
    <w:p w14:paraId="45379AB1" w14:textId="77777777" w:rsidR="0037502F" w:rsidRDefault="0037502F">
      <w:pPr>
        <w:rPr>
          <w:color w:val="000000"/>
          <w:kern w:val="1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1985"/>
        <w:gridCol w:w="1984"/>
        <w:gridCol w:w="2410"/>
      </w:tblGrid>
      <w:tr w:rsidR="0037502F" w14:paraId="1E7C78ED" w14:textId="77777777"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1363FDD" w14:textId="77777777" w:rsidR="0037502F" w:rsidRDefault="00C00063">
            <w:pPr>
              <w:pStyle w:val="Ttulo3"/>
              <w:keepNext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VARIÁVEL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93CA04F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Escala Linear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5DEB1D2" w14:textId="77777777" w:rsidR="0037502F" w:rsidRDefault="00C00063">
            <w:pPr>
              <w:pStyle w:val="Ttulo4"/>
              <w:keepNext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T-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Student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B589055" w14:textId="77777777" w:rsidR="0037502F" w:rsidRDefault="00C00063">
            <w:pPr>
              <w:pStyle w:val="Ttulo4"/>
              <w:keepNext/>
              <w:jc w:val="center"/>
              <w:rPr>
                <w:b/>
                <w:bCs/>
                <w:color w:val="000000"/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Calculado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FA5D02A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Significância </w:t>
            </w:r>
          </w:p>
          <w:p w14:paraId="772FB971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(Soma das Caudas)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EA0A40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Determ. Ajustado </w:t>
            </w:r>
          </w:p>
          <w:p w14:paraId="39983029" w14:textId="77777777" w:rsidR="0037502F" w:rsidRDefault="00C00063">
            <w:pPr>
              <w:jc w:val="center"/>
              <w:rPr>
                <w:kern w:val="1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(Padrão = 0,81667)</w:t>
            </w:r>
          </w:p>
        </w:tc>
      </w:tr>
    </w:tbl>
    <w:p w14:paraId="2837E262" w14:textId="77777777" w:rsidR="0037502F" w:rsidRDefault="0037502F">
      <w:pPr>
        <w:rPr>
          <w:kern w:val="1"/>
          <w:sz w:val="4"/>
          <w:szCs w:val="4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1418"/>
        <w:gridCol w:w="567"/>
        <w:gridCol w:w="1276"/>
        <w:gridCol w:w="708"/>
        <w:gridCol w:w="2410"/>
      </w:tblGrid>
      <w:tr w:rsidR="0037502F" w14:paraId="0EF08761" w14:textId="77777777">
        <w:tc>
          <w:tcPr>
            <w:tcW w:w="1843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02F48B9E" w14:textId="77777777" w:rsidR="0037502F" w:rsidRDefault="00C00063">
            <w:pPr>
              <w:spacing w:after="60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  <w:vertAlign w:val="subscript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Área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7A9CE0D8" w14:textId="77777777" w:rsidR="0037502F" w:rsidRDefault="00C00063">
            <w:pPr>
              <w:spacing w:after="60"/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1/x²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6F6AC45E" w14:textId="77777777" w:rsidR="0037502F" w:rsidRDefault="00C00063">
            <w:pPr>
              <w:spacing w:after="60"/>
              <w:jc w:val="right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 3,17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6DFC2B54" w14:textId="77777777" w:rsidR="0037502F" w:rsidRDefault="0037502F">
            <w:pPr>
              <w:spacing w:after="60"/>
              <w:jc w:val="righ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7E1725FB" w14:textId="77777777" w:rsidR="0037502F" w:rsidRDefault="00C00063">
            <w:pPr>
              <w:spacing w:after="60"/>
              <w:jc w:val="right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591900BF" w14:textId="77777777" w:rsidR="0037502F" w:rsidRDefault="0037502F">
            <w:pPr>
              <w:spacing w:after="60"/>
              <w:jc w:val="righ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2F3E9540" w14:textId="77777777" w:rsidR="0037502F" w:rsidRDefault="00C00063">
            <w:pPr>
              <w:spacing w:after="60"/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0,57939</w:t>
            </w:r>
          </w:p>
        </w:tc>
      </w:tr>
    </w:tbl>
    <w:p w14:paraId="3C864085" w14:textId="77777777" w:rsidR="0037502F" w:rsidRDefault="0037502F">
      <w:pPr>
        <w:rPr>
          <w:color w:val="000000"/>
          <w:kern w:val="1"/>
          <w:sz w:val="4"/>
          <w:szCs w:val="4"/>
        </w:rPr>
      </w:pPr>
    </w:p>
    <w:tbl>
      <w:tblPr>
        <w:tblW w:w="0" w:type="auto"/>
        <w:tblInd w:w="10" w:type="dxa"/>
        <w:tblBorders>
          <w:bottom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1418"/>
        <w:gridCol w:w="567"/>
        <w:gridCol w:w="1276"/>
        <w:gridCol w:w="708"/>
        <w:gridCol w:w="2410"/>
      </w:tblGrid>
      <w:tr w:rsidR="0037502F" w14:paraId="3FC919EC" w14:textId="77777777">
        <w:tc>
          <w:tcPr>
            <w:tcW w:w="1843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05661592" w14:textId="77777777" w:rsidR="0037502F" w:rsidRDefault="00C00063">
            <w:pPr>
              <w:spacing w:after="60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X</w:t>
            </w:r>
            <w:r>
              <w:rPr>
                <w:color w:val="000000"/>
                <w:sz w:val="20"/>
                <w:szCs w:val="20"/>
                <w:vertAlign w:val="subscript"/>
                <w:lang w:val="en-US"/>
              </w:rPr>
              <w:t xml:space="preserve">2 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Topografia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3856410E" w14:textId="77777777" w:rsidR="0037502F" w:rsidRDefault="00C00063">
            <w:pPr>
              <w:spacing w:after="60"/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600A86B5" w14:textId="77777777" w:rsidR="0037502F" w:rsidRDefault="00C00063">
            <w:pPr>
              <w:spacing w:after="60"/>
              <w:jc w:val="right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 5,62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0EDEB8AE" w14:textId="77777777" w:rsidR="0037502F" w:rsidRDefault="0037502F">
            <w:pPr>
              <w:spacing w:after="60"/>
              <w:jc w:val="righ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115FA668" w14:textId="77777777" w:rsidR="0037502F" w:rsidRDefault="00C00063">
            <w:pPr>
              <w:spacing w:after="60"/>
              <w:jc w:val="right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1D7FAA4B" w14:textId="77777777" w:rsidR="0037502F" w:rsidRDefault="0037502F">
            <w:pPr>
              <w:spacing w:after="60"/>
              <w:jc w:val="righ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14:paraId="45B4AFCD" w14:textId="77777777" w:rsidR="0037502F" w:rsidRDefault="00C00063">
            <w:pPr>
              <w:spacing w:after="60"/>
              <w:jc w:val="center"/>
              <w:rPr>
                <w:kern w:val="1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0,01512</w:t>
            </w:r>
          </w:p>
        </w:tc>
      </w:tr>
    </w:tbl>
    <w:p w14:paraId="20F45365" w14:textId="77777777" w:rsidR="0037502F" w:rsidRDefault="0037502F">
      <w:pPr>
        <w:rPr>
          <w:kern w:val="1"/>
        </w:rPr>
      </w:pPr>
    </w:p>
    <w:p w14:paraId="5830094E" w14:textId="77777777" w:rsidR="0037502F" w:rsidRDefault="00C00063">
      <w:pPr>
        <w:rPr>
          <w:b/>
          <w:bCs/>
          <w:color w:val="000000"/>
          <w:kern w:val="1"/>
        </w:rPr>
      </w:pPr>
      <w:r>
        <w:rPr>
          <w:b/>
          <w:bCs/>
          <w:color w:val="000000"/>
          <w:kern w:val="1"/>
        </w:rPr>
        <w:br w:type="page"/>
      </w:r>
      <w:r>
        <w:rPr>
          <w:b/>
          <w:bCs/>
          <w:color w:val="000000"/>
          <w:kern w:val="1"/>
        </w:rPr>
        <w:lastRenderedPageBreak/>
        <w:t>MATRIZ DE CORRELAÇÃO ENTRE VARIÁVEIS (Valores em percentual)</w:t>
      </w:r>
    </w:p>
    <w:p w14:paraId="45E1D758" w14:textId="77777777" w:rsidR="0037502F" w:rsidRDefault="0037502F">
      <w:pPr>
        <w:rPr>
          <w:kern w:val="1"/>
        </w:rPr>
      </w:pPr>
    </w:p>
    <w:p w14:paraId="040F14ED" w14:textId="77777777" w:rsidR="0037502F" w:rsidRDefault="00C00063">
      <w:pPr>
        <w:ind w:left="720" w:hanging="360"/>
        <w:rPr>
          <w:kern w:val="1"/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>
        <w:rPr>
          <w:b/>
          <w:bCs/>
          <w:color w:val="000000"/>
          <w:kern w:val="1"/>
          <w:sz w:val="20"/>
          <w:szCs w:val="20"/>
        </w:rPr>
        <w:t>MATRIZ SUPERIOR – PARCIAIS</w:t>
      </w:r>
    </w:p>
    <w:p w14:paraId="51A2864A" w14:textId="77777777" w:rsidR="0037502F" w:rsidRDefault="00C00063">
      <w:pPr>
        <w:ind w:left="720" w:hanging="360"/>
        <w:rPr>
          <w:b/>
          <w:bCs/>
          <w:color w:val="000000"/>
          <w:kern w:val="1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r>
        <w:rPr>
          <w:b/>
          <w:bCs/>
          <w:color w:val="000000"/>
          <w:kern w:val="1"/>
          <w:sz w:val="20"/>
          <w:szCs w:val="20"/>
        </w:rPr>
        <w:t>MATRIZ INFERIOR – ISOLADAS</w:t>
      </w:r>
      <w:r>
        <w:rPr>
          <w:b/>
          <w:bCs/>
          <w:color w:val="000000"/>
          <w:kern w:val="1"/>
        </w:rPr>
        <w:t xml:space="preserve"> </w:t>
      </w:r>
    </w:p>
    <w:p w14:paraId="63069594" w14:textId="77777777" w:rsidR="0037502F" w:rsidRDefault="0037502F">
      <w:pPr>
        <w:ind w:left="720" w:hanging="360"/>
        <w:rPr>
          <w:kern w:val="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550"/>
        <w:gridCol w:w="450"/>
        <w:gridCol w:w="450"/>
        <w:gridCol w:w="450"/>
      </w:tblGrid>
      <w:tr w:rsidR="0037502F" w14:paraId="4F351940" w14:textId="77777777">
        <w:trPr>
          <w:trHeight w:val="293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540A9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  <w:eastAsianLayout w:id="-1674227712" w:vert="1"/>
              </w:rPr>
              <w:t xml:space="preserve"> Variável</w:t>
            </w: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4A77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  <w:eastAsianLayout w:id="-1674227711" w:vert="1"/>
              </w:rPr>
              <w:t xml:space="preserve"> Forma Linear</w:t>
            </w: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BA479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  <w:eastAsianLayout w:id="-1674227710" w:vert="1"/>
              </w:rPr>
              <w:t xml:space="preserve"> Área</w:t>
            </w: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1AFDF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  <w:eastAsianLayout w:id="-1674227709" w:vert="1"/>
              </w:rPr>
              <w:t xml:space="preserve"> Topografia</w:t>
            </w: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1149F6E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  <w:eastAsianLayout w:id="-1674227708" w:vert="1"/>
              </w:rPr>
              <w:t xml:space="preserve"> VU</w:t>
            </w: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</w:tr>
      <w:tr w:rsidR="0037502F" w14:paraId="2D296510" w14:textId="77777777">
        <w:trPr>
          <w:trHeight w:val="293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815E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X</w:t>
            </w:r>
            <w:r>
              <w:rPr>
                <w:color w:val="000000"/>
                <w:kern w:val="1"/>
                <w:sz w:val="20"/>
                <w:szCs w:val="20"/>
                <w:vertAlign w:val="subscript"/>
              </w:rPr>
              <w:t xml:space="preserve">1 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DA2D" w14:textId="77777777" w:rsidR="0037502F" w:rsidRDefault="00C00063">
            <w:pPr>
              <w:spacing w:before="40" w:after="40" w:line="276" w:lineRule="atLeast"/>
              <w:jc w:val="center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1/x²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7E57C0D1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1547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76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BDDFF"/>
          </w:tcPr>
          <w:p w14:paraId="4A76084E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79 </w:t>
            </w:r>
          </w:p>
        </w:tc>
      </w:tr>
      <w:tr w:rsidR="0037502F" w14:paraId="4BD5639C" w14:textId="77777777">
        <w:trPr>
          <w:trHeight w:val="293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F0A7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>X</w:t>
            </w:r>
            <w:r>
              <w:rPr>
                <w:color w:val="000000"/>
                <w:kern w:val="1"/>
                <w:sz w:val="20"/>
                <w:szCs w:val="20"/>
                <w:vertAlign w:val="subscript"/>
              </w:rPr>
              <w:t xml:space="preserve">2 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0858" w14:textId="77777777" w:rsidR="0037502F" w:rsidRDefault="00C00063">
            <w:pPr>
              <w:spacing w:before="40" w:after="40" w:line="276" w:lineRule="atLeast"/>
              <w:jc w:val="center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x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CB00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-13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384766DD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BDDFF"/>
          </w:tcPr>
          <w:p w14:paraId="2641F80A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92 </w:t>
            </w:r>
          </w:p>
        </w:tc>
      </w:tr>
      <w:tr w:rsidR="0037502F" w14:paraId="6DBB907C" w14:textId="77777777">
        <w:trPr>
          <w:trHeight w:val="293"/>
          <w:jc w:val="center"/>
        </w:trPr>
        <w:tc>
          <w:tcPr>
            <w:tcW w:w="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388E" w14:textId="77777777" w:rsidR="0037502F" w:rsidRDefault="00C00063">
            <w:pPr>
              <w:spacing w:before="40" w:after="40" w:line="276" w:lineRule="atLeas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Y 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741B" w14:textId="77777777" w:rsidR="0037502F" w:rsidRDefault="00C00063">
            <w:pPr>
              <w:spacing w:before="40" w:after="40" w:line="276" w:lineRule="atLeast"/>
              <w:jc w:val="center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y²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0"/>
          </w:tcPr>
          <w:p w14:paraId="62940573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37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0"/>
          </w:tcPr>
          <w:p w14:paraId="63A1FE38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79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58A28455" w14:textId="77777777" w:rsidR="0037502F" w:rsidRDefault="00C00063">
            <w:pPr>
              <w:spacing w:before="40" w:after="40" w:line="276" w:lineRule="atLeast"/>
              <w:jc w:val="right"/>
              <w:rPr>
                <w:color w:val="000000"/>
                <w:kern w:val="1"/>
                <w:sz w:val="20"/>
                <w:szCs w:val="20"/>
              </w:rPr>
            </w:pPr>
            <w:r>
              <w:rPr>
                <w:color w:val="000000"/>
                <w:kern w:val="1"/>
                <w:sz w:val="20"/>
                <w:szCs w:val="20"/>
              </w:rPr>
              <w:t xml:space="preserve"> </w:t>
            </w:r>
          </w:p>
        </w:tc>
      </w:tr>
    </w:tbl>
    <w:p w14:paraId="4FA2DC8F" w14:textId="77777777" w:rsidR="0037502F" w:rsidRDefault="0037502F">
      <w:pPr>
        <w:rPr>
          <w:kern w:val="1"/>
          <w:sz w:val="20"/>
          <w:szCs w:val="20"/>
        </w:rPr>
      </w:pPr>
    </w:p>
    <w:p w14:paraId="35F42900" w14:textId="77777777" w:rsidR="0037502F" w:rsidRDefault="0037502F">
      <w:pPr>
        <w:rPr>
          <w:kern w:val="1"/>
          <w:sz w:val="20"/>
          <w:szCs w:val="20"/>
        </w:rPr>
      </w:pPr>
    </w:p>
    <w:sectPr w:rsidR="0037502F">
      <w:headerReference w:type="default" r:id="rId9"/>
      <w:pgSz w:w="12240" w:h="15840"/>
      <w:pgMar w:top="1417" w:right="1200" w:bottom="1417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DA9C" w14:textId="77777777" w:rsidR="00563501" w:rsidRDefault="00563501">
      <w:r>
        <w:separator/>
      </w:r>
    </w:p>
  </w:endnote>
  <w:endnote w:type="continuationSeparator" w:id="0">
    <w:p w14:paraId="32137E94" w14:textId="77777777" w:rsidR="00563501" w:rsidRDefault="0056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8964" w14:textId="77777777" w:rsidR="00563501" w:rsidRDefault="00563501">
      <w:r>
        <w:separator/>
      </w:r>
    </w:p>
  </w:footnote>
  <w:footnote w:type="continuationSeparator" w:id="0">
    <w:p w14:paraId="22E0FD07" w14:textId="77777777" w:rsidR="00563501" w:rsidRDefault="00563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622"/>
      <w:gridCol w:w="5592"/>
    </w:tblGrid>
    <w:tr w:rsidR="0037502F" w14:paraId="64265ED1" w14:textId="77777777">
      <w:tc>
        <w:tcPr>
          <w:tcW w:w="3622" w:type="dxa"/>
          <w:tcBorders>
            <w:top w:val="nil"/>
            <w:left w:val="nil"/>
            <w:bottom w:val="nil"/>
            <w:right w:val="nil"/>
          </w:tcBorders>
        </w:tcPr>
        <w:p w14:paraId="4C49379D" w14:textId="77777777" w:rsidR="0037502F" w:rsidRDefault="0037502F">
          <w:pPr>
            <w:spacing w:after="120"/>
          </w:pPr>
        </w:p>
      </w:tc>
      <w:tc>
        <w:tcPr>
          <w:tcW w:w="5592" w:type="dxa"/>
          <w:tcBorders>
            <w:top w:val="nil"/>
            <w:left w:val="nil"/>
            <w:bottom w:val="nil"/>
            <w:right w:val="nil"/>
          </w:tcBorders>
        </w:tcPr>
        <w:p w14:paraId="2FE76CF6" w14:textId="77777777" w:rsidR="0037502F" w:rsidRDefault="0037502F">
          <w:pPr>
            <w:spacing w:after="120"/>
            <w:jc w:val="right"/>
          </w:pPr>
        </w:p>
        <w:p w14:paraId="5C4BD48F" w14:textId="77777777" w:rsidR="0037502F" w:rsidRDefault="0037502F">
          <w:pPr>
            <w:spacing w:after="120"/>
            <w:jc w:val="right"/>
            <w:rPr>
              <w:color w:val="000000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63"/>
    <w:rsid w:val="0037502F"/>
    <w:rsid w:val="00563501"/>
    <w:rsid w:val="00816877"/>
    <w:rsid w:val="00926061"/>
    <w:rsid w:val="009B0B81"/>
    <w:rsid w:val="00C0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C2457"/>
  <w14:defaultImageDpi w14:val="0"/>
  <w15:docId w15:val="{DDB12421-9043-4050-92B0-C7C2882A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pPr>
      <w:outlineLvl w:val="5"/>
    </w:pPr>
  </w:style>
  <w:style w:type="paragraph" w:styleId="Ttulo7">
    <w:name w:val="heading 7"/>
    <w:basedOn w:val="Normal"/>
    <w:next w:val="Normal"/>
    <w:link w:val="Ttulo7Char"/>
    <w:uiPriority w:val="99"/>
    <w:qFormat/>
    <w:pPr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p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Costa</dc:creator>
  <cp:keywords/>
  <dc:description/>
  <cp:lastModifiedBy>Hygor Costa</cp:lastModifiedBy>
  <cp:revision>5</cp:revision>
  <dcterms:created xsi:type="dcterms:W3CDTF">2021-12-07T00:16:00Z</dcterms:created>
  <dcterms:modified xsi:type="dcterms:W3CDTF">2021-12-07T00:51:00Z</dcterms:modified>
</cp:coreProperties>
</file>