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9491F" w14:textId="77777777" w:rsidR="001A117E" w:rsidRDefault="005F286C" w:rsidP="005F286C">
      <w:pPr>
        <w:jc w:val="center"/>
        <w:rPr>
          <w:sz w:val="36"/>
        </w:rPr>
      </w:pPr>
      <w:r>
        <w:rPr>
          <w:sz w:val="36"/>
        </w:rPr>
        <w:t>Procedural Content Generation Assessment Item 1 Report</w:t>
      </w:r>
    </w:p>
    <w:p w14:paraId="3F21B54C" w14:textId="77777777" w:rsidR="00E32315" w:rsidRPr="00B46359" w:rsidRDefault="00E32315" w:rsidP="00B46359">
      <w:pPr>
        <w:spacing w:line="240" w:lineRule="auto"/>
        <w:rPr>
          <w:b/>
          <w:sz w:val="20"/>
        </w:rPr>
      </w:pPr>
    </w:p>
    <w:p w14:paraId="3A8FF43C" w14:textId="25E78D3A" w:rsidR="00393767" w:rsidRPr="00AE03D1" w:rsidRDefault="00AE03D1" w:rsidP="005F286C">
      <w:pPr>
        <w:rPr>
          <w:b/>
          <w:sz w:val="28"/>
        </w:rPr>
      </w:pPr>
      <w:r w:rsidRPr="009756B2">
        <w:rPr>
          <w:b/>
          <w:sz w:val="28"/>
        </w:rPr>
        <w:t>Development Log</w:t>
      </w:r>
    </w:p>
    <w:p w14:paraId="31B1E80E" w14:textId="1447711F" w:rsidR="002E3CB1" w:rsidRDefault="00393767" w:rsidP="005F286C">
      <w:r>
        <w:t>Development started with creating procedural galaxies to fill the background of the diorama and to provide landscape elements. Building on the workshop 8 tasks, galaxies were created with randomness in their constant variables to provide variance between t</w:t>
      </w:r>
      <w:r w:rsidR="0038589B">
        <w:t>hem</w:t>
      </w:r>
      <w:r w:rsidR="00DF0C2C">
        <w:t xml:space="preserve"> and are then placed around the diorama</w:t>
      </w:r>
      <w:r>
        <w:t xml:space="preserve">. Random colour values </w:t>
      </w:r>
      <w:r w:rsidR="00E92C7B">
        <w:t>are</w:t>
      </w:r>
      <w:r>
        <w:t xml:space="preserve"> assigned to each individual star in the galaxy, with a rule that made stars closer to the galaxies centre more vibrant (See Figure 1). </w:t>
      </w:r>
      <w:r w:rsidR="002E3CB1">
        <w:t>Doing this procedurally adds more variation than a traditional manual skybox</w:t>
      </w:r>
      <w:r w:rsidR="000C0D47">
        <w:t xml:space="preserve">, with very noticeable differences each time. </w:t>
      </w:r>
      <w:r w:rsidR="002E3CB1">
        <w:t xml:space="preserve"> </w:t>
      </w:r>
    </w:p>
    <w:p w14:paraId="085FE946" w14:textId="2710C71C" w:rsidR="00393767" w:rsidRDefault="00393767" w:rsidP="00393767">
      <w:pPr>
        <w:jc w:val="center"/>
        <w:rPr>
          <w:sz w:val="20"/>
        </w:rPr>
      </w:pPr>
      <w:r>
        <w:rPr>
          <w:noProof/>
          <w:lang w:eastAsia="en-GB"/>
        </w:rPr>
        <w:drawing>
          <wp:inline distT="0" distB="0" distL="0" distR="0" wp14:anchorId="49B33A63" wp14:editId="7BD3D129">
            <wp:extent cx="4146587" cy="3615791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87" cy="361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6173" w14:textId="36E06AB7" w:rsidR="00393767" w:rsidRDefault="00393767" w:rsidP="00393767">
      <w:pPr>
        <w:jc w:val="center"/>
        <w:rPr>
          <w:i/>
        </w:rPr>
      </w:pPr>
      <w:r>
        <w:rPr>
          <w:i/>
        </w:rPr>
        <w:t>Figure 1: Procedural distant galaxies being spawned around the diorama.</w:t>
      </w:r>
    </w:p>
    <w:p w14:paraId="713A9B1E" w14:textId="705DD4D7" w:rsidR="000A0787" w:rsidRPr="00AE03D1" w:rsidRDefault="000A0787" w:rsidP="000A0787">
      <w:pPr>
        <w:rPr>
          <w:b/>
          <w:sz w:val="28"/>
        </w:rPr>
      </w:pPr>
      <w:r w:rsidRPr="00AE03D1">
        <w:rPr>
          <w:b/>
          <w:sz w:val="28"/>
        </w:rPr>
        <w:t>Narrative</w:t>
      </w:r>
    </w:p>
    <w:p w14:paraId="3F0EF66F" w14:textId="5C246F38" w:rsidR="00B47E2A" w:rsidRDefault="00B47E2A" w:rsidP="00B47E2A">
      <w:r>
        <w:t>The diorama’s narrative pertains to a new mission by humanity to colonise distant temperate planets in their solar system from their home</w:t>
      </w:r>
      <w:r w:rsidR="00E53EF5">
        <w:t xml:space="preserve"> planet</w:t>
      </w:r>
      <w:r>
        <w:t xml:space="preserve"> called “Terra”. </w:t>
      </w:r>
      <w:r w:rsidR="00C056AF">
        <w:t xml:space="preserve">Two large fleets </w:t>
      </w:r>
      <w:r w:rsidR="00303D05">
        <w:t>have</w:t>
      </w:r>
      <w:r w:rsidR="00C056AF">
        <w:t xml:space="preserve"> assembled above Terra to embark on their journey to expand humanity into the stars.</w:t>
      </w:r>
    </w:p>
    <w:p w14:paraId="4E8673ED" w14:textId="25196C65" w:rsidR="00317467" w:rsidRDefault="000A0787" w:rsidP="00B47E2A">
      <w:r>
        <w:t xml:space="preserve">Next </w:t>
      </w:r>
      <w:r w:rsidR="00C264F0">
        <w:t xml:space="preserve">the solar system’s star is generated </w:t>
      </w:r>
      <w:r w:rsidR="00C264F0">
        <w:t>which is given a random size attribute, the scale of the star determines what colour it will result in being</w:t>
      </w:r>
      <w:r w:rsidR="00C264F0">
        <w:t>, a higher value results in warmer colours</w:t>
      </w:r>
      <w:r w:rsidR="00317467">
        <w:t xml:space="preserve"> (See figure 2)</w:t>
      </w:r>
      <w:r w:rsidR="00C264F0">
        <w:t xml:space="preserve">. </w:t>
      </w:r>
      <w:r w:rsidR="00C264F0">
        <w:t xml:space="preserve"> </w:t>
      </w:r>
    </w:p>
    <w:p w14:paraId="5B602CC4" w14:textId="4CFC2520" w:rsidR="00317467" w:rsidRDefault="00317467" w:rsidP="00317467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2BBB818F" wp14:editId="5CD89BF0">
            <wp:extent cx="3433313" cy="29859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82" cy="29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0C6E" w14:textId="7A747DE0" w:rsidR="00317467" w:rsidRDefault="00317467" w:rsidP="00317467">
      <w:pPr>
        <w:jc w:val="center"/>
        <w:rPr>
          <w:i/>
        </w:rPr>
      </w:pPr>
      <w:r>
        <w:rPr>
          <w:i/>
        </w:rPr>
        <w:t>Figure 2: A small star (with cooler colours) generated in the diorama.</w:t>
      </w:r>
    </w:p>
    <w:p w14:paraId="37609320" w14:textId="56E5E502" w:rsidR="00785335" w:rsidRDefault="00317467" w:rsidP="00317467">
      <w:r>
        <w:t xml:space="preserve">Planet placement was solved by using polar coordinates </w:t>
      </w:r>
      <w:r w:rsidR="0029193E">
        <w:t>to place them around the star and works</w:t>
      </w:r>
      <w:r w:rsidR="0029193E" w:rsidRPr="0029193E">
        <w:t xml:space="preserve"> </w:t>
      </w:r>
      <w:r w:rsidR="0029193E">
        <w:t>by placing one planet after the other with differing minimum and maximum</w:t>
      </w:r>
      <w:r w:rsidR="0029193E">
        <w:t xml:space="preserve"> distances based on the previous planet’s position</w:t>
      </w:r>
      <w:r w:rsidR="00785335">
        <w:t xml:space="preserve"> (See figure 3)</w:t>
      </w:r>
      <w:r w:rsidR="0029193E">
        <w:t>.</w:t>
      </w:r>
      <w:r w:rsidR="00785335">
        <w:t xml:space="preserve"> The number of planets is also affected by the star’s scale.</w:t>
      </w:r>
    </w:p>
    <w:p w14:paraId="620DE3CC" w14:textId="63C4C411" w:rsidR="00317467" w:rsidRDefault="00785335" w:rsidP="00317467">
      <w:r>
        <w:t xml:space="preserve">While simple, this system helps to create vastly different scenes each time the diorama runs, manual placement lowers the </w:t>
      </w:r>
    </w:p>
    <w:p w14:paraId="0EA2AA47" w14:textId="7329CA6A" w:rsidR="007117FB" w:rsidRDefault="007117FB" w:rsidP="007117FB">
      <w:pPr>
        <w:jc w:val="center"/>
      </w:pPr>
      <w:r>
        <w:rPr>
          <w:noProof/>
          <w:lang w:eastAsia="zh-CN"/>
        </w:rPr>
        <w:drawing>
          <wp:inline distT="0" distB="0" distL="0" distR="0" wp14:anchorId="34BC88C2" wp14:editId="3FD75969">
            <wp:extent cx="5076825" cy="2681267"/>
            <wp:effectExtent l="0" t="0" r="0" b="5080"/>
            <wp:docPr id="3" name="Picture 3" descr="C:\Users\dcumb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umb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97" cy="26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B249" w14:textId="77777777" w:rsidR="007117FB" w:rsidRPr="00C5567F" w:rsidRDefault="007117FB" w:rsidP="007117FB">
      <w:pPr>
        <w:jc w:val="center"/>
        <w:rPr>
          <w:i/>
        </w:rPr>
      </w:pPr>
      <w:r>
        <w:rPr>
          <w:i/>
        </w:rPr>
        <w:t>Figure 3: Spawned planets orbiting around the star using the placement system.</w:t>
      </w:r>
    </w:p>
    <w:p w14:paraId="25472A7D" w14:textId="77777777" w:rsidR="007117FB" w:rsidRPr="00317467" w:rsidRDefault="007117FB" w:rsidP="007117FB">
      <w:pPr>
        <w:jc w:val="center"/>
      </w:pPr>
      <w:bookmarkStart w:id="0" w:name="_GoBack"/>
      <w:bookmarkEnd w:id="0"/>
    </w:p>
    <w:sectPr w:rsidR="007117FB" w:rsidRPr="0031746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78A42" w14:textId="77777777" w:rsidR="00123654" w:rsidRDefault="00123654" w:rsidP="001850A4">
      <w:pPr>
        <w:spacing w:after="0" w:line="240" w:lineRule="auto"/>
      </w:pPr>
      <w:r>
        <w:separator/>
      </w:r>
    </w:p>
  </w:endnote>
  <w:endnote w:type="continuationSeparator" w:id="0">
    <w:p w14:paraId="0C2CC442" w14:textId="77777777" w:rsidR="00123654" w:rsidRDefault="00123654" w:rsidP="0018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25532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5A314B" w14:textId="79D44871" w:rsidR="00530126" w:rsidRDefault="005301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7F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7F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1DE17" w14:textId="77777777" w:rsidR="00530126" w:rsidRDefault="00530126">
    <w:pPr>
      <w:pStyle w:val="Footer"/>
    </w:pPr>
    <w:r>
      <w:t>Name: Daniel Garry Cumbor</w:t>
    </w:r>
  </w:p>
  <w:p w14:paraId="7851FC02" w14:textId="77777777" w:rsidR="00530126" w:rsidRDefault="00530126">
    <w:pPr>
      <w:pStyle w:val="Footer"/>
    </w:pPr>
    <w:r>
      <w:t>Student ID: CUM14547879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70A2C" w14:textId="77777777" w:rsidR="00123654" w:rsidRDefault="00123654" w:rsidP="001850A4">
      <w:pPr>
        <w:spacing w:after="0" w:line="240" w:lineRule="auto"/>
      </w:pPr>
      <w:r>
        <w:separator/>
      </w:r>
    </w:p>
  </w:footnote>
  <w:footnote w:type="continuationSeparator" w:id="0">
    <w:p w14:paraId="7B5F4AE8" w14:textId="77777777" w:rsidR="00123654" w:rsidRDefault="00123654" w:rsidP="0018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5CC37" w14:textId="77777777" w:rsidR="00530126" w:rsidRDefault="00530126">
    <w:pPr>
      <w:pStyle w:val="Header"/>
    </w:pPr>
    <w:r>
      <w:t>CGP3017M – Procedural Content Generation – Assessment Item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1B"/>
    <w:rsid w:val="000112B8"/>
    <w:rsid w:val="000142A9"/>
    <w:rsid w:val="000241EA"/>
    <w:rsid w:val="00037E88"/>
    <w:rsid w:val="00045DF7"/>
    <w:rsid w:val="0007275C"/>
    <w:rsid w:val="00077221"/>
    <w:rsid w:val="000A0787"/>
    <w:rsid w:val="000A64D7"/>
    <w:rsid w:val="000C0D47"/>
    <w:rsid w:val="0010539E"/>
    <w:rsid w:val="00112E46"/>
    <w:rsid w:val="00114FA7"/>
    <w:rsid w:val="00120AA3"/>
    <w:rsid w:val="0012330F"/>
    <w:rsid w:val="00123654"/>
    <w:rsid w:val="00123C27"/>
    <w:rsid w:val="001362BD"/>
    <w:rsid w:val="00136AB0"/>
    <w:rsid w:val="0015134D"/>
    <w:rsid w:val="001535F4"/>
    <w:rsid w:val="00153DB1"/>
    <w:rsid w:val="0015775D"/>
    <w:rsid w:val="00161E1B"/>
    <w:rsid w:val="00167BB7"/>
    <w:rsid w:val="001850A4"/>
    <w:rsid w:val="00194646"/>
    <w:rsid w:val="001A117E"/>
    <w:rsid w:val="001A5948"/>
    <w:rsid w:val="001B216D"/>
    <w:rsid w:val="001C34EB"/>
    <w:rsid w:val="001D53E5"/>
    <w:rsid w:val="001F7DB8"/>
    <w:rsid w:val="00201F31"/>
    <w:rsid w:val="00221D17"/>
    <w:rsid w:val="002413F2"/>
    <w:rsid w:val="00250265"/>
    <w:rsid w:val="002811F8"/>
    <w:rsid w:val="0029193E"/>
    <w:rsid w:val="002976F3"/>
    <w:rsid w:val="002D4CFB"/>
    <w:rsid w:val="002E3CB1"/>
    <w:rsid w:val="002E669C"/>
    <w:rsid w:val="002E774D"/>
    <w:rsid w:val="00301447"/>
    <w:rsid w:val="00303D05"/>
    <w:rsid w:val="00317007"/>
    <w:rsid w:val="00317467"/>
    <w:rsid w:val="0033591F"/>
    <w:rsid w:val="00355FD1"/>
    <w:rsid w:val="0036671E"/>
    <w:rsid w:val="00383E2D"/>
    <w:rsid w:val="0038589B"/>
    <w:rsid w:val="003879EC"/>
    <w:rsid w:val="00393767"/>
    <w:rsid w:val="00395759"/>
    <w:rsid w:val="003A1BA1"/>
    <w:rsid w:val="003A5DDE"/>
    <w:rsid w:val="003C21F3"/>
    <w:rsid w:val="003F05EC"/>
    <w:rsid w:val="00406CC4"/>
    <w:rsid w:val="00411849"/>
    <w:rsid w:val="00412F20"/>
    <w:rsid w:val="00421C50"/>
    <w:rsid w:val="00421EAF"/>
    <w:rsid w:val="0043317E"/>
    <w:rsid w:val="004356ED"/>
    <w:rsid w:val="00446F5F"/>
    <w:rsid w:val="004578D6"/>
    <w:rsid w:val="0046093C"/>
    <w:rsid w:val="0048520A"/>
    <w:rsid w:val="004A0EC8"/>
    <w:rsid w:val="004A3312"/>
    <w:rsid w:val="004A5312"/>
    <w:rsid w:val="004E4716"/>
    <w:rsid w:val="004F77DE"/>
    <w:rsid w:val="00530126"/>
    <w:rsid w:val="00580DF0"/>
    <w:rsid w:val="005B2DC8"/>
    <w:rsid w:val="005C05E1"/>
    <w:rsid w:val="005E5087"/>
    <w:rsid w:val="005F286C"/>
    <w:rsid w:val="006327CF"/>
    <w:rsid w:val="006379DD"/>
    <w:rsid w:val="00645F89"/>
    <w:rsid w:val="006511B7"/>
    <w:rsid w:val="0065743D"/>
    <w:rsid w:val="006700F9"/>
    <w:rsid w:val="00681169"/>
    <w:rsid w:val="0068245A"/>
    <w:rsid w:val="00692250"/>
    <w:rsid w:val="006A23F4"/>
    <w:rsid w:val="006C364A"/>
    <w:rsid w:val="006E306C"/>
    <w:rsid w:val="006E5B87"/>
    <w:rsid w:val="00702861"/>
    <w:rsid w:val="007117FB"/>
    <w:rsid w:val="0071610A"/>
    <w:rsid w:val="00716A11"/>
    <w:rsid w:val="00737440"/>
    <w:rsid w:val="00783CF1"/>
    <w:rsid w:val="00785335"/>
    <w:rsid w:val="00797F6B"/>
    <w:rsid w:val="007A1D9B"/>
    <w:rsid w:val="007A587C"/>
    <w:rsid w:val="007B1D7E"/>
    <w:rsid w:val="007B44E5"/>
    <w:rsid w:val="007F3AB2"/>
    <w:rsid w:val="007F6617"/>
    <w:rsid w:val="008315EA"/>
    <w:rsid w:val="00834E05"/>
    <w:rsid w:val="00857B97"/>
    <w:rsid w:val="00865FFD"/>
    <w:rsid w:val="00893539"/>
    <w:rsid w:val="008B10F0"/>
    <w:rsid w:val="008B5182"/>
    <w:rsid w:val="008C0195"/>
    <w:rsid w:val="008D1182"/>
    <w:rsid w:val="008D3328"/>
    <w:rsid w:val="008D6288"/>
    <w:rsid w:val="009304D4"/>
    <w:rsid w:val="00940DC2"/>
    <w:rsid w:val="00950B44"/>
    <w:rsid w:val="009602A7"/>
    <w:rsid w:val="009756B2"/>
    <w:rsid w:val="0098172C"/>
    <w:rsid w:val="009D4FC9"/>
    <w:rsid w:val="009D6308"/>
    <w:rsid w:val="009D6B4D"/>
    <w:rsid w:val="009E6C19"/>
    <w:rsid w:val="009F6873"/>
    <w:rsid w:val="00A05527"/>
    <w:rsid w:val="00A27333"/>
    <w:rsid w:val="00A27A9C"/>
    <w:rsid w:val="00A40A28"/>
    <w:rsid w:val="00A41B64"/>
    <w:rsid w:val="00A832C8"/>
    <w:rsid w:val="00AA01C6"/>
    <w:rsid w:val="00AB1C6F"/>
    <w:rsid w:val="00AB5039"/>
    <w:rsid w:val="00AD40A8"/>
    <w:rsid w:val="00AE03D1"/>
    <w:rsid w:val="00AE7082"/>
    <w:rsid w:val="00B07809"/>
    <w:rsid w:val="00B20824"/>
    <w:rsid w:val="00B251FB"/>
    <w:rsid w:val="00B31231"/>
    <w:rsid w:val="00B46359"/>
    <w:rsid w:val="00B47E2A"/>
    <w:rsid w:val="00B94C5F"/>
    <w:rsid w:val="00BB53E0"/>
    <w:rsid w:val="00BC69D9"/>
    <w:rsid w:val="00BD6274"/>
    <w:rsid w:val="00BE32E9"/>
    <w:rsid w:val="00BF0E08"/>
    <w:rsid w:val="00C0466B"/>
    <w:rsid w:val="00C056AF"/>
    <w:rsid w:val="00C13C42"/>
    <w:rsid w:val="00C264F0"/>
    <w:rsid w:val="00C5567F"/>
    <w:rsid w:val="00C76E1C"/>
    <w:rsid w:val="00C95C0C"/>
    <w:rsid w:val="00CD34F2"/>
    <w:rsid w:val="00CE1468"/>
    <w:rsid w:val="00D008CC"/>
    <w:rsid w:val="00D15CDF"/>
    <w:rsid w:val="00D349E5"/>
    <w:rsid w:val="00D60D2B"/>
    <w:rsid w:val="00D7330E"/>
    <w:rsid w:val="00D80EEE"/>
    <w:rsid w:val="00DD4062"/>
    <w:rsid w:val="00DF0C2C"/>
    <w:rsid w:val="00E07D91"/>
    <w:rsid w:val="00E07FA0"/>
    <w:rsid w:val="00E22269"/>
    <w:rsid w:val="00E32315"/>
    <w:rsid w:val="00E32A2A"/>
    <w:rsid w:val="00E35099"/>
    <w:rsid w:val="00E52ADE"/>
    <w:rsid w:val="00E53EF5"/>
    <w:rsid w:val="00E555CC"/>
    <w:rsid w:val="00E65966"/>
    <w:rsid w:val="00E84C6C"/>
    <w:rsid w:val="00E92C7B"/>
    <w:rsid w:val="00E9693D"/>
    <w:rsid w:val="00EA7B57"/>
    <w:rsid w:val="00ED2082"/>
    <w:rsid w:val="00F01377"/>
    <w:rsid w:val="00F05422"/>
    <w:rsid w:val="00F13289"/>
    <w:rsid w:val="00F24979"/>
    <w:rsid w:val="00F32E39"/>
    <w:rsid w:val="00F42566"/>
    <w:rsid w:val="00F52478"/>
    <w:rsid w:val="00F6166E"/>
    <w:rsid w:val="00F6299C"/>
    <w:rsid w:val="00F778B4"/>
    <w:rsid w:val="00F942C2"/>
    <w:rsid w:val="00FA3D67"/>
    <w:rsid w:val="00FB3150"/>
    <w:rsid w:val="00FC2679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A69E"/>
  <w15:chartTrackingRefBased/>
  <w15:docId w15:val="{ED57CA4B-03BE-4469-BE13-2C13F678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A4"/>
  </w:style>
  <w:style w:type="paragraph" w:styleId="Footer">
    <w:name w:val="footer"/>
    <w:basedOn w:val="Normal"/>
    <w:link w:val="FooterChar"/>
    <w:uiPriority w:val="99"/>
    <w:unhideWhenUsed/>
    <w:rsid w:val="0018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A4"/>
  </w:style>
  <w:style w:type="character" w:styleId="CommentReference">
    <w:name w:val="annotation reference"/>
    <w:basedOn w:val="DefaultParagraphFont"/>
    <w:uiPriority w:val="99"/>
    <w:semiHidden/>
    <w:unhideWhenUsed/>
    <w:rsid w:val="00F42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5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CA72-4ED0-4C35-A0C8-FEAA27B6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Cumbor</dc:creator>
  <cp:keywords/>
  <dc:description/>
  <cp:lastModifiedBy>Daniel Cumbor</cp:lastModifiedBy>
  <cp:revision>311</cp:revision>
  <dcterms:created xsi:type="dcterms:W3CDTF">2018-04-11T18:45:00Z</dcterms:created>
  <dcterms:modified xsi:type="dcterms:W3CDTF">2018-04-29T22:27:00Z</dcterms:modified>
</cp:coreProperties>
</file>