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- 注意事項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(1)  Web不是太大的重點，所以可以不用講得太仔細(帳號管理：新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       增、刪除、修正那裡)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(2)  Web 請強調 --&gt; 即時監控的部分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       &lt; 可以說明： 我們可以在辦公室透過Raspberry Pi啟動即時監控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          藉由Web了解機器人目前的狀態 &gt;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(3)  Robot  影片需調快(4倍速進行)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(4)  手臂分類桶 ( 再多拍一個部分 ex:紙類 )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(5)  主要特色是說明：可以自動化的進行分類、撿集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(6)  Web 是要收集什麼資料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(7)  Deep Learning (錯字要改)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(8)  訓練時的資料是online的狀態、訓練後產生的model就是offline(可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      以mount到其他的機器人進行分類回收的作業)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(9)  未來展望可以再加一個部分(百貨分類)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 (10)  訓練的模型採用Tensorflow中keras的套件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