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F238" w14:textId="0D49742B" w:rsidR="00856F37" w:rsidRPr="00856F37" w:rsidRDefault="00856F37">
      <w:pPr>
        <w:rPr>
          <w:b/>
          <w:bCs/>
          <w:lang w:val="vi-VN"/>
        </w:rPr>
      </w:pPr>
      <w:r w:rsidRPr="00856F37">
        <w:rPr>
          <w:b/>
          <w:bCs/>
          <w:lang w:val="vi-VN"/>
        </w:rPr>
        <w:t>Bài 1:</w:t>
      </w:r>
    </w:p>
    <w:p w14:paraId="54A657D6" w14:textId="2F722DE2" w:rsidR="00856F37" w:rsidRDefault="00856F37">
      <w:r>
        <w:rPr>
          <w:noProof/>
        </w:rPr>
        <w:drawing>
          <wp:inline distT="0" distB="0" distL="0" distR="0" wp14:anchorId="1D3DD97E" wp14:editId="6A9AF0CC">
            <wp:extent cx="5009527" cy="2071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002" cy="20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B438" w14:textId="77777777" w:rsidR="00856F37" w:rsidRDefault="00856F37" w:rsidP="00856F37">
      <w:pPr>
        <w:jc w:val="both"/>
        <w:rPr>
          <w:lang w:val="vi-VN"/>
        </w:rPr>
      </w:pPr>
      <w:r w:rsidRPr="00856F37">
        <w:rPr>
          <w:b/>
          <w:bCs/>
        </w:rPr>
        <w:t>Bài</w:t>
      </w:r>
      <w:r w:rsidRPr="00856F37">
        <w:rPr>
          <w:b/>
          <w:bCs/>
          <w:lang w:val="vi-VN"/>
        </w:rPr>
        <w:t xml:space="preserve"> 2.</w:t>
      </w:r>
      <w:r>
        <w:rPr>
          <w:lang w:val="vi-VN"/>
        </w:rPr>
        <w:t xml:space="preserve"> </w:t>
      </w:r>
      <w:r>
        <w:t>Cho</w:t>
      </w:r>
      <w:r>
        <w:rPr>
          <w:lang w:val="vi-VN"/>
        </w:rPr>
        <w:t xml:space="preserve"> một hệ thống tuyến tính bất biến có đáp ứng xung h(n) = (1/2)^nu(n). </w:t>
      </w:r>
    </w:p>
    <w:p w14:paraId="7425DE1D" w14:textId="707AF923" w:rsidR="00856F37" w:rsidRDefault="00856F37" w:rsidP="00856F37">
      <w:pPr>
        <w:jc w:val="both"/>
        <w:rPr>
          <w:lang w:val="vi-VN"/>
        </w:rPr>
      </w:pPr>
      <w:r>
        <w:rPr>
          <w:lang w:val="vi-VN"/>
        </w:rPr>
        <w:t>Cho tín hiệu x(n) = cos(pi n/2) + cos(pi n/3 + pi/4) đi qua hệ thống. Xác định tín hiệu ra.</w:t>
      </w:r>
    </w:p>
    <w:p w14:paraId="1AED751D" w14:textId="799CE1D4" w:rsidR="00856F37" w:rsidRPr="00856F37" w:rsidRDefault="00856F37">
      <w:pPr>
        <w:rPr>
          <w:b/>
          <w:bCs/>
          <w:lang w:val="vi-VN"/>
        </w:rPr>
      </w:pPr>
      <w:r w:rsidRPr="00856F37">
        <w:rPr>
          <w:b/>
          <w:bCs/>
          <w:lang w:val="vi-VN"/>
        </w:rPr>
        <w:t>Bài 3</w:t>
      </w:r>
    </w:p>
    <w:p w14:paraId="12906F1D" w14:textId="0112A8BA" w:rsidR="00856F37" w:rsidRPr="00856F37" w:rsidRDefault="00856F3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3DFA2FD" wp14:editId="1BD5C75F">
            <wp:extent cx="5086079" cy="176436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779" cy="17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2DFE" w14:textId="0E577134" w:rsidR="00856F37" w:rsidRDefault="00856F37"/>
    <w:p w14:paraId="4B9E885E" w14:textId="78061E3B" w:rsidR="00856F37" w:rsidRDefault="00856F37">
      <w:pPr>
        <w:rPr>
          <w:lang w:val="vi-VN"/>
        </w:rPr>
      </w:pPr>
      <w:r>
        <w:rPr>
          <w:lang w:val="vi-VN"/>
        </w:rPr>
        <w:t>Bài 4-5 (vẽ phổ biên độ-pha)</w:t>
      </w:r>
    </w:p>
    <w:p w14:paraId="04D4CBDC" w14:textId="1E1884EF" w:rsidR="00856F37" w:rsidRPr="00856F37" w:rsidRDefault="00856F3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DB080FE" wp14:editId="5AA714A0">
            <wp:extent cx="5943600" cy="267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824C" w14:textId="77777777" w:rsidR="00856F37" w:rsidRDefault="00856F37"/>
    <w:sectPr w:rsidR="00856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37"/>
    <w:rsid w:val="0085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AA961"/>
  <w15:chartTrackingRefBased/>
  <w15:docId w15:val="{9CEA33B9-E7F9-744B-B81A-0B734564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2021-08-01T09:03:00Z</dcterms:created>
  <dcterms:modified xsi:type="dcterms:W3CDTF">2021-08-01T09:09:00Z</dcterms:modified>
</cp:coreProperties>
</file>