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473" cy="192886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473" cy="192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hệ thống bất biến với thời gian thì tín hiệu phải không có phép co/giãn (scale). Tức là tất cả hệ số của t phải là 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95" cy="138988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95" cy="138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4735" cy="14376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735" cy="14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6155" cy="97561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155" cy="97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này sử dụng s-plane (biến s =&gt; biến đổi Laplace)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ROC là vùng nằm bên phải của trị cực lớn nhất =&gt; hệ thống nhân quả.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hệ thống ổn định thì ROC phải chứa cả trục jω (trục dọc).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này ROC = Re{s} &gt; 1 =&gt; không ổn định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28455" cy="91665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455" cy="91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9955" cy="185870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55" cy="185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Đáp ứng tần số H(ω) chính là biến đổi Fourier của đáp ứng xung h(t) → để H(ω) tồn tại h(t) phải là tín hiệu năng lượng, nghĩa là, hệ thống có đáp ứng xung h(t) phải là hệ thống ổn định.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5815" cy="23075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815" cy="230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7768" cy="215531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768" cy="215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95" cy="248254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95" cy="248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Tích phân của h(t) từ âm vc đến dương vc phải hữu hạn.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7415" cy="287640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15" cy="287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Lưu ý: Đáp ứng cưỡng bức bao gồm 2 thành phần: nghiệm thuần nhất và nghiệm riêng của phương trình vi phân. Đáp ứng tự nhiên có dạng của nghiệm thuần nhất của phương trình vi phân.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