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gradio transformers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transformers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a pre-trained language model for recipe generation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Or try other models like "distilgpt2", "EleutherAI/gpt-neo-1.3B" (larger, more capable but requires more resources)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 = transformers.AutoTokenizer.from_pretrained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transformers.AutoModelForCausalLM.from_pretrained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generate_recipe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dietary_restrictions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"""Generates a recipe based on given ingredients, cuisine, dish type, and dietary restrictions."""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a recipe for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dish_type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dish. The main ingredients are: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dietary_restrictions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should be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dietary_restrictions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prompt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"Recipe:\n"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input_ids = tokenizer.encode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return_tensors=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= model.generate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input_ids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Adjust for desired recipe length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num_return_sequences=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 single recipe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Controls randomness (lower = more predictable)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num_beams=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Improves quality, but slower. Remove if you have memory issues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no_repeat_ngram_size=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Prevents repetition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early_stopping=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generated_text = tokenizer.decode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skip_special_tokens=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recipe = generated_text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Remove the prompt from the output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recipe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during recipe generation: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"Sorry, I couldn't generate a recipe. Please try again with different inputs."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create_gradio_interface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"""Creates a Gradio interface for the recipe generator."""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gr.Blocks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a Markdown section with colorful and fun text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&lt;h1 style="color:#FF6347; text-align:center;"&gt;🌟 AI Recipe Blogger 🌟&lt;/h1&gt;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&lt;p style="font-size: 18px; color: #333; text-align: center;"&gt;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Welcome to the AI-powered recipe generator! 🍳🍽️&lt;br&gt;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Fill in the ingredients, choose your cuisine, and let the AI whip up something tasty for you! 😋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&lt;/p&gt;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gr.Column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User input fields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ingredients_input = gr.Textbox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"Ingredients (comma separated)"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"e.g., chicken, rice, vegetables"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cuisine_input = gr.Dropdown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"Italian"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"Mexican"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"American"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"French"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"Japanese"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"Mediterranean"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"Cuisine"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value=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"Italian"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Default Cuisine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dish_type_input = gr.Dropdown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"Appetizer"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Course"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"Dessert"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 Dish"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"Dish 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value=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Course"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Default Dish Type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dietary_restrictions_input = gr.CheckboxGroup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"Vegetarian"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"Gluten-Free"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"Dairy-Free"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"Nut-Free"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"Dietary Restrictions"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generate_button = gr.Button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 Recipe! 🌮"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recipe_output = gr.Textbox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"Recipe"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Displaying the colorful and stylish shareable link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gr.Markdown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&lt;div style="font-size: 18px; font-weight: bold; color: #4CAF50; text-align: center; margin-top: 20px;"&gt;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🍴 &lt;a href="{interface.share_url}" target="_blank" style="color: #FF6347; font-size: 20px; text-decoration: none;"&gt;Click here to Generate Your Recipe! 🌟&lt;/a&gt; 🍴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.format(interface=interface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Handle the button click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generate_button.click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fn=generate_recipe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inputs=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ingredients_input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dish_type_input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dietary_restrictions_input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outputs=recipe_output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interface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and launch the Gradio interface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interface = create_gradio_interface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interface.launch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Shareable link for Colab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gradio transformers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