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tbl>
      <w:tblPr>
        <w:tblW w:w="9863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0"/>
        <w:gridCol w:w="8482"/>
      </w:tblGrid>
      <w:tr>
        <w:trPr/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48" y="0"/>
                      <wp:lineTo x="-448" y="21156"/>
                      <wp:lineTo x="21600" y="21156"/>
                      <wp:lineTo x="21600" y="0"/>
                      <wp:lineTo x="-448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                             Информатика и системы управления                                          </w:t>
      </w:r>
    </w:p>
    <w:p>
      <w:pPr>
        <w:pStyle w:val="Normal"/>
        <w:rPr/>
      </w:pPr>
      <w:r>
        <w:rPr>
          <w:sz w:val="24"/>
          <w:szCs w:val="24"/>
        </w:rPr>
        <w:t xml:space="preserve">КАФЕДРА      </w:t>
      </w:r>
      <w:r>
        <w:rPr>
          <w:sz w:val="24"/>
          <w:szCs w:val="24"/>
          <w:u w:val="single"/>
        </w:rPr>
        <w:t xml:space="preserve">           Программное обеспечение ЭВМ и информационные технологии             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center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  <w:lang w:val="ru-RU"/>
        </w:rPr>
        <w:t>ПРОЕКТНО</w:t>
      </w:r>
      <w:r>
        <w:rPr>
          <w:b/>
          <w:bCs/>
          <w:sz w:val="36"/>
          <w:szCs w:val="28"/>
          <w:u w:val="single"/>
        </w:rPr>
        <w:t>-ТЕХНОЛОГИЧЕСКОЙ ПРАКТИКЕ</w:t>
      </w:r>
    </w:p>
    <w:p>
      <w:pPr>
        <w:pStyle w:val="Normal"/>
        <w:jc w:val="center"/>
        <w:rPr>
          <w:b/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/>
      </w:pPr>
      <w:r>
        <w:rPr>
          <w:szCs w:val="28"/>
        </w:rPr>
        <w:t>Студент</w:t>
      </w:r>
      <w:r>
        <w:rPr>
          <w:szCs w:val="28"/>
          <w:u w:val="single"/>
        </w:rPr>
        <w:t xml:space="preserve">                                   Цветков  Иван  Алексеевич                                  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rPr/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     ИУ7-13Б      </w:t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/>
      </w:pPr>
      <w:r>
        <w:rPr>
          <w:bCs/>
          <w:szCs w:val="28"/>
        </w:rPr>
        <w:t xml:space="preserve">Тип практики </w:t>
      </w:r>
      <w:r>
        <w:rPr>
          <w:bCs/>
          <w:szCs w:val="28"/>
          <w:u w:val="single"/>
        </w:rPr>
        <w:t xml:space="preserve">                                     Распределённая                                                     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/>
      </w:pPr>
      <w:r>
        <w:rPr>
          <w:bCs/>
          <w:szCs w:val="28"/>
        </w:rPr>
        <w:t xml:space="preserve">Название </w:t>
      </w:r>
    </w:p>
    <w:p>
      <w:pPr>
        <w:pStyle w:val="Normal"/>
        <w:rPr/>
      </w:pPr>
      <w:r>
        <w:rPr>
          <w:bCs/>
          <w:szCs w:val="28"/>
        </w:rPr>
        <w:t>предприятия</w:t>
      </w:r>
      <w:r>
        <w:rPr>
          <w:bCs/>
          <w:szCs w:val="28"/>
          <w:u w:val="single"/>
        </w:rPr>
        <w:t xml:space="preserve">                                  МГТУ им. Н.Э. Баумана                                                       </w:t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/>
      </w:pPr>
      <w:r>
        <w:rPr>
          <w:szCs w:val="28"/>
        </w:rPr>
        <w:t>Студент</w:t>
      </w:r>
      <w:r>
        <w:rPr/>
        <w:t xml:space="preserve">                                               </w:t>
      </w:r>
      <w:r>
        <w:rPr>
          <w:szCs w:val="28"/>
          <w:u w:val="single"/>
        </w:rPr>
        <w:t xml:space="preserve">                                 </w:t>
      </w:r>
      <w:r>
        <w:rPr>
          <w:b/>
          <w:bCs/>
          <w:szCs w:val="28"/>
        </w:rPr>
        <w:t xml:space="preserve">  </w:t>
      </w:r>
      <w:r>
        <w:rPr>
          <w:szCs w:val="28"/>
          <w:u w:val="single"/>
        </w:rPr>
        <w:t xml:space="preserve">        Цветков И. А.              </w:t>
      </w:r>
    </w:p>
    <w:p>
      <w:pPr>
        <w:pStyle w:val="Normal"/>
        <w:ind w:left="709" w:right="565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                  </w:t>
      </w:r>
      <w:r>
        <w:rPr>
          <w:i/>
          <w:iCs/>
          <w:sz w:val="24"/>
          <w:szCs w:val="24"/>
        </w:rPr>
        <w:t xml:space="preserve">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>
          <w:szCs w:val="28"/>
        </w:rPr>
      </w:pPr>
      <w:r>
        <w:rPr>
          <w:szCs w:val="28"/>
        </w:rPr>
        <w:t>Руководитель практики</w:t>
      </w:r>
      <w:r>
        <w:rPr/>
        <w:tab/>
        <w:tab/>
        <w:tab/>
      </w:r>
      <w:r>
        <w:rPr>
          <w:szCs w:val="28"/>
          <w:u w:val="single"/>
        </w:rPr>
        <w:t xml:space="preserve">                                   </w:t>
      </w:r>
      <w:r>
        <w:rPr>
          <w:b/>
          <w:bCs/>
          <w:szCs w:val="28"/>
        </w:rPr>
        <w:t xml:space="preserve">  </w:t>
      </w:r>
      <w:r>
        <w:rPr>
          <w:szCs w:val="28"/>
          <w:u w:val="single"/>
        </w:rPr>
        <w:t xml:space="preserve">      Борисов С. В.           </w:t>
      </w:r>
      <w:r>
        <w:rPr>
          <w:b/>
          <w:bCs/>
          <w:szCs w:val="28"/>
        </w:rPr>
        <w:t xml:space="preserve"> </w:t>
      </w:r>
    </w:p>
    <w:p>
      <w:pPr>
        <w:pStyle w:val="Normal"/>
        <w:ind w:right="565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                             </w:t>
      </w:r>
      <w:r>
        <w:rPr>
          <w:i/>
          <w:iCs/>
          <w:sz w:val="24"/>
          <w:szCs w:val="24"/>
        </w:rPr>
        <w:t xml:space="preserve">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jc w:val="center"/>
        <w:rPr>
          <w:rFonts w:ascii="Calibri" w:hAnsi="Calibri" w:eastAsia="Cambria" w:cs="Cambria"/>
          <w:b/>
          <w:b/>
          <w:color w:val="000000"/>
          <w:szCs w:val="28"/>
        </w:rPr>
      </w:pPr>
      <w:r>
        <w:rPr>
          <w:i/>
          <w:lang w:val="en-US"/>
        </w:rPr>
        <w:t>201</w:t>
      </w:r>
      <w:r>
        <w:rPr>
          <w:i/>
        </w:rPr>
        <w:t>9</w:t>
      </w:r>
      <w:r>
        <w:rPr>
          <w:i/>
          <w:lang w:val="en-US"/>
        </w:rPr>
        <w:t xml:space="preserve"> г</w:t>
      </w:r>
      <w:r>
        <w:rPr>
          <w:i/>
        </w:rPr>
        <w:t>.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2"/>
      <w:gridCol w:w="3212"/>
      <w:gridCol w:w="3213"/>
    </w:tblGrid>
    <w:tr>
      <w:trPr/>
      <w:tc>
        <w:tcPr>
          <w:tcW w:w="3212" w:type="dxa"/>
          <w:tcBorders/>
          <w:shd w:color="auto" w:fill="auto" w:val="clear"/>
        </w:tcPr>
        <w:p>
          <w:pPr>
            <w:pStyle w:val="Style27"/>
            <w:ind w:left="-115" w:hanging="0"/>
            <w:rPr/>
          </w:pPr>
          <w:r>
            <w:rPr/>
          </w:r>
        </w:p>
      </w:tc>
      <w:tc>
        <w:tcPr>
          <w:tcW w:w="3212" w:type="dxa"/>
          <w:tcBorders/>
          <w:shd w:color="auto" w:fill="auto" w:val="clear"/>
        </w:tcPr>
        <w:p>
          <w:pPr>
            <w:pStyle w:val="Style27"/>
            <w:jc w:val="center"/>
            <w:rPr/>
          </w:pPr>
          <w:r>
            <w:rPr/>
          </w:r>
        </w:p>
      </w:tc>
      <w:tc>
        <w:tcPr>
          <w:tcW w:w="3213" w:type="dxa"/>
          <w:tcBorders/>
          <w:shd w:color="auto" w:fill="auto" w:val="clear"/>
        </w:tcPr>
        <w:p>
          <w:pPr>
            <w:pStyle w:val="Style27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2"/>
      <w:gridCol w:w="3212"/>
      <w:gridCol w:w="3213"/>
    </w:tblGrid>
    <w:tr>
      <w:trPr/>
      <w:tc>
        <w:tcPr>
          <w:tcW w:w="3212" w:type="dxa"/>
          <w:tcBorders/>
          <w:shd w:color="auto" w:fill="auto" w:val="clear"/>
        </w:tcPr>
        <w:p>
          <w:pPr>
            <w:pStyle w:val="Style27"/>
            <w:ind w:left="-115" w:hanging="0"/>
            <w:rPr/>
          </w:pPr>
          <w:r>
            <w:rPr/>
          </w:r>
        </w:p>
      </w:tc>
      <w:tc>
        <w:tcPr>
          <w:tcW w:w="3212" w:type="dxa"/>
          <w:tcBorders/>
          <w:shd w:color="auto" w:fill="auto" w:val="clear"/>
        </w:tcPr>
        <w:p>
          <w:pPr>
            <w:pStyle w:val="Style27"/>
            <w:jc w:val="center"/>
            <w:rPr/>
          </w:pPr>
          <w:r>
            <w:rPr/>
          </w:r>
        </w:p>
      </w:tc>
      <w:tc>
        <w:tcPr>
          <w:tcW w:w="3213" w:type="dxa"/>
          <w:tcBorders/>
          <w:shd w:color="auto" w:fill="auto" w:val="clear"/>
        </w:tcPr>
        <w:p>
          <w:pPr>
            <w:pStyle w:val="Style27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7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color w:val="000000"/>
      <w:sz w:val="28"/>
      <w:szCs w:val="28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Times New Roman" w:hAnsi="Times New Roman" w:cs="Times New Roman"/>
      <w:b w:val="false"/>
      <w:bCs/>
      <w:i w:val="false"/>
      <w:position w:val="0"/>
      <w:sz w:val="28"/>
      <w:sz w:val="28"/>
      <w:szCs w:val="24"/>
      <w:vertAlign w:val="baseline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Gnobold" w:customStyle="1">
    <w:name w:val="g-nobold"/>
    <w:basedOn w:val="DefaultParagraphFont"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ListLabel2" w:customStyle="1">
    <w:name w:val="ListLabel 2"/>
    <w:qFormat/>
    <w:rPr>
      <w:rFonts w:ascii="Cambria" w:hAnsi="Cambria"/>
      <w:b/>
      <w:sz w:val="28"/>
    </w:rPr>
  </w:style>
  <w:style w:type="character" w:styleId="ListLabel3" w:customStyle="1">
    <w:name w:val="ListLabel 3"/>
    <w:qFormat/>
    <w:rPr>
      <w:b/>
      <w:sz w:val="28"/>
    </w:rPr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a6b12"/>
    <w:rPr>
      <w:color w:val="808080"/>
    </w:rPr>
  </w:style>
  <w:style w:type="character" w:styleId="ListLabel4" w:customStyle="1">
    <w:name w:val="ListLabel 4"/>
    <w:qFormat/>
    <w:rPr>
      <w:b/>
      <w:sz w:val="28"/>
    </w:rPr>
  </w:style>
  <w:style w:type="character" w:styleId="ListLabel5">
    <w:name w:val="ListLabel 5"/>
    <w:qFormat/>
    <w:rPr>
      <w:b/>
      <w:sz w:val="28"/>
    </w:rPr>
  </w:style>
  <w:style w:type="character" w:styleId="ListLabel6">
    <w:name w:val="ListLabel 6"/>
    <w:qFormat/>
    <w:rPr>
      <w:b/>
      <w:sz w:val="2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Title"/>
    <w:basedOn w:val="Normal"/>
    <w:uiPriority w:val="10"/>
    <w:qFormat/>
    <w:pPr>
      <w:keepNext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hanging="1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5" w:customStyle="1">
    <w:name w:val="Текст в заданном формате"/>
    <w:basedOn w:val="Normal"/>
    <w:qFormat/>
    <w:pPr/>
    <w:rPr>
      <w:rFonts w:ascii="Liberation Mono" w:hAnsi="Liberation Mono" w:eastAsia="NSimSun" w:cs="Liberation Mono"/>
      <w:sz w:val="20"/>
    </w:rPr>
  </w:style>
  <w:style w:type="paragraph" w:styleId="Style26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7">
    <w:name w:val="Header"/>
    <w:basedOn w:val="Normal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paragraph" w:styleId="Style28">
    <w:name w:val="Footer"/>
    <w:basedOn w:val="Normal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paragraph" w:styleId="Standard" w:customStyle="1">
    <w:name w:val="Standard"/>
    <w:qFormat/>
    <w:rsid w:val="001057ed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Lucida Sans"/>
      <w:color w:val="00000A"/>
      <w:sz w:val="28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F13F-8415-4A29-BAF0-7DA66F91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LibreOffice/5.3.2.2$Windows_X86_64 LibreOffice_project/6cd4f1ef626f15116896b1d8e1398b56da0d0ee1</Application>
  <Pages>1</Pages>
  <Words>83</Words>
  <Characters>660</Characters>
  <CharactersWithSpaces>1463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2019-12-02T20:53:00Z</dcterms:created>
  <dc:creator>pclab</dc:creator>
  <dc:description/>
  <dc:language>ru-RU</dc:language>
  <cp:lastModifiedBy/>
  <dcterms:modified xsi:type="dcterms:W3CDTF">2019-12-07T01:41:31Z</dcterms:modified>
  <cp:revision>4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