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7FC" w:rsidRDefault="00E16232" w:rsidP="00E1623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Weboldal </w:t>
      </w:r>
      <w:proofErr w:type="spellStart"/>
      <w:r>
        <w:rPr>
          <w:rFonts w:ascii="Times New Roman" w:hAnsi="Times New Roman" w:cs="Times New Roman"/>
          <w:sz w:val="40"/>
          <w:szCs w:val="40"/>
        </w:rPr>
        <w:t>Dizájnolás</w:t>
      </w:r>
      <w:proofErr w:type="spellEnd"/>
    </w:p>
    <w:p w:rsidR="00E16232" w:rsidRDefault="00E16232" w:rsidP="00E1623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16232" w:rsidRDefault="00E16232" w:rsidP="00E1623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16232" w:rsidRPr="00E16232" w:rsidRDefault="00E16232" w:rsidP="00E16232">
      <w:pPr>
        <w:shd w:val="clear" w:color="auto" w:fill="FFFFFF"/>
        <w:spacing w:after="225" w:line="825" w:lineRule="atLeast"/>
        <w:jc w:val="center"/>
        <w:textAlignment w:val="baseline"/>
        <w:outlineLvl w:val="0"/>
        <w:rPr>
          <w:rFonts w:ascii="Roboto Slab" w:eastAsia="Times New Roman" w:hAnsi="Roboto Slab" w:cs="Times New Roman"/>
          <w:color w:val="292663"/>
          <w:kern w:val="36"/>
          <w:sz w:val="32"/>
          <w:szCs w:val="32"/>
          <w:lang w:eastAsia="hu-HU"/>
        </w:rPr>
      </w:pPr>
      <w:r w:rsidRPr="00E16232">
        <w:rPr>
          <w:rFonts w:ascii="Roboto Slab" w:eastAsia="Times New Roman" w:hAnsi="Roboto Slab" w:cs="Times New Roman"/>
          <w:color w:val="292663"/>
          <w:kern w:val="36"/>
          <w:sz w:val="32"/>
          <w:szCs w:val="32"/>
          <w:lang w:eastAsia="hu-HU"/>
        </w:rPr>
        <w:t>Színek szerepe az e-</w:t>
      </w:r>
      <w:proofErr w:type="spellStart"/>
      <w:r w:rsidRPr="00E16232">
        <w:rPr>
          <w:rFonts w:ascii="Roboto Slab" w:eastAsia="Times New Roman" w:hAnsi="Roboto Slab" w:cs="Times New Roman"/>
          <w:color w:val="292663"/>
          <w:kern w:val="36"/>
          <w:sz w:val="32"/>
          <w:szCs w:val="32"/>
          <w:lang w:eastAsia="hu-HU"/>
        </w:rPr>
        <w:t>learningben</w:t>
      </w:r>
      <w:proofErr w:type="spellEnd"/>
    </w:p>
    <w:p w:rsidR="00E16232" w:rsidRDefault="00E16232" w:rsidP="00E16232">
      <w:pPr>
        <w:rPr>
          <w:rFonts w:ascii="Times New Roman" w:hAnsi="Times New Roman" w:cs="Times New Roman"/>
          <w:sz w:val="32"/>
          <w:szCs w:val="32"/>
        </w:rPr>
      </w:pPr>
      <w:hyperlink r:id="rId4" w:history="1">
        <w:r w:rsidRPr="00BC4C51">
          <w:rPr>
            <w:rStyle w:val="Hyperlink"/>
            <w:rFonts w:ascii="Times New Roman" w:hAnsi="Times New Roman" w:cs="Times New Roman"/>
            <w:sz w:val="32"/>
            <w:szCs w:val="32"/>
          </w:rPr>
          <w:t>https://elearning.co.hu/2022/07/28/szinek-szerepe-a-e-learningben/</w:t>
        </w:r>
      </w:hyperlink>
    </w:p>
    <w:p w:rsidR="00E16232" w:rsidRDefault="00E16232" w:rsidP="00E16232">
      <w:pPr>
        <w:rPr>
          <w:rFonts w:ascii="Times New Roman" w:hAnsi="Times New Roman" w:cs="Times New Roman"/>
          <w:sz w:val="32"/>
          <w:szCs w:val="32"/>
        </w:rPr>
      </w:pPr>
    </w:p>
    <w:p w:rsidR="00E16232" w:rsidRPr="00E16232" w:rsidRDefault="00E16232" w:rsidP="00E16232">
      <w:pPr>
        <w:pStyle w:val="Heading1"/>
        <w:shd w:val="clear" w:color="auto" w:fill="FFFFFF"/>
        <w:spacing w:before="0" w:beforeAutospacing="0" w:after="150" w:afterAutospacing="0" w:line="312" w:lineRule="atLeast"/>
        <w:jc w:val="center"/>
        <w:rPr>
          <w:rFonts w:ascii="Arial" w:hAnsi="Arial" w:cs="Arial"/>
          <w:color w:val="444645"/>
          <w:sz w:val="32"/>
          <w:szCs w:val="32"/>
        </w:rPr>
      </w:pPr>
      <w:r w:rsidRPr="00E16232">
        <w:rPr>
          <w:rFonts w:ascii="Arial" w:hAnsi="Arial" w:cs="Arial"/>
          <w:color w:val="444645"/>
          <w:sz w:val="32"/>
          <w:szCs w:val="32"/>
        </w:rPr>
        <w:t>Jótanácsok a színek használatához az e-</w:t>
      </w:r>
      <w:proofErr w:type="spellStart"/>
      <w:r w:rsidRPr="00E16232">
        <w:rPr>
          <w:rFonts w:ascii="Arial" w:hAnsi="Arial" w:cs="Arial"/>
          <w:color w:val="444645"/>
          <w:sz w:val="32"/>
          <w:szCs w:val="32"/>
        </w:rPr>
        <w:t>learningben</w:t>
      </w:r>
      <w:proofErr w:type="spellEnd"/>
    </w:p>
    <w:p w:rsidR="00E16232" w:rsidRDefault="00E16232" w:rsidP="00E16232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Pr="00BC4C51">
          <w:rPr>
            <w:rStyle w:val="Hyperlink"/>
            <w:rFonts w:ascii="Times New Roman" w:hAnsi="Times New Roman" w:cs="Times New Roman"/>
            <w:sz w:val="32"/>
            <w:szCs w:val="32"/>
          </w:rPr>
          <w:t>https://www.hrportal.hu/hr/jotanacsok-a-szinek-hasznalatahoz-az-e-learningben-20190429.html</w:t>
        </w:r>
      </w:hyperlink>
    </w:p>
    <w:p w:rsidR="00E16232" w:rsidRPr="00E16232" w:rsidRDefault="00E16232" w:rsidP="00E16232">
      <w:pPr>
        <w:rPr>
          <w:rFonts w:ascii="Times New Roman" w:hAnsi="Times New Roman" w:cs="Times New Roman"/>
          <w:sz w:val="24"/>
          <w:szCs w:val="24"/>
        </w:rPr>
      </w:pPr>
      <w:r w:rsidRPr="00E16232">
        <w:rPr>
          <w:rStyle w:val="bluehighlight"/>
          <w:rFonts w:ascii="Arial" w:hAnsi="Arial" w:cs="Arial"/>
          <w:b/>
          <w:bCs/>
          <w:color w:val="000000"/>
          <w:sz w:val="28"/>
          <w:szCs w:val="28"/>
        </w:rPr>
        <w:t>Találd ki, hogy melyik az a hangulat, amelynek az elérésére törekedsz!</w:t>
      </w:r>
      <w:r w:rsidRPr="00E16232">
        <w:rPr>
          <w:rFonts w:ascii="Arial" w:hAnsi="Arial" w:cs="Arial"/>
          <w:color w:val="000000"/>
          <w:sz w:val="28"/>
          <w:szCs w:val="28"/>
        </w:rPr>
        <w:br/>
      </w:r>
      <w:r w:rsidRPr="00E16232">
        <w:rPr>
          <w:rFonts w:ascii="Arial" w:hAnsi="Arial" w:cs="Arial"/>
          <w:color w:val="000000"/>
          <w:sz w:val="28"/>
          <w:szCs w:val="28"/>
        </w:rPr>
        <w:br/>
      </w:r>
      <w:r w:rsidRPr="00E16232">
        <w:rPr>
          <w:rFonts w:ascii="Arial" w:hAnsi="Arial" w:cs="Arial"/>
          <w:color w:val="000000"/>
          <w:sz w:val="24"/>
          <w:szCs w:val="24"/>
          <w:shd w:val="clear" w:color="auto" w:fill="FFFFFF"/>
        </w:rPr>
        <w:t>Mindig legyél tisztában azzal, hogy pontosan milyen hangulatot próbálsz megteremteni a színek segítségével az e-</w:t>
      </w:r>
      <w:proofErr w:type="spellStart"/>
      <w:r w:rsidRPr="00E16232">
        <w:rPr>
          <w:rFonts w:ascii="Arial" w:hAnsi="Arial" w:cs="Arial"/>
          <w:color w:val="000000"/>
          <w:sz w:val="24"/>
          <w:szCs w:val="24"/>
          <w:shd w:val="clear" w:color="auto" w:fill="FFFFFF"/>
        </w:rPr>
        <w:t>learning</w:t>
      </w:r>
      <w:proofErr w:type="spellEnd"/>
      <w:r w:rsidRPr="00E1623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anyagodban, így megelőzheted a céljaiddal ellentétes érzelmek kiváltását. Például, ha arra törekszel, hogy a tananyagodban egy unalmas témát szórakoztatóan és érdekesen tálalj, akkor érdemes megfontolnod a narancssárga és a piros színek használatát.</w:t>
      </w:r>
      <w:bookmarkStart w:id="0" w:name="_GoBack"/>
      <w:bookmarkEnd w:id="0"/>
    </w:p>
    <w:p w:rsidR="00E16232" w:rsidRPr="00E16232" w:rsidRDefault="00E16232" w:rsidP="00E16232">
      <w:pPr>
        <w:rPr>
          <w:rFonts w:ascii="Times New Roman" w:hAnsi="Times New Roman" w:cs="Times New Roman"/>
          <w:sz w:val="32"/>
          <w:szCs w:val="32"/>
        </w:rPr>
      </w:pPr>
    </w:p>
    <w:p w:rsidR="00E16232" w:rsidRPr="00E16232" w:rsidRDefault="00E16232" w:rsidP="00E16232">
      <w:pPr>
        <w:rPr>
          <w:rFonts w:ascii="Times New Roman" w:hAnsi="Times New Roman" w:cs="Times New Roman"/>
          <w:sz w:val="32"/>
          <w:szCs w:val="32"/>
        </w:rPr>
      </w:pPr>
    </w:p>
    <w:sectPr w:rsidR="00E16232" w:rsidRPr="00E1623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 Slab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32"/>
    <w:rsid w:val="00665C13"/>
    <w:rsid w:val="007A3086"/>
    <w:rsid w:val="008742A5"/>
    <w:rsid w:val="00E1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FE6C"/>
  <w15:chartTrackingRefBased/>
  <w15:docId w15:val="{82E94945-98E9-4B5E-A503-1266CD3B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62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2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23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16232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bluehighlight">
    <w:name w:val="bluehighlight"/>
    <w:basedOn w:val="DefaultParagraphFont"/>
    <w:rsid w:val="00E16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7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rportal.hu/hr/jotanacsok-a-szinek-hasznalatahoz-az-e-learningben-20190429.html" TargetMode="External"/><Relationship Id="rId4" Type="http://schemas.openxmlformats.org/officeDocument/2006/relationships/hyperlink" Target="https://elearning.co.hu/2022/07/28/szinek-szerepe-a-e-learningb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114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A--123-08 Hallgató</dc:creator>
  <cp:keywords/>
  <dc:description/>
  <cp:lastModifiedBy>A--123-08 Hallgató</cp:lastModifiedBy>
  <cp:revision>1</cp:revision>
  <dcterms:created xsi:type="dcterms:W3CDTF">2025-03-06T06:52:00Z</dcterms:created>
  <dcterms:modified xsi:type="dcterms:W3CDTF">2025-03-06T07:11:00Z</dcterms:modified>
</cp:coreProperties>
</file>