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2026-10-02</w:t>
      </w:r>
    </w:p>
    <w:p>
      <w:pPr>
        <w:jc w:val="center"/>
      </w:pPr>
      <w:r>
        <w:rPr>
          <w:color w:val="808080"/>
          <w:sz w:val="18"/>
        </w:rPr>
        <w:t>생성 모델: claude-sonnet-4-6  |  HIGH+MEDIUM 390건 (해외 235건 / 국내 155건)</w:t>
      </w:r>
    </w:p>
    <w:p/>
    <w:p>
      <w:pPr>
        <w:pStyle w:val="Heading2"/>
      </w:pPr>
      <w:r>
        <w:t>오늘의 핵심</w:t>
      </w:r>
    </w:p>
    <w:p>
      <w:r>
        <w:t>호르무즈 해협에서 유조선이 또다시 피격·화재가 발생했으며[25][32][34], 미국은 세 번째 항모강습단과 최대 1만 명의 병력을 중동에 추가 파견하는 등 군사적 긴장이 고조되고 있다[1][11][20]. 후티 반군은 이슬람 성지 메디나 전력시설을 드론으로 공격했고[30], 사우디아라비아 발전소도 공격을 받아 미국이 사우디·카타르에 패트리엇 미사일을 긴급 추가 배치하고 있다[4][5][26]. 트럼프 대통령은 플라이두바이 부기장의 항공기 추락 시도가 이란과 연계된 것으로 보인다며 이란을 강하게 타격하겠다고 경고했다[7][10][29]. 이란은 9월 한 달간 원유를 전혀 수출하지 못한 것으로 알려졌으며[51][107], 미국은 이란 자동차·철도 부문에 추가 제재를 부과했다[15]. 유가는 배럴당 102~103달러 수준으로 급등했고[63][68][74], G7은 4개월에 걸쳐 원유·경유 1억 배럴을 방출하기로 합의했다[64][72]. 한편 호르무즈 해협을 통한 유조선 통과 건수는 전쟁 전 수준에 근접하고 있으며[88], 지난달 LNG선 19척이 통과해 개전 이후 최대치를 기록했다[89][90]. 삼성중공업은 올해 LNG운반선 20척을 수주해 상선 목표의 140%를 초과 달성했다[91]. 영국이 한국의 사할린Ⅱ 러시아산 LNG 수입에 대해 2028년 3월까지 제재 면제를 부여해 연 150만 톤 도입에 숨통이 트였다[111][112][117]. 트럼프 대통령은 한국과의 협상이 개선되고 있다며 한국이 석유 증산 프로젝트에 84억 달러를 투입한다고 밝혔다[110][115][116]. 9월 소비자물가는 2.9%로 낮아졌으나 석유류는 14.8%, 공업제품은 4.2% 상승했다[77].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52건</w:t>
            </w:r>
          </w:p>
        </w:tc>
        <w:tc>
          <w:tcPr>
            <w:tcW w:type="dxa" w:w="2209"/>
          </w:tcPr>
          <w:p>
            <w:r>
              <w:t>▼4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35건</w:t>
            </w:r>
          </w:p>
        </w:tc>
        <w:tc>
          <w:tcPr>
            <w:tcW w:type="dxa" w:w="2209"/>
          </w:tcPr>
          <w:p>
            <w:r>
              <w:t>▲13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32건</w:t>
            </w:r>
          </w:p>
        </w:tc>
        <w:tc>
          <w:tcPr>
            <w:tcW w:type="dxa" w:w="2209"/>
          </w:tcPr>
          <w:p>
            <w:r>
              <w:t>▼19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30건</w:t>
            </w:r>
          </w:p>
        </w:tc>
        <w:tc>
          <w:tcPr>
            <w:tcW w:type="dxa" w:w="2209"/>
          </w:tcPr>
          <w:p>
            <w:r>
              <w:t>▲13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LNG선</w:t>
            </w:r>
          </w:p>
        </w:tc>
        <w:tc>
          <w:tcPr>
            <w:tcW w:type="dxa" w:w="2209"/>
          </w:tcPr>
          <w:p>
            <w:r>
              <w:t>22건</w:t>
            </w:r>
          </w:p>
        </w:tc>
        <w:tc>
          <w:tcPr>
            <w:tcW w:type="dxa" w:w="2209"/>
          </w:tcPr>
          <w:p>
            <w:r>
              <w:t>▲12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20건</w:t>
            </w:r>
          </w:p>
        </w:tc>
        <w:tc>
          <w:tcPr>
            <w:tcW w:type="dxa" w:w="2209"/>
          </w:tcPr>
          <w:p>
            <w:r>
              <w:t>▲11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16건</w:t>
            </w:r>
          </w:p>
        </w:tc>
        <w:tc>
          <w:tcPr>
            <w:tcW w:type="dxa" w:w="2209"/>
          </w:tcPr>
          <w:p>
            <w:r>
              <w:t>0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▲2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카타르 LNG 공급원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▲9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52 / MEDIUM 109)</w:t>
      </w:r>
    </w:p>
    <w:p>
      <w:r>
        <w:rPr>
          <w:b/>
        </w:rPr>
        <w:t>🌐 해외 상황</w:t>
      </w:r>
    </w:p>
    <w:p>
      <w:r>
        <w:t>미국이 세 번째 항모강습단과 최대 1만 명의 병력을 중동에 추가 파견하기로 했으며[1][11], USS 시어도어 루스벨트가 중동으로 향하고 있다[20]. 호르무즈 해협에서 유조선이 피격·화재가 발생했고[2][9], 이란 전쟁이 '매우 빠르게' 끝날 것이라는 트럼프의 발언도 나왔다[12]. 후티 반군은 이슬람 성지 메디나 전력시설을 드론으로 공격했으며[3][6], 사우디아라비아 발전소도 공격을 받았다[4]. 미국은 사우디·카타르에 패트리엇 미사일을 긴급 추가 배치하고 있다[5]. 트럼프 대통령은 플라이두바이 부기장의 항공기 추락 시도가 이란과 연계된 것으로 보인다며 강경 대응을 경고했다[7][10][21][23]. 미국은 이란 자동차·철도 부문에 추가 제재를 부과했다[15]. 미국이 2,000명의 해병대를 중동으로 이동시키고 있으며 호르무즈에서 유조선이 피격됐다는 보도도 있다[16]. 이란은 미국의 압박과 핵 교착 상태 속에서 대응 방안을 검토 중이며[17], 이라크 외무장관은 미국과 이란이 대화로 복귀할 것을 촉구했다[18]. 예멘군은 사나·사다·타이즈의 후티 목표물에 대한 공습을 발표했고[14], 타이즈에서는 수년 만에 가장 치열한 전투가 벌어졌다[24]. 연립군은 카미스 무샤이트를 겨냥한 후티 탄도미사일을 요격했다[13]. 호르무즈 통행료 분쟁도 보도됐다[8]. 이란-미국 긴장 속에서 호르무즈 봉쇄 관련 제재가 부과됐다[15]. 호주 전 총리는 대만해협 위기가 호주에 재앙이 될 수 있다고 경고했다[19].</w:t>
      </w:r>
    </w:p>
    <w:p>
      <w:r>
        <w:rPr>
          <w:b/>
        </w:rPr>
        <w:t>🇰🇷 국내 영향</w:t>
      </w:r>
    </w:p>
    <w:p>
      <w:r>
        <w:t>호르무즈 해협에서 쿠웨이트 유조선을 포함한 상선 공격이 잇따르고 있으며[34], 영국도 유조선 피격·화재 사실을 확인했다[32][33]. 한국 정부는 호르무즈 파병 문제와 관련해 '전쟁 불개입'을 마지노선으로 삼고 상선 보호에 방점을 두는 방향을 검토 중인 것으로 보인다[31]. 청해부대 49진이 부산에서 출항해 아덴만 선박 안전호송·대해적작전·국민보호 임무를 수행하러 떠났다[28]. 트럼프 대통령의 이란 강경 발언과 이란 폭격 재개 가능성이 보도되면서 중동 패트리엇 증강 움직임이 주목받고 있다[26][27]. 한국 이재명 대통령은 우크라이나가 북한군 포로 이전 사실을 공개한 것에 대해 사과하지 않으면 추가 조치를 취하겠다고 경고했다[22][113].</w:t>
      </w:r>
    </w:p>
    <w:p>
      <w:pPr>
        <w:pStyle w:val="Heading3"/>
      </w:pPr>
      <w:r>
        <w:t>해양안전  (HIGH 0 / MEDIUM 3)</w:t>
      </w:r>
    </w:p>
    <w:p>
      <w:r>
        <w:rPr>
          <w:b/>
        </w:rPr>
        <w:t>🌐 해외 상황</w:t>
      </w:r>
    </w:p>
    <w:p>
      <w:r>
        <w:t>MSC 소속 컨테이너선에서 침수가 발생해 예방 차원의 승선원 대피가 이루어졌다[35]. 스웨덴 당국은 발트해에서 의심스러운 기름 유출 사고를 조사 중이다[36].</w:t>
      </w:r>
    </w:p>
    <w:p>
      <w:r>
        <w:rPr>
          <w:b/>
        </w:rPr>
        <w:t>🇰🇷 국내 영향</w:t>
      </w:r>
    </w:p>
    <w:p>
      <w:r>
        <w:t>방어진항에서 기름을 유출한 선박이 2주 만에 적발됐다[37].</w:t>
      </w:r>
    </w:p>
    <w:p>
      <w:pPr>
        <w:pStyle w:val="Heading3"/>
      </w:pPr>
      <w:r>
        <w:t>운임·물류비  (HIGH 3 / MEDIUM 12)</w:t>
      </w:r>
    </w:p>
    <w:p>
      <w:r>
        <w:rPr>
          <w:b/>
        </w:rPr>
        <w:t>🌐 해외 상황</w:t>
      </w:r>
    </w:p>
    <w:p>
      <w:r>
        <w:t>호르무즈 해협을 통한 원유 흐름이 전쟁 전 수준에 근접하고 있다는 보도가 나왔으나[38], 휘발유·경유 가격은 여전히 높은 수준을 유지할 것으로 전망된다[69]. 2분기 해상 운임은 중동 분쟁 여파로 25% 급등했다[39]. 수에즈 운하 통과 건수는 59% 증가했으며 운임 하락이 임박했다는 분석도 나왔다[40]. 드류리 세계컨테이너지수(WCI)는 전주 대비 1% 하락했다[45]. 발틱건화물운임지수(BDI)는 케이프사이즈 강세에 힘입어 소폭 상승해 3,148포인트를 기록했다[43][46]. 탱커 시장은 공간 부족 우려가 제기되고 있으며[42], 파키스탄에서는 임란 칸 지지 시위대가 화물 노선을 막아 트럭 운전사들이 북부 이동을 거부하는 사태가 발생했다[47].</w:t>
      </w:r>
    </w:p>
    <w:p>
      <w:r>
        <w:rPr>
          <w:b/>
        </w:rPr>
        <w:t>🇰🇷 국내 영향</w:t>
      </w:r>
    </w:p>
    <w:p>
      <w:r>
        <w:t>상하이컨테이너운임지수(SCFI)가 2주 연속 하락했으나 3,600선은 유지했다[48]. 글로벌 해운 운임도 2주 연속 하락세를 보였으며, 미주 노선은 상승했으나 유럽·중동 노선은 약세를 나타냈다[49]. 부산항 컨테이너 운임은 하락 전환됐고, 건화물선 운임은 곡물·석탄 수요에 힘입어 반등했다[50].</w:t>
      </w:r>
    </w:p>
    <w:p>
      <w:pPr>
        <w:pStyle w:val="Heading3"/>
      </w:pPr>
      <w:r>
        <w:t>항만·화물  (HIGH 2 / MEDIUM 7)</w:t>
      </w:r>
    </w:p>
    <w:p>
      <w:r>
        <w:rPr>
          <w:b/>
        </w:rPr>
        <w:t>🌐 해외 상황</w:t>
      </w:r>
    </w:p>
    <w:p>
      <w:r>
        <w:t>이란은 9월 한 달간 원유를 전혀 수출하지 못한 것으로 미국 재무장관 베센트가 밝혔다[51][107]. 세계 최대 LNG 구매국은 카타르 LNG 공급이 조만간 정상화되지 않을 것으로 보고 있다[52]. 카타르 항만은 선박 통항·컨테이너·일반화물 물동량이 증가했다[56]. 미국 트럼프 관세 영향으로 오대호 항만에서 철광석·철강 선적이 감소했다[54]. 우크라이나와 우즈베키스탄은 무허가 도로 화물 운송을 개시했다[55].</w:t>
      </w:r>
    </w:p>
    <w:p>
      <w:r>
        <w:rPr>
          <w:b/>
        </w:rPr>
        <w:t>🇰🇷 국내 영향</w:t>
      </w:r>
    </w:p>
    <w:p>
      <w:r>
        <w:t>부산진해경제자유구역청이 신항만 탄소중립을 미래 성장동력으로 추진하고 있다[57]. 부산 북항 크레인의 97%가 내구연한을 초과한 것으로 나타났으며[58], 하역장비 노후화로 인해 북항이 '언제 터질지 모르는 거대한 화약고'라는 우려가 제기됐다[59].</w:t>
      </w:r>
    </w:p>
    <w:p>
      <w:pPr>
        <w:pStyle w:val="Heading3"/>
      </w:pPr>
      <w:r>
        <w:t>경제·금융  (HIGH 5 / MEDIUM 103)</w:t>
      </w:r>
    </w:p>
    <w:p>
      <w:r>
        <w:rPr>
          <w:b/>
        </w:rPr>
        <w:t>🌐 해외 상황</w:t>
      </w:r>
    </w:p>
    <w:p>
      <w:r>
        <w:t>유가는 미국의 중동 군사력 증강과 공급 우려 속에 배럴당 102~103달러로 급등했다[62][63][67][68]. 미국이 독일·프랑스에 경유 비축분을 방출하지 않으면 수출 금지 조치를 취하겠다고 경고했으며[60][61], G7은 4개월에 걸쳐 원유·경유 1억 배럴을 방출하기로 합의했다[64]. EU는 프랑스의 경유 비축분 방출 제안을 논의 중이다[65]. 정제유 부족이 심각한 수준에 달했다는 보도도 나왔다[105]. 이란의 원유 수출 중단으로 걸프 경쟁국들이 호르무즈 우회 공급망을 재편하고 있다[102]. 우크라이나는 러시아 사마라 지역의 주요 정유소와 송유관 허브를 드론으로 공격했다[104]. 세계 식량 가격이 9월 기준 4년 만에 최고치에 근접했다고 유엔이 밝혔다[106].</w:t>
      </w:r>
    </w:p>
    <w:p>
      <w:r>
        <w:rPr>
          <w:b/>
        </w:rPr>
        <w:t>🇰🇷 국내 영향</w:t>
      </w:r>
    </w:p>
    <w:p>
      <w:r>
        <w:t>9월 소비자물가는 2.9%로 낮아졌으나 석유류는 14.8%, 공업제품은 4.2% 상승했다[77]. 호르무즈 유조선이 일부 복귀했음에도 유가는 102달러를 유지했으며, 미국 10년물 국채 금리는 24년 만에 최고치를 기록했다[74][79]. 유럽이 트럼프의 압박에 따라 전략비축유 추가 방출을 논의 중이며[71], 트럼프 대통령은 유럽이 비축 경유 방출에 합의했다고 밝혔다[75][76]. 한국 정부는 트럼프의 알래스카 LNG 관련 주장에 반박하며 투자는 상업적 타당성이 있어야 한다는 입장을 밝혔다[73]. 트럼프 대통령은 한국과의 협상이 개선되고 있으며 한국이 석유 증산 프로젝트에 84억 달러를 투입한다고 발표했다[110][115][116]. 폴란드는 유가 안정을 위해 석유기업 초과이익의 60%를 횡재세로 부과하기로 했다[80].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신안군이 어업용 유류·전기료 폭등으로 어가 부담이 가중되고 있다며 대통령직속 농특위에 지원을 요청했다[81].</w:t>
      </w:r>
    </w:p>
    <w:p>
      <w:pPr>
        <w:pStyle w:val="Heading3"/>
      </w:pPr>
      <w:r>
        <w:t>해운  (HIGH 6 / MEDIUM 11)</w:t>
      </w:r>
    </w:p>
    <w:p>
      <w:r>
        <w:rPr>
          <w:b/>
        </w:rPr>
        <w:t>🌐 해외 상황</w:t>
      </w:r>
    </w:p>
    <w:p>
      <w:r>
        <w:t>호르무즈 해협을 통한 유조선 통과 건수가 전쟁 전 수준에 근접하고 있다[88]. 이란 유조선 20척이 공급 부족 속에 스리랑카 인근 해상에 발이 묶여 있다[83]. 사우디아라비아가 홍해 원유 선적을 재개했다[85]. 카자흐스탄과 덴마크는 중간회랑 및 머스크 협력 방안을 논의했다[86]. 파키스탄은 해운 어려움으로 인해 컨테이너선 구매 또는 용선을 검토 중이다[87]. 채권 시장 불안이 심화되는 가운데 유조선들이 호르무즈 해협 통과를 재개하고 있다[82].</w:t>
      </w:r>
    </w:p>
    <w:p>
      <w:r>
        <w:rPr>
          <w:b/>
        </w:rPr>
        <w:t>🇰🇷 국내 영향</w:t>
      </w:r>
    </w:p>
    <w:p>
      <w:r>
        <w:t>지난달 호르무즈 해협을 통과한 LNG선이 19척으로 개전 이후 최대치를 기록했다[89][90]. 삼성중공업은 올해 LNG운반선 20척을 수주해 상선 목표의 140%를 초과 달성했으며[91], 아시아 소재 기업에 LNG운반선 2척을 추가 공급하기로 했다[93]. 해운사들이 수에즈 운하 복귀를 검토하며 비용과 안전을 저울질하고 있다[94]. 민주당은 부산에서 예산 협의를 진행하며 북극항로 지원을 약속했다[92]. 팬스타 아크로호가 북극해를 빠져나와 12일 부산에 도착할 예정이다[95].</w:t>
      </w:r>
    </w:p>
    <w:p>
      <w:pPr>
        <w:pStyle w:val="Heading3"/>
      </w:pPr>
      <w:r>
        <w:t>물류  (HIGH 0 / MEDIUM 3)</w:t>
      </w:r>
    </w:p>
    <w:p>
      <w:r>
        <w:rPr>
          <w:b/>
        </w:rPr>
        <w:t>🌐 해외 상황</w:t>
      </w:r>
    </w:p>
    <w:p>
      <w:r>
        <w:t>인도 정부는 서아시아 물류 교란 속에서 수출업체를 지원하기 위해 RELIEF 일정을 연장했다[96]. 라이언에어는 영국 항공교통 혼란으로 1,000편의 항공편을 취소했다[97].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🌐 해외 상황</w:t>
      </w:r>
    </w:p>
    <w:p>
      <w:r>
        <w:t>전 세계 컨테이너 해운 용량의 12%가 항만 혼잡으로 묶여 있다[99].</w:t>
      </w:r>
    </w:p>
    <w:p>
      <w:pPr>
        <w:pStyle w:val="Heading3"/>
      </w:pPr>
      <w:r>
        <w:t>기타 산업  (HIGH 19 / MEDIUM 53)</w:t>
      </w:r>
    </w:p>
    <w:p>
      <w:r>
        <w:rPr>
          <w:b/>
        </w:rPr>
        <w:t>🌐 해외 상황</w:t>
      </w:r>
    </w:p>
    <w:p>
      <w:r>
        <w:t>이란의 원유 수출이 사실상 중단된 가운데 걸프 경쟁국들이 호르무즈 우회 공급망을 재편하고 있다[102][103]. 미국이 유럽에 경유 부족 해소를 위한 협력을 요청했다[103]. 우크라이나가 러시아 사마라 지역 정유소와 송유관 허브를 드론으로 공격했다[104]. 세계 식량 가격이 9월 기준 4년 만에 최고치에 근접했다[106]. 푸틴은 칼리닌그라드 공격 시 모든 무기를 사용할 수 있다고 경고하며 우크라이나 공격이 GDP의 1%를 소모하고 있다고 인정했다[108].</w:t>
      </w:r>
    </w:p>
    <w:p>
      <w:r>
        <w:rPr>
          <w:b/>
        </w:rPr>
        <w:t>🇰🇷 국내 영향</w:t>
      </w:r>
    </w:p>
    <w:p>
      <w:r>
        <w:t>영국이 한국의 사할린Ⅱ 러시아산 LNG 수입에 대해 2028년 3월까지 제재 면제를 부여해 연 150만 톤 도입에 숨통이 트였다[111][112][114][117][118][119]. 트럼프 대통령은 한국과의 협상이 개선되고 있으며 한국이 석유 증산 프로젝트에 84억 달러를 투입한다고 밝혔다[110][115][116]. 이재명 대통령은 우크라이나가 북한군 포로 이전 사실 공개에 대해 사과하지 않으면 추가 조치를 취하겠다고 경고했다[113].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2965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87</w:t>
            </w:r>
          </w:p>
        </w:tc>
        <w:tc>
          <w:tcPr>
            <w:tcW w:type="dxa" w:w="2946"/>
          </w:tcPr>
          <w:p>
            <w:r>
              <w:t>2.9%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303</w:t>
            </w:r>
          </w:p>
        </w:tc>
        <w:tc>
          <w:tcPr>
            <w:tcW w:type="dxa" w:w="2946"/>
          </w:tcPr>
          <w:p>
            <w:r>
              <w:t>10.2%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447</w:t>
            </w:r>
          </w:p>
        </w:tc>
        <w:tc>
          <w:tcPr>
            <w:tcW w:type="dxa" w:w="2946"/>
          </w:tcPr>
          <w:p>
            <w:r>
              <w:t>15.1%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2128</w:t>
            </w:r>
          </w:p>
        </w:tc>
        <w:tc>
          <w:tcPr>
            <w:tcW w:type="dxa" w:w="2946"/>
          </w:tcPr>
          <w:p>
            <w:r>
              <w:t>71.8%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