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Testing (REST/GraphQL)</w:t>
      </w:r>
    </w:p>
    <w:p>
      <w:pPr>
        <w:pStyle w:val="ListBullet"/>
      </w:pPr>
      <w:r>
        <w:t>Contract tests: Pass</w:t>
      </w:r>
    </w:p>
    <w:p>
      <w:pPr>
        <w:pStyle w:val="ListBullet"/>
      </w:pPr>
      <w:r>
        <w:t>Schema validation: Pass</w:t>
      </w:r>
    </w:p>
    <w:p>
      <w:pPr>
        <w:pStyle w:val="ListBullet"/>
      </w:pPr>
      <w:r>
        <w:t>Versioning: Pass</w:t>
      </w:r>
    </w:p>
    <w:p>
      <w:pPr>
        <w:pStyle w:val="ListBullet"/>
      </w:pPr>
      <w:r>
        <w:t>Auth (OIDC): Pass</w:t>
      </w:r>
    </w:p>
    <w:p>
      <w:pPr>
        <w:pStyle w:val="ListBullet"/>
      </w:pPr>
      <w:r>
        <w:t>Authorization (RBAC): Pass</w:t>
      </w:r>
    </w:p>
    <w:p>
      <w:pPr>
        <w:pStyle w:val="ListBullet"/>
      </w:pPr>
      <w:r>
        <w:t>Rate limiting: Pass</w:t>
      </w:r>
    </w:p>
    <w:p>
      <w:pPr>
        <w:pStyle w:val="ListBullet"/>
      </w:pPr>
      <w:r>
        <w:t>Error handling: Pass</w:t>
      </w:r>
    </w:p>
    <w:p>
      <w:pPr>
        <w:pStyle w:val="ListBullet"/>
      </w:pPr>
      <w:r>
        <w:t>Pagination: Pass</w:t>
      </w:r>
    </w:p>
    <w:p>
      <w:pPr>
        <w:pStyle w:val="ListBullet"/>
      </w:pPr>
      <w:r>
        <w:t>Sorting: Pass</w:t>
      </w:r>
    </w:p>
    <w:p>
      <w:pPr>
        <w:pStyle w:val="ListBullet"/>
      </w:pPr>
      <w:r>
        <w:t>Filtering: Pass</w:t>
      </w:r>
    </w:p>
    <w:p>
      <w:pPr>
        <w:pStyle w:val="ListBullet"/>
      </w:pPr>
      <w:r>
        <w:t>Caching: Pass</w:t>
      </w:r>
    </w:p>
    <w:p>
      <w:pPr>
        <w:pStyle w:val="ListBullet"/>
      </w:pPr>
      <w:r>
        <w:t>CORS: Pass</w:t>
      </w:r>
    </w:p>
    <w:p>
      <w:pPr>
        <w:pStyle w:val="ListBullet"/>
      </w:pPr>
      <w:r>
        <w:t>IdP integration: Pass</w:t>
      </w:r>
    </w:p>
    <w:p>
      <w:pPr>
        <w:pStyle w:val="ListBullet"/>
      </w:pPr>
      <w:r>
        <w:t>Evidence upload: Pass</w:t>
      </w:r>
    </w:p>
    <w:p>
      <w:pPr>
        <w:pStyle w:val="ListBullet"/>
      </w:pPr>
      <w:r>
        <w:t>Clause library feed: Pass</w:t>
      </w:r>
    </w:p>
    <w:p>
      <w:pPr>
        <w:pStyle w:val="ListBullet"/>
      </w:pPr>
      <w:r>
        <w:t>Archive export: Pass</w:t>
      </w:r>
    </w:p>
    <w:p>
      <w:pPr>
        <w:pStyle w:val="ListBullet"/>
      </w:pPr>
      <w:r>
        <w:t>Audit trail: Pass</w:t>
      </w:r>
    </w:p>
    <w:p>
      <w:pPr>
        <w:pStyle w:val="ListBullet"/>
      </w:pPr>
      <w:r>
        <w:t>Monitoring: Pass</w:t>
      </w:r>
    </w:p>
    <w:p>
      <w:pPr>
        <w:pStyle w:val="ListBullet"/>
      </w:pPr>
      <w:r>
        <w:t>Health check: Pass</w:t>
      </w:r>
    </w:p>
    <w:p>
      <w:pPr>
        <w:pStyle w:val="ListBullet"/>
      </w:pPr>
      <w:r>
        <w:t>Documentation: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