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5" w:type="dxa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365"/>
        <w:gridCol w:w="4941"/>
        <w:gridCol w:w="661"/>
      </w:tblGrid>
      <w:tr w:rsidR="00EE6501" w:rsidRPr="00EE6501">
        <w:trPr>
          <w:tblCellSpacing w:w="0" w:type="dxa"/>
        </w:trPr>
        <w:tc>
          <w:tcPr>
            <w:tcW w:w="8385" w:type="dxa"/>
            <w:gridSpan w:val="4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righ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r w:rsidRPr="00EE6501">
              <w:rPr>
                <w:rFonts w:ascii="宋体" w:eastAsia="宋体" w:hAnsi="宋体" w:cs="宋体"/>
                <w:kern w:val="0"/>
                <w:szCs w:val="21"/>
              </w:rPr>
              <w:t>智能手环可靠性测试项目目录</w:t>
            </w:r>
            <w:bookmarkEnd w:id="0"/>
            <w:r w:rsidRPr="00EE6501">
              <w:rPr>
                <w:rFonts w:ascii="宋体" w:eastAsia="宋体" w:hAnsi="宋体" w:cs="宋体"/>
                <w:kern w:val="0"/>
                <w:szCs w:val="21"/>
              </w:rPr>
              <w:t xml:space="preserve"> by Andrea </w:t>
            </w:r>
            <w:proofErr w:type="spell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Zhong</w:t>
            </w:r>
            <w:proofErr w:type="spellEnd"/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冷热冲击测试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-30℃~+80℃；高低温各驻留30min，48循环周期。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跌落测试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自由跌落，6个方向，12次。其中可分为表盘，整体各1周期。跌落高度1.5-2m。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高温存储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80℃，24h（可选测高温待机）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低温存储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-40℃，24h（可选测-30℃存储测试）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高温待机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70℃，24h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低温待机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-20℃，24h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高温运行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45℃，运行测试，24h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低温运行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0℃，运行测试，24h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高温高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湿运行</w:t>
            </w:r>
            <w:proofErr w:type="gramEnd"/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40℃，95%RH,运行测试，48h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低温跌落测试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待机测试，-20℃放置2h，测试自由跌落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沙尘测试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IP5X-8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防水测试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IPX4(IPX7)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盐雾测试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选测，针对表盘与金属件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橄榄油涂污测试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外壳  表带，整机， 高温高湿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化妆品涂污测试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外壳  表带，整机， 高温高湿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耐洗涤剂测试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外壳  表带，整机， 高温高湿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人工汗液（酸性）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用纱布浸润人工汗液，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轻拧去掉</w:t>
            </w:r>
            <w:proofErr w:type="gramEnd"/>
            <w:r w:rsidRPr="00EE6501">
              <w:rPr>
                <w:rFonts w:ascii="宋体" w:eastAsia="宋体" w:hAnsi="宋体" w:cs="宋体"/>
                <w:kern w:val="0"/>
                <w:szCs w:val="21"/>
              </w:rPr>
              <w:t>多余水分，完全包裹贴附待测样品，装入密封袋。环境温度60℃，3days（5days）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人工汗液（碱性）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用纱布浸润人工汗液，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轻拧去掉</w:t>
            </w:r>
            <w:proofErr w:type="gramEnd"/>
            <w:r w:rsidRPr="00EE6501">
              <w:rPr>
                <w:rFonts w:ascii="宋体" w:eastAsia="宋体" w:hAnsi="宋体" w:cs="宋体"/>
                <w:kern w:val="0"/>
                <w:szCs w:val="21"/>
              </w:rPr>
              <w:t>多余水分，完全包裹贴附待测样品，装入密封袋。环境温度60℃，3days（5days）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耐酒精摩擦测试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印刷标志，500g砝码，以纱布浸润酒精测试。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低频随机振动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样机  运行测试 3轴向，各1h,5-20Hz，位移5mm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高频随机振动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包装（  or 样机），  3轴向，各1h,</w:t>
            </w:r>
            <w:r w:rsidRPr="00EE6501">
              <w:rPr>
                <w:rFonts w:ascii="宋体" w:eastAsia="宋体" w:hAnsi="宋体" w:cs="宋体"/>
                <w:kern w:val="0"/>
                <w:szCs w:val="21"/>
              </w:rPr>
              <w:br/>
              <w:t>    5-20Hz，功率谱密度0.96m2/s3, 20-500Hz，功率谱密度-3dB/</w:t>
            </w:r>
            <w:proofErr w:type="spell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滚筒测试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0.5m,500cycles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软压测试</w:t>
            </w:r>
            <w:proofErr w:type="gramEnd"/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20kgf  500cycles(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选测</w:t>
            </w:r>
            <w:proofErr w:type="gramEnd"/>
            <w:r w:rsidRPr="00EE6501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硬压测试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10kgf  500cycles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点压测试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屏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铅笔硬度测试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屏，塑壳漆层，（摄像头镜头）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纸带摩擦测试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LOGO，漆层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划线测试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电阻屏，压感屏，（电容屏）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钢丝棉测试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超硬屏，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斥水屏</w:t>
            </w:r>
            <w:proofErr w:type="gramEnd"/>
            <w:r w:rsidRPr="00EE6501">
              <w:rPr>
                <w:rFonts w:ascii="宋体" w:eastAsia="宋体" w:hAnsi="宋体" w:cs="宋体"/>
                <w:kern w:val="0"/>
                <w:szCs w:val="21"/>
              </w:rPr>
              <w:t>（抗污屏）2000次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表带弯折测试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塑胶，塑料，扣链，3000次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拆卸式表盘拆卸测试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2000次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充电口插拔测试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3000次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按键寿命测试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100K（300K）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小球跌落测试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屏，标准待定（或沿用手机标准）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听筒寿命测试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单体，48h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话筒寿命测试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单体，整机，48h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马达寿命测试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器件，整机  振动1s,停止1s, 48h（96h）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舒适性配戴测试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100次，反复配戴，测试舒适性；然后暴力配戴10次。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模拟手环配戴测试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依照不同型号，在不同模型上做模拟配戴，测试1000次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紫外光照测试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48h,外壳，测试颜色变化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水煮（浴）测试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外壳，100℃（或规定温度）10min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气密性测试</w:t>
            </w:r>
          </w:p>
        </w:tc>
        <w:tc>
          <w:tcPr>
            <w:tcW w:w="4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选测，</w:t>
            </w:r>
            <w:proofErr w:type="gramStart"/>
            <w:r w:rsidRPr="00EE6501">
              <w:rPr>
                <w:rFonts w:ascii="宋体" w:eastAsia="宋体" w:hAnsi="宋体" w:cs="宋体"/>
                <w:kern w:val="0"/>
                <w:szCs w:val="21"/>
              </w:rPr>
              <w:t>产线检测</w:t>
            </w:r>
            <w:proofErr w:type="gram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E6501" w:rsidRPr="00EE6501">
        <w:trPr>
          <w:tblCellSpacing w:w="0" w:type="dxa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表带拉力测试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gbt6044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6501" w:rsidRPr="00EE6501" w:rsidRDefault="00EE6501" w:rsidP="00EE650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E6501">
              <w:rPr>
                <w:rFonts w:ascii="宋体" w:eastAsia="宋体" w:hAnsi="宋体" w:cs="宋体"/>
                <w:kern w:val="0"/>
                <w:szCs w:val="21"/>
              </w:rPr>
              <w:t>增加</w:t>
            </w:r>
          </w:p>
        </w:tc>
      </w:tr>
    </w:tbl>
    <w:p w:rsidR="00672CB1" w:rsidRDefault="00672CB1"/>
    <w:sectPr w:rsidR="0067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59"/>
    <w:rsid w:val="00245259"/>
    <w:rsid w:val="00672CB1"/>
    <w:rsid w:val="00E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99E8-F4B8-4767-A45D-772EAEFB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>ROYOLE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Liu</dc:creator>
  <cp:keywords/>
  <dc:description/>
  <cp:lastModifiedBy>Hanson Liu</cp:lastModifiedBy>
  <cp:revision>3</cp:revision>
  <dcterms:created xsi:type="dcterms:W3CDTF">2016-08-19T02:38:00Z</dcterms:created>
  <dcterms:modified xsi:type="dcterms:W3CDTF">2016-08-19T02:38:00Z</dcterms:modified>
</cp:coreProperties>
</file>