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761"/>
          <w:sz w:val="40"/>
        </w:rPr>
        <w:t>SHIFTWORK SOLUTIONS LLC</w:t>
      </w:r>
    </w:p>
    <w:p>
      <w:pPr>
        <w:jc w:val="center"/>
      </w:pPr>
      <w:r>
        <w:rPr>
          <w:b/>
          <w:color w:val="E30613"/>
          <w:sz w:val="52"/>
        </w:rPr>
        <w:t>Master Schedule Catalog</w:t>
      </w:r>
    </w:p>
    <w:p>
      <w:pPr>
        <w:jc w:val="center"/>
      </w:pPr>
      <w:r>
        <w:rPr>
          <w:color w:val="6B7280"/>
          <w:sz w:val="24"/>
        </w:rPr>
        <w:t>Every schedule concept for the Work-Life Balance survey — for review &amp; critique</w:t>
      </w:r>
    </w:p>
    <w:p/>
    <w:p>
      <w:r>
        <w:rPr>
          <w:b/>
        </w:rPr>
        <w:t xml:space="preserve">Purpose. </w:t>
      </w:r>
      <w:r>
        <w:t xml:space="preserve">This catalog collects every distinct schedule I can find that you have shown, or would likely show, on a shift-schedule concept survey, drawn from your </w:t>
      </w:r>
      <w:r>
        <w:rPr>
          <w:i/>
        </w:rPr>
        <w:t>Definitive Schedules v2.xlsx</w:t>
      </w:r>
      <w:r>
        <w:t xml:space="preserve"> and your concept-survey documents. Grids use your spreadsheet format (D12 / N12 / off). Each schedule has a few key facts and a blank </w:t>
      </w:r>
      <w:r>
        <w:rPr>
          <w:b/>
        </w:rPr>
        <w:t>Critique</w:t>
      </w:r>
      <w:r>
        <w:t xml:space="preserve"> box — rename it, correct the rotation, merge duplicates, delete what you'd never show, or note anything to add, and I'll fold your edits into the survey app.</w:t>
      </w:r>
    </w:p>
    <w:p>
      <w:r>
        <w:rPr>
          <w:b/>
        </w:rPr>
        <w:t xml:space="preserve">Please note: </w:t>
      </w:r>
      <w:r>
        <w:t>names and averages are provisional and computed straight from the grids. Some entries are the day-half and night-half of the same system, or long-cycle variants — kept separate so nothing is hidden. Tell me which to combine.</w:t>
      </w:r>
    </w:p>
    <w:p/>
    <w:p>
      <w:pPr>
        <w:pStyle w:val="Heading1"/>
      </w:pPr>
      <w:r>
        <w:rPr>
          <w:color w:val="1E2761"/>
        </w:rPr>
        <w:t>8-Hour Schedules</w:t>
      </w:r>
    </w:p>
    <w:p>
      <w:pPr>
        <w:pStyle w:val="Heading2"/>
      </w:pPr>
      <w:r>
        <w:rPr>
          <w:color w:val="1E2761"/>
        </w:rPr>
        <w:t>Schedule #1 — 8-hour rotating (Day/Eve), 2-week cycle</w:t>
      </w:r>
    </w:p>
    <w:p>
      <w:r>
        <w:rPr>
          <w:color w:val="6B7280"/>
          <w:sz w:val="18"/>
        </w:rPr>
        <w:t>Shift length: 8-hour    ·    Cycle: 2 week(s)    ·    Avg: 40.0 hrs/week    ·    Source: Definitive Schedules v2.xlsx (Hoffmaster)</w:t>
      </w:r>
    </w:p>
    <w:p>
      <w:r>
        <w:drawing>
          <wp:inline xmlns:a="http://schemas.openxmlformats.org/drawingml/2006/main" xmlns:pic="http://schemas.openxmlformats.org/drawingml/2006/picture">
            <wp:extent cx="4937760" cy="1459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594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#2 — 8-hour rotating (Day/Eve/Night), 4-week cycle</w:t>
      </w:r>
    </w:p>
    <w:p>
      <w:r>
        <w:rPr>
          <w:color w:val="6B7280"/>
          <w:sz w:val="18"/>
        </w:rPr>
        <w:t>Shift length: 8-hour    ·    Cycle: 4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2189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891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#3 — 8-hour rotating (Day/Night/Swing), 4-week cycle</w:t>
      </w:r>
    </w:p>
    <w:p>
      <w:r>
        <w:rPr>
          <w:color w:val="6B7280"/>
          <w:sz w:val="18"/>
        </w:rPr>
        <w:t>Shift length: 8-hour    ·    Cycle: 4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21891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891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#4 — 8-hour fixed Day, 4-week cycle</w:t>
      </w:r>
    </w:p>
    <w:p>
      <w:r>
        <w:rPr>
          <w:color w:val="6B7280"/>
          <w:sz w:val="18"/>
        </w:rPr>
        <w:t>Shift length: 8-hour    ·    Cycle: 4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21891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891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#5 — 8-hour fixed Evening, 4-week cycle</w:t>
      </w:r>
    </w:p>
    <w:p>
      <w:r>
        <w:rPr>
          <w:color w:val="6B7280"/>
          <w:sz w:val="18"/>
        </w:rPr>
        <w:t>Shift length: 8-hour    ·    Cycle: 4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21891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891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#6 — 8-hour fixed Night, 4-week cycle</w:t>
      </w:r>
    </w:p>
    <w:p>
      <w:r>
        <w:rPr>
          <w:color w:val="6B7280"/>
          <w:sz w:val="18"/>
        </w:rPr>
        <w:t>Shift length: 8-hour    ·    Cycle: 4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21891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891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1"/>
      </w:pPr>
      <w:r>
        <w:rPr>
          <w:color w:val="1E2761"/>
        </w:rPr>
        <w:t>12-Hour Schedules</w:t>
      </w:r>
    </w:p>
    <w:p>
      <w:pPr>
        <w:pStyle w:val="Heading2"/>
      </w:pPr>
      <w:r>
        <w:rPr>
          <w:color w:val="1E2761"/>
        </w:rPr>
        <w:t>Schedule #7 — 12-hour 2-2-3, every other weekend off</w:t>
      </w:r>
    </w:p>
    <w:p>
      <w:r>
        <w:rPr>
          <w:color w:val="6B7280"/>
          <w:sz w:val="18"/>
        </w:rPr>
        <w:t>Shift length: 12-hour    ·    Cycle: 2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14594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594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#8 — 12-hour 2-2-3, every other weekend off</w:t>
      </w:r>
    </w:p>
    <w:p>
      <w:r>
        <w:rPr>
          <w:color w:val="6B7280"/>
          <w:sz w:val="18"/>
        </w:rPr>
        <w:t>Shift length: 12-hour    ·    Cycle: 2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14594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594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#9 — 12-hour 2-2-3, every other weekend off</w:t>
      </w:r>
    </w:p>
    <w:p>
      <w:r>
        <w:rPr>
          <w:color w:val="6B7280"/>
          <w:sz w:val="18"/>
        </w:rPr>
        <w:t>Shift length: 12-hour    ·    Cycle: 2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14594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594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#10 — 12-hour 2-2-3, every other weekend off</w:t>
      </w:r>
    </w:p>
    <w:p>
      <w:r>
        <w:rPr>
          <w:color w:val="6B7280"/>
          <w:sz w:val="18"/>
        </w:rPr>
        <w:t>Shift length: 12-hour    ·    Cycle: 2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14594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3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594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#11 — 12-hour 2-2-3, every other weekend off</w:t>
      </w:r>
    </w:p>
    <w:p>
      <w:r>
        <w:rPr>
          <w:color w:val="6B7280"/>
          <w:sz w:val="18"/>
        </w:rPr>
        <w:t>Shift length: 12-hour    ·    Cycle: 2 week(s)    ·    Avg: 42.0 hrs/week    ·    Source: Definitive Schedules v2.xlsx (Hoffmaster)</w:t>
      </w:r>
    </w:p>
    <w:p>
      <w:r>
        <w:drawing>
          <wp:inline xmlns:a="http://schemas.openxmlformats.org/drawingml/2006/main" xmlns:pic="http://schemas.openxmlformats.org/drawingml/2006/picture">
            <wp:extent cx="4937760" cy="14594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3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594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#12 — 12-hour fixed Day, 3-week cycle</w:t>
      </w:r>
    </w:p>
    <w:p>
      <w:r>
        <w:rPr>
          <w:color w:val="6B7280"/>
          <w:sz w:val="18"/>
        </w:rPr>
        <w:t>Shift length: 12-hour    ·    Cycle: 3 week(s)    ·    Avg: 48.0 hrs/week    ·    Source: Definitive Schedules v2.xlsx (Hoffmaster)</w:t>
      </w:r>
    </w:p>
    <w:p>
      <w:r>
        <w:drawing>
          <wp:inline xmlns:a="http://schemas.openxmlformats.org/drawingml/2006/main" xmlns:pic="http://schemas.openxmlformats.org/drawingml/2006/picture">
            <wp:extent cx="4937760" cy="18242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3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242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#13 — 12-hour rotating (Day/Night), 4-week cycle</w:t>
      </w:r>
    </w:p>
    <w:p>
      <w:r>
        <w:rPr>
          <w:color w:val="6B7280"/>
          <w:sz w:val="18"/>
        </w:rPr>
        <w:t>Shift length: 12-hour    ·    Cycle: 4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21891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891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#14 — 12-hour rotating (Day/Night), 4-week cycle</w:t>
      </w:r>
    </w:p>
    <w:p>
      <w:r>
        <w:rPr>
          <w:color w:val="6B7280"/>
          <w:sz w:val="18"/>
        </w:rPr>
        <w:t>Shift length: 12-hour    ·    Cycle: 4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21891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891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#15 — 12-hour rotating (Day/Night), 4-week cycle</w:t>
      </w:r>
    </w:p>
    <w:p>
      <w:r>
        <w:rPr>
          <w:color w:val="6B7280"/>
          <w:sz w:val="18"/>
        </w:rPr>
        <w:t>Shift length: 12-hour    ·    Cycle: 4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21891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891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#16 — 12-hour fixed Day, 4-week cycle</w:t>
      </w:r>
    </w:p>
    <w:p>
      <w:r>
        <w:rPr>
          <w:color w:val="6B7280"/>
          <w:sz w:val="18"/>
        </w:rPr>
        <w:t>Shift length: 12-hour    ·    Cycle: 4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21891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891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#17 — 12-hour fixed Night, 4-week cycle</w:t>
      </w:r>
    </w:p>
    <w:p>
      <w:r>
        <w:rPr>
          <w:color w:val="6B7280"/>
          <w:sz w:val="18"/>
        </w:rPr>
        <w:t>Shift length: 12-hour    ·    Cycle: 4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218915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891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#18 — 12-hour rotating (Day/Night), 4-week cycle</w:t>
      </w:r>
    </w:p>
    <w:p>
      <w:r>
        <w:rPr>
          <w:color w:val="6B7280"/>
          <w:sz w:val="18"/>
        </w:rPr>
        <w:t>Shift length: 12-hour    ·    Cycle: 4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21891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891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#19 — 12-hour rotating (Day/Night), 4-week cycle</w:t>
      </w:r>
    </w:p>
    <w:p>
      <w:r>
        <w:rPr>
          <w:color w:val="6B7280"/>
          <w:sz w:val="18"/>
        </w:rPr>
        <w:t>Shift length: 12-hour    ·    Cycle: 4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218915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891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#20 — 12-hour rotating (Day/Night), 4-week cycle</w:t>
      </w:r>
    </w:p>
    <w:p>
      <w:r>
        <w:rPr>
          <w:color w:val="6B7280"/>
          <w:sz w:val="18"/>
        </w:rPr>
        <w:t>Shift length: 12-hour    ·    Cycle: 4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218915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2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891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#21 — 12-hour single-shift, 6-week cycle</w:t>
      </w:r>
    </w:p>
    <w:p>
      <w:r>
        <w:rPr>
          <w:color w:val="6B7280"/>
          <w:sz w:val="18"/>
        </w:rPr>
        <w:t>Shift length: 12-hour    ·    Cycle: 6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291887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1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188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#22 — 12-hour single-shift, 6-week cycle</w:t>
      </w:r>
    </w:p>
    <w:p>
      <w:r>
        <w:rPr>
          <w:color w:val="6B7280"/>
          <w:sz w:val="18"/>
        </w:rPr>
        <w:t>Shift length: 12-hour    ·    Cycle: 6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291887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2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188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#23 — 12-hour fixed Day, 6-week cycle</w:t>
      </w:r>
    </w:p>
    <w:p>
      <w:r>
        <w:rPr>
          <w:color w:val="6B7280"/>
          <w:sz w:val="18"/>
        </w:rPr>
        <w:t>Shift length: 12-hour    ·    Cycle: 6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291887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3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188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#24 — 12-hour single-shift, 8-week cycle</w:t>
      </w:r>
    </w:p>
    <w:p>
      <w:r>
        <w:rPr>
          <w:color w:val="6B7280"/>
          <w:sz w:val="18"/>
        </w:rPr>
        <w:t>Shift length: 12-hour    ·    Cycle: 8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454956" cy="329183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0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4956" cy="32918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#25 — 12-hour rotating (Day/Night), 8-week cycle</w:t>
      </w:r>
    </w:p>
    <w:p>
      <w:r>
        <w:rPr>
          <w:color w:val="6B7280"/>
          <w:sz w:val="18"/>
        </w:rPr>
        <w:t>Shift length: 12-hour    ·    Cycle: 8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454956" cy="329183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1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4956" cy="32918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#26 — 12-hour single-shift, 8-week cycle</w:t>
      </w:r>
    </w:p>
    <w:p>
      <w:r>
        <w:rPr>
          <w:color w:val="6B7280"/>
          <w:sz w:val="18"/>
        </w:rPr>
        <w:t>Shift length: 12-hour    ·    Cycle: 8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454956" cy="329183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2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4956" cy="32918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#27 — 12-hour fixed Day, 8-week cycle</w:t>
      </w:r>
    </w:p>
    <w:p>
      <w:r>
        <w:rPr>
          <w:color w:val="6B7280"/>
          <w:sz w:val="18"/>
        </w:rPr>
        <w:t>Shift length: 12-hour    ·    Cycle: 8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454956" cy="329183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2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54956" cy="32918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#28 — 12-hour fixed Night, 8-week cycle</w:t>
      </w:r>
    </w:p>
    <w:p>
      <w:r>
        <w:rPr>
          <w:color w:val="6B7280"/>
          <w:sz w:val="18"/>
        </w:rPr>
        <w:t>Shift length: 12-hour    ·    Cycle: 8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454956" cy="329183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2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54956" cy="32918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#29 — 12-hour rotating (Day/Night), 8-week cycle</w:t>
      </w:r>
    </w:p>
    <w:p>
      <w:r>
        <w:rPr>
          <w:color w:val="6B7280"/>
          <w:sz w:val="18"/>
        </w:rPr>
        <w:t>Shift length: 12-hour    ·    Cycle: 8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454956" cy="329183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2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54956" cy="32918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#30 — 12-hour rotating (Day/Night), 12-week cycle</w:t>
      </w:r>
    </w:p>
    <w:p>
      <w:r>
        <w:rPr>
          <w:color w:val="6B7280"/>
          <w:sz w:val="18"/>
        </w:rPr>
        <w:t>Shift length: 12-hour    ·    Cycle: 12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3182112" cy="32918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3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82112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#31 — 12-hour rotating (Day/Night), 12-week cycle</w:t>
      </w:r>
    </w:p>
    <w:p>
      <w:r>
        <w:rPr>
          <w:color w:val="6B7280"/>
          <w:sz w:val="18"/>
        </w:rPr>
        <w:t>Shift length: 12-hour    ·    Cycle: 12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3182112" cy="32918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3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82112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#32 — 12-hour rotating (Day/Night), 16-week cycle</w:t>
      </w:r>
    </w:p>
    <w:p>
      <w:r>
        <w:rPr>
          <w:color w:val="6B7280"/>
          <w:sz w:val="18"/>
        </w:rPr>
        <w:t>Shift length: 12-hour    ·    Cycle: 16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2474976" cy="32918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2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7497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#33 — 12-hour rotating (Day/Night), 16-week cycle</w:t>
      </w:r>
    </w:p>
    <w:p>
      <w:r>
        <w:rPr>
          <w:color w:val="6B7280"/>
          <w:sz w:val="18"/>
        </w:rPr>
        <w:t>Shift length: 12-hour    ·    Cycle: 16 week(s)    ·    Avg: 42.0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2474976" cy="32918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2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74976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1"/>
      </w:pPr>
      <w:r>
        <w:rPr>
          <w:color w:val="1E2761"/>
        </w:rPr>
        <w:t>Mixed / Other Shift Lengths</w:t>
      </w:r>
    </w:p>
    <w:p>
      <w:pPr>
        <w:pStyle w:val="Heading2"/>
      </w:pPr>
      <w:r>
        <w:rPr>
          <w:color w:val="1E2761"/>
        </w:rPr>
        <w:t>Schedule #34 — 11/12-hour 2-2-3, every other weekend off</w:t>
      </w:r>
    </w:p>
    <w:p>
      <w:r>
        <w:rPr>
          <w:color w:val="6B7280"/>
          <w:sz w:val="18"/>
        </w:rPr>
        <w:t>Shift length: 11/12-hour    ·    Cycle: 2 week(s)    ·    Avg: 41.5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145943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0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594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#35 — 11/12-hour 2-2-3, every other weekend off</w:t>
      </w:r>
    </w:p>
    <w:p>
      <w:r>
        <w:rPr>
          <w:color w:val="6B7280"/>
          <w:sz w:val="18"/>
        </w:rPr>
        <w:t>Shift length: 11/12-hour    ·    Cycle: 2 week(s)    ·    Avg: 41.5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145943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0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594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#36 — 11/12-hour rotating (Day/Night), 4-week cycle</w:t>
      </w:r>
    </w:p>
    <w:p>
      <w:r>
        <w:rPr>
          <w:color w:val="6B7280"/>
          <w:sz w:val="18"/>
        </w:rPr>
        <w:t>Shift length: 11/12-hour    ·    Cycle: 4 week(s)    ·    Avg: 41.5 hrs/week    ·    Source: Definitive Schedules v2.xlsx (Sheet1)</w:t>
      </w:r>
    </w:p>
    <w:p>
      <w:r>
        <w:drawing>
          <wp:inline xmlns:a="http://schemas.openxmlformats.org/drawingml/2006/main" xmlns:pic="http://schemas.openxmlformats.org/drawingml/2006/picture">
            <wp:extent cx="4937760" cy="218915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2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891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1"/>
      </w:pPr>
      <w:r>
        <w:rPr>
          <w:color w:val="1E2761"/>
        </w:rPr>
        <w:t>Simple &amp; Overtime Concepts</w:t>
      </w:r>
    </w:p>
    <w:p>
      <w:pPr>
        <w:pStyle w:val="Heading2"/>
      </w:pPr>
      <w:r>
        <w:rPr>
          <w:color w:val="1E2761"/>
        </w:rPr>
        <w:t>Schedule #37 — 8-hour — Mon–Fri, every weekend off</w:t>
      </w:r>
    </w:p>
    <w:p>
      <w:r>
        <w:rPr>
          <w:color w:val="6B7280"/>
          <w:sz w:val="18"/>
        </w:rPr>
        <w:t>Shift length: 8-hour    ·    Cycle: 1 week(s)    ·    Avg: 40 hrs/week    ·    Source: Concept survey (Mondelez)</w:t>
      </w:r>
    </w:p>
    <w:p>
      <w:r>
        <w:drawing>
          <wp:inline xmlns:a="http://schemas.openxmlformats.org/drawingml/2006/main" xmlns:pic="http://schemas.openxmlformats.org/drawingml/2006/picture">
            <wp:extent cx="4937760" cy="109457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9457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#38 — 8-hour — Mon–Fri + Saturday overtime</w:t>
      </w:r>
    </w:p>
    <w:p>
      <w:r>
        <w:rPr>
          <w:color w:val="6B7280"/>
          <w:sz w:val="18"/>
        </w:rPr>
        <w:t>Shift length: 8-hour    ·    Cycle: 1 week(s)    ·    Avg: 48 hrs/week    ·    Source: Concept survey (Mondelez)</w:t>
      </w:r>
    </w:p>
    <w:p>
      <w:r>
        <w:drawing>
          <wp:inline xmlns:a="http://schemas.openxmlformats.org/drawingml/2006/main" xmlns:pic="http://schemas.openxmlformats.org/drawingml/2006/picture">
            <wp:extent cx="4937760" cy="109457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9457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#39 — 8-hour — Mon–Fri + Saturday &amp; Sunday overtime</w:t>
      </w:r>
    </w:p>
    <w:p>
      <w:r>
        <w:rPr>
          <w:color w:val="6B7280"/>
          <w:sz w:val="18"/>
        </w:rPr>
        <w:t>Shift length: 8-hour    ·    Cycle: 1 week(s)    ·    Avg: 56 hrs/week    ·    Source: Concept survey (Mondelez)</w:t>
      </w:r>
    </w:p>
    <w:p>
      <w:r>
        <w:drawing>
          <wp:inline xmlns:a="http://schemas.openxmlformats.org/drawingml/2006/main" xmlns:pic="http://schemas.openxmlformats.org/drawingml/2006/picture">
            <wp:extent cx="4937760" cy="109457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9457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p>
      <w:pPr>
        <w:pStyle w:val="Heading2"/>
      </w:pPr>
      <w:r>
        <w:rPr>
          <w:color w:val="1E2761"/>
        </w:rPr>
        <w:t>Schedule #40 — Weekend crews — 12-hour day &amp; night</w:t>
      </w:r>
    </w:p>
    <w:p>
      <w:r>
        <w:rPr>
          <w:color w:val="6B7280"/>
          <w:sz w:val="18"/>
        </w:rPr>
        <w:t>Shift length: 12-hour    ·    Cycle: 2 week(s)    ·    Avg: 36 hrs/week    ·    Source: Concept survey (Mondelez) — weekend crews</w:t>
      </w:r>
    </w:p>
    <w:p>
      <w:r>
        <w:drawing>
          <wp:inline xmlns:a="http://schemas.openxmlformats.org/drawingml/2006/main" xmlns:pic="http://schemas.openxmlformats.org/drawingml/2006/picture">
            <wp:extent cx="4937760" cy="145943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594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8FB"/>
          </w:tcPr>
          <w:p>
            <w:r>
              <w:rPr>
                <w:b/>
                <w:color w:val="1E2761"/>
                <w:sz w:val="20"/>
              </w:rPr>
              <w:t>Your critique / changes:</w:t>
            </w:r>
          </w:p>
          <w:p/>
          <w:p/>
          <w:p/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