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File Uploader</w:t>
      </w:r>
    </w:p>
    <w:p>
      <w:pPr>
        <w:pStyle w:val="Heading1"/>
      </w:pPr>
      <w:r>
        <w:t>FileUploader Description</w:t>
      </w:r>
    </w:p>
    <w:p>
      <w:r>
        <w:t>The FileUploader is a UI component used for uploading files to a server. It supports various methods of file selection, progress tracking, validation, and file upload cancellation. The component provides several customizable options to configure the behavior of file uploads, such as restrictions on file types and sizes, chunk uploading, and messages to inform users of upload status. Below are the options, methods, and events available for this component.</w:t>
      </w:r>
    </w:p>
    <w:p>
      <w:pPr>
        <w:pStyle w:val="Heading2"/>
      </w:pPr>
      <w:r>
        <w:t>Options</w:t>
      </w:r>
    </w:p>
    <w:tbl>
      <w:tblPr>
        <w:tblStyle w:val="TableGrid"/>
        <w:tblW w:type="auto" w:w="0"/>
        <w:tblLook w:firstColumn="1" w:firstRow="1" w:lastColumn="0" w:lastRow="0" w:noHBand="0" w:noVBand="1" w:val="04A0"/>
      </w:tblPr>
      <w:tblGrid>
        <w:gridCol w:w="4320"/>
        <w:gridCol w:w="4320"/>
      </w:tblGrid>
      <w:tr>
        <w:tc>
          <w:tcPr>
            <w:tcW w:type="dxa" w:w="4320"/>
          </w:tcPr>
          <w:p>
            <w:r>
              <w:t>Option</w:t>
            </w:r>
          </w:p>
        </w:tc>
        <w:tc>
          <w:tcPr>
            <w:tcW w:type="dxa" w:w="4320"/>
          </w:tcPr>
          <w:p>
            <w:r>
              <w:t>Description</w:t>
            </w:r>
          </w:p>
        </w:tc>
      </w:tr>
      <w:tr>
        <w:tc>
          <w:tcPr>
            <w:tcW w:type="dxa" w:w="4320"/>
          </w:tcPr>
          <w:p>
            <w:r>
              <w:t>abortUpload</w:t>
            </w:r>
          </w:p>
        </w:tc>
        <w:tc>
          <w:tcPr>
            <w:tcW w:type="dxa" w:w="4320"/>
          </w:tcPr>
          <w:p>
            <w:r>
              <w:t>A function that cancels the file upload.</w:t>
            </w:r>
          </w:p>
        </w:tc>
      </w:tr>
      <w:tr>
        <w:tc>
          <w:tcPr>
            <w:tcW w:type="dxa" w:w="4320"/>
          </w:tcPr>
          <w:p>
            <w:r>
              <w:t>accept</w:t>
            </w:r>
          </w:p>
        </w:tc>
        <w:tc>
          <w:tcPr>
            <w:tcW w:type="dxa" w:w="4320"/>
          </w:tcPr>
          <w:p>
            <w:r>
              <w:t>Specifies a file type or several types accepted by the UI component.</w:t>
            </w:r>
          </w:p>
        </w:tc>
      </w:tr>
      <w:tr>
        <w:tc>
          <w:tcPr>
            <w:tcW w:type="dxa" w:w="4320"/>
          </w:tcPr>
          <w:p>
            <w:r>
              <w:t>accessKey</w:t>
            </w:r>
          </w:p>
        </w:tc>
        <w:tc>
          <w:tcPr>
            <w:tcW w:type="dxa" w:w="4320"/>
          </w:tcPr>
          <w:p>
            <w:r>
              <w:t>Specifies the shortcut key that sets focus on the UI component.</w:t>
            </w:r>
          </w:p>
        </w:tc>
      </w:tr>
      <w:tr>
        <w:tc>
          <w:tcPr>
            <w:tcW w:type="dxa" w:w="4320"/>
          </w:tcPr>
          <w:p>
            <w:r>
              <w:t>activeStateEnabled</w:t>
            </w:r>
          </w:p>
        </w:tc>
        <w:tc>
          <w:tcPr>
            <w:tcW w:type="dxa" w:w="4320"/>
          </w:tcPr>
          <w:p>
            <w:r>
              <w:t>Specifies whether the UI component changes its state as a result of user interaction.</w:t>
            </w:r>
          </w:p>
        </w:tc>
      </w:tr>
      <w:tr>
        <w:tc>
          <w:tcPr>
            <w:tcW w:type="dxa" w:w="4320"/>
          </w:tcPr>
          <w:p>
            <w:r>
              <w:t>allowCanceling</w:t>
            </w:r>
          </w:p>
        </w:tc>
        <w:tc>
          <w:tcPr>
            <w:tcW w:type="dxa" w:w="4320"/>
          </w:tcPr>
          <w:p>
            <w:r>
              <w:t>Specifies if an end user can remove a file from the selection and interrupt uploading.</w:t>
            </w:r>
          </w:p>
        </w:tc>
      </w:tr>
      <w:tr>
        <w:tc>
          <w:tcPr>
            <w:tcW w:type="dxa" w:w="4320"/>
          </w:tcPr>
          <w:p>
            <w:r>
              <w:t>allowedFileExtensions</w:t>
            </w:r>
          </w:p>
        </w:tc>
        <w:tc>
          <w:tcPr>
            <w:tcW w:type="dxa" w:w="4320"/>
          </w:tcPr>
          <w:p>
            <w:r>
              <w:t>Restricts file extensions that can be uploaded to the server.</w:t>
            </w:r>
          </w:p>
        </w:tc>
      </w:tr>
      <w:tr>
        <w:tc>
          <w:tcPr>
            <w:tcW w:type="dxa" w:w="4320"/>
          </w:tcPr>
          <w:p>
            <w:r>
              <w:t>chunkSize</w:t>
            </w:r>
          </w:p>
        </w:tc>
        <w:tc>
          <w:tcPr>
            <w:tcW w:type="dxa" w:w="4320"/>
          </w:tcPr>
          <w:p>
            <w:r>
              <w:t>Specifies the chunk size in bytes. Applies only if uploadMode is 'instantly' or 'useButtons'. Requires a server that can process file chunks.</w:t>
            </w:r>
          </w:p>
        </w:tc>
      </w:tr>
      <w:tr>
        <w:tc>
          <w:tcPr>
            <w:tcW w:type="dxa" w:w="4320"/>
          </w:tcPr>
          <w:p>
            <w:r>
              <w:t>dialogTrigger</w:t>
            </w:r>
          </w:p>
        </w:tc>
        <w:tc>
          <w:tcPr>
            <w:tcW w:type="dxa" w:w="4320"/>
          </w:tcPr>
          <w:p>
            <w:r>
              <w:t>Specifies the HTML element which invokes the file upload dialog.</w:t>
            </w:r>
          </w:p>
        </w:tc>
      </w:tr>
      <w:tr>
        <w:tc>
          <w:tcPr>
            <w:tcW w:type="dxa" w:w="4320"/>
          </w:tcPr>
          <w:p>
            <w:r>
              <w:t>disabled</w:t>
            </w:r>
          </w:p>
        </w:tc>
        <w:tc>
          <w:tcPr>
            <w:tcW w:type="dxa" w:w="4320"/>
          </w:tcPr>
          <w:p>
            <w:r>
              <w:t>Specifies whether the UI component responds to user interaction.</w:t>
            </w:r>
          </w:p>
        </w:tc>
      </w:tr>
      <w:tr>
        <w:tc>
          <w:tcPr>
            <w:tcW w:type="dxa" w:w="4320"/>
          </w:tcPr>
          <w:p>
            <w:r>
              <w:t>dropZone</w:t>
            </w:r>
          </w:p>
        </w:tc>
        <w:tc>
          <w:tcPr>
            <w:tcW w:type="dxa" w:w="4320"/>
          </w:tcPr>
          <w:p>
            <w:r>
              <w:t>Specifies the HTML element in which users can drag and drop files for upload.</w:t>
            </w:r>
          </w:p>
        </w:tc>
      </w:tr>
      <w:tr>
        <w:tc>
          <w:tcPr>
            <w:tcW w:type="dxa" w:w="4320"/>
          </w:tcPr>
          <w:p>
            <w:r>
              <w:t>elementAttr</w:t>
            </w:r>
          </w:p>
        </w:tc>
        <w:tc>
          <w:tcPr>
            <w:tcW w:type="dxa" w:w="4320"/>
          </w:tcPr>
          <w:p>
            <w:r>
              <w:t>Specifies the global attributes to be attached to the UI component's container element.</w:t>
            </w:r>
          </w:p>
        </w:tc>
      </w:tr>
      <w:tr>
        <w:tc>
          <w:tcPr>
            <w:tcW w:type="dxa" w:w="4320"/>
          </w:tcPr>
          <w:p>
            <w:r>
              <w:t>focusStateEnabled</w:t>
            </w:r>
          </w:p>
        </w:tc>
        <w:tc>
          <w:tcPr>
            <w:tcW w:type="dxa" w:w="4320"/>
          </w:tcPr>
          <w:p>
            <w:r>
              <w:t>Specifies whether the UI component can be focused using keyboard navigation.</w:t>
            </w:r>
          </w:p>
        </w:tc>
      </w:tr>
      <w:tr>
        <w:tc>
          <w:tcPr>
            <w:tcW w:type="dxa" w:w="4320"/>
          </w:tcPr>
          <w:p>
            <w:r>
              <w:t>height</w:t>
            </w:r>
          </w:p>
        </w:tc>
        <w:tc>
          <w:tcPr>
            <w:tcW w:type="dxa" w:w="4320"/>
          </w:tcPr>
          <w:p>
            <w:r>
              <w:t>Specifies the UI component's height.</w:t>
            </w:r>
          </w:p>
        </w:tc>
      </w:tr>
      <w:tr>
        <w:tc>
          <w:tcPr>
            <w:tcW w:type="dxa" w:w="4320"/>
          </w:tcPr>
          <w:p>
            <w:r>
              <w:t>hint</w:t>
            </w:r>
          </w:p>
        </w:tc>
        <w:tc>
          <w:tcPr>
            <w:tcW w:type="dxa" w:w="4320"/>
          </w:tcPr>
          <w:p>
            <w:r>
              <w:t>Specifies text for a hint that appears when a user pauses on the UI component.</w:t>
            </w:r>
          </w:p>
        </w:tc>
      </w:tr>
      <w:tr>
        <w:tc>
          <w:tcPr>
            <w:tcW w:type="dxa" w:w="4320"/>
          </w:tcPr>
          <w:p>
            <w:r>
              <w:t>hoverStateEnabled</w:t>
            </w:r>
          </w:p>
        </w:tc>
        <w:tc>
          <w:tcPr>
            <w:tcW w:type="dxa" w:w="4320"/>
          </w:tcPr>
          <w:p>
            <w:r>
              <w:t>Specifies whether the FileUploader component changes the state of all its buttons when users hover over them.</w:t>
            </w:r>
          </w:p>
        </w:tc>
      </w:tr>
      <w:tr>
        <w:tc>
          <w:tcPr>
            <w:tcW w:type="dxa" w:w="4320"/>
          </w:tcPr>
          <w:p>
            <w:r>
              <w:t>inputAttr</w:t>
            </w:r>
          </w:p>
        </w:tc>
        <w:tc>
          <w:tcPr>
            <w:tcW w:type="dxa" w:w="4320"/>
          </w:tcPr>
          <w:p>
            <w:r>
              <w:t>Specifies the attributes to be passed on to the underlying &lt;input&gt; element of the file type.</w:t>
            </w:r>
          </w:p>
        </w:tc>
      </w:tr>
      <w:tr>
        <w:tc>
          <w:tcPr>
            <w:tcW w:type="dxa" w:w="4320"/>
          </w:tcPr>
          <w:p>
            <w:r>
              <w:t>invalidFileExtensionMessage</w:t>
            </w:r>
          </w:p>
        </w:tc>
        <w:tc>
          <w:tcPr>
            <w:tcW w:type="dxa" w:w="4320"/>
          </w:tcPr>
          <w:p>
            <w:r>
              <w:t>The text displayed when the extension of the file being uploaded is not an allowed file extension.</w:t>
            </w:r>
          </w:p>
        </w:tc>
      </w:tr>
      <w:tr>
        <w:tc>
          <w:tcPr>
            <w:tcW w:type="dxa" w:w="4320"/>
          </w:tcPr>
          <w:p>
            <w:r>
              <w:t>invalidMaxFileSizeMessage</w:t>
            </w:r>
          </w:p>
        </w:tc>
        <w:tc>
          <w:tcPr>
            <w:tcW w:type="dxa" w:w="4320"/>
          </w:tcPr>
          <w:p>
            <w:r>
              <w:t>The text displayed when the size of the file being uploaded is greater than the maxFileSize.</w:t>
            </w:r>
          </w:p>
        </w:tc>
      </w:tr>
      <w:tr>
        <w:tc>
          <w:tcPr>
            <w:tcW w:type="dxa" w:w="4320"/>
          </w:tcPr>
          <w:p>
            <w:r>
              <w:t>invalidMinFileSizeMessage</w:t>
            </w:r>
          </w:p>
        </w:tc>
        <w:tc>
          <w:tcPr>
            <w:tcW w:type="dxa" w:w="4320"/>
          </w:tcPr>
          <w:p>
            <w:r>
              <w:t>The text displayed when the size of the file being uploaded is less than the minFileSize.</w:t>
            </w:r>
          </w:p>
        </w:tc>
      </w:tr>
      <w:tr>
        <w:tc>
          <w:tcPr>
            <w:tcW w:type="dxa" w:w="4320"/>
          </w:tcPr>
          <w:p>
            <w:r>
              <w:t>isValid</w:t>
            </w:r>
          </w:p>
        </w:tc>
        <w:tc>
          <w:tcPr>
            <w:tcW w:type="dxa" w:w="4320"/>
          </w:tcPr>
          <w:p>
            <w:r>
              <w:t>Specifies or indicates whether the editor's value is valid.</w:t>
            </w:r>
          </w:p>
        </w:tc>
      </w:tr>
      <w:tr>
        <w:tc>
          <w:tcPr>
            <w:tcW w:type="dxa" w:w="4320"/>
          </w:tcPr>
          <w:p>
            <w:r>
              <w:t>labelText</w:t>
            </w:r>
          </w:p>
        </w:tc>
        <w:tc>
          <w:tcPr>
            <w:tcW w:type="dxa" w:w="4320"/>
          </w:tcPr>
          <w:p>
            <w:r>
              <w:t>Specifies the text displayed on the area to which an end-user can drop a file.</w:t>
            </w:r>
          </w:p>
        </w:tc>
      </w:tr>
      <w:tr>
        <w:tc>
          <w:tcPr>
            <w:tcW w:type="dxa" w:w="4320"/>
          </w:tcPr>
          <w:p>
            <w:r>
              <w:t>maxFileSize</w:t>
            </w:r>
          </w:p>
        </w:tc>
        <w:tc>
          <w:tcPr>
            <w:tcW w:type="dxa" w:w="4320"/>
          </w:tcPr>
          <w:p>
            <w:r>
              <w:t>Specifies the maximum file size (in bytes) allowed for uploading.</w:t>
            </w:r>
          </w:p>
        </w:tc>
      </w:tr>
      <w:tr>
        <w:tc>
          <w:tcPr>
            <w:tcW w:type="dxa" w:w="4320"/>
          </w:tcPr>
          <w:p>
            <w:r>
              <w:t>minFileSize</w:t>
            </w:r>
          </w:p>
        </w:tc>
        <w:tc>
          <w:tcPr>
            <w:tcW w:type="dxa" w:w="4320"/>
          </w:tcPr>
          <w:p>
            <w:r>
              <w:t>Specifies the minimum file size (in bytes) allowed for uploading.</w:t>
            </w:r>
          </w:p>
        </w:tc>
      </w:tr>
      <w:tr>
        <w:tc>
          <w:tcPr>
            <w:tcW w:type="dxa" w:w="4320"/>
          </w:tcPr>
          <w:p>
            <w:r>
              <w:t>multiple</w:t>
            </w:r>
          </w:p>
        </w:tc>
        <w:tc>
          <w:tcPr>
            <w:tcW w:type="dxa" w:w="4320"/>
          </w:tcPr>
          <w:p>
            <w:r>
              <w:t>Specifies whether the UI component enables an end-user to select a single file or multiple files.</w:t>
            </w:r>
          </w:p>
        </w:tc>
      </w:tr>
      <w:tr>
        <w:tc>
          <w:tcPr>
            <w:tcW w:type="dxa" w:w="4320"/>
          </w:tcPr>
          <w:p>
            <w:r>
              <w:t>name</w:t>
            </w:r>
          </w:p>
        </w:tc>
        <w:tc>
          <w:tcPr>
            <w:tcW w:type="dxa" w:w="4320"/>
          </w:tcPr>
          <w:p>
            <w:r>
              <w:t>Specifies the value passed to the name attribute of the underlying input element.</w:t>
            </w:r>
          </w:p>
        </w:tc>
      </w:tr>
      <w:tr>
        <w:tc>
          <w:tcPr>
            <w:tcW w:type="dxa" w:w="4320"/>
          </w:tcPr>
          <w:p>
            <w:r>
              <w:t>onBeforeSend</w:t>
            </w:r>
          </w:p>
        </w:tc>
        <w:tc>
          <w:tcPr>
            <w:tcW w:type="dxa" w:w="4320"/>
          </w:tcPr>
          <w:p>
            <w:r>
              <w:t>A function that allows you to customize the request before it is sent to the server.</w:t>
            </w:r>
          </w:p>
        </w:tc>
      </w:tr>
      <w:tr>
        <w:tc>
          <w:tcPr>
            <w:tcW w:type="dxa" w:w="4320"/>
          </w:tcPr>
          <w:p>
            <w:r>
              <w:t>onContentReady</w:t>
            </w:r>
          </w:p>
        </w:tc>
        <w:tc>
          <w:tcPr>
            <w:tcW w:type="dxa" w:w="4320"/>
          </w:tcPr>
          <w:p>
            <w:r>
              <w:t>A function that is executed when the UI component's content is ready.</w:t>
            </w:r>
          </w:p>
        </w:tc>
      </w:tr>
      <w:tr>
        <w:tc>
          <w:tcPr>
            <w:tcW w:type="dxa" w:w="4320"/>
          </w:tcPr>
          <w:p>
            <w:r>
              <w:t>onDisposing</w:t>
            </w:r>
          </w:p>
        </w:tc>
        <w:tc>
          <w:tcPr>
            <w:tcW w:type="dxa" w:w="4320"/>
          </w:tcPr>
          <w:p>
            <w:r>
              <w:t>A function that is executed before the UI component is disposed of.</w:t>
            </w:r>
          </w:p>
        </w:tc>
      </w:tr>
      <w:tr>
        <w:tc>
          <w:tcPr>
            <w:tcW w:type="dxa" w:w="4320"/>
          </w:tcPr>
          <w:p>
            <w:r>
              <w:t>onDropZoneEnter</w:t>
            </w:r>
          </w:p>
        </w:tc>
        <w:tc>
          <w:tcPr>
            <w:tcW w:type="dxa" w:w="4320"/>
          </w:tcPr>
          <w:p>
            <w:r>
              <w:t>A function that is executed when the mouse enters a drop zone while dragging a file.</w:t>
            </w:r>
          </w:p>
        </w:tc>
      </w:tr>
      <w:tr>
        <w:tc>
          <w:tcPr>
            <w:tcW w:type="dxa" w:w="4320"/>
          </w:tcPr>
          <w:p>
            <w:r>
              <w:t>onDropZoneLeave</w:t>
            </w:r>
          </w:p>
        </w:tc>
        <w:tc>
          <w:tcPr>
            <w:tcW w:type="dxa" w:w="4320"/>
          </w:tcPr>
          <w:p>
            <w:r>
              <w:t>A function that is executed when the mouse leaves a drop zone as it drags a file.</w:t>
            </w:r>
          </w:p>
        </w:tc>
      </w:tr>
      <w:tr>
        <w:tc>
          <w:tcPr>
            <w:tcW w:type="dxa" w:w="4320"/>
          </w:tcPr>
          <w:p>
            <w:r>
              <w:t>onFilesUploaded</w:t>
            </w:r>
          </w:p>
        </w:tc>
        <w:tc>
          <w:tcPr>
            <w:tcW w:type="dxa" w:w="4320"/>
          </w:tcPr>
          <w:p>
            <w:r>
              <w:t>A function that is executed when the file upload process is complete.</w:t>
            </w:r>
          </w:p>
        </w:tc>
      </w:tr>
      <w:tr>
        <w:tc>
          <w:tcPr>
            <w:tcW w:type="dxa" w:w="4320"/>
          </w:tcPr>
          <w:p>
            <w:r>
              <w:t>onInitialized</w:t>
            </w:r>
          </w:p>
        </w:tc>
        <w:tc>
          <w:tcPr>
            <w:tcW w:type="dxa" w:w="4320"/>
          </w:tcPr>
          <w:p>
            <w:r>
              <w:t>A function used in JavaScript frameworks to save the UI component instance.</w:t>
            </w:r>
          </w:p>
        </w:tc>
      </w:tr>
      <w:tr>
        <w:tc>
          <w:tcPr>
            <w:tcW w:type="dxa" w:w="4320"/>
          </w:tcPr>
          <w:p>
            <w:r>
              <w:t>onOptionChanged</w:t>
            </w:r>
          </w:p>
        </w:tc>
        <w:tc>
          <w:tcPr>
            <w:tcW w:type="dxa" w:w="4320"/>
          </w:tcPr>
          <w:p>
            <w:r>
              <w:t>A function that is executed after a UI component property is changed.</w:t>
            </w:r>
          </w:p>
        </w:tc>
      </w:tr>
      <w:tr>
        <w:tc>
          <w:tcPr>
            <w:tcW w:type="dxa" w:w="4320"/>
          </w:tcPr>
          <w:p>
            <w:r>
              <w:t>onProgress</w:t>
            </w:r>
          </w:p>
        </w:tc>
        <w:tc>
          <w:tcPr>
            <w:tcW w:type="dxa" w:w="4320"/>
          </w:tcPr>
          <w:p>
            <w:r>
              <w:t>A function that is executed when a file segment is uploaded.</w:t>
            </w:r>
          </w:p>
        </w:tc>
      </w:tr>
      <w:tr>
        <w:tc>
          <w:tcPr>
            <w:tcW w:type="dxa" w:w="4320"/>
          </w:tcPr>
          <w:p>
            <w:r>
              <w:t>onUploadAborted</w:t>
            </w:r>
          </w:p>
        </w:tc>
        <w:tc>
          <w:tcPr>
            <w:tcW w:type="dxa" w:w="4320"/>
          </w:tcPr>
          <w:p>
            <w:r>
              <w:t>A function that is executed when the file upload is aborted.</w:t>
            </w:r>
          </w:p>
        </w:tc>
      </w:tr>
      <w:tr>
        <w:tc>
          <w:tcPr>
            <w:tcW w:type="dxa" w:w="4320"/>
          </w:tcPr>
          <w:p>
            <w:r>
              <w:t>onUploaded</w:t>
            </w:r>
          </w:p>
        </w:tc>
        <w:tc>
          <w:tcPr>
            <w:tcW w:type="dxa" w:w="4320"/>
          </w:tcPr>
          <w:p>
            <w:r>
              <w:t>A function that is executed when a file is successfully uploaded.</w:t>
            </w:r>
          </w:p>
        </w:tc>
      </w:tr>
      <w:tr>
        <w:tc>
          <w:tcPr>
            <w:tcW w:type="dxa" w:w="4320"/>
          </w:tcPr>
          <w:p>
            <w:r>
              <w:t>onUploadError</w:t>
            </w:r>
          </w:p>
        </w:tc>
        <w:tc>
          <w:tcPr>
            <w:tcW w:type="dxa" w:w="4320"/>
          </w:tcPr>
          <w:p>
            <w:r>
              <w:t>A function that is executed when an error occurs during the file upload.</w:t>
            </w:r>
          </w:p>
        </w:tc>
      </w:tr>
      <w:tr>
        <w:tc>
          <w:tcPr>
            <w:tcW w:type="dxa" w:w="4320"/>
          </w:tcPr>
          <w:p>
            <w:r>
              <w:t>onUploadStarted</w:t>
            </w:r>
          </w:p>
        </w:tc>
        <w:tc>
          <w:tcPr>
            <w:tcW w:type="dxa" w:w="4320"/>
          </w:tcPr>
          <w:p>
            <w:r>
              <w:t>A function that is executed when the file upload is started.</w:t>
            </w:r>
          </w:p>
        </w:tc>
      </w:tr>
      <w:tr>
        <w:tc>
          <w:tcPr>
            <w:tcW w:type="dxa" w:w="4320"/>
          </w:tcPr>
          <w:p>
            <w:r>
              <w:t>onValueChanged</w:t>
            </w:r>
          </w:p>
        </w:tc>
        <w:tc>
          <w:tcPr>
            <w:tcW w:type="dxa" w:w="4320"/>
          </w:tcPr>
          <w:p>
            <w:r>
              <w:t>A function that is executed when one or several files are added to or removed from the selection.</w:t>
            </w:r>
          </w:p>
        </w:tc>
      </w:tr>
      <w:tr>
        <w:tc>
          <w:tcPr>
            <w:tcW w:type="dxa" w:w="4320"/>
          </w:tcPr>
          <w:p>
            <w:r>
              <w:t>progress</w:t>
            </w:r>
          </w:p>
        </w:tc>
        <w:tc>
          <w:tcPr>
            <w:tcW w:type="dxa" w:w="4320"/>
          </w:tcPr>
          <w:p>
            <w:r>
              <w:t>Gets the current progress in percentages.</w:t>
            </w:r>
          </w:p>
        </w:tc>
      </w:tr>
      <w:tr>
        <w:tc>
          <w:tcPr>
            <w:tcW w:type="dxa" w:w="4320"/>
          </w:tcPr>
          <w:p>
            <w:r>
              <w:t>readOnly</w:t>
            </w:r>
          </w:p>
        </w:tc>
        <w:tc>
          <w:tcPr>
            <w:tcW w:type="dxa" w:w="4320"/>
          </w:tcPr>
          <w:p>
            <w:r>
              <w:t>Specifies whether the editor is read-only.</w:t>
            </w:r>
          </w:p>
        </w:tc>
      </w:tr>
      <w:tr>
        <w:tc>
          <w:tcPr>
            <w:tcW w:type="dxa" w:w="4320"/>
          </w:tcPr>
          <w:p>
            <w:r>
              <w:t>readyToUploadMessage</w:t>
            </w:r>
          </w:p>
        </w:tc>
        <w:tc>
          <w:tcPr>
            <w:tcW w:type="dxa" w:w="4320"/>
          </w:tcPr>
          <w:p>
            <w:r>
              <w:t>The message displayed by the UI component when it is ready to upload the specified files.</w:t>
            </w:r>
          </w:p>
        </w:tc>
      </w:tr>
      <w:tr>
        <w:tc>
          <w:tcPr>
            <w:tcW w:type="dxa" w:w="4320"/>
          </w:tcPr>
          <w:p>
            <w:r>
              <w:t>rtlEnabled</w:t>
            </w:r>
          </w:p>
        </w:tc>
        <w:tc>
          <w:tcPr>
            <w:tcW w:type="dxa" w:w="4320"/>
          </w:tcPr>
          <w:p>
            <w:r>
              <w:t>Switches the UI component to a right-to-left representation.</w:t>
            </w:r>
          </w:p>
        </w:tc>
      </w:tr>
      <w:tr>
        <w:tc>
          <w:tcPr>
            <w:tcW w:type="dxa" w:w="4320"/>
          </w:tcPr>
          <w:p>
            <w:r>
              <w:t>selectButtonText</w:t>
            </w:r>
          </w:p>
        </w:tc>
        <w:tc>
          <w:tcPr>
            <w:tcW w:type="dxa" w:w="4320"/>
          </w:tcPr>
          <w:p>
            <w:r>
              <w:t>The text displayed on the button that opens the file browser.</w:t>
            </w:r>
          </w:p>
        </w:tc>
      </w:tr>
      <w:tr>
        <w:tc>
          <w:tcPr>
            <w:tcW w:type="dxa" w:w="4320"/>
          </w:tcPr>
          <w:p>
            <w:r>
              <w:t>showFileList</w:t>
            </w:r>
          </w:p>
        </w:tc>
        <w:tc>
          <w:tcPr>
            <w:tcW w:type="dxa" w:w="4320"/>
          </w:tcPr>
          <w:p>
            <w:r>
              <w:t>Specifies whether or not the UI component displays the list of selected files.</w:t>
            </w:r>
          </w:p>
        </w:tc>
      </w:tr>
      <w:tr>
        <w:tc>
          <w:tcPr>
            <w:tcW w:type="dxa" w:w="4320"/>
          </w:tcPr>
          <w:p>
            <w:r>
              <w:t>tabIndex</w:t>
            </w:r>
          </w:p>
        </w:tc>
        <w:tc>
          <w:tcPr>
            <w:tcW w:type="dxa" w:w="4320"/>
          </w:tcPr>
          <w:p>
            <w:r>
              <w:t>Specifies the number of the element when the Tab key is used for navigating.</w:t>
            </w:r>
          </w:p>
        </w:tc>
      </w:tr>
      <w:tr>
        <w:tc>
          <w:tcPr>
            <w:tcW w:type="dxa" w:w="4320"/>
          </w:tcPr>
          <w:p>
            <w:r>
              <w:t>uploadAbortedMessage</w:t>
            </w:r>
          </w:p>
        </w:tc>
        <w:tc>
          <w:tcPr>
            <w:tcW w:type="dxa" w:w="4320"/>
          </w:tcPr>
          <w:p>
            <w:r>
              <w:t>The message displayed by the UI component when the file upload is cancelled.</w:t>
            </w:r>
          </w:p>
        </w:tc>
      </w:tr>
      <w:tr>
        <w:tc>
          <w:tcPr>
            <w:tcW w:type="dxa" w:w="4320"/>
          </w:tcPr>
          <w:p>
            <w:r>
              <w:t>uploadButtonText</w:t>
            </w:r>
          </w:p>
        </w:tc>
        <w:tc>
          <w:tcPr>
            <w:tcW w:type="dxa" w:w="4320"/>
          </w:tcPr>
          <w:p>
            <w:r>
              <w:t>The text displayed on the button that starts uploading.</w:t>
            </w:r>
          </w:p>
        </w:tc>
      </w:tr>
      <w:tr>
        <w:tc>
          <w:tcPr>
            <w:tcW w:type="dxa" w:w="4320"/>
          </w:tcPr>
          <w:p>
            <w:r>
              <w:t>uploadChunk</w:t>
            </w:r>
          </w:p>
        </w:tc>
        <w:tc>
          <w:tcPr>
            <w:tcW w:type="dxa" w:w="4320"/>
          </w:tcPr>
          <w:p>
            <w:r>
              <w:t>A function that uploads a file in chunks.</w:t>
            </w:r>
          </w:p>
        </w:tc>
      </w:tr>
      <w:tr>
        <w:tc>
          <w:tcPr>
            <w:tcW w:type="dxa" w:w="4320"/>
          </w:tcPr>
          <w:p>
            <w:r>
              <w:t>uploadCustomData</w:t>
            </w:r>
          </w:p>
        </w:tc>
        <w:tc>
          <w:tcPr>
            <w:tcW w:type="dxa" w:w="4320"/>
          </w:tcPr>
          <w:p>
            <w:r>
              <w:t>Specifies custom data for the upload request.</w:t>
            </w:r>
          </w:p>
        </w:tc>
      </w:tr>
      <w:tr>
        <w:tc>
          <w:tcPr>
            <w:tcW w:type="dxa" w:w="4320"/>
          </w:tcPr>
          <w:p>
            <w:r>
              <w:t>uploadedMessage</w:t>
            </w:r>
          </w:p>
        </w:tc>
        <w:tc>
          <w:tcPr>
            <w:tcW w:type="dxa" w:w="4320"/>
          </w:tcPr>
          <w:p>
            <w:r>
              <w:t>The message displayed by the UI component when uploading is finished.</w:t>
            </w:r>
          </w:p>
        </w:tc>
      </w:tr>
      <w:tr>
        <w:tc>
          <w:tcPr>
            <w:tcW w:type="dxa" w:w="4320"/>
          </w:tcPr>
          <w:p>
            <w:r>
              <w:t>uploadFailedMessage</w:t>
            </w:r>
          </w:p>
        </w:tc>
        <w:tc>
          <w:tcPr>
            <w:tcW w:type="dxa" w:w="4320"/>
          </w:tcPr>
          <w:p>
            <w:r>
              <w:t>The message displayed by the UI component on uploading failure.</w:t>
            </w:r>
          </w:p>
        </w:tc>
      </w:tr>
      <w:tr>
        <w:tc>
          <w:tcPr>
            <w:tcW w:type="dxa" w:w="4320"/>
          </w:tcPr>
          <w:p>
            <w:r>
              <w:t>uploadFile</w:t>
            </w:r>
          </w:p>
        </w:tc>
        <w:tc>
          <w:tcPr>
            <w:tcW w:type="dxa" w:w="4320"/>
          </w:tcPr>
          <w:p>
            <w:r>
              <w:t>A function that uploads a file.</w:t>
            </w:r>
          </w:p>
        </w:tc>
      </w:tr>
      <w:tr>
        <w:tc>
          <w:tcPr>
            <w:tcW w:type="dxa" w:w="4320"/>
          </w:tcPr>
          <w:p>
            <w:r>
              <w:t>uploadHeaders</w:t>
            </w:r>
          </w:p>
        </w:tc>
        <w:tc>
          <w:tcPr>
            <w:tcW w:type="dxa" w:w="4320"/>
          </w:tcPr>
          <w:p>
            <w:r>
              <w:t>Specifies headers for the upload request.</w:t>
            </w:r>
          </w:p>
        </w:tc>
      </w:tr>
      <w:tr>
        <w:tc>
          <w:tcPr>
            <w:tcW w:type="dxa" w:w="4320"/>
          </w:tcPr>
          <w:p>
            <w:r>
              <w:t>uploadMethod</w:t>
            </w:r>
          </w:p>
        </w:tc>
        <w:tc>
          <w:tcPr>
            <w:tcW w:type="dxa" w:w="4320"/>
          </w:tcPr>
          <w:p>
            <w:r>
              <w:t>Specifies the method for the upload request.</w:t>
            </w:r>
          </w:p>
        </w:tc>
      </w:tr>
      <w:tr>
        <w:tc>
          <w:tcPr>
            <w:tcW w:type="dxa" w:w="4320"/>
          </w:tcPr>
          <w:p>
            <w:r>
              <w:t>uploadMode</w:t>
            </w:r>
          </w:p>
        </w:tc>
        <w:tc>
          <w:tcPr>
            <w:tcW w:type="dxa" w:w="4320"/>
          </w:tcPr>
          <w:p>
            <w:r>
              <w:t>Specifies how the UI component uploads files.</w:t>
            </w:r>
          </w:p>
        </w:tc>
      </w:tr>
      <w:tr>
        <w:tc>
          <w:tcPr>
            <w:tcW w:type="dxa" w:w="4320"/>
          </w:tcPr>
          <w:p>
            <w:r>
              <w:t>uploadUrl</w:t>
            </w:r>
          </w:p>
        </w:tc>
        <w:tc>
          <w:tcPr>
            <w:tcW w:type="dxa" w:w="4320"/>
          </w:tcPr>
          <w:p>
            <w:r>
              <w:t>Specifies a target Url for the upload request.</w:t>
            </w:r>
          </w:p>
        </w:tc>
      </w:tr>
      <w:tr>
        <w:tc>
          <w:tcPr>
            <w:tcW w:type="dxa" w:w="4320"/>
          </w:tcPr>
          <w:p>
            <w:r>
              <w:t>validationError</w:t>
            </w:r>
          </w:p>
        </w:tc>
        <w:tc>
          <w:tcPr>
            <w:tcW w:type="dxa" w:w="4320"/>
          </w:tcPr>
          <w:p>
            <w:r>
              <w:t>Information on the broken validation rule.</w:t>
            </w:r>
          </w:p>
        </w:tc>
      </w:tr>
      <w:tr>
        <w:tc>
          <w:tcPr>
            <w:tcW w:type="dxa" w:w="4320"/>
          </w:tcPr>
          <w:p>
            <w:r>
              <w:t>validationErrors</w:t>
            </w:r>
          </w:p>
        </w:tc>
        <w:tc>
          <w:tcPr>
            <w:tcW w:type="dxa" w:w="4320"/>
          </w:tcPr>
          <w:p>
            <w:r>
              <w:t>An array of the validation rules that failed.</w:t>
            </w:r>
          </w:p>
        </w:tc>
      </w:tr>
      <w:tr>
        <w:tc>
          <w:tcPr>
            <w:tcW w:type="dxa" w:w="4320"/>
          </w:tcPr>
          <w:p>
            <w:r>
              <w:t>validationStatus</w:t>
            </w:r>
          </w:p>
        </w:tc>
        <w:tc>
          <w:tcPr>
            <w:tcW w:type="dxa" w:w="4320"/>
          </w:tcPr>
          <w:p>
            <w:r>
              <w:t>Indicates or specifies the current validation status.</w:t>
            </w:r>
          </w:p>
        </w:tc>
      </w:tr>
      <w:tr>
        <w:tc>
          <w:tcPr>
            <w:tcW w:type="dxa" w:w="4320"/>
          </w:tcPr>
          <w:p>
            <w:r>
              <w:t>value</w:t>
            </w:r>
          </w:p>
        </w:tc>
        <w:tc>
          <w:tcPr>
            <w:tcW w:type="dxa" w:w="4320"/>
          </w:tcPr>
          <w:p>
            <w:r>
              <w:t>Specifies a File instance representing the selected file.</w:t>
            </w:r>
          </w:p>
        </w:tc>
      </w:tr>
      <w:tr>
        <w:tc>
          <w:tcPr>
            <w:tcW w:type="dxa" w:w="4320"/>
          </w:tcPr>
          <w:p>
            <w:r>
              <w:t>visible</w:t>
            </w:r>
          </w:p>
        </w:tc>
        <w:tc>
          <w:tcPr>
            <w:tcW w:type="dxa" w:w="4320"/>
          </w:tcPr>
          <w:p>
            <w:r>
              <w:t>Specifies whether the UI component is visible.</w:t>
            </w:r>
          </w:p>
        </w:tc>
      </w:tr>
      <w:tr>
        <w:tc>
          <w:tcPr>
            <w:tcW w:type="dxa" w:w="4320"/>
          </w:tcPr>
          <w:p>
            <w:r>
              <w:t>width</w:t>
            </w:r>
          </w:p>
        </w:tc>
        <w:tc>
          <w:tcPr>
            <w:tcW w:type="dxa" w:w="4320"/>
          </w:tcPr>
          <w:p>
            <w:r>
              <w:t>Specifies the UI component's width.</w:t>
            </w:r>
          </w:p>
        </w:tc>
      </w:tr>
    </w:tbl>
    <w:p>
      <w:pPr>
        <w:pStyle w:val="Heading2"/>
      </w:pPr>
      <w:r>
        <w:t>Methods</w:t>
      </w:r>
    </w:p>
    <w:tbl>
      <w:tblPr>
        <w:tblStyle w:val="TableGrid"/>
        <w:tblW w:type="auto" w:w="0"/>
        <w:tblLook w:firstColumn="1" w:firstRow="1" w:lastColumn="0" w:lastRow="0" w:noHBand="0" w:noVBand="1" w:val="04A0"/>
      </w:tblPr>
      <w:tblGrid>
        <w:gridCol w:w="4320"/>
        <w:gridCol w:w="4320"/>
      </w:tblGrid>
      <w:tr>
        <w:tc>
          <w:tcPr>
            <w:tcW w:type="dxa" w:w="4320"/>
          </w:tcPr>
          <w:p>
            <w:r>
              <w:t>Method</w:t>
            </w:r>
          </w:p>
        </w:tc>
        <w:tc>
          <w:tcPr>
            <w:tcW w:type="dxa" w:w="4320"/>
          </w:tcPr>
          <w:p>
            <w:r>
              <w:t>Description</w:t>
            </w:r>
          </w:p>
        </w:tc>
      </w:tr>
      <w:tr>
        <w:tc>
          <w:tcPr>
            <w:tcW w:type="dxa" w:w="4320"/>
          </w:tcPr>
          <w:p>
            <w:r>
              <w:t>abortUpload()</w:t>
            </w:r>
          </w:p>
        </w:tc>
        <w:tc>
          <w:tcPr>
            <w:tcW w:type="dxa" w:w="4320"/>
          </w:tcPr>
          <w:p>
            <w:r>
              <w:t>Cancels the file upload.</w:t>
            </w:r>
          </w:p>
        </w:tc>
      </w:tr>
      <w:tr>
        <w:tc>
          <w:tcPr>
            <w:tcW w:type="dxa" w:w="4320"/>
          </w:tcPr>
          <w:p>
            <w:r>
              <w:t>abortUpload(file)</w:t>
            </w:r>
          </w:p>
        </w:tc>
        <w:tc>
          <w:tcPr>
            <w:tcW w:type="dxa" w:w="4320"/>
          </w:tcPr>
          <w:p>
            <w:r>
              <w:t>Cancels the file upload.</w:t>
            </w:r>
          </w:p>
        </w:tc>
      </w:tr>
      <w:tr>
        <w:tc>
          <w:tcPr>
            <w:tcW w:type="dxa" w:w="4320"/>
          </w:tcPr>
          <w:p>
            <w:r>
              <w:t>abortUpload(fileIndex)</w:t>
            </w:r>
          </w:p>
        </w:tc>
        <w:tc>
          <w:tcPr>
            <w:tcW w:type="dxa" w:w="4320"/>
          </w:tcPr>
          <w:p>
            <w:r>
              <w:t>Cancels the file upload.</w:t>
            </w:r>
          </w:p>
        </w:tc>
      </w:tr>
      <w:tr>
        <w:tc>
          <w:tcPr>
            <w:tcW w:type="dxa" w:w="4320"/>
          </w:tcPr>
          <w:p>
            <w:r>
              <w:t>beginUpdate()</w:t>
            </w:r>
          </w:p>
        </w:tc>
        <w:tc>
          <w:tcPr>
            <w:tcW w:type="dxa" w:w="4320"/>
          </w:tcPr>
          <w:p>
            <w:r>
              <w:t>Prevents the UI component from refreshing until the endUpdate() method is called.</w:t>
            </w:r>
          </w:p>
        </w:tc>
      </w:tr>
      <w:tr>
        <w:tc>
          <w:tcPr>
            <w:tcW w:type="dxa" w:w="4320"/>
          </w:tcPr>
          <w:p>
            <w:r>
              <w:t>defaultOptions(rule)</w:t>
            </w:r>
          </w:p>
        </w:tc>
        <w:tc>
          <w:tcPr>
            <w:tcW w:type="dxa" w:w="4320"/>
          </w:tcPr>
          <w:p>
            <w:r>
              <w:t>Specifies the device-dependent default configuration properties for this component.</w:t>
            </w:r>
          </w:p>
        </w:tc>
      </w:tr>
      <w:tr>
        <w:tc>
          <w:tcPr>
            <w:tcW w:type="dxa" w:w="4320"/>
          </w:tcPr>
          <w:p>
            <w:r>
              <w:t>dispose()</w:t>
            </w:r>
          </w:p>
        </w:tc>
        <w:tc>
          <w:tcPr>
            <w:tcW w:type="dxa" w:w="4320"/>
          </w:tcPr>
          <w:p>
            <w:r>
              <w:t>Disposes of all the resources allocated to the FileUploader instance.</w:t>
            </w:r>
          </w:p>
        </w:tc>
      </w:tr>
      <w:tr>
        <w:tc>
          <w:tcPr>
            <w:tcW w:type="dxa" w:w="4320"/>
          </w:tcPr>
          <w:p>
            <w:r>
              <w:t>element()</w:t>
            </w:r>
          </w:p>
        </w:tc>
        <w:tc>
          <w:tcPr>
            <w:tcW w:type="dxa" w:w="4320"/>
          </w:tcPr>
          <w:p>
            <w:r>
              <w:t>Gets the root UI component element.</w:t>
            </w:r>
          </w:p>
        </w:tc>
      </w:tr>
      <w:tr>
        <w:tc>
          <w:tcPr>
            <w:tcW w:type="dxa" w:w="4320"/>
          </w:tcPr>
          <w:p>
            <w:r>
              <w:t>endUpdate()</w:t>
            </w:r>
          </w:p>
        </w:tc>
        <w:tc>
          <w:tcPr>
            <w:tcW w:type="dxa" w:w="4320"/>
          </w:tcPr>
          <w:p>
            <w:r>
              <w:t>Refreshes the UI component after a call of the beginUpdate() method.</w:t>
            </w:r>
          </w:p>
        </w:tc>
      </w:tr>
      <w:tr>
        <w:tc>
          <w:tcPr>
            <w:tcW w:type="dxa" w:w="4320"/>
          </w:tcPr>
          <w:p>
            <w:r>
              <w:t>focus()</w:t>
            </w:r>
          </w:p>
        </w:tc>
        <w:tc>
          <w:tcPr>
            <w:tcW w:type="dxa" w:w="4320"/>
          </w:tcPr>
          <w:p>
            <w:r>
              <w:t>Sets focus on the UI component.</w:t>
            </w:r>
          </w:p>
        </w:tc>
      </w:tr>
      <w:tr>
        <w:tc>
          <w:tcPr>
            <w:tcW w:type="dxa" w:w="4320"/>
          </w:tcPr>
          <w:p>
            <w:r>
              <w:t>getInstance(element)</w:t>
            </w:r>
          </w:p>
        </w:tc>
        <w:tc>
          <w:tcPr>
            <w:tcW w:type="dxa" w:w="4320"/>
          </w:tcPr>
          <w:p>
            <w:r>
              <w:t>Gets the instance of a UI component found using its DOM node.</w:t>
            </w:r>
          </w:p>
        </w:tc>
      </w:tr>
      <w:tr>
        <w:tc>
          <w:tcPr>
            <w:tcW w:type="dxa" w:w="4320"/>
          </w:tcPr>
          <w:p>
            <w:r>
              <w:t>instance()</w:t>
            </w:r>
          </w:p>
        </w:tc>
        <w:tc>
          <w:tcPr>
            <w:tcW w:type="dxa" w:w="4320"/>
          </w:tcPr>
          <w:p>
            <w:r>
              <w:t>Gets the UI component's instance.</w:t>
            </w:r>
          </w:p>
        </w:tc>
      </w:tr>
      <w:tr>
        <w:tc>
          <w:tcPr>
            <w:tcW w:type="dxa" w:w="4320"/>
          </w:tcPr>
          <w:p>
            <w:r>
              <w:t>off(eventName)</w:t>
            </w:r>
          </w:p>
        </w:tc>
        <w:tc>
          <w:tcPr>
            <w:tcW w:type="dxa" w:w="4320"/>
          </w:tcPr>
          <w:p>
            <w:r>
              <w:t>Detaches all event handlers from a single event.</w:t>
            </w:r>
          </w:p>
        </w:tc>
      </w:tr>
      <w:tr>
        <w:tc>
          <w:tcPr>
            <w:tcW w:type="dxa" w:w="4320"/>
          </w:tcPr>
          <w:p>
            <w:r>
              <w:t>off(eventName, eventHandler)</w:t>
            </w:r>
          </w:p>
        </w:tc>
        <w:tc>
          <w:tcPr>
            <w:tcW w:type="dxa" w:w="4320"/>
          </w:tcPr>
          <w:p>
            <w:r>
              <w:t>Detaches a particular event handler from a single event.</w:t>
            </w:r>
          </w:p>
        </w:tc>
      </w:tr>
      <w:tr>
        <w:tc>
          <w:tcPr>
            <w:tcW w:type="dxa" w:w="4320"/>
          </w:tcPr>
          <w:p>
            <w:r>
              <w:t>on(eventName, eventHandler)</w:t>
            </w:r>
          </w:p>
        </w:tc>
        <w:tc>
          <w:tcPr>
            <w:tcW w:type="dxa" w:w="4320"/>
          </w:tcPr>
          <w:p>
            <w:r>
              <w:t>Subscribes to an event.</w:t>
            </w:r>
          </w:p>
        </w:tc>
      </w:tr>
      <w:tr>
        <w:tc>
          <w:tcPr>
            <w:tcW w:type="dxa" w:w="4320"/>
          </w:tcPr>
          <w:p>
            <w:r>
              <w:t>on(events)</w:t>
            </w:r>
          </w:p>
        </w:tc>
        <w:tc>
          <w:tcPr>
            <w:tcW w:type="dxa" w:w="4320"/>
          </w:tcPr>
          <w:p>
            <w:r>
              <w:t>Subscribes to events.</w:t>
            </w:r>
          </w:p>
        </w:tc>
      </w:tr>
      <w:tr>
        <w:tc>
          <w:tcPr>
            <w:tcW w:type="dxa" w:w="4320"/>
          </w:tcPr>
          <w:p>
            <w:r>
              <w:t>option()</w:t>
            </w:r>
          </w:p>
        </w:tc>
        <w:tc>
          <w:tcPr>
            <w:tcW w:type="dxa" w:w="4320"/>
          </w:tcPr>
          <w:p>
            <w:r>
              <w:t>Gets all UI component properties.</w:t>
            </w:r>
          </w:p>
        </w:tc>
      </w:tr>
      <w:tr>
        <w:tc>
          <w:tcPr>
            <w:tcW w:type="dxa" w:w="4320"/>
          </w:tcPr>
          <w:p>
            <w:r>
              <w:t>option(optionName)</w:t>
            </w:r>
          </w:p>
        </w:tc>
        <w:tc>
          <w:tcPr>
            <w:tcW w:type="dxa" w:w="4320"/>
          </w:tcPr>
          <w:p>
            <w:r>
              <w:t>Gets the value of a single property.</w:t>
            </w:r>
          </w:p>
        </w:tc>
      </w:tr>
      <w:tr>
        <w:tc>
          <w:tcPr>
            <w:tcW w:type="dxa" w:w="4320"/>
          </w:tcPr>
          <w:p>
            <w:r>
              <w:t>option(optionName, optionValue)</w:t>
            </w:r>
          </w:p>
        </w:tc>
        <w:tc>
          <w:tcPr>
            <w:tcW w:type="dxa" w:w="4320"/>
          </w:tcPr>
          <w:p>
            <w:r>
              <w:t>Updates the value of a single property.</w:t>
            </w:r>
          </w:p>
        </w:tc>
      </w:tr>
      <w:tr>
        <w:tc>
          <w:tcPr>
            <w:tcW w:type="dxa" w:w="4320"/>
          </w:tcPr>
          <w:p>
            <w:r>
              <w:t>option(options)</w:t>
            </w:r>
          </w:p>
        </w:tc>
        <w:tc>
          <w:tcPr>
            <w:tcW w:type="dxa" w:w="4320"/>
          </w:tcPr>
          <w:p>
            <w:r>
              <w:t>Updates the values of several properties.</w:t>
            </w:r>
          </w:p>
        </w:tc>
      </w:tr>
      <w:tr>
        <w:tc>
          <w:tcPr>
            <w:tcW w:type="dxa" w:w="4320"/>
          </w:tcPr>
          <w:p>
            <w:r>
              <w:t>registerKeyHandler(key, handler)</w:t>
            </w:r>
          </w:p>
        </w:tc>
        <w:tc>
          <w:tcPr>
            <w:tcW w:type="dxa" w:w="4320"/>
          </w:tcPr>
          <w:p>
            <w:r>
              <w:t>Registers a handler to be executed when a user presses a specific key.</w:t>
            </w:r>
          </w:p>
        </w:tc>
      </w:tr>
      <w:tr>
        <w:tc>
          <w:tcPr>
            <w:tcW w:type="dxa" w:w="4320"/>
          </w:tcPr>
          <w:p>
            <w:r>
              <w:t>removeFile(file)</w:t>
            </w:r>
          </w:p>
        </w:tc>
        <w:tc>
          <w:tcPr>
            <w:tcW w:type="dxa" w:w="4320"/>
          </w:tcPr>
          <w:p>
            <w:r>
              <w:t>Removes a file.</w:t>
            </w:r>
          </w:p>
        </w:tc>
      </w:tr>
      <w:tr>
        <w:tc>
          <w:tcPr>
            <w:tcW w:type="dxa" w:w="4320"/>
          </w:tcPr>
          <w:p>
            <w:r>
              <w:t>removeFile(fileIndex)</w:t>
            </w:r>
          </w:p>
        </w:tc>
        <w:tc>
          <w:tcPr>
            <w:tcW w:type="dxa" w:w="4320"/>
          </w:tcPr>
          <w:p>
            <w:r>
              <w:t>Removes a file with the specified index.</w:t>
            </w:r>
          </w:p>
        </w:tc>
      </w:tr>
      <w:tr>
        <w:tc>
          <w:tcPr>
            <w:tcW w:type="dxa" w:w="4320"/>
          </w:tcPr>
          <w:p>
            <w:r>
              <w:t>repaint()</w:t>
            </w:r>
          </w:p>
        </w:tc>
        <w:tc>
          <w:tcPr>
            <w:tcW w:type="dxa" w:w="4320"/>
          </w:tcPr>
          <w:p>
            <w:r>
              <w:t>Repaints the UI component without reloading data.</w:t>
            </w:r>
          </w:p>
        </w:tc>
      </w:tr>
      <w:tr>
        <w:tc>
          <w:tcPr>
            <w:tcW w:type="dxa" w:w="4320"/>
          </w:tcPr>
          <w:p>
            <w:r>
              <w:t>reset()</w:t>
            </w:r>
          </w:p>
        </w:tc>
        <w:tc>
          <w:tcPr>
            <w:tcW w:type="dxa" w:w="4320"/>
          </w:tcPr>
          <w:p>
            <w:r>
              <w:t>Resets the value property to the default value.</w:t>
            </w:r>
          </w:p>
        </w:tc>
      </w:tr>
      <w:tr>
        <w:tc>
          <w:tcPr>
            <w:tcW w:type="dxa" w:w="4320"/>
          </w:tcPr>
          <w:p>
            <w:r>
              <w:t>resetOption(optionName)</w:t>
            </w:r>
          </w:p>
        </w:tc>
        <w:tc>
          <w:tcPr>
            <w:tcW w:type="dxa" w:w="4320"/>
          </w:tcPr>
          <w:p>
            <w:r>
              <w:t>Resets a property to its default value.</w:t>
            </w:r>
          </w:p>
        </w:tc>
      </w:tr>
      <w:tr>
        <w:tc>
          <w:tcPr>
            <w:tcW w:type="dxa" w:w="4320"/>
          </w:tcPr>
          <w:p>
            <w:r>
              <w:t>upload()</w:t>
            </w:r>
          </w:p>
        </w:tc>
        <w:tc>
          <w:tcPr>
            <w:tcW w:type="dxa" w:w="4320"/>
          </w:tcPr>
          <w:p>
            <w:r>
              <w:t>Uploads all the selected files.</w:t>
            </w:r>
          </w:p>
        </w:tc>
      </w:tr>
      <w:tr>
        <w:tc>
          <w:tcPr>
            <w:tcW w:type="dxa" w:w="4320"/>
          </w:tcPr>
          <w:p>
            <w:r>
              <w:t>upload(file)</w:t>
            </w:r>
          </w:p>
        </w:tc>
        <w:tc>
          <w:tcPr>
            <w:tcW w:type="dxa" w:w="4320"/>
          </w:tcPr>
          <w:p>
            <w:r>
              <w:t>Uploads the specified file.</w:t>
            </w:r>
          </w:p>
        </w:tc>
      </w:tr>
      <w:tr>
        <w:tc>
          <w:tcPr>
            <w:tcW w:type="dxa" w:w="4320"/>
          </w:tcPr>
          <w:p>
            <w:r>
              <w:t>upload(fileIndex)</w:t>
            </w:r>
          </w:p>
        </w:tc>
        <w:tc>
          <w:tcPr>
            <w:tcW w:type="dxa" w:w="4320"/>
          </w:tcPr>
          <w:p>
            <w:r>
              <w:t>Uploads a file with the specified index.</w:t>
            </w:r>
          </w:p>
        </w:tc>
      </w:tr>
    </w:tbl>
    <w:p>
      <w:pPr>
        <w:pStyle w:val="Heading2"/>
      </w:pPr>
      <w:r>
        <w:t>Events</w:t>
      </w:r>
    </w:p>
    <w:tbl>
      <w:tblPr>
        <w:tblStyle w:val="TableGrid"/>
        <w:tblW w:type="auto" w:w="0"/>
        <w:tblLook w:firstColumn="1" w:firstRow="1" w:lastColumn="0" w:lastRow="0" w:noHBand="0" w:noVBand="1" w:val="04A0"/>
      </w:tblPr>
      <w:tblGrid>
        <w:gridCol w:w="4320"/>
        <w:gridCol w:w="4320"/>
      </w:tblGrid>
      <w:tr>
        <w:tc>
          <w:tcPr>
            <w:tcW w:type="dxa" w:w="4320"/>
          </w:tcPr>
          <w:p>
            <w:r>
              <w:t>Event</w:t>
            </w:r>
          </w:p>
        </w:tc>
        <w:tc>
          <w:tcPr>
            <w:tcW w:type="dxa" w:w="4320"/>
          </w:tcPr>
          <w:p>
            <w:r>
              <w:t>Description</w:t>
            </w:r>
          </w:p>
        </w:tc>
      </w:tr>
      <w:tr>
        <w:tc>
          <w:tcPr>
            <w:tcW w:type="dxa" w:w="4320"/>
          </w:tcPr>
          <w:p>
            <w:r>
              <w:t>beforeSend</w:t>
            </w:r>
          </w:p>
        </w:tc>
        <w:tc>
          <w:tcPr>
            <w:tcW w:type="dxa" w:w="4320"/>
          </w:tcPr>
          <w:p>
            <w:r>
              <w:t>Raised before the request is sent to the server and allows you to customize this request.</w:t>
            </w:r>
          </w:p>
        </w:tc>
      </w:tr>
      <w:tr>
        <w:tc>
          <w:tcPr>
            <w:tcW w:type="dxa" w:w="4320"/>
          </w:tcPr>
          <w:p>
            <w:r>
              <w:t>contentReady</w:t>
            </w:r>
          </w:p>
        </w:tc>
        <w:tc>
          <w:tcPr>
            <w:tcW w:type="dxa" w:w="4320"/>
          </w:tcPr>
          <w:p>
            <w:r>
              <w:t>Raised when the UI component's content is ready.</w:t>
            </w:r>
          </w:p>
        </w:tc>
      </w:tr>
      <w:tr>
        <w:tc>
          <w:tcPr>
            <w:tcW w:type="dxa" w:w="4320"/>
          </w:tcPr>
          <w:p>
            <w:r>
              <w:t>disposing</w:t>
            </w:r>
          </w:p>
        </w:tc>
        <w:tc>
          <w:tcPr>
            <w:tcW w:type="dxa" w:w="4320"/>
          </w:tcPr>
          <w:p>
            <w:r>
              <w:t>Raised before the UI component is disposed of.</w:t>
            </w:r>
          </w:p>
        </w:tc>
      </w:tr>
      <w:tr>
        <w:tc>
          <w:tcPr>
            <w:tcW w:type="dxa" w:w="4320"/>
          </w:tcPr>
          <w:p>
            <w:r>
              <w:t>dropZoneEnter</w:t>
            </w:r>
          </w:p>
        </w:tc>
        <w:tc>
          <w:tcPr>
            <w:tcW w:type="dxa" w:w="4320"/>
          </w:tcPr>
          <w:p>
            <w:r>
              <w:t>Raised when the mouse enters a drop zone as it drags a file.</w:t>
            </w:r>
          </w:p>
        </w:tc>
      </w:tr>
      <w:tr>
        <w:tc>
          <w:tcPr>
            <w:tcW w:type="dxa" w:w="4320"/>
          </w:tcPr>
          <w:p>
            <w:r>
              <w:t>dropZoneLeave</w:t>
            </w:r>
          </w:p>
        </w:tc>
        <w:tc>
          <w:tcPr>
            <w:tcW w:type="dxa" w:w="4320"/>
          </w:tcPr>
          <w:p>
            <w:r>
              <w:t>Raised when the mouse leaves a drop zone as it drags a file.</w:t>
            </w:r>
          </w:p>
        </w:tc>
      </w:tr>
      <w:tr>
        <w:tc>
          <w:tcPr>
            <w:tcW w:type="dxa" w:w="4320"/>
          </w:tcPr>
          <w:p>
            <w:r>
              <w:t>filesUploaded</w:t>
            </w:r>
          </w:p>
        </w:tc>
        <w:tc>
          <w:tcPr>
            <w:tcW w:type="dxa" w:w="4320"/>
          </w:tcPr>
          <w:p>
            <w:r>
              <w:t>Raised when the file upload process is complete.</w:t>
            </w:r>
          </w:p>
        </w:tc>
      </w:tr>
      <w:tr>
        <w:tc>
          <w:tcPr>
            <w:tcW w:type="dxa" w:w="4320"/>
          </w:tcPr>
          <w:p>
            <w:r>
              <w:t>initialized</w:t>
            </w:r>
          </w:p>
        </w:tc>
        <w:tc>
          <w:tcPr>
            <w:tcW w:type="dxa" w:w="4320"/>
          </w:tcPr>
          <w:p>
            <w:r>
              <w:t>Raised only once, after the UI component is initialized.</w:t>
            </w:r>
          </w:p>
        </w:tc>
      </w:tr>
      <w:tr>
        <w:tc>
          <w:tcPr>
            <w:tcW w:type="dxa" w:w="4320"/>
          </w:tcPr>
          <w:p>
            <w:r>
              <w:t>optionChanged</w:t>
            </w:r>
          </w:p>
        </w:tc>
        <w:tc>
          <w:tcPr>
            <w:tcW w:type="dxa" w:w="4320"/>
          </w:tcPr>
          <w:p>
            <w:r>
              <w:t>Raised after a UI component property is changed.</w:t>
            </w:r>
          </w:p>
        </w:tc>
      </w:tr>
      <w:tr>
        <w:tc>
          <w:tcPr>
            <w:tcW w:type="dxa" w:w="4320"/>
          </w:tcPr>
          <w:p>
            <w:r>
              <w:t>progress</w:t>
            </w:r>
          </w:p>
        </w:tc>
        <w:tc>
          <w:tcPr>
            <w:tcW w:type="dxa" w:w="4320"/>
          </w:tcPr>
          <w:p>
            <w:r>
              <w:t>Raised when a file segment is uploaded.</w:t>
            </w:r>
          </w:p>
        </w:tc>
      </w:tr>
      <w:tr>
        <w:tc>
          <w:tcPr>
            <w:tcW w:type="dxa" w:w="4320"/>
          </w:tcPr>
          <w:p>
            <w:r>
              <w:t>uploadAborted</w:t>
            </w:r>
          </w:p>
        </w:tc>
        <w:tc>
          <w:tcPr>
            <w:tcW w:type="dxa" w:w="4320"/>
          </w:tcPr>
          <w:p>
            <w:r>
              <w:t>Raised when the file upload is aborted.</w:t>
            </w:r>
          </w:p>
        </w:tc>
      </w:tr>
      <w:tr>
        <w:tc>
          <w:tcPr>
            <w:tcW w:type="dxa" w:w="4320"/>
          </w:tcPr>
          <w:p>
            <w:r>
              <w:t>uploaded</w:t>
            </w:r>
          </w:p>
        </w:tc>
        <w:tc>
          <w:tcPr>
            <w:tcW w:type="dxa" w:w="4320"/>
          </w:tcPr>
          <w:p>
            <w:r>
              <w:t>Raised when a file is successfully uploaded.</w:t>
            </w:r>
          </w:p>
        </w:tc>
      </w:tr>
      <w:tr>
        <w:tc>
          <w:tcPr>
            <w:tcW w:type="dxa" w:w="4320"/>
          </w:tcPr>
          <w:p>
            <w:r>
              <w:t>uploadError</w:t>
            </w:r>
          </w:p>
        </w:tc>
        <w:tc>
          <w:tcPr>
            <w:tcW w:type="dxa" w:w="4320"/>
          </w:tcPr>
          <w:p>
            <w:r>
              <w:t>Raised when an error occurs during the file upload.</w:t>
            </w:r>
          </w:p>
        </w:tc>
      </w:tr>
      <w:tr>
        <w:tc>
          <w:tcPr>
            <w:tcW w:type="dxa" w:w="4320"/>
          </w:tcPr>
          <w:p>
            <w:r>
              <w:t>uploadStarted</w:t>
            </w:r>
          </w:p>
        </w:tc>
        <w:tc>
          <w:tcPr>
            <w:tcW w:type="dxa" w:w="4320"/>
          </w:tcPr>
          <w:p>
            <w:r>
              <w:t>Raised when the file upload is started.</w:t>
            </w:r>
          </w:p>
        </w:tc>
      </w:tr>
      <w:tr>
        <w:tc>
          <w:tcPr>
            <w:tcW w:type="dxa" w:w="4320"/>
          </w:tcPr>
          <w:p>
            <w:r>
              <w:t>valueChanged</w:t>
            </w:r>
          </w:p>
        </w:tc>
        <w:tc>
          <w:tcPr>
            <w:tcW w:type="dxa" w:w="4320"/>
          </w:tcPr>
          <w:p>
            <w:r>
              <w:t>Raised when one or several files are added to or removed from the selection.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