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893" w:rsidRPr="00476AF4" w:rsidRDefault="003B4893" w:rsidP="003B4893">
      <w:pPr>
        <w:jc w:val="center"/>
      </w:pPr>
      <w:bookmarkStart w:id="0" w:name="_GoBack"/>
      <w:bookmarkEnd w:id="0"/>
    </w:p>
    <w:p w:rsidR="003B4893" w:rsidRPr="004679F9" w:rsidRDefault="004679F9" w:rsidP="003B4893">
      <w:pPr>
        <w:jc w:val="center"/>
        <w:rPr>
          <w:b/>
          <w:sz w:val="32"/>
        </w:rPr>
      </w:pPr>
      <w:r>
        <w:rPr>
          <w:b/>
          <w:sz w:val="32"/>
        </w:rPr>
        <w:t xml:space="preserve">HYPERLOOP </w:t>
      </w:r>
      <w:r w:rsidR="003B4893" w:rsidRPr="004679F9">
        <w:rPr>
          <w:b/>
          <w:sz w:val="32"/>
        </w:rPr>
        <w:t>FEATURE ENHANCEMENT PROPOSAL</w:t>
      </w:r>
    </w:p>
    <w:p w:rsidR="004679F9" w:rsidRDefault="004679F9" w:rsidP="003B4893">
      <w:pPr>
        <w:jc w:val="center"/>
        <w:rPr>
          <w:b/>
        </w:rPr>
      </w:pPr>
      <w:r>
        <w:rPr>
          <w:b/>
        </w:rPr>
        <w:t>for Machine Learning model generated features</w:t>
      </w:r>
    </w:p>
    <w:p w:rsidR="004679F9" w:rsidRPr="00476AF4" w:rsidRDefault="004679F9" w:rsidP="003B4893">
      <w:pPr>
        <w:jc w:val="center"/>
        <w:rPr>
          <w:b/>
        </w:rPr>
      </w:pPr>
    </w:p>
    <w:p w:rsidR="003B4893" w:rsidRPr="00476AF4" w:rsidRDefault="003B4893" w:rsidP="003B4893">
      <w:pPr>
        <w:jc w:val="center"/>
      </w:pPr>
    </w:p>
    <w:tbl>
      <w:tblPr>
        <w:tblStyle w:val="TableGrid"/>
        <w:tblW w:w="0" w:type="auto"/>
        <w:shd w:val="clear" w:color="auto" w:fill="2E74B5" w:themeFill="accent5" w:themeFillShade="BF"/>
        <w:tblLook w:val="04A0" w:firstRow="1" w:lastRow="0" w:firstColumn="1" w:lastColumn="0" w:noHBand="0" w:noVBand="1"/>
      </w:tblPr>
      <w:tblGrid>
        <w:gridCol w:w="712"/>
        <w:gridCol w:w="1440"/>
        <w:gridCol w:w="1710"/>
        <w:gridCol w:w="810"/>
      </w:tblGrid>
      <w:tr w:rsidR="004679F9" w:rsidRPr="004679F9" w:rsidTr="004679F9">
        <w:tc>
          <w:tcPr>
            <w:tcW w:w="4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4679F9" w:rsidRPr="004679F9" w:rsidRDefault="004679F9" w:rsidP="004679F9">
            <w:pPr>
              <w:rPr>
                <w:rFonts w:cstheme="minorBidi"/>
                <w:b/>
                <w:color w:val="FFFFFF" w:themeColor="background1"/>
                <w:sz w:val="14"/>
              </w:rPr>
            </w:pPr>
            <w:r w:rsidRPr="004679F9">
              <w:rPr>
                <w:rFonts w:cstheme="minorBidi"/>
                <w:b/>
                <w:color w:val="FFFFFF" w:themeColor="background1"/>
                <w:sz w:val="14"/>
              </w:rPr>
              <w:t>History</w:t>
            </w:r>
          </w:p>
        </w:tc>
      </w:tr>
      <w:tr w:rsidR="004679F9" w:rsidRPr="004679F9" w:rsidTr="004679F9"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4679F9" w:rsidRPr="004679F9" w:rsidRDefault="004679F9" w:rsidP="004679F9">
            <w:pPr>
              <w:rPr>
                <w:rFonts w:cstheme="minorBidi"/>
                <w:b/>
                <w:color w:val="FFFFFF" w:themeColor="background1"/>
                <w:sz w:val="14"/>
              </w:rPr>
            </w:pPr>
            <w:r w:rsidRPr="004679F9">
              <w:rPr>
                <w:rFonts w:cstheme="minorBidi"/>
                <w:b/>
                <w:color w:val="FFFFFF" w:themeColor="background1"/>
                <w:sz w:val="14"/>
              </w:rPr>
              <w:t>NR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4679F9" w:rsidRPr="004679F9" w:rsidRDefault="004679F9" w:rsidP="004679F9">
            <w:pPr>
              <w:rPr>
                <w:rFonts w:cstheme="minorBidi"/>
                <w:b/>
                <w:color w:val="FFFFFF" w:themeColor="background1"/>
                <w:sz w:val="14"/>
              </w:rPr>
            </w:pPr>
            <w:r w:rsidRPr="004679F9">
              <w:rPr>
                <w:rFonts w:cstheme="minorBidi"/>
                <w:b/>
                <w:color w:val="FFFFFF" w:themeColor="background1"/>
                <w:sz w:val="14"/>
              </w:rPr>
              <w:t>Data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4679F9" w:rsidRPr="004679F9" w:rsidRDefault="004679F9" w:rsidP="004679F9">
            <w:pPr>
              <w:rPr>
                <w:rFonts w:cstheme="minorBidi"/>
                <w:b/>
                <w:color w:val="FFFFFF" w:themeColor="background1"/>
                <w:sz w:val="14"/>
              </w:rPr>
            </w:pPr>
            <w:r w:rsidRPr="004679F9">
              <w:rPr>
                <w:rFonts w:cstheme="minorBidi"/>
                <w:b/>
                <w:color w:val="FFFFFF" w:themeColor="background1"/>
                <w:sz w:val="14"/>
              </w:rPr>
              <w:t>Autor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4679F9" w:rsidRPr="004679F9" w:rsidRDefault="004679F9" w:rsidP="004679F9">
            <w:pPr>
              <w:rPr>
                <w:rFonts w:cstheme="minorBidi"/>
                <w:b/>
                <w:color w:val="FFFFFF" w:themeColor="background1"/>
                <w:sz w:val="14"/>
              </w:rPr>
            </w:pPr>
            <w:r w:rsidRPr="004679F9">
              <w:rPr>
                <w:rFonts w:cstheme="minorBidi"/>
                <w:b/>
                <w:color w:val="FFFFFF" w:themeColor="background1"/>
                <w:sz w:val="14"/>
              </w:rPr>
              <w:t>Ver</w:t>
            </w:r>
          </w:p>
        </w:tc>
      </w:tr>
      <w:tr w:rsidR="004679F9" w:rsidRPr="004679F9" w:rsidTr="004679F9"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4679F9" w:rsidRPr="004679F9" w:rsidRDefault="004679F9" w:rsidP="004679F9">
            <w:pPr>
              <w:rPr>
                <w:rFonts w:cstheme="minorBidi"/>
                <w:b/>
                <w:color w:val="FFFFFF" w:themeColor="background1"/>
                <w:sz w:val="14"/>
              </w:rPr>
            </w:pPr>
            <w:r w:rsidRPr="004679F9">
              <w:rPr>
                <w:rFonts w:cstheme="minorBidi"/>
                <w:b/>
                <w:color w:val="FFFFFF" w:themeColor="background1"/>
                <w:sz w:val="14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4679F9" w:rsidRPr="004679F9" w:rsidRDefault="004679F9" w:rsidP="004679F9">
            <w:pPr>
              <w:rPr>
                <w:rFonts w:cstheme="minorBidi"/>
                <w:b/>
                <w:color w:val="FFFFFF" w:themeColor="background1"/>
                <w:sz w:val="14"/>
              </w:rPr>
            </w:pPr>
            <w:r w:rsidRPr="004679F9">
              <w:rPr>
                <w:rFonts w:cstheme="minorBidi"/>
                <w:b/>
                <w:color w:val="FFFFFF" w:themeColor="background1"/>
                <w:sz w:val="14"/>
              </w:rPr>
              <w:t>01.02.2017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4679F9" w:rsidRPr="004679F9" w:rsidRDefault="004679F9" w:rsidP="004679F9">
            <w:pPr>
              <w:rPr>
                <w:rFonts w:cstheme="minorBidi"/>
                <w:b/>
                <w:color w:val="FFFFFF" w:themeColor="background1"/>
                <w:sz w:val="14"/>
              </w:rPr>
            </w:pPr>
            <w:r w:rsidRPr="004679F9">
              <w:rPr>
                <w:rFonts w:cstheme="minorBidi"/>
                <w:b/>
                <w:color w:val="FFFFFF" w:themeColor="background1"/>
                <w:sz w:val="14"/>
              </w:rPr>
              <w:t>A.I. DAMIAN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  <w:hideMark/>
          </w:tcPr>
          <w:p w:rsidR="004679F9" w:rsidRPr="004679F9" w:rsidRDefault="004679F9" w:rsidP="004679F9">
            <w:pPr>
              <w:rPr>
                <w:rFonts w:cstheme="minorBidi"/>
                <w:b/>
                <w:color w:val="FFFFFF" w:themeColor="background1"/>
                <w:sz w:val="14"/>
              </w:rPr>
            </w:pPr>
            <w:r w:rsidRPr="004679F9">
              <w:rPr>
                <w:rFonts w:cstheme="minorBidi"/>
                <w:b/>
                <w:color w:val="FFFFFF" w:themeColor="background1"/>
                <w:sz w:val="14"/>
              </w:rPr>
              <w:t>Draft 1</w:t>
            </w:r>
          </w:p>
        </w:tc>
      </w:tr>
      <w:tr w:rsidR="004679F9" w:rsidRPr="004679F9" w:rsidTr="004679F9"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:rsidR="004679F9" w:rsidRPr="004679F9" w:rsidRDefault="004679F9" w:rsidP="004679F9">
            <w:pPr>
              <w:rPr>
                <w:rFonts w:cstheme="minorBidi"/>
                <w:b/>
                <w:color w:val="FFFFFF" w:themeColor="background1"/>
                <w:sz w:val="14"/>
              </w:rPr>
            </w:pPr>
            <w:r w:rsidRPr="004679F9">
              <w:rPr>
                <w:rFonts w:cstheme="minorBidi"/>
                <w:b/>
                <w:color w:val="FFFFFF" w:themeColor="background1"/>
                <w:sz w:val="1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:rsidR="004679F9" w:rsidRPr="004679F9" w:rsidRDefault="004679F9" w:rsidP="004679F9">
            <w:pPr>
              <w:rPr>
                <w:rFonts w:cstheme="minorBidi"/>
                <w:b/>
                <w:color w:val="FFFFFF" w:themeColor="background1"/>
                <w:sz w:val="14"/>
              </w:rPr>
            </w:pPr>
            <w:r w:rsidRPr="004679F9">
              <w:rPr>
                <w:rFonts w:cstheme="minorBidi"/>
                <w:b/>
                <w:color w:val="FFFFFF" w:themeColor="background1"/>
                <w:sz w:val="14"/>
              </w:rPr>
              <w:t>02.02.2017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:rsidR="004679F9" w:rsidRPr="004679F9" w:rsidRDefault="004679F9" w:rsidP="004679F9">
            <w:pPr>
              <w:rPr>
                <w:rFonts w:cstheme="minorBidi"/>
                <w:b/>
                <w:color w:val="FFFFFF" w:themeColor="background1"/>
                <w:sz w:val="14"/>
              </w:rPr>
            </w:pPr>
            <w:r w:rsidRPr="004679F9">
              <w:rPr>
                <w:rFonts w:cstheme="minorBidi"/>
                <w:b/>
                <w:color w:val="FFFFFF" w:themeColor="background1"/>
                <w:sz w:val="14"/>
              </w:rPr>
              <w:t>A.I. DAMIAN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5" w:themeFillShade="BF"/>
          </w:tcPr>
          <w:p w:rsidR="004679F9" w:rsidRPr="004679F9" w:rsidRDefault="004679F9" w:rsidP="004679F9">
            <w:pPr>
              <w:rPr>
                <w:rFonts w:cstheme="minorBidi"/>
                <w:b/>
                <w:color w:val="FFFFFF" w:themeColor="background1"/>
                <w:sz w:val="14"/>
              </w:rPr>
            </w:pPr>
            <w:r w:rsidRPr="004679F9">
              <w:rPr>
                <w:rFonts w:cstheme="minorBidi"/>
                <w:b/>
                <w:color w:val="FFFFFF" w:themeColor="background1"/>
                <w:sz w:val="14"/>
              </w:rPr>
              <w:t>Draft 2</w:t>
            </w:r>
          </w:p>
        </w:tc>
      </w:tr>
    </w:tbl>
    <w:p w:rsidR="003B4893" w:rsidRPr="00476AF4" w:rsidRDefault="003B4893" w:rsidP="003B4893">
      <w:pPr>
        <w:jc w:val="center"/>
      </w:pPr>
    </w:p>
    <w:sdt>
      <w:sdtPr>
        <w:rPr>
          <w:rFonts w:ascii="Segoe UI" w:eastAsia="Times New Roman" w:hAnsi="Segoe UI" w:cs="Arial"/>
          <w:bCs/>
          <w:color w:val="auto"/>
          <w:sz w:val="20"/>
          <w:szCs w:val="24"/>
        </w:rPr>
        <w:id w:val="969948064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:rsidR="004679F9" w:rsidRDefault="004679F9">
          <w:pPr>
            <w:pStyle w:val="TOCHeading"/>
          </w:pPr>
          <w:r>
            <w:t>Contents</w:t>
          </w:r>
        </w:p>
        <w:p w:rsidR="004679F9" w:rsidRDefault="004679F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4652" w:history="1">
            <w:r w:rsidRPr="00A85E75">
              <w:rPr>
                <w:rStyle w:val="Hyperlink"/>
                <w:rFonts w:eastAsiaTheme="majorEastAsia"/>
                <w:noProof/>
              </w:rPr>
              <w:t>1</w:t>
            </w:r>
            <w:r>
              <w:rPr>
                <w:noProof/>
              </w:rPr>
              <w:tab/>
            </w:r>
            <w:r w:rsidRPr="00A85E75">
              <w:rPr>
                <w:rStyle w:val="Hyperlink"/>
                <w:rFonts w:eastAsiaTheme="majorEastAsia"/>
                <w:noProof/>
              </w:rPr>
              <w:t>Features derived from Machine Learning models for client brand preference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_Toc473794652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9F9" w:rsidRDefault="00DA557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3794653" w:history="1">
            <w:r w:rsidR="004679F9" w:rsidRPr="00A85E75">
              <w:rPr>
                <w:rStyle w:val="Hyperlink"/>
                <w:rFonts w:eastAsiaTheme="majorEastAsia"/>
                <w:noProof/>
              </w:rPr>
              <w:t>2</w:t>
            </w:r>
            <w:r w:rsidR="004679F9">
              <w:rPr>
                <w:noProof/>
              </w:rPr>
              <w:tab/>
            </w:r>
            <w:r w:rsidR="004679F9" w:rsidRPr="00A85E75">
              <w:rPr>
                <w:rStyle w:val="Hyperlink"/>
                <w:rFonts w:eastAsiaTheme="majorEastAsia"/>
                <w:noProof/>
              </w:rPr>
              <w:t>Features derived from Machine Learning models for client product categories preference</w:t>
            </w:r>
            <w:r w:rsidR="004679F9">
              <w:rPr>
                <w:noProof/>
                <w:webHidden/>
              </w:rPr>
              <w:tab/>
            </w:r>
            <w:r w:rsidR="004679F9">
              <w:rPr>
                <w:noProof/>
                <w:webHidden/>
              </w:rPr>
              <w:fldChar w:fldCharType="begin"/>
            </w:r>
            <w:r w:rsidR="004679F9">
              <w:rPr>
                <w:noProof/>
                <w:webHidden/>
              </w:rPr>
              <w:instrText xml:space="preserve"> PAGEREF _Toc473794653 \h </w:instrText>
            </w:r>
            <w:r w:rsidR="004679F9">
              <w:rPr>
                <w:noProof/>
                <w:webHidden/>
              </w:rPr>
            </w:r>
            <w:r w:rsidR="004679F9">
              <w:rPr>
                <w:noProof/>
                <w:webHidden/>
              </w:rPr>
              <w:fldChar w:fldCharType="separate"/>
            </w:r>
            <w:r w:rsidR="004679F9">
              <w:rPr>
                <w:noProof/>
                <w:webHidden/>
              </w:rPr>
              <w:t>2</w:t>
            </w:r>
            <w:r w:rsidR="004679F9">
              <w:rPr>
                <w:noProof/>
                <w:webHidden/>
              </w:rPr>
              <w:fldChar w:fldCharType="end"/>
            </w:r>
          </w:hyperlink>
        </w:p>
        <w:p w:rsidR="004679F9" w:rsidRDefault="00DA557E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73794654" w:history="1">
            <w:r w:rsidR="004679F9" w:rsidRPr="00A85E75">
              <w:rPr>
                <w:rStyle w:val="Hyperlink"/>
                <w:rFonts w:eastAsiaTheme="majorEastAsia"/>
                <w:noProof/>
              </w:rPr>
              <w:t>3</w:t>
            </w:r>
            <w:r w:rsidR="004679F9">
              <w:rPr>
                <w:noProof/>
              </w:rPr>
              <w:tab/>
            </w:r>
            <w:r w:rsidR="004679F9" w:rsidRPr="00A85E75">
              <w:rPr>
                <w:rStyle w:val="Hyperlink"/>
                <w:rFonts w:eastAsiaTheme="majorEastAsia"/>
                <w:noProof/>
              </w:rPr>
              <w:t>Features derived from Machine Learning models for client price range (level) preference</w:t>
            </w:r>
            <w:r w:rsidR="004679F9">
              <w:rPr>
                <w:noProof/>
                <w:webHidden/>
              </w:rPr>
              <w:tab/>
            </w:r>
            <w:r w:rsidR="004679F9">
              <w:rPr>
                <w:noProof/>
                <w:webHidden/>
              </w:rPr>
              <w:fldChar w:fldCharType="begin"/>
            </w:r>
            <w:r w:rsidR="004679F9">
              <w:rPr>
                <w:noProof/>
                <w:webHidden/>
              </w:rPr>
              <w:instrText xml:space="preserve"> PAGEREF _Toc473794654 \h </w:instrText>
            </w:r>
            <w:r w:rsidR="004679F9">
              <w:rPr>
                <w:noProof/>
                <w:webHidden/>
              </w:rPr>
            </w:r>
            <w:r w:rsidR="004679F9">
              <w:rPr>
                <w:noProof/>
                <w:webHidden/>
              </w:rPr>
              <w:fldChar w:fldCharType="separate"/>
            </w:r>
            <w:r w:rsidR="004679F9">
              <w:rPr>
                <w:noProof/>
                <w:webHidden/>
              </w:rPr>
              <w:t>5</w:t>
            </w:r>
            <w:r w:rsidR="004679F9">
              <w:rPr>
                <w:noProof/>
                <w:webHidden/>
              </w:rPr>
              <w:fldChar w:fldCharType="end"/>
            </w:r>
          </w:hyperlink>
        </w:p>
        <w:p w:rsidR="004679F9" w:rsidRDefault="004679F9">
          <w:r>
            <w:rPr>
              <w:b/>
              <w:noProof/>
            </w:rPr>
            <w:fldChar w:fldCharType="end"/>
          </w:r>
        </w:p>
      </w:sdtContent>
    </w:sdt>
    <w:p w:rsidR="003B4893" w:rsidRPr="00476AF4" w:rsidRDefault="003B4893" w:rsidP="003B4893">
      <w:pPr>
        <w:jc w:val="both"/>
      </w:pPr>
    </w:p>
    <w:p w:rsidR="003B4893" w:rsidRPr="00476AF4" w:rsidRDefault="003B4893" w:rsidP="003B4893">
      <w:pPr>
        <w:jc w:val="both"/>
      </w:pPr>
    </w:p>
    <w:p w:rsidR="004679F9" w:rsidRDefault="003B4893" w:rsidP="004679F9">
      <w:pPr>
        <w:pStyle w:val="Heading1"/>
      </w:pPr>
      <w:bookmarkStart w:id="1" w:name="_Toc473794652"/>
      <w:r>
        <w:t>Features derived from Machine Learning models</w:t>
      </w:r>
      <w:r w:rsidR="00F432A9">
        <w:t xml:space="preserve"> for </w:t>
      </w:r>
      <w:r w:rsidR="00F432A9" w:rsidRPr="004679F9">
        <w:t>client brand preference</w:t>
      </w:r>
      <w:bookmarkEnd w:id="1"/>
      <w:r w:rsidR="00AA4D25">
        <w:t xml:space="preserve"> </w:t>
      </w:r>
    </w:p>
    <w:p w:rsidR="004679F9" w:rsidRDefault="004679F9" w:rsidP="004679F9">
      <w:pPr>
        <w:jc w:val="both"/>
      </w:pPr>
    </w:p>
    <w:p w:rsidR="003B4893" w:rsidRDefault="004679F9" w:rsidP="004679F9">
      <w:pPr>
        <w:jc w:val="both"/>
      </w:pPr>
      <w:r>
        <w:t>O</w:t>
      </w:r>
      <w:r w:rsidR="00AA4D25">
        <w:t xml:space="preserve">bs.: all </w:t>
      </w:r>
      <w:r w:rsidR="001E014D">
        <w:t>1</w:t>
      </w:r>
      <w:r w:rsidR="00416345">
        <w:t>7</w:t>
      </w:r>
      <w:r w:rsidR="001E014D">
        <w:t xml:space="preserve"> proposed </w:t>
      </w:r>
      <w:r w:rsidR="00AA4D25">
        <w:t>features have descriptive names instead of short cryptic codes due to the need for high self-explain ability)</w:t>
      </w:r>
    </w:p>
    <w:p w:rsidR="00F432A9" w:rsidRDefault="00F432A9" w:rsidP="00F432A9">
      <w:pPr>
        <w:pStyle w:val="ListParagraph"/>
        <w:ind w:left="360"/>
        <w:jc w:val="both"/>
      </w:pPr>
    </w:p>
    <w:p w:rsidR="003B4893" w:rsidRDefault="003B4893" w:rsidP="003B4893">
      <w:pPr>
        <w:jc w:val="both"/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975"/>
        <w:gridCol w:w="4320"/>
        <w:gridCol w:w="2970"/>
      </w:tblGrid>
      <w:tr w:rsidR="003B4893" w:rsidTr="000812E3">
        <w:tc>
          <w:tcPr>
            <w:tcW w:w="1975" w:type="dxa"/>
            <w:shd w:val="clear" w:color="auto" w:fill="F2F2F2" w:themeFill="background1" w:themeFillShade="F2"/>
          </w:tcPr>
          <w:p w:rsidR="003B4893" w:rsidRDefault="003B4893" w:rsidP="004025B8">
            <w:pPr>
              <w:jc w:val="center"/>
            </w:pPr>
            <w:r>
              <w:t>Name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3B4893" w:rsidRDefault="003B4893" w:rsidP="004025B8">
            <w:pPr>
              <w:jc w:val="center"/>
            </w:pPr>
            <w:r>
              <w:t>Description</w:t>
            </w:r>
          </w:p>
        </w:tc>
        <w:tc>
          <w:tcPr>
            <w:tcW w:w="2970" w:type="dxa"/>
            <w:shd w:val="clear" w:color="auto" w:fill="F2F2F2" w:themeFill="background1" w:themeFillShade="F2"/>
          </w:tcPr>
          <w:p w:rsidR="003B4893" w:rsidRDefault="003B4893" w:rsidP="004025B8">
            <w:pPr>
              <w:jc w:val="center"/>
            </w:pPr>
            <w:r>
              <w:t>Notes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01</w:t>
            </w:r>
            <w:r>
              <w:t>_APIVITA</w:t>
            </w:r>
          </w:p>
        </w:tc>
        <w:tc>
          <w:tcPr>
            <w:tcW w:w="4320" w:type="dxa"/>
          </w:tcPr>
          <w:p w:rsidR="00F432A9" w:rsidRDefault="00F432A9" w:rsidP="00F432A9">
            <w:pPr>
              <w:jc w:val="both"/>
            </w:pPr>
            <w:r>
              <w:t>Client brand preference for APIVITA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02</w:t>
            </w:r>
            <w:r>
              <w:t>_OCCITANE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L’OCCITANE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03</w:t>
            </w:r>
            <w:r>
              <w:t>_VICHY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VICHY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04</w:t>
            </w:r>
            <w:r>
              <w:t>_DR_HART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DR HART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05</w:t>
            </w:r>
            <w:r>
              <w:t>_NUROFEN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NUROFEN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06</w:t>
            </w:r>
            <w:r>
              <w:t>_AVENE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AVENE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06</w:t>
            </w:r>
            <w:r>
              <w:t>_BIODERMA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BIODERMA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07</w:t>
            </w:r>
            <w:r>
              <w:t>_LA_ROCHE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LA ROCHE POSAY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08</w:t>
            </w:r>
            <w:r>
              <w:t>_ERBOLARIO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L’ ERBOLARIO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09</w:t>
            </w:r>
            <w:r>
              <w:t>_PARASINUS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PARASINUS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10</w:t>
            </w:r>
            <w:r>
              <w:t>_NESTLE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NESTLE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11</w:t>
            </w:r>
            <w:r>
              <w:t>_OXYANCE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OXYANCE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12</w:t>
            </w:r>
            <w:r>
              <w:t>_DUCRAY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DUCRAY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13</w:t>
            </w:r>
            <w:r>
              <w:t>_SCHOLL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SCHOLL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14</w:t>
            </w:r>
            <w:r>
              <w:t>_ASPENTER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ASPENTER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15</w:t>
            </w:r>
            <w:r>
              <w:t>_TRUSSA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TRUSSA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F432A9" w:rsidTr="000812E3">
        <w:tc>
          <w:tcPr>
            <w:tcW w:w="1975" w:type="dxa"/>
          </w:tcPr>
          <w:p w:rsidR="00F432A9" w:rsidRDefault="00F432A9" w:rsidP="00F432A9">
            <w:r>
              <w:t>BP</w:t>
            </w:r>
            <w:r w:rsidR="00AA4D25">
              <w:t>16</w:t>
            </w:r>
            <w:r>
              <w:t>_SREPSILS</w:t>
            </w:r>
          </w:p>
        </w:tc>
        <w:tc>
          <w:tcPr>
            <w:tcW w:w="4320" w:type="dxa"/>
          </w:tcPr>
          <w:p w:rsidR="00F432A9" w:rsidRDefault="00F432A9" w:rsidP="00F432A9">
            <w:r w:rsidRPr="00586DC3">
              <w:t xml:space="preserve">Client brand preference for </w:t>
            </w:r>
            <w:r>
              <w:t>SREPSILS</w:t>
            </w:r>
          </w:p>
        </w:tc>
        <w:tc>
          <w:tcPr>
            <w:tcW w:w="2970" w:type="dxa"/>
          </w:tcPr>
          <w:p w:rsidR="00F432A9" w:rsidRDefault="00F432A9" w:rsidP="00F432A9">
            <w:pPr>
              <w:jc w:val="both"/>
            </w:pPr>
            <w:r>
              <w:t>Real value score [0.00-1.00]</w:t>
            </w:r>
          </w:p>
        </w:tc>
      </w:tr>
      <w:tr w:rsidR="000812E3" w:rsidTr="000812E3">
        <w:tc>
          <w:tcPr>
            <w:tcW w:w="1975" w:type="dxa"/>
          </w:tcPr>
          <w:p w:rsidR="000812E3" w:rsidRDefault="000812E3" w:rsidP="00F432A9">
            <w:r>
              <w:t>BP17_MELVITA</w:t>
            </w:r>
          </w:p>
        </w:tc>
        <w:tc>
          <w:tcPr>
            <w:tcW w:w="4320" w:type="dxa"/>
          </w:tcPr>
          <w:p w:rsidR="000812E3" w:rsidRPr="00586DC3" w:rsidRDefault="000812E3" w:rsidP="00F432A9">
            <w:r w:rsidRPr="00586DC3">
              <w:t xml:space="preserve">Client brand preference for </w:t>
            </w:r>
            <w:r>
              <w:t>MELVITA</w:t>
            </w:r>
          </w:p>
        </w:tc>
        <w:tc>
          <w:tcPr>
            <w:tcW w:w="2970" w:type="dxa"/>
          </w:tcPr>
          <w:p w:rsidR="000812E3" w:rsidRDefault="000812E3" w:rsidP="00F432A9">
            <w:pPr>
              <w:jc w:val="both"/>
            </w:pPr>
            <w:r>
              <w:t>Real value score [0.00-1.00]</w:t>
            </w:r>
          </w:p>
        </w:tc>
      </w:tr>
    </w:tbl>
    <w:p w:rsidR="002942EF" w:rsidRDefault="002942EF"/>
    <w:p w:rsidR="003B4893" w:rsidRDefault="003B4893" w:rsidP="00EB48BF">
      <w:pPr>
        <w:ind w:firstLine="360"/>
        <w:jc w:val="both"/>
      </w:pPr>
      <w:r>
        <w:t xml:space="preserve">Client brand preferences </w:t>
      </w:r>
      <w:r w:rsidR="00F432A9">
        <w:t xml:space="preserve">features (BP_&lt;BRAND&gt;) </w:t>
      </w:r>
      <w:r>
        <w:t xml:space="preserve">define the </w:t>
      </w:r>
      <w:r w:rsidR="00F432A9">
        <w:t xml:space="preserve">actual </w:t>
      </w:r>
      <w:r>
        <w:t>inclination</w:t>
      </w:r>
      <w:r w:rsidR="00F432A9">
        <w:t xml:space="preserve"> (disposition)</w:t>
      </w:r>
      <w:r>
        <w:t xml:space="preserve"> that a particular client has towards buying </w:t>
      </w:r>
      <w:r w:rsidR="00F432A9">
        <w:t>a certain</w:t>
      </w:r>
      <w:r>
        <w:t xml:space="preserve"> brand. The real value score is in range 0.00 up to 1.00 where </w:t>
      </w:r>
      <w:r w:rsidR="00025AEE">
        <w:t xml:space="preserve">a value of </w:t>
      </w:r>
      <w:r>
        <w:t>0 means that the client has nev</w:t>
      </w:r>
      <w:r w:rsidR="00F432A9">
        <w:t>er bought that particular brand</w:t>
      </w:r>
      <w:r w:rsidR="00025AEE">
        <w:t>,</w:t>
      </w:r>
      <w:r>
        <w:t xml:space="preserve"> </w:t>
      </w:r>
      <w:r w:rsidR="00025AEE">
        <w:t xml:space="preserve">a value of </w:t>
      </w:r>
      <w:r>
        <w:t>1</w:t>
      </w:r>
      <w:r w:rsidR="00025AEE">
        <w:t>.00</w:t>
      </w:r>
      <w:r>
        <w:t xml:space="preserve"> means </w:t>
      </w:r>
      <w:r>
        <w:lastRenderedPageBreak/>
        <w:t>a potential client that buy</w:t>
      </w:r>
      <w:r w:rsidR="00025AEE">
        <w:t>s</w:t>
      </w:r>
      <w:r>
        <w:t xml:space="preserve"> only that particular brand</w:t>
      </w:r>
      <w:r w:rsidR="00025AEE">
        <w:t xml:space="preserve"> and a value around 0.5 means the client buys about half of his/hers products from that particular brand</w:t>
      </w:r>
      <w:r w:rsidR="00F432A9">
        <w:t>.</w:t>
      </w:r>
    </w:p>
    <w:p w:rsidR="00821C8C" w:rsidRDefault="00821C8C" w:rsidP="00EB48BF">
      <w:pPr>
        <w:ind w:firstLine="360"/>
        <w:jc w:val="both"/>
      </w:pPr>
      <w:r>
        <w:t>The brand preference features can be used directly or in a model (ranging from simple statistical models to complex machine learning models) for the following purposes:</w:t>
      </w:r>
    </w:p>
    <w:p w:rsidR="00821C8C" w:rsidRDefault="00BB08C9" w:rsidP="00821C8C">
      <w:pPr>
        <w:pStyle w:val="ListParagraph"/>
        <w:numPr>
          <w:ilvl w:val="0"/>
          <w:numId w:val="2"/>
        </w:numPr>
        <w:jc w:val="both"/>
      </w:pPr>
      <w:r>
        <w:t>Customer behavior segmentation</w:t>
      </w:r>
    </w:p>
    <w:p w:rsidR="00BB08C9" w:rsidRDefault="00BB08C9" w:rsidP="00821C8C">
      <w:pPr>
        <w:pStyle w:val="ListParagraph"/>
        <w:numPr>
          <w:ilvl w:val="0"/>
          <w:numId w:val="2"/>
        </w:numPr>
        <w:jc w:val="both"/>
      </w:pPr>
      <w:r>
        <w:t>Market-Basket based segmentation or individual market basket inference</w:t>
      </w:r>
    </w:p>
    <w:p w:rsidR="00BB08C9" w:rsidRDefault="004679F9" w:rsidP="00821C8C">
      <w:pPr>
        <w:pStyle w:val="ListParagraph"/>
        <w:numPr>
          <w:ilvl w:val="0"/>
          <w:numId w:val="2"/>
        </w:numPr>
        <w:jc w:val="both"/>
      </w:pPr>
      <w:r>
        <w:t>Products/</w:t>
      </w:r>
      <w:r w:rsidR="00BB08C9">
        <w:t>Buy recommendation</w:t>
      </w:r>
    </w:p>
    <w:p w:rsidR="00BB08C9" w:rsidRDefault="00BB08C9" w:rsidP="00821C8C">
      <w:pPr>
        <w:pStyle w:val="ListParagraph"/>
        <w:numPr>
          <w:ilvl w:val="0"/>
          <w:numId w:val="2"/>
        </w:numPr>
        <w:jc w:val="both"/>
      </w:pPr>
      <w:r>
        <w:t>New product campaigns (for certain brands) or other kind of campaigns</w:t>
      </w:r>
    </w:p>
    <w:p w:rsidR="00F432A9" w:rsidRDefault="00F432A9"/>
    <w:p w:rsidR="004679F9" w:rsidRDefault="00F432A9" w:rsidP="004679F9">
      <w:pPr>
        <w:pStyle w:val="Heading1"/>
      </w:pPr>
      <w:bookmarkStart w:id="2" w:name="_Toc473794653"/>
      <w:r>
        <w:t xml:space="preserve">Features derived from Machine Learning models for </w:t>
      </w:r>
      <w:r w:rsidRPr="004679F9">
        <w:t>client product categories preference</w:t>
      </w:r>
      <w:bookmarkEnd w:id="2"/>
      <w:r w:rsidR="00AA4D25">
        <w:t xml:space="preserve"> </w:t>
      </w:r>
    </w:p>
    <w:p w:rsidR="00F432A9" w:rsidRDefault="00AA4D25" w:rsidP="004679F9">
      <w:pPr>
        <w:jc w:val="both"/>
      </w:pPr>
      <w:r>
        <w:t xml:space="preserve">(obs.: all </w:t>
      </w:r>
      <w:r w:rsidR="006B2AF6">
        <w:t xml:space="preserve">60 </w:t>
      </w:r>
      <w:r>
        <w:t>features have descriptive names instead of cryptic codes due to the need for high self-explain ability)</w:t>
      </w:r>
    </w:p>
    <w:p w:rsidR="00AA4D25" w:rsidRDefault="00AA4D25" w:rsidP="001E014D">
      <w:pPr>
        <w:pStyle w:val="ListParagraph"/>
        <w:ind w:left="360"/>
        <w:jc w:val="both"/>
      </w:pPr>
    </w:p>
    <w:tbl>
      <w:tblPr>
        <w:tblStyle w:val="TableGrid"/>
        <w:tblW w:w="9289" w:type="dxa"/>
        <w:tblLayout w:type="fixed"/>
        <w:tblLook w:val="04A0" w:firstRow="1" w:lastRow="0" w:firstColumn="1" w:lastColumn="0" w:noHBand="0" w:noVBand="1"/>
      </w:tblPr>
      <w:tblGrid>
        <w:gridCol w:w="2425"/>
        <w:gridCol w:w="5220"/>
        <w:gridCol w:w="1644"/>
      </w:tblGrid>
      <w:tr w:rsidR="004025B8" w:rsidTr="00EB48BF">
        <w:tc>
          <w:tcPr>
            <w:tcW w:w="2425" w:type="dxa"/>
            <w:shd w:val="clear" w:color="auto" w:fill="F2F2F2" w:themeFill="background1" w:themeFillShade="F2"/>
            <w:vAlign w:val="center"/>
          </w:tcPr>
          <w:p w:rsidR="00F432A9" w:rsidRDefault="00F432A9" w:rsidP="004025B8">
            <w:pPr>
              <w:jc w:val="center"/>
            </w:pPr>
            <w:r>
              <w:t>Name</w:t>
            </w:r>
          </w:p>
        </w:tc>
        <w:tc>
          <w:tcPr>
            <w:tcW w:w="5220" w:type="dxa"/>
            <w:shd w:val="clear" w:color="auto" w:fill="F2F2F2" w:themeFill="background1" w:themeFillShade="F2"/>
            <w:vAlign w:val="center"/>
          </w:tcPr>
          <w:p w:rsidR="00F432A9" w:rsidRDefault="00F432A9" w:rsidP="004025B8">
            <w:pPr>
              <w:jc w:val="center"/>
            </w:pPr>
            <w:r>
              <w:t>Description</w:t>
            </w:r>
          </w:p>
        </w:tc>
        <w:tc>
          <w:tcPr>
            <w:tcW w:w="1644" w:type="dxa"/>
            <w:shd w:val="clear" w:color="auto" w:fill="F2F2F2" w:themeFill="background1" w:themeFillShade="F2"/>
            <w:vAlign w:val="center"/>
          </w:tcPr>
          <w:p w:rsidR="00F432A9" w:rsidRDefault="00F432A9" w:rsidP="004025B8">
            <w:pPr>
              <w:jc w:val="center"/>
            </w:pPr>
            <w:r>
              <w:t>Notes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F432A9" w:rsidRDefault="00F432A9" w:rsidP="004025B8">
            <w:r>
              <w:t>CP</w:t>
            </w:r>
            <w:r w:rsidR="00AA4D25">
              <w:t>01</w:t>
            </w:r>
            <w:r>
              <w:t>_BABY</w:t>
            </w:r>
          </w:p>
        </w:tc>
        <w:tc>
          <w:tcPr>
            <w:tcW w:w="5220" w:type="dxa"/>
            <w:vAlign w:val="center"/>
          </w:tcPr>
          <w:p w:rsidR="00F432A9" w:rsidRDefault="00F432A9" w:rsidP="004025B8">
            <w:r>
              <w:t xml:space="preserve">Client preference for </w:t>
            </w:r>
            <w:r w:rsidR="004025B8">
              <w:t xml:space="preserve">products tagged as </w:t>
            </w:r>
            <w:r>
              <w:t xml:space="preserve">BABY products </w:t>
            </w:r>
            <w:r w:rsidR="004025B8">
              <w:t>(</w:t>
            </w:r>
            <w:r>
              <w:t>category</w:t>
            </w:r>
            <w:r w:rsidR="004025B8">
              <w:t>)</w:t>
            </w:r>
          </w:p>
        </w:tc>
        <w:tc>
          <w:tcPr>
            <w:tcW w:w="1644" w:type="dxa"/>
            <w:vAlign w:val="center"/>
          </w:tcPr>
          <w:p w:rsidR="00F432A9" w:rsidRDefault="00F432A9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F432A9" w:rsidRDefault="00F432A9" w:rsidP="004025B8">
            <w:r>
              <w:t>CP</w:t>
            </w:r>
            <w:r w:rsidR="00AA4D25">
              <w:t>02</w:t>
            </w:r>
            <w:r>
              <w:t>_COSMETICE</w:t>
            </w:r>
          </w:p>
        </w:tc>
        <w:tc>
          <w:tcPr>
            <w:tcW w:w="5220" w:type="dxa"/>
            <w:vAlign w:val="center"/>
          </w:tcPr>
          <w:p w:rsidR="00F432A9" w:rsidRDefault="00F432A9" w:rsidP="004025B8">
            <w:r>
              <w:t xml:space="preserve">Client preference for </w:t>
            </w:r>
            <w:r w:rsidR="004025B8">
              <w:t xml:space="preserve">products tagged as </w:t>
            </w:r>
            <w:r>
              <w:t xml:space="preserve">COSMETICE products </w:t>
            </w:r>
            <w:r w:rsidR="004025B8">
              <w:t>(</w:t>
            </w:r>
            <w:r>
              <w:t>category</w:t>
            </w:r>
            <w:r w:rsidR="004025B8">
              <w:t>)</w:t>
            </w:r>
          </w:p>
        </w:tc>
        <w:tc>
          <w:tcPr>
            <w:tcW w:w="1644" w:type="dxa"/>
            <w:vAlign w:val="center"/>
          </w:tcPr>
          <w:p w:rsidR="00F432A9" w:rsidRDefault="00F432A9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F432A9" w:rsidRDefault="00F432A9" w:rsidP="004025B8">
            <w:r>
              <w:t>CP</w:t>
            </w:r>
            <w:r w:rsidR="00AA4D25">
              <w:t>03</w:t>
            </w:r>
            <w:r w:rsidR="00EB48BF">
              <w:t>_DERMOCOSM</w:t>
            </w:r>
          </w:p>
        </w:tc>
        <w:tc>
          <w:tcPr>
            <w:tcW w:w="5220" w:type="dxa"/>
            <w:vAlign w:val="center"/>
          </w:tcPr>
          <w:p w:rsidR="00F432A9" w:rsidRDefault="00F432A9" w:rsidP="004025B8">
            <w:r>
              <w:t xml:space="preserve">Client preference for </w:t>
            </w:r>
            <w:r w:rsidR="004025B8">
              <w:t xml:space="preserve">products tagged as </w:t>
            </w:r>
            <w:r>
              <w:t xml:space="preserve">DERMOCOSMETICE products </w:t>
            </w:r>
            <w:r w:rsidR="004025B8">
              <w:t>(category)</w:t>
            </w:r>
          </w:p>
        </w:tc>
        <w:tc>
          <w:tcPr>
            <w:tcW w:w="1644" w:type="dxa"/>
            <w:vAlign w:val="center"/>
          </w:tcPr>
          <w:p w:rsidR="00F432A9" w:rsidRDefault="00F432A9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F432A9" w:rsidRDefault="00F432A9" w:rsidP="004025B8">
            <w:r>
              <w:t>CP</w:t>
            </w:r>
            <w:r w:rsidR="00AA4D25">
              <w:t>04</w:t>
            </w:r>
            <w:r>
              <w:t>_PHARMA</w:t>
            </w:r>
          </w:p>
        </w:tc>
        <w:tc>
          <w:tcPr>
            <w:tcW w:w="5220" w:type="dxa"/>
            <w:vAlign w:val="center"/>
          </w:tcPr>
          <w:p w:rsidR="00F432A9" w:rsidRDefault="00F432A9" w:rsidP="004025B8">
            <w:r>
              <w:t xml:space="preserve">Client preference for </w:t>
            </w:r>
            <w:r w:rsidR="004025B8">
              <w:t xml:space="preserve">products tagged as </w:t>
            </w:r>
            <w:r>
              <w:t xml:space="preserve">PHARMA products </w:t>
            </w:r>
            <w:r w:rsidR="004025B8">
              <w:t>(</w:t>
            </w:r>
            <w:r>
              <w:t>category</w:t>
            </w:r>
            <w:r w:rsidR="004025B8">
              <w:t>)</w:t>
            </w:r>
          </w:p>
        </w:tc>
        <w:tc>
          <w:tcPr>
            <w:tcW w:w="1644" w:type="dxa"/>
            <w:vAlign w:val="center"/>
          </w:tcPr>
          <w:p w:rsidR="00F432A9" w:rsidRDefault="00F432A9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F432A9" w:rsidRDefault="00F432A9" w:rsidP="004025B8">
            <w:r w:rsidRPr="00AC78A4">
              <w:t>CP</w:t>
            </w:r>
            <w:r w:rsidR="00AA4D25">
              <w:t>05</w:t>
            </w:r>
            <w:r w:rsidRPr="00AC78A4">
              <w:t>_</w:t>
            </w:r>
            <w:r>
              <w:t>SPECIALE</w:t>
            </w:r>
          </w:p>
        </w:tc>
        <w:tc>
          <w:tcPr>
            <w:tcW w:w="5220" w:type="dxa"/>
            <w:vAlign w:val="center"/>
          </w:tcPr>
          <w:p w:rsidR="00F432A9" w:rsidRDefault="00F432A9" w:rsidP="004025B8">
            <w:r>
              <w:t xml:space="preserve">Client preference for </w:t>
            </w:r>
            <w:r w:rsidR="004025B8">
              <w:t xml:space="preserve">products tagged as </w:t>
            </w:r>
            <w:r>
              <w:t xml:space="preserve">SPECIALE products </w:t>
            </w:r>
            <w:r w:rsidR="004025B8">
              <w:t>(</w:t>
            </w:r>
            <w:r>
              <w:t>category</w:t>
            </w:r>
            <w:r w:rsidR="004025B8">
              <w:t>)</w:t>
            </w:r>
          </w:p>
        </w:tc>
        <w:tc>
          <w:tcPr>
            <w:tcW w:w="1644" w:type="dxa"/>
            <w:vAlign w:val="center"/>
          </w:tcPr>
          <w:p w:rsidR="00F432A9" w:rsidRDefault="00F432A9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06</w:t>
            </w:r>
            <w:r w:rsidRPr="00AC78A4">
              <w:t>_</w:t>
            </w:r>
            <w:r>
              <w:t>OTC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>Client preference for products tagged as OTC products (category)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07</w:t>
            </w:r>
            <w:r w:rsidRPr="00AC78A4">
              <w:t>_</w:t>
            </w:r>
            <w:r w:rsidR="00EB48BF">
              <w:t>MEDICAT</w:t>
            </w:r>
            <w:r w:rsidR="00AA4D25">
              <w:t>_ALTERN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MEDICATIE_ALTERNATIVA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08</w:t>
            </w:r>
            <w:r w:rsidRPr="00AC78A4">
              <w:t>_</w:t>
            </w:r>
            <w:r w:rsidRPr="004025B8">
              <w:t>BARBATI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BARBATI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09</w:t>
            </w:r>
            <w:r w:rsidRPr="00AC78A4">
              <w:t>_</w:t>
            </w:r>
            <w:r w:rsidRPr="004025B8">
              <w:t>CADOURI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CADOURI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10</w:t>
            </w:r>
            <w:r w:rsidRPr="00AC78A4">
              <w:t>_</w:t>
            </w:r>
            <w:r w:rsidRPr="004025B8">
              <w:t>COPII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COPII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11</w:t>
            </w:r>
            <w:r w:rsidRPr="00AC78A4">
              <w:t>_</w:t>
            </w:r>
            <w:r w:rsidR="00EB48BF">
              <w:t>FRUM</w:t>
            </w:r>
            <w:r w:rsidR="00AA4D25">
              <w:t>_PRENAT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FRUMUSETE_PRE_NATAL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12</w:t>
            </w:r>
            <w:r w:rsidRPr="00AC78A4">
              <w:t>_</w:t>
            </w:r>
            <w:r w:rsidRPr="004025B8">
              <w:t>FRUMUSETE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FRUMUSETE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13</w:t>
            </w:r>
            <w:r w:rsidRPr="00AC78A4">
              <w:t>_</w:t>
            </w:r>
            <w:r w:rsidRPr="004025B8">
              <w:t>HOMEOPATIE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HOMEOPATIE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14</w:t>
            </w:r>
            <w:r w:rsidRPr="00AC78A4">
              <w:t>_</w:t>
            </w:r>
            <w:r w:rsidRPr="004025B8">
              <w:t>PROMO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PROMO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15</w:t>
            </w:r>
            <w:r w:rsidRPr="00AC78A4">
              <w:t>_</w:t>
            </w:r>
            <w:r w:rsidR="00AA4D25">
              <w:t>R_APARAT_RESP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R_APARAT_RESPIRATOR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16</w:t>
            </w:r>
            <w:r w:rsidRPr="00AC78A4">
              <w:t>_</w:t>
            </w:r>
            <w:r w:rsidR="00AA4D25">
              <w:t>S_ORGANE_SENZ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S_ORGANE_SENZITIVE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lastRenderedPageBreak/>
              <w:t>CP</w:t>
            </w:r>
            <w:r w:rsidR="00AA4D25">
              <w:t>17</w:t>
            </w:r>
            <w:r w:rsidRPr="00AC78A4">
              <w:t>_</w:t>
            </w:r>
            <w:r w:rsidRPr="004025B8">
              <w:t>SANATATE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 xml:space="preserve">SANATATE </w:t>
            </w:r>
            <w:r>
              <w:t>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18</w:t>
            </w:r>
            <w:r w:rsidRPr="00AC78A4">
              <w:t>_</w:t>
            </w:r>
            <w:r w:rsidRPr="004025B8">
              <w:t>STYLIST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STYLIST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19</w:t>
            </w:r>
            <w:r w:rsidRPr="00AC78A4">
              <w:t>_</w:t>
            </w:r>
            <w:r w:rsidRPr="004025B8">
              <w:t>INGRIJIRE_CORP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INGRIJIRE_CORP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20</w:t>
            </w:r>
            <w:r w:rsidRPr="00AC78A4">
              <w:t>_</w:t>
            </w:r>
            <w:r w:rsidR="00EB48BF">
              <w:t>INGRIJIRE_PERS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INGRIJIRE_PERSONALA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21_</w:t>
            </w:r>
            <w:r w:rsidRPr="004025B8">
              <w:t>SANGE_ORG_H</w:t>
            </w:r>
            <w:r w:rsidR="00AA4D25">
              <w:t>P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Pr="004025B8">
              <w:t>B_SANGE_SI_ORGANE_HEMATOPOETICE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22</w:t>
            </w:r>
            <w:r w:rsidRPr="00AC78A4">
              <w:t>_</w:t>
            </w:r>
            <w:r w:rsidR="00AA4D25" w:rsidRPr="00AA4D25">
              <w:t>PENTRU_EA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="00AA4D25" w:rsidRPr="00AA4D25">
              <w:t>PENTRU_EA</w:t>
            </w:r>
            <w:r w:rsidR="00AA4D25">
              <w:t xml:space="preserve"> </w:t>
            </w:r>
            <w:r>
              <w:t>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23</w:t>
            </w:r>
            <w:r w:rsidRPr="00AC78A4">
              <w:t>_</w:t>
            </w:r>
            <w:r w:rsidR="00AA4D25" w:rsidRPr="00AA4D25">
              <w:t>SAMPON_USCAT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="00AA4D25" w:rsidRPr="00AA4D25">
              <w:t>SAMPON_USCAT</w:t>
            </w:r>
            <w:r w:rsidR="00AA4D25">
              <w:t xml:space="preserve"> </w:t>
            </w:r>
            <w:r>
              <w:t>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4025B8" w:rsidTr="00EB48BF">
        <w:tc>
          <w:tcPr>
            <w:tcW w:w="2425" w:type="dxa"/>
            <w:vAlign w:val="center"/>
          </w:tcPr>
          <w:p w:rsidR="004025B8" w:rsidRDefault="004025B8" w:rsidP="004025B8">
            <w:r w:rsidRPr="00AC78A4">
              <w:t>CP</w:t>
            </w:r>
            <w:r w:rsidR="00AA4D25">
              <w:t>24</w:t>
            </w:r>
            <w:r w:rsidRPr="00AC78A4">
              <w:t>_</w:t>
            </w:r>
            <w:r w:rsidR="00EB48BF">
              <w:t>SIS</w:t>
            </w:r>
            <w:r w:rsidR="00AA4D25" w:rsidRPr="00AA4D25">
              <w:t>_MUSC_SCHEL</w:t>
            </w:r>
          </w:p>
        </w:tc>
        <w:tc>
          <w:tcPr>
            <w:tcW w:w="5220" w:type="dxa"/>
            <w:vAlign w:val="center"/>
          </w:tcPr>
          <w:p w:rsidR="004025B8" w:rsidRDefault="004025B8" w:rsidP="004025B8">
            <w:r>
              <w:t xml:space="preserve">Client preference for products tagged as </w:t>
            </w:r>
            <w:r w:rsidR="00AA4D25" w:rsidRPr="00AA4D25">
              <w:t>M_SISTEMUL_MUSCULO_SCHELETIC</w:t>
            </w:r>
            <w:r w:rsidR="00AA4D25">
              <w:t xml:space="preserve"> </w:t>
            </w:r>
            <w:r>
              <w:t>products (category/ subcategory)</w:t>
            </w:r>
          </w:p>
        </w:tc>
        <w:tc>
          <w:tcPr>
            <w:tcW w:w="1644" w:type="dxa"/>
            <w:vAlign w:val="center"/>
          </w:tcPr>
          <w:p w:rsidR="004025B8" w:rsidRDefault="004025B8" w:rsidP="004025B8">
            <w:r>
              <w:t>Real value score [0.00-1.00]</w:t>
            </w:r>
          </w:p>
        </w:tc>
      </w:tr>
      <w:tr w:rsidR="00EB48BF" w:rsidTr="00EB48BF">
        <w:tc>
          <w:tcPr>
            <w:tcW w:w="2425" w:type="dxa"/>
            <w:vAlign w:val="center"/>
          </w:tcPr>
          <w:p w:rsidR="00AA4D25" w:rsidRDefault="00AA4D25" w:rsidP="004679F9">
            <w:r w:rsidRPr="00AC78A4">
              <w:t>CP</w:t>
            </w:r>
            <w:r>
              <w:t>25</w:t>
            </w:r>
            <w:r w:rsidRPr="00AC78A4">
              <w:t>_</w:t>
            </w:r>
            <w:r w:rsidRPr="00AA4D25">
              <w:t>INGRIJIRE_INTIMA</w:t>
            </w:r>
          </w:p>
        </w:tc>
        <w:tc>
          <w:tcPr>
            <w:tcW w:w="5220" w:type="dxa"/>
            <w:vAlign w:val="center"/>
          </w:tcPr>
          <w:p w:rsidR="00AA4D25" w:rsidRDefault="00AA4D25" w:rsidP="004679F9">
            <w:r>
              <w:t xml:space="preserve">Client preference for products tagged as </w:t>
            </w:r>
            <w:r w:rsidRPr="00AA4D25">
              <w:t>INGRIJIRE_INTIMA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AA4D25" w:rsidRDefault="00AA4D25" w:rsidP="004679F9">
            <w:r>
              <w:t>Real value score [0.00-1.00]</w:t>
            </w:r>
          </w:p>
        </w:tc>
      </w:tr>
      <w:tr w:rsidR="00EB48BF" w:rsidTr="00EB48BF">
        <w:tc>
          <w:tcPr>
            <w:tcW w:w="2425" w:type="dxa"/>
            <w:vAlign w:val="center"/>
          </w:tcPr>
          <w:p w:rsidR="00AA4D25" w:rsidRDefault="00AA4D25" w:rsidP="004679F9">
            <w:r w:rsidRPr="00AC78A4">
              <w:t>CP</w:t>
            </w:r>
            <w:r>
              <w:t>26</w:t>
            </w:r>
            <w:r w:rsidRPr="00AC78A4">
              <w:t>_</w:t>
            </w:r>
            <w:r w:rsidRPr="00AA4D25">
              <w:t>INGRIJJIRE_FATA</w:t>
            </w:r>
          </w:p>
        </w:tc>
        <w:tc>
          <w:tcPr>
            <w:tcW w:w="5220" w:type="dxa"/>
            <w:vAlign w:val="center"/>
          </w:tcPr>
          <w:p w:rsidR="00AA4D25" w:rsidRDefault="00AA4D25" w:rsidP="004679F9">
            <w:r>
              <w:t xml:space="preserve">Client preference for products tagged as </w:t>
            </w:r>
            <w:r w:rsidRPr="00AA4D25">
              <w:t>INGRIJJIRE_FATA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AA4D25" w:rsidRDefault="00AA4D25" w:rsidP="004679F9">
            <w:r>
              <w:t>Real value score [0.00-1.00]</w:t>
            </w:r>
          </w:p>
        </w:tc>
      </w:tr>
      <w:tr w:rsidR="00EB48BF" w:rsidTr="00EB48BF">
        <w:tc>
          <w:tcPr>
            <w:tcW w:w="2425" w:type="dxa"/>
            <w:vAlign w:val="center"/>
          </w:tcPr>
          <w:p w:rsidR="00AA4D25" w:rsidRDefault="00AA4D25" w:rsidP="004679F9">
            <w:r w:rsidRPr="00AC78A4">
              <w:t>CP</w:t>
            </w:r>
            <w:r>
              <w:t>27</w:t>
            </w:r>
            <w:r w:rsidRPr="00AC78A4">
              <w:t>_</w:t>
            </w:r>
            <w:r w:rsidRPr="00AA4D25">
              <w:t>CADOURI_MIXTE</w:t>
            </w:r>
          </w:p>
        </w:tc>
        <w:tc>
          <w:tcPr>
            <w:tcW w:w="5220" w:type="dxa"/>
            <w:vAlign w:val="center"/>
          </w:tcPr>
          <w:p w:rsidR="00AA4D25" w:rsidRDefault="00AA4D25" w:rsidP="004679F9">
            <w:r>
              <w:t xml:space="preserve">Client preference for products tagged as </w:t>
            </w:r>
            <w:r w:rsidRPr="00AA4D25">
              <w:t>CADOURI_MIXTE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AA4D25" w:rsidRDefault="00AA4D25" w:rsidP="004679F9">
            <w:r>
              <w:t>Real value score [0.00-1.00]</w:t>
            </w:r>
          </w:p>
        </w:tc>
      </w:tr>
      <w:tr w:rsidR="00EB48BF" w:rsidTr="00EB48BF">
        <w:tc>
          <w:tcPr>
            <w:tcW w:w="2425" w:type="dxa"/>
            <w:vAlign w:val="center"/>
          </w:tcPr>
          <w:p w:rsidR="00AA4D25" w:rsidRDefault="00AA4D25" w:rsidP="004679F9">
            <w:r w:rsidRPr="00AC78A4">
              <w:t>CP</w:t>
            </w:r>
            <w:r w:rsidR="000A6763">
              <w:t>28</w:t>
            </w:r>
            <w:r w:rsidRPr="00AC78A4">
              <w:t>_</w:t>
            </w:r>
            <w:r w:rsidR="00EB48BF">
              <w:t>N06_PSIHOAN</w:t>
            </w:r>
          </w:p>
        </w:tc>
        <w:tc>
          <w:tcPr>
            <w:tcW w:w="5220" w:type="dxa"/>
            <w:vAlign w:val="center"/>
          </w:tcPr>
          <w:p w:rsidR="00AA4D25" w:rsidRDefault="00AA4D25" w:rsidP="004679F9">
            <w:r>
              <w:t xml:space="preserve">Client preference for products tagged as </w:t>
            </w:r>
            <w:r w:rsidRPr="00AA4D25">
              <w:t>N06_PSIHOANALEPTICE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AA4D25" w:rsidRDefault="00AA4D25" w:rsidP="004679F9">
            <w:r>
              <w:t>Real value score [0.00-1.00]</w:t>
            </w:r>
          </w:p>
        </w:tc>
      </w:tr>
      <w:tr w:rsidR="00EB48BF" w:rsidTr="00EB48BF">
        <w:tc>
          <w:tcPr>
            <w:tcW w:w="2425" w:type="dxa"/>
            <w:vAlign w:val="center"/>
          </w:tcPr>
          <w:p w:rsidR="00AA4D25" w:rsidRDefault="00AA4D25" w:rsidP="004679F9">
            <w:r w:rsidRPr="00AC78A4">
              <w:t>CP</w:t>
            </w:r>
            <w:r w:rsidR="000A6763">
              <w:t>29</w:t>
            </w:r>
            <w:r w:rsidRPr="00AC78A4">
              <w:t>_</w:t>
            </w:r>
            <w:r w:rsidRPr="00AA4D25">
              <w:t>ANTIHIST</w:t>
            </w:r>
            <w:r w:rsidR="00EB48BF">
              <w:t>_UZ_SIST</w:t>
            </w:r>
          </w:p>
        </w:tc>
        <w:tc>
          <w:tcPr>
            <w:tcW w:w="5220" w:type="dxa"/>
            <w:vAlign w:val="center"/>
          </w:tcPr>
          <w:p w:rsidR="00AA4D25" w:rsidRDefault="00AA4D25" w:rsidP="004679F9">
            <w:r>
              <w:t xml:space="preserve">Client preference for products tagged as </w:t>
            </w:r>
            <w:r w:rsidRPr="00AA4D25">
              <w:t>R06_ANTIHISTAMINICE_DE_UZ_SISTEMIC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AA4D25" w:rsidRDefault="00AA4D25" w:rsidP="004679F9">
            <w:r>
              <w:t>Real value score [0.00-1.00]</w:t>
            </w:r>
          </w:p>
        </w:tc>
      </w:tr>
      <w:tr w:rsidR="00EB48BF" w:rsidTr="00EB48BF">
        <w:tc>
          <w:tcPr>
            <w:tcW w:w="2425" w:type="dxa"/>
            <w:vAlign w:val="center"/>
          </w:tcPr>
          <w:p w:rsidR="00AA4D25" w:rsidRDefault="00AA4D25" w:rsidP="004679F9">
            <w:r w:rsidRPr="00AC78A4">
              <w:t>CP</w:t>
            </w:r>
            <w:r w:rsidR="000A6763">
              <w:t>30</w:t>
            </w:r>
            <w:r w:rsidRPr="00AC78A4">
              <w:t>_</w:t>
            </w:r>
            <w:r w:rsidR="000A6763">
              <w:t>INCALT</w:t>
            </w:r>
            <w:r w:rsidR="000A6763" w:rsidRPr="000A6763">
              <w:t>_ACCESOR</w:t>
            </w:r>
          </w:p>
        </w:tc>
        <w:tc>
          <w:tcPr>
            <w:tcW w:w="5220" w:type="dxa"/>
            <w:vAlign w:val="center"/>
          </w:tcPr>
          <w:p w:rsidR="00AA4D25" w:rsidRDefault="00AA4D25" w:rsidP="004679F9">
            <w:r>
              <w:t xml:space="preserve">Client preference for products tagged as </w:t>
            </w:r>
            <w:r w:rsidR="000A6763" w:rsidRPr="000A6763">
              <w:t>INCALTAMINTE_SI_ACCESORII</w:t>
            </w:r>
            <w:r w:rsidR="00EB48BF">
              <w:t xml:space="preserve"> </w:t>
            </w:r>
            <w:r>
              <w:t>products (category/ subcategory)</w:t>
            </w:r>
          </w:p>
        </w:tc>
        <w:tc>
          <w:tcPr>
            <w:tcW w:w="1644" w:type="dxa"/>
            <w:vAlign w:val="center"/>
          </w:tcPr>
          <w:p w:rsidR="00AA4D25" w:rsidRDefault="00AA4D25" w:rsidP="004679F9">
            <w:r>
              <w:t>Real value score [0.00-1.00]</w:t>
            </w:r>
          </w:p>
        </w:tc>
      </w:tr>
      <w:tr w:rsidR="00EB48BF" w:rsidTr="00EB48BF">
        <w:tc>
          <w:tcPr>
            <w:tcW w:w="2425" w:type="dxa"/>
            <w:vAlign w:val="center"/>
          </w:tcPr>
          <w:p w:rsidR="00AA4D25" w:rsidRDefault="00AA4D25" w:rsidP="004679F9">
            <w:r w:rsidRPr="00AC78A4">
              <w:t>CP</w:t>
            </w:r>
            <w:r w:rsidR="000A6763">
              <w:t>31</w:t>
            </w:r>
            <w:r w:rsidRPr="00AC78A4">
              <w:t>_</w:t>
            </w:r>
            <w:r w:rsidR="00EB48BF">
              <w:t>PROT_SEX</w:t>
            </w:r>
          </w:p>
        </w:tc>
        <w:tc>
          <w:tcPr>
            <w:tcW w:w="5220" w:type="dxa"/>
            <w:vAlign w:val="center"/>
          </w:tcPr>
          <w:p w:rsidR="00AA4D25" w:rsidRDefault="00AA4D25" w:rsidP="004679F9">
            <w:r>
              <w:t xml:space="preserve">Client preference for products tagged as </w:t>
            </w:r>
            <w:r w:rsidR="00EB48BF" w:rsidRPr="00EB48BF">
              <w:t>PROTECTIE_SEXUALA</w:t>
            </w:r>
            <w:r w:rsidR="00EB48BF">
              <w:t xml:space="preserve"> </w:t>
            </w:r>
            <w:r>
              <w:t>products (category/ subcategory)</w:t>
            </w:r>
          </w:p>
        </w:tc>
        <w:tc>
          <w:tcPr>
            <w:tcW w:w="1644" w:type="dxa"/>
            <w:vAlign w:val="center"/>
          </w:tcPr>
          <w:p w:rsidR="00AA4D25" w:rsidRDefault="00AA4D25" w:rsidP="004679F9">
            <w:r>
              <w:t>Real value score [0.00-1.00]</w:t>
            </w:r>
          </w:p>
        </w:tc>
      </w:tr>
      <w:tr w:rsidR="00EB48BF" w:rsidTr="00EB48BF">
        <w:tc>
          <w:tcPr>
            <w:tcW w:w="2425" w:type="dxa"/>
            <w:vAlign w:val="center"/>
          </w:tcPr>
          <w:p w:rsidR="00EB48BF" w:rsidRDefault="00EB48BF" w:rsidP="004679F9">
            <w:r w:rsidRPr="00AC78A4">
              <w:t>CP</w:t>
            </w:r>
            <w:r>
              <w:t>32</w:t>
            </w:r>
            <w:r w:rsidRPr="00AC78A4">
              <w:t>_</w:t>
            </w:r>
            <w:r w:rsidRPr="00EB48BF">
              <w:t>TRACT</w:t>
            </w:r>
            <w:r>
              <w:t>_</w:t>
            </w:r>
            <w:r w:rsidRPr="00EB48BF">
              <w:t>DIG_MET</w:t>
            </w:r>
          </w:p>
        </w:tc>
        <w:tc>
          <w:tcPr>
            <w:tcW w:w="5220" w:type="dxa"/>
            <w:vAlign w:val="center"/>
          </w:tcPr>
          <w:p w:rsidR="00EB48BF" w:rsidRDefault="00EB48BF" w:rsidP="004679F9">
            <w:r>
              <w:t xml:space="preserve">Client preference for products tagged as </w:t>
            </w:r>
            <w:r w:rsidRPr="00EB48BF">
              <w:t>A_TRACTUL_DIGESTIV_SI_METABOLISM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EB48BF" w:rsidRDefault="00EB48BF" w:rsidP="004679F9">
            <w:r>
              <w:t>Real value score [0.00-1.00]</w:t>
            </w:r>
          </w:p>
        </w:tc>
      </w:tr>
      <w:tr w:rsidR="00EB48BF" w:rsidTr="00EB48BF">
        <w:tc>
          <w:tcPr>
            <w:tcW w:w="2425" w:type="dxa"/>
            <w:vAlign w:val="center"/>
          </w:tcPr>
          <w:p w:rsidR="00EB48BF" w:rsidRDefault="00EB48BF" w:rsidP="004679F9">
            <w:r w:rsidRPr="00AC78A4">
              <w:t>CP</w:t>
            </w:r>
            <w:r>
              <w:t>33</w:t>
            </w:r>
            <w:r w:rsidRPr="00AC78A4">
              <w:t>_</w:t>
            </w:r>
            <w:r w:rsidRPr="00EB48BF">
              <w:t>BARBIERIT</w:t>
            </w:r>
          </w:p>
        </w:tc>
        <w:tc>
          <w:tcPr>
            <w:tcW w:w="5220" w:type="dxa"/>
            <w:vAlign w:val="center"/>
          </w:tcPr>
          <w:p w:rsidR="00EB48BF" w:rsidRDefault="00EB48BF" w:rsidP="004679F9">
            <w:r>
              <w:t xml:space="preserve">Client preference for products tagged as </w:t>
            </w:r>
            <w:r w:rsidRPr="00EB48BF">
              <w:t>BARBIERIT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EB48BF" w:rsidRDefault="00EB48BF" w:rsidP="004679F9">
            <w:r>
              <w:t>Real value score [0.00-1.00]</w:t>
            </w:r>
          </w:p>
        </w:tc>
      </w:tr>
      <w:tr w:rsidR="00EB48BF" w:rsidTr="00EB48BF">
        <w:tc>
          <w:tcPr>
            <w:tcW w:w="2425" w:type="dxa"/>
            <w:vAlign w:val="center"/>
          </w:tcPr>
          <w:p w:rsidR="00EB48BF" w:rsidRDefault="00EB48BF" w:rsidP="004679F9">
            <w:r w:rsidRPr="00AC78A4">
              <w:t>CP</w:t>
            </w:r>
            <w:r w:rsidR="001E014D">
              <w:t>34</w:t>
            </w:r>
            <w:r w:rsidRPr="00AC78A4">
              <w:t>_</w:t>
            </w:r>
            <w:r w:rsidR="001E014D">
              <w:t>CARDIOVASC</w:t>
            </w:r>
          </w:p>
        </w:tc>
        <w:tc>
          <w:tcPr>
            <w:tcW w:w="5220" w:type="dxa"/>
            <w:vAlign w:val="center"/>
          </w:tcPr>
          <w:p w:rsidR="00EB48BF" w:rsidRDefault="00EB48BF" w:rsidP="004679F9">
            <w:r>
              <w:t xml:space="preserve">Client preference for products tagged as </w:t>
            </w:r>
            <w:r w:rsidR="001E014D" w:rsidRPr="001E014D">
              <w:t>C_SISTEM_CARDIOVASCULAR</w:t>
            </w:r>
            <w:r w:rsidR="001E014D">
              <w:t xml:space="preserve"> </w:t>
            </w:r>
            <w:r>
              <w:t>products (category/ subcategory)</w:t>
            </w:r>
          </w:p>
        </w:tc>
        <w:tc>
          <w:tcPr>
            <w:tcW w:w="1644" w:type="dxa"/>
            <w:vAlign w:val="center"/>
          </w:tcPr>
          <w:p w:rsidR="00EB48BF" w:rsidRDefault="00EB48BF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35</w:t>
            </w:r>
            <w:r w:rsidRPr="00AC78A4">
              <w:t>_</w:t>
            </w:r>
            <w:r w:rsidRPr="001E014D">
              <w:t>BAIE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BAIE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36</w:t>
            </w:r>
            <w:r w:rsidRPr="00AC78A4">
              <w:t>_</w:t>
            </w:r>
            <w:r w:rsidRPr="001E014D">
              <w:t>PARF</w:t>
            </w:r>
            <w:r>
              <w:t>UM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PARFUMERIE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37</w:t>
            </w:r>
            <w:r w:rsidRPr="00AC78A4">
              <w:t>_</w:t>
            </w:r>
            <w:r>
              <w:t>INGRIJ_PICIO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INGRIJIRE_PICIOARE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lastRenderedPageBreak/>
              <w:t>CP</w:t>
            </w:r>
            <w:r>
              <w:t>38</w:t>
            </w:r>
            <w:r w:rsidRPr="00AC78A4">
              <w:t>_</w:t>
            </w:r>
            <w:r>
              <w:t>INGRIJIRE_SOL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INGRIJIRE_SOLARA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39</w:t>
            </w:r>
            <w:r w:rsidRPr="00AC78A4">
              <w:t>_</w:t>
            </w:r>
            <w:r>
              <w:t>DISP_MEDICAL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DISPOZITIVE_MEDICALE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40</w:t>
            </w:r>
            <w:r w:rsidRPr="00AC78A4">
              <w:t>_</w:t>
            </w:r>
            <w:r w:rsidRPr="001E014D">
              <w:t>JUCARII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JUCARII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41</w:t>
            </w:r>
            <w:r w:rsidRPr="00AC78A4">
              <w:t>_</w:t>
            </w:r>
            <w:r w:rsidRPr="001E014D">
              <w:t>PENTRU_COPII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PENTRU_COPII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42</w:t>
            </w:r>
            <w:r w:rsidRPr="00AC78A4">
              <w:t>_</w:t>
            </w:r>
            <w:r>
              <w:t>INGRIJIRE</w:t>
            </w:r>
            <w:r w:rsidRPr="001E014D">
              <w:t>_PAR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INGRIJIREA_PARULUI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43</w:t>
            </w:r>
            <w:r w:rsidRPr="00AC78A4">
              <w:t>_</w:t>
            </w:r>
            <w:r w:rsidRPr="001E014D">
              <w:t>OCHELARI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OCHELARI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44</w:t>
            </w:r>
            <w:r w:rsidRPr="00AC78A4">
              <w:t>_</w:t>
            </w:r>
            <w:r w:rsidRPr="001E014D">
              <w:t>SIST_NERVOS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N_SISTEMUL_NERVOS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45</w:t>
            </w:r>
            <w:r w:rsidRPr="00AC78A4">
              <w:t>_</w:t>
            </w:r>
            <w:r w:rsidRPr="001E014D">
              <w:t>MAKE_UP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MAKE_UP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46_</w:t>
            </w:r>
            <w:r w:rsidRPr="001E014D">
              <w:t>ANALGEZICE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N02_ANALGEZICE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47</w:t>
            </w:r>
            <w:r w:rsidRPr="001E014D">
              <w:t>_CASA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ACCESORII_CASA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48</w:t>
            </w:r>
            <w:r w:rsidRPr="00AC78A4">
              <w:t>_</w:t>
            </w:r>
            <w:r w:rsidRPr="001E014D">
              <w:t>JUCARII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JUCARII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49</w:t>
            </w:r>
            <w:r w:rsidRPr="001E014D">
              <w:t>_ANTIINFECTI</w:t>
            </w:r>
            <w:r>
              <w:t>1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J_ANTIINFECTIOASE_DE_UZ_SISTEMIC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50</w:t>
            </w:r>
            <w:r w:rsidRPr="001E014D">
              <w:t>_</w:t>
            </w:r>
            <w:r>
              <w:t>INGR</w:t>
            </w:r>
            <w:r w:rsidRPr="001E014D">
              <w:t>_DENTARA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INGRIJIRE_DENTARA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1E014D" w:rsidTr="004679F9">
        <w:tc>
          <w:tcPr>
            <w:tcW w:w="2425" w:type="dxa"/>
            <w:vAlign w:val="center"/>
          </w:tcPr>
          <w:p w:rsidR="001E014D" w:rsidRDefault="001E014D" w:rsidP="004679F9">
            <w:r w:rsidRPr="00AC78A4">
              <w:t>CP</w:t>
            </w:r>
            <w:r>
              <w:t>51</w:t>
            </w:r>
            <w:r w:rsidRPr="001E014D">
              <w:t>_DIETETICE</w:t>
            </w:r>
            <w:r>
              <w:t>1</w:t>
            </w:r>
          </w:p>
        </w:tc>
        <w:tc>
          <w:tcPr>
            <w:tcW w:w="5220" w:type="dxa"/>
            <w:vAlign w:val="center"/>
          </w:tcPr>
          <w:p w:rsidR="001E014D" w:rsidRDefault="001E014D" w:rsidP="004679F9">
            <w:r>
              <w:t xml:space="preserve">Client preference for products tagged as </w:t>
            </w:r>
            <w:r w:rsidRPr="001E014D">
              <w:t>V06_DIETETICE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1E014D" w:rsidRDefault="001E014D" w:rsidP="004679F9">
            <w:r>
              <w:t>Real value score [0.00-1.00]</w:t>
            </w:r>
          </w:p>
        </w:tc>
      </w:tr>
      <w:tr w:rsidR="000812E3" w:rsidTr="004679F9">
        <w:tc>
          <w:tcPr>
            <w:tcW w:w="2425" w:type="dxa"/>
            <w:vAlign w:val="center"/>
          </w:tcPr>
          <w:p w:rsidR="000812E3" w:rsidRDefault="000812E3" w:rsidP="004679F9">
            <w:r w:rsidRPr="00AC78A4">
              <w:t>CP</w:t>
            </w:r>
            <w:r>
              <w:t>5</w:t>
            </w:r>
            <w:r w:rsidR="00ED6EAA">
              <w:t>2</w:t>
            </w:r>
            <w:r w:rsidR="00ED6EAA" w:rsidRPr="00ED6EAA">
              <w:t>_NETERAPEUTICE</w:t>
            </w:r>
          </w:p>
        </w:tc>
        <w:tc>
          <w:tcPr>
            <w:tcW w:w="5220" w:type="dxa"/>
            <w:vAlign w:val="center"/>
          </w:tcPr>
          <w:p w:rsidR="000812E3" w:rsidRDefault="000812E3" w:rsidP="004679F9">
            <w:r>
              <w:t xml:space="preserve">Client preference for products tagged as </w:t>
            </w:r>
            <w:r w:rsidR="00ED6EAA" w:rsidRPr="00ED6EAA">
              <w:t>V07_NETERAPEUTICE</w:t>
            </w:r>
            <w:r w:rsidR="00ED6EAA">
              <w:t xml:space="preserve"> </w:t>
            </w:r>
            <w:r>
              <w:t>products (category/ subcategory)</w:t>
            </w:r>
          </w:p>
        </w:tc>
        <w:tc>
          <w:tcPr>
            <w:tcW w:w="1644" w:type="dxa"/>
            <w:vAlign w:val="center"/>
          </w:tcPr>
          <w:p w:rsidR="000812E3" w:rsidRDefault="000812E3" w:rsidP="004679F9">
            <w:r>
              <w:t>Real value score [0.00-1.00]</w:t>
            </w:r>
          </w:p>
        </w:tc>
      </w:tr>
      <w:tr w:rsidR="000812E3" w:rsidTr="004679F9">
        <w:tc>
          <w:tcPr>
            <w:tcW w:w="2425" w:type="dxa"/>
            <w:vAlign w:val="center"/>
          </w:tcPr>
          <w:p w:rsidR="000812E3" w:rsidRDefault="000812E3" w:rsidP="004679F9">
            <w:r w:rsidRPr="00AC78A4">
              <w:t>CP</w:t>
            </w:r>
            <w:r w:rsidR="00ED6EAA">
              <w:t>53</w:t>
            </w:r>
            <w:r w:rsidRPr="001E014D">
              <w:t>_</w:t>
            </w:r>
            <w:r w:rsidR="00ED6EAA" w:rsidRPr="00ED6EAA">
              <w:t>OFTA</w:t>
            </w:r>
            <w:r w:rsidR="006B2AF6">
              <w:t>LMOLOGIC</w:t>
            </w:r>
          </w:p>
        </w:tc>
        <w:tc>
          <w:tcPr>
            <w:tcW w:w="5220" w:type="dxa"/>
            <w:vAlign w:val="center"/>
          </w:tcPr>
          <w:p w:rsidR="000812E3" w:rsidRDefault="000812E3" w:rsidP="004679F9">
            <w:r>
              <w:t xml:space="preserve">Client preference for products tagged as </w:t>
            </w:r>
            <w:r w:rsidR="00ED6EAA" w:rsidRPr="00ED6EAA">
              <w:t>S01_PRODUSE_OFTALMOLOGICE</w:t>
            </w:r>
            <w:r w:rsidR="00ED6EAA">
              <w:t xml:space="preserve"> </w:t>
            </w:r>
            <w:r>
              <w:t>products (category/ subcategory)</w:t>
            </w:r>
          </w:p>
        </w:tc>
        <w:tc>
          <w:tcPr>
            <w:tcW w:w="1644" w:type="dxa"/>
            <w:vAlign w:val="center"/>
          </w:tcPr>
          <w:p w:rsidR="000812E3" w:rsidRDefault="000812E3" w:rsidP="004679F9">
            <w:r>
              <w:t>Real value score [0.00-1.00]</w:t>
            </w:r>
          </w:p>
        </w:tc>
      </w:tr>
      <w:tr w:rsidR="000812E3" w:rsidTr="004679F9">
        <w:tc>
          <w:tcPr>
            <w:tcW w:w="2425" w:type="dxa"/>
            <w:vAlign w:val="center"/>
          </w:tcPr>
          <w:p w:rsidR="000812E3" w:rsidRDefault="000812E3" w:rsidP="004679F9">
            <w:r w:rsidRPr="00AC78A4">
              <w:t>CP</w:t>
            </w:r>
            <w:r w:rsidR="006B2AF6">
              <w:t>54</w:t>
            </w:r>
            <w:r w:rsidRPr="001E014D">
              <w:t>_</w:t>
            </w:r>
            <w:r w:rsidR="006B2AF6" w:rsidRPr="006B2AF6">
              <w:t>ANESTEZICE</w:t>
            </w:r>
          </w:p>
        </w:tc>
        <w:tc>
          <w:tcPr>
            <w:tcW w:w="5220" w:type="dxa"/>
            <w:vAlign w:val="center"/>
          </w:tcPr>
          <w:p w:rsidR="000812E3" w:rsidRDefault="000812E3" w:rsidP="004679F9">
            <w:r>
              <w:t xml:space="preserve">Client preference for products tagged as </w:t>
            </w:r>
            <w:r w:rsidR="006B2AF6" w:rsidRPr="006B2AF6">
              <w:t>N01_ANESTEZICE</w:t>
            </w:r>
            <w:r w:rsidR="006B2AF6">
              <w:t xml:space="preserve"> </w:t>
            </w:r>
            <w:r>
              <w:t>products (category/ subcategory)</w:t>
            </w:r>
          </w:p>
        </w:tc>
        <w:tc>
          <w:tcPr>
            <w:tcW w:w="1644" w:type="dxa"/>
            <w:vAlign w:val="center"/>
          </w:tcPr>
          <w:p w:rsidR="000812E3" w:rsidRDefault="000812E3" w:rsidP="004679F9">
            <w:r>
              <w:t>Real value score [0.00-1.00]</w:t>
            </w:r>
          </w:p>
        </w:tc>
      </w:tr>
      <w:tr w:rsidR="000812E3" w:rsidTr="004679F9">
        <w:tc>
          <w:tcPr>
            <w:tcW w:w="2425" w:type="dxa"/>
            <w:vAlign w:val="center"/>
          </w:tcPr>
          <w:p w:rsidR="000812E3" w:rsidRDefault="000812E3" w:rsidP="004679F9">
            <w:r w:rsidRPr="00AC78A4">
              <w:t>CP</w:t>
            </w:r>
            <w:r w:rsidR="006B2AF6">
              <w:t>55</w:t>
            </w:r>
            <w:r w:rsidR="006B2AF6" w:rsidRPr="006B2AF6">
              <w:t>_PREP_NAZALE</w:t>
            </w:r>
          </w:p>
        </w:tc>
        <w:tc>
          <w:tcPr>
            <w:tcW w:w="5220" w:type="dxa"/>
            <w:vAlign w:val="center"/>
          </w:tcPr>
          <w:p w:rsidR="000812E3" w:rsidRDefault="000812E3" w:rsidP="004679F9">
            <w:r>
              <w:t xml:space="preserve">Client preference for products tagged as </w:t>
            </w:r>
            <w:r w:rsidR="006B2AF6" w:rsidRPr="006B2AF6">
              <w:t>R01_PREP_NAZALE</w:t>
            </w:r>
            <w:r w:rsidR="006B2AF6">
              <w:t xml:space="preserve"> </w:t>
            </w:r>
            <w:r>
              <w:t>products (category/ subcategory)</w:t>
            </w:r>
          </w:p>
        </w:tc>
        <w:tc>
          <w:tcPr>
            <w:tcW w:w="1644" w:type="dxa"/>
            <w:vAlign w:val="center"/>
          </w:tcPr>
          <w:p w:rsidR="000812E3" w:rsidRDefault="000812E3" w:rsidP="004679F9">
            <w:r>
              <w:t>Real value score [0.00-1.00]</w:t>
            </w:r>
          </w:p>
        </w:tc>
      </w:tr>
      <w:tr w:rsidR="000812E3" w:rsidTr="004679F9">
        <w:tc>
          <w:tcPr>
            <w:tcW w:w="2425" w:type="dxa"/>
            <w:vAlign w:val="center"/>
          </w:tcPr>
          <w:p w:rsidR="000812E3" w:rsidRDefault="000812E3" w:rsidP="004679F9">
            <w:r w:rsidRPr="00AC78A4">
              <w:t>CP</w:t>
            </w:r>
            <w:r w:rsidR="006B2AF6">
              <w:t>56</w:t>
            </w:r>
            <w:r w:rsidRPr="001E014D">
              <w:t>_</w:t>
            </w:r>
            <w:r w:rsidR="006B2AF6">
              <w:t>TOALETA_ZILNIC</w:t>
            </w:r>
          </w:p>
        </w:tc>
        <w:tc>
          <w:tcPr>
            <w:tcW w:w="5220" w:type="dxa"/>
            <w:vAlign w:val="center"/>
          </w:tcPr>
          <w:p w:rsidR="000812E3" w:rsidRDefault="000812E3" w:rsidP="004679F9">
            <w:r>
              <w:t xml:space="preserve">Client preference for products tagged as </w:t>
            </w:r>
            <w:r w:rsidR="006B2AF6" w:rsidRPr="006B2AF6">
              <w:t>TOALETA_ZILNICA</w:t>
            </w:r>
            <w:r w:rsidR="006B2AF6">
              <w:t xml:space="preserve"> </w:t>
            </w:r>
            <w:r>
              <w:t>products (category/ subcategory)</w:t>
            </w:r>
          </w:p>
        </w:tc>
        <w:tc>
          <w:tcPr>
            <w:tcW w:w="1644" w:type="dxa"/>
            <w:vAlign w:val="center"/>
          </w:tcPr>
          <w:p w:rsidR="000812E3" w:rsidRDefault="000812E3" w:rsidP="004679F9">
            <w:r>
              <w:t>Real value score [0.00-1.00]</w:t>
            </w:r>
          </w:p>
        </w:tc>
      </w:tr>
      <w:tr w:rsidR="006B2AF6" w:rsidTr="004679F9">
        <w:tc>
          <w:tcPr>
            <w:tcW w:w="2425" w:type="dxa"/>
            <w:vAlign w:val="center"/>
          </w:tcPr>
          <w:p w:rsidR="006B2AF6" w:rsidRDefault="006B2AF6" w:rsidP="004679F9">
            <w:r w:rsidRPr="00AC78A4">
              <w:t>CP</w:t>
            </w:r>
            <w:r>
              <w:t>57</w:t>
            </w:r>
            <w:r w:rsidRPr="001E014D">
              <w:t>_</w:t>
            </w:r>
            <w:r w:rsidRPr="006B2AF6">
              <w:t>HRANA</w:t>
            </w:r>
          </w:p>
        </w:tc>
        <w:tc>
          <w:tcPr>
            <w:tcW w:w="5220" w:type="dxa"/>
            <w:vAlign w:val="center"/>
          </w:tcPr>
          <w:p w:rsidR="006B2AF6" w:rsidRDefault="006B2AF6" w:rsidP="004679F9">
            <w:r>
              <w:t xml:space="preserve">Client preference for products tagged as </w:t>
            </w:r>
            <w:r w:rsidRPr="006B2AF6">
              <w:t>HRANA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6B2AF6" w:rsidRDefault="006B2AF6" w:rsidP="004679F9">
            <w:r>
              <w:t>Real value score [0.00-1.00]</w:t>
            </w:r>
          </w:p>
        </w:tc>
      </w:tr>
      <w:tr w:rsidR="006B2AF6" w:rsidTr="004679F9">
        <w:tc>
          <w:tcPr>
            <w:tcW w:w="2425" w:type="dxa"/>
            <w:vAlign w:val="center"/>
          </w:tcPr>
          <w:p w:rsidR="006B2AF6" w:rsidRDefault="006B2AF6" w:rsidP="004679F9">
            <w:r w:rsidRPr="00AC78A4">
              <w:t>CP</w:t>
            </w:r>
            <w:r>
              <w:t>58</w:t>
            </w:r>
            <w:r w:rsidRPr="001E014D">
              <w:t>_</w:t>
            </w:r>
            <w:r w:rsidRPr="006B2AF6">
              <w:t>PSIHOLEPTICE</w:t>
            </w:r>
          </w:p>
        </w:tc>
        <w:tc>
          <w:tcPr>
            <w:tcW w:w="5220" w:type="dxa"/>
            <w:vAlign w:val="center"/>
          </w:tcPr>
          <w:p w:rsidR="006B2AF6" w:rsidRDefault="006B2AF6" w:rsidP="004679F9">
            <w:r>
              <w:t xml:space="preserve">Client preference for products tagged as </w:t>
            </w:r>
            <w:r w:rsidRPr="006B2AF6">
              <w:t>N05_PSIHOLEPTICE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6B2AF6" w:rsidRDefault="006B2AF6" w:rsidP="004679F9">
            <w:r>
              <w:t>Real value score [0.00-1.00]</w:t>
            </w:r>
          </w:p>
        </w:tc>
      </w:tr>
      <w:tr w:rsidR="006B2AF6" w:rsidTr="004679F9">
        <w:tc>
          <w:tcPr>
            <w:tcW w:w="2425" w:type="dxa"/>
            <w:vAlign w:val="center"/>
          </w:tcPr>
          <w:p w:rsidR="006B2AF6" w:rsidRDefault="006B2AF6" w:rsidP="004679F9">
            <w:r w:rsidRPr="00AC78A4">
              <w:t>CP</w:t>
            </w:r>
            <w:r>
              <w:t>59_TINCT</w:t>
            </w:r>
            <w:r w:rsidRPr="006B2AF6">
              <w:t>_HOMEO</w:t>
            </w:r>
          </w:p>
        </w:tc>
        <w:tc>
          <w:tcPr>
            <w:tcW w:w="5220" w:type="dxa"/>
            <w:vAlign w:val="center"/>
          </w:tcPr>
          <w:p w:rsidR="006B2AF6" w:rsidRDefault="006B2AF6" w:rsidP="004679F9">
            <w:r>
              <w:t xml:space="preserve">Client preference for products tagged as </w:t>
            </w:r>
            <w:r w:rsidRPr="006B2AF6">
              <w:t>XRNT_TINCTURI_HOMEOPATE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6B2AF6" w:rsidRDefault="006B2AF6" w:rsidP="004679F9">
            <w:r>
              <w:t>Real value score [0.00-1.00]</w:t>
            </w:r>
          </w:p>
        </w:tc>
      </w:tr>
      <w:tr w:rsidR="006B2AF6" w:rsidTr="004679F9">
        <w:tc>
          <w:tcPr>
            <w:tcW w:w="2425" w:type="dxa"/>
            <w:vAlign w:val="center"/>
          </w:tcPr>
          <w:p w:rsidR="006B2AF6" w:rsidRDefault="006B2AF6" w:rsidP="004679F9">
            <w:r w:rsidRPr="00AC78A4">
              <w:t>CP</w:t>
            </w:r>
            <w:r>
              <w:t>60</w:t>
            </w:r>
            <w:r w:rsidRPr="001E014D">
              <w:t>_</w:t>
            </w:r>
            <w:r w:rsidRPr="006B2AF6">
              <w:t>ANESTEZICE</w:t>
            </w:r>
          </w:p>
        </w:tc>
        <w:tc>
          <w:tcPr>
            <w:tcW w:w="5220" w:type="dxa"/>
            <w:vAlign w:val="center"/>
          </w:tcPr>
          <w:p w:rsidR="006B2AF6" w:rsidRDefault="006B2AF6" w:rsidP="004679F9">
            <w:r>
              <w:t xml:space="preserve">Client preference for products tagged as </w:t>
            </w:r>
            <w:r w:rsidRPr="006B2AF6">
              <w:t>ANESTEZICE</w:t>
            </w:r>
            <w:r>
              <w:t xml:space="preserve"> products (category/ subcategory)</w:t>
            </w:r>
          </w:p>
        </w:tc>
        <w:tc>
          <w:tcPr>
            <w:tcW w:w="1644" w:type="dxa"/>
            <w:vAlign w:val="center"/>
          </w:tcPr>
          <w:p w:rsidR="006B2AF6" w:rsidRDefault="006B2AF6" w:rsidP="004679F9">
            <w:r>
              <w:t>Real value score [0.00-1.00]</w:t>
            </w:r>
          </w:p>
        </w:tc>
      </w:tr>
    </w:tbl>
    <w:p w:rsidR="00F432A9" w:rsidRDefault="00F432A9" w:rsidP="00F432A9"/>
    <w:p w:rsidR="006B2AF6" w:rsidRDefault="006B2AF6" w:rsidP="00F432A9">
      <w:r>
        <w:lastRenderedPageBreak/>
        <w:t>Client category preferences features (CP_&lt;CATEG&gt;) define the actual inclination (disposition) that a particular client has towards buying a certain category of products (products tagged/labeled as of a certain category type) – observation: a product has more than one “tag” meaning it has category and one or more subcategories. The real value score is in range 0.00 up to 1.00 where a value of 0 means that the client has never bought that particular category of products, a value of 1.00 means a potential client that buys only that particular category of products and a value around 0.5 means the client buys about half of his/hers products from that particular category of products.</w:t>
      </w:r>
    </w:p>
    <w:p w:rsidR="00BB08C9" w:rsidRDefault="00BB08C9" w:rsidP="00BB08C9">
      <w:pPr>
        <w:ind w:firstLine="360"/>
        <w:jc w:val="both"/>
      </w:pPr>
      <w:r>
        <w:t>The product segment preference features can be used directly or in a model (ranging from simple statistical models to complex machine learning models) for the following purposes:</w:t>
      </w:r>
    </w:p>
    <w:p w:rsidR="00BB08C9" w:rsidRDefault="00BB08C9" w:rsidP="00BB08C9">
      <w:pPr>
        <w:pStyle w:val="ListParagraph"/>
        <w:numPr>
          <w:ilvl w:val="0"/>
          <w:numId w:val="3"/>
        </w:numPr>
        <w:jc w:val="both"/>
      </w:pPr>
      <w:r>
        <w:t>Customer behavior segmentation including margin-revenue segmentation</w:t>
      </w:r>
    </w:p>
    <w:p w:rsidR="00BB08C9" w:rsidRDefault="00BB08C9" w:rsidP="00BB08C9">
      <w:pPr>
        <w:pStyle w:val="ListParagraph"/>
        <w:numPr>
          <w:ilvl w:val="0"/>
          <w:numId w:val="3"/>
        </w:numPr>
        <w:jc w:val="both"/>
      </w:pPr>
      <w:r>
        <w:t>Market-Basket based segmentation or individual market basket inference</w:t>
      </w:r>
    </w:p>
    <w:p w:rsidR="00BB08C9" w:rsidRDefault="004679F9" w:rsidP="00BB08C9">
      <w:pPr>
        <w:pStyle w:val="ListParagraph"/>
        <w:numPr>
          <w:ilvl w:val="0"/>
          <w:numId w:val="3"/>
        </w:numPr>
        <w:jc w:val="both"/>
      </w:pPr>
      <w:r>
        <w:t>Products/</w:t>
      </w:r>
      <w:r w:rsidR="00BB08C9">
        <w:t>Buy recommendation</w:t>
      </w:r>
    </w:p>
    <w:p w:rsidR="00BB08C9" w:rsidRDefault="00BB08C9" w:rsidP="00BB08C9">
      <w:pPr>
        <w:pStyle w:val="ListParagraph"/>
        <w:numPr>
          <w:ilvl w:val="0"/>
          <w:numId w:val="3"/>
        </w:numPr>
        <w:jc w:val="both"/>
      </w:pPr>
      <w:r>
        <w:t>Churn prediction</w:t>
      </w:r>
    </w:p>
    <w:p w:rsidR="00BB08C9" w:rsidRDefault="004679F9" w:rsidP="00BB08C9">
      <w:pPr>
        <w:pStyle w:val="ListParagraph"/>
        <w:numPr>
          <w:ilvl w:val="0"/>
          <w:numId w:val="3"/>
        </w:numPr>
        <w:jc w:val="both"/>
      </w:pPr>
      <w:r>
        <w:t>Direct use in n</w:t>
      </w:r>
      <w:r w:rsidR="00BB08C9">
        <w:t>ew product campaigns (for particular product categories)</w:t>
      </w:r>
      <w:r>
        <w:t>, narrowly-targeted campaigns</w:t>
      </w:r>
      <w:r w:rsidR="00BB08C9">
        <w:t xml:space="preserve"> or other kind of campaigns</w:t>
      </w:r>
    </w:p>
    <w:p w:rsidR="00BB08C9" w:rsidRDefault="00BB08C9" w:rsidP="00F432A9"/>
    <w:p w:rsidR="00E65F6B" w:rsidRDefault="00E65F6B" w:rsidP="00F432A9"/>
    <w:p w:rsidR="004679F9" w:rsidRDefault="00E65F6B" w:rsidP="004679F9">
      <w:pPr>
        <w:pStyle w:val="Heading1"/>
      </w:pPr>
      <w:bookmarkStart w:id="3" w:name="_Toc473794654"/>
      <w:r>
        <w:t xml:space="preserve">Features derived from Machine Learning models for </w:t>
      </w:r>
      <w:r w:rsidRPr="004679F9">
        <w:t>client price range (level) preference</w:t>
      </w:r>
      <w:bookmarkEnd w:id="3"/>
      <w:r>
        <w:t xml:space="preserve"> </w:t>
      </w:r>
    </w:p>
    <w:p w:rsidR="00E65F6B" w:rsidRDefault="00E65F6B" w:rsidP="004679F9">
      <w:pPr>
        <w:pStyle w:val="ListParagraph"/>
        <w:ind w:left="360"/>
        <w:jc w:val="both"/>
      </w:pPr>
      <w:r>
        <w:t>(obs.: all 1</w:t>
      </w:r>
      <w:r w:rsidR="00DA3B22">
        <w:t>5</w:t>
      </w:r>
      <w:r>
        <w:t xml:space="preserve"> proposed features have descriptive names instead of short cryptic codes due to the need for high self-explain ability)</w:t>
      </w:r>
    </w:p>
    <w:p w:rsidR="00E65F6B" w:rsidRDefault="00E65F6B" w:rsidP="00E65F6B">
      <w:pPr>
        <w:pStyle w:val="ListParagraph"/>
        <w:ind w:left="360"/>
        <w:jc w:val="both"/>
      </w:pPr>
    </w:p>
    <w:p w:rsidR="00E65F6B" w:rsidRDefault="00E65F6B" w:rsidP="00E65F6B">
      <w:pPr>
        <w:jc w:val="both"/>
      </w:pP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360"/>
        <w:gridCol w:w="5195"/>
        <w:gridCol w:w="1710"/>
      </w:tblGrid>
      <w:tr w:rsidR="001C08CD" w:rsidTr="00DA3B22">
        <w:tc>
          <w:tcPr>
            <w:tcW w:w="2360" w:type="dxa"/>
            <w:shd w:val="clear" w:color="auto" w:fill="F2F2F2" w:themeFill="background1" w:themeFillShade="F2"/>
          </w:tcPr>
          <w:p w:rsidR="00E65F6B" w:rsidRDefault="00E65F6B" w:rsidP="004679F9">
            <w:pPr>
              <w:jc w:val="center"/>
            </w:pPr>
            <w:r>
              <w:t>Name</w:t>
            </w:r>
          </w:p>
        </w:tc>
        <w:tc>
          <w:tcPr>
            <w:tcW w:w="5195" w:type="dxa"/>
            <w:shd w:val="clear" w:color="auto" w:fill="F2F2F2" w:themeFill="background1" w:themeFillShade="F2"/>
          </w:tcPr>
          <w:p w:rsidR="00E65F6B" w:rsidRDefault="00E65F6B" w:rsidP="004679F9">
            <w:pPr>
              <w:jc w:val="center"/>
            </w:pPr>
            <w:r>
              <w:t>Description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:rsidR="00E65F6B" w:rsidRDefault="00E65F6B" w:rsidP="004679F9">
            <w:pPr>
              <w:jc w:val="center"/>
            </w:pPr>
            <w:r>
              <w:t>Notes</w:t>
            </w:r>
          </w:p>
        </w:tc>
      </w:tr>
      <w:tr w:rsidR="001C08CD" w:rsidTr="00DA3B22">
        <w:tc>
          <w:tcPr>
            <w:tcW w:w="2360" w:type="dxa"/>
            <w:vAlign w:val="center"/>
          </w:tcPr>
          <w:p w:rsidR="001C08CD" w:rsidRDefault="001C08CD" w:rsidP="001C08CD">
            <w:r>
              <w:t>PR01_BABY</w:t>
            </w:r>
          </w:p>
        </w:tc>
        <w:tc>
          <w:tcPr>
            <w:tcW w:w="5195" w:type="dxa"/>
          </w:tcPr>
          <w:p w:rsidR="001C08CD" w:rsidRDefault="001C08CD" w:rsidP="001C08CD">
            <w:pPr>
              <w:jc w:val="both"/>
            </w:pPr>
            <w:r>
              <w:t xml:space="preserve">Price range score for BABY 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  <w:tr w:rsidR="001C08CD" w:rsidTr="00DA3B22">
        <w:tc>
          <w:tcPr>
            <w:tcW w:w="2360" w:type="dxa"/>
            <w:vAlign w:val="center"/>
          </w:tcPr>
          <w:p w:rsidR="001C08CD" w:rsidRDefault="001C08CD" w:rsidP="001C08CD">
            <w:r>
              <w:t>PR02_COSMETICE</w:t>
            </w:r>
          </w:p>
        </w:tc>
        <w:tc>
          <w:tcPr>
            <w:tcW w:w="5195" w:type="dxa"/>
          </w:tcPr>
          <w:p w:rsidR="001C08CD" w:rsidRDefault="001C08CD" w:rsidP="001C08CD">
            <w:r w:rsidRPr="00B471E2">
              <w:t xml:space="preserve">Price range score for </w:t>
            </w:r>
            <w:r>
              <w:t>COSMETICE</w:t>
            </w:r>
            <w:r w:rsidRPr="00B471E2">
              <w:t xml:space="preserve"> 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  <w:tr w:rsidR="001C08CD" w:rsidTr="00DA3B22">
        <w:tc>
          <w:tcPr>
            <w:tcW w:w="2360" w:type="dxa"/>
            <w:vAlign w:val="center"/>
          </w:tcPr>
          <w:p w:rsidR="001C08CD" w:rsidRDefault="001C08CD" w:rsidP="001C08CD">
            <w:r>
              <w:t>PR03_DERMOCOSM</w:t>
            </w:r>
          </w:p>
        </w:tc>
        <w:tc>
          <w:tcPr>
            <w:tcW w:w="5195" w:type="dxa"/>
          </w:tcPr>
          <w:p w:rsidR="001C08CD" w:rsidRDefault="001C08CD" w:rsidP="001C08CD">
            <w:r w:rsidRPr="00B471E2">
              <w:t xml:space="preserve">Price range score for </w:t>
            </w:r>
            <w:r>
              <w:t xml:space="preserve">DERMOCOSMETICE </w:t>
            </w:r>
            <w:r w:rsidRPr="00B471E2">
              <w:t xml:space="preserve">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  <w:tr w:rsidR="001C08CD" w:rsidTr="00DA3B22">
        <w:tc>
          <w:tcPr>
            <w:tcW w:w="2360" w:type="dxa"/>
            <w:vAlign w:val="center"/>
          </w:tcPr>
          <w:p w:rsidR="001C08CD" w:rsidRDefault="001C08CD" w:rsidP="001C08CD">
            <w:r>
              <w:t>PR04_PHARMA</w:t>
            </w:r>
          </w:p>
        </w:tc>
        <w:tc>
          <w:tcPr>
            <w:tcW w:w="5195" w:type="dxa"/>
          </w:tcPr>
          <w:p w:rsidR="001C08CD" w:rsidRDefault="001C08CD" w:rsidP="001C08CD">
            <w:r w:rsidRPr="00B471E2">
              <w:t xml:space="preserve">Price range score for </w:t>
            </w:r>
            <w:r>
              <w:t>PHARMA</w:t>
            </w:r>
            <w:r w:rsidRPr="00B471E2">
              <w:t xml:space="preserve"> 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  <w:tr w:rsidR="001C08CD" w:rsidTr="00DA3B22">
        <w:tc>
          <w:tcPr>
            <w:tcW w:w="2360" w:type="dxa"/>
            <w:vAlign w:val="center"/>
          </w:tcPr>
          <w:p w:rsidR="001C08CD" w:rsidRDefault="001C08CD" w:rsidP="001C08CD">
            <w:r>
              <w:t>PR05</w:t>
            </w:r>
            <w:r w:rsidRPr="00AC78A4">
              <w:t>_</w:t>
            </w:r>
            <w:r>
              <w:t>SPECIALE</w:t>
            </w:r>
          </w:p>
        </w:tc>
        <w:tc>
          <w:tcPr>
            <w:tcW w:w="5195" w:type="dxa"/>
          </w:tcPr>
          <w:p w:rsidR="001C08CD" w:rsidRDefault="001C08CD" w:rsidP="001C08CD">
            <w:r w:rsidRPr="00B471E2">
              <w:t xml:space="preserve">Price range score for </w:t>
            </w:r>
            <w:r>
              <w:t>SPECIALE</w:t>
            </w:r>
            <w:r w:rsidRPr="00B471E2">
              <w:t xml:space="preserve"> 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  <w:tr w:rsidR="001C08CD" w:rsidTr="00DA3B22">
        <w:tc>
          <w:tcPr>
            <w:tcW w:w="2360" w:type="dxa"/>
            <w:vAlign w:val="center"/>
          </w:tcPr>
          <w:p w:rsidR="001C08CD" w:rsidRDefault="001C08CD" w:rsidP="001C08CD">
            <w:r>
              <w:t>PR06</w:t>
            </w:r>
            <w:r w:rsidRPr="00AC78A4">
              <w:t>_</w:t>
            </w:r>
            <w:r>
              <w:t>OTC</w:t>
            </w:r>
          </w:p>
        </w:tc>
        <w:tc>
          <w:tcPr>
            <w:tcW w:w="5195" w:type="dxa"/>
          </w:tcPr>
          <w:p w:rsidR="001C08CD" w:rsidRDefault="001C08CD" w:rsidP="001C08CD">
            <w:r w:rsidRPr="00B471E2">
              <w:t xml:space="preserve">Price range score for </w:t>
            </w:r>
            <w:r>
              <w:t>OTC</w:t>
            </w:r>
            <w:r w:rsidRPr="00B471E2">
              <w:t xml:space="preserve"> 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  <w:tr w:rsidR="001C08CD" w:rsidTr="00DA3B22">
        <w:tc>
          <w:tcPr>
            <w:tcW w:w="2360" w:type="dxa"/>
            <w:vAlign w:val="center"/>
          </w:tcPr>
          <w:p w:rsidR="001C08CD" w:rsidRDefault="001C08CD" w:rsidP="001C08CD">
            <w:r>
              <w:t>PR07</w:t>
            </w:r>
            <w:r w:rsidRPr="00AC78A4">
              <w:t>_</w:t>
            </w:r>
            <w:r>
              <w:t>MEDICAT_ALTERN</w:t>
            </w:r>
          </w:p>
        </w:tc>
        <w:tc>
          <w:tcPr>
            <w:tcW w:w="5195" w:type="dxa"/>
          </w:tcPr>
          <w:p w:rsidR="001C08CD" w:rsidRDefault="001C08CD" w:rsidP="001C08CD">
            <w:r w:rsidRPr="00B471E2">
              <w:t xml:space="preserve">Price range score for </w:t>
            </w:r>
            <w:r>
              <w:t>MEDICATIE_ALTERNATIVA</w:t>
            </w:r>
            <w:r w:rsidRPr="00B471E2">
              <w:t xml:space="preserve"> 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  <w:tr w:rsidR="001C08CD" w:rsidTr="00DA3B22">
        <w:tc>
          <w:tcPr>
            <w:tcW w:w="2360" w:type="dxa"/>
            <w:vAlign w:val="center"/>
          </w:tcPr>
          <w:p w:rsidR="001C08CD" w:rsidRDefault="001C08CD" w:rsidP="001C08CD">
            <w:r>
              <w:t>PR08</w:t>
            </w:r>
            <w:r w:rsidRPr="00AC78A4">
              <w:t>_</w:t>
            </w:r>
            <w:r w:rsidRPr="004025B8">
              <w:t>BARBATI</w:t>
            </w:r>
          </w:p>
        </w:tc>
        <w:tc>
          <w:tcPr>
            <w:tcW w:w="5195" w:type="dxa"/>
          </w:tcPr>
          <w:p w:rsidR="001C08CD" w:rsidRDefault="001C08CD" w:rsidP="001C08CD">
            <w:r w:rsidRPr="00B471E2">
              <w:t xml:space="preserve">Price range score for </w:t>
            </w:r>
            <w:r w:rsidRPr="004025B8">
              <w:t>BARBATI</w:t>
            </w:r>
            <w:r w:rsidRPr="00B471E2">
              <w:t xml:space="preserve"> 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  <w:tr w:rsidR="001C08CD" w:rsidTr="00DA3B22">
        <w:tc>
          <w:tcPr>
            <w:tcW w:w="2360" w:type="dxa"/>
          </w:tcPr>
          <w:p w:rsidR="001C08CD" w:rsidRDefault="001C08CD" w:rsidP="001C08CD">
            <w:r>
              <w:t>PR09</w:t>
            </w:r>
            <w:r w:rsidRPr="00AC78A4">
              <w:t>_</w:t>
            </w:r>
            <w:r>
              <w:t>FEMEI</w:t>
            </w:r>
          </w:p>
        </w:tc>
        <w:tc>
          <w:tcPr>
            <w:tcW w:w="5195" w:type="dxa"/>
          </w:tcPr>
          <w:p w:rsidR="001C08CD" w:rsidRDefault="001C08CD" w:rsidP="001C08CD">
            <w:r w:rsidRPr="00B471E2">
              <w:t xml:space="preserve">Price range score for </w:t>
            </w:r>
            <w:r>
              <w:t>FEMEI</w:t>
            </w:r>
            <w:r w:rsidRPr="00B471E2">
              <w:t xml:space="preserve"> 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  <w:tr w:rsidR="001C08CD" w:rsidTr="00DA3B22">
        <w:tc>
          <w:tcPr>
            <w:tcW w:w="2360" w:type="dxa"/>
          </w:tcPr>
          <w:p w:rsidR="001C08CD" w:rsidRDefault="001C08CD" w:rsidP="001C08CD">
            <w:r>
              <w:t>PR11</w:t>
            </w:r>
            <w:r w:rsidRPr="00AC78A4">
              <w:t>_</w:t>
            </w:r>
            <w:r>
              <w:t>COPII</w:t>
            </w:r>
          </w:p>
        </w:tc>
        <w:tc>
          <w:tcPr>
            <w:tcW w:w="5195" w:type="dxa"/>
          </w:tcPr>
          <w:p w:rsidR="001C08CD" w:rsidRDefault="001C08CD" w:rsidP="001C08CD">
            <w:r w:rsidRPr="00B471E2">
              <w:t xml:space="preserve">Price range score for </w:t>
            </w:r>
            <w:r>
              <w:t>COPII</w:t>
            </w:r>
            <w:r w:rsidRPr="00B471E2">
              <w:t xml:space="preserve"> 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  <w:tr w:rsidR="001C08CD" w:rsidTr="00DA3B22">
        <w:tc>
          <w:tcPr>
            <w:tcW w:w="2360" w:type="dxa"/>
          </w:tcPr>
          <w:p w:rsidR="001C08CD" w:rsidRDefault="001C08CD" w:rsidP="001C08CD">
            <w:r>
              <w:t>PR12</w:t>
            </w:r>
            <w:r w:rsidRPr="00AC78A4">
              <w:t>_</w:t>
            </w:r>
            <w:r w:rsidRPr="004025B8">
              <w:t>FRUMUSETE</w:t>
            </w:r>
          </w:p>
        </w:tc>
        <w:tc>
          <w:tcPr>
            <w:tcW w:w="5195" w:type="dxa"/>
          </w:tcPr>
          <w:p w:rsidR="001C08CD" w:rsidRDefault="001C08CD" w:rsidP="001C08CD">
            <w:r w:rsidRPr="00B471E2">
              <w:t xml:space="preserve">Price range score for </w:t>
            </w:r>
            <w:r w:rsidRPr="004025B8">
              <w:t>FRUMUSETE</w:t>
            </w:r>
            <w:r w:rsidRPr="00B471E2">
              <w:t xml:space="preserve"> 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  <w:tr w:rsidR="001C08CD" w:rsidTr="00DA3B22">
        <w:tc>
          <w:tcPr>
            <w:tcW w:w="2360" w:type="dxa"/>
          </w:tcPr>
          <w:p w:rsidR="001C08CD" w:rsidRDefault="001C08CD" w:rsidP="001C08CD">
            <w:r>
              <w:t>PR13</w:t>
            </w:r>
            <w:r w:rsidRPr="00AC78A4">
              <w:t>_</w:t>
            </w:r>
            <w:r>
              <w:t>HOMEOPATIE</w:t>
            </w:r>
          </w:p>
        </w:tc>
        <w:tc>
          <w:tcPr>
            <w:tcW w:w="5195" w:type="dxa"/>
          </w:tcPr>
          <w:p w:rsidR="001C08CD" w:rsidRDefault="001C08CD" w:rsidP="001C08CD">
            <w:r w:rsidRPr="00B471E2">
              <w:t xml:space="preserve">Price range score for </w:t>
            </w:r>
            <w:r>
              <w:t>HOMEOPATIE</w:t>
            </w:r>
            <w:r w:rsidRPr="00B471E2">
              <w:t xml:space="preserve"> 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  <w:tr w:rsidR="001C08CD" w:rsidTr="00DA3B22">
        <w:tc>
          <w:tcPr>
            <w:tcW w:w="2360" w:type="dxa"/>
          </w:tcPr>
          <w:p w:rsidR="001C08CD" w:rsidRDefault="001C08CD" w:rsidP="001C08CD">
            <w:r>
              <w:t>PR14</w:t>
            </w:r>
            <w:r w:rsidRPr="00AC78A4">
              <w:t>_</w:t>
            </w:r>
            <w:r w:rsidRPr="001C08CD">
              <w:t>SANATATE</w:t>
            </w:r>
          </w:p>
        </w:tc>
        <w:tc>
          <w:tcPr>
            <w:tcW w:w="5195" w:type="dxa"/>
          </w:tcPr>
          <w:p w:rsidR="001C08CD" w:rsidRDefault="001C08CD" w:rsidP="001C08CD">
            <w:r w:rsidRPr="00B471E2">
              <w:t xml:space="preserve">Price range score for </w:t>
            </w:r>
            <w:r w:rsidR="00DA3B22" w:rsidRPr="001C08CD">
              <w:t>SANATATE</w:t>
            </w:r>
            <w:r w:rsidR="00DA3B22" w:rsidRPr="00B471E2">
              <w:t xml:space="preserve"> </w:t>
            </w:r>
            <w:r w:rsidRPr="00B471E2">
              <w:t xml:space="preserve">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  <w:tr w:rsidR="001C08CD" w:rsidTr="00DA3B22">
        <w:tc>
          <w:tcPr>
            <w:tcW w:w="2360" w:type="dxa"/>
          </w:tcPr>
          <w:p w:rsidR="001C08CD" w:rsidRDefault="00DA3B22" w:rsidP="001C08CD">
            <w:r>
              <w:lastRenderedPageBreak/>
              <w:t>PR15_</w:t>
            </w:r>
            <w:r w:rsidRPr="00DA3B22">
              <w:t xml:space="preserve"> ANALGEZICE</w:t>
            </w:r>
          </w:p>
        </w:tc>
        <w:tc>
          <w:tcPr>
            <w:tcW w:w="5195" w:type="dxa"/>
          </w:tcPr>
          <w:p w:rsidR="001C08CD" w:rsidRDefault="00DA3B22" w:rsidP="001C08CD">
            <w:r w:rsidRPr="00B471E2">
              <w:t xml:space="preserve">Price range score for </w:t>
            </w:r>
            <w:r w:rsidRPr="00DA3B22">
              <w:t>N02_ANALGEZICE</w:t>
            </w:r>
            <w:r w:rsidRPr="00B471E2">
              <w:t xml:space="preserve"> product category </w:t>
            </w:r>
          </w:p>
        </w:tc>
        <w:tc>
          <w:tcPr>
            <w:tcW w:w="1710" w:type="dxa"/>
          </w:tcPr>
          <w:p w:rsidR="001C08CD" w:rsidRDefault="001C08CD" w:rsidP="001C08CD">
            <w:pPr>
              <w:jc w:val="both"/>
            </w:pPr>
            <w:r>
              <w:t>Real value score [0.00-1.00]</w:t>
            </w:r>
          </w:p>
        </w:tc>
      </w:tr>
    </w:tbl>
    <w:p w:rsidR="00E65F6B" w:rsidRDefault="00E65F6B" w:rsidP="00E65F6B"/>
    <w:p w:rsidR="00E65F6B" w:rsidRDefault="00DA3B22" w:rsidP="00F432A9">
      <w:r>
        <w:t xml:space="preserve">The client price range features (PR_&lt;CATEG&gt;) define the </w:t>
      </w:r>
      <w:r w:rsidR="004679F9">
        <w:t>actual disposition of a client to buy cheap or expensive products from a certain category of products. For example a value of 0.1 for PR09</w:t>
      </w:r>
      <w:r w:rsidR="004679F9" w:rsidRPr="00AC78A4">
        <w:t>_</w:t>
      </w:r>
      <w:r w:rsidR="004679F9">
        <w:t>FEMEI would mean that particular client buys very cheap women-related products while a value of 0.9of PR09</w:t>
      </w:r>
      <w:r w:rsidR="004679F9" w:rsidRPr="00AC78A4">
        <w:t>_</w:t>
      </w:r>
      <w:r w:rsidR="004679F9">
        <w:t>FEMEI would mean that particular client buys some of the most expensive products in that category (women-related products). This particular feature is applicable in various features but has great potential as a predictor in the churn prediction model. The range of models that can use the client price range features contains the following:</w:t>
      </w:r>
    </w:p>
    <w:p w:rsidR="004679F9" w:rsidRDefault="004679F9" w:rsidP="004679F9">
      <w:pPr>
        <w:pStyle w:val="ListParagraph"/>
        <w:numPr>
          <w:ilvl w:val="0"/>
          <w:numId w:val="4"/>
        </w:numPr>
      </w:pPr>
      <w:r>
        <w:t>Behavior bases customer segmentation</w:t>
      </w:r>
    </w:p>
    <w:p w:rsidR="004679F9" w:rsidRDefault="004679F9" w:rsidP="004679F9">
      <w:pPr>
        <w:pStyle w:val="ListParagraph"/>
        <w:numPr>
          <w:ilvl w:val="0"/>
          <w:numId w:val="4"/>
        </w:numPr>
      </w:pPr>
      <w:r>
        <w:t xml:space="preserve">Client lifecycle analysis and inference </w:t>
      </w:r>
    </w:p>
    <w:p w:rsidR="004679F9" w:rsidRDefault="004679F9" w:rsidP="004679F9">
      <w:pPr>
        <w:pStyle w:val="ListParagraph"/>
        <w:numPr>
          <w:ilvl w:val="0"/>
          <w:numId w:val="4"/>
        </w:numPr>
      </w:pPr>
      <w:r>
        <w:t>Product/buy recommendation</w:t>
      </w:r>
    </w:p>
    <w:p w:rsidR="004679F9" w:rsidRDefault="004679F9" w:rsidP="004679F9">
      <w:pPr>
        <w:pStyle w:val="ListParagraph"/>
        <w:numPr>
          <w:ilvl w:val="0"/>
          <w:numId w:val="4"/>
        </w:numPr>
      </w:pPr>
      <w:r>
        <w:t>Churn prediction</w:t>
      </w:r>
    </w:p>
    <w:p w:rsidR="004679F9" w:rsidRDefault="004679F9" w:rsidP="004679F9">
      <w:pPr>
        <w:pStyle w:val="ListParagraph"/>
        <w:numPr>
          <w:ilvl w:val="0"/>
          <w:numId w:val="4"/>
        </w:numPr>
      </w:pPr>
      <w:r>
        <w:t xml:space="preserve">Value related segmentation models </w:t>
      </w:r>
    </w:p>
    <w:p w:rsidR="004679F9" w:rsidRDefault="004679F9" w:rsidP="004679F9">
      <w:pPr>
        <w:pStyle w:val="ListParagraph"/>
        <w:numPr>
          <w:ilvl w:val="0"/>
          <w:numId w:val="4"/>
        </w:numPr>
      </w:pPr>
      <w:r>
        <w:t>Targeted campaigns</w:t>
      </w:r>
    </w:p>
    <w:sectPr w:rsidR="004679F9" w:rsidSect="004679F9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57E" w:rsidRDefault="00DA557E" w:rsidP="004679F9">
      <w:r>
        <w:separator/>
      </w:r>
    </w:p>
  </w:endnote>
  <w:endnote w:type="continuationSeparator" w:id="0">
    <w:p w:rsidR="00DA557E" w:rsidRDefault="00DA557E" w:rsidP="00467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89693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679F9" w:rsidRDefault="004679F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 w:val="0"/>
                <w:sz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bCs w:val="0"/>
                <w:sz w:val="24"/>
              </w:rPr>
              <w:fldChar w:fldCharType="separate"/>
            </w:r>
            <w:r w:rsidR="0016644F">
              <w:rPr>
                <w:b/>
                <w:noProof/>
              </w:rPr>
              <w:t>1</w:t>
            </w:r>
            <w:r>
              <w:rPr>
                <w:b/>
                <w:bCs w:val="0"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 w:val="0"/>
                <w:sz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bCs w:val="0"/>
                <w:sz w:val="24"/>
              </w:rPr>
              <w:fldChar w:fldCharType="separate"/>
            </w:r>
            <w:r w:rsidR="0016644F">
              <w:rPr>
                <w:b/>
                <w:noProof/>
              </w:rPr>
              <w:t>6</w:t>
            </w:r>
            <w:r>
              <w:rPr>
                <w:b/>
                <w:bCs w:val="0"/>
                <w:sz w:val="24"/>
              </w:rPr>
              <w:fldChar w:fldCharType="end"/>
            </w:r>
          </w:p>
        </w:sdtContent>
      </w:sdt>
    </w:sdtContent>
  </w:sdt>
  <w:p w:rsidR="004679F9" w:rsidRDefault="004679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57E" w:rsidRDefault="00DA557E" w:rsidP="004679F9">
      <w:r>
        <w:separator/>
      </w:r>
    </w:p>
  </w:footnote>
  <w:footnote w:type="continuationSeparator" w:id="0">
    <w:p w:rsidR="00DA557E" w:rsidRDefault="00DA557E" w:rsidP="00467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2EE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D023DDF"/>
    <w:multiLevelType w:val="hybridMultilevel"/>
    <w:tmpl w:val="573E4E9E"/>
    <w:lvl w:ilvl="0" w:tplc="04090017">
      <w:start w:val="1"/>
      <w:numFmt w:val="lowerLetter"/>
      <w:lvlText w:val="%1)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2" w15:restartNumberingAfterBreak="0">
    <w:nsid w:val="40525077"/>
    <w:multiLevelType w:val="hybridMultilevel"/>
    <w:tmpl w:val="07EC6C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4738AB"/>
    <w:multiLevelType w:val="hybridMultilevel"/>
    <w:tmpl w:val="573E4E9E"/>
    <w:lvl w:ilvl="0" w:tplc="04090017">
      <w:start w:val="1"/>
      <w:numFmt w:val="lowerLetter"/>
      <w:lvlText w:val="%1)"/>
      <w:lvlJc w:val="left"/>
      <w:pPr>
        <w:ind w:left="1443" w:hanging="360"/>
      </w:pPr>
    </w:lvl>
    <w:lvl w:ilvl="1" w:tplc="04090019" w:tentative="1">
      <w:start w:val="1"/>
      <w:numFmt w:val="lowerLetter"/>
      <w:lvlText w:val="%2."/>
      <w:lvlJc w:val="left"/>
      <w:pPr>
        <w:ind w:left="2163" w:hanging="360"/>
      </w:pPr>
    </w:lvl>
    <w:lvl w:ilvl="2" w:tplc="0409001B" w:tentative="1">
      <w:start w:val="1"/>
      <w:numFmt w:val="lowerRoman"/>
      <w:lvlText w:val="%3."/>
      <w:lvlJc w:val="right"/>
      <w:pPr>
        <w:ind w:left="2883" w:hanging="180"/>
      </w:pPr>
    </w:lvl>
    <w:lvl w:ilvl="3" w:tplc="0409000F" w:tentative="1">
      <w:start w:val="1"/>
      <w:numFmt w:val="decimal"/>
      <w:lvlText w:val="%4."/>
      <w:lvlJc w:val="left"/>
      <w:pPr>
        <w:ind w:left="3603" w:hanging="360"/>
      </w:pPr>
    </w:lvl>
    <w:lvl w:ilvl="4" w:tplc="04090019" w:tentative="1">
      <w:start w:val="1"/>
      <w:numFmt w:val="lowerLetter"/>
      <w:lvlText w:val="%5."/>
      <w:lvlJc w:val="left"/>
      <w:pPr>
        <w:ind w:left="4323" w:hanging="360"/>
      </w:pPr>
    </w:lvl>
    <w:lvl w:ilvl="5" w:tplc="0409001B" w:tentative="1">
      <w:start w:val="1"/>
      <w:numFmt w:val="lowerRoman"/>
      <w:lvlText w:val="%6."/>
      <w:lvlJc w:val="right"/>
      <w:pPr>
        <w:ind w:left="5043" w:hanging="180"/>
      </w:pPr>
    </w:lvl>
    <w:lvl w:ilvl="6" w:tplc="0409000F" w:tentative="1">
      <w:start w:val="1"/>
      <w:numFmt w:val="decimal"/>
      <w:lvlText w:val="%7."/>
      <w:lvlJc w:val="left"/>
      <w:pPr>
        <w:ind w:left="5763" w:hanging="360"/>
      </w:pPr>
    </w:lvl>
    <w:lvl w:ilvl="7" w:tplc="04090019" w:tentative="1">
      <w:start w:val="1"/>
      <w:numFmt w:val="lowerLetter"/>
      <w:lvlText w:val="%8."/>
      <w:lvlJc w:val="left"/>
      <w:pPr>
        <w:ind w:left="6483" w:hanging="360"/>
      </w:pPr>
    </w:lvl>
    <w:lvl w:ilvl="8" w:tplc="04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4" w15:restartNumberingAfterBreak="0">
    <w:nsid w:val="78D730FD"/>
    <w:multiLevelType w:val="hybridMultilevel"/>
    <w:tmpl w:val="2C121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93"/>
    <w:rsid w:val="00025AEE"/>
    <w:rsid w:val="000812E3"/>
    <w:rsid w:val="000A6763"/>
    <w:rsid w:val="0016644F"/>
    <w:rsid w:val="001C08CD"/>
    <w:rsid w:val="001C1FE5"/>
    <w:rsid w:val="001E014D"/>
    <w:rsid w:val="002942EF"/>
    <w:rsid w:val="003B4893"/>
    <w:rsid w:val="004025B8"/>
    <w:rsid w:val="00416345"/>
    <w:rsid w:val="004679F9"/>
    <w:rsid w:val="006B2AF6"/>
    <w:rsid w:val="00821C8C"/>
    <w:rsid w:val="00AA4D25"/>
    <w:rsid w:val="00B3594B"/>
    <w:rsid w:val="00BB08C9"/>
    <w:rsid w:val="00DA3B22"/>
    <w:rsid w:val="00DA557E"/>
    <w:rsid w:val="00E61A85"/>
    <w:rsid w:val="00E65F6B"/>
    <w:rsid w:val="00EB48BF"/>
    <w:rsid w:val="00ED6EAA"/>
    <w:rsid w:val="00F4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0963D3-A24E-404E-A077-112A10AA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B4893"/>
    <w:pPr>
      <w:spacing w:after="0" w:line="240" w:lineRule="auto"/>
    </w:pPr>
    <w:rPr>
      <w:rFonts w:ascii="Segoe UI" w:eastAsia="Times New Roman" w:hAnsi="Segoe UI" w:cs="Arial"/>
      <w:bCs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79F9"/>
    <w:pPr>
      <w:keepNext/>
      <w:keepLines/>
      <w:numPr>
        <w:numId w:val="5"/>
      </w:numPr>
      <w:spacing w:before="24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9F9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9F9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9F9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9F9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9F9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9F9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9F9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9F9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8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893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679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79F9"/>
    <w:rPr>
      <w:rFonts w:ascii="Segoe UI" w:eastAsia="Times New Roman" w:hAnsi="Segoe UI" w:cs="Arial"/>
      <w:b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4679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79F9"/>
    <w:rPr>
      <w:rFonts w:ascii="Segoe UI" w:eastAsia="Times New Roman" w:hAnsi="Segoe UI" w:cs="Arial"/>
      <w:bCs/>
      <w:sz w:val="2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79F9"/>
    <w:rPr>
      <w:rFonts w:ascii="Arial" w:eastAsiaTheme="majorEastAsia" w:hAnsi="Arial" w:cstheme="majorBidi"/>
      <w:b/>
      <w:bCs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9F9"/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9F9"/>
    <w:rPr>
      <w:rFonts w:asciiTheme="majorHAnsi" w:eastAsiaTheme="majorEastAsia" w:hAnsiTheme="majorHAnsi" w:cstheme="majorBidi"/>
      <w:bCs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9F9"/>
    <w:rPr>
      <w:rFonts w:asciiTheme="majorHAnsi" w:eastAsiaTheme="majorEastAsia" w:hAnsiTheme="majorHAnsi" w:cstheme="majorBidi"/>
      <w:bCs/>
      <w:i/>
      <w:iCs/>
      <w:color w:val="2F5496" w:themeColor="accent1" w:themeShade="BF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9F9"/>
    <w:rPr>
      <w:rFonts w:asciiTheme="majorHAnsi" w:eastAsiaTheme="majorEastAsia" w:hAnsiTheme="majorHAnsi" w:cstheme="majorBidi"/>
      <w:bCs/>
      <w:color w:val="2F5496" w:themeColor="accent1" w:themeShade="BF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9F9"/>
    <w:rPr>
      <w:rFonts w:asciiTheme="majorHAnsi" w:eastAsiaTheme="majorEastAsia" w:hAnsiTheme="majorHAnsi" w:cstheme="majorBidi"/>
      <w:bCs/>
      <w:color w:val="1F3763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9F9"/>
    <w:rPr>
      <w:rFonts w:asciiTheme="majorHAnsi" w:eastAsiaTheme="majorEastAsia" w:hAnsiTheme="majorHAnsi" w:cstheme="majorBidi"/>
      <w:bCs/>
      <w:i/>
      <w:iCs/>
      <w:color w:val="1F3763" w:themeColor="accent1" w:themeShade="7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9F9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9F9"/>
    <w:rPr>
      <w:rFonts w:asciiTheme="majorHAnsi" w:eastAsiaTheme="majorEastAsia" w:hAnsiTheme="majorHAnsi" w:cstheme="majorBidi"/>
      <w:bCs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679F9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4679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7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845D6-FD0F-44E0-8BA5-EFBA58FF3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2242</Words>
  <Characters>12785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2</cp:revision>
  <dcterms:created xsi:type="dcterms:W3CDTF">2017-02-02T08:32:00Z</dcterms:created>
  <dcterms:modified xsi:type="dcterms:W3CDTF">2017-02-02T08:32:00Z</dcterms:modified>
</cp:coreProperties>
</file>