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C5742" w14:textId="77777777" w:rsidR="00C53AC1" w:rsidRDefault="00C53AC1" w:rsidP="00C53AC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3AC1">
        <w:rPr>
          <w:rFonts w:ascii="Times New Roman" w:hAnsi="Times New Roman" w:cs="Times New Roman"/>
          <w:b/>
          <w:bCs/>
          <w:sz w:val="32"/>
          <w:szCs w:val="32"/>
        </w:rPr>
        <w:t>Exercise 4: Implementing the Adapter Pattern</w:t>
      </w:r>
    </w:p>
    <w:p w14:paraId="5D7F52FF" w14:textId="77777777" w:rsidR="00C53AC1" w:rsidRPr="00C53AC1" w:rsidRDefault="00C53AC1" w:rsidP="00C53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53AC1">
        <w:rPr>
          <w:rFonts w:ascii="Times New Roman" w:hAnsi="Times New Roman" w:cs="Times New Roman"/>
          <w:b/>
          <w:bCs/>
          <w:sz w:val="28"/>
          <w:szCs w:val="28"/>
        </w:rPr>
        <w:t>Create a New Java Project:</w:t>
      </w:r>
    </w:p>
    <w:p w14:paraId="4B60F457" w14:textId="4745D044" w:rsidR="00C53AC1" w:rsidRPr="00C53AC1" w:rsidRDefault="00C53AC1" w:rsidP="00C53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53AC1">
        <w:rPr>
          <w:rFonts w:ascii="Times New Roman" w:hAnsi="Times New Roman" w:cs="Times New Roman"/>
          <w:sz w:val="28"/>
          <w:szCs w:val="28"/>
        </w:rPr>
        <w:t xml:space="preserve">Begin by setting up a new Java project in your development environment. Name this project </w:t>
      </w:r>
      <w:r w:rsidRPr="00C53AC1">
        <w:rPr>
          <w:rFonts w:ascii="Times New Roman" w:hAnsi="Times New Roman" w:cs="Times New Roman"/>
          <w:i/>
          <w:iCs/>
          <w:sz w:val="28"/>
          <w:szCs w:val="28"/>
        </w:rPr>
        <w:t>AdapterPatternExample</w:t>
      </w:r>
      <w:r w:rsidRPr="00C53AC1">
        <w:rPr>
          <w:rFonts w:ascii="Times New Roman" w:hAnsi="Times New Roman" w:cs="Times New Roman"/>
          <w:sz w:val="32"/>
          <w:szCs w:val="32"/>
        </w:rPr>
        <w:t>.</w:t>
      </w:r>
    </w:p>
    <w:p w14:paraId="0E179B46" w14:textId="77777777" w:rsidR="00C53AC1" w:rsidRPr="00C53AC1" w:rsidRDefault="00C53AC1" w:rsidP="00C53AC1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4AAA4636" w14:textId="1EAA7A91" w:rsidR="00C53AC1" w:rsidRPr="00C53AC1" w:rsidRDefault="00C53AC1" w:rsidP="00C53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53AC1">
        <w:rPr>
          <w:rFonts w:ascii="Times New Roman" w:hAnsi="Times New Roman" w:cs="Times New Roman"/>
          <w:b/>
          <w:bCs/>
          <w:sz w:val="28"/>
          <w:szCs w:val="28"/>
        </w:rPr>
        <w:t>Define Target Interface:</w:t>
      </w:r>
    </w:p>
    <w:p w14:paraId="21C863F8" w14:textId="7063CB72" w:rsidR="00C53AC1" w:rsidRDefault="00C53AC1" w:rsidP="00C53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3AC1">
        <w:rPr>
          <w:rFonts w:ascii="Times New Roman" w:hAnsi="Times New Roman" w:cs="Times New Roman"/>
          <w:sz w:val="28"/>
          <w:szCs w:val="28"/>
        </w:rPr>
        <w:t xml:space="preserve">Create an interface named </w:t>
      </w:r>
      <w:r w:rsidRPr="00C53AC1">
        <w:rPr>
          <w:rFonts w:ascii="Times New Roman" w:hAnsi="Times New Roman" w:cs="Times New Roman"/>
          <w:i/>
          <w:iCs/>
          <w:sz w:val="28"/>
          <w:szCs w:val="28"/>
        </w:rPr>
        <w:t>PaymentProcessor</w:t>
      </w:r>
      <w:r w:rsidRPr="00C53AC1">
        <w:rPr>
          <w:rFonts w:ascii="Times New Roman" w:hAnsi="Times New Roman" w:cs="Times New Roman"/>
          <w:sz w:val="28"/>
          <w:szCs w:val="28"/>
        </w:rPr>
        <w:t xml:space="preserve"> which represents the common interface that will be used by all payment processors. This interface should include a method </w:t>
      </w:r>
      <w:r w:rsidRPr="00C53AC1">
        <w:rPr>
          <w:rFonts w:ascii="Times New Roman" w:hAnsi="Times New Roman" w:cs="Times New Roman"/>
          <w:i/>
          <w:iCs/>
          <w:sz w:val="28"/>
          <w:szCs w:val="28"/>
        </w:rPr>
        <w:t>processPayment</w:t>
      </w:r>
      <w:r w:rsidRPr="00C53AC1">
        <w:rPr>
          <w:rFonts w:ascii="Times New Roman" w:hAnsi="Times New Roman" w:cs="Times New Roman"/>
          <w:sz w:val="28"/>
          <w:szCs w:val="28"/>
        </w:rPr>
        <w:t>(double amount) that allows processing a payment with a specified amount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05132E" w14:textId="77777777" w:rsidR="00C53AC1" w:rsidRDefault="00C53AC1" w:rsidP="00C53AC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DD66B6B" w14:textId="1FFBE07D" w:rsidR="00C53AC1" w:rsidRDefault="00C53AC1" w:rsidP="00C53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53AC1">
        <w:rPr>
          <w:rFonts w:ascii="Times New Roman" w:hAnsi="Times New Roman" w:cs="Times New Roman"/>
          <w:b/>
          <w:bCs/>
          <w:sz w:val="28"/>
          <w:szCs w:val="28"/>
        </w:rPr>
        <w:t xml:space="preserve">Implement </w:t>
      </w:r>
      <w:r w:rsidRPr="00C53A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Adaptee</w:t>
      </w:r>
      <w:r w:rsidRPr="00C53AC1">
        <w:rPr>
          <w:rFonts w:ascii="Times New Roman" w:hAnsi="Times New Roman" w:cs="Times New Roman"/>
          <w:b/>
          <w:bCs/>
          <w:sz w:val="28"/>
          <w:szCs w:val="28"/>
        </w:rPr>
        <w:t xml:space="preserve"> Classes</w:t>
      </w:r>
      <w:r w:rsidRPr="00C53AC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F167BB" w14:textId="55C67211" w:rsidR="00C53AC1" w:rsidRDefault="00C53AC1" w:rsidP="00C53A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53AC1">
        <w:rPr>
          <w:rFonts w:ascii="Times New Roman" w:hAnsi="Times New Roman" w:cs="Times New Roman"/>
          <w:sz w:val="28"/>
          <w:szCs w:val="28"/>
        </w:rPr>
        <w:t>Implement classes for different payment gateways. Each class will have its own specific method for processing payments. These classes are:</w:t>
      </w:r>
    </w:p>
    <w:p w14:paraId="227AF2DA" w14:textId="77777777" w:rsidR="00C53AC1" w:rsidRPr="00C53AC1" w:rsidRDefault="00C53AC1" w:rsidP="00C53AC1">
      <w:pPr>
        <w:pStyle w:val="ListParagraph"/>
        <w:ind w:left="1068"/>
        <w:rPr>
          <w:rFonts w:ascii="Times New Roman" w:hAnsi="Times New Roman" w:cs="Times New Roman"/>
          <w:sz w:val="28"/>
          <w:szCs w:val="28"/>
        </w:rPr>
      </w:pPr>
    </w:p>
    <w:p w14:paraId="0E566D9F" w14:textId="035223C3" w:rsidR="00C53AC1" w:rsidRPr="00C53AC1" w:rsidRDefault="00C53AC1" w:rsidP="00C53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53AC1">
        <w:rPr>
          <w:rFonts w:ascii="Times New Roman" w:hAnsi="Times New Roman" w:cs="Times New Roman"/>
          <w:b/>
          <w:bCs/>
          <w:sz w:val="28"/>
          <w:szCs w:val="28"/>
          <w:lang w:val="en-IN"/>
        </w:rPr>
        <w:t>PayPal:</w:t>
      </w:r>
      <w:r w:rsidRPr="00C53AC1">
        <w:rPr>
          <w:rFonts w:ascii="Times New Roman" w:hAnsi="Times New Roman" w:cs="Times New Roman"/>
          <w:sz w:val="28"/>
          <w:szCs w:val="28"/>
          <w:lang w:val="en-IN"/>
        </w:rPr>
        <w:t xml:space="preserve"> This class should have a method </w:t>
      </w:r>
      <w:r w:rsidRPr="00C53AC1">
        <w:rPr>
          <w:rFonts w:ascii="Times New Roman" w:hAnsi="Times New Roman" w:cs="Times New Roman"/>
          <w:i/>
          <w:iCs/>
          <w:sz w:val="28"/>
          <w:szCs w:val="28"/>
          <w:lang w:val="en-IN"/>
        </w:rPr>
        <w:t>sendPayment</w:t>
      </w:r>
      <w:r w:rsidRPr="00C53AC1">
        <w:rPr>
          <w:rFonts w:ascii="Times New Roman" w:hAnsi="Times New Roman" w:cs="Times New Roman"/>
          <w:sz w:val="28"/>
          <w:szCs w:val="28"/>
          <w:lang w:val="en-IN"/>
        </w:rPr>
        <w:t>(double amount) which processes payments using PayPal.</w:t>
      </w:r>
    </w:p>
    <w:p w14:paraId="2A232568" w14:textId="1F509CFE" w:rsidR="00C53AC1" w:rsidRDefault="00C53AC1" w:rsidP="00C53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53AC1">
        <w:rPr>
          <w:rFonts w:ascii="Times New Roman" w:hAnsi="Times New Roman" w:cs="Times New Roman"/>
          <w:b/>
          <w:bCs/>
          <w:sz w:val="28"/>
          <w:szCs w:val="28"/>
        </w:rPr>
        <w:t>Stripe:</w:t>
      </w:r>
      <w:r w:rsidRPr="00C53AC1">
        <w:rPr>
          <w:rFonts w:ascii="Times New Roman" w:hAnsi="Times New Roman" w:cs="Times New Roman"/>
          <w:sz w:val="28"/>
          <w:szCs w:val="28"/>
        </w:rPr>
        <w:t xml:space="preserve"> This class should have a method </w:t>
      </w:r>
      <w:r w:rsidRPr="00C53AC1">
        <w:rPr>
          <w:rFonts w:ascii="Times New Roman" w:hAnsi="Times New Roman" w:cs="Times New Roman"/>
          <w:i/>
          <w:iCs/>
          <w:sz w:val="28"/>
          <w:szCs w:val="28"/>
        </w:rPr>
        <w:t>makePayment</w:t>
      </w:r>
      <w:r w:rsidRPr="00C53AC1">
        <w:rPr>
          <w:rFonts w:ascii="Times New Roman" w:hAnsi="Times New Roman" w:cs="Times New Roman"/>
          <w:sz w:val="28"/>
          <w:szCs w:val="28"/>
        </w:rPr>
        <w:t>(double amount) for processing payments through Stripe.</w:t>
      </w:r>
    </w:p>
    <w:p w14:paraId="779E8E4B" w14:textId="5C6B9EFC" w:rsidR="00C53AC1" w:rsidRDefault="00C53AC1" w:rsidP="00C53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53AC1">
        <w:rPr>
          <w:rFonts w:ascii="Times New Roman" w:hAnsi="Times New Roman" w:cs="Times New Roman"/>
          <w:b/>
          <w:bCs/>
          <w:sz w:val="28"/>
          <w:szCs w:val="28"/>
        </w:rPr>
        <w:t>Square:</w:t>
      </w:r>
      <w:r w:rsidRPr="00C53AC1">
        <w:rPr>
          <w:rFonts w:ascii="Times New Roman" w:hAnsi="Times New Roman" w:cs="Times New Roman"/>
          <w:sz w:val="28"/>
          <w:szCs w:val="28"/>
        </w:rPr>
        <w:t xml:space="preserve"> This class should have a method </w:t>
      </w:r>
      <w:r w:rsidRPr="00C53AC1">
        <w:rPr>
          <w:rFonts w:ascii="Times New Roman" w:hAnsi="Times New Roman" w:cs="Times New Roman"/>
          <w:i/>
          <w:iCs/>
          <w:sz w:val="28"/>
          <w:szCs w:val="28"/>
        </w:rPr>
        <w:t>pay</w:t>
      </w:r>
      <w:r w:rsidRPr="00C53AC1">
        <w:rPr>
          <w:rFonts w:ascii="Times New Roman" w:hAnsi="Times New Roman" w:cs="Times New Roman"/>
          <w:sz w:val="28"/>
          <w:szCs w:val="28"/>
        </w:rPr>
        <w:t>(double amount) for processing payments using Square.</w:t>
      </w:r>
    </w:p>
    <w:p w14:paraId="6242B421" w14:textId="77777777" w:rsidR="00C53AC1" w:rsidRDefault="00C53AC1" w:rsidP="00C53AC1">
      <w:pPr>
        <w:pStyle w:val="ListParagraph"/>
        <w:ind w:left="2148"/>
        <w:rPr>
          <w:rFonts w:ascii="Times New Roman" w:hAnsi="Times New Roman" w:cs="Times New Roman"/>
          <w:sz w:val="28"/>
          <w:szCs w:val="28"/>
        </w:rPr>
      </w:pPr>
    </w:p>
    <w:p w14:paraId="6684580A" w14:textId="4786F87D" w:rsidR="00C53AC1" w:rsidRDefault="00C53AC1" w:rsidP="00C53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53AC1">
        <w:rPr>
          <w:rFonts w:ascii="Times New Roman" w:hAnsi="Times New Roman" w:cs="Times New Roman"/>
          <w:b/>
          <w:bCs/>
          <w:sz w:val="28"/>
          <w:szCs w:val="28"/>
        </w:rPr>
        <w:t>Implement the Adapter Class:</w:t>
      </w:r>
    </w:p>
    <w:p w14:paraId="7A0675B5" w14:textId="4A7257C6" w:rsidR="00C53AC1" w:rsidRDefault="00C53AC1" w:rsidP="00C53A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3AC1">
        <w:rPr>
          <w:rFonts w:ascii="Times New Roman" w:hAnsi="Times New Roman" w:cs="Times New Roman"/>
          <w:sz w:val="28"/>
          <w:szCs w:val="28"/>
        </w:rPr>
        <w:t xml:space="preserve">Create adapter classes that implement the </w:t>
      </w:r>
      <w:r w:rsidRPr="00C53AC1">
        <w:rPr>
          <w:rFonts w:ascii="Times New Roman" w:hAnsi="Times New Roman" w:cs="Times New Roman"/>
          <w:i/>
          <w:iCs/>
          <w:sz w:val="28"/>
          <w:szCs w:val="28"/>
        </w:rPr>
        <w:t>PaymentProcessor</w:t>
      </w:r>
      <w:r w:rsidRPr="00C53AC1">
        <w:rPr>
          <w:rFonts w:ascii="Times New Roman" w:hAnsi="Times New Roman" w:cs="Times New Roman"/>
          <w:sz w:val="28"/>
          <w:szCs w:val="28"/>
        </w:rPr>
        <w:t xml:space="preserve"> interface and translate the common </w:t>
      </w:r>
      <w:r w:rsidRPr="00C53AC1">
        <w:rPr>
          <w:rFonts w:ascii="Times New Roman" w:hAnsi="Times New Roman" w:cs="Times New Roman"/>
          <w:i/>
          <w:iCs/>
          <w:sz w:val="28"/>
          <w:szCs w:val="28"/>
        </w:rPr>
        <w:t>processPayment()</w:t>
      </w:r>
      <w:r w:rsidRPr="00C53AC1">
        <w:rPr>
          <w:rFonts w:ascii="Times New Roman" w:hAnsi="Times New Roman" w:cs="Times New Roman"/>
          <w:sz w:val="28"/>
          <w:szCs w:val="28"/>
        </w:rPr>
        <w:t xml:space="preserve"> method into the specific methods of the corresponding payment gateway classes. Each adapter will wrap an instance of one of the adaped classes and call the appropriate method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E50CEC7" w14:textId="77777777" w:rsidR="00C53AC1" w:rsidRDefault="00C53AC1" w:rsidP="00C53AC1">
      <w:pPr>
        <w:pStyle w:val="ListParagraph"/>
        <w:ind w:left="1068"/>
        <w:rPr>
          <w:rFonts w:ascii="Times New Roman" w:hAnsi="Times New Roman" w:cs="Times New Roman"/>
          <w:sz w:val="28"/>
          <w:szCs w:val="28"/>
        </w:rPr>
      </w:pPr>
    </w:p>
    <w:p w14:paraId="74E79AAC" w14:textId="7C3E155C" w:rsidR="00C53AC1" w:rsidRDefault="00C53AC1" w:rsidP="00C53AC1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C53A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PayPalAdapter</w:t>
      </w:r>
      <w:r w:rsidRPr="00C53A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53AC1">
        <w:rPr>
          <w:rFonts w:ascii="Times New Roman" w:hAnsi="Times New Roman" w:cs="Times New Roman"/>
          <w:sz w:val="28"/>
          <w:szCs w:val="28"/>
        </w:rPr>
        <w:t xml:space="preserve"> Adapts the PayPal class. Implements </w:t>
      </w:r>
      <w:r w:rsidRPr="00C53AC1">
        <w:rPr>
          <w:rFonts w:ascii="Times New Roman" w:hAnsi="Times New Roman" w:cs="Times New Roman"/>
          <w:i/>
          <w:iCs/>
          <w:sz w:val="28"/>
          <w:szCs w:val="28"/>
        </w:rPr>
        <w:t>PaymentProcessor</w:t>
      </w:r>
      <w:r w:rsidRPr="00C53AC1">
        <w:rPr>
          <w:rFonts w:ascii="Times New Roman" w:hAnsi="Times New Roman" w:cs="Times New Roman"/>
          <w:sz w:val="28"/>
          <w:szCs w:val="28"/>
        </w:rPr>
        <w:t xml:space="preserve"> and translates </w:t>
      </w:r>
      <w:r w:rsidRPr="00C53AC1">
        <w:rPr>
          <w:rFonts w:ascii="Times New Roman" w:hAnsi="Times New Roman" w:cs="Times New Roman"/>
          <w:i/>
          <w:iCs/>
          <w:sz w:val="28"/>
          <w:szCs w:val="28"/>
        </w:rPr>
        <w:t>processPayment</w:t>
      </w:r>
      <w:r w:rsidRPr="00C53AC1">
        <w:rPr>
          <w:rFonts w:ascii="Times New Roman" w:hAnsi="Times New Roman" w:cs="Times New Roman"/>
          <w:sz w:val="28"/>
          <w:szCs w:val="28"/>
        </w:rPr>
        <w:t xml:space="preserve">(double amount) to </w:t>
      </w:r>
      <w:r w:rsidRPr="00C53AC1">
        <w:rPr>
          <w:rFonts w:ascii="Times New Roman" w:hAnsi="Times New Roman" w:cs="Times New Roman"/>
          <w:i/>
          <w:iCs/>
          <w:sz w:val="28"/>
          <w:szCs w:val="28"/>
        </w:rPr>
        <w:t>sendPayment</w:t>
      </w:r>
      <w:r w:rsidRPr="00C53AC1">
        <w:rPr>
          <w:rFonts w:ascii="Times New Roman" w:hAnsi="Times New Roman" w:cs="Times New Roman"/>
          <w:sz w:val="28"/>
          <w:szCs w:val="28"/>
        </w:rPr>
        <w:t>(double amount).</w:t>
      </w:r>
    </w:p>
    <w:p w14:paraId="2213636A" w14:textId="617438F6" w:rsidR="00C53AC1" w:rsidRDefault="00C53AC1" w:rsidP="00C53AC1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C53A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StripeAdapter</w:t>
      </w:r>
      <w:r w:rsidRPr="00C53A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53AC1">
        <w:rPr>
          <w:rFonts w:ascii="Times New Roman" w:hAnsi="Times New Roman" w:cs="Times New Roman"/>
          <w:sz w:val="28"/>
          <w:szCs w:val="28"/>
        </w:rPr>
        <w:t xml:space="preserve"> Adapts the Stripe class. Implements </w:t>
      </w:r>
      <w:r w:rsidRPr="00C53AC1">
        <w:rPr>
          <w:rFonts w:ascii="Times New Roman" w:hAnsi="Times New Roman" w:cs="Times New Roman"/>
          <w:i/>
          <w:iCs/>
          <w:sz w:val="28"/>
          <w:szCs w:val="28"/>
        </w:rPr>
        <w:t>PaymentProcessor</w:t>
      </w:r>
      <w:r w:rsidRPr="00C53AC1">
        <w:rPr>
          <w:rFonts w:ascii="Times New Roman" w:hAnsi="Times New Roman" w:cs="Times New Roman"/>
          <w:sz w:val="28"/>
          <w:szCs w:val="28"/>
        </w:rPr>
        <w:t xml:space="preserve"> and translates </w:t>
      </w:r>
      <w:r w:rsidRPr="00C53AC1">
        <w:rPr>
          <w:rFonts w:ascii="Times New Roman" w:hAnsi="Times New Roman" w:cs="Times New Roman"/>
          <w:i/>
          <w:iCs/>
          <w:sz w:val="28"/>
          <w:szCs w:val="28"/>
        </w:rPr>
        <w:t>processPayment</w:t>
      </w:r>
      <w:r w:rsidRPr="00C53AC1">
        <w:rPr>
          <w:rFonts w:ascii="Times New Roman" w:hAnsi="Times New Roman" w:cs="Times New Roman"/>
          <w:sz w:val="28"/>
          <w:szCs w:val="28"/>
        </w:rPr>
        <w:t xml:space="preserve">(double amount) to </w:t>
      </w:r>
      <w:r w:rsidRPr="00C53AC1">
        <w:rPr>
          <w:rFonts w:ascii="Times New Roman" w:hAnsi="Times New Roman" w:cs="Times New Roman"/>
          <w:i/>
          <w:iCs/>
          <w:sz w:val="28"/>
          <w:szCs w:val="28"/>
        </w:rPr>
        <w:t>makePayment</w:t>
      </w:r>
      <w:r w:rsidRPr="00C53AC1">
        <w:rPr>
          <w:rFonts w:ascii="Times New Roman" w:hAnsi="Times New Roman" w:cs="Times New Roman"/>
          <w:sz w:val="28"/>
          <w:szCs w:val="28"/>
        </w:rPr>
        <w:t>(double amount).</w:t>
      </w:r>
    </w:p>
    <w:p w14:paraId="403F6861" w14:textId="2E64AB50" w:rsidR="00C53AC1" w:rsidRDefault="00C53AC1" w:rsidP="00C53AC1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C53A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SquareAdapter</w:t>
      </w:r>
      <w:r w:rsidRPr="00C53AC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53AC1">
        <w:rPr>
          <w:rFonts w:ascii="Times New Roman" w:hAnsi="Times New Roman" w:cs="Times New Roman"/>
          <w:sz w:val="28"/>
          <w:szCs w:val="28"/>
        </w:rPr>
        <w:t xml:space="preserve"> Adapts the Square class. Implements </w:t>
      </w:r>
      <w:r w:rsidRPr="00C53AC1">
        <w:rPr>
          <w:rFonts w:ascii="Times New Roman" w:hAnsi="Times New Roman" w:cs="Times New Roman"/>
          <w:i/>
          <w:iCs/>
          <w:sz w:val="28"/>
          <w:szCs w:val="28"/>
        </w:rPr>
        <w:t>PaymentProcessor</w:t>
      </w:r>
      <w:r w:rsidRPr="00C53AC1">
        <w:rPr>
          <w:rFonts w:ascii="Times New Roman" w:hAnsi="Times New Roman" w:cs="Times New Roman"/>
          <w:sz w:val="28"/>
          <w:szCs w:val="28"/>
        </w:rPr>
        <w:t xml:space="preserve"> and translates </w:t>
      </w:r>
      <w:r w:rsidRPr="00C53AC1">
        <w:rPr>
          <w:rFonts w:ascii="Times New Roman" w:hAnsi="Times New Roman" w:cs="Times New Roman"/>
          <w:i/>
          <w:iCs/>
          <w:sz w:val="28"/>
          <w:szCs w:val="28"/>
        </w:rPr>
        <w:t>processPayment</w:t>
      </w:r>
      <w:r w:rsidRPr="00C53AC1">
        <w:rPr>
          <w:rFonts w:ascii="Times New Roman" w:hAnsi="Times New Roman" w:cs="Times New Roman"/>
          <w:sz w:val="28"/>
          <w:szCs w:val="28"/>
        </w:rPr>
        <w:t>(double amount) to pay(double amount).</w:t>
      </w:r>
    </w:p>
    <w:p w14:paraId="6799DB39" w14:textId="77777777" w:rsidR="00C53AC1" w:rsidRDefault="00C53AC1" w:rsidP="00C53AC1">
      <w:pPr>
        <w:pStyle w:val="ListParagraph"/>
        <w:ind w:left="2083"/>
        <w:rPr>
          <w:rFonts w:ascii="Times New Roman" w:hAnsi="Times New Roman" w:cs="Times New Roman"/>
          <w:sz w:val="28"/>
          <w:szCs w:val="28"/>
        </w:rPr>
      </w:pPr>
    </w:p>
    <w:p w14:paraId="091CC6E1" w14:textId="3B9A6734" w:rsidR="00C53AC1" w:rsidRDefault="00C53AC1" w:rsidP="00C53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53AC1">
        <w:rPr>
          <w:rFonts w:ascii="Times New Roman" w:hAnsi="Times New Roman" w:cs="Times New Roman"/>
          <w:b/>
          <w:bCs/>
          <w:sz w:val="28"/>
          <w:szCs w:val="28"/>
        </w:rPr>
        <w:t>Test the Adapter Implementation:</w:t>
      </w:r>
    </w:p>
    <w:p w14:paraId="5BBC3B49" w14:textId="715A8690" w:rsidR="00C53AC1" w:rsidRDefault="00C53AC1" w:rsidP="00C53A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3AC1">
        <w:rPr>
          <w:rFonts w:ascii="Times New Roman" w:hAnsi="Times New Roman" w:cs="Times New Roman"/>
          <w:sz w:val="28"/>
          <w:szCs w:val="28"/>
        </w:rPr>
        <w:t>Create a test class to demonstrate how the adapters can be used to process payments through different payment gateways. This involves:</w:t>
      </w:r>
    </w:p>
    <w:p w14:paraId="63FBC28B" w14:textId="77777777" w:rsidR="00C53AC1" w:rsidRPr="00C53AC1" w:rsidRDefault="00C53AC1" w:rsidP="00C53AC1">
      <w:pPr>
        <w:pStyle w:val="ListParagraph"/>
        <w:ind w:left="1068"/>
        <w:rPr>
          <w:rFonts w:ascii="Times New Roman" w:hAnsi="Times New Roman" w:cs="Times New Roman"/>
          <w:sz w:val="28"/>
          <w:szCs w:val="28"/>
        </w:rPr>
      </w:pPr>
    </w:p>
    <w:p w14:paraId="4076228D" w14:textId="7D1FAD05" w:rsidR="00C53AC1" w:rsidRDefault="00C53AC1" w:rsidP="00C53A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53AC1">
        <w:rPr>
          <w:rFonts w:ascii="Times New Roman" w:hAnsi="Times New Roman" w:cs="Times New Roman"/>
          <w:sz w:val="28"/>
          <w:szCs w:val="28"/>
        </w:rPr>
        <w:t>Instantiating each of the payment gateway classes (</w:t>
      </w:r>
      <w:r w:rsidRPr="00C53AC1">
        <w:rPr>
          <w:rFonts w:ascii="Times New Roman" w:hAnsi="Times New Roman" w:cs="Times New Roman"/>
          <w:i/>
          <w:iCs/>
          <w:sz w:val="28"/>
          <w:szCs w:val="28"/>
        </w:rPr>
        <w:t>PayPal, Stripe, Square</w:t>
      </w:r>
      <w:r w:rsidRPr="00C53AC1">
        <w:rPr>
          <w:rFonts w:ascii="Times New Roman" w:hAnsi="Times New Roman" w:cs="Times New Roman"/>
          <w:sz w:val="28"/>
          <w:szCs w:val="28"/>
        </w:rPr>
        <w:t>).</w:t>
      </w:r>
    </w:p>
    <w:p w14:paraId="3CA5A700" w14:textId="16E5EA93" w:rsidR="004F6A10" w:rsidRPr="00FE479D" w:rsidRDefault="00C53AC1" w:rsidP="00FE47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E479D">
        <w:rPr>
          <w:rFonts w:ascii="Times New Roman" w:hAnsi="Times New Roman" w:cs="Times New Roman"/>
          <w:sz w:val="28"/>
          <w:szCs w:val="28"/>
        </w:rPr>
        <w:t>Creating an adapter for each gateway.</w:t>
      </w:r>
      <w:r w:rsidRPr="00FE479D">
        <w:rPr>
          <w:rFonts w:ascii="Times New Roman" w:hAnsi="Times New Roman" w:cs="Times New Roman"/>
          <w:sz w:val="28"/>
          <w:szCs w:val="28"/>
        </w:rPr>
        <w:t xml:space="preserve"> And </w:t>
      </w:r>
      <w:r w:rsidR="00FE479D" w:rsidRPr="00FE479D">
        <w:rPr>
          <w:rFonts w:ascii="Times New Roman" w:hAnsi="Times New Roman" w:cs="Times New Roman"/>
          <w:sz w:val="28"/>
          <w:szCs w:val="28"/>
        </w:rPr>
        <w:t>using</w:t>
      </w:r>
      <w:r w:rsidRPr="00FE479D">
        <w:rPr>
          <w:rFonts w:ascii="Times New Roman" w:hAnsi="Times New Roman" w:cs="Times New Roman"/>
          <w:sz w:val="28"/>
          <w:szCs w:val="28"/>
        </w:rPr>
        <w:t xml:space="preserve"> these adapters to process payments through the common </w:t>
      </w:r>
      <w:r w:rsidRPr="00FE479D">
        <w:rPr>
          <w:rFonts w:ascii="Times New Roman" w:hAnsi="Times New Roman" w:cs="Times New Roman"/>
          <w:i/>
          <w:iCs/>
          <w:sz w:val="28"/>
          <w:szCs w:val="28"/>
        </w:rPr>
        <w:t>processPayment()</w:t>
      </w:r>
      <w:r w:rsidRPr="00FE479D">
        <w:rPr>
          <w:rFonts w:ascii="Times New Roman" w:hAnsi="Times New Roman" w:cs="Times New Roman"/>
          <w:sz w:val="28"/>
          <w:szCs w:val="28"/>
        </w:rPr>
        <w:t xml:space="preserve"> method.</w:t>
      </w:r>
    </w:p>
    <w:p w14:paraId="7BEA321A" w14:textId="77777777" w:rsidR="00FE479D" w:rsidRPr="00FE479D" w:rsidRDefault="00FE479D" w:rsidP="00FE4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E479D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Summary of Classes:</w:t>
      </w:r>
    </w:p>
    <w:p w14:paraId="62910634" w14:textId="77777777" w:rsidR="00FE479D" w:rsidRPr="00FE479D" w:rsidRDefault="00FE479D" w:rsidP="00FE479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E479D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PaymentProcessor Interface:</w:t>
      </w:r>
      <w:r w:rsidRPr="00FE479D">
        <w:rPr>
          <w:rFonts w:ascii="Times New Roman" w:hAnsi="Times New Roman" w:cs="Times New Roman"/>
          <w:sz w:val="28"/>
          <w:szCs w:val="28"/>
          <w:lang w:val="en-IN"/>
        </w:rPr>
        <w:t xml:space="preserve"> Defines a common method processPayment(double amount) that all adapters will implement.</w:t>
      </w:r>
    </w:p>
    <w:p w14:paraId="70A7F558" w14:textId="77777777" w:rsidR="00FE479D" w:rsidRPr="00FE479D" w:rsidRDefault="00FE479D" w:rsidP="00FE479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E479D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PayPal:</w:t>
      </w:r>
      <w:r w:rsidRPr="00FE479D">
        <w:rPr>
          <w:rFonts w:ascii="Times New Roman" w:hAnsi="Times New Roman" w:cs="Times New Roman"/>
          <w:sz w:val="28"/>
          <w:szCs w:val="28"/>
          <w:lang w:val="en-IN"/>
        </w:rPr>
        <w:t xml:space="preserve"> Adaptee class with a method sendPayment(double amount).</w:t>
      </w:r>
    </w:p>
    <w:p w14:paraId="767C25DB" w14:textId="77777777" w:rsidR="00FE479D" w:rsidRPr="00FE479D" w:rsidRDefault="00FE479D" w:rsidP="00FE479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E479D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Stripe:</w:t>
      </w:r>
      <w:r w:rsidRPr="00FE479D">
        <w:rPr>
          <w:rFonts w:ascii="Times New Roman" w:hAnsi="Times New Roman" w:cs="Times New Roman"/>
          <w:sz w:val="28"/>
          <w:szCs w:val="28"/>
          <w:lang w:val="en-IN"/>
        </w:rPr>
        <w:t xml:space="preserve"> Adaptee class with a method makePayment(double amount).</w:t>
      </w:r>
    </w:p>
    <w:p w14:paraId="13C52A30" w14:textId="77777777" w:rsidR="00FE479D" w:rsidRPr="00FE479D" w:rsidRDefault="00FE479D" w:rsidP="00FE479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E479D">
        <w:rPr>
          <w:rFonts w:ascii="Times New Roman" w:hAnsi="Times New Roman" w:cs="Times New Roman"/>
          <w:sz w:val="28"/>
          <w:szCs w:val="28"/>
          <w:lang w:val="en-IN"/>
        </w:rPr>
        <w:t>Square: Adaptee class with a method pay(double amount).</w:t>
      </w:r>
    </w:p>
    <w:p w14:paraId="0DF02F02" w14:textId="77777777" w:rsidR="00FE479D" w:rsidRPr="00FE479D" w:rsidRDefault="00FE479D" w:rsidP="00FE479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E479D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PayPalAdapter</w:t>
      </w:r>
      <w:r w:rsidRPr="00FE479D">
        <w:rPr>
          <w:rFonts w:ascii="Times New Roman" w:hAnsi="Times New Roman" w:cs="Times New Roman"/>
          <w:sz w:val="28"/>
          <w:szCs w:val="28"/>
          <w:lang w:val="en-IN"/>
        </w:rPr>
        <w:t>: Adapter class that implements PaymentProcessor and translates processPayment() to sendPayment() of PayPal.</w:t>
      </w:r>
    </w:p>
    <w:p w14:paraId="524822B6" w14:textId="77777777" w:rsidR="00FE479D" w:rsidRPr="00FE479D" w:rsidRDefault="00FE479D" w:rsidP="00FE479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E479D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StripeAdapter</w:t>
      </w:r>
      <w:r w:rsidRPr="00FE479D">
        <w:rPr>
          <w:rFonts w:ascii="Times New Roman" w:hAnsi="Times New Roman" w:cs="Times New Roman"/>
          <w:sz w:val="28"/>
          <w:szCs w:val="28"/>
          <w:lang w:val="en-IN"/>
        </w:rPr>
        <w:t>: Adapter class that implements PaymentProcessor and translates processPayment() to makePayment() of Stripe.</w:t>
      </w:r>
    </w:p>
    <w:p w14:paraId="346888CB" w14:textId="77777777" w:rsidR="00FE479D" w:rsidRPr="00FE479D" w:rsidRDefault="00FE479D" w:rsidP="00FE479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E479D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SquareAdapter</w:t>
      </w:r>
      <w:r w:rsidRPr="00FE479D">
        <w:rPr>
          <w:rFonts w:ascii="Times New Roman" w:hAnsi="Times New Roman" w:cs="Times New Roman"/>
          <w:sz w:val="28"/>
          <w:szCs w:val="28"/>
          <w:lang w:val="en-IN"/>
        </w:rPr>
        <w:t>: Adapter class that implements PaymentProcessor and translates processPayment() to pay() of Square.</w:t>
      </w:r>
    </w:p>
    <w:p w14:paraId="2954A412" w14:textId="77777777" w:rsidR="00FE479D" w:rsidRDefault="00FE479D" w:rsidP="00FE479D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FE479D">
        <w:rPr>
          <w:rFonts w:ascii="Times New Roman" w:hAnsi="Times New Roman" w:cs="Times New Roman"/>
          <w:sz w:val="28"/>
          <w:szCs w:val="28"/>
          <w:lang w:val="en-IN"/>
        </w:rPr>
        <w:t xml:space="preserve">This setup allows the </w:t>
      </w:r>
      <w:r w:rsidRPr="00FE479D">
        <w:rPr>
          <w:rFonts w:ascii="Times New Roman" w:hAnsi="Times New Roman" w:cs="Times New Roman"/>
          <w:i/>
          <w:iCs/>
          <w:sz w:val="28"/>
          <w:szCs w:val="28"/>
          <w:lang w:val="en-IN"/>
        </w:rPr>
        <w:t>PaymentProcessor</w:t>
      </w:r>
      <w:r w:rsidRPr="00FE479D">
        <w:rPr>
          <w:rFonts w:ascii="Times New Roman" w:hAnsi="Times New Roman" w:cs="Times New Roman"/>
          <w:sz w:val="28"/>
          <w:szCs w:val="28"/>
          <w:lang w:val="en-IN"/>
        </w:rPr>
        <w:t xml:space="preserve"> interface to be used uniformly to interact with different payment gateways, providing flexibility and simplifying integration.</w:t>
      </w:r>
    </w:p>
    <w:p w14:paraId="5FA803BC" w14:textId="1F85DD73" w:rsidR="00FE479D" w:rsidRPr="00FE479D" w:rsidRDefault="00FE479D" w:rsidP="00FE479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Here is the code – </w:t>
      </w:r>
      <w:hyperlink r:id="rId5" w:history="1">
        <w:r w:rsidRPr="00FE479D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link</w:t>
        </w:r>
      </w:hyperlink>
    </w:p>
    <w:p w14:paraId="6C195C22" w14:textId="7B870505" w:rsidR="00FE479D" w:rsidRDefault="00FE479D" w:rsidP="00FE4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is the output of the code </w:t>
      </w:r>
    </w:p>
    <w:p w14:paraId="5D913D65" w14:textId="65550D10" w:rsidR="00FE479D" w:rsidRPr="00FE479D" w:rsidRDefault="00FE479D" w:rsidP="00FE479D">
      <w:pPr>
        <w:rPr>
          <w:rFonts w:ascii="Times New Roman" w:hAnsi="Times New Roman" w:cs="Times New Roman"/>
          <w:sz w:val="28"/>
          <w:szCs w:val="28"/>
        </w:rPr>
      </w:pPr>
      <w:r w:rsidRPr="00FE47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E310C8" wp14:editId="05436127">
            <wp:extent cx="3741420" cy="589308"/>
            <wp:effectExtent l="0" t="0" r="0" b="1270"/>
            <wp:docPr id="181984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47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810" cy="59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79D" w:rsidRPr="00FE479D" w:rsidSect="00C53AC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9673A"/>
    <w:multiLevelType w:val="hybridMultilevel"/>
    <w:tmpl w:val="F732CBD8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15B162ED"/>
    <w:multiLevelType w:val="hybridMultilevel"/>
    <w:tmpl w:val="9F4212A2"/>
    <w:lvl w:ilvl="0" w:tplc="40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AE6C72"/>
    <w:multiLevelType w:val="hybridMultilevel"/>
    <w:tmpl w:val="7F4032B4"/>
    <w:lvl w:ilvl="0" w:tplc="40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24F17A93"/>
    <w:multiLevelType w:val="hybridMultilevel"/>
    <w:tmpl w:val="EBFA7E46"/>
    <w:lvl w:ilvl="0" w:tplc="4009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" w15:restartNumberingAfterBreak="0">
    <w:nsid w:val="27CA36A2"/>
    <w:multiLevelType w:val="hybridMultilevel"/>
    <w:tmpl w:val="E080225E"/>
    <w:lvl w:ilvl="0" w:tplc="40090005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2ADF6DA8"/>
    <w:multiLevelType w:val="hybridMultilevel"/>
    <w:tmpl w:val="1F44E5C6"/>
    <w:lvl w:ilvl="0" w:tplc="4009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6" w15:restartNumberingAfterBreak="0">
    <w:nsid w:val="3D9F4839"/>
    <w:multiLevelType w:val="multilevel"/>
    <w:tmpl w:val="B7F6ECDE"/>
    <w:lvl w:ilvl="0">
      <w:start w:val="1"/>
      <w:numFmt w:val="bullet"/>
      <w:lvlText w:val="o"/>
      <w:lvlJc w:val="left"/>
      <w:pPr>
        <w:tabs>
          <w:tab w:val="num" w:pos="1003"/>
        </w:tabs>
        <w:ind w:left="1003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8348F"/>
    <w:multiLevelType w:val="multilevel"/>
    <w:tmpl w:val="0CAA43F6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3"/>
        </w:tabs>
        <w:ind w:left="316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3"/>
        </w:tabs>
        <w:ind w:left="388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3"/>
        </w:tabs>
        <w:ind w:left="532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3"/>
        </w:tabs>
        <w:ind w:left="604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  <w:sz w:val="20"/>
      </w:rPr>
    </w:lvl>
  </w:abstractNum>
  <w:num w:numId="1" w16cid:durableId="1857889271">
    <w:abstractNumId w:val="0"/>
  </w:num>
  <w:num w:numId="2" w16cid:durableId="281619202">
    <w:abstractNumId w:val="1"/>
  </w:num>
  <w:num w:numId="3" w16cid:durableId="1507360240">
    <w:abstractNumId w:val="4"/>
  </w:num>
  <w:num w:numId="4" w16cid:durableId="958682141">
    <w:abstractNumId w:val="2"/>
  </w:num>
  <w:num w:numId="5" w16cid:durableId="1322467739">
    <w:abstractNumId w:val="5"/>
  </w:num>
  <w:num w:numId="6" w16cid:durableId="411971737">
    <w:abstractNumId w:val="3"/>
  </w:num>
  <w:num w:numId="7" w16cid:durableId="1308969178">
    <w:abstractNumId w:val="7"/>
  </w:num>
  <w:num w:numId="8" w16cid:durableId="18970795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C1"/>
    <w:rsid w:val="004F6A10"/>
    <w:rsid w:val="00577A25"/>
    <w:rsid w:val="00AF554B"/>
    <w:rsid w:val="00C53AC1"/>
    <w:rsid w:val="00FE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9F1D"/>
  <w15:chartTrackingRefBased/>
  <w15:docId w15:val="{D0BC0ACB-82AA-402A-9106-C5842DE5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AC1"/>
    <w:rPr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AC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3AC1"/>
    <w:rPr>
      <w:b/>
      <w:bCs/>
    </w:rPr>
  </w:style>
  <w:style w:type="character" w:styleId="Hyperlink">
    <w:name w:val="Hyperlink"/>
    <w:basedOn w:val="DefaultParagraphFont"/>
    <w:uiPriority w:val="99"/>
    <w:unhideWhenUsed/>
    <w:rsid w:val="00FE4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2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yperstrom/Aniket-Pal_5017587/tree/main/WEEK-1/2.Design%20Patterns%20and%20Principles/Excercise-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PAL</dc:creator>
  <cp:keywords/>
  <dc:description/>
  <cp:lastModifiedBy>ANIKET PAL</cp:lastModifiedBy>
  <cp:revision>1</cp:revision>
  <dcterms:created xsi:type="dcterms:W3CDTF">2024-07-30T16:18:00Z</dcterms:created>
  <dcterms:modified xsi:type="dcterms:W3CDTF">2024-07-30T16:34:00Z</dcterms:modified>
</cp:coreProperties>
</file>