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Libar Knowledge Base Draft</w:t>
      </w:r>
    </w:p>
    <w:p>
      <w:pPr>
        <w:jc w:val="center"/>
      </w:pPr>
      <w:r>
        <w:rPr>
          <w:i/>
          <w:sz w:val="22"/>
        </w:rPr>
        <w:t>Klijentski draft temeljen na analizi korisničkih upita iz web chata (2025-2026)</w:t>
      </w:r>
    </w:p>
    <w:p>
      <w:r>
        <w:t>Ovaj dokument je radni draft knowledge base sadržaja izrađen na temelju najčešćih operativnih upita iz web chata. Cilj nije doslovno prepisati postojeće upite i bot odgovore, nego ih pretvoriti u jasne, ponovljive FAQ članke koji mogu služiti kao podloga za budući chatbot i bazu znanja. Sadržaj ispod treba urednički potvrditi prije objave, osobito dijelove koji se odnose na otkup, dostavu, plaćanje, popuste i operativne procese.</w:t>
      </w:r>
    </w:p>
    <w:p>
      <w:r>
        <w:t>Napomena: Upiti za konkretne naslove knjiga i udžbenika nisu uključeni kao FAQ sadržaj. Oni pripadaju zasebnom toku pretrage kataloga i provjere dostupnosti.</w:t>
      </w:r>
    </w:p>
    <w:p>
      <w:pPr>
        <w:pStyle w:val="Heading1"/>
      </w:pPr>
      <w:r>
        <w:t>1. Lokacija i radno vrijeme</w:t>
      </w:r>
    </w:p>
    <w:p>
      <w:r>
        <w:t>Ovaj članak pokriva pitanja korisnika koji traže osnovne informacije o fizičkoj lokaciji antikvarijata i dostupnosti poslovnice.</w:t>
      </w:r>
    </w:p>
    <w:p>
      <w:pPr>
        <w:pStyle w:val="Heading2"/>
      </w:pPr>
      <w:r>
        <w:t>Draft FAQ tekst</w:t>
      </w:r>
    </w:p>
    <w:p>
      <w:r>
        <w:t>Antikvarijat Libar korisnicima treba jasno komunicirati gdje se nalazi i kada radi. U knowledge baseu ovaj odgovor treba biti jedan od najjednostavnijih i najbržih za pronalazak jer korisnici često postavljaju upravo takva pitanja kada žele doći osobno, preuzeti knjige ili prodati udžbenike.</w:t>
      </w:r>
    </w:p>
    <w:p>
      <w:r>
        <w:t>Odgovor treba sadržavati točnu adresu, radno vrijeme po danima i eventualne napomene o promjenama tijekom blagdana, ljetnog režima rada ili posebnih akcija. Ako postoji razlika između radnog vremena poslovnice i dostupnosti online korisničke podrške, to treba jasno odvojiti.</w:t>
      </w:r>
    </w:p>
    <w:p>
      <w:r>
        <w:t>Ako korisnik pita samo gdje se Libar nalazi ili radi li određeni dan, bot mu treba dati izravan odgovor bez dodatnog objašnjavanja. Ako korisnik treba dolazak zbog konkretnog otkupa, rezervacije ili preuzimanja, odgovor ga treba usmjeriti i na sljedeći korak.</w:t>
      </w:r>
    </w:p>
    <w:p>
      <w:pPr>
        <w:pStyle w:val="Heading2"/>
      </w:pPr>
      <w:r>
        <w:t>Tipične varijante pitanja</w:t>
      </w:r>
    </w:p>
    <w:p>
      <w:pPr>
        <w:pStyle w:val="ListBullet"/>
      </w:pPr>
      <w:r>
        <w:t>Gdje se nalazi antikvarijat?</w:t>
      </w:r>
    </w:p>
    <w:p>
      <w:pPr>
        <w:pStyle w:val="ListBullet"/>
      </w:pPr>
      <w:r>
        <w:t>Koje vam je radno vrijeme?</w:t>
      </w:r>
    </w:p>
    <w:p>
      <w:pPr>
        <w:pStyle w:val="ListBullet"/>
      </w:pPr>
      <w:r>
        <w:t>Radite li subotom?</w:t>
      </w:r>
    </w:p>
    <w:p>
      <w:pPr>
        <w:pStyle w:val="ListBullet"/>
      </w:pPr>
      <w:r>
        <w:t>Mogu li doći danas u poslovnicu?</w:t>
      </w:r>
    </w:p>
    <w:p>
      <w:pPr>
        <w:pStyle w:val="Heading2"/>
      </w:pPr>
      <w:r>
        <w:t>Napomena za chatbot / routing</w:t>
      </w:r>
    </w:p>
    <w:p>
      <w:r>
        <w:t>Preusmjeriti na ljudsku podršku ako korisnik traži informaciju o iznimci, privremenom zatvaranju, rezervaciji preuzimanja ili specifičnom dogovoru koji nije naveden u objavljenim informacijama.</w:t>
      </w:r>
    </w:p>
    <w:p>
      <w:pPr>
        <w:pStyle w:val="Heading1"/>
      </w:pPr>
      <w:r>
        <w:t>2. Kako funkcionira otkup udžbenika</w:t>
      </w:r>
    </w:p>
    <w:p>
      <w:r>
        <w:t>Ovaj članak objašnjava osnovni proces otkupa i namijenjen je korisnicima koji prvi put žele prodati udžbenike Libaru.</w:t>
      </w:r>
    </w:p>
    <w:p>
      <w:pPr>
        <w:pStyle w:val="Heading2"/>
      </w:pPr>
      <w:r>
        <w:t>Draft FAQ tekst</w:t>
      </w:r>
    </w:p>
    <w:p>
      <w:r>
        <w:t>Knowledge base treba jednostavno objasniti kako izgleda proces otkupa od početka do kraja. Korisnik treba odmah razumjeti može li Libar otkupiti njegove knjige, kako ih prijavljuje, što se provjerava i što slijedi nakon unosa ili dostave.</w:t>
      </w:r>
    </w:p>
    <w:p>
      <w:r>
        <w:t>Članak treba opisati osnovne korake: provjera je li knjiga prihvatljiva za otkup, unos ili skeniranje traženih podataka, prikaz otkupne vrijednosti ako je dostupna, potvrda korisničkih podataka i završni korak predaje ili slanja knjiga, ovisno o procesu koji Libar koristi.</w:t>
      </w:r>
    </w:p>
    <w:p>
      <w:r>
        <w:t>Važno je naglasiti da prikazana otkupna vrijednost i prihvat knjige mogu ovisiti o stanju knjige, aktualnoj potražnji, izdanju i internim pravilima otkupa. Time korisnik dobiva realno očekivanje i smanjuje se broj dodatnih upita.</w:t>
      </w:r>
    </w:p>
    <w:p>
      <w:pPr>
        <w:pStyle w:val="Heading2"/>
      </w:pPr>
      <w:r>
        <w:t>Tipične varijante pitanja</w:t>
      </w:r>
    </w:p>
    <w:p>
      <w:pPr>
        <w:pStyle w:val="ListBullet"/>
      </w:pPr>
      <w:r>
        <w:t>Kako mogu prodati udžbenike kod vas?</w:t>
      </w:r>
    </w:p>
    <w:p>
      <w:pPr>
        <w:pStyle w:val="ListBullet"/>
      </w:pPr>
      <w:r>
        <w:t>Kako funkcionira otkup?</w:t>
      </w:r>
    </w:p>
    <w:p>
      <w:pPr>
        <w:pStyle w:val="ListBullet"/>
      </w:pPr>
      <w:r>
        <w:t>Želim prodati udžbenike.</w:t>
      </w:r>
    </w:p>
    <w:p>
      <w:pPr>
        <w:pStyle w:val="ListBullet"/>
      </w:pPr>
      <w:r>
        <w:t>Što trebam napraviti za otkup?</w:t>
      </w:r>
    </w:p>
    <w:p>
      <w:pPr>
        <w:pStyle w:val="Heading2"/>
      </w:pPr>
      <w:r>
        <w:t>Napomena za chatbot / routing</w:t>
      </w:r>
    </w:p>
    <w:p>
      <w:r>
        <w:t>Preusmjeriti na ljudsku podršku ako korisnik ima tehnički problem u procesu otkupa, ne može dovršiti unos ili traži procjenu za atipične knjige koje ne ulaze u standardni otkup.</w:t>
      </w:r>
    </w:p>
    <w:p>
      <w:pPr>
        <w:pStyle w:val="Heading1"/>
      </w:pPr>
      <w:r>
        <w:t>3. Koje knjige otkupljujemo</w:t>
      </w:r>
    </w:p>
    <w:p>
      <w:r>
        <w:t>Ovaj članak služi za postavljanje jasnih očekivanja o tome koje vrste knjiga Libar otkupljuje, a koje ne.</w:t>
      </w:r>
    </w:p>
    <w:p>
      <w:pPr>
        <w:pStyle w:val="Heading2"/>
      </w:pPr>
      <w:r>
        <w:t>Draft FAQ tekst</w:t>
      </w:r>
    </w:p>
    <w:p>
      <w:r>
        <w:t>Jedno od najčešćih pitanja nije samo kako izgleda otkup, nego i koje knjige uopće ulaze u otkup. Knowledge base treba zato jasno razlikovati standardne kategorije koje Libar prihvaća od onih koje se u pravilu ne otkupljuju.</w:t>
      </w:r>
    </w:p>
    <w:p>
      <w:r>
        <w:t>Odgovor treba objasniti prihvaćaju li se rabljeni školski udžbenici, pod kojim uvjetima, te postoje li ograničenja vezana uz godinu izdanja, oštećenja, ispisanost, nedostatke ili malu potražnju. Ako postoje dodatne kategorije poput radnih bilježnica, skripti, beletristike ili stripova, za svaku treba jasno napisati je li uključena ili nije.</w:t>
      </w:r>
    </w:p>
    <w:p>
      <w:r>
        <w:t>Korisnicima treba pomoći i s praktičnim kriterijima. Umjesto općenitog odgovora, članak treba reći da knjige moraju biti cjelovite, čitljive i u stanju prikladnom za daljnju prodaju, uz napomenu da konačna procjena ovisi o internom pregledu.</w:t>
      </w:r>
    </w:p>
    <w:p>
      <w:pPr>
        <w:pStyle w:val="Heading2"/>
      </w:pPr>
      <w:r>
        <w:t>Tipične varijante pitanja</w:t>
      </w:r>
    </w:p>
    <w:p>
      <w:pPr>
        <w:pStyle w:val="ListBullet"/>
      </w:pPr>
      <w:r>
        <w:t>Koje knjige otkupljujete?</w:t>
      </w:r>
    </w:p>
    <w:p>
      <w:pPr>
        <w:pStyle w:val="ListBullet"/>
      </w:pPr>
      <w:r>
        <w:t>Otkupljujete li radne bilježnice?</w:t>
      </w:r>
    </w:p>
    <w:p>
      <w:pPr>
        <w:pStyle w:val="ListBullet"/>
      </w:pPr>
      <w:r>
        <w:t>Primaju li se oštećeni udžbenici?</w:t>
      </w:r>
    </w:p>
    <w:p>
      <w:pPr>
        <w:pStyle w:val="ListBullet"/>
      </w:pPr>
      <w:r>
        <w:t>Otkupljujete li stripove ili beletristiku?</w:t>
      </w:r>
    </w:p>
    <w:p>
      <w:pPr>
        <w:pStyle w:val="Heading2"/>
      </w:pPr>
      <w:r>
        <w:t>Napomena za chatbot / routing</w:t>
      </w:r>
    </w:p>
    <w:p>
      <w:r>
        <w:t>Preusmjeriti na ljudsku podršku kada korisnik pita za nestandardne naslove, veće kolekcije ili posebne kategorije koje nisu unaprijed definirane u pravilima otkupa.</w:t>
      </w:r>
    </w:p>
    <w:p>
      <w:pPr>
        <w:pStyle w:val="Heading1"/>
      </w:pPr>
      <w:r>
        <w:t>4. Dostava i troškovi dostave</w:t>
      </w:r>
    </w:p>
    <w:p>
      <w:r>
        <w:t>Ovaj članak pokriva pitanja o mogućim načinima dostave, trošku slanja i osnovnim uvjetima isporuke.</w:t>
      </w:r>
    </w:p>
    <w:p>
      <w:pPr>
        <w:pStyle w:val="Heading2"/>
      </w:pPr>
      <w:r>
        <w:t>Draft FAQ tekst</w:t>
      </w:r>
    </w:p>
    <w:p>
      <w:r>
        <w:t>Korisnici često žele znati koliki su troškovi slanja, koje su opcije dostave dostupne i postoji li razlika ovisno o načinu plaćanja ili vrsti preuzimanja. Knowledge base zato treba objediniti sve osnovne informacije o dostavi na jednom mjestu.</w:t>
      </w:r>
    </w:p>
    <w:p>
      <w:r>
        <w:t>Članak treba jasno navesti koje opcije dostave postoje, kako se trošak prikazuje tijekom narudžbe i postoji li prag za besplatnu dostavu ako takva opcija postoji. Korisniku treba biti jasno i kada se može očekivati slanje, a kada isporuka, bez obećanja rokova koji nisu operativno potvrđeni.</w:t>
      </w:r>
    </w:p>
    <w:p>
      <w:r>
        <w:t>Ako dostava ovisi o dostupnosti knjige, obradi narudžbe ili potvrdi plaćanja, to treba reći jednostavno i bez previše tehničkih detalja. Tako se smanjuje broj pitanja tipa zašto pošiljka još nije krenula ili koji je sljedeći korak nakon narudžbe.</w:t>
      </w:r>
    </w:p>
    <w:p>
      <w:pPr>
        <w:pStyle w:val="Heading2"/>
      </w:pPr>
      <w:r>
        <w:t>Tipične varijante pitanja</w:t>
      </w:r>
    </w:p>
    <w:p>
      <w:pPr>
        <w:pStyle w:val="ListBullet"/>
      </w:pPr>
      <w:r>
        <w:t>Kolika je poštarina?</w:t>
      </w:r>
    </w:p>
    <w:p>
      <w:pPr>
        <w:pStyle w:val="ListBullet"/>
      </w:pPr>
      <w:r>
        <w:t>Koji su troškovi slanja?</w:t>
      </w:r>
    </w:p>
    <w:p>
      <w:pPr>
        <w:pStyle w:val="ListBullet"/>
      </w:pPr>
      <w:r>
        <w:t>Dostavljate li na paketomat?</w:t>
      </w:r>
    </w:p>
    <w:p>
      <w:pPr>
        <w:pStyle w:val="ListBullet"/>
      </w:pPr>
      <w:r>
        <w:t>Kako ide dostava nakon narudžbe?</w:t>
      </w:r>
    </w:p>
    <w:p>
      <w:pPr>
        <w:pStyle w:val="Heading2"/>
      </w:pPr>
      <w:r>
        <w:t>Napomena za chatbot / routing</w:t>
      </w:r>
    </w:p>
    <w:p>
      <w:r>
        <w:t>Preusmjeriti na ljudsku podršku ako korisnik traži provjeru konkretne pošiljke, iznimnu dostavu, međunarodno slanje ili problem koji nije objašnjen u standardnim pravilima dostave.</w:t>
      </w:r>
    </w:p>
    <w:p>
      <w:pPr>
        <w:pStyle w:val="Heading1"/>
      </w:pPr>
      <w:r>
        <w:t>5. Načini plaćanja</w:t>
      </w:r>
    </w:p>
    <w:p>
      <w:r>
        <w:t>Ovaj članak objašnjava koje opcije plaćanja korisnik može očekivati i kada se pojedina opcija može koristiti.</w:t>
      </w:r>
    </w:p>
    <w:p>
      <w:pPr>
        <w:pStyle w:val="Heading2"/>
      </w:pPr>
      <w:r>
        <w:t>Draft FAQ tekst</w:t>
      </w:r>
    </w:p>
    <w:p>
      <w:r>
        <w:t>Korisnici često pitaju mogu li platiti pouzećem, karticom, unaprijed ili na drugi način. Knowledge base treba dati pregled svih dostupnih opcija plaćanja i objasniti kada se određena opcija prikazuje u procesu kupnje.</w:t>
      </w:r>
    </w:p>
    <w:p>
      <w:r>
        <w:t>Ako neke metode plaćanja nisu dostupne uz sve vrste dostave, to treba jasno napisati. Primjerice, ako određena opcija nije podržana za paketomat ili određeni dostavni kanal, korisnik to treba saznati prije nego dođe do zadnjeg koraka narudžbe.</w:t>
      </w:r>
    </w:p>
    <w:p>
      <w:r>
        <w:t>Članak treba imati praktičan ton: korisniku treba pomoći da razumije što može odabrati, kada se plaćanje potvrđuje i što učiniti ako željena opcija nije vidljiva u checkoutu.</w:t>
      </w:r>
    </w:p>
    <w:p>
      <w:pPr>
        <w:pStyle w:val="Heading2"/>
      </w:pPr>
      <w:r>
        <w:t>Tipične varijante pitanja</w:t>
      </w:r>
    </w:p>
    <w:p>
      <w:pPr>
        <w:pStyle w:val="ListBullet"/>
      </w:pPr>
      <w:r>
        <w:t>Mogu li platiti pouzećem?</w:t>
      </w:r>
    </w:p>
    <w:p>
      <w:pPr>
        <w:pStyle w:val="ListBullet"/>
      </w:pPr>
      <w:r>
        <w:t>Mogu li platiti karticom?</w:t>
      </w:r>
    </w:p>
    <w:p>
      <w:pPr>
        <w:pStyle w:val="ListBullet"/>
      </w:pPr>
      <w:r>
        <w:t>Kako funkcionira plaćanje za paketomat?</w:t>
      </w:r>
    </w:p>
    <w:p>
      <w:pPr>
        <w:pStyle w:val="ListBullet"/>
      </w:pPr>
      <w:r>
        <w:t>Zašto mi se ne prikazuje željeni način plaćanja?</w:t>
      </w:r>
    </w:p>
    <w:p>
      <w:pPr>
        <w:pStyle w:val="Heading2"/>
      </w:pPr>
      <w:r>
        <w:t>Napomena za chatbot / routing</w:t>
      </w:r>
    </w:p>
    <w:p>
      <w:r>
        <w:t>Preusmjeriti na ljudsku podršku kad korisnik prijavljuje problem s naplatom, neuspjelu transakciju ili neusklađenost između prikazane i očekivane opcije plaćanja.</w:t>
      </w:r>
    </w:p>
    <w:p>
      <w:pPr>
        <w:pStyle w:val="Heading1"/>
      </w:pPr>
      <w:r>
        <w:t>6. Kako završiti kupnju ili narudžbu</w:t>
      </w:r>
    </w:p>
    <w:p>
      <w:r>
        <w:t>Ovaj članak treba pomoći korisnicima koji su krenuli u kupnju, ali nisu sigurni jesu li narudžbu zaista dovršili.</w:t>
      </w:r>
    </w:p>
    <w:p>
      <w:pPr>
        <w:pStyle w:val="Heading2"/>
      </w:pPr>
      <w:r>
        <w:t>Draft FAQ tekst</w:t>
      </w:r>
    </w:p>
    <w:p>
      <w:r>
        <w:t>U datasetu se pojavljuje više upita korisnika koji su odabrali knjige, način dostave ili plaćanja, ali nisu sigurni koji je posljednji korak. Zato knowledge base treba imati vrlo konkretan članak koji objašnjava kako izgleda završetak kupnje.</w:t>
      </w:r>
    </w:p>
    <w:p>
      <w:r>
        <w:t>Članak treba opisati tipičan tijek: dodavanje proizvoda u košaricu, pregled odabranih stavki, unos potrebnih podataka, odabir dostave i plaćanja, potvrda narudžbe i provjera da je narudžba uspješno zaprimljena. Ako korisnik nakon potvrde treba dobiti e-mail ili drugi znak potvrde, to treba navesti kao očekivani ishod.</w:t>
      </w:r>
    </w:p>
    <w:p>
      <w:r>
        <w:t>Odgovor treba biti kratak i operativan, bez suvišnih detalja. Cilj nije objasniti cijeli webshop, nego pomoći korisniku da prepozna je li kupnja uspješno dovršena i što učiniti ako nije.</w:t>
      </w:r>
    </w:p>
    <w:p>
      <w:pPr>
        <w:pStyle w:val="Heading2"/>
      </w:pPr>
      <w:r>
        <w:t>Tipične varijante pitanja</w:t>
      </w:r>
    </w:p>
    <w:p>
      <w:pPr>
        <w:pStyle w:val="ListBullet"/>
      </w:pPr>
      <w:r>
        <w:t>Kako završiti kupnju?</w:t>
      </w:r>
    </w:p>
    <w:p>
      <w:pPr>
        <w:pStyle w:val="ListBullet"/>
      </w:pPr>
      <w:r>
        <w:t>Kako znam da sam naručila?</w:t>
      </w:r>
    </w:p>
    <w:p>
      <w:pPr>
        <w:pStyle w:val="ListBullet"/>
      </w:pPr>
      <w:r>
        <w:t>Dodala sam knjige, što dalje?</w:t>
      </w:r>
    </w:p>
    <w:p>
      <w:pPr>
        <w:pStyle w:val="ListBullet"/>
      </w:pPr>
      <w:r>
        <w:t>Nisam sigurna je li narudžba prošla.</w:t>
      </w:r>
    </w:p>
    <w:p>
      <w:pPr>
        <w:pStyle w:val="Heading2"/>
      </w:pPr>
      <w:r>
        <w:t>Napomena za chatbot / routing</w:t>
      </w:r>
    </w:p>
    <w:p>
      <w:r>
        <w:t>Preusmjeriti na ljudsku podršku ako korisnik prijavljuje tehnički problem u checkoutu, ne može završiti narudžbu ili nije dobio potvrdu nakon što je prošao cijeli proces.</w:t>
      </w:r>
    </w:p>
    <w:p>
      <w:pPr>
        <w:pStyle w:val="Heading1"/>
      </w:pPr>
      <w:r>
        <w:t>7. Dostupnost i nabava knjiga</w:t>
      </w:r>
    </w:p>
    <w:p>
      <w:r>
        <w:t>Ovaj članak pokriva opća pitanja o tome je li knjiga dostupna i što korisnik može očekivati kada traženi naslov nije pronađen.</w:t>
      </w:r>
    </w:p>
    <w:p>
      <w:pPr>
        <w:pStyle w:val="Heading2"/>
      </w:pPr>
      <w:r>
        <w:t>Draft FAQ tekst</w:t>
      </w:r>
    </w:p>
    <w:p>
      <w:r>
        <w:t>Velik broj upita odnosi se na provjeru postoji li određena knjiga ili udžbenik u ponudi. Ovaj članak ne treba glumiti katalog, nego korisniku objasniti kako Libar pristupa dostupnosti i nabavi te što znači kada naslov trenutno nije pronađen.</w:t>
      </w:r>
    </w:p>
    <w:p>
      <w:r>
        <w:t>Knowledge base odgovor treba razlikovati tri situacije: naslov je dostupan, naslov trenutno nije dostupan, ili nije moguće sa sigurnošću potvrditi stanje bez dodatnih podataka. Korisniku treba pomoći da zna koje informacije može poslati kako bi provjera bila točnija, primjerice puni naziv, autora, razred, izdavača ili ISBN ako ga ima.</w:t>
      </w:r>
    </w:p>
    <w:p>
      <w:r>
        <w:t>Važno je naglasiti da chatbot može pomoći u pretrazi, ali da pojedini naslov ipak možda neće biti dostupan u svakom trenutku. Time se postavlja realno očekivanje i smanjuju se nepotrebni ciklusi pitanja i odgovora.</w:t>
      </w:r>
    </w:p>
    <w:p>
      <w:pPr>
        <w:pStyle w:val="Heading2"/>
      </w:pPr>
      <w:r>
        <w:t>Tipične varijante pitanja</w:t>
      </w:r>
    </w:p>
    <w:p>
      <w:pPr>
        <w:pStyle w:val="ListBullet"/>
      </w:pPr>
      <w:r>
        <w:t>Imate li ovu knjigu?</w:t>
      </w:r>
    </w:p>
    <w:p>
      <w:pPr>
        <w:pStyle w:val="ListBullet"/>
      </w:pPr>
      <w:r>
        <w:t>Možete li nabaviti ovaj naslov?</w:t>
      </w:r>
    </w:p>
    <w:p>
      <w:pPr>
        <w:pStyle w:val="ListBullet"/>
      </w:pPr>
      <w:r>
        <w:t>Je li knjiga dostupna?</w:t>
      </w:r>
    </w:p>
    <w:p>
      <w:pPr>
        <w:pStyle w:val="ListBullet"/>
      </w:pPr>
      <w:r>
        <w:t>Što ako ne mogu pronaći traženi udžbenik?</w:t>
      </w:r>
    </w:p>
    <w:p>
      <w:pPr>
        <w:pStyle w:val="Heading2"/>
      </w:pPr>
      <w:r>
        <w:t>Napomena za chatbot / routing</w:t>
      </w:r>
    </w:p>
    <w:p>
      <w:r>
        <w:t>Preusmjeriti na katalog ili pretragu čim korisnik traži konkretan naslov. Preusmjeriti na ljudsku podršku ako treba ručna provjera ili ako korisnik nema dovoljno podataka za preciznu identifikaciju knjige.</w:t>
      </w:r>
    </w:p>
    <w:p>
      <w:pPr>
        <w:pStyle w:val="Heading1"/>
      </w:pPr>
      <w:r>
        <w:t>8. Status narudžbe i otkazivanje</w:t>
      </w:r>
    </w:p>
    <w:p>
      <w:r>
        <w:t>Ovaj članak namijenjen je korisnicima koji žele provjeriti što se događa s narudžbom ili traže način da je izmijene ili otkažu.</w:t>
      </w:r>
    </w:p>
    <w:p>
      <w:pPr>
        <w:pStyle w:val="Heading2"/>
      </w:pPr>
      <w:r>
        <w:t>Draft FAQ tekst</w:t>
      </w:r>
    </w:p>
    <w:p>
      <w:r>
        <w:t>Kada korisnik pita za status narudžbe, očekuje brz i praktičan odgovor. Knowledge base treba objasniti koje informacije korisnik treba pripremiti za provjeru narudžbe, primjerice broj narudžbe, ime i prezime ili kontakt koji je korišten pri kupnji.</w:t>
      </w:r>
    </w:p>
    <w:p>
      <w:r>
        <w:t>Ako je moguće otkazati ili mijenjati narudžbu samo u određenoj fazi obrade, to treba jasno napisati. Korisnik mora razumjeti da mogućnost izmjene ili otkazivanja ovisi o tome je li narudžba već obrađena, pripremljena za slanje ili predana dostavnoj službi.</w:t>
      </w:r>
    </w:p>
    <w:p>
      <w:r>
        <w:t>Članak treba biti vrlo jasan u jednoj stvari: opći FAQ može objasniti postupak, ali ne može zamijeniti provjeru konkretnog slučaja. Zato korisnika treba brzo uputiti na kanal preko kojeg se može provjeriti baš njegova narudžba.</w:t>
      </w:r>
    </w:p>
    <w:p>
      <w:pPr>
        <w:pStyle w:val="Heading2"/>
      </w:pPr>
      <w:r>
        <w:t>Tipične varijante pitanja</w:t>
      </w:r>
    </w:p>
    <w:p>
      <w:pPr>
        <w:pStyle w:val="ListBullet"/>
      </w:pPr>
      <w:r>
        <w:t>Što se događa s mojom narudžbom?</w:t>
      </w:r>
    </w:p>
    <w:p>
      <w:pPr>
        <w:pStyle w:val="ListBullet"/>
      </w:pPr>
      <w:r>
        <w:t>Kako mogu otkazati narudžbu?</w:t>
      </w:r>
    </w:p>
    <w:p>
      <w:pPr>
        <w:pStyle w:val="ListBullet"/>
      </w:pPr>
      <w:r>
        <w:t>Mogu li promijeniti podatke nakon narudžbe?</w:t>
      </w:r>
    </w:p>
    <w:p>
      <w:pPr>
        <w:pStyle w:val="ListBullet"/>
      </w:pPr>
      <w:r>
        <w:t>Narudžba još nije stigla, možete li provjeriti?</w:t>
      </w:r>
    </w:p>
    <w:p>
      <w:pPr>
        <w:pStyle w:val="Heading2"/>
      </w:pPr>
      <w:r>
        <w:t>Napomena za chatbot / routing</w:t>
      </w:r>
    </w:p>
    <w:p>
      <w:r>
        <w:t>Uvijek preusmjeriti na ljudsku podršku ili servisni tok kada korisnik pita za konkretnu narudžbu, želi otkazivanje ili izmjenu, ili dostavlja broj narudžbe.</w:t>
      </w:r>
    </w:p>
    <w:p>
      <w:pPr>
        <w:pStyle w:val="Heading1"/>
      </w:pPr>
      <w:r>
        <w:t>9. Reklamacije i korisnička pomoć</w:t>
      </w:r>
    </w:p>
    <w:p>
      <w:r>
        <w:t>Ovaj članak okuplja pitanja korisnika koji imaju problem nakon kupnje ili trebaju dodatnu pomoć izvan standardnih FAQ odgovora.</w:t>
      </w:r>
    </w:p>
    <w:p>
      <w:pPr>
        <w:pStyle w:val="Heading2"/>
      </w:pPr>
      <w:r>
        <w:t>Draft FAQ tekst</w:t>
      </w:r>
    </w:p>
    <w:p>
      <w:r>
        <w:t>Knowledge base treba imati jasan članak koji korisniku pokazuje gdje se javiti ako je došlo do problema s narudžbom, isporukom, stanjem knjige ili nekom drugom situacijom koju bot ne može riješiti standardnim odgovorom.</w:t>
      </w:r>
    </w:p>
    <w:p>
      <w:r>
        <w:t>Članak treba objasniti koje informacije korisnik treba pripremiti kako bi rješavanje bilo brže: broj narudžbe, opis problema, fotografije ako su potrebne i osnovne kontakt podatke. Time se smanjuje broj povratnih poruka i ubrzava obrada slučaja.</w:t>
      </w:r>
    </w:p>
    <w:p>
      <w:r>
        <w:t>Ton članka treba biti smiren i uslužan. Korisnik ne treba dobiti dojam da ga se odbija, nego da ga se vodi prema pravom kanalu podrške za njegov slučaj.</w:t>
      </w:r>
    </w:p>
    <w:p>
      <w:pPr>
        <w:pStyle w:val="Heading2"/>
      </w:pPr>
      <w:r>
        <w:t>Tipične varijante pitanja</w:t>
      </w:r>
    </w:p>
    <w:p>
      <w:pPr>
        <w:pStyle w:val="ListBullet"/>
      </w:pPr>
      <w:r>
        <w:t>Kome se mogu javiti za pomoć?</w:t>
      </w:r>
    </w:p>
    <w:p>
      <w:pPr>
        <w:pStyle w:val="ListBullet"/>
      </w:pPr>
      <w:r>
        <w:t>Kako prijaviti problem s knjigom ili dostavom?</w:t>
      </w:r>
    </w:p>
    <w:p>
      <w:pPr>
        <w:pStyle w:val="ListBullet"/>
      </w:pPr>
      <w:r>
        <w:t>Imam reklamaciju.</w:t>
      </w:r>
    </w:p>
    <w:p>
      <w:pPr>
        <w:pStyle w:val="ListBullet"/>
      </w:pPr>
      <w:r>
        <w:t>Bot mi nije pomogao, trebam podršku.</w:t>
      </w:r>
    </w:p>
    <w:p>
      <w:pPr>
        <w:pStyle w:val="Heading2"/>
      </w:pPr>
      <w:r>
        <w:t>Napomena za chatbot / routing</w:t>
      </w:r>
    </w:p>
    <w:p>
      <w:r>
        <w:t>Preusmjeriti na ljudsku podršku čim korisnik prijavi problem nakon kupnje, traži reklamaciju, navodi oštećenje, pogrešan proizvod ili slučaj koji zahtijeva ručnu provjeru.</w:t>
      </w:r>
    </w:p>
    <w:p>
      <w:pPr>
        <w:pStyle w:val="Heading1"/>
      </w:pPr>
      <w:r>
        <w:t>10. Popusti, bonusi i kuponi</w:t>
      </w:r>
    </w:p>
    <w:p>
      <w:r>
        <w:t>Ovaj članak objašnjava osnovna pitanja vezana uz promotivne kodove, akcije i eventualne bonuse povezane s kupnjom ili otkupom.</w:t>
      </w:r>
    </w:p>
    <w:p>
      <w:pPr>
        <w:pStyle w:val="Heading2"/>
      </w:pPr>
      <w:r>
        <w:t>Draft FAQ tekst</w:t>
      </w:r>
    </w:p>
    <w:p>
      <w:r>
        <w:t>Iako ova kategorija u datasetu nije velika, korisnici vrlo jasno pitaju za rok važenja popusta, mogućnost dobivanja koda i način korištenja kupona. Zato se isplati imati jedan jasan članak koji pokriva sve promocijske mehanizme na jednom mjestu.</w:t>
      </w:r>
    </w:p>
    <w:p>
      <w:r>
        <w:t>Knowledge base odgovor treba objasniti gdje se kupon unosi, kada se primjenjuje, može li se kombinirati s drugim pogodnostima i što korisnik može učiniti ako očekivani popust nije vidljiv. Ako postoje bonusi vezani uz otkup ili kupnju, treba jasno razlikovati promotivne kodove od internih bonusa ili pogodnosti.</w:t>
      </w:r>
    </w:p>
    <w:p>
      <w:r>
        <w:t>Važno je izbjeći preširoka obećanja. Ako popusti ovise o kampanji, vremenskom razdoblju ili posebnim pravilima, članak to treba jasno naglasiti i korisnika usmjeriti na aktualne informacije.</w:t>
      </w:r>
    </w:p>
    <w:p>
      <w:pPr>
        <w:pStyle w:val="Heading2"/>
      </w:pPr>
      <w:r>
        <w:t>Tipične varijante pitanja</w:t>
      </w:r>
    </w:p>
    <w:p>
      <w:pPr>
        <w:pStyle w:val="ListBullet"/>
      </w:pPr>
      <w:r>
        <w:t>Imate li kod za popust?</w:t>
      </w:r>
    </w:p>
    <w:p>
      <w:pPr>
        <w:pStyle w:val="ListBullet"/>
      </w:pPr>
      <w:r>
        <w:t>Do kada vrijedi popust?</w:t>
      </w:r>
    </w:p>
    <w:p>
      <w:pPr>
        <w:pStyle w:val="ListBullet"/>
      </w:pPr>
      <w:r>
        <w:t>Kako iskoristiti kupon?</w:t>
      </w:r>
    </w:p>
    <w:p>
      <w:pPr>
        <w:pStyle w:val="ListBullet"/>
      </w:pPr>
      <w:r>
        <w:t>Zašto mi se bonus ili popust ne prikazuje?</w:t>
      </w:r>
    </w:p>
    <w:p>
      <w:pPr>
        <w:pStyle w:val="Heading2"/>
      </w:pPr>
      <w:r>
        <w:t>Napomena za chatbot / routing</w:t>
      </w:r>
    </w:p>
    <w:p>
      <w:r>
        <w:t>Preusmjeriti na ljudsku podršku ako korisnik prijavljuje problem s konkretnim kuponom, pogrešno obračunatim popustom ili kampanjom koja nije jasno opisana u javno dostupnim pravilima.</w:t>
      </w:r>
    </w:p>
    <w:p>
      <w:r>
        <w:br w:type="page"/>
      </w:r>
    </w:p>
    <w:p>
      <w:pPr>
        <w:pStyle w:val="Heading1"/>
      </w:pPr>
      <w:r>
        <w:t>Završna napomena</w:t>
      </w:r>
    </w:p>
    <w:p>
      <w:r>
        <w:t>Ovaj draft je namijenjen klijentskom pregledu i daljnjoj doradi. Prije javne objave preporučuje se potvrditi sve operativne detalje, uskladiti terminologiju s postojećim webshopom i odvojeno definirati tok za pretragu konkretnih naslova knjiga.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