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A1" w:rsidRPr="004C53A1" w:rsidRDefault="004C53A1" w:rsidP="004C53A1">
      <w:pPr>
        <w:ind w:right="-284"/>
        <w:rPr>
          <w:rFonts w:asciiTheme="minorHAnsi" w:hAnsiTheme="minorHAnsi" w:cstheme="minorHAnsi"/>
          <w:b/>
          <w:sz w:val="16"/>
          <w:szCs w:val="40"/>
        </w:rPr>
      </w:pPr>
      <w:bookmarkStart w:id="0" w:name="_GoBack"/>
      <w:bookmarkEnd w:id="0"/>
    </w:p>
    <w:p w:rsidR="004C53A1" w:rsidRDefault="004C53A1" w:rsidP="004C53A1">
      <w:pPr>
        <w:ind w:left="-567" w:right="-284"/>
        <w:rPr>
          <w:rFonts w:asciiTheme="minorHAnsi" w:hAnsiTheme="minorHAnsi" w:cstheme="minorHAnsi"/>
          <w:b/>
          <w:sz w:val="40"/>
          <w:szCs w:val="40"/>
        </w:rPr>
      </w:pPr>
    </w:p>
    <w:p w:rsidR="00F17C62" w:rsidRPr="004C53A1" w:rsidRDefault="004C53A1" w:rsidP="004C53A1">
      <w:pPr>
        <w:ind w:left="-567" w:right="-284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3819972</wp:posOffset>
            </wp:positionH>
            <wp:positionV relativeFrom="paragraph">
              <wp:posOffset>195571</wp:posOffset>
            </wp:positionV>
            <wp:extent cx="2017807" cy="2112135"/>
            <wp:effectExtent l="19050" t="0" r="1493" b="0"/>
            <wp:wrapSquare wrapText="bothSides"/>
            <wp:docPr id="4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807" cy="211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2A1F">
        <w:rPr>
          <w:rFonts w:asciiTheme="minorHAnsi" w:hAnsiTheme="minorHAnsi" w:cstheme="minorHAnsi"/>
          <w:b/>
          <w:sz w:val="40"/>
          <w:szCs w:val="40"/>
        </w:rPr>
        <w:t>Du har blivit blindtarm</w:t>
      </w:r>
      <w:r w:rsidR="00F17C62" w:rsidRPr="004C53A1">
        <w:rPr>
          <w:rFonts w:asciiTheme="minorHAnsi" w:hAnsiTheme="minorHAnsi" w:cstheme="minorHAnsi"/>
          <w:b/>
          <w:sz w:val="40"/>
          <w:szCs w:val="40"/>
        </w:rPr>
        <w:t>sopererad!</w:t>
      </w:r>
    </w:p>
    <w:p w:rsidR="00F17C62" w:rsidRPr="004C53A1" w:rsidRDefault="00F17C62" w:rsidP="004C53A1">
      <w:pPr>
        <w:ind w:left="-567" w:right="-284"/>
        <w:jc w:val="center"/>
        <w:rPr>
          <w:rFonts w:asciiTheme="minorHAnsi" w:hAnsiTheme="minorHAnsi" w:cstheme="minorHAnsi"/>
          <w:sz w:val="28"/>
          <w:szCs w:val="28"/>
        </w:rPr>
      </w:pPr>
    </w:p>
    <w:p w:rsidR="004C53A1" w:rsidRPr="004C53A1" w:rsidRDefault="004C53A1" w:rsidP="004C53A1">
      <w:pPr>
        <w:ind w:right="-284"/>
        <w:rPr>
          <w:rFonts w:asciiTheme="minorHAnsi" w:hAnsiTheme="minorHAnsi" w:cstheme="minorHAnsi"/>
          <w:b/>
          <w:sz w:val="28"/>
          <w:szCs w:val="28"/>
        </w:rPr>
      </w:pPr>
    </w:p>
    <w:p w:rsidR="004C53A1" w:rsidRPr="004C53A1" w:rsidRDefault="00F17C62" w:rsidP="004C53A1">
      <w:pPr>
        <w:spacing w:after="240"/>
        <w:ind w:left="-567" w:right="-284"/>
        <w:rPr>
          <w:rFonts w:asciiTheme="minorHAnsi" w:hAnsiTheme="minorHAnsi" w:cstheme="minorHAnsi"/>
          <w:sz w:val="28"/>
          <w:szCs w:val="28"/>
        </w:rPr>
      </w:pPr>
      <w:r w:rsidRPr="004C53A1">
        <w:rPr>
          <w:rFonts w:asciiTheme="minorHAnsi" w:hAnsiTheme="minorHAnsi" w:cstheme="minorHAnsi"/>
          <w:sz w:val="28"/>
          <w:szCs w:val="28"/>
        </w:rPr>
        <w:t>När du kommer hem från sjukhuset gäller följande:</w:t>
      </w:r>
    </w:p>
    <w:p w:rsidR="00F17C62" w:rsidRPr="004C53A1" w:rsidRDefault="00F17C62" w:rsidP="004C53A1">
      <w:pPr>
        <w:pStyle w:val="Liststycke"/>
        <w:numPr>
          <w:ilvl w:val="0"/>
          <w:numId w:val="1"/>
        </w:numPr>
        <w:spacing w:after="120"/>
        <w:ind w:left="-142" w:right="-284" w:hanging="357"/>
        <w:contextualSpacing w:val="0"/>
        <w:rPr>
          <w:rFonts w:cstheme="minorHAnsi"/>
          <w:sz w:val="28"/>
          <w:szCs w:val="28"/>
        </w:rPr>
      </w:pPr>
      <w:r w:rsidRPr="004C53A1">
        <w:rPr>
          <w:rFonts w:cstheme="minorHAnsi"/>
          <w:sz w:val="28"/>
          <w:szCs w:val="28"/>
        </w:rPr>
        <w:t>Under huden syr vi med tråd som löses upp av sig själv. Inga suturer behöver tas.</w:t>
      </w:r>
    </w:p>
    <w:p w:rsidR="00F17C62" w:rsidRPr="004C53A1" w:rsidRDefault="00F17C62" w:rsidP="004C53A1">
      <w:pPr>
        <w:pStyle w:val="Liststycke"/>
        <w:numPr>
          <w:ilvl w:val="0"/>
          <w:numId w:val="1"/>
        </w:numPr>
        <w:spacing w:after="120"/>
        <w:ind w:left="-142" w:right="-284" w:hanging="357"/>
        <w:contextualSpacing w:val="0"/>
        <w:rPr>
          <w:rFonts w:cstheme="minorHAnsi"/>
          <w:sz w:val="28"/>
          <w:szCs w:val="28"/>
        </w:rPr>
      </w:pPr>
      <w:r w:rsidRPr="004C53A1">
        <w:rPr>
          <w:rFonts w:cstheme="minorHAnsi"/>
          <w:sz w:val="28"/>
          <w:szCs w:val="28"/>
        </w:rPr>
        <w:t xml:space="preserve">Såren limmas oftast med vävnadslim på huden. </w:t>
      </w:r>
      <w:r w:rsidR="004C53A1" w:rsidRPr="004C53A1">
        <w:rPr>
          <w:rFonts w:cstheme="minorHAnsi"/>
          <w:sz w:val="28"/>
          <w:szCs w:val="28"/>
        </w:rPr>
        <w:br/>
      </w:r>
      <w:r w:rsidRPr="004C53A1">
        <w:rPr>
          <w:rFonts w:cstheme="minorHAnsi"/>
          <w:sz w:val="28"/>
          <w:szCs w:val="28"/>
        </w:rPr>
        <w:t>Limmet trillar av efter ca 2 veckor.</w:t>
      </w:r>
    </w:p>
    <w:p w:rsidR="00F17C62" w:rsidRPr="004C53A1" w:rsidRDefault="00F17C62" w:rsidP="004C53A1">
      <w:pPr>
        <w:pStyle w:val="Liststycke"/>
        <w:numPr>
          <w:ilvl w:val="0"/>
          <w:numId w:val="1"/>
        </w:numPr>
        <w:spacing w:after="120"/>
        <w:ind w:left="-142" w:right="-284" w:hanging="357"/>
        <w:contextualSpacing w:val="0"/>
        <w:rPr>
          <w:rFonts w:cstheme="minorHAnsi"/>
          <w:sz w:val="28"/>
          <w:szCs w:val="28"/>
        </w:rPr>
      </w:pPr>
      <w:r w:rsidRPr="004C53A1">
        <w:rPr>
          <w:rFonts w:cstheme="minorHAnsi"/>
          <w:sz w:val="28"/>
          <w:szCs w:val="28"/>
        </w:rPr>
        <w:t xml:space="preserve">Under dessa 2 veckor vill vi inte att du badar. </w:t>
      </w:r>
      <w:r w:rsidR="004C53A1" w:rsidRPr="004C53A1">
        <w:rPr>
          <w:rFonts w:cstheme="minorHAnsi"/>
          <w:sz w:val="28"/>
          <w:szCs w:val="28"/>
        </w:rPr>
        <w:br/>
      </w:r>
      <w:r w:rsidRPr="004C53A1">
        <w:rPr>
          <w:rFonts w:cstheme="minorHAnsi"/>
          <w:sz w:val="28"/>
          <w:szCs w:val="28"/>
        </w:rPr>
        <w:t>Duscha går däremot bra!</w:t>
      </w:r>
    </w:p>
    <w:p w:rsidR="00F17C62" w:rsidRPr="004C53A1" w:rsidRDefault="00F17C62" w:rsidP="004C53A1">
      <w:pPr>
        <w:pStyle w:val="Liststycke"/>
        <w:numPr>
          <w:ilvl w:val="0"/>
          <w:numId w:val="1"/>
        </w:numPr>
        <w:spacing w:after="120"/>
        <w:ind w:left="-142" w:right="-284" w:hanging="357"/>
        <w:contextualSpacing w:val="0"/>
        <w:rPr>
          <w:rFonts w:cstheme="minorHAnsi"/>
          <w:sz w:val="28"/>
          <w:szCs w:val="28"/>
        </w:rPr>
      </w:pPr>
      <w:r w:rsidRPr="004C53A1">
        <w:rPr>
          <w:rFonts w:cstheme="minorHAnsi"/>
          <w:sz w:val="28"/>
          <w:szCs w:val="28"/>
        </w:rPr>
        <w:t>Var försiktig med fysisk aktivitet och öka aktiviteten gradvis. Räkna med 2-3 veckor innan du kan idrotta som innan operationen.</w:t>
      </w:r>
    </w:p>
    <w:p w:rsidR="00F17C62" w:rsidRPr="004C53A1" w:rsidRDefault="00F17C62" w:rsidP="004C53A1">
      <w:pPr>
        <w:pStyle w:val="Liststycke"/>
        <w:numPr>
          <w:ilvl w:val="0"/>
          <w:numId w:val="1"/>
        </w:numPr>
        <w:spacing w:after="120"/>
        <w:ind w:left="-142" w:right="-284" w:hanging="357"/>
        <w:contextualSpacing w:val="0"/>
        <w:rPr>
          <w:rFonts w:cstheme="minorHAnsi"/>
          <w:sz w:val="28"/>
          <w:szCs w:val="28"/>
        </w:rPr>
      </w:pPr>
      <w:r w:rsidRPr="004C53A1">
        <w:rPr>
          <w:rFonts w:cstheme="minorHAnsi"/>
          <w:sz w:val="28"/>
          <w:szCs w:val="28"/>
        </w:rPr>
        <w:t>Smärta som uppstår efter operation kan behandlas med Alvedon</w:t>
      </w:r>
      <w:r w:rsidR="004C53A1">
        <w:rPr>
          <w:rFonts w:cstheme="minorHAnsi"/>
          <w:sz w:val="28"/>
          <w:szCs w:val="28"/>
        </w:rPr>
        <w:t>®</w:t>
      </w:r>
      <w:r w:rsidRPr="004C53A1">
        <w:rPr>
          <w:rFonts w:cstheme="minorHAnsi"/>
          <w:sz w:val="28"/>
          <w:szCs w:val="28"/>
        </w:rPr>
        <w:t>/</w:t>
      </w:r>
      <w:r w:rsidR="004C53A1">
        <w:rPr>
          <w:rFonts w:cstheme="minorHAnsi"/>
          <w:sz w:val="28"/>
          <w:szCs w:val="28"/>
        </w:rPr>
        <w:t>p</w:t>
      </w:r>
      <w:r w:rsidRPr="004C53A1">
        <w:rPr>
          <w:rFonts w:cstheme="minorHAnsi"/>
          <w:sz w:val="28"/>
          <w:szCs w:val="28"/>
        </w:rPr>
        <w:t>aracetamol eller Ipren</w:t>
      </w:r>
      <w:r w:rsidR="004C53A1">
        <w:rPr>
          <w:rFonts w:cstheme="minorHAnsi"/>
          <w:sz w:val="28"/>
          <w:szCs w:val="28"/>
        </w:rPr>
        <w:t>®</w:t>
      </w:r>
      <w:r w:rsidRPr="004C53A1">
        <w:rPr>
          <w:rFonts w:cstheme="minorHAnsi"/>
          <w:sz w:val="28"/>
          <w:szCs w:val="28"/>
        </w:rPr>
        <w:t>/NSAID i dosering efter din vikt.</w:t>
      </w:r>
    </w:p>
    <w:p w:rsidR="004C53A1" w:rsidRPr="004C53A1" w:rsidRDefault="004C53A1" w:rsidP="004C53A1">
      <w:pPr>
        <w:spacing w:after="120"/>
        <w:ind w:left="-499" w:right="-284"/>
        <w:rPr>
          <w:rFonts w:cstheme="minorHAnsi"/>
          <w:sz w:val="28"/>
          <w:szCs w:val="28"/>
        </w:rPr>
      </w:pPr>
    </w:p>
    <w:p w:rsidR="004C53A1" w:rsidRPr="004C53A1" w:rsidRDefault="004C53A1" w:rsidP="004C53A1">
      <w:pPr>
        <w:spacing w:after="120"/>
        <w:ind w:left="-499" w:right="-284"/>
        <w:rPr>
          <w:rFonts w:cstheme="minorHAnsi"/>
          <w:sz w:val="28"/>
          <w:szCs w:val="28"/>
        </w:rPr>
      </w:pPr>
    </w:p>
    <w:p w:rsidR="00F17C62" w:rsidRPr="004C53A1" w:rsidRDefault="00F17C62" w:rsidP="004C53A1">
      <w:pPr>
        <w:ind w:left="-567" w:right="-284"/>
        <w:rPr>
          <w:rFonts w:asciiTheme="minorHAnsi" w:hAnsiTheme="minorHAnsi" w:cstheme="minorHAnsi"/>
          <w:sz w:val="28"/>
          <w:szCs w:val="28"/>
        </w:rPr>
      </w:pPr>
      <w:r w:rsidRPr="004C53A1">
        <w:rPr>
          <w:rFonts w:asciiTheme="minorHAnsi" w:hAnsiTheme="minorHAnsi" w:cstheme="minorHAnsi"/>
          <w:sz w:val="28"/>
          <w:szCs w:val="28"/>
        </w:rPr>
        <w:t xml:space="preserve">Vid allvarligare blindtarmsinflammation kan du behöva antibiotika efter hemgång. </w:t>
      </w:r>
      <w:r w:rsidR="004C53A1" w:rsidRPr="004C53A1">
        <w:rPr>
          <w:rFonts w:asciiTheme="minorHAnsi" w:hAnsiTheme="minorHAnsi" w:cstheme="minorHAnsi"/>
          <w:sz w:val="28"/>
          <w:szCs w:val="28"/>
        </w:rPr>
        <w:br/>
      </w:r>
      <w:r w:rsidRPr="004C53A1">
        <w:rPr>
          <w:rFonts w:asciiTheme="minorHAnsi" w:hAnsiTheme="minorHAnsi" w:cstheme="minorHAnsi"/>
          <w:sz w:val="28"/>
          <w:szCs w:val="28"/>
        </w:rPr>
        <w:t>Recept kommer i så fall skrivas av din behandlande läkare.</w:t>
      </w:r>
      <w:r w:rsidR="004C53A1" w:rsidRPr="004C53A1">
        <w:rPr>
          <w:rFonts w:asciiTheme="minorHAnsi" w:hAnsiTheme="minorHAnsi" w:cstheme="minorHAnsi"/>
          <w:sz w:val="28"/>
          <w:szCs w:val="28"/>
        </w:rPr>
        <w:t xml:space="preserve"> </w:t>
      </w:r>
      <w:r w:rsidRPr="004C53A1">
        <w:rPr>
          <w:rFonts w:asciiTheme="minorHAnsi" w:hAnsiTheme="minorHAnsi" w:cstheme="minorHAnsi"/>
          <w:sz w:val="28"/>
          <w:szCs w:val="28"/>
        </w:rPr>
        <w:t>Oftast planeras inget återbesök efter blindtarmsoperation.</w:t>
      </w:r>
    </w:p>
    <w:p w:rsidR="004C53A1" w:rsidRPr="004C53A1" w:rsidRDefault="004C53A1" w:rsidP="004C53A1">
      <w:pPr>
        <w:ind w:left="-567" w:right="-284"/>
        <w:rPr>
          <w:rFonts w:asciiTheme="minorHAnsi" w:hAnsiTheme="minorHAnsi" w:cstheme="minorHAnsi"/>
          <w:sz w:val="28"/>
          <w:szCs w:val="28"/>
        </w:rPr>
      </w:pPr>
    </w:p>
    <w:p w:rsidR="00F17C62" w:rsidRPr="004C53A1" w:rsidRDefault="00F17C62" w:rsidP="004C53A1">
      <w:pPr>
        <w:ind w:left="-567" w:right="-284"/>
        <w:rPr>
          <w:rFonts w:asciiTheme="minorHAnsi" w:hAnsiTheme="minorHAnsi" w:cstheme="minorHAnsi"/>
          <w:sz w:val="28"/>
          <w:szCs w:val="28"/>
        </w:rPr>
      </w:pPr>
      <w:r w:rsidRPr="004C53A1">
        <w:rPr>
          <w:rFonts w:asciiTheme="minorHAnsi" w:hAnsiTheme="minorHAnsi" w:cstheme="minorHAnsi"/>
          <w:sz w:val="28"/>
          <w:szCs w:val="28"/>
        </w:rPr>
        <w:t xml:space="preserve">Om du efter hemgång skulle uppleva ökad </w:t>
      </w:r>
      <w:r w:rsidRPr="004C53A1">
        <w:rPr>
          <w:rFonts w:asciiTheme="minorHAnsi" w:hAnsiTheme="minorHAnsi" w:cstheme="minorHAnsi"/>
          <w:i/>
          <w:sz w:val="28"/>
          <w:szCs w:val="28"/>
        </w:rPr>
        <w:t>smärta</w:t>
      </w:r>
      <w:r w:rsidRPr="004C53A1">
        <w:rPr>
          <w:rFonts w:asciiTheme="minorHAnsi" w:hAnsiTheme="minorHAnsi" w:cstheme="minorHAnsi"/>
          <w:sz w:val="28"/>
          <w:szCs w:val="28"/>
        </w:rPr>
        <w:t xml:space="preserve">, </w:t>
      </w:r>
      <w:r w:rsidRPr="004C53A1">
        <w:rPr>
          <w:rFonts w:asciiTheme="minorHAnsi" w:hAnsiTheme="minorHAnsi" w:cstheme="minorHAnsi"/>
          <w:i/>
          <w:sz w:val="28"/>
          <w:szCs w:val="28"/>
        </w:rPr>
        <w:t>rodnad</w:t>
      </w:r>
      <w:r w:rsidRPr="004C53A1">
        <w:rPr>
          <w:rFonts w:asciiTheme="minorHAnsi" w:hAnsiTheme="minorHAnsi" w:cstheme="minorHAnsi"/>
          <w:sz w:val="28"/>
          <w:szCs w:val="28"/>
        </w:rPr>
        <w:t xml:space="preserve">, </w:t>
      </w:r>
      <w:r w:rsidRPr="004C53A1">
        <w:rPr>
          <w:rFonts w:asciiTheme="minorHAnsi" w:hAnsiTheme="minorHAnsi" w:cstheme="minorHAnsi"/>
          <w:i/>
          <w:sz w:val="28"/>
          <w:szCs w:val="28"/>
        </w:rPr>
        <w:t>svullnad</w:t>
      </w:r>
      <w:r w:rsidRPr="004C53A1">
        <w:rPr>
          <w:rFonts w:asciiTheme="minorHAnsi" w:hAnsiTheme="minorHAnsi" w:cstheme="minorHAnsi"/>
          <w:sz w:val="28"/>
          <w:szCs w:val="28"/>
        </w:rPr>
        <w:t xml:space="preserve"> runt operationssåren, </w:t>
      </w:r>
      <w:r w:rsidRPr="004C53A1">
        <w:rPr>
          <w:rFonts w:asciiTheme="minorHAnsi" w:hAnsiTheme="minorHAnsi" w:cstheme="minorHAnsi"/>
          <w:i/>
          <w:sz w:val="28"/>
          <w:szCs w:val="28"/>
        </w:rPr>
        <w:t>kräkningar</w:t>
      </w:r>
      <w:r w:rsidRPr="004C53A1">
        <w:rPr>
          <w:rFonts w:asciiTheme="minorHAnsi" w:hAnsiTheme="minorHAnsi" w:cstheme="minorHAnsi"/>
          <w:sz w:val="28"/>
          <w:szCs w:val="28"/>
        </w:rPr>
        <w:t xml:space="preserve">, eller </w:t>
      </w:r>
      <w:r w:rsidRPr="004C53A1">
        <w:rPr>
          <w:rFonts w:asciiTheme="minorHAnsi" w:hAnsiTheme="minorHAnsi" w:cstheme="minorHAnsi"/>
          <w:i/>
          <w:sz w:val="28"/>
          <w:szCs w:val="28"/>
        </w:rPr>
        <w:t>feber</w:t>
      </w:r>
      <w:r w:rsidRPr="004C53A1">
        <w:rPr>
          <w:rFonts w:asciiTheme="minorHAnsi" w:hAnsiTheme="minorHAnsi" w:cstheme="minorHAnsi"/>
          <w:sz w:val="28"/>
          <w:szCs w:val="28"/>
        </w:rPr>
        <w:t xml:space="preserve"> bör du kontakta din vårdcentral eller akutmottagningen.</w:t>
      </w:r>
    </w:p>
    <w:p w:rsidR="00F17C62" w:rsidRPr="004C53A1" w:rsidRDefault="00F17C62" w:rsidP="004C53A1">
      <w:pPr>
        <w:ind w:left="-567" w:right="-284"/>
        <w:rPr>
          <w:rFonts w:asciiTheme="minorHAnsi" w:hAnsiTheme="minorHAnsi" w:cstheme="minorHAnsi"/>
          <w:i/>
          <w:sz w:val="28"/>
          <w:szCs w:val="28"/>
        </w:rPr>
      </w:pPr>
    </w:p>
    <w:p w:rsidR="00F17C62" w:rsidRPr="004C53A1" w:rsidRDefault="00F17C62" w:rsidP="004C53A1">
      <w:pPr>
        <w:ind w:left="-567" w:right="-284"/>
        <w:rPr>
          <w:rFonts w:asciiTheme="minorHAnsi" w:hAnsiTheme="minorHAnsi" w:cstheme="minorHAnsi"/>
          <w:i/>
          <w:sz w:val="28"/>
          <w:szCs w:val="28"/>
        </w:rPr>
      </w:pPr>
      <w:r w:rsidRPr="004C53A1">
        <w:rPr>
          <w:rFonts w:asciiTheme="minorHAnsi" w:hAnsiTheme="minorHAnsi" w:cstheme="minorHAnsi"/>
          <w:i/>
          <w:sz w:val="28"/>
          <w:szCs w:val="28"/>
        </w:rPr>
        <w:t xml:space="preserve">Vid kliniken bedrivs flertalet forskningsstudier kring blindtarmsinflammation. </w:t>
      </w:r>
      <w:r w:rsidR="004C53A1">
        <w:rPr>
          <w:rFonts w:asciiTheme="minorHAnsi" w:hAnsiTheme="minorHAnsi" w:cstheme="minorHAnsi"/>
          <w:i/>
          <w:sz w:val="28"/>
          <w:szCs w:val="28"/>
        </w:rPr>
        <w:br/>
      </w:r>
      <w:r w:rsidRPr="004C53A1">
        <w:rPr>
          <w:rFonts w:asciiTheme="minorHAnsi" w:hAnsiTheme="minorHAnsi" w:cstheme="minorHAnsi"/>
          <w:i/>
          <w:sz w:val="28"/>
          <w:szCs w:val="28"/>
        </w:rPr>
        <w:t>Om du deltar i en sådan studie får du separat information om det.</w:t>
      </w:r>
    </w:p>
    <w:p w:rsidR="002E25F1" w:rsidRPr="004C53A1" w:rsidRDefault="002E25F1" w:rsidP="00F17C62">
      <w:pPr>
        <w:pStyle w:val="Rubrik1"/>
        <w:rPr>
          <w:rFonts w:asciiTheme="minorHAnsi" w:hAnsiTheme="minorHAnsi" w:cstheme="minorHAnsi"/>
        </w:rPr>
      </w:pPr>
    </w:p>
    <w:sectPr w:rsidR="002E25F1" w:rsidRPr="004C53A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3A1" w:rsidRDefault="004C53A1">
      <w:r>
        <w:separator/>
      </w:r>
    </w:p>
  </w:endnote>
  <w:endnote w:type="continuationSeparator" w:id="0">
    <w:p w:rsidR="004C53A1" w:rsidRDefault="004C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3A1" w:rsidRDefault="00105D80">
    <w:r>
      <w:rPr>
        <w:noProof/>
        <w:lang w:val="en-US" w:eastAsia="en-US"/>
      </w:rPr>
      <w:pict>
        <v:group id="_x0000_s2121" style="position:absolute;margin-left:533.25pt;margin-top:791.8pt;width:19.05pt;height:15.7pt;z-index:251656704;mso-position-horizontal-relative:page;mso-position-vertical-relative:page" coordorigin="10597,15761" coordsize="381,314">
          <v:shape id="_x0000_s2122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3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4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25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3A1" w:rsidRDefault="004C53A1" w:rsidP="00F83E6F">
    <w:pPr>
      <w:jc w:val="right"/>
    </w:pPr>
    <w:r>
      <w:rPr>
        <w:noProof/>
        <w:sz w:val="2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899795</wp:posOffset>
          </wp:positionH>
          <wp:positionV relativeFrom="page">
            <wp:posOffset>10007600</wp:posOffset>
          </wp:positionV>
          <wp:extent cx="3306445" cy="334645"/>
          <wp:effectExtent l="19050" t="0" r="8255" b="0"/>
          <wp:wrapNone/>
          <wp:docPr id="92" name="Bild 92" descr="Sol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2" descr="Soln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6445" cy="334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978535" cy="315595"/>
          <wp:effectExtent l="19050" t="0" r="0" b="0"/>
          <wp:docPr id="4" name="Bild 2" descr="Vi är en del_svart_3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i är en del_svart_3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315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3A1" w:rsidRDefault="004C53A1">
      <w:r>
        <w:separator/>
      </w:r>
    </w:p>
  </w:footnote>
  <w:footnote w:type="continuationSeparator" w:id="0">
    <w:p w:rsidR="004C53A1" w:rsidRDefault="004C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3A1" w:rsidRDefault="004C53A1">
    <w:pPr>
      <w:jc w:val="right"/>
      <w:rPr>
        <w:sz w:val="22"/>
        <w:szCs w:val="22"/>
      </w:rPr>
    </w:pPr>
    <w:r>
      <w:rPr>
        <w:noProof/>
        <w:sz w:val="20"/>
        <w:szCs w:val="2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864235</wp:posOffset>
          </wp:positionH>
          <wp:positionV relativeFrom="page">
            <wp:posOffset>360045</wp:posOffset>
          </wp:positionV>
          <wp:extent cx="310515" cy="448945"/>
          <wp:effectExtent l="19050" t="0" r="0" b="0"/>
          <wp:wrapNone/>
          <wp:docPr id="87" name="Bild 87" descr="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7" descr="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" cy="44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\* MERGEFORMAT </w:instrText>
    </w:r>
    <w:r>
      <w:rPr>
        <w:sz w:val="22"/>
        <w:szCs w:val="22"/>
      </w:rPr>
      <w:fldChar w:fldCharType="separate"/>
    </w:r>
    <w:r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(</w:t>
    </w:r>
    <w:r w:rsidR="0060349C">
      <w:rPr>
        <w:noProof/>
        <w:sz w:val="22"/>
        <w:szCs w:val="22"/>
      </w:rPr>
      <w:fldChar w:fldCharType="begin"/>
    </w:r>
    <w:r w:rsidR="0060349C">
      <w:rPr>
        <w:noProof/>
        <w:sz w:val="22"/>
        <w:szCs w:val="22"/>
      </w:rPr>
      <w:instrText xml:space="preserve"> NUMPAGES  \* MERGEFORMAT </w:instrText>
    </w:r>
    <w:r w:rsidR="0060349C">
      <w:rPr>
        <w:noProof/>
        <w:sz w:val="22"/>
        <w:szCs w:val="22"/>
      </w:rPr>
      <w:fldChar w:fldCharType="separate"/>
    </w:r>
    <w:r w:rsidR="009E2A1F">
      <w:rPr>
        <w:noProof/>
        <w:sz w:val="22"/>
        <w:szCs w:val="22"/>
      </w:rPr>
      <w:t>1</w:t>
    </w:r>
    <w:r w:rsidR="0060349C">
      <w:rPr>
        <w:noProof/>
        <w:sz w:val="22"/>
        <w:szCs w:val="22"/>
      </w:rPr>
      <w:fldChar w:fldCharType="end"/>
    </w:r>
    <w:r>
      <w:rPr>
        <w:sz w:val="22"/>
        <w:szCs w:val="22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32" w:type="dxa"/>
      <w:tblLook w:val="01E0" w:firstRow="1" w:lastRow="1" w:firstColumn="1" w:lastColumn="1" w:noHBand="0" w:noVBand="0"/>
    </w:tblPr>
    <w:tblGrid>
      <w:gridCol w:w="5039"/>
      <w:gridCol w:w="4607"/>
    </w:tblGrid>
    <w:tr w:rsidR="004C53A1" w:rsidTr="00AA46BF">
      <w:tc>
        <w:tcPr>
          <w:tcW w:w="5039" w:type="dxa"/>
        </w:tcPr>
        <w:p w:rsidR="004C53A1" w:rsidRDefault="004C53A1" w:rsidP="00AA46BF">
          <w:pPr>
            <w:tabs>
              <w:tab w:val="right" w:pos="4823"/>
            </w:tabs>
            <w:ind w:left="-108"/>
          </w:pPr>
          <w:r>
            <w:rPr>
              <w:noProof/>
            </w:rPr>
            <w:drawing>
              <wp:inline distT="0" distB="0" distL="0" distR="0">
                <wp:extent cx="1597025" cy="882015"/>
                <wp:effectExtent l="19050" t="0" r="3175" b="0"/>
                <wp:docPr id="5" name="Bild 1" descr="K_ALB_logo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_ALB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7025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4607" w:type="dxa"/>
        </w:tcPr>
        <w:p w:rsidR="004C53A1" w:rsidRDefault="004C53A1" w:rsidP="004C53A1">
          <w:pPr>
            <w:jc w:val="right"/>
          </w:pPr>
        </w:p>
      </w:tc>
    </w:tr>
  </w:tbl>
  <w:p w:rsidR="004C53A1" w:rsidRDefault="004C53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92189"/>
    <w:multiLevelType w:val="hybridMultilevel"/>
    <w:tmpl w:val="7A1ACF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126" style="mso-position-horizontal-relative:page;mso-position-vertical-relative:page"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386B64"/>
    <w:rsid w:val="00105D80"/>
    <w:rsid w:val="001F12C2"/>
    <w:rsid w:val="001F1C1B"/>
    <w:rsid w:val="002752CC"/>
    <w:rsid w:val="002E25F1"/>
    <w:rsid w:val="00322A18"/>
    <w:rsid w:val="00386B64"/>
    <w:rsid w:val="004C53A1"/>
    <w:rsid w:val="005D7EF6"/>
    <w:rsid w:val="0060349C"/>
    <w:rsid w:val="0068342B"/>
    <w:rsid w:val="007B761E"/>
    <w:rsid w:val="008F7A1D"/>
    <w:rsid w:val="0093395F"/>
    <w:rsid w:val="009E2A1F"/>
    <w:rsid w:val="00AA46BF"/>
    <w:rsid w:val="00C345E9"/>
    <w:rsid w:val="00C470CD"/>
    <w:rsid w:val="00CD10A5"/>
    <w:rsid w:val="00E42A80"/>
    <w:rsid w:val="00F17C62"/>
    <w:rsid w:val="00F478AE"/>
    <w:rsid w:val="00F8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6" style="mso-position-horizontal-relative:page;mso-position-vertical-relative:page">
      <o:colormenu v:ext="edit" strokecolor="black"/>
    </o:shapedefaults>
    <o:shapelayout v:ext="edit">
      <o:idmap v:ext="edit" data="1"/>
    </o:shapelayout>
  </w:shapeDefaults>
  <w:decimalSymbol w:val=","/>
  <w:listSeparator w:val=";"/>
  <w15:docId w15:val="{D40D7D08-9399-45CB-ADD2-E35113C6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Pr>
      <w:sz w:val="20"/>
      <w:szCs w:val="20"/>
    </w:rPr>
  </w:style>
  <w:style w:type="paragraph" w:styleId="Sidfot">
    <w:name w:val="footer"/>
    <w:basedOn w:val="Normal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pPr>
      <w:spacing w:after="180" w:line="300" w:lineRule="auto"/>
    </w:pPr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F83E6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F17C62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115DAABD.dotm</Template>
  <TotalTime>26</TotalTime>
  <Pages>1</Pages>
  <Words>173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allmon</dc:creator>
  <dc:description>Freeducation 2005</dc:description>
  <cp:lastModifiedBy>Kristina Walfridsson</cp:lastModifiedBy>
  <cp:revision>16</cp:revision>
  <cp:lastPrinted>2016-09-02T09:56:00Z</cp:lastPrinted>
  <dcterms:created xsi:type="dcterms:W3CDTF">2016-09-02T09:56:00Z</dcterms:created>
  <dcterms:modified xsi:type="dcterms:W3CDTF">2020-05-27T14:05:00Z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724472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