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bookmarkEnd w:id="0"/>
    <w:p w14:paraId="01C603AC" w14:textId="143E2B7C" w:rsidR="008C2B03" w:rsidRPr="004513BE" w:rsidRDefault="002A199D" w:rsidP="002A199D">
      <w:pPr>
        <w:pStyle w:val="Rubrik1"/>
        <w:jc w:val="center"/>
        <w:rPr>
          <w:rFonts w:cs="Times New Roman"/>
        </w:rPr>
      </w:pPr>
      <w:r w:rsidRPr="004513BE">
        <w:rPr>
          <w:rFonts w:cs="Times New Roman"/>
          <w:lang w:val="en-US"/>
        </w:rPr>
        <w:fldChar w:fldCharType="begin">
          <w:ffData>
            <w:name w:val=""/>
            <w:enabled/>
            <w:calcOnExit w:val="0"/>
            <w:textInput>
              <w:default w:val="UTBILDNINGSPROGRAM FÖR SPECIALISTTJÄNSTGÖRING (ST) I BARN- OCH UNGDOMSMEDICIN - 2015:8"/>
              <w:format w:val="VERSALER"/>
            </w:textInput>
          </w:ffData>
        </w:fldChar>
      </w:r>
      <w:r w:rsidRPr="004513BE">
        <w:rPr>
          <w:rFonts w:cs="Times New Roman"/>
        </w:rPr>
        <w:instrText xml:space="preserve"> FORMTEXT </w:instrText>
      </w:r>
      <w:r w:rsidRPr="004513BE">
        <w:rPr>
          <w:rFonts w:cs="Times New Roman"/>
          <w:lang w:val="en-US"/>
        </w:rPr>
      </w:r>
      <w:r w:rsidRPr="004513BE">
        <w:rPr>
          <w:rFonts w:cs="Times New Roman"/>
          <w:lang w:val="en-US"/>
        </w:rPr>
        <w:fldChar w:fldCharType="separate"/>
      </w:r>
      <w:r w:rsidRPr="004513BE">
        <w:rPr>
          <w:rFonts w:cs="Times New Roman"/>
          <w:noProof/>
        </w:rPr>
        <w:t>UTBILDNINGSPROGRAM FÖR SPECIALISTTJÄNSTGÖRING (ST) I BARN- OCH UNGDOMSMEDICIN - 2015:8</w:t>
      </w:r>
      <w:r w:rsidRPr="004513BE">
        <w:rPr>
          <w:rFonts w:cs="Times New Roman"/>
          <w:lang w:val="en-US"/>
        </w:rPr>
        <w:fldChar w:fldCharType="end"/>
      </w:r>
    </w:p>
    <w:p w14:paraId="24878FD7" w14:textId="77777777" w:rsidR="009D2946" w:rsidRPr="004513BE" w:rsidRDefault="009D2946" w:rsidP="00730505"/>
    <w:p w14:paraId="7FA5E0FA" w14:textId="77777777" w:rsidR="00CF6268" w:rsidRPr="004513BE" w:rsidRDefault="00CF6268" w:rsidP="00CF6268"/>
    <w:p w14:paraId="0D75A0D9" w14:textId="77777777" w:rsidR="00FB7ACB" w:rsidRPr="00FB7ACB" w:rsidRDefault="00FB7ACB" w:rsidP="00FB7ACB">
      <w:pPr>
        <w:widowControl/>
      </w:pPr>
      <w:r w:rsidRPr="00FB7ACB">
        <w:rPr>
          <w:rFonts w:ascii="Arial" w:hAnsi="Arial" w:cs="Arial"/>
          <w:b/>
          <w:bCs/>
          <w:i/>
          <w:iCs/>
          <w:color w:val="000000"/>
          <w:sz w:val="28"/>
          <w:szCs w:val="28"/>
        </w:rPr>
        <w:t>Namn</w:t>
      </w:r>
      <w:r w:rsidRPr="00FB7ACB">
        <w:rPr>
          <w:rFonts w:ascii="Arial" w:hAnsi="Arial" w:cs="Arial"/>
          <w:color w:val="000000"/>
          <w:sz w:val="28"/>
          <w:szCs w:val="28"/>
        </w:rPr>
        <w:t xml:space="preserve"> </w:t>
      </w:r>
      <w:r w:rsidRPr="00FB7ACB">
        <w:rPr>
          <w:rFonts w:ascii="Arial" w:hAnsi="Arial" w:cs="Arial"/>
          <w:b/>
          <w:bCs/>
          <w:color w:val="000000"/>
          <w:sz w:val="28"/>
          <w:szCs w:val="28"/>
        </w:rPr>
        <w:t>NN</w:t>
      </w:r>
    </w:p>
    <w:p w14:paraId="74A84EB7" w14:textId="77777777" w:rsidR="00FB7ACB" w:rsidRPr="00FB7ACB" w:rsidRDefault="00FB7ACB" w:rsidP="00FB7ACB">
      <w:pPr>
        <w:widowControl/>
      </w:pPr>
      <w:r w:rsidRPr="00FB7ACB">
        <w:rPr>
          <w:rFonts w:ascii="Arial" w:hAnsi="Arial" w:cs="Arial"/>
          <w:color w:val="000000"/>
          <w:sz w:val="22"/>
          <w:szCs w:val="22"/>
        </w:rPr>
        <w:t xml:space="preserve"> </w:t>
      </w:r>
    </w:p>
    <w:p w14:paraId="77E0B0EC" w14:textId="77777777" w:rsidR="00FB7ACB" w:rsidRPr="00FB7ACB" w:rsidRDefault="00FB7ACB" w:rsidP="00FB7ACB">
      <w:pPr>
        <w:widowControl/>
        <w:ind w:right="1140"/>
      </w:pPr>
      <w:r w:rsidRPr="00FB7ACB">
        <w:rPr>
          <w:rFonts w:ascii="Arial" w:hAnsi="Arial" w:cs="Arial"/>
          <w:color w:val="000000"/>
          <w:sz w:val="22"/>
          <w:szCs w:val="22"/>
        </w:rPr>
        <w:t>ST-utbildningen skall följa Socialstyrelsens (SOSF 2015:8) och Svenska Barnläkarföreningens målbeskrivning för specialiseringsutbildning i Barn och ungdomsmedicin och omfattar totalt minst 60 månader heltidstjänstgöring</w:t>
      </w:r>
      <w:r w:rsidRPr="00FB7ACB">
        <w:rPr>
          <w:rFonts w:ascii="Arial" w:hAnsi="Arial" w:cs="Arial"/>
          <w:color w:val="0000FF"/>
          <w:sz w:val="22"/>
          <w:szCs w:val="22"/>
        </w:rPr>
        <w:t xml:space="preserve"> </w:t>
      </w:r>
      <w:r w:rsidRPr="00FB7ACB">
        <w:rPr>
          <w:rFonts w:ascii="Arial" w:hAnsi="Arial" w:cs="Arial"/>
          <w:color w:val="000000"/>
          <w:sz w:val="22"/>
          <w:szCs w:val="22"/>
        </w:rPr>
        <w:t>(inklusive semester och jourkompensationsledighet), varav minst 48 månader inom grundspecialiteten (barn- och ungdomsmedicin).</w:t>
      </w:r>
    </w:p>
    <w:p w14:paraId="01F0440D" w14:textId="77777777" w:rsidR="00FB7ACB" w:rsidRPr="00FB7ACB" w:rsidRDefault="00FB7ACB" w:rsidP="00FB7ACB">
      <w:pPr>
        <w:widowControl/>
      </w:pPr>
      <w:r w:rsidRPr="00FB7ACB">
        <w:rPr>
          <w:rFonts w:ascii="Arial" w:hAnsi="Arial" w:cs="Arial"/>
          <w:color w:val="000000"/>
          <w:sz w:val="22"/>
          <w:szCs w:val="22"/>
        </w:rPr>
        <w:t>ST:s verksamhetschef, ST-chef, ST-studierektor och ST-handledare ansvarar tillsammans för att förutsättningar bereds för fullföljande av utbildningsprogram/målbeskrivningen inom angiven tidsram. Uppföljning och utvärdering av ST-utbildningen ska göras regelbundet av ST-handledare och minst årligen i samtal mellan ST-handledare, ST-chef, ST-studierektor och ST-läkare.</w:t>
      </w:r>
    </w:p>
    <w:p w14:paraId="796F5301" w14:textId="77777777" w:rsidR="00FB7ACB" w:rsidRPr="00FB7ACB" w:rsidRDefault="00FB7ACB" w:rsidP="00FB7ACB">
      <w:pPr>
        <w:widowControl/>
        <w:ind w:right="1140"/>
      </w:pPr>
      <w:r w:rsidRPr="00FB7ACB">
        <w:rPr>
          <w:rFonts w:ascii="Arial" w:hAnsi="Arial" w:cs="Arial"/>
          <w:color w:val="000000"/>
          <w:sz w:val="22"/>
          <w:szCs w:val="22"/>
        </w:rPr>
        <w:t xml:space="preserve"> </w:t>
      </w:r>
    </w:p>
    <w:p w14:paraId="3ED0349E" w14:textId="77777777" w:rsidR="00FB7ACB" w:rsidRPr="00FB7ACB" w:rsidRDefault="00FB7ACB" w:rsidP="00FB7ACB">
      <w:pPr>
        <w:widowControl/>
        <w:ind w:right="1140"/>
      </w:pPr>
      <w:r w:rsidRPr="00FB7ACB">
        <w:rPr>
          <w:rFonts w:ascii="Arial" w:hAnsi="Arial" w:cs="Arial"/>
          <w:b/>
          <w:bCs/>
          <w:color w:val="000000"/>
          <w:sz w:val="28"/>
          <w:szCs w:val="28"/>
        </w:rPr>
        <w:t>Utbildningens placering och omfattning</w:t>
      </w:r>
    </w:p>
    <w:p w14:paraId="547F677D" w14:textId="77777777" w:rsidR="00FB7ACB" w:rsidRPr="00FB7ACB" w:rsidRDefault="00FB7ACB" w:rsidP="00FB7ACB">
      <w:pPr>
        <w:widowControl/>
      </w:pPr>
      <w:r w:rsidRPr="00FB7ACB">
        <w:rPr>
          <w:rFonts w:ascii="Arial" w:hAnsi="Arial" w:cs="Arial"/>
          <w:color w:val="000000"/>
          <w:sz w:val="22"/>
          <w:szCs w:val="22"/>
        </w:rPr>
        <w:t xml:space="preserve">Specialistutbildningen inom detta utbildningsprogram sker inom Tema barn och kvinnosjukvård, ALB, Karolinska Universitetssjukhuset med huvudarbetsplats </w:t>
      </w:r>
      <w:r w:rsidRPr="00FB7ACB">
        <w:rPr>
          <w:rFonts w:ascii="Arial" w:hAnsi="Arial" w:cs="Arial"/>
          <w:b/>
          <w:bCs/>
          <w:color w:val="000000"/>
          <w:sz w:val="22"/>
          <w:szCs w:val="22"/>
        </w:rPr>
        <w:t>XXXX</w:t>
      </w:r>
      <w:r w:rsidRPr="00FB7ACB">
        <w:rPr>
          <w:rFonts w:ascii="Arial" w:hAnsi="Arial" w:cs="Arial"/>
          <w:color w:val="000000"/>
          <w:sz w:val="22"/>
          <w:szCs w:val="22"/>
        </w:rPr>
        <w:t xml:space="preserve"> (Solna eller Huddinge).</w:t>
      </w:r>
    </w:p>
    <w:p w14:paraId="36B21B4D" w14:textId="0D30EB7B" w:rsidR="00FB7ACB" w:rsidRPr="00FB7ACB" w:rsidRDefault="00FB7ACB" w:rsidP="00FB7ACB">
      <w:pPr>
        <w:widowControl/>
        <w:ind w:right="1140"/>
      </w:pPr>
      <w:r w:rsidRPr="00FB7ACB">
        <w:rPr>
          <w:rFonts w:ascii="Arial" w:hAnsi="Arial" w:cs="Arial"/>
          <w:color w:val="000000"/>
          <w:sz w:val="22"/>
          <w:szCs w:val="22"/>
        </w:rPr>
        <w:t xml:space="preserve">ST-utbildningen påbörjas </w:t>
      </w:r>
      <w:r w:rsidRPr="00FB7ACB">
        <w:rPr>
          <w:rFonts w:ascii="Arial" w:hAnsi="Arial" w:cs="Arial"/>
          <w:b/>
          <w:bCs/>
          <w:color w:val="000000"/>
          <w:sz w:val="22"/>
          <w:szCs w:val="22"/>
        </w:rPr>
        <w:t>XXXX</w:t>
      </w:r>
      <w:r w:rsidRPr="00FB7ACB">
        <w:rPr>
          <w:rFonts w:ascii="Arial" w:hAnsi="Arial" w:cs="Arial"/>
          <w:color w:val="000000"/>
          <w:sz w:val="22"/>
          <w:szCs w:val="22"/>
        </w:rPr>
        <w:t xml:space="preserve"> och beräknas vara fullgjord </w:t>
      </w:r>
      <w:r w:rsidRPr="00FB7ACB">
        <w:rPr>
          <w:rFonts w:ascii="Arial" w:hAnsi="Arial" w:cs="Arial"/>
          <w:b/>
          <w:bCs/>
          <w:color w:val="000000"/>
          <w:sz w:val="22"/>
          <w:szCs w:val="22"/>
        </w:rPr>
        <w:t>XXXX</w:t>
      </w:r>
      <w:r w:rsidRPr="00FB7ACB">
        <w:rPr>
          <w:rFonts w:ascii="Arial" w:hAnsi="Arial" w:cs="Arial"/>
          <w:color w:val="000000"/>
          <w:sz w:val="22"/>
          <w:szCs w:val="22"/>
        </w:rPr>
        <w:t>. ST</w:t>
      </w:r>
      <w:r w:rsidRPr="00FB7ACB">
        <w:rPr>
          <w:rFonts w:ascii="Arial" w:hAnsi="Arial" w:cs="Arial"/>
          <w:color w:val="000000"/>
          <w:sz w:val="22"/>
          <w:szCs w:val="22"/>
        </w:rPr>
        <w:noBreakHyphen/>
        <w:t>läkaren ska delta i sluten- och öppenvårdstjänstgöring samt i jourarbete. Den angivna tidsperioden kan komma att förlängas på grund av forskningstjänstgöring, föräldraledighet, deltidstjänstgöring eller annan tjänstledighet. Tjänstgöring på annan ort, i annan verksamhet eller utomlands kan räknas in om tjänstgöringen leder till delmålsuppfyllning och utförs under handledning och med legitimation i landet där arbetet utförs. Sidoutbildning (även inom tema barn</w:t>
      </w:r>
      <w:r>
        <w:rPr>
          <w:rFonts w:ascii="Arial" w:hAnsi="Arial" w:cs="Arial"/>
          <w:color w:val="000000"/>
          <w:sz w:val="22"/>
          <w:szCs w:val="22"/>
        </w:rPr>
        <w:t>-</w:t>
      </w:r>
      <w:r w:rsidRPr="00FB7ACB">
        <w:rPr>
          <w:rFonts w:ascii="Arial" w:hAnsi="Arial" w:cs="Arial"/>
          <w:color w:val="000000"/>
          <w:sz w:val="22"/>
          <w:szCs w:val="22"/>
        </w:rPr>
        <w:t xml:space="preserve"> och kvinnosjukvå</w:t>
      </w:r>
      <w:r>
        <w:rPr>
          <w:rFonts w:ascii="Arial" w:hAnsi="Arial" w:cs="Arial"/>
          <w:color w:val="000000"/>
          <w:sz w:val="22"/>
          <w:szCs w:val="22"/>
        </w:rPr>
        <w:t>r</w:t>
      </w:r>
      <w:r w:rsidRPr="00FB7ACB">
        <w:rPr>
          <w:rFonts w:ascii="Arial" w:hAnsi="Arial" w:cs="Arial"/>
          <w:color w:val="000000"/>
          <w:sz w:val="22"/>
          <w:szCs w:val="22"/>
        </w:rPr>
        <w:t xml:space="preserve">d) </w:t>
      </w:r>
      <w:r w:rsidRPr="00FB7ACB">
        <w:rPr>
          <w:rFonts w:ascii="Arial" w:hAnsi="Arial" w:cs="Arial"/>
          <w:color w:val="000000"/>
          <w:sz w:val="22"/>
          <w:szCs w:val="22"/>
          <w:u w:val="single"/>
        </w:rPr>
        <w:t>med</w:t>
      </w:r>
      <w:r w:rsidRPr="00FB7ACB">
        <w:rPr>
          <w:rFonts w:ascii="Arial" w:hAnsi="Arial" w:cs="Arial"/>
          <w:color w:val="000000"/>
          <w:sz w:val="22"/>
          <w:szCs w:val="22"/>
        </w:rPr>
        <w:t xml:space="preserve"> finansiering av hemmasektion kan omfatta maximalt 3 månader. ST chef ansvarar för att ST-läkaren erhåller placeringar och arbetsuppgifter så att delmålen kan uppfyllas och för att finansiering under sidoutbildning ordnas.</w:t>
      </w:r>
    </w:p>
    <w:p w14:paraId="69CE1A3C" w14:textId="77777777" w:rsidR="00FB7ACB" w:rsidRPr="00FB7ACB" w:rsidRDefault="00FB7ACB" w:rsidP="00FB7ACB">
      <w:pPr>
        <w:widowControl/>
      </w:pPr>
      <w:r w:rsidRPr="00FB7ACB">
        <w:rPr>
          <w:rFonts w:ascii="Arial" w:hAnsi="Arial" w:cs="Arial"/>
          <w:color w:val="000000"/>
          <w:sz w:val="22"/>
          <w:szCs w:val="22"/>
        </w:rPr>
        <w:t xml:space="preserve">ST-läkaren har innan upprättande av detta utbildningsprogram genomfört annan tjänstgöring, som kan räknas in i specialistutbildningen med totalt </w:t>
      </w:r>
      <w:r w:rsidRPr="00FB7ACB">
        <w:rPr>
          <w:rFonts w:ascii="Arial" w:hAnsi="Arial" w:cs="Arial"/>
          <w:b/>
          <w:color w:val="000000"/>
          <w:sz w:val="22"/>
          <w:szCs w:val="22"/>
        </w:rPr>
        <w:t>XX</w:t>
      </w:r>
      <w:r w:rsidRPr="00FB7ACB">
        <w:rPr>
          <w:rFonts w:ascii="Arial" w:hAnsi="Arial" w:cs="Arial"/>
          <w:color w:val="000000"/>
          <w:sz w:val="22"/>
          <w:szCs w:val="22"/>
        </w:rPr>
        <w:t xml:space="preserve"> månader.</w:t>
      </w:r>
    </w:p>
    <w:p w14:paraId="22D151A8" w14:textId="77777777" w:rsidR="00FB7ACB" w:rsidRPr="00FB7ACB" w:rsidRDefault="00FB7ACB" w:rsidP="00FB7ACB">
      <w:pPr>
        <w:widowControl/>
        <w:ind w:right="1140"/>
      </w:pPr>
      <w:r w:rsidRPr="00FB7ACB">
        <w:rPr>
          <w:rFonts w:ascii="Arial" w:hAnsi="Arial" w:cs="Arial"/>
          <w:color w:val="000000"/>
          <w:sz w:val="22"/>
          <w:szCs w:val="22"/>
        </w:rPr>
        <w:t xml:space="preserve"> </w:t>
      </w:r>
    </w:p>
    <w:p w14:paraId="5336560C" w14:textId="77777777" w:rsidR="00FB7ACB" w:rsidRPr="00FB7ACB" w:rsidRDefault="00FB7ACB" w:rsidP="00FB7ACB">
      <w:pPr>
        <w:widowControl/>
        <w:ind w:right="1140"/>
      </w:pPr>
      <w:r w:rsidRPr="00FB7ACB">
        <w:rPr>
          <w:rFonts w:ascii="Arial" w:hAnsi="Arial" w:cs="Arial"/>
          <w:b/>
          <w:bCs/>
          <w:color w:val="000000"/>
          <w:sz w:val="28"/>
          <w:szCs w:val="28"/>
        </w:rPr>
        <w:t>Handledning</w:t>
      </w:r>
    </w:p>
    <w:p w14:paraId="668FF727" w14:textId="77777777" w:rsidR="00FB7ACB" w:rsidRPr="00FB7ACB" w:rsidRDefault="00FB7ACB" w:rsidP="00FB7ACB">
      <w:pPr>
        <w:widowControl/>
        <w:ind w:right="1140"/>
      </w:pPr>
      <w:r w:rsidRPr="00FB7ACB">
        <w:rPr>
          <w:rFonts w:ascii="Arial" w:hAnsi="Arial" w:cs="Arial"/>
          <w:color w:val="000000"/>
          <w:sz w:val="22"/>
          <w:szCs w:val="22"/>
        </w:rPr>
        <w:t xml:space="preserve">Till ST-handledare för </w:t>
      </w:r>
      <w:r w:rsidRPr="00FB7ACB">
        <w:rPr>
          <w:rFonts w:ascii="Arial" w:hAnsi="Arial" w:cs="Arial"/>
          <w:b/>
          <w:bCs/>
          <w:color w:val="000000"/>
          <w:sz w:val="22"/>
          <w:szCs w:val="22"/>
        </w:rPr>
        <w:t>NN</w:t>
      </w:r>
      <w:r w:rsidRPr="00FB7ACB">
        <w:rPr>
          <w:rFonts w:ascii="Arial" w:hAnsi="Arial" w:cs="Arial"/>
          <w:color w:val="000000"/>
          <w:sz w:val="22"/>
          <w:szCs w:val="22"/>
        </w:rPr>
        <w:t xml:space="preserve"> har utsetts </w:t>
      </w:r>
      <w:r w:rsidRPr="00FB7ACB">
        <w:rPr>
          <w:rFonts w:ascii="Arial" w:hAnsi="Arial" w:cs="Arial"/>
          <w:b/>
          <w:bCs/>
          <w:color w:val="000000"/>
          <w:sz w:val="22"/>
          <w:szCs w:val="22"/>
        </w:rPr>
        <w:t>YY</w:t>
      </w:r>
      <w:r w:rsidRPr="00FB7ACB">
        <w:rPr>
          <w:rFonts w:ascii="Arial" w:hAnsi="Arial" w:cs="Arial"/>
          <w:color w:val="000000"/>
          <w:sz w:val="22"/>
          <w:szCs w:val="22"/>
        </w:rPr>
        <w:t>.</w:t>
      </w:r>
    </w:p>
    <w:p w14:paraId="3C09897B" w14:textId="77777777" w:rsidR="00FB7ACB" w:rsidRPr="00FB7ACB" w:rsidRDefault="00FB7ACB" w:rsidP="00FB7ACB">
      <w:pPr>
        <w:widowControl/>
        <w:ind w:right="1140"/>
      </w:pPr>
      <w:r w:rsidRPr="00FB7ACB">
        <w:rPr>
          <w:rFonts w:ascii="Arial" w:hAnsi="Arial" w:cs="Arial"/>
          <w:color w:val="000000"/>
          <w:sz w:val="22"/>
          <w:szCs w:val="22"/>
        </w:rPr>
        <w:t xml:space="preserve"> </w:t>
      </w:r>
    </w:p>
    <w:p w14:paraId="54EC0641" w14:textId="77777777" w:rsidR="00FB7ACB" w:rsidRPr="00FB7ACB" w:rsidRDefault="00FB7ACB" w:rsidP="00FB7ACB">
      <w:pPr>
        <w:widowControl/>
        <w:ind w:right="1140"/>
      </w:pPr>
      <w:r w:rsidRPr="00FB7ACB">
        <w:rPr>
          <w:rFonts w:ascii="Arial" w:hAnsi="Arial" w:cs="Arial"/>
          <w:color w:val="000000"/>
          <w:sz w:val="22"/>
          <w:szCs w:val="22"/>
        </w:rPr>
        <w:t>ST-utbildningen ska ske under handledning och ST-läkarens utveckling ska kontinuerligt utvärderas (formativt och summativt) enligt gällande föreskrifter från Socialstyrelsen. Bedömningen bör göras med kända och i förväg bestämda metoder. Tid för personlig handledning ska avsättas regelbundet under hela ST</w:t>
      </w:r>
      <w:r w:rsidRPr="00FB7ACB">
        <w:rPr>
          <w:rFonts w:ascii="Arial" w:hAnsi="Arial" w:cs="Arial"/>
          <w:color w:val="000000"/>
          <w:sz w:val="22"/>
          <w:szCs w:val="22"/>
        </w:rPr>
        <w:noBreakHyphen/>
        <w:t xml:space="preserve">tjänstgöringen motsvarande minst 1 timme per månad. Vid dessa handledarsamtal ska, med utgångspunkt i utbildningsprogrammet och målbeskrivningen, bland annat läkarroll, ledarskap, handledarskap, kommunikativ kompetens, kompetens inom medicinsk vetenskap och kvalitetsarbete, utvecklande av yrkesidentitet, etiska frågor mm diskuteras. En plan för handledningens struktur och innehåll ska göras i förhand och satta mål ska utvärderas regelbundet men </w:t>
      </w:r>
      <w:r w:rsidRPr="00FB7ACB">
        <w:rPr>
          <w:rFonts w:ascii="Arial" w:hAnsi="Arial" w:cs="Arial"/>
          <w:color w:val="000000"/>
          <w:sz w:val="22"/>
          <w:szCs w:val="22"/>
        </w:rPr>
        <w:lastRenderedPageBreak/>
        <w:t>minst årligen. Handledningstillfällena ska dokumenteras och likaså hur man följt upp tidigare satta mål.</w:t>
      </w:r>
    </w:p>
    <w:p w14:paraId="7DB8CBE5" w14:textId="77777777" w:rsidR="00FB7ACB" w:rsidRPr="00FB7ACB" w:rsidRDefault="00FB7ACB" w:rsidP="00FB7ACB">
      <w:pPr>
        <w:widowControl/>
      </w:pPr>
      <w:r w:rsidRPr="00FB7ACB">
        <w:rPr>
          <w:rFonts w:ascii="Arial" w:hAnsi="Arial" w:cs="Arial"/>
          <w:color w:val="000000"/>
          <w:sz w:val="22"/>
          <w:szCs w:val="22"/>
        </w:rPr>
        <w:t xml:space="preserve"> </w:t>
      </w:r>
    </w:p>
    <w:p w14:paraId="3572F9B1" w14:textId="77777777" w:rsidR="00FB7ACB" w:rsidRPr="00FB7ACB" w:rsidRDefault="00FB7ACB" w:rsidP="00FB7ACB">
      <w:pPr>
        <w:widowControl/>
        <w:ind w:right="1140"/>
      </w:pPr>
      <w:r w:rsidRPr="00FB7ACB">
        <w:rPr>
          <w:rFonts w:ascii="Arial" w:hAnsi="Arial" w:cs="Arial"/>
          <w:color w:val="000000"/>
          <w:sz w:val="22"/>
          <w:szCs w:val="22"/>
        </w:rPr>
        <w:t>ST-läkaren skall beredas möjlighet att under handledning förvärva praktiska färdigheter och få träning för att självständigt kunna utföra de moment som beskrivs i målbeskrivningen för specialiteten.</w:t>
      </w:r>
    </w:p>
    <w:p w14:paraId="16E1CB8D" w14:textId="77777777" w:rsidR="00FB7ACB" w:rsidRPr="00FB7ACB" w:rsidRDefault="00FB7ACB" w:rsidP="00FB7ACB">
      <w:pPr>
        <w:widowControl/>
        <w:ind w:right="1140"/>
      </w:pPr>
      <w:r w:rsidRPr="00FB7ACB">
        <w:rPr>
          <w:rFonts w:ascii="Arial" w:hAnsi="Arial" w:cs="Arial"/>
          <w:color w:val="000000"/>
          <w:sz w:val="22"/>
          <w:szCs w:val="22"/>
        </w:rPr>
        <w:t xml:space="preserve"> </w:t>
      </w:r>
    </w:p>
    <w:p w14:paraId="6F4AA84D" w14:textId="77777777" w:rsidR="00FB7ACB" w:rsidRPr="00FB7ACB" w:rsidRDefault="00FB7ACB" w:rsidP="00FB7ACB">
      <w:pPr>
        <w:widowControl/>
        <w:ind w:right="1140"/>
      </w:pPr>
      <w:r w:rsidRPr="00FB7ACB">
        <w:rPr>
          <w:rFonts w:ascii="Arial" w:hAnsi="Arial" w:cs="Arial"/>
          <w:color w:val="000000"/>
          <w:sz w:val="22"/>
          <w:szCs w:val="22"/>
        </w:rPr>
        <w:t>ST-handledaren ska kontinuerligt inhämta information om ST-läkaren från kollegor som arbetar nära ST-läkaren och från kliniska handledare på respektive tjänstgöringsplaceringar samt externa sidoutbildningar samt på handledarkollegium, för att kunna bedöma ST-läkaren och förmedla reella utvecklingsområden. Även 360 graders bedömningar bör utföras under tjänstgöringstiden där information insamlas från övriga personalkategorier och föräldrarna till patienter.</w:t>
      </w:r>
    </w:p>
    <w:p w14:paraId="1E278823" w14:textId="77777777" w:rsidR="00FB7ACB" w:rsidRPr="00FB7ACB" w:rsidRDefault="00FB7ACB" w:rsidP="00FB7ACB">
      <w:pPr>
        <w:widowControl/>
        <w:ind w:right="1140"/>
      </w:pPr>
      <w:r w:rsidRPr="00FB7ACB">
        <w:rPr>
          <w:rFonts w:ascii="Arial" w:hAnsi="Arial" w:cs="Arial"/>
          <w:color w:val="000000"/>
          <w:sz w:val="22"/>
          <w:szCs w:val="22"/>
        </w:rPr>
        <w:t xml:space="preserve"> </w:t>
      </w:r>
    </w:p>
    <w:p w14:paraId="6D9E6B6C" w14:textId="77777777" w:rsidR="00FB7ACB" w:rsidRPr="00FB7ACB" w:rsidRDefault="00FB7ACB" w:rsidP="00FB7ACB">
      <w:pPr>
        <w:widowControl/>
        <w:ind w:right="1140"/>
      </w:pPr>
      <w:r w:rsidRPr="00FB7ACB">
        <w:rPr>
          <w:rFonts w:ascii="Arial" w:hAnsi="Arial" w:cs="Arial"/>
          <w:color w:val="000000"/>
          <w:sz w:val="22"/>
          <w:szCs w:val="22"/>
        </w:rPr>
        <w:t>ST-handledaren skall tillsammans med ST-studierektorn och de kliniska handledarna verka för och försäkra sig om, att ST-utbildningen håller hög kvalitet, både gällande praktiskt och teoretiskt lärande. ST-handledaren har tillsammans med ST-chefen ansvar för att ST-utbildningen framskrider planenligt. Handledarbyte kan initieras från ST-läkaren, handledaren, ST-chef eller ST-studierektor.</w:t>
      </w:r>
    </w:p>
    <w:p w14:paraId="718BFDBA" w14:textId="77777777" w:rsidR="00FB7ACB" w:rsidRPr="00FB7ACB" w:rsidRDefault="00FB7ACB" w:rsidP="00FB7ACB">
      <w:pPr>
        <w:widowControl/>
        <w:ind w:right="1140"/>
      </w:pPr>
      <w:r w:rsidRPr="00FB7ACB">
        <w:rPr>
          <w:rFonts w:ascii="Arial" w:hAnsi="Arial" w:cs="Arial"/>
          <w:color w:val="000000"/>
          <w:sz w:val="22"/>
          <w:szCs w:val="22"/>
        </w:rPr>
        <w:t xml:space="preserve"> </w:t>
      </w:r>
    </w:p>
    <w:p w14:paraId="2291AD33" w14:textId="77777777" w:rsidR="00FB7ACB" w:rsidRPr="00FB7ACB" w:rsidRDefault="00FB7ACB" w:rsidP="00FB7ACB">
      <w:pPr>
        <w:widowControl/>
      </w:pPr>
      <w:r w:rsidRPr="00FB7ACB">
        <w:rPr>
          <w:rFonts w:ascii="Arial" w:hAnsi="Arial" w:cs="Arial"/>
          <w:b/>
          <w:bCs/>
          <w:color w:val="000000"/>
          <w:sz w:val="28"/>
          <w:szCs w:val="28"/>
        </w:rPr>
        <w:t>Utlandstjänstgöring</w:t>
      </w:r>
    </w:p>
    <w:p w14:paraId="49AE5545" w14:textId="77777777" w:rsidR="00FB7ACB" w:rsidRPr="00FB7ACB" w:rsidRDefault="00FB7ACB" w:rsidP="00FB7ACB">
      <w:pPr>
        <w:widowControl/>
      </w:pPr>
      <w:r w:rsidRPr="00FB7ACB">
        <w:rPr>
          <w:rFonts w:ascii="Arial" w:hAnsi="Arial" w:cs="Arial"/>
          <w:color w:val="000000"/>
          <w:sz w:val="22"/>
          <w:szCs w:val="22"/>
        </w:rPr>
        <w:t>ST-läkaren skall om hon/han så önskar, beredas möjlighet till ledighet för minst 3 månaders utlandstjänstgöring. Delar av sådan utlandstjänstgöring skall vidare, under förutsättning att den överensstämmer med utbildningsprogrammet och sker under handledning, samt motsvarar socialstyrelsens direktiv ang. utlandstjänstgöring, kunna tillgodoräknas i ST-utbildningen.</w:t>
      </w:r>
    </w:p>
    <w:p w14:paraId="400A0671" w14:textId="77777777" w:rsidR="00FB7ACB" w:rsidRPr="00FB7ACB" w:rsidRDefault="00FB7ACB" w:rsidP="00FB7ACB">
      <w:pPr>
        <w:widowControl/>
        <w:ind w:right="1140"/>
      </w:pPr>
      <w:r w:rsidRPr="00FB7ACB">
        <w:rPr>
          <w:rFonts w:ascii="Arial" w:hAnsi="Arial" w:cs="Arial"/>
          <w:color w:val="000000"/>
          <w:sz w:val="22"/>
          <w:szCs w:val="22"/>
        </w:rPr>
        <w:t xml:space="preserve"> </w:t>
      </w:r>
    </w:p>
    <w:p w14:paraId="5BA5F6BD" w14:textId="77777777" w:rsidR="00FB7ACB" w:rsidRPr="00FB7ACB" w:rsidRDefault="00FB7ACB" w:rsidP="00FB7ACB">
      <w:pPr>
        <w:widowControl/>
        <w:ind w:right="1140"/>
      </w:pPr>
      <w:r w:rsidRPr="00FB7ACB">
        <w:rPr>
          <w:rFonts w:ascii="Arial" w:hAnsi="Arial" w:cs="Arial"/>
          <w:b/>
          <w:bCs/>
          <w:color w:val="000000"/>
          <w:sz w:val="22"/>
          <w:szCs w:val="22"/>
        </w:rPr>
        <w:t xml:space="preserve"> </w:t>
      </w:r>
    </w:p>
    <w:p w14:paraId="08F79AC3" w14:textId="77777777" w:rsidR="00FB7ACB" w:rsidRPr="00FB7ACB" w:rsidRDefault="00FB7ACB" w:rsidP="00FB7ACB">
      <w:pPr>
        <w:widowControl/>
        <w:ind w:right="1140"/>
      </w:pPr>
      <w:r w:rsidRPr="00FB7ACB">
        <w:rPr>
          <w:rFonts w:ascii="Arial" w:hAnsi="Arial" w:cs="Arial"/>
          <w:b/>
          <w:bCs/>
          <w:color w:val="000000"/>
          <w:sz w:val="28"/>
          <w:szCs w:val="28"/>
        </w:rPr>
        <w:t>Kurser och annan teoretisk utbildning</w:t>
      </w:r>
    </w:p>
    <w:p w14:paraId="1DF8E61C" w14:textId="77777777" w:rsidR="00FB7ACB" w:rsidRPr="00FB7ACB" w:rsidRDefault="00FB7ACB" w:rsidP="00FB7ACB">
      <w:pPr>
        <w:widowControl/>
      </w:pPr>
      <w:r w:rsidRPr="00FB7ACB">
        <w:rPr>
          <w:rFonts w:ascii="Arial" w:hAnsi="Arial" w:cs="Arial"/>
          <w:color w:val="000000"/>
          <w:sz w:val="22"/>
          <w:szCs w:val="22"/>
        </w:rPr>
        <w:t>ST-läkaren har själv huvudansvaret för att planera och bevaka sin teoretiska vidareutbildning och ska aktivt delta i klinikens konferenser, interna utbildningar och i regionsundervisning för ST-läkare.</w:t>
      </w:r>
    </w:p>
    <w:p w14:paraId="70A08DA5" w14:textId="77777777" w:rsidR="00FB7ACB" w:rsidRPr="00FB7ACB" w:rsidRDefault="00FB7ACB" w:rsidP="00FB7ACB">
      <w:pPr>
        <w:widowControl/>
      </w:pPr>
      <w:r w:rsidRPr="00FB7ACB">
        <w:rPr>
          <w:rFonts w:ascii="Arial" w:hAnsi="Arial" w:cs="Arial"/>
          <w:color w:val="000000"/>
          <w:sz w:val="22"/>
          <w:szCs w:val="22"/>
        </w:rPr>
        <w:t>Under ST-utbildningen ska tid avsättas för både interna och externa kurser samt BLU/BLF-möten. ST-läkaren ska delta i SK-kurser och andra kurser (ex. LIPUS granskade) som krävs för att uppnå specialistkompetens enligt Barnläkarföreningens målbeskrivning för Barn- och Ungdomsmedicin. Arbetsgivaren står för kostnaderna i samband med externa kurser, inklusive ledighet med lön, logi och resekostnader, motsvarande totalt ca 30 kursdagar (exklusive regionsundervisning). Val av externa kurser sker i samråd mellan ST-läkaren</w:t>
      </w:r>
      <w:r w:rsidRPr="00FB7ACB">
        <w:rPr>
          <w:rFonts w:ascii="Arial" w:hAnsi="Arial" w:cs="Arial"/>
          <w:b/>
          <w:bCs/>
          <w:color w:val="000000"/>
          <w:sz w:val="22"/>
          <w:szCs w:val="22"/>
        </w:rPr>
        <w:t>,</w:t>
      </w:r>
      <w:r w:rsidRPr="00FB7ACB">
        <w:rPr>
          <w:rFonts w:ascii="Arial" w:hAnsi="Arial" w:cs="Arial"/>
          <w:color w:val="000000"/>
          <w:sz w:val="22"/>
          <w:szCs w:val="22"/>
        </w:rPr>
        <w:t xml:space="preserve"> ST-handledaren, ST-chef och ST-studierektor.</w:t>
      </w:r>
    </w:p>
    <w:p w14:paraId="5A66EC19" w14:textId="77777777" w:rsidR="00FB7ACB" w:rsidRPr="00FB7ACB" w:rsidRDefault="00FB7ACB" w:rsidP="00FB7ACB">
      <w:pPr>
        <w:widowControl/>
      </w:pPr>
      <w:r w:rsidRPr="00FB7ACB">
        <w:rPr>
          <w:rFonts w:ascii="Arial" w:hAnsi="Arial" w:cs="Arial"/>
          <w:color w:val="000000"/>
          <w:sz w:val="22"/>
          <w:szCs w:val="22"/>
        </w:rPr>
        <w:t>ST-läkaren ska också genomgå en kommunikation, ledarskap och handledarutbildning (Karolinska sjukhusets LIST program).</w:t>
      </w:r>
    </w:p>
    <w:p w14:paraId="397C7058" w14:textId="77777777" w:rsidR="00FB7ACB" w:rsidRPr="00FB7ACB" w:rsidRDefault="00FB7ACB" w:rsidP="00FB7ACB">
      <w:pPr>
        <w:widowControl/>
      </w:pPr>
      <w:r w:rsidRPr="00FB7ACB">
        <w:rPr>
          <w:rFonts w:ascii="Arial" w:hAnsi="Arial" w:cs="Arial"/>
          <w:color w:val="000000"/>
          <w:sz w:val="22"/>
          <w:szCs w:val="22"/>
        </w:rPr>
        <w:t>ST-läkaren ska ges möjlighet till litteraturstudier minst 4 tim/månad under arbetstid, vid placeringar där denna inte är schemalagd ansvarar ST-läkaren själv för att tillsammans med sin kliniska handledare planera inläsningstiden.</w:t>
      </w:r>
    </w:p>
    <w:p w14:paraId="75EEC412" w14:textId="77777777" w:rsidR="00FB7ACB" w:rsidRPr="00FB7ACB" w:rsidRDefault="00FB7ACB" w:rsidP="00FB7ACB">
      <w:pPr>
        <w:widowControl/>
      </w:pPr>
      <w:r w:rsidRPr="00FB7ACB">
        <w:rPr>
          <w:rFonts w:ascii="Arial" w:hAnsi="Arial" w:cs="Arial"/>
          <w:color w:val="000000"/>
          <w:sz w:val="22"/>
          <w:szCs w:val="22"/>
        </w:rPr>
        <w:t xml:space="preserve"> </w:t>
      </w:r>
    </w:p>
    <w:p w14:paraId="74E680CA" w14:textId="77777777" w:rsidR="00FB7ACB" w:rsidRDefault="00FB7ACB">
      <w:pPr>
        <w:widowControl/>
        <w:rPr>
          <w:rFonts w:ascii="Arial" w:hAnsi="Arial" w:cs="Arial"/>
          <w:b/>
          <w:bCs/>
          <w:color w:val="000000"/>
          <w:sz w:val="28"/>
          <w:szCs w:val="28"/>
        </w:rPr>
      </w:pPr>
      <w:r>
        <w:rPr>
          <w:rFonts w:ascii="Arial" w:hAnsi="Arial" w:cs="Arial"/>
          <w:b/>
          <w:bCs/>
          <w:color w:val="000000"/>
          <w:sz w:val="28"/>
          <w:szCs w:val="28"/>
        </w:rPr>
        <w:br w:type="page"/>
      </w:r>
    </w:p>
    <w:p w14:paraId="63E4DA27" w14:textId="66736B41" w:rsidR="00FB7ACB" w:rsidRPr="00FB7ACB" w:rsidRDefault="00FB7ACB" w:rsidP="00FB7ACB">
      <w:pPr>
        <w:widowControl/>
      </w:pPr>
      <w:r w:rsidRPr="00FB7ACB">
        <w:rPr>
          <w:rFonts w:ascii="Arial" w:hAnsi="Arial" w:cs="Arial"/>
          <w:b/>
          <w:bCs/>
          <w:color w:val="000000"/>
          <w:sz w:val="28"/>
          <w:szCs w:val="28"/>
        </w:rPr>
        <w:lastRenderedPageBreak/>
        <w:t>Medicinsk vetenskap, kvalitetsarbete, sidoutbildning</w:t>
      </w:r>
    </w:p>
    <w:p w14:paraId="5D91EE7F" w14:textId="77777777" w:rsidR="00FB7ACB" w:rsidRPr="00FB7ACB" w:rsidRDefault="00FB7ACB" w:rsidP="00FB7ACB">
      <w:pPr>
        <w:widowControl/>
      </w:pPr>
      <w:r w:rsidRPr="00FB7ACB">
        <w:rPr>
          <w:rFonts w:ascii="Arial" w:hAnsi="Arial" w:cs="Arial"/>
          <w:color w:val="000000"/>
          <w:sz w:val="22"/>
          <w:szCs w:val="22"/>
        </w:rPr>
        <w:t>Både genomförandet av ett vetenskapligt arbete och deltagandet i ett kvalitets/utvecklingsarbete ingår som obligatoriska moment under ST.</w:t>
      </w:r>
    </w:p>
    <w:p w14:paraId="4277604B" w14:textId="77777777" w:rsidR="00FB7ACB" w:rsidRPr="00FB7ACB" w:rsidRDefault="00FB7ACB" w:rsidP="00FB7ACB">
      <w:pPr>
        <w:widowControl/>
      </w:pPr>
      <w:r w:rsidRPr="00FB7ACB">
        <w:rPr>
          <w:rFonts w:ascii="Arial" w:hAnsi="Arial" w:cs="Arial"/>
          <w:color w:val="000000"/>
          <w:sz w:val="22"/>
          <w:szCs w:val="22"/>
        </w:rPr>
        <w:t>ST-läkaren har möjlighet till 6 veckors forskningsintroduktion bekostat av ST-sektionen vari kurs kan ingå (ex forskningsmetodik, epidemiologi). Krav finns på definierat forskningsprojekt med skriftlig arbetsplan för att få del av forskningstiden. Detta gäller endast ST läkare som ej uppfyllt delmålet för vetenskapligt arbete.</w:t>
      </w:r>
    </w:p>
    <w:p w14:paraId="78B5F522" w14:textId="77777777" w:rsidR="00FB7ACB" w:rsidRPr="00FB7ACB" w:rsidRDefault="00FB7ACB" w:rsidP="00FB7ACB">
      <w:pPr>
        <w:widowControl/>
      </w:pPr>
      <w:r w:rsidRPr="00FB7ACB">
        <w:rPr>
          <w:rFonts w:ascii="Arial" w:hAnsi="Arial" w:cs="Arial"/>
          <w:color w:val="000000"/>
          <w:sz w:val="22"/>
          <w:szCs w:val="22"/>
        </w:rPr>
        <w:t xml:space="preserve"> </w:t>
      </w:r>
    </w:p>
    <w:p w14:paraId="778A1C06" w14:textId="77777777" w:rsidR="00FB7ACB" w:rsidRPr="00FB7ACB" w:rsidRDefault="00FB7ACB" w:rsidP="00FB7ACB">
      <w:pPr>
        <w:widowControl/>
      </w:pPr>
      <w:r w:rsidRPr="00FB7ACB">
        <w:rPr>
          <w:rFonts w:ascii="Arial" w:hAnsi="Arial" w:cs="Arial"/>
          <w:color w:val="000000"/>
          <w:sz w:val="22"/>
          <w:szCs w:val="22"/>
        </w:rPr>
        <w:t>Genomförd doktorsexamen kan räknas in som motsvarande 6 månaders tjänstgöring och forskning före doktorsexamen (under ST-tiden) kan räknas in som motsvarande maximalt 3 månader tjänstgöring, under förutsättning att kraven i hela målbeskrivningen är uppfyllda.</w:t>
      </w:r>
    </w:p>
    <w:p w14:paraId="086209FE" w14:textId="77777777" w:rsidR="00FB7ACB" w:rsidRPr="00FB7ACB" w:rsidRDefault="00FB7ACB" w:rsidP="00FB7ACB">
      <w:pPr>
        <w:widowControl/>
      </w:pPr>
      <w:r w:rsidRPr="00FB7ACB">
        <w:rPr>
          <w:rFonts w:ascii="Arial" w:hAnsi="Arial" w:cs="Arial"/>
          <w:color w:val="000000"/>
          <w:sz w:val="22"/>
          <w:szCs w:val="22"/>
        </w:rPr>
        <w:t xml:space="preserve"> </w:t>
      </w:r>
    </w:p>
    <w:p w14:paraId="342619D5" w14:textId="77777777" w:rsidR="00FB7ACB" w:rsidRPr="00FB7ACB" w:rsidRDefault="00FB7ACB" w:rsidP="00FB7ACB">
      <w:pPr>
        <w:widowControl/>
      </w:pPr>
      <w:r w:rsidRPr="00FB7ACB">
        <w:rPr>
          <w:rFonts w:ascii="Arial" w:hAnsi="Arial" w:cs="Arial"/>
          <w:color w:val="000000"/>
          <w:sz w:val="22"/>
          <w:szCs w:val="22"/>
        </w:rPr>
        <w:t>ST-läkaren skall under ordinarie tjänstgöring beredas tid för att genomföra ett kvalitet/utvecklingsarbete under handledning, krav finns på skriftlig arbetsplan.</w:t>
      </w:r>
    </w:p>
    <w:p w14:paraId="34B9E1F0" w14:textId="77777777" w:rsidR="00FB7ACB" w:rsidRPr="00FB7ACB" w:rsidRDefault="00FB7ACB" w:rsidP="00FB7ACB">
      <w:pPr>
        <w:widowControl/>
      </w:pPr>
      <w:r w:rsidRPr="00FB7ACB">
        <w:rPr>
          <w:rFonts w:ascii="Arial" w:hAnsi="Arial" w:cs="Arial"/>
          <w:color w:val="000000"/>
          <w:sz w:val="22"/>
          <w:szCs w:val="22"/>
        </w:rPr>
        <w:t xml:space="preserve"> </w:t>
      </w:r>
    </w:p>
    <w:p w14:paraId="5A1D7AB2" w14:textId="28C67745" w:rsidR="00FB7ACB" w:rsidRPr="00FB7ACB" w:rsidRDefault="00FB7ACB" w:rsidP="00FB7ACB">
      <w:pPr>
        <w:widowControl/>
      </w:pPr>
      <w:r w:rsidRPr="00FB7ACB">
        <w:rPr>
          <w:rFonts w:ascii="Arial" w:hAnsi="Arial" w:cs="Arial"/>
          <w:color w:val="000000"/>
          <w:sz w:val="22"/>
          <w:szCs w:val="22"/>
        </w:rPr>
        <w:t>Sidoutbildning (även inom tema barn</w:t>
      </w:r>
      <w:r>
        <w:rPr>
          <w:rFonts w:ascii="Arial" w:hAnsi="Arial" w:cs="Arial"/>
          <w:color w:val="000000"/>
          <w:sz w:val="22"/>
          <w:szCs w:val="22"/>
        </w:rPr>
        <w:t>-</w:t>
      </w:r>
      <w:r w:rsidRPr="00FB7ACB">
        <w:rPr>
          <w:rFonts w:ascii="Arial" w:hAnsi="Arial" w:cs="Arial"/>
          <w:color w:val="000000"/>
          <w:sz w:val="22"/>
          <w:szCs w:val="22"/>
        </w:rPr>
        <w:t xml:space="preserve"> och kvinnosjukvård) </w:t>
      </w:r>
      <w:r w:rsidRPr="00FB7ACB">
        <w:rPr>
          <w:rFonts w:ascii="Arial" w:hAnsi="Arial" w:cs="Arial"/>
          <w:color w:val="000000"/>
          <w:sz w:val="22"/>
          <w:szCs w:val="22"/>
          <w:u w:val="single"/>
        </w:rPr>
        <w:t>med</w:t>
      </w:r>
      <w:r w:rsidRPr="00FB7ACB">
        <w:rPr>
          <w:rFonts w:ascii="Arial" w:hAnsi="Arial" w:cs="Arial"/>
          <w:color w:val="000000"/>
          <w:sz w:val="22"/>
          <w:szCs w:val="22"/>
        </w:rPr>
        <w:t xml:space="preserve"> finansiering av ST-sektionen kan omfatta maximalt 6 månader (inkl. BUP). ST-chefen ansvarar för att ST-läkaren erhåller placeringar enligt ovan, samt att finansiering av sidoutbildningen ordnas.</w:t>
      </w:r>
    </w:p>
    <w:p w14:paraId="37F8D595" w14:textId="77777777" w:rsidR="00FB7ACB" w:rsidRPr="00FB7ACB" w:rsidRDefault="00FB7ACB" w:rsidP="00FB7ACB">
      <w:pPr>
        <w:widowControl/>
      </w:pPr>
      <w:r w:rsidRPr="00FB7ACB">
        <w:rPr>
          <w:rFonts w:ascii="Arial" w:hAnsi="Arial" w:cs="Arial"/>
          <w:b/>
          <w:bCs/>
          <w:color w:val="000000"/>
          <w:sz w:val="28"/>
          <w:szCs w:val="28"/>
        </w:rPr>
        <w:t xml:space="preserve"> </w:t>
      </w:r>
    </w:p>
    <w:p w14:paraId="60268394" w14:textId="77777777" w:rsidR="00FB7ACB" w:rsidRPr="00FB7ACB" w:rsidRDefault="00FB7ACB" w:rsidP="00FB7ACB">
      <w:pPr>
        <w:widowControl/>
      </w:pPr>
      <w:r w:rsidRPr="00FB7ACB">
        <w:rPr>
          <w:rFonts w:ascii="Arial" w:hAnsi="Arial" w:cs="Arial"/>
          <w:b/>
          <w:bCs/>
          <w:color w:val="000000"/>
          <w:sz w:val="28"/>
          <w:szCs w:val="28"/>
        </w:rPr>
        <w:t>Specialistexamen</w:t>
      </w:r>
    </w:p>
    <w:p w14:paraId="4092A56C" w14:textId="77777777" w:rsidR="00FB7ACB" w:rsidRPr="00FB7ACB" w:rsidRDefault="00FB7ACB" w:rsidP="00FB7ACB">
      <w:pPr>
        <w:widowControl/>
      </w:pPr>
      <w:r w:rsidRPr="00FB7ACB">
        <w:rPr>
          <w:rFonts w:ascii="Arial" w:hAnsi="Arial" w:cs="Arial"/>
          <w:color w:val="000000"/>
          <w:sz w:val="22"/>
          <w:szCs w:val="22"/>
        </w:rPr>
        <w:t>ST-läkaren förväntas avsluta sin specialistutbildning med Barnläkarföreningens tentamen i pediatrik och skall då beredas två veckors ledighet med lön från ST-organisationen för inläsning.</w:t>
      </w:r>
    </w:p>
    <w:p w14:paraId="54E10636" w14:textId="77777777" w:rsidR="00FB7ACB" w:rsidRPr="00FB7ACB" w:rsidRDefault="00FB7ACB" w:rsidP="00FB7ACB">
      <w:pPr>
        <w:widowControl/>
      </w:pPr>
      <w:r w:rsidRPr="00FB7ACB">
        <w:rPr>
          <w:rFonts w:ascii="Arial" w:hAnsi="Arial" w:cs="Arial"/>
          <w:b/>
          <w:bCs/>
          <w:color w:val="000000"/>
          <w:sz w:val="22"/>
          <w:szCs w:val="22"/>
        </w:rPr>
        <w:t xml:space="preserve">NN </w:t>
      </w:r>
      <w:r w:rsidRPr="00FB7ACB">
        <w:rPr>
          <w:rFonts w:ascii="Arial" w:hAnsi="Arial" w:cs="Arial"/>
          <w:color w:val="000000"/>
          <w:sz w:val="22"/>
          <w:szCs w:val="22"/>
        </w:rPr>
        <w:t>planerar delta i ST-skrivningen 20</w:t>
      </w:r>
      <w:r w:rsidRPr="00FB7ACB">
        <w:rPr>
          <w:rFonts w:ascii="Arial" w:hAnsi="Arial" w:cs="Arial"/>
          <w:b/>
          <w:bCs/>
          <w:color w:val="000000"/>
          <w:sz w:val="22"/>
          <w:szCs w:val="22"/>
        </w:rPr>
        <w:t>XX</w:t>
      </w:r>
      <w:r w:rsidRPr="00FB7ACB">
        <w:rPr>
          <w:rFonts w:ascii="Arial" w:hAnsi="Arial" w:cs="Arial"/>
          <w:color w:val="000000"/>
          <w:sz w:val="22"/>
          <w:szCs w:val="22"/>
        </w:rPr>
        <w:t>.</w:t>
      </w:r>
    </w:p>
    <w:p w14:paraId="57B8279F" w14:textId="77777777" w:rsidR="00FB7ACB" w:rsidRPr="00FB7ACB" w:rsidRDefault="00FB7ACB" w:rsidP="00FB7ACB">
      <w:pPr>
        <w:widowControl/>
      </w:pPr>
      <w:r w:rsidRPr="00FB7ACB">
        <w:rPr>
          <w:rFonts w:ascii="Arial" w:hAnsi="Arial" w:cs="Arial"/>
          <w:color w:val="000000"/>
          <w:sz w:val="22"/>
          <w:szCs w:val="22"/>
        </w:rPr>
        <w:t xml:space="preserve"> </w:t>
      </w:r>
    </w:p>
    <w:p w14:paraId="4ED4EF14" w14:textId="77777777" w:rsidR="00FB7ACB" w:rsidRPr="00FB7ACB" w:rsidRDefault="00FB7ACB" w:rsidP="00FB7ACB">
      <w:pPr>
        <w:widowControl/>
      </w:pPr>
      <w:r w:rsidRPr="00FB7ACB">
        <w:rPr>
          <w:rFonts w:ascii="Arial" w:hAnsi="Arial" w:cs="Arial"/>
          <w:b/>
          <w:bCs/>
          <w:color w:val="000000"/>
          <w:sz w:val="28"/>
          <w:szCs w:val="28"/>
        </w:rPr>
        <w:t xml:space="preserve"> </w:t>
      </w:r>
    </w:p>
    <w:p w14:paraId="59E4B6D1" w14:textId="49E7BFF7" w:rsidR="00FB7ACB" w:rsidRPr="00FB7ACB" w:rsidRDefault="00FB7ACB" w:rsidP="00FB7ACB">
      <w:pPr>
        <w:widowControl/>
        <w:rPr>
          <w:rFonts w:ascii="Arial" w:hAnsi="Arial" w:cs="Arial"/>
          <w:b/>
          <w:bCs/>
          <w:color w:val="000000"/>
          <w:sz w:val="28"/>
          <w:szCs w:val="28"/>
        </w:rPr>
      </w:pPr>
      <w:r>
        <w:rPr>
          <w:rFonts w:ascii="Arial" w:hAnsi="Arial" w:cs="Arial"/>
          <w:b/>
          <w:bCs/>
          <w:color w:val="000000"/>
          <w:sz w:val="28"/>
          <w:szCs w:val="28"/>
        </w:rPr>
        <w:br w:type="page"/>
      </w:r>
      <w:r w:rsidRPr="00FB7ACB">
        <w:rPr>
          <w:rFonts w:ascii="Arial" w:hAnsi="Arial" w:cs="Arial"/>
          <w:b/>
          <w:bCs/>
          <w:color w:val="000000"/>
          <w:sz w:val="28"/>
          <w:szCs w:val="28"/>
        </w:rPr>
        <w:lastRenderedPageBreak/>
        <w:t>Delmål</w:t>
      </w:r>
    </w:p>
    <w:p w14:paraId="66AE8308" w14:textId="77777777" w:rsidR="00EC0E97" w:rsidRDefault="00FB7ACB" w:rsidP="00FB7ACB">
      <w:pPr>
        <w:widowControl/>
        <w:rPr>
          <w:rFonts w:ascii="Arial" w:hAnsi="Arial" w:cs="Arial"/>
          <w:color w:val="000000"/>
          <w:sz w:val="22"/>
          <w:szCs w:val="22"/>
        </w:rPr>
      </w:pPr>
      <w:r w:rsidRPr="00FB7ACB">
        <w:rPr>
          <w:rFonts w:ascii="Arial" w:hAnsi="Arial" w:cs="Arial"/>
          <w:color w:val="000000"/>
          <w:sz w:val="22"/>
          <w:szCs w:val="22"/>
        </w:rPr>
        <w:t>För barn- och ungdomsmedicin gäller delmålen a1–a6, b1–b5 samt specifika delmålen c1–c14, för närmare beskrivning se barnläkarföreningens utbildningsguide.</w:t>
      </w:r>
    </w:p>
    <w:p w14:paraId="62CF547D" w14:textId="62BBD9AD" w:rsidR="00EC0E97" w:rsidRPr="00EC0E97" w:rsidRDefault="00EC0E97" w:rsidP="00FB7ACB">
      <w:pPr>
        <w:widowControl/>
        <w:rPr>
          <w:color w:val="231F20"/>
        </w:rPr>
      </w:pPr>
      <w:r>
        <w:rPr>
          <w:rFonts w:ascii="Arial" w:hAnsi="Arial" w:cs="Arial"/>
          <w:color w:val="000000"/>
          <w:sz w:val="22"/>
          <w:szCs w:val="22"/>
        </w:rPr>
        <w:t>Obligatoriska placeringar sitevis fetstilade, (S) Solna, (H) Huddinge</w:t>
      </w:r>
      <w:r w:rsidR="00FB7ACB" w:rsidRPr="00FB7ACB">
        <w:rPr>
          <w:rFonts w:ascii="Arial" w:hAnsi="Arial" w:cs="Arial"/>
          <w:color w:val="000000"/>
          <w:sz w:val="22"/>
          <w:szCs w:val="22"/>
        </w:rPr>
        <w:t xml:space="preserve"> </w:t>
      </w:r>
      <w:r w:rsidR="00FB7ACB" w:rsidRPr="00FB7ACB">
        <w:rPr>
          <w:color w:val="231F20"/>
        </w:rPr>
        <w:t> </w:t>
      </w:r>
    </w:p>
    <w:p w14:paraId="6D9C1CF8" w14:textId="77777777" w:rsidR="00FB7ACB" w:rsidRPr="00FB7ACB" w:rsidRDefault="00FB7ACB" w:rsidP="00FB7ACB">
      <w:pPr>
        <w:widowControl/>
      </w:pPr>
    </w:p>
    <w:p w14:paraId="191038A1" w14:textId="77777777" w:rsidR="00FB7ACB" w:rsidRPr="00FB7ACB" w:rsidRDefault="00FB7ACB" w:rsidP="00FB7ACB">
      <w:pPr>
        <w:widowControl/>
      </w:pPr>
      <w:r w:rsidRPr="00FB7ACB">
        <w:rPr>
          <w:rFonts w:ascii="Arial" w:hAnsi="Arial" w:cs="Arial"/>
          <w:color w:val="000000"/>
          <w:sz w:val="22"/>
          <w:szCs w:val="22"/>
        </w:rPr>
        <w:t xml:space="preserve"> </w:t>
      </w:r>
    </w:p>
    <w:tbl>
      <w:tblPr>
        <w:tblW w:w="0" w:type="auto"/>
        <w:tblInd w:w="-719" w:type="dxa"/>
        <w:tblCellMar>
          <w:top w:w="15" w:type="dxa"/>
          <w:left w:w="15" w:type="dxa"/>
          <w:bottom w:w="15" w:type="dxa"/>
          <w:right w:w="15" w:type="dxa"/>
        </w:tblCellMar>
        <w:tblLook w:val="04A0" w:firstRow="1" w:lastRow="0" w:firstColumn="1" w:lastColumn="0" w:noHBand="0" w:noVBand="1"/>
      </w:tblPr>
      <w:tblGrid>
        <w:gridCol w:w="3951"/>
        <w:gridCol w:w="1901"/>
        <w:gridCol w:w="1990"/>
        <w:gridCol w:w="1169"/>
        <w:gridCol w:w="1041"/>
      </w:tblGrid>
      <w:tr w:rsidR="00FB7ACB" w:rsidRPr="00FB7ACB" w14:paraId="5D297DB6" w14:textId="77777777" w:rsidTr="00FB7ACB">
        <w:trPr>
          <w:trHeight w:val="391"/>
        </w:trPr>
        <w:tc>
          <w:tcPr>
            <w:tcW w:w="10052" w:type="dxa"/>
            <w:gridSpan w:val="5"/>
            <w:tcBorders>
              <w:top w:val="single" w:sz="8" w:space="0" w:color="CCCCCC"/>
              <w:left w:val="single" w:sz="8" w:space="0" w:color="CCCCCC"/>
              <w:bottom w:val="single" w:sz="8" w:space="0" w:color="000000"/>
              <w:right w:val="single" w:sz="12" w:space="0" w:color="000000"/>
            </w:tcBorders>
            <w:shd w:val="clear" w:color="auto" w:fill="FFFFFF"/>
            <w:tcMar>
              <w:top w:w="100" w:type="dxa"/>
              <w:left w:w="40" w:type="dxa"/>
              <w:bottom w:w="100" w:type="dxa"/>
              <w:right w:w="40" w:type="dxa"/>
            </w:tcMar>
            <w:hideMark/>
          </w:tcPr>
          <w:p w14:paraId="1E592692" w14:textId="77777777" w:rsidR="00FB7ACB" w:rsidRPr="00FB7ACB" w:rsidRDefault="00FB7ACB" w:rsidP="00FB7ACB">
            <w:pPr>
              <w:widowControl/>
              <w:ind w:left="142"/>
              <w:jc w:val="center"/>
              <w:rPr>
                <w:sz w:val="28"/>
                <w:szCs w:val="28"/>
              </w:rPr>
            </w:pPr>
            <w:r w:rsidRPr="00FB7ACB">
              <w:rPr>
                <w:rFonts w:ascii="Arial" w:hAnsi="Arial" w:cs="Arial"/>
                <w:b/>
                <w:bCs/>
                <w:color w:val="000000"/>
                <w:sz w:val="28"/>
                <w:szCs w:val="28"/>
              </w:rPr>
              <w:t>Delmål C - Kliniska Delmål</w:t>
            </w:r>
          </w:p>
        </w:tc>
      </w:tr>
      <w:tr w:rsidR="00E43F14" w:rsidRPr="00FB7ACB" w14:paraId="382FC918" w14:textId="77777777" w:rsidTr="00E43F14">
        <w:trPr>
          <w:trHeight w:val="627"/>
        </w:trPr>
        <w:tc>
          <w:tcPr>
            <w:tcW w:w="4962" w:type="dxa"/>
            <w:tcBorders>
              <w:top w:val="single" w:sz="8" w:space="0" w:color="000000"/>
              <w:left w:val="single" w:sz="8" w:space="0" w:color="CCCCCC"/>
              <w:bottom w:val="single" w:sz="8" w:space="0" w:color="000000"/>
              <w:right w:val="single" w:sz="8" w:space="0" w:color="000000"/>
            </w:tcBorders>
            <w:shd w:val="clear" w:color="auto" w:fill="FFFFFF"/>
            <w:tcMar>
              <w:top w:w="100" w:type="dxa"/>
              <w:left w:w="40" w:type="dxa"/>
              <w:bottom w:w="100" w:type="dxa"/>
              <w:right w:w="40" w:type="dxa"/>
            </w:tcMar>
            <w:hideMark/>
          </w:tcPr>
          <w:p w14:paraId="1BC8A4AF" w14:textId="77777777" w:rsidR="00FB7ACB" w:rsidRPr="00FB7ACB" w:rsidRDefault="00FB7ACB" w:rsidP="00FB7ACB">
            <w:pPr>
              <w:widowControl/>
              <w:ind w:left="142"/>
              <w:jc w:val="center"/>
            </w:pPr>
            <w:r w:rsidRPr="00FB7ACB">
              <w:rPr>
                <w:rFonts w:ascii="Arial" w:hAnsi="Arial" w:cs="Arial"/>
                <w:b/>
                <w:bCs/>
                <w:color w:val="000000"/>
                <w:sz w:val="22"/>
                <w:szCs w:val="22"/>
              </w:rPr>
              <w:t>Beskrivning</w:t>
            </w:r>
          </w:p>
        </w:tc>
        <w:tc>
          <w:tcPr>
            <w:tcW w:w="749" w:type="dxa"/>
            <w:tcBorders>
              <w:top w:val="single" w:sz="8" w:space="0" w:color="000000"/>
              <w:left w:val="single" w:sz="8" w:space="0" w:color="000000"/>
              <w:bottom w:val="single" w:sz="8" w:space="0" w:color="000000"/>
              <w:right w:val="single" w:sz="8" w:space="0" w:color="000000"/>
            </w:tcBorders>
            <w:shd w:val="clear" w:color="auto" w:fill="FFFFFF"/>
            <w:tcMar>
              <w:top w:w="100" w:type="dxa"/>
              <w:left w:w="40" w:type="dxa"/>
              <w:bottom w:w="100" w:type="dxa"/>
              <w:right w:w="40" w:type="dxa"/>
            </w:tcMar>
            <w:hideMark/>
          </w:tcPr>
          <w:p w14:paraId="7B6280D2" w14:textId="757C8DDB" w:rsidR="00FB7ACB" w:rsidRPr="00FB7ACB" w:rsidRDefault="00FB7ACB" w:rsidP="00FB7ACB">
            <w:pPr>
              <w:widowControl/>
              <w:ind w:left="142"/>
            </w:pPr>
            <w:r w:rsidRPr="00FB7ACB">
              <w:rPr>
                <w:rFonts w:ascii="Arial" w:hAnsi="Arial" w:cs="Arial"/>
                <w:b/>
                <w:bCs/>
                <w:color w:val="000000"/>
                <w:sz w:val="22"/>
                <w:szCs w:val="22"/>
              </w:rPr>
              <w:t xml:space="preserve">Lämpliga placeringar </w:t>
            </w:r>
          </w:p>
        </w:tc>
        <w:tc>
          <w:tcPr>
            <w:tcW w:w="199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40" w:type="dxa"/>
              <w:bottom w:w="100" w:type="dxa"/>
              <w:right w:w="40" w:type="dxa"/>
            </w:tcMar>
            <w:hideMark/>
          </w:tcPr>
          <w:p w14:paraId="0CF501C9" w14:textId="77777777" w:rsidR="00FB7ACB" w:rsidRPr="00FB7ACB" w:rsidRDefault="00FB7ACB" w:rsidP="00FB7ACB">
            <w:pPr>
              <w:widowControl/>
              <w:ind w:left="142"/>
              <w:jc w:val="center"/>
            </w:pPr>
            <w:r w:rsidRPr="00FB7ACB">
              <w:rPr>
                <w:rFonts w:ascii="Arial" w:hAnsi="Arial" w:cs="Arial"/>
                <w:b/>
                <w:bCs/>
                <w:color w:val="000000"/>
                <w:sz w:val="22"/>
                <w:szCs w:val="22"/>
              </w:rPr>
              <w:t>Lämpliga kurser</w:t>
            </w:r>
          </w:p>
        </w:tc>
        <w:tc>
          <w:tcPr>
            <w:tcW w:w="1230" w:type="dxa"/>
            <w:tcBorders>
              <w:top w:val="single" w:sz="8" w:space="0" w:color="000000"/>
              <w:left w:val="single" w:sz="8" w:space="0" w:color="000000"/>
              <w:bottom w:val="single" w:sz="8" w:space="0" w:color="000000"/>
              <w:right w:val="single" w:sz="12" w:space="0" w:color="000000"/>
            </w:tcBorders>
            <w:shd w:val="clear" w:color="auto" w:fill="FFFFFF"/>
            <w:tcMar>
              <w:top w:w="100" w:type="dxa"/>
              <w:left w:w="40" w:type="dxa"/>
              <w:bottom w:w="100" w:type="dxa"/>
              <w:right w:w="40" w:type="dxa"/>
            </w:tcMar>
            <w:hideMark/>
          </w:tcPr>
          <w:p w14:paraId="2E523B7C" w14:textId="77777777" w:rsidR="00FB7ACB" w:rsidRPr="00FB7ACB" w:rsidRDefault="00FB7ACB" w:rsidP="00FB7ACB">
            <w:pPr>
              <w:widowControl/>
            </w:pPr>
            <w:r w:rsidRPr="00FB7ACB">
              <w:rPr>
                <w:rFonts w:ascii="Arial" w:hAnsi="Arial" w:cs="Arial"/>
                <w:b/>
                <w:bCs/>
                <w:color w:val="000000"/>
                <w:sz w:val="22"/>
                <w:szCs w:val="22"/>
              </w:rPr>
              <w:t>Uppfyllt placering</w:t>
            </w:r>
          </w:p>
        </w:tc>
        <w:tc>
          <w:tcPr>
            <w:tcW w:w="1121" w:type="dxa"/>
            <w:tcBorders>
              <w:top w:val="single" w:sz="8" w:space="0" w:color="000000"/>
              <w:left w:val="single" w:sz="12" w:space="0" w:color="000000"/>
              <w:bottom w:val="single" w:sz="8" w:space="0" w:color="000000"/>
              <w:right w:val="single" w:sz="12" w:space="0" w:color="000000"/>
            </w:tcBorders>
            <w:shd w:val="clear" w:color="auto" w:fill="FFFFFF"/>
            <w:tcMar>
              <w:top w:w="100" w:type="dxa"/>
              <w:left w:w="40" w:type="dxa"/>
              <w:bottom w:w="100" w:type="dxa"/>
              <w:right w:w="40" w:type="dxa"/>
            </w:tcMar>
            <w:hideMark/>
          </w:tcPr>
          <w:p w14:paraId="23C0D81E" w14:textId="77777777" w:rsidR="00FB7ACB" w:rsidRPr="00FB7ACB" w:rsidRDefault="00FB7ACB" w:rsidP="00FB7ACB">
            <w:pPr>
              <w:widowControl/>
            </w:pPr>
            <w:r w:rsidRPr="00FB7ACB">
              <w:rPr>
                <w:rFonts w:ascii="Arial" w:hAnsi="Arial" w:cs="Arial"/>
                <w:b/>
                <w:bCs/>
                <w:color w:val="000000"/>
                <w:sz w:val="22"/>
                <w:szCs w:val="22"/>
              </w:rPr>
              <w:t>Uppfyllt kurs</w:t>
            </w:r>
          </w:p>
        </w:tc>
      </w:tr>
      <w:tr w:rsidR="00E43F14" w:rsidRPr="00FB7ACB" w14:paraId="4E3A50CE" w14:textId="77777777" w:rsidTr="00E43F14">
        <w:trPr>
          <w:trHeight w:val="2764"/>
        </w:trPr>
        <w:tc>
          <w:tcPr>
            <w:tcW w:w="4962" w:type="dxa"/>
            <w:tcBorders>
              <w:top w:val="single" w:sz="8" w:space="0" w:color="000000"/>
              <w:left w:val="single" w:sz="8" w:space="0" w:color="000000"/>
              <w:bottom w:val="single" w:sz="8" w:space="0" w:color="000000"/>
              <w:right w:val="single" w:sz="8" w:space="0" w:color="000000"/>
            </w:tcBorders>
            <w:shd w:val="clear" w:color="auto" w:fill="FFFFFF"/>
            <w:tcMar>
              <w:top w:w="100" w:type="dxa"/>
              <w:left w:w="40" w:type="dxa"/>
              <w:bottom w:w="100" w:type="dxa"/>
              <w:right w:w="40" w:type="dxa"/>
            </w:tcMar>
            <w:hideMark/>
          </w:tcPr>
          <w:p w14:paraId="1C428187" w14:textId="77777777" w:rsidR="00FB7ACB" w:rsidRPr="00FB7ACB" w:rsidRDefault="00FB7ACB" w:rsidP="00FB7ACB">
            <w:pPr>
              <w:widowControl/>
              <w:ind w:left="142"/>
              <w:rPr>
                <w:sz w:val="18"/>
                <w:szCs w:val="18"/>
              </w:rPr>
            </w:pPr>
            <w:r w:rsidRPr="00FB7ACB">
              <w:rPr>
                <w:rFonts w:ascii="Arial" w:hAnsi="Arial" w:cs="Arial"/>
                <w:b/>
                <w:bCs/>
                <w:color w:val="000000"/>
                <w:sz w:val="18"/>
                <w:szCs w:val="18"/>
              </w:rPr>
              <w:t>Delmål c1</w:t>
            </w:r>
          </w:p>
          <w:p w14:paraId="3E6FC96C" w14:textId="77777777" w:rsidR="00FB7ACB" w:rsidRPr="00FB7ACB" w:rsidRDefault="00FB7ACB" w:rsidP="00FB7ACB">
            <w:pPr>
              <w:widowControl/>
              <w:ind w:left="142"/>
              <w:rPr>
                <w:sz w:val="18"/>
                <w:szCs w:val="18"/>
              </w:rPr>
            </w:pPr>
            <w:r w:rsidRPr="00FB7ACB">
              <w:rPr>
                <w:rFonts w:ascii="Arial" w:hAnsi="Arial" w:cs="Arial"/>
                <w:color w:val="000000"/>
                <w:sz w:val="18"/>
                <w:szCs w:val="18"/>
              </w:rPr>
              <w:t>- behärska kunskapen om det friska barnet och ungdomen och den påverkan som arv, kultur, miljö och samhälle har på barns och ungdomars utveckling och hälsa</w:t>
            </w:r>
          </w:p>
          <w:p w14:paraId="618F029C" w14:textId="77777777" w:rsidR="00FB7ACB" w:rsidRPr="00FB7ACB" w:rsidRDefault="00FB7ACB" w:rsidP="00FB7ACB">
            <w:pPr>
              <w:widowControl/>
              <w:ind w:left="142"/>
              <w:rPr>
                <w:sz w:val="18"/>
                <w:szCs w:val="18"/>
              </w:rPr>
            </w:pPr>
            <w:r w:rsidRPr="00FB7ACB">
              <w:rPr>
                <w:rFonts w:ascii="Arial" w:hAnsi="Arial" w:cs="Arial"/>
                <w:color w:val="000000"/>
                <w:sz w:val="18"/>
                <w:szCs w:val="18"/>
              </w:rPr>
              <w:t>- behärska diagnostik av avvikelser från normal tillväxt och utveckling</w:t>
            </w:r>
          </w:p>
          <w:p w14:paraId="4663F45C" w14:textId="77777777" w:rsidR="00FB7ACB" w:rsidRPr="00FB7ACB" w:rsidRDefault="00FB7ACB" w:rsidP="00FB7ACB">
            <w:pPr>
              <w:widowControl/>
              <w:ind w:left="142"/>
              <w:rPr>
                <w:sz w:val="18"/>
                <w:szCs w:val="18"/>
              </w:rPr>
            </w:pPr>
            <w:r w:rsidRPr="00FB7ACB">
              <w:rPr>
                <w:rFonts w:ascii="Arial" w:hAnsi="Arial" w:cs="Arial"/>
                <w:color w:val="000000"/>
                <w:sz w:val="18"/>
                <w:szCs w:val="18"/>
              </w:rPr>
              <w:t>- ha kunskap om hälsofrämjande arbete</w:t>
            </w:r>
          </w:p>
          <w:p w14:paraId="03A25786" w14:textId="77777777" w:rsidR="00FB7ACB" w:rsidRPr="00FB7ACB" w:rsidRDefault="00FB7ACB" w:rsidP="00FB7ACB">
            <w:pPr>
              <w:widowControl/>
              <w:ind w:left="142"/>
              <w:rPr>
                <w:sz w:val="18"/>
                <w:szCs w:val="18"/>
              </w:rPr>
            </w:pPr>
            <w:r w:rsidRPr="00FB7ACB">
              <w:rPr>
                <w:rFonts w:ascii="Arial" w:hAnsi="Arial" w:cs="Arial"/>
                <w:color w:val="000000"/>
                <w:sz w:val="18"/>
                <w:szCs w:val="18"/>
              </w:rPr>
              <w:t>- kunna handlägga psykosociala problem</w:t>
            </w:r>
          </w:p>
          <w:p w14:paraId="06046AF4" w14:textId="77777777" w:rsidR="00FB7ACB" w:rsidRPr="00FB7ACB" w:rsidRDefault="00FB7ACB" w:rsidP="00FB7ACB">
            <w:pPr>
              <w:widowControl/>
              <w:ind w:left="142"/>
              <w:rPr>
                <w:sz w:val="18"/>
                <w:szCs w:val="18"/>
              </w:rPr>
            </w:pPr>
            <w:r w:rsidRPr="00FB7ACB">
              <w:rPr>
                <w:rFonts w:ascii="Arial" w:hAnsi="Arial" w:cs="Arial"/>
                <w:color w:val="000000"/>
                <w:sz w:val="18"/>
                <w:szCs w:val="18"/>
              </w:rPr>
              <w:t>- behärska kunskapen om barnets rättigheter samt kunna identifiera barn som far illa och vidta adekvata åtgärder, inklusive fullfölja anmälningsskyldigheten</w:t>
            </w:r>
          </w:p>
        </w:tc>
        <w:tc>
          <w:tcPr>
            <w:tcW w:w="749" w:type="dxa"/>
            <w:tcBorders>
              <w:top w:val="single" w:sz="8" w:space="0" w:color="000000"/>
              <w:left w:val="single" w:sz="8" w:space="0" w:color="000000"/>
              <w:bottom w:val="single" w:sz="8" w:space="0" w:color="000000"/>
              <w:right w:val="single" w:sz="8" w:space="0" w:color="000000"/>
            </w:tcBorders>
            <w:shd w:val="clear" w:color="auto" w:fill="FFFFFF"/>
            <w:tcMar>
              <w:top w:w="100" w:type="dxa"/>
              <w:left w:w="40" w:type="dxa"/>
              <w:bottom w:w="100" w:type="dxa"/>
              <w:right w:w="40" w:type="dxa"/>
            </w:tcMar>
            <w:hideMark/>
          </w:tcPr>
          <w:p w14:paraId="7287B9C0" w14:textId="77777777" w:rsidR="00FB7ACB" w:rsidRPr="00EC0E97" w:rsidRDefault="00FB7ACB" w:rsidP="00FB7ACB">
            <w:pPr>
              <w:widowControl/>
              <w:ind w:left="142"/>
              <w:rPr>
                <w:b/>
                <w:sz w:val="20"/>
                <w:szCs w:val="20"/>
              </w:rPr>
            </w:pPr>
            <w:r w:rsidRPr="00EC0E97">
              <w:rPr>
                <w:rFonts w:ascii="Arial" w:hAnsi="Arial" w:cs="Arial"/>
                <w:b/>
                <w:color w:val="000000"/>
                <w:sz w:val="20"/>
                <w:szCs w:val="20"/>
              </w:rPr>
              <w:t>BVC</w:t>
            </w:r>
          </w:p>
          <w:p w14:paraId="5BEDF3E8" w14:textId="77777777" w:rsidR="00FB7ACB" w:rsidRPr="00EC0E97" w:rsidRDefault="00FB7ACB" w:rsidP="00FB7ACB">
            <w:pPr>
              <w:widowControl/>
              <w:ind w:left="142"/>
              <w:rPr>
                <w:b/>
                <w:sz w:val="20"/>
                <w:szCs w:val="20"/>
              </w:rPr>
            </w:pPr>
            <w:r w:rsidRPr="00EC0E97">
              <w:rPr>
                <w:rFonts w:ascii="Arial" w:hAnsi="Arial" w:cs="Arial"/>
                <w:b/>
                <w:color w:val="000000"/>
                <w:sz w:val="20"/>
                <w:szCs w:val="20"/>
              </w:rPr>
              <w:t>Barnakuten</w:t>
            </w:r>
          </w:p>
          <w:p w14:paraId="52B3008B" w14:textId="77777777" w:rsidR="00FB7ACB" w:rsidRPr="00EC0E97" w:rsidRDefault="00FB7ACB" w:rsidP="00FB7ACB">
            <w:pPr>
              <w:widowControl/>
              <w:ind w:left="142"/>
              <w:rPr>
                <w:b/>
                <w:sz w:val="20"/>
                <w:szCs w:val="20"/>
              </w:rPr>
            </w:pPr>
            <w:r w:rsidRPr="00EC0E97">
              <w:rPr>
                <w:rFonts w:ascii="Arial" w:hAnsi="Arial" w:cs="Arial"/>
                <w:b/>
                <w:color w:val="000000"/>
                <w:sz w:val="20"/>
                <w:szCs w:val="20"/>
              </w:rPr>
              <w:t>BUMM</w:t>
            </w:r>
          </w:p>
          <w:p w14:paraId="3828B89A" w14:textId="77777777" w:rsidR="00FB7ACB" w:rsidRPr="00EC0E97" w:rsidRDefault="00FB7ACB" w:rsidP="00FB7ACB">
            <w:pPr>
              <w:widowControl/>
              <w:ind w:left="142"/>
              <w:rPr>
                <w:b/>
                <w:sz w:val="20"/>
                <w:szCs w:val="20"/>
              </w:rPr>
            </w:pPr>
            <w:r w:rsidRPr="00EC0E97">
              <w:rPr>
                <w:rFonts w:ascii="Arial" w:hAnsi="Arial" w:cs="Arial"/>
                <w:b/>
                <w:color w:val="000000"/>
                <w:sz w:val="20"/>
                <w:szCs w:val="20"/>
              </w:rPr>
              <w:t xml:space="preserve">Avdelningsarbete på </w:t>
            </w:r>
            <w:r w:rsidRPr="00EC0E97">
              <w:rPr>
                <w:rFonts w:ascii="Arial" w:hAnsi="Arial" w:cs="Arial"/>
                <w:b/>
                <w:bCs/>
                <w:color w:val="000000"/>
                <w:sz w:val="20"/>
                <w:szCs w:val="20"/>
              </w:rPr>
              <w:t xml:space="preserve">samtliga </w:t>
            </w:r>
            <w:r w:rsidRPr="00EC0E97">
              <w:rPr>
                <w:rFonts w:ascii="Arial" w:hAnsi="Arial" w:cs="Arial"/>
                <w:b/>
                <w:color w:val="000000"/>
                <w:sz w:val="20"/>
                <w:szCs w:val="20"/>
              </w:rPr>
              <w:t>sektioner</w:t>
            </w:r>
          </w:p>
          <w:p w14:paraId="0D3EB933" w14:textId="77777777" w:rsidR="00FB7ACB" w:rsidRPr="00FB7ACB" w:rsidRDefault="00FB7ACB" w:rsidP="00FB7ACB">
            <w:pPr>
              <w:widowControl/>
              <w:ind w:left="142"/>
              <w:rPr>
                <w:sz w:val="20"/>
                <w:szCs w:val="20"/>
              </w:rPr>
            </w:pPr>
            <w:r w:rsidRPr="00EC0E97">
              <w:rPr>
                <w:rFonts w:ascii="Arial" w:hAnsi="Arial" w:cs="Arial"/>
                <w:b/>
                <w:color w:val="000000"/>
                <w:sz w:val="20"/>
                <w:szCs w:val="20"/>
              </w:rPr>
              <w:t>Neo</w:t>
            </w:r>
          </w:p>
        </w:tc>
        <w:tc>
          <w:tcPr>
            <w:tcW w:w="199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40" w:type="dxa"/>
              <w:bottom w:w="100" w:type="dxa"/>
              <w:right w:w="40" w:type="dxa"/>
            </w:tcMar>
            <w:hideMark/>
          </w:tcPr>
          <w:p w14:paraId="3A53976B" w14:textId="77777777" w:rsidR="00FB7ACB" w:rsidRPr="00FB7ACB" w:rsidRDefault="00FB7ACB" w:rsidP="00FB7ACB">
            <w:pPr>
              <w:widowControl/>
              <w:ind w:left="142"/>
              <w:rPr>
                <w:sz w:val="20"/>
                <w:szCs w:val="20"/>
              </w:rPr>
            </w:pPr>
            <w:r w:rsidRPr="00FB7ACB">
              <w:rPr>
                <w:rFonts w:ascii="Arial" w:hAnsi="Arial" w:cs="Arial"/>
                <w:color w:val="000000"/>
                <w:sz w:val="20"/>
                <w:szCs w:val="20"/>
              </w:rPr>
              <w:t>Stort sett alla kurser</w:t>
            </w:r>
          </w:p>
        </w:tc>
        <w:tc>
          <w:tcPr>
            <w:tcW w:w="123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40" w:type="dxa"/>
              <w:bottom w:w="100" w:type="dxa"/>
              <w:right w:w="40" w:type="dxa"/>
            </w:tcMar>
            <w:hideMark/>
          </w:tcPr>
          <w:p w14:paraId="33E4BF0F" w14:textId="43A3D0FA" w:rsidR="00FB7ACB" w:rsidRPr="00FB7ACB" w:rsidRDefault="00FB7ACB" w:rsidP="00FB7ACB">
            <w:pPr>
              <w:widowControl/>
              <w:rPr>
                <w:rFonts w:ascii="Arial" w:hAnsi="Arial" w:cs="Arial"/>
                <w:sz w:val="20"/>
                <w:szCs w:val="20"/>
              </w:rPr>
            </w:pPr>
          </w:p>
        </w:tc>
        <w:tc>
          <w:tcPr>
            <w:tcW w:w="112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40" w:type="dxa"/>
              <w:bottom w:w="100" w:type="dxa"/>
              <w:right w:w="40" w:type="dxa"/>
            </w:tcMar>
            <w:hideMark/>
          </w:tcPr>
          <w:p w14:paraId="69827E75" w14:textId="18DF253A" w:rsidR="00FB7ACB" w:rsidRPr="00FB7ACB" w:rsidRDefault="00FB7ACB" w:rsidP="00FB7ACB">
            <w:pPr>
              <w:widowControl/>
              <w:rPr>
                <w:rFonts w:ascii="Arial" w:hAnsi="Arial" w:cs="Arial"/>
                <w:sz w:val="20"/>
                <w:szCs w:val="20"/>
              </w:rPr>
            </w:pPr>
          </w:p>
        </w:tc>
      </w:tr>
      <w:tr w:rsidR="00E43F14" w:rsidRPr="00FB7ACB" w14:paraId="102A0243" w14:textId="77777777" w:rsidTr="00E43F14">
        <w:trPr>
          <w:trHeight w:val="892"/>
        </w:trPr>
        <w:tc>
          <w:tcPr>
            <w:tcW w:w="4962" w:type="dxa"/>
            <w:tcBorders>
              <w:top w:val="single" w:sz="8" w:space="0" w:color="000000"/>
              <w:left w:val="single" w:sz="8" w:space="0" w:color="000000"/>
              <w:bottom w:val="single" w:sz="8" w:space="0" w:color="000000"/>
              <w:right w:val="single" w:sz="8" w:space="0" w:color="000000"/>
            </w:tcBorders>
            <w:shd w:val="clear" w:color="auto" w:fill="FFFFFF"/>
            <w:tcMar>
              <w:top w:w="100" w:type="dxa"/>
              <w:left w:w="40" w:type="dxa"/>
              <w:bottom w:w="100" w:type="dxa"/>
              <w:right w:w="40" w:type="dxa"/>
            </w:tcMar>
            <w:hideMark/>
          </w:tcPr>
          <w:p w14:paraId="2E3AC3CE" w14:textId="77777777" w:rsidR="00FB7ACB" w:rsidRPr="00FB7ACB" w:rsidRDefault="00FB7ACB" w:rsidP="00FB7ACB">
            <w:pPr>
              <w:widowControl/>
              <w:ind w:left="142"/>
              <w:rPr>
                <w:sz w:val="18"/>
                <w:szCs w:val="18"/>
              </w:rPr>
            </w:pPr>
            <w:r w:rsidRPr="00FB7ACB">
              <w:rPr>
                <w:rFonts w:ascii="Arial" w:hAnsi="Arial" w:cs="Arial"/>
                <w:b/>
                <w:bCs/>
                <w:color w:val="000000"/>
                <w:sz w:val="18"/>
                <w:szCs w:val="18"/>
              </w:rPr>
              <w:t>Delmål c2</w:t>
            </w:r>
          </w:p>
          <w:p w14:paraId="1F768EEE" w14:textId="77777777" w:rsidR="00FB7ACB" w:rsidRPr="00FB7ACB" w:rsidRDefault="00FB7ACB" w:rsidP="00FB7ACB">
            <w:pPr>
              <w:widowControl/>
              <w:ind w:left="142"/>
              <w:rPr>
                <w:sz w:val="18"/>
                <w:szCs w:val="18"/>
              </w:rPr>
            </w:pPr>
            <w:r w:rsidRPr="00FB7ACB">
              <w:rPr>
                <w:rFonts w:ascii="Arial" w:hAnsi="Arial" w:cs="Arial"/>
                <w:color w:val="000000"/>
                <w:sz w:val="18"/>
                <w:szCs w:val="18"/>
              </w:rPr>
              <w:t>- behärska handläggning av basala och akuta barn- och ungdomsmedicinska tillstånd</w:t>
            </w:r>
          </w:p>
        </w:tc>
        <w:tc>
          <w:tcPr>
            <w:tcW w:w="749" w:type="dxa"/>
            <w:tcBorders>
              <w:top w:val="single" w:sz="8" w:space="0" w:color="000000"/>
              <w:left w:val="single" w:sz="8" w:space="0" w:color="000000"/>
              <w:bottom w:val="single" w:sz="8" w:space="0" w:color="000000"/>
              <w:right w:val="single" w:sz="8" w:space="0" w:color="000000"/>
            </w:tcBorders>
            <w:shd w:val="clear" w:color="auto" w:fill="FFFFFF"/>
            <w:tcMar>
              <w:top w:w="100" w:type="dxa"/>
              <w:left w:w="40" w:type="dxa"/>
              <w:bottom w:w="100" w:type="dxa"/>
              <w:right w:w="40" w:type="dxa"/>
            </w:tcMar>
            <w:hideMark/>
          </w:tcPr>
          <w:p w14:paraId="2255F2D1" w14:textId="77777777" w:rsidR="00FB7ACB" w:rsidRPr="00EC0E97" w:rsidRDefault="00FB7ACB" w:rsidP="00FB7ACB">
            <w:pPr>
              <w:widowControl/>
              <w:ind w:left="142"/>
              <w:rPr>
                <w:b/>
                <w:sz w:val="20"/>
                <w:szCs w:val="20"/>
              </w:rPr>
            </w:pPr>
            <w:r w:rsidRPr="00EC0E97">
              <w:rPr>
                <w:rFonts w:ascii="Arial" w:hAnsi="Arial" w:cs="Arial"/>
                <w:b/>
                <w:color w:val="000000"/>
                <w:sz w:val="20"/>
                <w:szCs w:val="20"/>
              </w:rPr>
              <w:t>Barnakuten</w:t>
            </w:r>
          </w:p>
          <w:p w14:paraId="5650F1CC" w14:textId="77777777" w:rsidR="00FB7ACB" w:rsidRPr="00FB7ACB" w:rsidRDefault="00FB7ACB" w:rsidP="00FB7ACB">
            <w:pPr>
              <w:widowControl/>
              <w:ind w:left="142"/>
              <w:rPr>
                <w:sz w:val="20"/>
                <w:szCs w:val="20"/>
              </w:rPr>
            </w:pPr>
            <w:r w:rsidRPr="00EC0E97">
              <w:rPr>
                <w:rFonts w:ascii="Arial" w:hAnsi="Arial" w:cs="Arial"/>
                <w:b/>
                <w:color w:val="000000"/>
                <w:sz w:val="20"/>
                <w:szCs w:val="20"/>
              </w:rPr>
              <w:t>Samtliga placeringar</w:t>
            </w:r>
          </w:p>
        </w:tc>
        <w:tc>
          <w:tcPr>
            <w:tcW w:w="199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40" w:type="dxa"/>
              <w:bottom w:w="100" w:type="dxa"/>
              <w:right w:w="40" w:type="dxa"/>
            </w:tcMar>
            <w:hideMark/>
          </w:tcPr>
          <w:p w14:paraId="7A590FF3" w14:textId="77777777" w:rsidR="00FB7ACB" w:rsidRPr="00FB7ACB" w:rsidRDefault="00FB7ACB" w:rsidP="00FB7ACB">
            <w:pPr>
              <w:widowControl/>
              <w:ind w:left="142"/>
              <w:rPr>
                <w:sz w:val="20"/>
                <w:szCs w:val="20"/>
              </w:rPr>
            </w:pPr>
            <w:r w:rsidRPr="00FB7ACB">
              <w:rPr>
                <w:rFonts w:ascii="Arial" w:hAnsi="Arial" w:cs="Arial"/>
                <w:color w:val="000000"/>
                <w:sz w:val="20"/>
                <w:szCs w:val="20"/>
              </w:rPr>
              <w:t>APLS</w:t>
            </w:r>
          </w:p>
          <w:p w14:paraId="45C5CC3F" w14:textId="77777777" w:rsidR="00FB7ACB" w:rsidRPr="00FB7ACB" w:rsidRDefault="00FB7ACB" w:rsidP="00FB7ACB">
            <w:pPr>
              <w:widowControl/>
              <w:ind w:left="142"/>
              <w:rPr>
                <w:sz w:val="20"/>
                <w:szCs w:val="20"/>
              </w:rPr>
            </w:pPr>
            <w:r w:rsidRPr="00FB7ACB">
              <w:rPr>
                <w:rFonts w:ascii="Arial" w:hAnsi="Arial" w:cs="Arial"/>
                <w:color w:val="000000"/>
                <w:sz w:val="20"/>
                <w:szCs w:val="20"/>
              </w:rPr>
              <w:t>Akutpediatrik</w:t>
            </w:r>
          </w:p>
        </w:tc>
        <w:tc>
          <w:tcPr>
            <w:tcW w:w="123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40" w:type="dxa"/>
              <w:bottom w:w="100" w:type="dxa"/>
              <w:right w:w="40" w:type="dxa"/>
            </w:tcMar>
            <w:hideMark/>
          </w:tcPr>
          <w:p w14:paraId="5039672D" w14:textId="77777777" w:rsidR="00FB7ACB" w:rsidRPr="00FB7ACB" w:rsidRDefault="00FB7ACB" w:rsidP="00FB7ACB">
            <w:pPr>
              <w:widowControl/>
              <w:rPr>
                <w:rFonts w:ascii="Arial" w:hAnsi="Arial" w:cs="Arial"/>
                <w:sz w:val="20"/>
                <w:szCs w:val="20"/>
              </w:rPr>
            </w:pPr>
          </w:p>
        </w:tc>
        <w:tc>
          <w:tcPr>
            <w:tcW w:w="112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40" w:type="dxa"/>
              <w:bottom w:w="100" w:type="dxa"/>
              <w:right w:w="40" w:type="dxa"/>
            </w:tcMar>
            <w:hideMark/>
          </w:tcPr>
          <w:p w14:paraId="4537FE77" w14:textId="77777777" w:rsidR="00FB7ACB" w:rsidRPr="00FB7ACB" w:rsidRDefault="00FB7ACB" w:rsidP="00FB7ACB">
            <w:pPr>
              <w:widowControl/>
              <w:rPr>
                <w:rFonts w:ascii="Arial" w:hAnsi="Arial" w:cs="Arial"/>
                <w:sz w:val="20"/>
                <w:szCs w:val="20"/>
              </w:rPr>
            </w:pPr>
          </w:p>
        </w:tc>
      </w:tr>
      <w:tr w:rsidR="00E43F14" w:rsidRPr="00FB7ACB" w14:paraId="3E425CDE" w14:textId="77777777" w:rsidTr="00E43F14">
        <w:trPr>
          <w:trHeight w:val="1379"/>
        </w:trPr>
        <w:tc>
          <w:tcPr>
            <w:tcW w:w="4962" w:type="dxa"/>
            <w:tcBorders>
              <w:top w:val="single" w:sz="8" w:space="0" w:color="000000"/>
              <w:left w:val="single" w:sz="8" w:space="0" w:color="000000"/>
              <w:bottom w:val="single" w:sz="8" w:space="0" w:color="000000"/>
              <w:right w:val="single" w:sz="8" w:space="0" w:color="000000"/>
            </w:tcBorders>
            <w:shd w:val="clear" w:color="auto" w:fill="FFFFFF"/>
            <w:tcMar>
              <w:top w:w="100" w:type="dxa"/>
              <w:left w:w="40" w:type="dxa"/>
              <w:bottom w:w="100" w:type="dxa"/>
              <w:right w:w="40" w:type="dxa"/>
            </w:tcMar>
            <w:hideMark/>
          </w:tcPr>
          <w:p w14:paraId="36A56E73" w14:textId="77777777" w:rsidR="00FB7ACB" w:rsidRPr="00FB7ACB" w:rsidRDefault="00FB7ACB" w:rsidP="00FB7ACB">
            <w:pPr>
              <w:widowControl/>
              <w:ind w:left="142"/>
              <w:rPr>
                <w:sz w:val="18"/>
                <w:szCs w:val="18"/>
              </w:rPr>
            </w:pPr>
            <w:r w:rsidRPr="00FB7ACB">
              <w:rPr>
                <w:rFonts w:ascii="Arial" w:hAnsi="Arial" w:cs="Arial"/>
                <w:b/>
                <w:bCs/>
                <w:color w:val="000000"/>
                <w:sz w:val="18"/>
                <w:szCs w:val="18"/>
              </w:rPr>
              <w:t>Delmål c3</w:t>
            </w:r>
          </w:p>
          <w:p w14:paraId="038B0EC4" w14:textId="77777777" w:rsidR="00FB7ACB" w:rsidRPr="00FB7ACB" w:rsidRDefault="00FB7ACB" w:rsidP="00FB7ACB">
            <w:pPr>
              <w:widowControl/>
              <w:ind w:left="142"/>
              <w:rPr>
                <w:sz w:val="18"/>
                <w:szCs w:val="18"/>
              </w:rPr>
            </w:pPr>
            <w:r w:rsidRPr="00FB7ACB">
              <w:rPr>
                <w:rFonts w:ascii="Arial" w:hAnsi="Arial" w:cs="Arial"/>
                <w:color w:val="000000"/>
                <w:sz w:val="18"/>
                <w:szCs w:val="18"/>
              </w:rPr>
              <w:t>- kunna handlägga vanliga och viktiga tillstånd inom området neonatologi</w:t>
            </w:r>
          </w:p>
        </w:tc>
        <w:tc>
          <w:tcPr>
            <w:tcW w:w="749" w:type="dxa"/>
            <w:tcBorders>
              <w:top w:val="single" w:sz="8" w:space="0" w:color="000000"/>
              <w:left w:val="single" w:sz="8" w:space="0" w:color="000000"/>
              <w:bottom w:val="single" w:sz="8" w:space="0" w:color="000000"/>
              <w:right w:val="single" w:sz="8" w:space="0" w:color="000000"/>
            </w:tcBorders>
            <w:shd w:val="clear" w:color="auto" w:fill="FFFFFF"/>
            <w:tcMar>
              <w:top w:w="100" w:type="dxa"/>
              <w:left w:w="40" w:type="dxa"/>
              <w:bottom w:w="100" w:type="dxa"/>
              <w:right w:w="40" w:type="dxa"/>
            </w:tcMar>
            <w:hideMark/>
          </w:tcPr>
          <w:p w14:paraId="08C238A4" w14:textId="77777777" w:rsidR="00FB7ACB" w:rsidRPr="00EC0E97" w:rsidRDefault="00FB7ACB" w:rsidP="00FB7ACB">
            <w:pPr>
              <w:widowControl/>
              <w:ind w:left="142"/>
              <w:rPr>
                <w:b/>
                <w:sz w:val="20"/>
                <w:szCs w:val="20"/>
              </w:rPr>
            </w:pPr>
            <w:r w:rsidRPr="00EC0E97">
              <w:rPr>
                <w:rFonts w:ascii="Arial" w:hAnsi="Arial" w:cs="Arial"/>
                <w:b/>
                <w:color w:val="000000"/>
                <w:sz w:val="20"/>
                <w:szCs w:val="20"/>
              </w:rPr>
              <w:t>Neo 6-8 mån +neojourer</w:t>
            </w:r>
          </w:p>
          <w:p w14:paraId="1E03B157" w14:textId="77777777" w:rsidR="00FB7ACB" w:rsidRPr="00FB7ACB" w:rsidRDefault="00FB7ACB" w:rsidP="00FB7ACB">
            <w:pPr>
              <w:widowControl/>
              <w:ind w:left="142"/>
              <w:rPr>
                <w:sz w:val="20"/>
                <w:szCs w:val="20"/>
              </w:rPr>
            </w:pPr>
            <w:r w:rsidRPr="00EC0E97">
              <w:rPr>
                <w:rFonts w:ascii="Arial" w:hAnsi="Arial" w:cs="Arial"/>
                <w:b/>
                <w:color w:val="000000"/>
                <w:sz w:val="20"/>
                <w:szCs w:val="20"/>
              </w:rPr>
              <w:t>Akuten</w:t>
            </w:r>
          </w:p>
        </w:tc>
        <w:tc>
          <w:tcPr>
            <w:tcW w:w="199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40" w:type="dxa"/>
              <w:bottom w:w="100" w:type="dxa"/>
              <w:right w:w="40" w:type="dxa"/>
            </w:tcMar>
            <w:hideMark/>
          </w:tcPr>
          <w:p w14:paraId="0EB70E35" w14:textId="77777777" w:rsidR="00FB7ACB" w:rsidRPr="00FB7ACB" w:rsidRDefault="00FB7ACB" w:rsidP="00FB7ACB">
            <w:pPr>
              <w:widowControl/>
              <w:ind w:left="142"/>
              <w:rPr>
                <w:sz w:val="20"/>
                <w:szCs w:val="20"/>
              </w:rPr>
            </w:pPr>
            <w:r w:rsidRPr="00FB7ACB">
              <w:rPr>
                <w:rFonts w:ascii="Arial" w:hAnsi="Arial" w:cs="Arial"/>
                <w:color w:val="000000"/>
                <w:sz w:val="20"/>
                <w:szCs w:val="20"/>
              </w:rPr>
              <w:t>Basal neonatologi</w:t>
            </w:r>
          </w:p>
          <w:p w14:paraId="1FA8B231" w14:textId="77777777" w:rsidR="00FB7ACB" w:rsidRPr="00FB7ACB" w:rsidRDefault="00FB7ACB" w:rsidP="00FB7ACB">
            <w:pPr>
              <w:widowControl/>
              <w:ind w:left="142"/>
              <w:rPr>
                <w:sz w:val="20"/>
                <w:szCs w:val="20"/>
              </w:rPr>
            </w:pPr>
            <w:r w:rsidRPr="00FB7ACB">
              <w:rPr>
                <w:rFonts w:ascii="Arial" w:hAnsi="Arial" w:cs="Arial"/>
                <w:color w:val="000000"/>
                <w:sz w:val="20"/>
                <w:szCs w:val="20"/>
              </w:rPr>
              <w:t>CAMST</w:t>
            </w:r>
          </w:p>
          <w:p w14:paraId="25C8B85A" w14:textId="77777777" w:rsidR="00FB7ACB" w:rsidRPr="00FB7ACB" w:rsidRDefault="00FB7ACB" w:rsidP="00FB7ACB">
            <w:pPr>
              <w:widowControl/>
              <w:ind w:left="142"/>
              <w:rPr>
                <w:sz w:val="20"/>
                <w:szCs w:val="20"/>
              </w:rPr>
            </w:pPr>
            <w:r w:rsidRPr="00FB7ACB">
              <w:rPr>
                <w:rFonts w:ascii="Arial" w:hAnsi="Arial" w:cs="Arial"/>
                <w:color w:val="000000"/>
                <w:sz w:val="20"/>
                <w:szCs w:val="20"/>
              </w:rPr>
              <w:t>Perinataldagarna (ST dag)</w:t>
            </w:r>
          </w:p>
          <w:p w14:paraId="2055112A" w14:textId="77777777" w:rsidR="00FB7ACB" w:rsidRPr="00FB7ACB" w:rsidRDefault="00FB7ACB" w:rsidP="00FB7ACB">
            <w:pPr>
              <w:widowControl/>
              <w:ind w:left="142"/>
              <w:rPr>
                <w:sz w:val="20"/>
                <w:szCs w:val="20"/>
              </w:rPr>
            </w:pPr>
            <w:r w:rsidRPr="00FB7ACB">
              <w:rPr>
                <w:rFonts w:ascii="Arial" w:hAnsi="Arial" w:cs="Arial"/>
                <w:color w:val="000000"/>
                <w:sz w:val="20"/>
                <w:szCs w:val="20"/>
              </w:rPr>
              <w:t>Neoföreningens kurser</w:t>
            </w:r>
          </w:p>
        </w:tc>
        <w:tc>
          <w:tcPr>
            <w:tcW w:w="123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40" w:type="dxa"/>
              <w:bottom w:w="100" w:type="dxa"/>
              <w:right w:w="40" w:type="dxa"/>
            </w:tcMar>
            <w:hideMark/>
          </w:tcPr>
          <w:p w14:paraId="7A804222" w14:textId="77777777" w:rsidR="00FB7ACB" w:rsidRPr="00FB7ACB" w:rsidRDefault="00FB7ACB" w:rsidP="00FB7ACB">
            <w:pPr>
              <w:widowControl/>
              <w:rPr>
                <w:rFonts w:ascii="Arial" w:hAnsi="Arial" w:cs="Arial"/>
                <w:sz w:val="20"/>
                <w:szCs w:val="20"/>
              </w:rPr>
            </w:pPr>
          </w:p>
        </w:tc>
        <w:tc>
          <w:tcPr>
            <w:tcW w:w="112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40" w:type="dxa"/>
              <w:bottom w:w="100" w:type="dxa"/>
              <w:right w:w="40" w:type="dxa"/>
            </w:tcMar>
            <w:hideMark/>
          </w:tcPr>
          <w:p w14:paraId="2576164D" w14:textId="77777777" w:rsidR="00FB7ACB" w:rsidRPr="00FB7ACB" w:rsidRDefault="00FB7ACB" w:rsidP="00FB7ACB">
            <w:pPr>
              <w:widowControl/>
              <w:rPr>
                <w:rFonts w:ascii="Arial" w:hAnsi="Arial" w:cs="Arial"/>
                <w:sz w:val="20"/>
                <w:szCs w:val="20"/>
              </w:rPr>
            </w:pPr>
          </w:p>
        </w:tc>
      </w:tr>
      <w:tr w:rsidR="00E43F14" w:rsidRPr="00FB7ACB" w14:paraId="2681B73B" w14:textId="77777777" w:rsidTr="00E43F14">
        <w:trPr>
          <w:trHeight w:val="763"/>
        </w:trPr>
        <w:tc>
          <w:tcPr>
            <w:tcW w:w="4962" w:type="dxa"/>
            <w:tcBorders>
              <w:top w:val="single" w:sz="8" w:space="0" w:color="000000"/>
              <w:left w:val="single" w:sz="8" w:space="0" w:color="000000"/>
              <w:bottom w:val="single" w:sz="8" w:space="0" w:color="000000"/>
              <w:right w:val="single" w:sz="8" w:space="0" w:color="000000"/>
            </w:tcBorders>
            <w:shd w:val="clear" w:color="auto" w:fill="FFFFFF"/>
            <w:tcMar>
              <w:top w:w="100" w:type="dxa"/>
              <w:left w:w="40" w:type="dxa"/>
              <w:bottom w:w="100" w:type="dxa"/>
              <w:right w:w="40" w:type="dxa"/>
            </w:tcMar>
            <w:hideMark/>
          </w:tcPr>
          <w:p w14:paraId="12F182C6" w14:textId="77777777" w:rsidR="00FB7ACB" w:rsidRPr="00FB7ACB" w:rsidRDefault="00FB7ACB" w:rsidP="00FB7ACB">
            <w:pPr>
              <w:widowControl/>
              <w:ind w:left="142"/>
              <w:rPr>
                <w:sz w:val="18"/>
                <w:szCs w:val="18"/>
              </w:rPr>
            </w:pPr>
            <w:r w:rsidRPr="00FB7ACB">
              <w:rPr>
                <w:rFonts w:ascii="Arial" w:hAnsi="Arial" w:cs="Arial"/>
                <w:b/>
                <w:bCs/>
                <w:color w:val="000000"/>
                <w:sz w:val="18"/>
                <w:szCs w:val="18"/>
              </w:rPr>
              <w:t>Delmål c4</w:t>
            </w:r>
          </w:p>
          <w:p w14:paraId="56329C67" w14:textId="77777777" w:rsidR="00FB7ACB" w:rsidRPr="00FB7ACB" w:rsidRDefault="00FB7ACB" w:rsidP="00FB7ACB">
            <w:pPr>
              <w:widowControl/>
              <w:ind w:left="142"/>
              <w:rPr>
                <w:sz w:val="18"/>
                <w:szCs w:val="18"/>
              </w:rPr>
            </w:pPr>
            <w:r w:rsidRPr="00FB7ACB">
              <w:rPr>
                <w:rFonts w:ascii="Arial" w:hAnsi="Arial" w:cs="Arial"/>
                <w:color w:val="000000"/>
                <w:sz w:val="18"/>
                <w:szCs w:val="18"/>
              </w:rPr>
              <w:t>- kunna handlägga vanliga och viktiga tillstånd inom områdena allergologi och lungsjukdomar</w:t>
            </w:r>
          </w:p>
        </w:tc>
        <w:tc>
          <w:tcPr>
            <w:tcW w:w="749" w:type="dxa"/>
            <w:tcBorders>
              <w:top w:val="single" w:sz="8" w:space="0" w:color="000000"/>
              <w:left w:val="single" w:sz="8" w:space="0" w:color="000000"/>
              <w:bottom w:val="single" w:sz="8" w:space="0" w:color="000000"/>
              <w:right w:val="single" w:sz="8" w:space="0" w:color="000000"/>
            </w:tcBorders>
            <w:shd w:val="clear" w:color="auto" w:fill="FFFFFF"/>
            <w:tcMar>
              <w:top w:w="100" w:type="dxa"/>
              <w:left w:w="40" w:type="dxa"/>
              <w:bottom w:w="100" w:type="dxa"/>
              <w:right w:w="40" w:type="dxa"/>
            </w:tcMar>
            <w:hideMark/>
          </w:tcPr>
          <w:p w14:paraId="6EA6F747" w14:textId="77777777" w:rsidR="00FB7ACB" w:rsidRPr="00EC0E97" w:rsidRDefault="00FB7ACB" w:rsidP="00FB7ACB">
            <w:pPr>
              <w:widowControl/>
              <w:ind w:left="142"/>
              <w:rPr>
                <w:b/>
                <w:sz w:val="20"/>
                <w:szCs w:val="20"/>
              </w:rPr>
            </w:pPr>
            <w:r w:rsidRPr="00FB7ACB">
              <w:rPr>
                <w:rFonts w:ascii="Arial" w:hAnsi="Arial" w:cs="Arial"/>
                <w:color w:val="000000"/>
                <w:sz w:val="20"/>
                <w:szCs w:val="20"/>
              </w:rPr>
              <w:t xml:space="preserve">Lung/allergi, </w:t>
            </w:r>
            <w:r w:rsidRPr="00EC0E97">
              <w:rPr>
                <w:rFonts w:ascii="Arial" w:hAnsi="Arial" w:cs="Arial"/>
                <w:b/>
                <w:color w:val="000000"/>
                <w:sz w:val="20"/>
                <w:szCs w:val="20"/>
              </w:rPr>
              <w:t>BUMM</w:t>
            </w:r>
          </w:p>
          <w:p w14:paraId="16695329" w14:textId="77777777" w:rsidR="00FB7ACB" w:rsidRPr="00FB7ACB" w:rsidRDefault="00FB7ACB" w:rsidP="00FB7ACB">
            <w:pPr>
              <w:widowControl/>
              <w:ind w:left="142"/>
              <w:rPr>
                <w:sz w:val="20"/>
                <w:szCs w:val="20"/>
              </w:rPr>
            </w:pPr>
            <w:r w:rsidRPr="00EC0E97">
              <w:rPr>
                <w:rFonts w:ascii="Arial" w:hAnsi="Arial" w:cs="Arial"/>
                <w:b/>
                <w:color w:val="000000"/>
                <w:sz w:val="20"/>
                <w:szCs w:val="20"/>
              </w:rPr>
              <w:t>Akuten</w:t>
            </w:r>
          </w:p>
        </w:tc>
        <w:tc>
          <w:tcPr>
            <w:tcW w:w="199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40" w:type="dxa"/>
              <w:bottom w:w="100" w:type="dxa"/>
              <w:right w:w="40" w:type="dxa"/>
            </w:tcMar>
            <w:hideMark/>
          </w:tcPr>
          <w:p w14:paraId="61A802D1" w14:textId="77777777" w:rsidR="00FB7ACB" w:rsidRPr="00FB7ACB" w:rsidRDefault="00FB7ACB" w:rsidP="00FB7ACB">
            <w:pPr>
              <w:widowControl/>
              <w:ind w:left="142"/>
              <w:rPr>
                <w:sz w:val="20"/>
                <w:szCs w:val="20"/>
              </w:rPr>
            </w:pPr>
            <w:r w:rsidRPr="00FB7ACB">
              <w:rPr>
                <w:rFonts w:ascii="Arial" w:hAnsi="Arial" w:cs="Arial"/>
                <w:color w:val="000000"/>
                <w:sz w:val="20"/>
                <w:szCs w:val="20"/>
              </w:rPr>
              <w:t>Allergikurs</w:t>
            </w:r>
          </w:p>
          <w:p w14:paraId="0580EB3D" w14:textId="77777777" w:rsidR="00FB7ACB" w:rsidRPr="00FB7ACB" w:rsidRDefault="00FB7ACB" w:rsidP="00FB7ACB">
            <w:pPr>
              <w:widowControl/>
              <w:ind w:left="142"/>
              <w:rPr>
                <w:sz w:val="20"/>
                <w:szCs w:val="20"/>
              </w:rPr>
            </w:pPr>
            <w:r w:rsidRPr="00FB7ACB">
              <w:rPr>
                <w:rFonts w:ascii="Arial" w:hAnsi="Arial" w:cs="Arial"/>
                <w:color w:val="000000"/>
                <w:sz w:val="20"/>
                <w:szCs w:val="20"/>
              </w:rPr>
              <w:t>Regionundervisning</w:t>
            </w:r>
          </w:p>
        </w:tc>
        <w:tc>
          <w:tcPr>
            <w:tcW w:w="123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40" w:type="dxa"/>
              <w:bottom w:w="100" w:type="dxa"/>
              <w:right w:w="40" w:type="dxa"/>
            </w:tcMar>
            <w:hideMark/>
          </w:tcPr>
          <w:p w14:paraId="3DCD386F" w14:textId="77777777" w:rsidR="00FB7ACB" w:rsidRPr="00FB7ACB" w:rsidRDefault="00FB7ACB" w:rsidP="00FB7ACB">
            <w:pPr>
              <w:widowControl/>
              <w:rPr>
                <w:rFonts w:ascii="Arial" w:hAnsi="Arial" w:cs="Arial"/>
                <w:sz w:val="20"/>
                <w:szCs w:val="20"/>
              </w:rPr>
            </w:pPr>
          </w:p>
        </w:tc>
        <w:tc>
          <w:tcPr>
            <w:tcW w:w="112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40" w:type="dxa"/>
              <w:bottom w:w="100" w:type="dxa"/>
              <w:right w:w="40" w:type="dxa"/>
            </w:tcMar>
            <w:hideMark/>
          </w:tcPr>
          <w:p w14:paraId="04FAD9C9" w14:textId="77777777" w:rsidR="00FB7ACB" w:rsidRPr="00FB7ACB" w:rsidRDefault="00FB7ACB" w:rsidP="00FB7ACB">
            <w:pPr>
              <w:widowControl/>
              <w:rPr>
                <w:rFonts w:ascii="Arial" w:hAnsi="Arial" w:cs="Arial"/>
                <w:sz w:val="20"/>
                <w:szCs w:val="20"/>
              </w:rPr>
            </w:pPr>
          </w:p>
        </w:tc>
      </w:tr>
      <w:tr w:rsidR="00E43F14" w:rsidRPr="00FB7ACB" w14:paraId="59D65AD0" w14:textId="77777777" w:rsidTr="00E43F14">
        <w:trPr>
          <w:trHeight w:val="1280"/>
        </w:trPr>
        <w:tc>
          <w:tcPr>
            <w:tcW w:w="4962" w:type="dxa"/>
            <w:tcBorders>
              <w:top w:val="single" w:sz="8" w:space="0" w:color="000000"/>
              <w:left w:val="single" w:sz="8" w:space="0" w:color="000000"/>
              <w:bottom w:val="single" w:sz="8" w:space="0" w:color="000000"/>
              <w:right w:val="single" w:sz="8" w:space="0" w:color="000000"/>
            </w:tcBorders>
            <w:shd w:val="clear" w:color="auto" w:fill="FFFFFF"/>
            <w:tcMar>
              <w:top w:w="100" w:type="dxa"/>
              <w:left w:w="40" w:type="dxa"/>
              <w:bottom w:w="100" w:type="dxa"/>
              <w:right w:w="40" w:type="dxa"/>
            </w:tcMar>
            <w:hideMark/>
          </w:tcPr>
          <w:p w14:paraId="595F29A6" w14:textId="77777777" w:rsidR="00FB7ACB" w:rsidRPr="00FB7ACB" w:rsidRDefault="00FB7ACB" w:rsidP="00FB7ACB">
            <w:pPr>
              <w:widowControl/>
              <w:ind w:left="142"/>
              <w:rPr>
                <w:sz w:val="18"/>
                <w:szCs w:val="18"/>
              </w:rPr>
            </w:pPr>
            <w:r w:rsidRPr="00FB7ACB">
              <w:rPr>
                <w:rFonts w:ascii="Arial" w:hAnsi="Arial" w:cs="Arial"/>
                <w:b/>
                <w:bCs/>
                <w:color w:val="000000"/>
                <w:sz w:val="18"/>
                <w:szCs w:val="18"/>
              </w:rPr>
              <w:t>Delmål c5</w:t>
            </w:r>
          </w:p>
          <w:p w14:paraId="32CDAFA1" w14:textId="77777777" w:rsidR="00FB7ACB" w:rsidRPr="00FB7ACB" w:rsidRDefault="00FB7ACB" w:rsidP="00FB7ACB">
            <w:pPr>
              <w:widowControl/>
              <w:ind w:left="142"/>
              <w:rPr>
                <w:sz w:val="18"/>
                <w:szCs w:val="18"/>
              </w:rPr>
            </w:pPr>
            <w:r w:rsidRPr="00FB7ACB">
              <w:rPr>
                <w:rFonts w:ascii="Arial" w:hAnsi="Arial" w:cs="Arial"/>
                <w:color w:val="000000"/>
                <w:sz w:val="18"/>
                <w:szCs w:val="18"/>
              </w:rPr>
              <w:t>- kunna handlägga vanliga och viktiga tillstånd inom områdena neurologi och habilitering</w:t>
            </w:r>
          </w:p>
        </w:tc>
        <w:tc>
          <w:tcPr>
            <w:tcW w:w="749" w:type="dxa"/>
            <w:tcBorders>
              <w:top w:val="single" w:sz="8" w:space="0" w:color="000000"/>
              <w:left w:val="single" w:sz="8" w:space="0" w:color="000000"/>
              <w:bottom w:val="single" w:sz="8" w:space="0" w:color="000000"/>
              <w:right w:val="single" w:sz="8" w:space="0" w:color="000000"/>
            </w:tcBorders>
            <w:shd w:val="clear" w:color="auto" w:fill="FFFFFF"/>
            <w:tcMar>
              <w:top w:w="100" w:type="dxa"/>
              <w:left w:w="40" w:type="dxa"/>
              <w:bottom w:w="100" w:type="dxa"/>
              <w:right w:w="40" w:type="dxa"/>
            </w:tcMar>
            <w:hideMark/>
          </w:tcPr>
          <w:p w14:paraId="17D783AA" w14:textId="77777777" w:rsidR="00FB7ACB" w:rsidRPr="00EC0E97" w:rsidRDefault="00FB7ACB" w:rsidP="00FB7ACB">
            <w:pPr>
              <w:widowControl/>
              <w:ind w:left="142"/>
              <w:rPr>
                <w:b/>
                <w:sz w:val="20"/>
                <w:szCs w:val="20"/>
              </w:rPr>
            </w:pPr>
            <w:r w:rsidRPr="00EC0E97">
              <w:rPr>
                <w:rFonts w:ascii="Arial" w:hAnsi="Arial" w:cs="Arial"/>
                <w:b/>
                <w:color w:val="000000"/>
                <w:sz w:val="20"/>
                <w:szCs w:val="20"/>
              </w:rPr>
              <w:t>Neuro 10v</w:t>
            </w:r>
          </w:p>
          <w:p w14:paraId="41E2D1DF" w14:textId="77777777" w:rsidR="00FB7ACB" w:rsidRPr="00EC0E97" w:rsidRDefault="00FB7ACB" w:rsidP="00FB7ACB">
            <w:pPr>
              <w:widowControl/>
              <w:ind w:left="142"/>
              <w:rPr>
                <w:b/>
                <w:sz w:val="20"/>
                <w:szCs w:val="20"/>
              </w:rPr>
            </w:pPr>
            <w:r w:rsidRPr="00EC0E97">
              <w:rPr>
                <w:rFonts w:ascii="Arial" w:hAnsi="Arial" w:cs="Arial"/>
                <w:b/>
                <w:color w:val="000000"/>
                <w:sz w:val="20"/>
                <w:szCs w:val="20"/>
              </w:rPr>
              <w:t>Akuten</w:t>
            </w:r>
          </w:p>
          <w:p w14:paraId="359A2BEF" w14:textId="77777777" w:rsidR="00FB7ACB" w:rsidRPr="00EC0E97" w:rsidRDefault="00FB7ACB" w:rsidP="00FB7ACB">
            <w:pPr>
              <w:widowControl/>
              <w:ind w:left="142"/>
              <w:rPr>
                <w:b/>
                <w:sz w:val="20"/>
                <w:szCs w:val="20"/>
              </w:rPr>
            </w:pPr>
            <w:r w:rsidRPr="00EC0E97">
              <w:rPr>
                <w:rFonts w:ascii="Arial" w:hAnsi="Arial" w:cs="Arial"/>
                <w:b/>
                <w:color w:val="000000"/>
                <w:sz w:val="20"/>
                <w:szCs w:val="20"/>
              </w:rPr>
              <w:t>BUMM</w:t>
            </w:r>
          </w:p>
          <w:p w14:paraId="76943415" w14:textId="77777777" w:rsidR="00FB7ACB" w:rsidRPr="00FB7ACB" w:rsidRDefault="00FB7ACB" w:rsidP="00FB7ACB">
            <w:pPr>
              <w:widowControl/>
              <w:ind w:left="142"/>
              <w:rPr>
                <w:sz w:val="20"/>
                <w:szCs w:val="20"/>
              </w:rPr>
            </w:pPr>
            <w:r w:rsidRPr="00EC0E97">
              <w:rPr>
                <w:rFonts w:ascii="Arial" w:hAnsi="Arial" w:cs="Arial"/>
                <w:b/>
                <w:color w:val="000000"/>
                <w:sz w:val="20"/>
                <w:szCs w:val="20"/>
              </w:rPr>
              <w:t>Neo</w:t>
            </w:r>
          </w:p>
        </w:tc>
        <w:tc>
          <w:tcPr>
            <w:tcW w:w="199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40" w:type="dxa"/>
              <w:bottom w:w="100" w:type="dxa"/>
              <w:right w:w="40" w:type="dxa"/>
            </w:tcMar>
            <w:hideMark/>
          </w:tcPr>
          <w:p w14:paraId="2E9EF5AD" w14:textId="77777777" w:rsidR="00FB7ACB" w:rsidRPr="00FB7ACB" w:rsidRDefault="00FB7ACB" w:rsidP="00FB7ACB">
            <w:pPr>
              <w:widowControl/>
              <w:ind w:left="142"/>
              <w:rPr>
                <w:sz w:val="20"/>
                <w:szCs w:val="20"/>
              </w:rPr>
            </w:pPr>
            <w:r w:rsidRPr="00FB7ACB">
              <w:rPr>
                <w:rFonts w:ascii="Arial" w:hAnsi="Arial" w:cs="Arial"/>
                <w:color w:val="000000"/>
                <w:sz w:val="20"/>
                <w:szCs w:val="20"/>
              </w:rPr>
              <w:t>SK kurs neurologi</w:t>
            </w:r>
          </w:p>
          <w:p w14:paraId="2343C4FE" w14:textId="77777777" w:rsidR="00FB7ACB" w:rsidRPr="00FB7ACB" w:rsidRDefault="00FB7ACB" w:rsidP="00FB7ACB">
            <w:pPr>
              <w:widowControl/>
              <w:ind w:left="142"/>
              <w:rPr>
                <w:sz w:val="20"/>
                <w:szCs w:val="20"/>
              </w:rPr>
            </w:pPr>
            <w:r w:rsidRPr="00FB7ACB">
              <w:rPr>
                <w:rFonts w:ascii="Arial" w:hAnsi="Arial" w:cs="Arial"/>
                <w:color w:val="000000"/>
                <w:sz w:val="20"/>
                <w:szCs w:val="20"/>
              </w:rPr>
              <w:t>Regionundervisning</w:t>
            </w:r>
          </w:p>
        </w:tc>
        <w:tc>
          <w:tcPr>
            <w:tcW w:w="123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40" w:type="dxa"/>
              <w:bottom w:w="100" w:type="dxa"/>
              <w:right w:w="40" w:type="dxa"/>
            </w:tcMar>
            <w:hideMark/>
          </w:tcPr>
          <w:p w14:paraId="79E90143" w14:textId="77777777" w:rsidR="00FB7ACB" w:rsidRPr="00FB7ACB" w:rsidRDefault="00FB7ACB" w:rsidP="00FB7ACB">
            <w:pPr>
              <w:widowControl/>
              <w:rPr>
                <w:rFonts w:ascii="Arial" w:hAnsi="Arial" w:cs="Arial"/>
                <w:sz w:val="20"/>
                <w:szCs w:val="20"/>
              </w:rPr>
            </w:pPr>
          </w:p>
        </w:tc>
        <w:tc>
          <w:tcPr>
            <w:tcW w:w="112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40" w:type="dxa"/>
              <w:bottom w:w="100" w:type="dxa"/>
              <w:right w:w="40" w:type="dxa"/>
            </w:tcMar>
            <w:hideMark/>
          </w:tcPr>
          <w:p w14:paraId="7AE261FF" w14:textId="77777777" w:rsidR="00FB7ACB" w:rsidRPr="00FB7ACB" w:rsidRDefault="00FB7ACB" w:rsidP="00FB7ACB">
            <w:pPr>
              <w:widowControl/>
              <w:rPr>
                <w:rFonts w:ascii="Arial" w:hAnsi="Arial" w:cs="Arial"/>
                <w:sz w:val="20"/>
                <w:szCs w:val="20"/>
              </w:rPr>
            </w:pPr>
          </w:p>
        </w:tc>
      </w:tr>
      <w:tr w:rsidR="00E43F14" w:rsidRPr="00FB7ACB" w14:paraId="131DA1B5" w14:textId="77777777" w:rsidTr="00E43F14">
        <w:trPr>
          <w:trHeight w:val="953"/>
        </w:trPr>
        <w:tc>
          <w:tcPr>
            <w:tcW w:w="4962" w:type="dxa"/>
            <w:tcBorders>
              <w:top w:val="single" w:sz="8" w:space="0" w:color="000000"/>
              <w:left w:val="single" w:sz="8" w:space="0" w:color="000000"/>
              <w:bottom w:val="single" w:sz="8" w:space="0" w:color="000000"/>
              <w:right w:val="single" w:sz="8" w:space="0" w:color="000000"/>
            </w:tcBorders>
            <w:shd w:val="clear" w:color="auto" w:fill="FFFFFF"/>
            <w:tcMar>
              <w:top w:w="100" w:type="dxa"/>
              <w:left w:w="40" w:type="dxa"/>
              <w:bottom w:w="100" w:type="dxa"/>
              <w:right w:w="40" w:type="dxa"/>
            </w:tcMar>
            <w:hideMark/>
          </w:tcPr>
          <w:p w14:paraId="0F66BC0D" w14:textId="77777777" w:rsidR="00FB7ACB" w:rsidRPr="00FB7ACB" w:rsidRDefault="00FB7ACB" w:rsidP="00FB7ACB">
            <w:pPr>
              <w:widowControl/>
              <w:ind w:left="142"/>
              <w:rPr>
                <w:sz w:val="18"/>
                <w:szCs w:val="18"/>
              </w:rPr>
            </w:pPr>
            <w:r w:rsidRPr="00FB7ACB">
              <w:rPr>
                <w:rFonts w:ascii="Arial" w:hAnsi="Arial" w:cs="Arial"/>
                <w:b/>
                <w:bCs/>
                <w:color w:val="000000"/>
                <w:sz w:val="18"/>
                <w:szCs w:val="18"/>
              </w:rPr>
              <w:lastRenderedPageBreak/>
              <w:t>Delmål c6</w:t>
            </w:r>
          </w:p>
          <w:p w14:paraId="7348F412" w14:textId="77777777" w:rsidR="00FB7ACB" w:rsidRPr="00FB7ACB" w:rsidRDefault="00FB7ACB" w:rsidP="00FB7ACB">
            <w:pPr>
              <w:widowControl/>
              <w:ind w:left="142"/>
              <w:rPr>
                <w:sz w:val="18"/>
                <w:szCs w:val="18"/>
              </w:rPr>
            </w:pPr>
            <w:r w:rsidRPr="00FB7ACB">
              <w:rPr>
                <w:rFonts w:ascii="Arial" w:hAnsi="Arial" w:cs="Arial"/>
                <w:color w:val="000000"/>
                <w:sz w:val="18"/>
                <w:szCs w:val="18"/>
              </w:rPr>
              <w:t>- kunna handlägga vanliga och viktiga tillstånd inom områdena endokrinologi och metabola sjukdomar</w:t>
            </w:r>
          </w:p>
        </w:tc>
        <w:tc>
          <w:tcPr>
            <w:tcW w:w="749" w:type="dxa"/>
            <w:tcBorders>
              <w:top w:val="single" w:sz="8" w:space="0" w:color="000000"/>
              <w:left w:val="single" w:sz="8" w:space="0" w:color="000000"/>
              <w:bottom w:val="single" w:sz="8" w:space="0" w:color="000000"/>
              <w:right w:val="single" w:sz="8" w:space="0" w:color="000000"/>
            </w:tcBorders>
            <w:shd w:val="clear" w:color="auto" w:fill="FFFFFF"/>
            <w:tcMar>
              <w:top w:w="100" w:type="dxa"/>
              <w:left w:w="40" w:type="dxa"/>
              <w:bottom w:w="100" w:type="dxa"/>
              <w:right w:w="40" w:type="dxa"/>
            </w:tcMar>
            <w:hideMark/>
          </w:tcPr>
          <w:p w14:paraId="50C83CF7" w14:textId="77777777" w:rsidR="00FB7ACB" w:rsidRPr="00EC0E97" w:rsidRDefault="00FB7ACB" w:rsidP="00FB7ACB">
            <w:pPr>
              <w:widowControl/>
              <w:ind w:left="142"/>
              <w:rPr>
                <w:b/>
                <w:sz w:val="20"/>
                <w:szCs w:val="20"/>
              </w:rPr>
            </w:pPr>
            <w:r w:rsidRPr="00EC0E97">
              <w:rPr>
                <w:rFonts w:ascii="Arial" w:hAnsi="Arial" w:cs="Arial"/>
                <w:b/>
                <w:color w:val="000000"/>
                <w:sz w:val="20"/>
                <w:szCs w:val="20"/>
              </w:rPr>
              <w:t>Endokrin 8v</w:t>
            </w:r>
          </w:p>
          <w:p w14:paraId="2CD7B543" w14:textId="77777777" w:rsidR="00FB7ACB" w:rsidRPr="00EC0E97" w:rsidRDefault="00FB7ACB" w:rsidP="00FB7ACB">
            <w:pPr>
              <w:widowControl/>
              <w:ind w:left="142"/>
              <w:rPr>
                <w:b/>
                <w:sz w:val="20"/>
                <w:szCs w:val="20"/>
              </w:rPr>
            </w:pPr>
            <w:r w:rsidRPr="00EC0E97">
              <w:rPr>
                <w:rFonts w:ascii="Arial" w:hAnsi="Arial" w:cs="Arial"/>
                <w:b/>
                <w:color w:val="000000"/>
                <w:sz w:val="20"/>
                <w:szCs w:val="20"/>
              </w:rPr>
              <w:t>Akuten</w:t>
            </w:r>
          </w:p>
          <w:p w14:paraId="6A518389" w14:textId="77777777" w:rsidR="00FB7ACB" w:rsidRPr="00EC0E97" w:rsidRDefault="00FB7ACB" w:rsidP="00FB7ACB">
            <w:pPr>
              <w:widowControl/>
              <w:ind w:left="142"/>
              <w:rPr>
                <w:b/>
                <w:sz w:val="20"/>
                <w:szCs w:val="20"/>
              </w:rPr>
            </w:pPr>
            <w:r w:rsidRPr="00EC0E97">
              <w:rPr>
                <w:rFonts w:ascii="Arial" w:hAnsi="Arial" w:cs="Arial"/>
                <w:b/>
                <w:color w:val="000000"/>
                <w:sz w:val="20"/>
                <w:szCs w:val="20"/>
              </w:rPr>
              <w:t>BUMM</w:t>
            </w:r>
          </w:p>
          <w:p w14:paraId="54300173" w14:textId="77777777" w:rsidR="00FB7ACB" w:rsidRPr="00FB7ACB" w:rsidRDefault="00FB7ACB" w:rsidP="00FB7ACB">
            <w:pPr>
              <w:widowControl/>
              <w:ind w:left="142"/>
              <w:rPr>
                <w:sz w:val="20"/>
                <w:szCs w:val="20"/>
              </w:rPr>
            </w:pPr>
            <w:r w:rsidRPr="00EC0E97">
              <w:rPr>
                <w:rFonts w:ascii="Arial" w:hAnsi="Arial" w:cs="Arial"/>
                <w:b/>
                <w:color w:val="000000"/>
                <w:sz w:val="20"/>
                <w:szCs w:val="20"/>
              </w:rPr>
              <w:t>Neo</w:t>
            </w:r>
          </w:p>
        </w:tc>
        <w:tc>
          <w:tcPr>
            <w:tcW w:w="199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40" w:type="dxa"/>
              <w:bottom w:w="100" w:type="dxa"/>
              <w:right w:w="40" w:type="dxa"/>
            </w:tcMar>
            <w:hideMark/>
          </w:tcPr>
          <w:p w14:paraId="50B47B15" w14:textId="77777777" w:rsidR="00FB7ACB" w:rsidRPr="00FB7ACB" w:rsidRDefault="00FB7ACB" w:rsidP="00FB7ACB">
            <w:pPr>
              <w:widowControl/>
              <w:ind w:left="142"/>
              <w:rPr>
                <w:sz w:val="20"/>
                <w:szCs w:val="20"/>
              </w:rPr>
            </w:pPr>
            <w:r w:rsidRPr="00FB7ACB">
              <w:rPr>
                <w:rFonts w:ascii="Arial" w:hAnsi="Arial" w:cs="Arial"/>
                <w:color w:val="000000"/>
                <w:sz w:val="20"/>
                <w:szCs w:val="20"/>
              </w:rPr>
              <w:t>SK kurs endokrin</w:t>
            </w:r>
          </w:p>
          <w:p w14:paraId="36E2BA75" w14:textId="77777777" w:rsidR="00FB7ACB" w:rsidRPr="00FB7ACB" w:rsidRDefault="00FB7ACB" w:rsidP="00FB7ACB">
            <w:pPr>
              <w:widowControl/>
              <w:ind w:left="142"/>
              <w:rPr>
                <w:sz w:val="20"/>
                <w:szCs w:val="20"/>
              </w:rPr>
            </w:pPr>
            <w:r w:rsidRPr="00FB7ACB">
              <w:rPr>
                <w:rFonts w:ascii="Arial" w:hAnsi="Arial" w:cs="Arial"/>
                <w:color w:val="000000"/>
                <w:sz w:val="20"/>
                <w:szCs w:val="20"/>
              </w:rPr>
              <w:t>barndiabeteskurs</w:t>
            </w:r>
          </w:p>
          <w:p w14:paraId="3317EE93" w14:textId="77777777" w:rsidR="00FB7ACB" w:rsidRPr="00FB7ACB" w:rsidRDefault="00FB7ACB" w:rsidP="00FB7ACB">
            <w:pPr>
              <w:widowControl/>
              <w:ind w:left="142"/>
              <w:rPr>
                <w:sz w:val="20"/>
                <w:szCs w:val="20"/>
              </w:rPr>
            </w:pPr>
            <w:r w:rsidRPr="00FB7ACB">
              <w:rPr>
                <w:rFonts w:ascii="Arial" w:hAnsi="Arial" w:cs="Arial"/>
                <w:color w:val="000000"/>
                <w:sz w:val="20"/>
                <w:szCs w:val="20"/>
              </w:rPr>
              <w:t>Regionundervisning</w:t>
            </w:r>
          </w:p>
        </w:tc>
        <w:tc>
          <w:tcPr>
            <w:tcW w:w="123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40" w:type="dxa"/>
              <w:bottom w:w="100" w:type="dxa"/>
              <w:right w:w="40" w:type="dxa"/>
            </w:tcMar>
            <w:hideMark/>
          </w:tcPr>
          <w:p w14:paraId="38284F99" w14:textId="0E6638DB" w:rsidR="00FB7ACB" w:rsidRPr="00FB7ACB" w:rsidRDefault="00FB7ACB" w:rsidP="00FB7ACB">
            <w:pPr>
              <w:widowControl/>
              <w:rPr>
                <w:rFonts w:ascii="Arial" w:hAnsi="Arial" w:cs="Arial"/>
                <w:sz w:val="20"/>
                <w:szCs w:val="20"/>
              </w:rPr>
            </w:pPr>
          </w:p>
        </w:tc>
        <w:tc>
          <w:tcPr>
            <w:tcW w:w="112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40" w:type="dxa"/>
              <w:bottom w:w="100" w:type="dxa"/>
              <w:right w:w="40" w:type="dxa"/>
            </w:tcMar>
            <w:hideMark/>
          </w:tcPr>
          <w:p w14:paraId="7D828462" w14:textId="77777777" w:rsidR="00FB7ACB" w:rsidRPr="00FB7ACB" w:rsidRDefault="00FB7ACB" w:rsidP="00FB7ACB">
            <w:pPr>
              <w:widowControl/>
              <w:rPr>
                <w:rFonts w:ascii="Arial" w:hAnsi="Arial" w:cs="Arial"/>
                <w:sz w:val="20"/>
                <w:szCs w:val="20"/>
              </w:rPr>
            </w:pPr>
          </w:p>
        </w:tc>
      </w:tr>
      <w:tr w:rsidR="00E43F14" w:rsidRPr="00FB7ACB" w14:paraId="449C29D8" w14:textId="77777777" w:rsidTr="00E43F14">
        <w:trPr>
          <w:trHeight w:val="926"/>
        </w:trPr>
        <w:tc>
          <w:tcPr>
            <w:tcW w:w="4962" w:type="dxa"/>
            <w:tcBorders>
              <w:top w:val="single" w:sz="8" w:space="0" w:color="000000"/>
              <w:left w:val="single" w:sz="8" w:space="0" w:color="000000"/>
              <w:bottom w:val="single" w:sz="8" w:space="0" w:color="000000"/>
              <w:right w:val="single" w:sz="8" w:space="0" w:color="000000"/>
            </w:tcBorders>
            <w:shd w:val="clear" w:color="auto" w:fill="FFFFFF"/>
            <w:tcMar>
              <w:top w:w="100" w:type="dxa"/>
              <w:left w:w="40" w:type="dxa"/>
              <w:bottom w:w="100" w:type="dxa"/>
              <w:right w:w="40" w:type="dxa"/>
            </w:tcMar>
            <w:hideMark/>
          </w:tcPr>
          <w:p w14:paraId="72D16B33" w14:textId="77777777" w:rsidR="00FB7ACB" w:rsidRPr="00FB7ACB" w:rsidRDefault="00FB7ACB" w:rsidP="00FB7ACB">
            <w:pPr>
              <w:widowControl/>
              <w:ind w:left="142"/>
              <w:rPr>
                <w:sz w:val="18"/>
                <w:szCs w:val="18"/>
              </w:rPr>
            </w:pPr>
            <w:r w:rsidRPr="00FB7ACB">
              <w:rPr>
                <w:rFonts w:ascii="Arial" w:hAnsi="Arial" w:cs="Arial"/>
                <w:b/>
                <w:bCs/>
                <w:color w:val="000000"/>
                <w:sz w:val="18"/>
                <w:szCs w:val="18"/>
              </w:rPr>
              <w:t>Delmål c7</w:t>
            </w:r>
          </w:p>
          <w:p w14:paraId="670A8A8C" w14:textId="77777777" w:rsidR="00FB7ACB" w:rsidRPr="00FB7ACB" w:rsidRDefault="00FB7ACB" w:rsidP="00FB7ACB">
            <w:pPr>
              <w:widowControl/>
              <w:ind w:left="142"/>
              <w:rPr>
                <w:sz w:val="18"/>
                <w:szCs w:val="18"/>
              </w:rPr>
            </w:pPr>
            <w:r w:rsidRPr="00FB7ACB">
              <w:rPr>
                <w:rFonts w:ascii="Arial" w:hAnsi="Arial" w:cs="Arial"/>
                <w:color w:val="000000"/>
                <w:sz w:val="18"/>
                <w:szCs w:val="18"/>
              </w:rPr>
              <w:t>- kunna handlägga vanliga och viktiga tillstånd inom området nefrologi</w:t>
            </w:r>
          </w:p>
        </w:tc>
        <w:tc>
          <w:tcPr>
            <w:tcW w:w="749" w:type="dxa"/>
            <w:tcBorders>
              <w:top w:val="single" w:sz="8" w:space="0" w:color="000000"/>
              <w:left w:val="single" w:sz="8" w:space="0" w:color="000000"/>
              <w:bottom w:val="single" w:sz="8" w:space="0" w:color="000000"/>
              <w:right w:val="single" w:sz="8" w:space="0" w:color="000000"/>
            </w:tcBorders>
            <w:shd w:val="clear" w:color="auto" w:fill="FFFFFF"/>
            <w:tcMar>
              <w:top w:w="100" w:type="dxa"/>
              <w:left w:w="40" w:type="dxa"/>
              <w:bottom w:w="100" w:type="dxa"/>
              <w:right w:w="40" w:type="dxa"/>
            </w:tcMar>
            <w:hideMark/>
          </w:tcPr>
          <w:p w14:paraId="1A7202FD" w14:textId="77777777" w:rsidR="00FB7ACB" w:rsidRPr="00EC0E97" w:rsidRDefault="00FB7ACB" w:rsidP="00FB7ACB">
            <w:pPr>
              <w:widowControl/>
              <w:ind w:left="142"/>
              <w:rPr>
                <w:b/>
                <w:sz w:val="20"/>
                <w:szCs w:val="20"/>
              </w:rPr>
            </w:pPr>
            <w:r w:rsidRPr="00EC0E97">
              <w:rPr>
                <w:rFonts w:ascii="Arial" w:hAnsi="Arial" w:cs="Arial"/>
                <w:b/>
                <w:color w:val="000000"/>
                <w:sz w:val="20"/>
                <w:szCs w:val="20"/>
              </w:rPr>
              <w:t>BUMM</w:t>
            </w:r>
          </w:p>
          <w:p w14:paraId="22E96D7E" w14:textId="1662E183" w:rsidR="00FB7ACB" w:rsidRPr="00FB7ACB" w:rsidRDefault="00EC0E97" w:rsidP="00FB7ACB">
            <w:pPr>
              <w:widowControl/>
              <w:ind w:left="142"/>
              <w:rPr>
                <w:sz w:val="20"/>
                <w:szCs w:val="20"/>
              </w:rPr>
            </w:pPr>
            <w:r w:rsidRPr="00EC0E97">
              <w:rPr>
                <w:rFonts w:ascii="Arial" w:hAnsi="Arial" w:cs="Arial"/>
                <w:b/>
                <w:color w:val="000000"/>
                <w:sz w:val="20"/>
                <w:szCs w:val="20"/>
              </w:rPr>
              <w:t>N</w:t>
            </w:r>
            <w:r w:rsidR="00FB7ACB" w:rsidRPr="00EC0E97">
              <w:rPr>
                <w:rFonts w:ascii="Arial" w:hAnsi="Arial" w:cs="Arial"/>
                <w:b/>
                <w:color w:val="000000"/>
                <w:sz w:val="20"/>
                <w:szCs w:val="20"/>
              </w:rPr>
              <w:t>efroplacering</w:t>
            </w:r>
            <w:r>
              <w:rPr>
                <w:rFonts w:ascii="Arial" w:hAnsi="Arial" w:cs="Arial"/>
                <w:color w:val="000000"/>
                <w:sz w:val="20"/>
                <w:szCs w:val="20"/>
              </w:rPr>
              <w:t xml:space="preserve"> (H)</w:t>
            </w:r>
          </w:p>
          <w:p w14:paraId="701A3C7C" w14:textId="77777777" w:rsidR="00FB7ACB" w:rsidRPr="00EC0E97" w:rsidRDefault="00FB7ACB" w:rsidP="00FB7ACB">
            <w:pPr>
              <w:widowControl/>
              <w:ind w:left="142"/>
              <w:rPr>
                <w:b/>
                <w:sz w:val="20"/>
                <w:szCs w:val="20"/>
              </w:rPr>
            </w:pPr>
            <w:r w:rsidRPr="00EC0E97">
              <w:rPr>
                <w:rFonts w:ascii="Arial" w:hAnsi="Arial" w:cs="Arial"/>
                <w:b/>
                <w:color w:val="000000"/>
                <w:sz w:val="20"/>
                <w:szCs w:val="20"/>
              </w:rPr>
              <w:t>Neo</w:t>
            </w:r>
          </w:p>
          <w:p w14:paraId="398F465A" w14:textId="77777777" w:rsidR="00FB7ACB" w:rsidRPr="00FB7ACB" w:rsidRDefault="00FB7ACB" w:rsidP="00FB7ACB">
            <w:pPr>
              <w:widowControl/>
              <w:ind w:left="142"/>
              <w:rPr>
                <w:sz w:val="20"/>
                <w:szCs w:val="20"/>
              </w:rPr>
            </w:pPr>
            <w:r w:rsidRPr="00EC0E97">
              <w:rPr>
                <w:rFonts w:ascii="Arial" w:hAnsi="Arial" w:cs="Arial"/>
                <w:b/>
                <w:color w:val="000000"/>
                <w:sz w:val="20"/>
                <w:szCs w:val="20"/>
              </w:rPr>
              <w:t>Akuten</w:t>
            </w:r>
          </w:p>
        </w:tc>
        <w:tc>
          <w:tcPr>
            <w:tcW w:w="199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40" w:type="dxa"/>
              <w:bottom w:w="100" w:type="dxa"/>
              <w:right w:w="40" w:type="dxa"/>
            </w:tcMar>
            <w:hideMark/>
          </w:tcPr>
          <w:p w14:paraId="488AB45A" w14:textId="54E817B1" w:rsidR="00FB7ACB" w:rsidRPr="00FB7ACB" w:rsidRDefault="00FB7ACB" w:rsidP="00FB7ACB">
            <w:pPr>
              <w:widowControl/>
              <w:ind w:left="142"/>
              <w:rPr>
                <w:sz w:val="20"/>
                <w:szCs w:val="20"/>
              </w:rPr>
            </w:pPr>
            <w:r w:rsidRPr="00FB7ACB">
              <w:rPr>
                <w:rFonts w:ascii="Arial" w:hAnsi="Arial" w:cs="Arial"/>
                <w:color w:val="000000"/>
                <w:sz w:val="20"/>
                <w:szCs w:val="20"/>
              </w:rPr>
              <w:t>SK</w:t>
            </w:r>
            <w:r w:rsidR="00A51224">
              <w:rPr>
                <w:rFonts w:ascii="Arial" w:hAnsi="Arial" w:cs="Arial"/>
                <w:color w:val="000000"/>
                <w:sz w:val="20"/>
                <w:szCs w:val="20"/>
              </w:rPr>
              <w:t>-</w:t>
            </w:r>
            <w:r w:rsidRPr="00FB7ACB">
              <w:rPr>
                <w:rFonts w:ascii="Arial" w:hAnsi="Arial" w:cs="Arial"/>
                <w:color w:val="000000"/>
                <w:sz w:val="20"/>
                <w:szCs w:val="20"/>
              </w:rPr>
              <w:t>kurs nefro</w:t>
            </w:r>
          </w:p>
          <w:p w14:paraId="0C35A961" w14:textId="77777777" w:rsidR="00FB7ACB" w:rsidRPr="00FB7ACB" w:rsidRDefault="00FB7ACB" w:rsidP="00FB7ACB">
            <w:pPr>
              <w:widowControl/>
              <w:ind w:left="142"/>
              <w:rPr>
                <w:sz w:val="20"/>
                <w:szCs w:val="20"/>
              </w:rPr>
            </w:pPr>
            <w:r w:rsidRPr="00FB7ACB">
              <w:rPr>
                <w:rFonts w:ascii="Arial" w:hAnsi="Arial" w:cs="Arial"/>
                <w:color w:val="000000"/>
                <w:sz w:val="20"/>
                <w:szCs w:val="20"/>
              </w:rPr>
              <w:t>Regionundervisning</w:t>
            </w:r>
          </w:p>
        </w:tc>
        <w:tc>
          <w:tcPr>
            <w:tcW w:w="123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40" w:type="dxa"/>
              <w:bottom w:w="100" w:type="dxa"/>
              <w:right w:w="40" w:type="dxa"/>
            </w:tcMar>
            <w:hideMark/>
          </w:tcPr>
          <w:p w14:paraId="01AFA910" w14:textId="77777777" w:rsidR="00FB7ACB" w:rsidRPr="00FB7ACB" w:rsidRDefault="00FB7ACB" w:rsidP="00FB7ACB">
            <w:pPr>
              <w:widowControl/>
              <w:rPr>
                <w:rFonts w:ascii="Arial" w:hAnsi="Arial" w:cs="Arial"/>
                <w:sz w:val="20"/>
                <w:szCs w:val="20"/>
              </w:rPr>
            </w:pPr>
          </w:p>
        </w:tc>
        <w:tc>
          <w:tcPr>
            <w:tcW w:w="112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40" w:type="dxa"/>
              <w:bottom w:w="100" w:type="dxa"/>
              <w:right w:w="40" w:type="dxa"/>
            </w:tcMar>
            <w:hideMark/>
          </w:tcPr>
          <w:p w14:paraId="4AF56E7A" w14:textId="77777777" w:rsidR="00FB7ACB" w:rsidRPr="00FB7ACB" w:rsidRDefault="00FB7ACB" w:rsidP="00FB7ACB">
            <w:pPr>
              <w:widowControl/>
              <w:rPr>
                <w:rFonts w:ascii="Arial" w:hAnsi="Arial" w:cs="Arial"/>
                <w:sz w:val="20"/>
                <w:szCs w:val="20"/>
              </w:rPr>
            </w:pPr>
          </w:p>
        </w:tc>
      </w:tr>
      <w:tr w:rsidR="00E43F14" w:rsidRPr="00FB7ACB" w14:paraId="5CF7A67E" w14:textId="77777777" w:rsidTr="00E43F14">
        <w:trPr>
          <w:trHeight w:val="899"/>
        </w:trPr>
        <w:tc>
          <w:tcPr>
            <w:tcW w:w="4962" w:type="dxa"/>
            <w:tcBorders>
              <w:top w:val="single" w:sz="8" w:space="0" w:color="000000"/>
              <w:left w:val="single" w:sz="8" w:space="0" w:color="000000"/>
              <w:bottom w:val="single" w:sz="8" w:space="0" w:color="000000"/>
              <w:right w:val="single" w:sz="8" w:space="0" w:color="000000"/>
            </w:tcBorders>
            <w:shd w:val="clear" w:color="auto" w:fill="FFFFFF"/>
            <w:tcMar>
              <w:top w:w="100" w:type="dxa"/>
              <w:left w:w="40" w:type="dxa"/>
              <w:bottom w:w="100" w:type="dxa"/>
              <w:right w:w="40" w:type="dxa"/>
            </w:tcMar>
            <w:hideMark/>
          </w:tcPr>
          <w:p w14:paraId="35FE270D" w14:textId="77777777" w:rsidR="00FB7ACB" w:rsidRPr="00FB7ACB" w:rsidRDefault="00FB7ACB" w:rsidP="00FB7ACB">
            <w:pPr>
              <w:widowControl/>
              <w:ind w:left="142"/>
              <w:rPr>
                <w:sz w:val="18"/>
                <w:szCs w:val="18"/>
              </w:rPr>
            </w:pPr>
            <w:r w:rsidRPr="00FB7ACB">
              <w:rPr>
                <w:rFonts w:ascii="Arial" w:hAnsi="Arial" w:cs="Arial"/>
                <w:b/>
                <w:bCs/>
                <w:color w:val="000000"/>
                <w:sz w:val="18"/>
                <w:szCs w:val="18"/>
              </w:rPr>
              <w:t>Delmål c8</w:t>
            </w:r>
          </w:p>
          <w:p w14:paraId="722CE08E" w14:textId="77777777" w:rsidR="00FB7ACB" w:rsidRPr="00FB7ACB" w:rsidRDefault="00FB7ACB" w:rsidP="00FB7ACB">
            <w:pPr>
              <w:widowControl/>
              <w:ind w:left="142"/>
              <w:rPr>
                <w:sz w:val="18"/>
                <w:szCs w:val="18"/>
              </w:rPr>
            </w:pPr>
            <w:r w:rsidRPr="00FB7ACB">
              <w:rPr>
                <w:rFonts w:ascii="Arial" w:hAnsi="Arial" w:cs="Arial"/>
                <w:color w:val="000000"/>
                <w:sz w:val="18"/>
                <w:szCs w:val="18"/>
              </w:rPr>
              <w:t>- kunna handlägga vanliga och viktiga tillstånd inom områdena gastroenterologi, hepatologi och nutrition</w:t>
            </w:r>
          </w:p>
        </w:tc>
        <w:tc>
          <w:tcPr>
            <w:tcW w:w="749" w:type="dxa"/>
            <w:tcBorders>
              <w:top w:val="single" w:sz="8" w:space="0" w:color="000000"/>
              <w:left w:val="single" w:sz="8" w:space="0" w:color="000000"/>
              <w:bottom w:val="single" w:sz="8" w:space="0" w:color="000000"/>
              <w:right w:val="single" w:sz="8" w:space="0" w:color="000000"/>
            </w:tcBorders>
            <w:shd w:val="clear" w:color="auto" w:fill="FFFFFF"/>
            <w:tcMar>
              <w:top w:w="100" w:type="dxa"/>
              <w:left w:w="40" w:type="dxa"/>
              <w:bottom w:w="100" w:type="dxa"/>
              <w:right w:w="40" w:type="dxa"/>
            </w:tcMar>
            <w:hideMark/>
          </w:tcPr>
          <w:p w14:paraId="3EAFA8B0" w14:textId="55EEB9A0" w:rsidR="00FB7ACB" w:rsidRPr="00EC0E97" w:rsidRDefault="00FB7ACB" w:rsidP="00FB7ACB">
            <w:pPr>
              <w:widowControl/>
              <w:ind w:left="142"/>
              <w:rPr>
                <w:b/>
                <w:sz w:val="20"/>
                <w:szCs w:val="20"/>
              </w:rPr>
            </w:pPr>
            <w:r w:rsidRPr="00EC0E97">
              <w:rPr>
                <w:rFonts w:ascii="Arial" w:hAnsi="Arial" w:cs="Arial"/>
                <w:b/>
                <w:color w:val="000000"/>
                <w:sz w:val="20"/>
                <w:szCs w:val="20"/>
              </w:rPr>
              <w:t xml:space="preserve">Gastro </w:t>
            </w:r>
            <w:r w:rsidR="00EC0E97">
              <w:rPr>
                <w:rFonts w:ascii="Arial" w:hAnsi="Arial" w:cs="Arial"/>
                <w:b/>
                <w:color w:val="000000"/>
                <w:sz w:val="20"/>
                <w:szCs w:val="20"/>
              </w:rPr>
              <w:t>8-</w:t>
            </w:r>
            <w:r w:rsidRPr="00EC0E97">
              <w:rPr>
                <w:rFonts w:ascii="Arial" w:hAnsi="Arial" w:cs="Arial"/>
                <w:b/>
                <w:color w:val="000000"/>
                <w:sz w:val="20"/>
                <w:szCs w:val="20"/>
              </w:rPr>
              <w:t>9v</w:t>
            </w:r>
          </w:p>
          <w:p w14:paraId="73E74093" w14:textId="77777777" w:rsidR="00FB7ACB" w:rsidRPr="00EC0E97" w:rsidRDefault="00FB7ACB" w:rsidP="00FB7ACB">
            <w:pPr>
              <w:widowControl/>
              <w:ind w:left="142"/>
              <w:rPr>
                <w:b/>
                <w:sz w:val="20"/>
                <w:szCs w:val="20"/>
              </w:rPr>
            </w:pPr>
            <w:r w:rsidRPr="00EC0E97">
              <w:rPr>
                <w:rFonts w:ascii="Arial" w:hAnsi="Arial" w:cs="Arial"/>
                <w:b/>
                <w:color w:val="000000"/>
                <w:sz w:val="20"/>
                <w:szCs w:val="20"/>
              </w:rPr>
              <w:t>Akuten</w:t>
            </w:r>
          </w:p>
          <w:p w14:paraId="09A5430A" w14:textId="77777777" w:rsidR="00FB7ACB" w:rsidRPr="00EC0E97" w:rsidRDefault="00FB7ACB" w:rsidP="00FB7ACB">
            <w:pPr>
              <w:widowControl/>
              <w:ind w:left="142"/>
              <w:rPr>
                <w:b/>
                <w:sz w:val="20"/>
                <w:szCs w:val="20"/>
              </w:rPr>
            </w:pPr>
            <w:r w:rsidRPr="00EC0E97">
              <w:rPr>
                <w:rFonts w:ascii="Arial" w:hAnsi="Arial" w:cs="Arial"/>
                <w:b/>
                <w:color w:val="000000"/>
                <w:sz w:val="20"/>
                <w:szCs w:val="20"/>
              </w:rPr>
              <w:t>BUMM</w:t>
            </w:r>
          </w:p>
          <w:p w14:paraId="24097F05" w14:textId="77777777" w:rsidR="00FB7ACB" w:rsidRPr="00EC0E97" w:rsidRDefault="00FB7ACB" w:rsidP="00FB7ACB">
            <w:pPr>
              <w:widowControl/>
              <w:ind w:left="142"/>
              <w:rPr>
                <w:b/>
                <w:sz w:val="20"/>
                <w:szCs w:val="20"/>
              </w:rPr>
            </w:pPr>
            <w:r w:rsidRPr="00EC0E97">
              <w:rPr>
                <w:rFonts w:ascii="Arial" w:hAnsi="Arial" w:cs="Arial"/>
                <w:b/>
                <w:color w:val="000000"/>
                <w:sz w:val="20"/>
                <w:szCs w:val="20"/>
              </w:rPr>
              <w:t>Neo</w:t>
            </w:r>
          </w:p>
          <w:p w14:paraId="1B5AB8FD" w14:textId="77777777" w:rsidR="00FB7ACB" w:rsidRPr="00FB7ACB" w:rsidRDefault="00FB7ACB" w:rsidP="00FB7ACB">
            <w:pPr>
              <w:widowControl/>
              <w:rPr>
                <w:sz w:val="20"/>
                <w:szCs w:val="20"/>
              </w:rPr>
            </w:pPr>
          </w:p>
        </w:tc>
        <w:tc>
          <w:tcPr>
            <w:tcW w:w="199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40" w:type="dxa"/>
              <w:bottom w:w="100" w:type="dxa"/>
              <w:right w:w="40" w:type="dxa"/>
            </w:tcMar>
            <w:hideMark/>
          </w:tcPr>
          <w:p w14:paraId="0277710B" w14:textId="38BB5CDF" w:rsidR="00FB7ACB" w:rsidRPr="00FB7ACB" w:rsidRDefault="00FB7ACB" w:rsidP="00FB7ACB">
            <w:pPr>
              <w:widowControl/>
              <w:ind w:left="142"/>
              <w:rPr>
                <w:sz w:val="20"/>
                <w:szCs w:val="20"/>
              </w:rPr>
            </w:pPr>
            <w:r w:rsidRPr="00FB7ACB">
              <w:rPr>
                <w:rFonts w:ascii="Arial" w:hAnsi="Arial" w:cs="Arial"/>
                <w:color w:val="000000"/>
                <w:sz w:val="20"/>
                <w:szCs w:val="20"/>
              </w:rPr>
              <w:t>SK</w:t>
            </w:r>
            <w:r w:rsidR="00A51224">
              <w:rPr>
                <w:rFonts w:ascii="Arial" w:hAnsi="Arial" w:cs="Arial"/>
                <w:color w:val="000000"/>
                <w:sz w:val="20"/>
                <w:szCs w:val="20"/>
              </w:rPr>
              <w:t>-</w:t>
            </w:r>
            <w:r w:rsidRPr="00FB7ACB">
              <w:rPr>
                <w:rFonts w:ascii="Arial" w:hAnsi="Arial" w:cs="Arial"/>
                <w:color w:val="000000"/>
                <w:sz w:val="20"/>
                <w:szCs w:val="20"/>
              </w:rPr>
              <w:t>kurs gastro</w:t>
            </w:r>
          </w:p>
          <w:p w14:paraId="3B387023" w14:textId="77777777" w:rsidR="00FB7ACB" w:rsidRPr="00FB7ACB" w:rsidRDefault="00FB7ACB" w:rsidP="00FB7ACB">
            <w:pPr>
              <w:widowControl/>
              <w:ind w:left="142"/>
              <w:rPr>
                <w:sz w:val="20"/>
                <w:szCs w:val="20"/>
              </w:rPr>
            </w:pPr>
            <w:r w:rsidRPr="00FB7ACB">
              <w:rPr>
                <w:rFonts w:ascii="Arial" w:hAnsi="Arial" w:cs="Arial"/>
                <w:color w:val="000000"/>
                <w:sz w:val="20"/>
                <w:szCs w:val="20"/>
              </w:rPr>
              <w:t>Regionundervisning</w:t>
            </w:r>
          </w:p>
        </w:tc>
        <w:tc>
          <w:tcPr>
            <w:tcW w:w="123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40" w:type="dxa"/>
              <w:bottom w:w="100" w:type="dxa"/>
              <w:right w:w="40" w:type="dxa"/>
            </w:tcMar>
            <w:hideMark/>
          </w:tcPr>
          <w:p w14:paraId="7F32D0F2" w14:textId="77777777" w:rsidR="00FB7ACB" w:rsidRPr="00FB7ACB" w:rsidRDefault="00FB7ACB" w:rsidP="00FB7ACB">
            <w:pPr>
              <w:widowControl/>
              <w:rPr>
                <w:rFonts w:ascii="Arial" w:hAnsi="Arial" w:cs="Arial"/>
                <w:sz w:val="20"/>
                <w:szCs w:val="20"/>
              </w:rPr>
            </w:pPr>
          </w:p>
        </w:tc>
        <w:tc>
          <w:tcPr>
            <w:tcW w:w="112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40" w:type="dxa"/>
              <w:bottom w:w="100" w:type="dxa"/>
              <w:right w:w="40" w:type="dxa"/>
            </w:tcMar>
            <w:hideMark/>
          </w:tcPr>
          <w:p w14:paraId="5B86C9C6" w14:textId="77777777" w:rsidR="00FB7ACB" w:rsidRPr="00FB7ACB" w:rsidRDefault="00FB7ACB" w:rsidP="00FB7ACB">
            <w:pPr>
              <w:widowControl/>
              <w:rPr>
                <w:rFonts w:ascii="Arial" w:hAnsi="Arial" w:cs="Arial"/>
                <w:sz w:val="20"/>
                <w:szCs w:val="20"/>
              </w:rPr>
            </w:pPr>
          </w:p>
        </w:tc>
      </w:tr>
      <w:tr w:rsidR="00E43F14" w:rsidRPr="00FB7ACB" w14:paraId="042CF85F" w14:textId="77777777" w:rsidTr="00E43F14">
        <w:trPr>
          <w:trHeight w:val="1016"/>
        </w:trPr>
        <w:tc>
          <w:tcPr>
            <w:tcW w:w="4962" w:type="dxa"/>
            <w:tcBorders>
              <w:top w:val="single" w:sz="8" w:space="0" w:color="000000"/>
              <w:left w:val="single" w:sz="8" w:space="0" w:color="000000"/>
              <w:bottom w:val="single" w:sz="8" w:space="0" w:color="000000"/>
              <w:right w:val="single" w:sz="8" w:space="0" w:color="000000"/>
            </w:tcBorders>
            <w:shd w:val="clear" w:color="auto" w:fill="FFFFFF"/>
            <w:tcMar>
              <w:top w:w="100" w:type="dxa"/>
              <w:left w:w="40" w:type="dxa"/>
              <w:bottom w:w="100" w:type="dxa"/>
              <w:right w:w="40" w:type="dxa"/>
            </w:tcMar>
            <w:hideMark/>
          </w:tcPr>
          <w:p w14:paraId="23BB0964" w14:textId="77777777" w:rsidR="00FB7ACB" w:rsidRPr="00FB7ACB" w:rsidRDefault="00FB7ACB" w:rsidP="00FB7ACB">
            <w:pPr>
              <w:widowControl/>
              <w:ind w:left="142"/>
              <w:rPr>
                <w:sz w:val="18"/>
                <w:szCs w:val="18"/>
              </w:rPr>
            </w:pPr>
            <w:r w:rsidRPr="00FB7ACB">
              <w:rPr>
                <w:rFonts w:ascii="Arial" w:hAnsi="Arial" w:cs="Arial"/>
                <w:b/>
                <w:bCs/>
                <w:color w:val="000000"/>
                <w:sz w:val="18"/>
                <w:szCs w:val="18"/>
              </w:rPr>
              <w:t>Delmål c9</w:t>
            </w:r>
          </w:p>
          <w:p w14:paraId="5963FE18" w14:textId="77777777" w:rsidR="00FB7ACB" w:rsidRPr="00FB7ACB" w:rsidRDefault="00FB7ACB" w:rsidP="00FB7ACB">
            <w:pPr>
              <w:widowControl/>
              <w:ind w:left="142"/>
              <w:rPr>
                <w:sz w:val="18"/>
                <w:szCs w:val="18"/>
              </w:rPr>
            </w:pPr>
            <w:r w:rsidRPr="00FB7ACB">
              <w:rPr>
                <w:rFonts w:ascii="Arial" w:hAnsi="Arial" w:cs="Arial"/>
                <w:color w:val="000000"/>
                <w:sz w:val="18"/>
                <w:szCs w:val="18"/>
              </w:rPr>
              <w:t>- kunna handlägga vanliga och viktiga tillstånd inom områdena infektionssjukdomar, immunologi och reumatologi</w:t>
            </w:r>
          </w:p>
        </w:tc>
        <w:tc>
          <w:tcPr>
            <w:tcW w:w="749" w:type="dxa"/>
            <w:tcBorders>
              <w:top w:val="single" w:sz="8" w:space="0" w:color="000000"/>
              <w:left w:val="single" w:sz="8" w:space="0" w:color="000000"/>
              <w:bottom w:val="single" w:sz="8" w:space="0" w:color="000000"/>
              <w:right w:val="single" w:sz="8" w:space="0" w:color="000000"/>
            </w:tcBorders>
            <w:shd w:val="clear" w:color="auto" w:fill="FFFFFF"/>
            <w:tcMar>
              <w:top w:w="100" w:type="dxa"/>
              <w:left w:w="40" w:type="dxa"/>
              <w:bottom w:w="100" w:type="dxa"/>
              <w:right w:w="40" w:type="dxa"/>
            </w:tcMar>
            <w:hideMark/>
          </w:tcPr>
          <w:p w14:paraId="6C17C478" w14:textId="77777777" w:rsidR="00FB7ACB" w:rsidRPr="00EC0E97" w:rsidRDefault="00FB7ACB" w:rsidP="00FB7ACB">
            <w:pPr>
              <w:widowControl/>
              <w:ind w:left="142"/>
              <w:rPr>
                <w:b/>
                <w:sz w:val="20"/>
                <w:szCs w:val="20"/>
              </w:rPr>
            </w:pPr>
            <w:r w:rsidRPr="00EC0E97">
              <w:rPr>
                <w:rFonts w:ascii="Arial" w:hAnsi="Arial" w:cs="Arial"/>
                <w:b/>
                <w:color w:val="000000"/>
                <w:sz w:val="20"/>
                <w:szCs w:val="20"/>
              </w:rPr>
              <w:t>Allmänped, plan9/I52</w:t>
            </w:r>
          </w:p>
          <w:p w14:paraId="66D9230E" w14:textId="77777777" w:rsidR="00FB7ACB" w:rsidRPr="00EC0E97" w:rsidRDefault="00FB7ACB" w:rsidP="00FB7ACB">
            <w:pPr>
              <w:widowControl/>
              <w:ind w:left="142"/>
              <w:rPr>
                <w:b/>
                <w:sz w:val="20"/>
                <w:szCs w:val="20"/>
              </w:rPr>
            </w:pPr>
            <w:r w:rsidRPr="00EC0E97">
              <w:rPr>
                <w:rFonts w:ascii="Arial" w:hAnsi="Arial" w:cs="Arial"/>
                <w:b/>
                <w:color w:val="000000"/>
                <w:sz w:val="20"/>
                <w:szCs w:val="20"/>
              </w:rPr>
              <w:t>Akuten</w:t>
            </w:r>
          </w:p>
          <w:p w14:paraId="59193E81" w14:textId="77777777" w:rsidR="00FB7ACB" w:rsidRPr="00EC0E97" w:rsidRDefault="00FB7ACB" w:rsidP="00FB7ACB">
            <w:pPr>
              <w:widowControl/>
              <w:ind w:left="142"/>
              <w:rPr>
                <w:b/>
                <w:sz w:val="20"/>
                <w:szCs w:val="20"/>
              </w:rPr>
            </w:pPr>
            <w:r w:rsidRPr="00EC0E97">
              <w:rPr>
                <w:rFonts w:ascii="Arial" w:hAnsi="Arial" w:cs="Arial"/>
                <w:b/>
                <w:color w:val="000000"/>
                <w:sz w:val="20"/>
                <w:szCs w:val="20"/>
              </w:rPr>
              <w:t>BUMM</w:t>
            </w:r>
          </w:p>
        </w:tc>
        <w:tc>
          <w:tcPr>
            <w:tcW w:w="199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40" w:type="dxa"/>
              <w:bottom w:w="100" w:type="dxa"/>
              <w:right w:w="40" w:type="dxa"/>
            </w:tcMar>
            <w:hideMark/>
          </w:tcPr>
          <w:p w14:paraId="387FB201" w14:textId="77777777" w:rsidR="00FB7ACB" w:rsidRPr="00FB7ACB" w:rsidRDefault="00FB7ACB" w:rsidP="00FB7ACB">
            <w:pPr>
              <w:widowControl/>
              <w:ind w:left="142"/>
              <w:rPr>
                <w:sz w:val="20"/>
                <w:szCs w:val="20"/>
              </w:rPr>
            </w:pPr>
            <w:r w:rsidRPr="00FB7ACB">
              <w:rPr>
                <w:rFonts w:ascii="Arial" w:hAnsi="Arial" w:cs="Arial"/>
                <w:color w:val="000000"/>
                <w:sz w:val="20"/>
                <w:szCs w:val="20"/>
              </w:rPr>
              <w:t>Regionundervisning</w:t>
            </w:r>
          </w:p>
          <w:p w14:paraId="15DCB3B9" w14:textId="77777777" w:rsidR="00FB7ACB" w:rsidRPr="00FB7ACB" w:rsidRDefault="00FB7ACB" w:rsidP="00FB7ACB">
            <w:pPr>
              <w:widowControl/>
              <w:ind w:left="142"/>
              <w:rPr>
                <w:sz w:val="20"/>
                <w:szCs w:val="20"/>
              </w:rPr>
            </w:pPr>
            <w:r w:rsidRPr="00FB7ACB">
              <w:rPr>
                <w:rFonts w:ascii="Arial" w:hAnsi="Arial" w:cs="Arial"/>
                <w:color w:val="000000"/>
                <w:sz w:val="20"/>
                <w:szCs w:val="20"/>
              </w:rPr>
              <w:t>Infektionskurs</w:t>
            </w:r>
          </w:p>
        </w:tc>
        <w:tc>
          <w:tcPr>
            <w:tcW w:w="123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40" w:type="dxa"/>
              <w:bottom w:w="100" w:type="dxa"/>
              <w:right w:w="40" w:type="dxa"/>
            </w:tcMar>
            <w:hideMark/>
          </w:tcPr>
          <w:p w14:paraId="4EE76E23" w14:textId="77777777" w:rsidR="00FB7ACB" w:rsidRPr="00FB7ACB" w:rsidRDefault="00FB7ACB" w:rsidP="00FB7ACB">
            <w:pPr>
              <w:widowControl/>
              <w:rPr>
                <w:rFonts w:ascii="Arial" w:hAnsi="Arial" w:cs="Arial"/>
                <w:sz w:val="20"/>
                <w:szCs w:val="20"/>
              </w:rPr>
            </w:pPr>
          </w:p>
        </w:tc>
        <w:tc>
          <w:tcPr>
            <w:tcW w:w="112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40" w:type="dxa"/>
              <w:bottom w:w="100" w:type="dxa"/>
              <w:right w:w="40" w:type="dxa"/>
            </w:tcMar>
            <w:hideMark/>
          </w:tcPr>
          <w:p w14:paraId="1F791BD2" w14:textId="77777777" w:rsidR="00FB7ACB" w:rsidRPr="00FB7ACB" w:rsidRDefault="00FB7ACB" w:rsidP="00FB7ACB">
            <w:pPr>
              <w:widowControl/>
              <w:rPr>
                <w:rFonts w:ascii="Arial" w:hAnsi="Arial" w:cs="Arial"/>
                <w:sz w:val="20"/>
                <w:szCs w:val="20"/>
              </w:rPr>
            </w:pPr>
          </w:p>
        </w:tc>
      </w:tr>
      <w:tr w:rsidR="00E43F14" w:rsidRPr="00FB7ACB" w14:paraId="625F613B" w14:textId="77777777" w:rsidTr="00E43F14">
        <w:trPr>
          <w:trHeight w:val="736"/>
        </w:trPr>
        <w:tc>
          <w:tcPr>
            <w:tcW w:w="4962" w:type="dxa"/>
            <w:tcBorders>
              <w:top w:val="single" w:sz="8" w:space="0" w:color="000000"/>
              <w:left w:val="single" w:sz="8" w:space="0" w:color="000000"/>
              <w:bottom w:val="single" w:sz="8" w:space="0" w:color="000000"/>
              <w:right w:val="single" w:sz="8" w:space="0" w:color="000000"/>
            </w:tcBorders>
            <w:shd w:val="clear" w:color="auto" w:fill="FFFFFF"/>
            <w:tcMar>
              <w:top w:w="100" w:type="dxa"/>
              <w:left w:w="40" w:type="dxa"/>
              <w:bottom w:w="100" w:type="dxa"/>
              <w:right w:w="40" w:type="dxa"/>
            </w:tcMar>
            <w:hideMark/>
          </w:tcPr>
          <w:p w14:paraId="4C410703" w14:textId="77777777" w:rsidR="00FB7ACB" w:rsidRPr="00FB7ACB" w:rsidRDefault="00FB7ACB" w:rsidP="00FB7ACB">
            <w:pPr>
              <w:widowControl/>
              <w:ind w:left="142"/>
              <w:rPr>
                <w:sz w:val="18"/>
                <w:szCs w:val="18"/>
              </w:rPr>
            </w:pPr>
            <w:r w:rsidRPr="00FB7ACB">
              <w:rPr>
                <w:rFonts w:ascii="Arial" w:hAnsi="Arial" w:cs="Arial"/>
                <w:b/>
                <w:bCs/>
                <w:color w:val="000000"/>
                <w:sz w:val="18"/>
                <w:szCs w:val="18"/>
              </w:rPr>
              <w:t>Delmål c10</w:t>
            </w:r>
          </w:p>
          <w:p w14:paraId="75B6E843" w14:textId="77777777" w:rsidR="00FB7ACB" w:rsidRPr="00FB7ACB" w:rsidRDefault="00FB7ACB" w:rsidP="00FB7ACB">
            <w:pPr>
              <w:widowControl/>
              <w:ind w:left="142"/>
              <w:rPr>
                <w:sz w:val="18"/>
                <w:szCs w:val="18"/>
              </w:rPr>
            </w:pPr>
            <w:r w:rsidRPr="00FB7ACB">
              <w:rPr>
                <w:rFonts w:ascii="Arial" w:hAnsi="Arial" w:cs="Arial"/>
                <w:color w:val="000000"/>
                <w:sz w:val="18"/>
                <w:szCs w:val="18"/>
              </w:rPr>
              <w:t>- kunna handlägga vanliga och viktiga tillstånd inom områdena onkologi och hematologi</w:t>
            </w:r>
          </w:p>
        </w:tc>
        <w:tc>
          <w:tcPr>
            <w:tcW w:w="749" w:type="dxa"/>
            <w:tcBorders>
              <w:top w:val="single" w:sz="8" w:space="0" w:color="000000"/>
              <w:left w:val="single" w:sz="8" w:space="0" w:color="000000"/>
              <w:bottom w:val="single" w:sz="8" w:space="0" w:color="000000"/>
              <w:right w:val="single" w:sz="8" w:space="0" w:color="000000"/>
            </w:tcBorders>
            <w:shd w:val="clear" w:color="auto" w:fill="FFFFFF"/>
            <w:tcMar>
              <w:top w:w="100" w:type="dxa"/>
              <w:left w:w="40" w:type="dxa"/>
              <w:bottom w:w="100" w:type="dxa"/>
              <w:right w:w="40" w:type="dxa"/>
            </w:tcMar>
            <w:hideMark/>
          </w:tcPr>
          <w:p w14:paraId="04F93AF2" w14:textId="77777777" w:rsidR="00FB7ACB" w:rsidRPr="00EC0E97" w:rsidRDefault="00FB7ACB" w:rsidP="00FB7ACB">
            <w:pPr>
              <w:widowControl/>
              <w:ind w:left="142"/>
              <w:rPr>
                <w:b/>
                <w:sz w:val="20"/>
                <w:szCs w:val="20"/>
              </w:rPr>
            </w:pPr>
            <w:r w:rsidRPr="00EC0E97">
              <w:rPr>
                <w:rFonts w:ascii="Arial" w:hAnsi="Arial" w:cs="Arial"/>
                <w:b/>
                <w:color w:val="000000"/>
                <w:sz w:val="20"/>
                <w:szCs w:val="20"/>
              </w:rPr>
              <w:t>Akuten</w:t>
            </w:r>
          </w:p>
          <w:p w14:paraId="2DFCB0FD" w14:textId="58406553" w:rsidR="00EC0E97" w:rsidRDefault="00FB7ACB" w:rsidP="00FB7ACB">
            <w:pPr>
              <w:widowControl/>
              <w:ind w:left="142"/>
              <w:rPr>
                <w:rFonts w:ascii="Arial" w:hAnsi="Arial" w:cs="Arial"/>
                <w:color w:val="000000"/>
                <w:sz w:val="20"/>
                <w:szCs w:val="20"/>
              </w:rPr>
            </w:pPr>
            <w:r w:rsidRPr="00FB7ACB">
              <w:rPr>
                <w:rFonts w:ascii="Arial" w:hAnsi="Arial" w:cs="Arial"/>
                <w:color w:val="000000"/>
                <w:sz w:val="20"/>
                <w:szCs w:val="20"/>
              </w:rPr>
              <w:t>onk</w:t>
            </w:r>
            <w:r w:rsidR="00EC0E97">
              <w:rPr>
                <w:rFonts w:ascii="Arial" w:hAnsi="Arial" w:cs="Arial"/>
                <w:color w:val="000000"/>
                <w:sz w:val="20"/>
                <w:szCs w:val="20"/>
              </w:rPr>
              <w:t>ologi</w:t>
            </w:r>
          </w:p>
          <w:p w14:paraId="6856F8E7" w14:textId="48A2312B" w:rsidR="00FB7ACB" w:rsidRPr="00EC0E97" w:rsidRDefault="00FB7ACB" w:rsidP="00FB7ACB">
            <w:pPr>
              <w:widowControl/>
              <w:ind w:left="142"/>
              <w:rPr>
                <w:b/>
                <w:sz w:val="20"/>
                <w:szCs w:val="20"/>
              </w:rPr>
            </w:pPr>
            <w:r w:rsidRPr="00EC0E97">
              <w:rPr>
                <w:rFonts w:ascii="Arial" w:hAnsi="Arial" w:cs="Arial"/>
                <w:b/>
                <w:color w:val="000000"/>
                <w:sz w:val="20"/>
                <w:szCs w:val="20"/>
              </w:rPr>
              <w:t>hematologi</w:t>
            </w:r>
            <w:r w:rsidR="00EC0E97">
              <w:rPr>
                <w:rFonts w:ascii="Arial" w:hAnsi="Arial" w:cs="Arial"/>
                <w:b/>
                <w:color w:val="000000"/>
                <w:sz w:val="20"/>
                <w:szCs w:val="20"/>
              </w:rPr>
              <w:t xml:space="preserve"> (H)</w:t>
            </w:r>
          </w:p>
          <w:p w14:paraId="6B97AF73" w14:textId="77777777" w:rsidR="00FB7ACB" w:rsidRPr="00EC0E97" w:rsidRDefault="00FB7ACB" w:rsidP="00FB7ACB">
            <w:pPr>
              <w:widowControl/>
              <w:ind w:left="142"/>
              <w:rPr>
                <w:b/>
                <w:sz w:val="20"/>
                <w:szCs w:val="20"/>
              </w:rPr>
            </w:pPr>
            <w:r w:rsidRPr="00EC0E97">
              <w:rPr>
                <w:rFonts w:ascii="Arial" w:hAnsi="Arial" w:cs="Arial"/>
                <w:b/>
                <w:color w:val="000000"/>
                <w:sz w:val="20"/>
                <w:szCs w:val="20"/>
              </w:rPr>
              <w:t>BUMM</w:t>
            </w:r>
          </w:p>
        </w:tc>
        <w:tc>
          <w:tcPr>
            <w:tcW w:w="199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40" w:type="dxa"/>
              <w:bottom w:w="100" w:type="dxa"/>
              <w:right w:w="40" w:type="dxa"/>
            </w:tcMar>
            <w:hideMark/>
          </w:tcPr>
          <w:p w14:paraId="3532C072" w14:textId="5B2E9720" w:rsidR="00FB7ACB" w:rsidRPr="00FB7ACB" w:rsidRDefault="00FB7ACB" w:rsidP="00FB7ACB">
            <w:pPr>
              <w:widowControl/>
              <w:ind w:left="142"/>
              <w:rPr>
                <w:sz w:val="20"/>
                <w:szCs w:val="20"/>
              </w:rPr>
            </w:pPr>
            <w:r w:rsidRPr="00FB7ACB">
              <w:rPr>
                <w:rFonts w:ascii="Arial" w:hAnsi="Arial" w:cs="Arial"/>
                <w:color w:val="000000"/>
                <w:sz w:val="20"/>
                <w:szCs w:val="20"/>
              </w:rPr>
              <w:t>SK</w:t>
            </w:r>
            <w:r w:rsidR="00A51224">
              <w:rPr>
                <w:rFonts w:ascii="Arial" w:hAnsi="Arial" w:cs="Arial"/>
                <w:color w:val="000000"/>
                <w:sz w:val="20"/>
                <w:szCs w:val="20"/>
              </w:rPr>
              <w:t>-</w:t>
            </w:r>
            <w:r w:rsidRPr="00FB7ACB">
              <w:rPr>
                <w:rFonts w:ascii="Arial" w:hAnsi="Arial" w:cs="Arial"/>
                <w:color w:val="000000"/>
                <w:sz w:val="20"/>
                <w:szCs w:val="20"/>
              </w:rPr>
              <w:t>kurs onkologi</w:t>
            </w:r>
          </w:p>
          <w:p w14:paraId="770D9E04" w14:textId="77777777" w:rsidR="00FB7ACB" w:rsidRPr="00FB7ACB" w:rsidRDefault="00FB7ACB" w:rsidP="00FB7ACB">
            <w:pPr>
              <w:widowControl/>
              <w:ind w:left="142"/>
              <w:rPr>
                <w:sz w:val="20"/>
                <w:szCs w:val="20"/>
              </w:rPr>
            </w:pPr>
            <w:r w:rsidRPr="00FB7ACB">
              <w:rPr>
                <w:rFonts w:ascii="Arial" w:hAnsi="Arial" w:cs="Arial"/>
                <w:color w:val="000000"/>
                <w:sz w:val="20"/>
                <w:szCs w:val="20"/>
              </w:rPr>
              <w:t>Regionundervisning</w:t>
            </w:r>
          </w:p>
        </w:tc>
        <w:tc>
          <w:tcPr>
            <w:tcW w:w="123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40" w:type="dxa"/>
              <w:bottom w:w="100" w:type="dxa"/>
              <w:right w:w="40" w:type="dxa"/>
            </w:tcMar>
            <w:hideMark/>
          </w:tcPr>
          <w:p w14:paraId="60740007" w14:textId="77777777" w:rsidR="00FB7ACB" w:rsidRPr="00FB7ACB" w:rsidRDefault="00FB7ACB" w:rsidP="00FB7ACB">
            <w:pPr>
              <w:widowControl/>
              <w:rPr>
                <w:rFonts w:ascii="Arial" w:hAnsi="Arial" w:cs="Arial"/>
                <w:sz w:val="20"/>
                <w:szCs w:val="20"/>
              </w:rPr>
            </w:pPr>
          </w:p>
        </w:tc>
        <w:tc>
          <w:tcPr>
            <w:tcW w:w="112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40" w:type="dxa"/>
              <w:bottom w:w="100" w:type="dxa"/>
              <w:right w:w="40" w:type="dxa"/>
            </w:tcMar>
            <w:hideMark/>
          </w:tcPr>
          <w:p w14:paraId="5D32010E" w14:textId="77777777" w:rsidR="00FB7ACB" w:rsidRPr="00FB7ACB" w:rsidRDefault="00FB7ACB" w:rsidP="00FB7ACB">
            <w:pPr>
              <w:widowControl/>
              <w:rPr>
                <w:rFonts w:ascii="Arial" w:hAnsi="Arial" w:cs="Arial"/>
                <w:sz w:val="20"/>
                <w:szCs w:val="20"/>
              </w:rPr>
            </w:pPr>
          </w:p>
        </w:tc>
      </w:tr>
      <w:tr w:rsidR="00E43F14" w:rsidRPr="00FB7ACB" w14:paraId="43DA2F5C" w14:textId="77777777" w:rsidTr="00E43F14">
        <w:trPr>
          <w:trHeight w:val="722"/>
        </w:trPr>
        <w:tc>
          <w:tcPr>
            <w:tcW w:w="4962" w:type="dxa"/>
            <w:tcBorders>
              <w:top w:val="single" w:sz="8" w:space="0" w:color="000000"/>
              <w:left w:val="single" w:sz="8" w:space="0" w:color="000000"/>
              <w:bottom w:val="single" w:sz="8" w:space="0" w:color="000000"/>
              <w:right w:val="single" w:sz="8" w:space="0" w:color="000000"/>
            </w:tcBorders>
            <w:shd w:val="clear" w:color="auto" w:fill="FFFFFF"/>
            <w:tcMar>
              <w:top w:w="100" w:type="dxa"/>
              <w:left w:w="40" w:type="dxa"/>
              <w:bottom w:w="100" w:type="dxa"/>
              <w:right w:w="40" w:type="dxa"/>
            </w:tcMar>
            <w:hideMark/>
          </w:tcPr>
          <w:p w14:paraId="00220AE6" w14:textId="77777777" w:rsidR="00FB7ACB" w:rsidRPr="00FB7ACB" w:rsidRDefault="00FB7ACB" w:rsidP="00FB7ACB">
            <w:pPr>
              <w:widowControl/>
              <w:ind w:left="142"/>
              <w:rPr>
                <w:sz w:val="18"/>
                <w:szCs w:val="18"/>
              </w:rPr>
            </w:pPr>
            <w:r w:rsidRPr="00FB7ACB">
              <w:rPr>
                <w:rFonts w:ascii="Arial" w:hAnsi="Arial" w:cs="Arial"/>
                <w:b/>
                <w:bCs/>
                <w:color w:val="000000"/>
                <w:sz w:val="18"/>
                <w:szCs w:val="18"/>
              </w:rPr>
              <w:t>Delmål c11</w:t>
            </w:r>
          </w:p>
          <w:p w14:paraId="3508D3B3" w14:textId="77777777" w:rsidR="00FB7ACB" w:rsidRPr="00FB7ACB" w:rsidRDefault="00FB7ACB" w:rsidP="00FB7ACB">
            <w:pPr>
              <w:widowControl/>
              <w:ind w:left="142"/>
              <w:rPr>
                <w:sz w:val="18"/>
                <w:szCs w:val="18"/>
              </w:rPr>
            </w:pPr>
            <w:r w:rsidRPr="00FB7ACB">
              <w:rPr>
                <w:rFonts w:ascii="Arial" w:hAnsi="Arial" w:cs="Arial"/>
                <w:color w:val="000000"/>
                <w:sz w:val="18"/>
                <w:szCs w:val="18"/>
              </w:rPr>
              <w:t>- kunna handlägga vanliga och viktiga tillstånd inom området kardiologi</w:t>
            </w:r>
          </w:p>
        </w:tc>
        <w:tc>
          <w:tcPr>
            <w:tcW w:w="749" w:type="dxa"/>
            <w:tcBorders>
              <w:top w:val="single" w:sz="8" w:space="0" w:color="000000"/>
              <w:left w:val="single" w:sz="8" w:space="0" w:color="000000"/>
              <w:bottom w:val="single" w:sz="8" w:space="0" w:color="000000"/>
              <w:right w:val="single" w:sz="8" w:space="0" w:color="000000"/>
            </w:tcBorders>
            <w:shd w:val="clear" w:color="auto" w:fill="FFFFFF"/>
            <w:tcMar>
              <w:top w:w="100" w:type="dxa"/>
              <w:left w:w="40" w:type="dxa"/>
              <w:bottom w:w="100" w:type="dxa"/>
              <w:right w:w="40" w:type="dxa"/>
            </w:tcMar>
            <w:hideMark/>
          </w:tcPr>
          <w:p w14:paraId="2EAE5212" w14:textId="2340F31C" w:rsidR="00FB7ACB" w:rsidRPr="00FB7ACB" w:rsidRDefault="00FB7ACB" w:rsidP="00FB7ACB">
            <w:pPr>
              <w:widowControl/>
              <w:ind w:left="142"/>
              <w:rPr>
                <w:sz w:val="20"/>
                <w:szCs w:val="20"/>
              </w:rPr>
            </w:pPr>
            <w:r w:rsidRPr="00FB7ACB">
              <w:rPr>
                <w:rFonts w:ascii="Arial" w:hAnsi="Arial" w:cs="Arial"/>
                <w:color w:val="000000"/>
                <w:sz w:val="20"/>
                <w:szCs w:val="20"/>
              </w:rPr>
              <w:t xml:space="preserve">Kardiologen </w:t>
            </w:r>
            <w:r w:rsidR="00EC0E97">
              <w:rPr>
                <w:rFonts w:ascii="Arial" w:hAnsi="Arial" w:cs="Arial"/>
                <w:color w:val="000000"/>
                <w:sz w:val="20"/>
                <w:szCs w:val="20"/>
              </w:rPr>
              <w:t>6-</w:t>
            </w:r>
            <w:r w:rsidRPr="00FB7ACB">
              <w:rPr>
                <w:rFonts w:ascii="Arial" w:hAnsi="Arial" w:cs="Arial"/>
                <w:color w:val="000000"/>
                <w:sz w:val="20"/>
                <w:szCs w:val="20"/>
              </w:rPr>
              <w:t>8v</w:t>
            </w:r>
          </w:p>
          <w:p w14:paraId="708F4ECF" w14:textId="77777777" w:rsidR="00FB7ACB" w:rsidRPr="00EC0E97" w:rsidRDefault="00FB7ACB" w:rsidP="00FB7ACB">
            <w:pPr>
              <w:widowControl/>
              <w:ind w:left="142"/>
              <w:rPr>
                <w:b/>
                <w:sz w:val="20"/>
                <w:szCs w:val="20"/>
              </w:rPr>
            </w:pPr>
            <w:r w:rsidRPr="00EC0E97">
              <w:rPr>
                <w:rFonts w:ascii="Arial" w:hAnsi="Arial" w:cs="Arial"/>
                <w:b/>
                <w:color w:val="000000"/>
                <w:sz w:val="20"/>
                <w:szCs w:val="20"/>
              </w:rPr>
              <w:t>Neo</w:t>
            </w:r>
          </w:p>
          <w:p w14:paraId="44CF45F9" w14:textId="77777777" w:rsidR="00FB7ACB" w:rsidRPr="00FB7ACB" w:rsidRDefault="00FB7ACB" w:rsidP="00FB7ACB">
            <w:pPr>
              <w:widowControl/>
              <w:ind w:left="142"/>
              <w:rPr>
                <w:sz w:val="20"/>
                <w:szCs w:val="20"/>
              </w:rPr>
            </w:pPr>
            <w:r w:rsidRPr="00EC0E97">
              <w:rPr>
                <w:rFonts w:ascii="Arial" w:hAnsi="Arial" w:cs="Arial"/>
                <w:b/>
                <w:color w:val="000000"/>
                <w:sz w:val="20"/>
                <w:szCs w:val="20"/>
              </w:rPr>
              <w:t>Akuten</w:t>
            </w:r>
          </w:p>
        </w:tc>
        <w:tc>
          <w:tcPr>
            <w:tcW w:w="199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40" w:type="dxa"/>
              <w:bottom w:w="100" w:type="dxa"/>
              <w:right w:w="40" w:type="dxa"/>
            </w:tcMar>
            <w:hideMark/>
          </w:tcPr>
          <w:p w14:paraId="5EBC3526" w14:textId="6B012502" w:rsidR="00FB7ACB" w:rsidRPr="00FB7ACB" w:rsidRDefault="00FB7ACB" w:rsidP="00FB7ACB">
            <w:pPr>
              <w:widowControl/>
              <w:ind w:left="142"/>
              <w:rPr>
                <w:sz w:val="20"/>
                <w:szCs w:val="20"/>
              </w:rPr>
            </w:pPr>
            <w:r w:rsidRPr="00FB7ACB">
              <w:rPr>
                <w:rFonts w:ascii="Arial" w:hAnsi="Arial" w:cs="Arial"/>
                <w:color w:val="000000"/>
                <w:sz w:val="20"/>
                <w:szCs w:val="20"/>
              </w:rPr>
              <w:t>SK</w:t>
            </w:r>
            <w:r w:rsidR="00A51224">
              <w:rPr>
                <w:rFonts w:ascii="Arial" w:hAnsi="Arial" w:cs="Arial"/>
                <w:color w:val="000000"/>
                <w:sz w:val="20"/>
                <w:szCs w:val="20"/>
              </w:rPr>
              <w:t>-</w:t>
            </w:r>
            <w:r w:rsidRPr="00FB7ACB">
              <w:rPr>
                <w:rFonts w:ascii="Arial" w:hAnsi="Arial" w:cs="Arial"/>
                <w:color w:val="000000"/>
                <w:sz w:val="20"/>
                <w:szCs w:val="20"/>
              </w:rPr>
              <w:t>kurs kardiologi</w:t>
            </w:r>
          </w:p>
          <w:p w14:paraId="754FEEE2" w14:textId="77777777" w:rsidR="00FB7ACB" w:rsidRPr="00FB7ACB" w:rsidRDefault="00FB7ACB" w:rsidP="00FB7ACB">
            <w:pPr>
              <w:widowControl/>
              <w:ind w:left="142"/>
              <w:rPr>
                <w:sz w:val="20"/>
                <w:szCs w:val="20"/>
              </w:rPr>
            </w:pPr>
            <w:r w:rsidRPr="00FB7ACB">
              <w:rPr>
                <w:rFonts w:ascii="Arial" w:hAnsi="Arial" w:cs="Arial"/>
                <w:color w:val="000000"/>
                <w:sz w:val="20"/>
                <w:szCs w:val="20"/>
              </w:rPr>
              <w:t>Regionundervisning</w:t>
            </w:r>
          </w:p>
        </w:tc>
        <w:tc>
          <w:tcPr>
            <w:tcW w:w="123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40" w:type="dxa"/>
              <w:bottom w:w="100" w:type="dxa"/>
              <w:right w:w="40" w:type="dxa"/>
            </w:tcMar>
            <w:hideMark/>
          </w:tcPr>
          <w:p w14:paraId="168C4C84" w14:textId="77777777" w:rsidR="00FB7ACB" w:rsidRPr="00FB7ACB" w:rsidRDefault="00FB7ACB" w:rsidP="00FB7ACB">
            <w:pPr>
              <w:widowControl/>
              <w:rPr>
                <w:rFonts w:ascii="Arial" w:hAnsi="Arial" w:cs="Arial"/>
                <w:sz w:val="20"/>
                <w:szCs w:val="20"/>
              </w:rPr>
            </w:pPr>
          </w:p>
        </w:tc>
        <w:tc>
          <w:tcPr>
            <w:tcW w:w="112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40" w:type="dxa"/>
              <w:bottom w:w="100" w:type="dxa"/>
              <w:right w:w="40" w:type="dxa"/>
            </w:tcMar>
            <w:hideMark/>
          </w:tcPr>
          <w:p w14:paraId="1F601389" w14:textId="77777777" w:rsidR="00FB7ACB" w:rsidRPr="00FB7ACB" w:rsidRDefault="00FB7ACB" w:rsidP="00FB7ACB">
            <w:pPr>
              <w:widowControl/>
              <w:rPr>
                <w:rFonts w:ascii="Arial" w:hAnsi="Arial" w:cs="Arial"/>
                <w:sz w:val="20"/>
                <w:szCs w:val="20"/>
              </w:rPr>
            </w:pPr>
          </w:p>
        </w:tc>
      </w:tr>
      <w:tr w:rsidR="00E43F14" w:rsidRPr="00FB7ACB" w14:paraId="45101B6A" w14:textId="77777777" w:rsidTr="00E43F14">
        <w:trPr>
          <w:trHeight w:val="920"/>
        </w:trPr>
        <w:tc>
          <w:tcPr>
            <w:tcW w:w="4962" w:type="dxa"/>
            <w:tcBorders>
              <w:top w:val="single" w:sz="8" w:space="0" w:color="000000"/>
              <w:left w:val="single" w:sz="8" w:space="0" w:color="000000"/>
              <w:bottom w:val="single" w:sz="8" w:space="0" w:color="000000"/>
              <w:right w:val="single" w:sz="8" w:space="0" w:color="000000"/>
            </w:tcBorders>
            <w:shd w:val="clear" w:color="auto" w:fill="FFFFFF"/>
            <w:tcMar>
              <w:top w:w="100" w:type="dxa"/>
              <w:left w:w="40" w:type="dxa"/>
              <w:bottom w:w="100" w:type="dxa"/>
              <w:right w:w="40" w:type="dxa"/>
            </w:tcMar>
            <w:hideMark/>
          </w:tcPr>
          <w:p w14:paraId="2457A5EE" w14:textId="77777777" w:rsidR="00FB7ACB" w:rsidRPr="00FB7ACB" w:rsidRDefault="00FB7ACB" w:rsidP="00FB7ACB">
            <w:pPr>
              <w:widowControl/>
              <w:ind w:left="142"/>
              <w:rPr>
                <w:sz w:val="18"/>
                <w:szCs w:val="18"/>
              </w:rPr>
            </w:pPr>
            <w:r w:rsidRPr="00FB7ACB">
              <w:rPr>
                <w:rFonts w:ascii="Arial" w:hAnsi="Arial" w:cs="Arial"/>
                <w:b/>
                <w:bCs/>
                <w:color w:val="000000"/>
                <w:sz w:val="18"/>
                <w:szCs w:val="18"/>
              </w:rPr>
              <w:t>Delmål c12</w:t>
            </w:r>
          </w:p>
          <w:p w14:paraId="51855634" w14:textId="77777777" w:rsidR="00FB7ACB" w:rsidRPr="00FB7ACB" w:rsidRDefault="00FB7ACB" w:rsidP="00FB7ACB">
            <w:pPr>
              <w:widowControl/>
              <w:ind w:left="142"/>
              <w:rPr>
                <w:sz w:val="18"/>
                <w:szCs w:val="18"/>
              </w:rPr>
            </w:pPr>
            <w:r w:rsidRPr="00FB7ACB">
              <w:rPr>
                <w:rFonts w:ascii="Arial" w:hAnsi="Arial" w:cs="Arial"/>
                <w:color w:val="000000"/>
                <w:sz w:val="18"/>
                <w:szCs w:val="18"/>
              </w:rPr>
              <w:t>- kunna handlägga vanliga och viktiga tillstånd inom området barn- och ungdomspsykiatri</w:t>
            </w:r>
          </w:p>
        </w:tc>
        <w:tc>
          <w:tcPr>
            <w:tcW w:w="749" w:type="dxa"/>
            <w:tcBorders>
              <w:top w:val="single" w:sz="8" w:space="0" w:color="000000"/>
              <w:left w:val="single" w:sz="8" w:space="0" w:color="000000"/>
              <w:bottom w:val="single" w:sz="8" w:space="0" w:color="000000"/>
              <w:right w:val="single" w:sz="8" w:space="0" w:color="000000"/>
            </w:tcBorders>
            <w:shd w:val="clear" w:color="auto" w:fill="FFFFFF"/>
            <w:tcMar>
              <w:top w:w="100" w:type="dxa"/>
              <w:left w:w="40" w:type="dxa"/>
              <w:bottom w:w="100" w:type="dxa"/>
              <w:right w:w="40" w:type="dxa"/>
            </w:tcMar>
            <w:hideMark/>
          </w:tcPr>
          <w:p w14:paraId="0348F252" w14:textId="77777777" w:rsidR="00FB7ACB" w:rsidRPr="00EC0E97" w:rsidRDefault="00FB7ACB" w:rsidP="00FB7ACB">
            <w:pPr>
              <w:widowControl/>
              <w:ind w:left="142"/>
              <w:rPr>
                <w:b/>
                <w:sz w:val="20"/>
                <w:szCs w:val="20"/>
              </w:rPr>
            </w:pPr>
            <w:r w:rsidRPr="00EC0E97">
              <w:rPr>
                <w:rFonts w:ascii="Arial" w:hAnsi="Arial" w:cs="Arial"/>
                <w:b/>
                <w:color w:val="000000"/>
                <w:sz w:val="20"/>
                <w:szCs w:val="20"/>
              </w:rPr>
              <w:t>BUP 3 mån</w:t>
            </w:r>
          </w:p>
        </w:tc>
        <w:tc>
          <w:tcPr>
            <w:tcW w:w="199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40" w:type="dxa"/>
              <w:bottom w:w="100" w:type="dxa"/>
              <w:right w:w="40" w:type="dxa"/>
            </w:tcMar>
            <w:hideMark/>
          </w:tcPr>
          <w:p w14:paraId="2084D6B5" w14:textId="77777777" w:rsidR="00FB7ACB" w:rsidRPr="00FB7ACB" w:rsidRDefault="00FB7ACB" w:rsidP="00FB7ACB">
            <w:pPr>
              <w:widowControl/>
              <w:ind w:left="142"/>
              <w:rPr>
                <w:sz w:val="20"/>
                <w:szCs w:val="20"/>
              </w:rPr>
            </w:pPr>
            <w:r w:rsidRPr="00FB7ACB">
              <w:rPr>
                <w:rFonts w:ascii="Arial" w:hAnsi="Arial" w:cs="Arial"/>
                <w:color w:val="000000"/>
                <w:sz w:val="20"/>
                <w:szCs w:val="20"/>
              </w:rPr>
              <w:t>Ej kurskrav</w:t>
            </w:r>
          </w:p>
        </w:tc>
        <w:tc>
          <w:tcPr>
            <w:tcW w:w="123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40" w:type="dxa"/>
              <w:bottom w:w="100" w:type="dxa"/>
              <w:right w:w="40" w:type="dxa"/>
            </w:tcMar>
            <w:hideMark/>
          </w:tcPr>
          <w:p w14:paraId="232DA9F6" w14:textId="77777777" w:rsidR="00FB7ACB" w:rsidRPr="00FB7ACB" w:rsidRDefault="00FB7ACB" w:rsidP="00FB7ACB">
            <w:pPr>
              <w:widowControl/>
              <w:rPr>
                <w:rFonts w:ascii="Arial" w:hAnsi="Arial" w:cs="Arial"/>
                <w:sz w:val="20"/>
                <w:szCs w:val="20"/>
              </w:rPr>
            </w:pPr>
          </w:p>
        </w:tc>
        <w:tc>
          <w:tcPr>
            <w:tcW w:w="112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40" w:type="dxa"/>
              <w:bottom w:w="100" w:type="dxa"/>
              <w:right w:w="40" w:type="dxa"/>
            </w:tcMar>
            <w:hideMark/>
          </w:tcPr>
          <w:p w14:paraId="29DE026F" w14:textId="77777777" w:rsidR="00FB7ACB" w:rsidRPr="00FB7ACB" w:rsidRDefault="00FB7ACB" w:rsidP="00FB7ACB">
            <w:pPr>
              <w:widowControl/>
              <w:rPr>
                <w:rFonts w:ascii="Arial" w:hAnsi="Arial" w:cs="Arial"/>
                <w:sz w:val="20"/>
                <w:szCs w:val="20"/>
              </w:rPr>
            </w:pPr>
          </w:p>
        </w:tc>
      </w:tr>
      <w:tr w:rsidR="00E43F14" w:rsidRPr="00FB7ACB" w14:paraId="29C358CB" w14:textId="77777777" w:rsidTr="00E43F14">
        <w:trPr>
          <w:trHeight w:val="3691"/>
        </w:trPr>
        <w:tc>
          <w:tcPr>
            <w:tcW w:w="4962" w:type="dxa"/>
            <w:tcBorders>
              <w:top w:val="single" w:sz="8" w:space="0" w:color="000000"/>
              <w:left w:val="single" w:sz="8" w:space="0" w:color="000000"/>
              <w:bottom w:val="single" w:sz="8" w:space="0" w:color="000000"/>
              <w:right w:val="single" w:sz="8" w:space="0" w:color="000000"/>
            </w:tcBorders>
            <w:shd w:val="clear" w:color="auto" w:fill="FFFFFF"/>
            <w:tcMar>
              <w:top w:w="100" w:type="dxa"/>
              <w:left w:w="40" w:type="dxa"/>
              <w:bottom w:w="100" w:type="dxa"/>
              <w:right w:w="40" w:type="dxa"/>
            </w:tcMar>
            <w:hideMark/>
          </w:tcPr>
          <w:p w14:paraId="15F8891A" w14:textId="77777777" w:rsidR="00FB7ACB" w:rsidRPr="00FB7ACB" w:rsidRDefault="00FB7ACB" w:rsidP="00FB7ACB">
            <w:pPr>
              <w:widowControl/>
              <w:ind w:left="142"/>
              <w:rPr>
                <w:sz w:val="18"/>
                <w:szCs w:val="18"/>
              </w:rPr>
            </w:pPr>
            <w:r w:rsidRPr="00FB7ACB">
              <w:rPr>
                <w:rFonts w:ascii="Arial" w:hAnsi="Arial" w:cs="Arial"/>
                <w:b/>
                <w:bCs/>
                <w:color w:val="000000"/>
                <w:sz w:val="18"/>
                <w:szCs w:val="18"/>
              </w:rPr>
              <w:lastRenderedPageBreak/>
              <w:t>Delmål c13</w:t>
            </w:r>
          </w:p>
          <w:p w14:paraId="7AB06AE1" w14:textId="77777777" w:rsidR="00FB7ACB" w:rsidRPr="00FB7ACB" w:rsidRDefault="00FB7ACB" w:rsidP="00FB7ACB">
            <w:pPr>
              <w:widowControl/>
              <w:ind w:left="142"/>
              <w:rPr>
                <w:sz w:val="18"/>
                <w:szCs w:val="18"/>
              </w:rPr>
            </w:pPr>
            <w:r w:rsidRPr="00FB7ACB">
              <w:rPr>
                <w:rFonts w:ascii="Arial" w:hAnsi="Arial" w:cs="Arial"/>
                <w:color w:val="000000"/>
                <w:sz w:val="18"/>
                <w:szCs w:val="18"/>
              </w:rPr>
              <w:t>- kunna självständigt bedöma ungdomars biologiska, psykologiska och sociala utvecklingsnivå och beakta denna i den kliniska vardagen</w:t>
            </w:r>
          </w:p>
          <w:p w14:paraId="5D014208" w14:textId="77777777" w:rsidR="00FB7ACB" w:rsidRPr="00FB7ACB" w:rsidRDefault="00FB7ACB" w:rsidP="00FB7ACB">
            <w:pPr>
              <w:widowControl/>
              <w:ind w:left="142"/>
              <w:rPr>
                <w:sz w:val="18"/>
                <w:szCs w:val="18"/>
              </w:rPr>
            </w:pPr>
            <w:r w:rsidRPr="00FB7ACB">
              <w:rPr>
                <w:rFonts w:ascii="Arial" w:hAnsi="Arial" w:cs="Arial"/>
                <w:color w:val="000000"/>
                <w:sz w:val="18"/>
                <w:szCs w:val="18"/>
              </w:rPr>
              <w:t>- kunna självständigt ta ungdomsmedicinsk anamnes och tillämpa behandlingsstrategier som innebär delaktighet och främjar följsamhet i olika åldrar</w:t>
            </w:r>
          </w:p>
          <w:p w14:paraId="144F1655" w14:textId="450D86DA" w:rsidR="00FB7ACB" w:rsidRPr="00FB7ACB" w:rsidRDefault="00FB7ACB" w:rsidP="00FB7ACB">
            <w:pPr>
              <w:widowControl/>
              <w:ind w:left="142"/>
              <w:rPr>
                <w:sz w:val="18"/>
                <w:szCs w:val="18"/>
              </w:rPr>
            </w:pPr>
            <w:r w:rsidRPr="00FB7ACB">
              <w:rPr>
                <w:rFonts w:ascii="Arial" w:hAnsi="Arial" w:cs="Arial"/>
                <w:color w:val="000000"/>
                <w:sz w:val="18"/>
                <w:szCs w:val="18"/>
              </w:rPr>
              <w:t>- kunna självständigt förbereda och genomföra överföring till vuxenvården av ungdomar med kronisk sjukdom eller funktionsnedsättning</w:t>
            </w:r>
          </w:p>
          <w:p w14:paraId="39188429" w14:textId="77777777" w:rsidR="00FB7ACB" w:rsidRPr="00FB7ACB" w:rsidRDefault="00FB7ACB" w:rsidP="00FB7ACB">
            <w:pPr>
              <w:widowControl/>
              <w:ind w:left="142"/>
              <w:rPr>
                <w:sz w:val="18"/>
                <w:szCs w:val="18"/>
              </w:rPr>
            </w:pPr>
            <w:r w:rsidRPr="00FB7ACB">
              <w:rPr>
                <w:rFonts w:ascii="Arial" w:hAnsi="Arial" w:cs="Arial"/>
                <w:color w:val="000000"/>
                <w:sz w:val="18"/>
                <w:szCs w:val="18"/>
              </w:rPr>
              <w:t>- kunna självständigt genomföra samtal om sex och samlevnad, alkohol och droger med ungdomar</w:t>
            </w:r>
          </w:p>
        </w:tc>
        <w:tc>
          <w:tcPr>
            <w:tcW w:w="749" w:type="dxa"/>
            <w:tcBorders>
              <w:top w:val="single" w:sz="8" w:space="0" w:color="000000"/>
              <w:left w:val="single" w:sz="8" w:space="0" w:color="000000"/>
              <w:bottom w:val="single" w:sz="8" w:space="0" w:color="000000"/>
              <w:right w:val="single" w:sz="8" w:space="0" w:color="000000"/>
            </w:tcBorders>
            <w:shd w:val="clear" w:color="auto" w:fill="FFFFFF"/>
            <w:tcMar>
              <w:top w:w="100" w:type="dxa"/>
              <w:left w:w="40" w:type="dxa"/>
              <w:bottom w:w="100" w:type="dxa"/>
              <w:right w:w="40" w:type="dxa"/>
            </w:tcMar>
            <w:hideMark/>
          </w:tcPr>
          <w:p w14:paraId="7C92E518" w14:textId="77777777" w:rsidR="00FB7ACB" w:rsidRPr="00EC0E97" w:rsidRDefault="00FB7ACB" w:rsidP="00FB7ACB">
            <w:pPr>
              <w:widowControl/>
              <w:ind w:left="142"/>
              <w:rPr>
                <w:b/>
                <w:sz w:val="20"/>
                <w:szCs w:val="20"/>
              </w:rPr>
            </w:pPr>
            <w:r w:rsidRPr="00EC0E97">
              <w:rPr>
                <w:rFonts w:ascii="Arial" w:hAnsi="Arial" w:cs="Arial"/>
                <w:b/>
                <w:color w:val="000000"/>
                <w:sz w:val="20"/>
                <w:szCs w:val="20"/>
              </w:rPr>
              <w:t xml:space="preserve">BUMM </w:t>
            </w:r>
          </w:p>
          <w:p w14:paraId="2A6BBF82" w14:textId="77777777" w:rsidR="00FB7ACB" w:rsidRPr="00EC0E97" w:rsidRDefault="00FB7ACB" w:rsidP="00FB7ACB">
            <w:pPr>
              <w:widowControl/>
              <w:ind w:left="142"/>
              <w:rPr>
                <w:b/>
                <w:sz w:val="20"/>
                <w:szCs w:val="20"/>
              </w:rPr>
            </w:pPr>
            <w:r w:rsidRPr="00EC0E97">
              <w:rPr>
                <w:rFonts w:ascii="Arial" w:hAnsi="Arial" w:cs="Arial"/>
                <w:b/>
                <w:color w:val="000000"/>
                <w:sz w:val="20"/>
                <w:szCs w:val="20"/>
              </w:rPr>
              <w:t>Akuten</w:t>
            </w:r>
          </w:p>
          <w:p w14:paraId="029EA663" w14:textId="77777777" w:rsidR="00FB7ACB" w:rsidRPr="00FB7ACB" w:rsidRDefault="00FB7ACB" w:rsidP="00FB7ACB">
            <w:pPr>
              <w:widowControl/>
              <w:ind w:left="142"/>
              <w:rPr>
                <w:sz w:val="20"/>
                <w:szCs w:val="20"/>
              </w:rPr>
            </w:pPr>
            <w:r w:rsidRPr="00EC0E97">
              <w:rPr>
                <w:rFonts w:ascii="Arial" w:hAnsi="Arial" w:cs="Arial"/>
                <w:b/>
                <w:color w:val="000000"/>
                <w:sz w:val="20"/>
                <w:szCs w:val="20"/>
              </w:rPr>
              <w:t>Alla placeringar</w:t>
            </w:r>
          </w:p>
        </w:tc>
        <w:tc>
          <w:tcPr>
            <w:tcW w:w="199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40" w:type="dxa"/>
              <w:bottom w:w="100" w:type="dxa"/>
              <w:right w:w="40" w:type="dxa"/>
            </w:tcMar>
            <w:hideMark/>
          </w:tcPr>
          <w:p w14:paraId="1B61D45F" w14:textId="77777777" w:rsidR="00FB7ACB" w:rsidRPr="00FB7ACB" w:rsidRDefault="00FB7ACB" w:rsidP="00FB7ACB">
            <w:pPr>
              <w:widowControl/>
              <w:ind w:left="142"/>
              <w:rPr>
                <w:sz w:val="20"/>
                <w:szCs w:val="20"/>
              </w:rPr>
            </w:pPr>
            <w:r w:rsidRPr="00FB7ACB">
              <w:rPr>
                <w:rFonts w:ascii="Arial" w:hAnsi="Arial" w:cs="Arial"/>
                <w:color w:val="000000"/>
                <w:sz w:val="20"/>
                <w:szCs w:val="20"/>
              </w:rPr>
              <w:t>Bör finnas med inom flera olika kurser</w:t>
            </w:r>
          </w:p>
        </w:tc>
        <w:tc>
          <w:tcPr>
            <w:tcW w:w="123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40" w:type="dxa"/>
              <w:bottom w:w="100" w:type="dxa"/>
              <w:right w:w="40" w:type="dxa"/>
            </w:tcMar>
            <w:hideMark/>
          </w:tcPr>
          <w:p w14:paraId="131D0108" w14:textId="77777777" w:rsidR="00FB7ACB" w:rsidRPr="00FB7ACB" w:rsidRDefault="00FB7ACB" w:rsidP="00FB7ACB">
            <w:pPr>
              <w:widowControl/>
              <w:rPr>
                <w:rFonts w:ascii="Arial" w:hAnsi="Arial" w:cs="Arial"/>
                <w:sz w:val="20"/>
                <w:szCs w:val="20"/>
              </w:rPr>
            </w:pPr>
          </w:p>
        </w:tc>
        <w:tc>
          <w:tcPr>
            <w:tcW w:w="112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40" w:type="dxa"/>
              <w:bottom w:w="100" w:type="dxa"/>
              <w:right w:w="40" w:type="dxa"/>
            </w:tcMar>
            <w:hideMark/>
          </w:tcPr>
          <w:p w14:paraId="5ABD4315" w14:textId="77777777" w:rsidR="00FB7ACB" w:rsidRPr="00FB7ACB" w:rsidRDefault="00FB7ACB" w:rsidP="00FB7ACB">
            <w:pPr>
              <w:widowControl/>
              <w:rPr>
                <w:rFonts w:ascii="Arial" w:hAnsi="Arial" w:cs="Arial"/>
                <w:sz w:val="20"/>
                <w:szCs w:val="20"/>
              </w:rPr>
            </w:pPr>
          </w:p>
        </w:tc>
      </w:tr>
      <w:tr w:rsidR="00E43F14" w:rsidRPr="00FB7ACB" w14:paraId="198B3DDE" w14:textId="77777777" w:rsidTr="00E43F14">
        <w:trPr>
          <w:trHeight w:val="669"/>
        </w:trPr>
        <w:tc>
          <w:tcPr>
            <w:tcW w:w="4962" w:type="dxa"/>
            <w:tcBorders>
              <w:top w:val="single" w:sz="8" w:space="0" w:color="000000"/>
              <w:left w:val="single" w:sz="8" w:space="0" w:color="000000"/>
              <w:bottom w:val="single" w:sz="8" w:space="0" w:color="000000"/>
              <w:right w:val="single" w:sz="8" w:space="0" w:color="000000"/>
            </w:tcBorders>
            <w:shd w:val="clear" w:color="auto" w:fill="FFFFFF"/>
            <w:tcMar>
              <w:top w:w="100" w:type="dxa"/>
              <w:left w:w="40" w:type="dxa"/>
              <w:bottom w:w="100" w:type="dxa"/>
              <w:right w:w="40" w:type="dxa"/>
            </w:tcMar>
            <w:hideMark/>
          </w:tcPr>
          <w:p w14:paraId="46322742" w14:textId="77777777" w:rsidR="00FB7ACB" w:rsidRPr="00FB7ACB" w:rsidRDefault="00FB7ACB" w:rsidP="00FB7ACB">
            <w:pPr>
              <w:widowControl/>
              <w:ind w:left="142"/>
              <w:rPr>
                <w:sz w:val="18"/>
                <w:szCs w:val="18"/>
              </w:rPr>
            </w:pPr>
            <w:r w:rsidRPr="00FB7ACB">
              <w:rPr>
                <w:rFonts w:ascii="Arial" w:hAnsi="Arial" w:cs="Arial"/>
                <w:b/>
                <w:bCs/>
                <w:color w:val="000000"/>
                <w:sz w:val="18"/>
                <w:szCs w:val="18"/>
              </w:rPr>
              <w:t>Delmål c14</w:t>
            </w:r>
          </w:p>
          <w:p w14:paraId="0D18DBB5" w14:textId="77777777" w:rsidR="00FB7ACB" w:rsidRPr="00FB7ACB" w:rsidRDefault="00FB7ACB" w:rsidP="00FB7ACB">
            <w:pPr>
              <w:widowControl/>
              <w:ind w:left="142"/>
              <w:rPr>
                <w:sz w:val="18"/>
                <w:szCs w:val="18"/>
              </w:rPr>
            </w:pPr>
            <w:r w:rsidRPr="00FB7ACB">
              <w:rPr>
                <w:rFonts w:ascii="Arial" w:hAnsi="Arial" w:cs="Arial"/>
                <w:color w:val="000000"/>
                <w:sz w:val="18"/>
                <w:szCs w:val="18"/>
              </w:rPr>
              <w:t>-kunna tillämpa lagar och andra föreskrifter som gäller för specialiteten</w:t>
            </w:r>
          </w:p>
        </w:tc>
        <w:tc>
          <w:tcPr>
            <w:tcW w:w="749" w:type="dxa"/>
            <w:tcBorders>
              <w:top w:val="single" w:sz="8" w:space="0" w:color="000000"/>
              <w:left w:val="single" w:sz="8" w:space="0" w:color="000000"/>
              <w:bottom w:val="single" w:sz="8" w:space="0" w:color="000000"/>
              <w:right w:val="single" w:sz="8" w:space="0" w:color="000000"/>
            </w:tcBorders>
            <w:shd w:val="clear" w:color="auto" w:fill="FFFFFF"/>
            <w:tcMar>
              <w:top w:w="100" w:type="dxa"/>
              <w:left w:w="40" w:type="dxa"/>
              <w:bottom w:w="100" w:type="dxa"/>
              <w:right w:w="40" w:type="dxa"/>
            </w:tcMar>
            <w:hideMark/>
          </w:tcPr>
          <w:p w14:paraId="0DB1623C" w14:textId="7D1B98A9" w:rsidR="00FB7ACB" w:rsidRPr="00EC0E97" w:rsidRDefault="00EC0E97" w:rsidP="00FB7ACB">
            <w:pPr>
              <w:widowControl/>
              <w:ind w:left="142"/>
              <w:rPr>
                <w:rFonts w:ascii="Arial" w:hAnsi="Arial" w:cs="Arial"/>
                <w:b/>
                <w:sz w:val="20"/>
                <w:szCs w:val="20"/>
              </w:rPr>
            </w:pPr>
            <w:r w:rsidRPr="00EC0E97">
              <w:rPr>
                <w:rFonts w:ascii="Arial" w:hAnsi="Arial" w:cs="Arial"/>
                <w:b/>
                <w:sz w:val="20"/>
                <w:szCs w:val="20"/>
              </w:rPr>
              <w:t>Alla placeringar</w:t>
            </w:r>
          </w:p>
        </w:tc>
        <w:tc>
          <w:tcPr>
            <w:tcW w:w="199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40" w:type="dxa"/>
              <w:bottom w:w="100" w:type="dxa"/>
              <w:right w:w="40" w:type="dxa"/>
            </w:tcMar>
            <w:hideMark/>
          </w:tcPr>
          <w:p w14:paraId="6912431A" w14:textId="77777777" w:rsidR="00FB7ACB" w:rsidRPr="00FB7ACB" w:rsidRDefault="00FB7ACB" w:rsidP="00FB7ACB">
            <w:pPr>
              <w:widowControl/>
              <w:ind w:left="142"/>
              <w:rPr>
                <w:sz w:val="20"/>
                <w:szCs w:val="20"/>
              </w:rPr>
            </w:pPr>
            <w:r w:rsidRPr="00FB7ACB">
              <w:rPr>
                <w:rFonts w:ascii="Arial" w:hAnsi="Arial" w:cs="Arial"/>
                <w:color w:val="000000"/>
                <w:sz w:val="20"/>
                <w:szCs w:val="20"/>
              </w:rPr>
              <w:t>Bör finnas med inom flera olika kurser</w:t>
            </w:r>
          </w:p>
        </w:tc>
        <w:tc>
          <w:tcPr>
            <w:tcW w:w="123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40" w:type="dxa"/>
              <w:bottom w:w="100" w:type="dxa"/>
              <w:right w:w="40" w:type="dxa"/>
            </w:tcMar>
            <w:hideMark/>
          </w:tcPr>
          <w:p w14:paraId="7CA53C32" w14:textId="77777777" w:rsidR="00FB7ACB" w:rsidRPr="00FB7ACB" w:rsidRDefault="00FB7ACB" w:rsidP="00FB7ACB">
            <w:pPr>
              <w:widowControl/>
              <w:rPr>
                <w:rFonts w:ascii="Arial" w:hAnsi="Arial" w:cs="Arial"/>
                <w:sz w:val="20"/>
                <w:szCs w:val="20"/>
              </w:rPr>
            </w:pPr>
          </w:p>
        </w:tc>
        <w:tc>
          <w:tcPr>
            <w:tcW w:w="112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40" w:type="dxa"/>
              <w:bottom w:w="100" w:type="dxa"/>
              <w:right w:w="40" w:type="dxa"/>
            </w:tcMar>
            <w:hideMark/>
          </w:tcPr>
          <w:p w14:paraId="6A033EC0" w14:textId="77777777" w:rsidR="00FB7ACB" w:rsidRPr="00FB7ACB" w:rsidRDefault="00FB7ACB" w:rsidP="00FB7ACB">
            <w:pPr>
              <w:widowControl/>
              <w:rPr>
                <w:rFonts w:ascii="Arial" w:hAnsi="Arial" w:cs="Arial"/>
                <w:sz w:val="20"/>
                <w:szCs w:val="20"/>
              </w:rPr>
            </w:pPr>
          </w:p>
        </w:tc>
      </w:tr>
    </w:tbl>
    <w:p w14:paraId="22B518F4" w14:textId="5AABCFCC" w:rsidR="00FB7ACB" w:rsidRPr="00FB7ACB" w:rsidRDefault="00FB7ACB" w:rsidP="00E43F14">
      <w:pPr>
        <w:widowControl/>
        <w:ind w:left="142"/>
      </w:pPr>
    </w:p>
    <w:tbl>
      <w:tblPr>
        <w:tblW w:w="0" w:type="auto"/>
        <w:tblInd w:w="-719" w:type="dxa"/>
        <w:tblLayout w:type="fixed"/>
        <w:tblCellMar>
          <w:top w:w="15" w:type="dxa"/>
          <w:left w:w="15" w:type="dxa"/>
          <w:bottom w:w="15" w:type="dxa"/>
          <w:right w:w="15" w:type="dxa"/>
        </w:tblCellMar>
        <w:tblLook w:val="04A0" w:firstRow="1" w:lastRow="0" w:firstColumn="1" w:lastColumn="0" w:noHBand="0" w:noVBand="1"/>
      </w:tblPr>
      <w:tblGrid>
        <w:gridCol w:w="4111"/>
        <w:gridCol w:w="1701"/>
        <w:gridCol w:w="1701"/>
        <w:gridCol w:w="1276"/>
        <w:gridCol w:w="1268"/>
      </w:tblGrid>
      <w:tr w:rsidR="00FB7ACB" w:rsidRPr="00FB7ACB" w14:paraId="00FE5389" w14:textId="77777777" w:rsidTr="00FB7ACB">
        <w:trPr>
          <w:trHeight w:val="310"/>
        </w:trPr>
        <w:tc>
          <w:tcPr>
            <w:tcW w:w="10057" w:type="dxa"/>
            <w:gridSpan w:val="5"/>
            <w:tcBorders>
              <w:top w:val="single" w:sz="8" w:space="0" w:color="000000"/>
              <w:left w:val="single" w:sz="8" w:space="0" w:color="CCCCCC"/>
              <w:bottom w:val="single" w:sz="8" w:space="0" w:color="000000"/>
              <w:right w:val="single" w:sz="8" w:space="0" w:color="CCCCCC"/>
            </w:tcBorders>
            <w:shd w:val="clear" w:color="auto" w:fill="FFFFFF"/>
            <w:tcMar>
              <w:top w:w="100" w:type="dxa"/>
              <w:left w:w="40" w:type="dxa"/>
              <w:bottom w:w="100" w:type="dxa"/>
              <w:right w:w="40" w:type="dxa"/>
            </w:tcMar>
            <w:hideMark/>
          </w:tcPr>
          <w:p w14:paraId="474D713F" w14:textId="77777777" w:rsidR="00FB7ACB" w:rsidRPr="00FB7ACB" w:rsidRDefault="00FB7ACB" w:rsidP="00FB7ACB">
            <w:pPr>
              <w:widowControl/>
              <w:ind w:left="142"/>
              <w:jc w:val="center"/>
            </w:pPr>
            <w:r w:rsidRPr="00FB7ACB">
              <w:rPr>
                <w:rFonts w:ascii="Arial" w:hAnsi="Arial" w:cs="Arial"/>
                <w:b/>
                <w:bCs/>
                <w:color w:val="000000"/>
                <w:sz w:val="28"/>
                <w:szCs w:val="28"/>
              </w:rPr>
              <w:t>Delmål A - Övergripande delmål</w:t>
            </w:r>
          </w:p>
        </w:tc>
      </w:tr>
      <w:tr w:rsidR="00FB7ACB" w:rsidRPr="00FB7ACB" w14:paraId="43A49FC9" w14:textId="77777777" w:rsidTr="00E43F14">
        <w:trPr>
          <w:trHeight w:val="1060"/>
        </w:trPr>
        <w:tc>
          <w:tcPr>
            <w:tcW w:w="411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40" w:type="dxa"/>
              <w:bottom w:w="100" w:type="dxa"/>
              <w:right w:w="40" w:type="dxa"/>
            </w:tcMar>
            <w:hideMark/>
          </w:tcPr>
          <w:p w14:paraId="37D7537C" w14:textId="77777777" w:rsidR="00FB7ACB" w:rsidRPr="00FB7ACB" w:rsidRDefault="00FB7ACB" w:rsidP="00FB7ACB">
            <w:pPr>
              <w:widowControl/>
              <w:ind w:left="142"/>
            </w:pPr>
            <w:r w:rsidRPr="00FB7ACB">
              <w:rPr>
                <w:rFonts w:ascii="Arial" w:hAnsi="Arial" w:cs="Arial"/>
                <w:b/>
                <w:bCs/>
                <w:color w:val="000000"/>
                <w:sz w:val="22"/>
                <w:szCs w:val="22"/>
              </w:rPr>
              <w:t>Beskrivning</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40" w:type="dxa"/>
              <w:bottom w:w="100" w:type="dxa"/>
              <w:right w:w="40" w:type="dxa"/>
            </w:tcMar>
            <w:hideMark/>
          </w:tcPr>
          <w:p w14:paraId="5AAA9609" w14:textId="77777777" w:rsidR="00FB7ACB" w:rsidRPr="00FB7ACB" w:rsidRDefault="00FB7ACB" w:rsidP="00FB7ACB">
            <w:pPr>
              <w:widowControl/>
              <w:ind w:left="142"/>
            </w:pPr>
            <w:r w:rsidRPr="00FB7ACB">
              <w:rPr>
                <w:rFonts w:ascii="Arial" w:hAnsi="Arial" w:cs="Arial"/>
                <w:b/>
                <w:bCs/>
                <w:color w:val="000000"/>
                <w:sz w:val="22"/>
                <w:szCs w:val="22"/>
              </w:rPr>
              <w:t xml:space="preserve">Lämpliga placeringar </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40" w:type="dxa"/>
              <w:bottom w:w="100" w:type="dxa"/>
              <w:right w:w="40" w:type="dxa"/>
            </w:tcMar>
            <w:hideMark/>
          </w:tcPr>
          <w:p w14:paraId="5D4AC257" w14:textId="77777777" w:rsidR="00FB7ACB" w:rsidRPr="00FB7ACB" w:rsidRDefault="00FB7ACB" w:rsidP="00FB7ACB">
            <w:pPr>
              <w:widowControl/>
              <w:ind w:left="142"/>
            </w:pPr>
            <w:r w:rsidRPr="00FB7ACB">
              <w:rPr>
                <w:rFonts w:ascii="Arial" w:hAnsi="Arial" w:cs="Arial"/>
                <w:b/>
                <w:bCs/>
                <w:color w:val="000000"/>
                <w:sz w:val="22"/>
                <w:szCs w:val="22"/>
              </w:rPr>
              <w:t>Lämpliga kurser</w:t>
            </w:r>
          </w:p>
        </w:tc>
        <w:tc>
          <w:tcPr>
            <w:tcW w:w="1276" w:type="dxa"/>
            <w:tcBorders>
              <w:top w:val="single" w:sz="8" w:space="0" w:color="000000"/>
              <w:left w:val="single" w:sz="8" w:space="0" w:color="000000"/>
              <w:bottom w:val="single" w:sz="8" w:space="0" w:color="000000"/>
              <w:right w:val="single" w:sz="8" w:space="0" w:color="000000"/>
            </w:tcBorders>
            <w:shd w:val="clear" w:color="auto" w:fill="FFFFFF"/>
            <w:tcMar>
              <w:top w:w="100" w:type="dxa"/>
              <w:left w:w="40" w:type="dxa"/>
              <w:bottom w:w="100" w:type="dxa"/>
              <w:right w:w="40" w:type="dxa"/>
            </w:tcMar>
            <w:hideMark/>
          </w:tcPr>
          <w:p w14:paraId="180E731A" w14:textId="77777777" w:rsidR="00FB7ACB" w:rsidRPr="00FB7ACB" w:rsidRDefault="00FB7ACB" w:rsidP="00FB7ACB">
            <w:pPr>
              <w:widowControl/>
              <w:ind w:left="142"/>
            </w:pPr>
            <w:r w:rsidRPr="00FB7ACB">
              <w:rPr>
                <w:rFonts w:ascii="Arial" w:hAnsi="Arial" w:cs="Arial"/>
                <w:b/>
                <w:bCs/>
                <w:color w:val="000000"/>
                <w:sz w:val="22"/>
                <w:szCs w:val="22"/>
              </w:rPr>
              <w:t>Uppfyllt placering</w:t>
            </w:r>
          </w:p>
        </w:tc>
        <w:tc>
          <w:tcPr>
            <w:tcW w:w="1268" w:type="dxa"/>
            <w:tcBorders>
              <w:top w:val="single" w:sz="8" w:space="0" w:color="000000"/>
              <w:left w:val="single" w:sz="8" w:space="0" w:color="000000"/>
              <w:bottom w:val="single" w:sz="8" w:space="0" w:color="000000"/>
              <w:right w:val="single" w:sz="8" w:space="0" w:color="000000"/>
            </w:tcBorders>
            <w:shd w:val="clear" w:color="auto" w:fill="FFFFFF"/>
            <w:tcMar>
              <w:top w:w="100" w:type="dxa"/>
              <w:left w:w="40" w:type="dxa"/>
              <w:bottom w:w="100" w:type="dxa"/>
              <w:right w:w="40" w:type="dxa"/>
            </w:tcMar>
            <w:hideMark/>
          </w:tcPr>
          <w:p w14:paraId="7D626AB5" w14:textId="77777777" w:rsidR="00FB7ACB" w:rsidRPr="00FB7ACB" w:rsidRDefault="00FB7ACB" w:rsidP="00FB7ACB">
            <w:pPr>
              <w:widowControl/>
              <w:ind w:left="142"/>
            </w:pPr>
            <w:r w:rsidRPr="00FB7ACB">
              <w:rPr>
                <w:rFonts w:ascii="Arial" w:hAnsi="Arial" w:cs="Arial"/>
                <w:b/>
                <w:bCs/>
                <w:color w:val="000000"/>
                <w:sz w:val="22"/>
                <w:szCs w:val="22"/>
              </w:rPr>
              <w:t>Uppfyllt kurs</w:t>
            </w:r>
          </w:p>
        </w:tc>
      </w:tr>
      <w:tr w:rsidR="00FB7ACB" w:rsidRPr="00FB7ACB" w14:paraId="214E0F27" w14:textId="77777777" w:rsidTr="00E43F14">
        <w:trPr>
          <w:trHeight w:val="4496"/>
        </w:trPr>
        <w:tc>
          <w:tcPr>
            <w:tcW w:w="411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40" w:type="dxa"/>
              <w:bottom w:w="100" w:type="dxa"/>
              <w:right w:w="40" w:type="dxa"/>
            </w:tcMar>
            <w:hideMark/>
          </w:tcPr>
          <w:p w14:paraId="1D92A994" w14:textId="77777777" w:rsidR="00FB7ACB" w:rsidRPr="00FB7ACB" w:rsidRDefault="00FB7ACB" w:rsidP="00FB7ACB">
            <w:pPr>
              <w:widowControl/>
              <w:ind w:left="142"/>
              <w:rPr>
                <w:sz w:val="18"/>
                <w:szCs w:val="18"/>
              </w:rPr>
            </w:pPr>
            <w:r w:rsidRPr="00FB7ACB">
              <w:rPr>
                <w:rFonts w:ascii="Arial" w:hAnsi="Arial" w:cs="Arial"/>
                <w:b/>
                <w:bCs/>
                <w:color w:val="000000"/>
                <w:sz w:val="18"/>
                <w:szCs w:val="18"/>
              </w:rPr>
              <w:t>Delmål a1</w:t>
            </w:r>
          </w:p>
          <w:p w14:paraId="1E805827" w14:textId="77777777" w:rsidR="00FB7ACB" w:rsidRPr="00FB7ACB" w:rsidRDefault="00FB7ACB" w:rsidP="00FB7ACB">
            <w:pPr>
              <w:widowControl/>
              <w:ind w:left="142"/>
              <w:rPr>
                <w:sz w:val="18"/>
                <w:szCs w:val="18"/>
              </w:rPr>
            </w:pPr>
            <w:r w:rsidRPr="00FB7ACB">
              <w:rPr>
                <w:rFonts w:ascii="Arial" w:hAnsi="Arial" w:cs="Arial"/>
                <w:b/>
                <w:bCs/>
                <w:color w:val="000000"/>
                <w:sz w:val="18"/>
                <w:szCs w:val="18"/>
              </w:rPr>
              <w:t>Medarbetarskap, ledarskap och pedagogik</w:t>
            </w:r>
          </w:p>
          <w:p w14:paraId="3CC28B49" w14:textId="77777777" w:rsidR="00FB7ACB" w:rsidRPr="00FB7ACB" w:rsidRDefault="00FB7ACB" w:rsidP="00FB7ACB">
            <w:pPr>
              <w:widowControl/>
              <w:ind w:left="142"/>
              <w:rPr>
                <w:sz w:val="18"/>
                <w:szCs w:val="18"/>
              </w:rPr>
            </w:pPr>
            <w:r w:rsidRPr="00FB7ACB">
              <w:rPr>
                <w:rFonts w:ascii="Arial" w:hAnsi="Arial" w:cs="Arial"/>
                <w:color w:val="000000"/>
                <w:sz w:val="18"/>
                <w:szCs w:val="18"/>
              </w:rPr>
              <w:t>Den specialistkompetenta läkaren ska</w:t>
            </w:r>
          </w:p>
          <w:p w14:paraId="0E66556D" w14:textId="77777777" w:rsidR="00FB7ACB" w:rsidRPr="00FB7ACB" w:rsidRDefault="00FB7ACB" w:rsidP="00FB7ACB">
            <w:pPr>
              <w:widowControl/>
              <w:ind w:left="142"/>
              <w:rPr>
                <w:sz w:val="18"/>
                <w:szCs w:val="18"/>
              </w:rPr>
            </w:pPr>
            <w:r w:rsidRPr="00FB7ACB">
              <w:rPr>
                <w:rFonts w:ascii="Arial" w:hAnsi="Arial" w:cs="Arial"/>
                <w:color w:val="000000"/>
                <w:sz w:val="18"/>
                <w:szCs w:val="18"/>
              </w:rPr>
              <w:t>- kunna ta ett ansvar för det kontinuerliga lärandet på arbetsplatsen</w:t>
            </w:r>
          </w:p>
          <w:p w14:paraId="06E7EB47" w14:textId="77777777" w:rsidR="00FB7ACB" w:rsidRPr="00FB7ACB" w:rsidRDefault="00FB7ACB" w:rsidP="00FB7ACB">
            <w:pPr>
              <w:widowControl/>
              <w:ind w:left="142"/>
              <w:rPr>
                <w:sz w:val="18"/>
                <w:szCs w:val="18"/>
              </w:rPr>
            </w:pPr>
            <w:r w:rsidRPr="00FB7ACB">
              <w:rPr>
                <w:rFonts w:ascii="Arial" w:hAnsi="Arial" w:cs="Arial"/>
                <w:color w:val="000000"/>
                <w:sz w:val="18"/>
                <w:szCs w:val="18"/>
              </w:rPr>
              <w:t>- kunna utöva ledarskap i det dagliga arbetet, inklusive leda ett vårdteam</w:t>
            </w:r>
          </w:p>
          <w:p w14:paraId="0A39AA82" w14:textId="77777777" w:rsidR="00FB7ACB" w:rsidRPr="00FB7ACB" w:rsidRDefault="00FB7ACB" w:rsidP="00FB7ACB">
            <w:pPr>
              <w:widowControl/>
              <w:ind w:left="142"/>
              <w:rPr>
                <w:sz w:val="18"/>
                <w:szCs w:val="18"/>
              </w:rPr>
            </w:pPr>
            <w:r w:rsidRPr="00FB7ACB">
              <w:rPr>
                <w:rFonts w:ascii="Arial" w:hAnsi="Arial" w:cs="Arial"/>
                <w:color w:val="000000"/>
                <w:sz w:val="18"/>
                <w:szCs w:val="18"/>
              </w:rPr>
              <w:t>- kunna ta ett ansvar för utvecklingen av det multiprofessionella samarbetet</w:t>
            </w:r>
          </w:p>
          <w:p w14:paraId="614EFB0A" w14:textId="77777777" w:rsidR="00FB7ACB" w:rsidRPr="00FB7ACB" w:rsidRDefault="00FB7ACB" w:rsidP="00FB7ACB">
            <w:pPr>
              <w:widowControl/>
              <w:ind w:left="142"/>
              <w:rPr>
                <w:sz w:val="18"/>
                <w:szCs w:val="18"/>
              </w:rPr>
            </w:pPr>
            <w:r w:rsidRPr="00FB7ACB">
              <w:rPr>
                <w:rFonts w:ascii="Arial" w:hAnsi="Arial" w:cs="Arial"/>
                <w:color w:val="000000"/>
                <w:sz w:val="18"/>
                <w:szCs w:val="18"/>
              </w:rPr>
              <w:t>- kunna ta ett ansvar för samarbetet med patienter och närstående</w:t>
            </w:r>
          </w:p>
          <w:p w14:paraId="2E01A938" w14:textId="77777777" w:rsidR="00FB7ACB" w:rsidRPr="00FB7ACB" w:rsidRDefault="00FB7ACB" w:rsidP="00FB7ACB">
            <w:pPr>
              <w:widowControl/>
              <w:ind w:left="142"/>
              <w:rPr>
                <w:sz w:val="18"/>
                <w:szCs w:val="18"/>
              </w:rPr>
            </w:pPr>
            <w:r w:rsidRPr="00FB7ACB">
              <w:rPr>
                <w:rFonts w:ascii="Arial" w:hAnsi="Arial" w:cs="Arial"/>
                <w:color w:val="000000"/>
                <w:sz w:val="18"/>
                <w:szCs w:val="18"/>
              </w:rPr>
              <w:t>- kunna samarbeta i nätverk kring patienten</w:t>
            </w:r>
          </w:p>
          <w:p w14:paraId="10C5831E" w14:textId="77777777" w:rsidR="00FB7ACB" w:rsidRPr="00FB7ACB" w:rsidRDefault="00FB7ACB" w:rsidP="00FB7ACB">
            <w:pPr>
              <w:widowControl/>
              <w:ind w:left="142"/>
              <w:rPr>
                <w:sz w:val="18"/>
                <w:szCs w:val="18"/>
              </w:rPr>
            </w:pPr>
            <w:r w:rsidRPr="00FB7ACB">
              <w:rPr>
                <w:rFonts w:ascii="Arial" w:hAnsi="Arial" w:cs="Arial"/>
                <w:color w:val="000000"/>
                <w:sz w:val="18"/>
                <w:szCs w:val="18"/>
              </w:rPr>
              <w:t>- kunna samverka med aktörer utanför hälso- och sjukvården, till exempel socialnämnder, verksamheter inom socialtjänsten, skola och Försäkringskassan</w:t>
            </w:r>
          </w:p>
          <w:p w14:paraId="0443CB1A" w14:textId="77777777" w:rsidR="00FB7ACB" w:rsidRPr="00FB7ACB" w:rsidRDefault="00FB7ACB" w:rsidP="00FB7ACB">
            <w:pPr>
              <w:widowControl/>
              <w:ind w:left="142"/>
              <w:rPr>
                <w:sz w:val="18"/>
                <w:szCs w:val="18"/>
              </w:rPr>
            </w:pPr>
            <w:r w:rsidRPr="00FB7ACB">
              <w:rPr>
                <w:rFonts w:ascii="Arial" w:hAnsi="Arial" w:cs="Arial"/>
                <w:color w:val="000000"/>
                <w:sz w:val="18"/>
                <w:szCs w:val="18"/>
              </w:rPr>
              <w:t>- kunna presentera och förklara medicinsk information på ett sätt som är förståeligt för mottagaren, såväl muntligt som skriftligt</w:t>
            </w:r>
          </w:p>
          <w:p w14:paraId="37D35693" w14:textId="77777777" w:rsidR="00FB7ACB" w:rsidRPr="00FB7ACB" w:rsidRDefault="00FB7ACB" w:rsidP="00FB7ACB">
            <w:pPr>
              <w:widowControl/>
              <w:ind w:left="142"/>
              <w:rPr>
                <w:sz w:val="18"/>
                <w:szCs w:val="18"/>
              </w:rPr>
            </w:pPr>
            <w:r w:rsidRPr="00FB7ACB">
              <w:rPr>
                <w:rFonts w:ascii="Arial" w:hAnsi="Arial" w:cs="Arial"/>
                <w:color w:val="000000"/>
                <w:sz w:val="18"/>
                <w:szCs w:val="18"/>
              </w:rPr>
              <w:t>- kunna planera och genomföra undervisning</w:t>
            </w:r>
          </w:p>
          <w:p w14:paraId="41AD0CBC" w14:textId="77777777" w:rsidR="00FB7ACB" w:rsidRPr="00FB7ACB" w:rsidRDefault="00FB7ACB" w:rsidP="00FB7ACB">
            <w:pPr>
              <w:widowControl/>
              <w:ind w:left="142"/>
            </w:pPr>
            <w:r w:rsidRPr="00FB7ACB">
              <w:rPr>
                <w:rFonts w:ascii="Arial" w:hAnsi="Arial" w:cs="Arial"/>
                <w:color w:val="000000"/>
                <w:sz w:val="18"/>
                <w:szCs w:val="18"/>
              </w:rPr>
              <w:t>- kunna handleda och instruera medarbetare och studenter</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40" w:type="dxa"/>
              <w:bottom w:w="100" w:type="dxa"/>
              <w:right w:w="40" w:type="dxa"/>
            </w:tcMar>
            <w:hideMark/>
          </w:tcPr>
          <w:p w14:paraId="26CE5F24" w14:textId="77777777" w:rsidR="00FB7ACB" w:rsidRPr="00EC0E97" w:rsidRDefault="00FB7ACB" w:rsidP="00FB7ACB">
            <w:pPr>
              <w:widowControl/>
              <w:ind w:left="142"/>
              <w:rPr>
                <w:b/>
              </w:rPr>
            </w:pPr>
            <w:r w:rsidRPr="00EC0E97">
              <w:rPr>
                <w:rFonts w:ascii="Arial" w:hAnsi="Arial" w:cs="Arial"/>
                <w:b/>
                <w:color w:val="000000"/>
                <w:sz w:val="22"/>
                <w:szCs w:val="22"/>
              </w:rPr>
              <w:t>Alla placeringar</w:t>
            </w:r>
          </w:p>
          <w:p w14:paraId="5624AF8F" w14:textId="77777777" w:rsidR="00FB7ACB" w:rsidRPr="00FB7ACB" w:rsidRDefault="00FB7ACB" w:rsidP="00FB7ACB">
            <w:pPr>
              <w:widowControl/>
              <w:ind w:left="142"/>
            </w:pPr>
            <w:r w:rsidRPr="00FB7ACB">
              <w:rPr>
                <w:rFonts w:ascii="Arial" w:hAnsi="Arial" w:cs="Arial"/>
                <w:color w:val="000000"/>
                <w:sz w:val="22"/>
                <w:szCs w:val="22"/>
              </w:rPr>
              <w:t>Amanunens</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40" w:type="dxa"/>
              <w:bottom w:w="100" w:type="dxa"/>
              <w:right w:w="40" w:type="dxa"/>
            </w:tcMar>
            <w:hideMark/>
          </w:tcPr>
          <w:p w14:paraId="586FE5BA" w14:textId="77777777" w:rsidR="00FB7ACB" w:rsidRPr="00FB7ACB" w:rsidRDefault="00FB7ACB" w:rsidP="00FB7ACB">
            <w:pPr>
              <w:widowControl/>
              <w:ind w:left="142"/>
            </w:pPr>
            <w:r w:rsidRPr="00FB7ACB">
              <w:rPr>
                <w:rFonts w:ascii="Arial" w:hAnsi="Arial" w:cs="Arial"/>
                <w:color w:val="000000"/>
                <w:sz w:val="22"/>
                <w:szCs w:val="22"/>
              </w:rPr>
              <w:t>LIST</w:t>
            </w:r>
          </w:p>
        </w:tc>
        <w:tc>
          <w:tcPr>
            <w:tcW w:w="1276" w:type="dxa"/>
            <w:tcBorders>
              <w:top w:val="single" w:sz="8" w:space="0" w:color="000000"/>
              <w:left w:val="single" w:sz="8" w:space="0" w:color="000000"/>
              <w:bottom w:val="single" w:sz="8" w:space="0" w:color="000000"/>
              <w:right w:val="single" w:sz="8" w:space="0" w:color="000000"/>
            </w:tcBorders>
            <w:shd w:val="clear" w:color="auto" w:fill="FFFFFF"/>
            <w:tcMar>
              <w:top w:w="100" w:type="dxa"/>
              <w:left w:w="40" w:type="dxa"/>
              <w:bottom w:w="100" w:type="dxa"/>
              <w:right w:w="40" w:type="dxa"/>
            </w:tcMar>
            <w:hideMark/>
          </w:tcPr>
          <w:p w14:paraId="57CCF62C" w14:textId="7E94D56B" w:rsidR="00FB7ACB" w:rsidRPr="00FB7ACB" w:rsidRDefault="00FB7ACB" w:rsidP="00FB7ACB">
            <w:pPr>
              <w:widowControl/>
              <w:rPr>
                <w:rFonts w:ascii="Arial" w:hAnsi="Arial" w:cs="Arial"/>
                <w:sz w:val="20"/>
                <w:szCs w:val="20"/>
              </w:rPr>
            </w:pPr>
          </w:p>
        </w:tc>
        <w:tc>
          <w:tcPr>
            <w:tcW w:w="1268" w:type="dxa"/>
            <w:tcBorders>
              <w:top w:val="single" w:sz="8" w:space="0" w:color="000000"/>
              <w:left w:val="single" w:sz="8" w:space="0" w:color="000000"/>
              <w:bottom w:val="single" w:sz="8" w:space="0" w:color="000000"/>
              <w:right w:val="single" w:sz="8" w:space="0" w:color="000000"/>
            </w:tcBorders>
            <w:shd w:val="clear" w:color="auto" w:fill="FFFFFF"/>
            <w:tcMar>
              <w:top w:w="100" w:type="dxa"/>
              <w:left w:w="40" w:type="dxa"/>
              <w:bottom w:w="100" w:type="dxa"/>
              <w:right w:w="40" w:type="dxa"/>
            </w:tcMar>
            <w:hideMark/>
          </w:tcPr>
          <w:p w14:paraId="6D0CDB83" w14:textId="2ECC5877" w:rsidR="00FB7ACB" w:rsidRPr="00FB7ACB" w:rsidRDefault="00FB7ACB" w:rsidP="00FB7ACB">
            <w:pPr>
              <w:widowControl/>
              <w:rPr>
                <w:rFonts w:ascii="Arial" w:hAnsi="Arial" w:cs="Arial"/>
                <w:sz w:val="20"/>
                <w:szCs w:val="20"/>
              </w:rPr>
            </w:pPr>
          </w:p>
        </w:tc>
      </w:tr>
      <w:tr w:rsidR="00FB7ACB" w:rsidRPr="00FB7ACB" w14:paraId="5A367C4A" w14:textId="77777777" w:rsidTr="00E43F14">
        <w:trPr>
          <w:trHeight w:val="2707"/>
        </w:trPr>
        <w:tc>
          <w:tcPr>
            <w:tcW w:w="411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40" w:type="dxa"/>
              <w:bottom w:w="100" w:type="dxa"/>
              <w:right w:w="40" w:type="dxa"/>
            </w:tcMar>
            <w:hideMark/>
          </w:tcPr>
          <w:p w14:paraId="4AA807A3" w14:textId="77777777" w:rsidR="00FB7ACB" w:rsidRPr="00FB7ACB" w:rsidRDefault="00FB7ACB" w:rsidP="00FB7ACB">
            <w:pPr>
              <w:widowControl/>
              <w:ind w:left="142"/>
              <w:rPr>
                <w:sz w:val="18"/>
                <w:szCs w:val="18"/>
              </w:rPr>
            </w:pPr>
            <w:r w:rsidRPr="00FB7ACB">
              <w:rPr>
                <w:rFonts w:ascii="Arial" w:hAnsi="Arial" w:cs="Arial"/>
                <w:b/>
                <w:bCs/>
                <w:color w:val="000000"/>
                <w:sz w:val="18"/>
                <w:szCs w:val="18"/>
              </w:rPr>
              <w:t>Delmål a2 Etik, mångfald och jämlikhet</w:t>
            </w:r>
          </w:p>
          <w:p w14:paraId="2B39C219" w14:textId="77777777" w:rsidR="00FB7ACB" w:rsidRPr="00FB7ACB" w:rsidRDefault="00FB7ACB" w:rsidP="00FB7ACB">
            <w:pPr>
              <w:widowControl/>
              <w:ind w:left="142"/>
              <w:rPr>
                <w:sz w:val="18"/>
                <w:szCs w:val="18"/>
              </w:rPr>
            </w:pPr>
            <w:r w:rsidRPr="00FB7ACB">
              <w:rPr>
                <w:rFonts w:ascii="Arial" w:hAnsi="Arial" w:cs="Arial"/>
                <w:color w:val="000000"/>
                <w:sz w:val="18"/>
                <w:szCs w:val="18"/>
              </w:rPr>
              <w:t>Den specialistkompetenta läkaren ska</w:t>
            </w:r>
          </w:p>
          <w:p w14:paraId="61D7F04D" w14:textId="77777777" w:rsidR="00FB7ACB" w:rsidRPr="00FB7ACB" w:rsidRDefault="00FB7ACB" w:rsidP="00FB7ACB">
            <w:pPr>
              <w:widowControl/>
              <w:ind w:left="142"/>
              <w:rPr>
                <w:sz w:val="18"/>
                <w:szCs w:val="18"/>
              </w:rPr>
            </w:pPr>
            <w:r w:rsidRPr="00FB7ACB">
              <w:rPr>
                <w:rFonts w:ascii="Arial" w:hAnsi="Arial" w:cs="Arial"/>
                <w:color w:val="000000"/>
                <w:sz w:val="18"/>
                <w:szCs w:val="18"/>
              </w:rPr>
              <w:t>- uppvisa kunskap om innebörden av medicinsk-etiska principer samt kunna identifiera etiska problem och analysera dessa på ett strukturerat sätt</w:t>
            </w:r>
          </w:p>
          <w:p w14:paraId="342AB528" w14:textId="77777777" w:rsidR="00FB7ACB" w:rsidRPr="00FB7ACB" w:rsidRDefault="00FB7ACB" w:rsidP="00FB7ACB">
            <w:pPr>
              <w:widowControl/>
              <w:ind w:left="142"/>
              <w:rPr>
                <w:sz w:val="18"/>
                <w:szCs w:val="18"/>
              </w:rPr>
            </w:pPr>
            <w:r w:rsidRPr="00FB7ACB">
              <w:rPr>
                <w:rFonts w:ascii="Arial" w:hAnsi="Arial" w:cs="Arial"/>
                <w:color w:val="000000"/>
                <w:sz w:val="18"/>
                <w:szCs w:val="18"/>
              </w:rPr>
              <w:t>- kunna hantera värdekonflikter i det dagliga arbetet</w:t>
            </w:r>
          </w:p>
          <w:p w14:paraId="65748AAF" w14:textId="77777777" w:rsidR="00FB7ACB" w:rsidRPr="00FB7ACB" w:rsidRDefault="00FB7ACB" w:rsidP="00FB7ACB">
            <w:pPr>
              <w:widowControl/>
              <w:ind w:left="142"/>
              <w:rPr>
                <w:sz w:val="18"/>
                <w:szCs w:val="18"/>
              </w:rPr>
            </w:pPr>
            <w:r w:rsidRPr="00FB7ACB">
              <w:rPr>
                <w:rFonts w:ascii="Arial" w:hAnsi="Arial" w:cs="Arial"/>
                <w:color w:val="000000"/>
                <w:sz w:val="18"/>
                <w:szCs w:val="18"/>
              </w:rPr>
              <w:t>- kunna bemöta människor som individer och med respekt oberoende av kön, könsöverskridande identitet eller uttryck, etnisk tillhörighet, religion eller annan trosuppfattning, funktionsnedsättning, sexuell läggning och ålder</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40" w:type="dxa"/>
              <w:bottom w:w="100" w:type="dxa"/>
              <w:right w:w="40" w:type="dxa"/>
            </w:tcMar>
            <w:hideMark/>
          </w:tcPr>
          <w:p w14:paraId="42F93C88" w14:textId="77777777" w:rsidR="00FB7ACB" w:rsidRPr="00EC0E97" w:rsidRDefault="00FB7ACB" w:rsidP="00FB7ACB">
            <w:pPr>
              <w:widowControl/>
              <w:ind w:left="142"/>
              <w:rPr>
                <w:b/>
              </w:rPr>
            </w:pPr>
            <w:r w:rsidRPr="00EC0E97">
              <w:rPr>
                <w:rFonts w:ascii="Arial" w:hAnsi="Arial" w:cs="Arial"/>
                <w:b/>
                <w:color w:val="000000"/>
                <w:sz w:val="22"/>
                <w:szCs w:val="22"/>
              </w:rPr>
              <w:t>Alla placeringar</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40" w:type="dxa"/>
              <w:bottom w:w="100" w:type="dxa"/>
              <w:right w:w="40" w:type="dxa"/>
            </w:tcMar>
            <w:hideMark/>
          </w:tcPr>
          <w:p w14:paraId="6E9408E4" w14:textId="77777777" w:rsidR="00FB7ACB" w:rsidRPr="00FB7ACB" w:rsidRDefault="00FB7ACB" w:rsidP="00FB7ACB">
            <w:pPr>
              <w:widowControl/>
              <w:ind w:left="142"/>
            </w:pPr>
            <w:r w:rsidRPr="00FB7ACB">
              <w:rPr>
                <w:rFonts w:ascii="Arial" w:hAnsi="Arial" w:cs="Arial"/>
                <w:color w:val="000000"/>
                <w:sz w:val="22"/>
                <w:szCs w:val="22"/>
              </w:rPr>
              <w:t>LIST</w:t>
            </w:r>
          </w:p>
        </w:tc>
        <w:tc>
          <w:tcPr>
            <w:tcW w:w="1276" w:type="dxa"/>
            <w:tcBorders>
              <w:top w:val="single" w:sz="8" w:space="0" w:color="000000"/>
              <w:left w:val="single" w:sz="8" w:space="0" w:color="000000"/>
              <w:bottom w:val="single" w:sz="8" w:space="0" w:color="000000"/>
              <w:right w:val="single" w:sz="8" w:space="0" w:color="000000"/>
            </w:tcBorders>
            <w:shd w:val="clear" w:color="auto" w:fill="FFFFFF"/>
            <w:tcMar>
              <w:top w:w="100" w:type="dxa"/>
              <w:left w:w="40" w:type="dxa"/>
              <w:bottom w:w="100" w:type="dxa"/>
              <w:right w:w="40" w:type="dxa"/>
            </w:tcMar>
            <w:hideMark/>
          </w:tcPr>
          <w:p w14:paraId="40260AB7" w14:textId="77777777" w:rsidR="00FB7ACB" w:rsidRPr="00FB7ACB" w:rsidRDefault="00FB7ACB" w:rsidP="00FB7ACB">
            <w:pPr>
              <w:widowControl/>
              <w:rPr>
                <w:rFonts w:ascii="Arial" w:hAnsi="Arial" w:cs="Arial"/>
                <w:sz w:val="20"/>
                <w:szCs w:val="20"/>
              </w:rPr>
            </w:pPr>
          </w:p>
        </w:tc>
        <w:tc>
          <w:tcPr>
            <w:tcW w:w="1268" w:type="dxa"/>
            <w:tcBorders>
              <w:top w:val="single" w:sz="8" w:space="0" w:color="000000"/>
              <w:left w:val="single" w:sz="8" w:space="0" w:color="000000"/>
              <w:bottom w:val="single" w:sz="8" w:space="0" w:color="000000"/>
              <w:right w:val="single" w:sz="8" w:space="0" w:color="000000"/>
            </w:tcBorders>
            <w:shd w:val="clear" w:color="auto" w:fill="FFFFFF"/>
            <w:tcMar>
              <w:top w:w="100" w:type="dxa"/>
              <w:left w:w="40" w:type="dxa"/>
              <w:bottom w:w="100" w:type="dxa"/>
              <w:right w:w="40" w:type="dxa"/>
            </w:tcMar>
            <w:hideMark/>
          </w:tcPr>
          <w:p w14:paraId="0E75D9F0" w14:textId="77777777" w:rsidR="00FB7ACB" w:rsidRPr="00FB7ACB" w:rsidRDefault="00FB7ACB" w:rsidP="00FB7ACB">
            <w:pPr>
              <w:widowControl/>
              <w:rPr>
                <w:rFonts w:ascii="Arial" w:hAnsi="Arial" w:cs="Arial"/>
                <w:sz w:val="20"/>
                <w:szCs w:val="20"/>
              </w:rPr>
            </w:pPr>
          </w:p>
        </w:tc>
      </w:tr>
      <w:tr w:rsidR="00FB7ACB" w:rsidRPr="00FB7ACB" w14:paraId="55CE1983" w14:textId="77777777" w:rsidTr="00E43F14">
        <w:trPr>
          <w:trHeight w:val="952"/>
        </w:trPr>
        <w:tc>
          <w:tcPr>
            <w:tcW w:w="411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40" w:type="dxa"/>
              <w:bottom w:w="100" w:type="dxa"/>
              <w:right w:w="40" w:type="dxa"/>
            </w:tcMar>
            <w:hideMark/>
          </w:tcPr>
          <w:p w14:paraId="774B143F" w14:textId="77777777" w:rsidR="00FB7ACB" w:rsidRPr="00FB7ACB" w:rsidRDefault="00FB7ACB" w:rsidP="00FB7ACB">
            <w:pPr>
              <w:widowControl/>
              <w:ind w:left="142"/>
              <w:rPr>
                <w:sz w:val="18"/>
                <w:szCs w:val="18"/>
              </w:rPr>
            </w:pPr>
            <w:r w:rsidRPr="00FB7ACB">
              <w:rPr>
                <w:rFonts w:ascii="Arial" w:hAnsi="Arial" w:cs="Arial"/>
                <w:b/>
                <w:bCs/>
                <w:color w:val="000000"/>
                <w:sz w:val="18"/>
                <w:szCs w:val="18"/>
              </w:rPr>
              <w:t>Delmål a3 Vårdhygien och smittskydd</w:t>
            </w:r>
          </w:p>
          <w:p w14:paraId="1654AE46" w14:textId="77777777" w:rsidR="00FB7ACB" w:rsidRPr="00FB7ACB" w:rsidRDefault="00FB7ACB" w:rsidP="00FB7ACB">
            <w:pPr>
              <w:widowControl/>
              <w:ind w:left="142"/>
              <w:rPr>
                <w:sz w:val="18"/>
                <w:szCs w:val="18"/>
              </w:rPr>
            </w:pPr>
            <w:r w:rsidRPr="00FB7ACB">
              <w:rPr>
                <w:rFonts w:ascii="Arial" w:hAnsi="Arial" w:cs="Arial"/>
                <w:b/>
                <w:bCs/>
                <w:color w:val="000000"/>
                <w:sz w:val="18"/>
                <w:szCs w:val="18"/>
              </w:rPr>
              <w:t>Den specialistkompetenta läkaren ska</w:t>
            </w:r>
          </w:p>
          <w:p w14:paraId="49AE70CC" w14:textId="77777777" w:rsidR="00FB7ACB" w:rsidRPr="00FB7ACB" w:rsidRDefault="00FB7ACB" w:rsidP="00FB7ACB">
            <w:pPr>
              <w:widowControl/>
              <w:ind w:left="142"/>
              <w:rPr>
                <w:sz w:val="18"/>
                <w:szCs w:val="18"/>
              </w:rPr>
            </w:pPr>
            <w:r w:rsidRPr="00FB7ACB">
              <w:rPr>
                <w:rFonts w:ascii="Arial" w:hAnsi="Arial" w:cs="Arial"/>
                <w:color w:val="000000"/>
                <w:sz w:val="18"/>
                <w:szCs w:val="18"/>
              </w:rPr>
              <w:t>- kunna ta ett ansvar för att vårdrelaterade infektioner och smittspridning förebyggs</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40" w:type="dxa"/>
              <w:bottom w:w="100" w:type="dxa"/>
              <w:right w:w="40" w:type="dxa"/>
            </w:tcMar>
            <w:hideMark/>
          </w:tcPr>
          <w:p w14:paraId="442A12E2" w14:textId="77777777" w:rsidR="00FB7ACB" w:rsidRPr="00EC0E97" w:rsidRDefault="00FB7ACB" w:rsidP="00FB7ACB">
            <w:pPr>
              <w:widowControl/>
              <w:ind w:left="142"/>
              <w:rPr>
                <w:b/>
              </w:rPr>
            </w:pPr>
            <w:r w:rsidRPr="00EC0E97">
              <w:rPr>
                <w:rFonts w:ascii="Arial" w:hAnsi="Arial" w:cs="Arial"/>
                <w:b/>
                <w:color w:val="000000"/>
                <w:sz w:val="22"/>
                <w:szCs w:val="22"/>
              </w:rPr>
              <w:t>Alla placeringar</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40" w:type="dxa"/>
              <w:bottom w:w="100" w:type="dxa"/>
              <w:right w:w="40" w:type="dxa"/>
            </w:tcMar>
            <w:hideMark/>
          </w:tcPr>
          <w:p w14:paraId="1D233A9A" w14:textId="77777777" w:rsidR="00FB7ACB" w:rsidRPr="00FB7ACB" w:rsidRDefault="00FB7ACB" w:rsidP="00FB7ACB">
            <w:pPr>
              <w:widowControl/>
            </w:pPr>
          </w:p>
        </w:tc>
        <w:tc>
          <w:tcPr>
            <w:tcW w:w="1276" w:type="dxa"/>
            <w:tcBorders>
              <w:top w:val="single" w:sz="8" w:space="0" w:color="000000"/>
              <w:left w:val="single" w:sz="8" w:space="0" w:color="000000"/>
              <w:bottom w:val="single" w:sz="8" w:space="0" w:color="000000"/>
              <w:right w:val="single" w:sz="8" w:space="0" w:color="000000"/>
            </w:tcBorders>
            <w:shd w:val="clear" w:color="auto" w:fill="FFFFFF"/>
            <w:tcMar>
              <w:top w:w="100" w:type="dxa"/>
              <w:left w:w="40" w:type="dxa"/>
              <w:bottom w:w="100" w:type="dxa"/>
              <w:right w:w="40" w:type="dxa"/>
            </w:tcMar>
            <w:hideMark/>
          </w:tcPr>
          <w:p w14:paraId="6B8BD8E5" w14:textId="77777777" w:rsidR="00FB7ACB" w:rsidRPr="00FB7ACB" w:rsidRDefault="00FB7ACB" w:rsidP="00FB7ACB">
            <w:pPr>
              <w:widowControl/>
              <w:rPr>
                <w:rFonts w:ascii="Arial" w:hAnsi="Arial" w:cs="Arial"/>
                <w:sz w:val="20"/>
                <w:szCs w:val="20"/>
              </w:rPr>
            </w:pPr>
          </w:p>
        </w:tc>
        <w:tc>
          <w:tcPr>
            <w:tcW w:w="1268" w:type="dxa"/>
            <w:tcBorders>
              <w:top w:val="single" w:sz="8" w:space="0" w:color="000000"/>
              <w:left w:val="single" w:sz="8" w:space="0" w:color="000000"/>
              <w:bottom w:val="single" w:sz="8" w:space="0" w:color="000000"/>
              <w:right w:val="single" w:sz="8" w:space="0" w:color="000000"/>
            </w:tcBorders>
            <w:shd w:val="clear" w:color="auto" w:fill="FFFFFF"/>
            <w:tcMar>
              <w:top w:w="100" w:type="dxa"/>
              <w:left w:w="40" w:type="dxa"/>
              <w:bottom w:w="100" w:type="dxa"/>
              <w:right w:w="40" w:type="dxa"/>
            </w:tcMar>
            <w:hideMark/>
          </w:tcPr>
          <w:p w14:paraId="6F0CB6CF" w14:textId="77777777" w:rsidR="00FB7ACB" w:rsidRPr="00FB7ACB" w:rsidRDefault="00FB7ACB" w:rsidP="00FB7ACB">
            <w:pPr>
              <w:widowControl/>
              <w:rPr>
                <w:rFonts w:ascii="Arial" w:hAnsi="Arial" w:cs="Arial"/>
                <w:sz w:val="20"/>
                <w:szCs w:val="20"/>
              </w:rPr>
            </w:pPr>
          </w:p>
        </w:tc>
      </w:tr>
      <w:tr w:rsidR="00FB7ACB" w:rsidRPr="00FB7ACB" w14:paraId="486C1CC6" w14:textId="77777777" w:rsidTr="00E43F14">
        <w:trPr>
          <w:trHeight w:val="2228"/>
        </w:trPr>
        <w:tc>
          <w:tcPr>
            <w:tcW w:w="411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40" w:type="dxa"/>
              <w:bottom w:w="100" w:type="dxa"/>
              <w:right w:w="40" w:type="dxa"/>
            </w:tcMar>
            <w:hideMark/>
          </w:tcPr>
          <w:p w14:paraId="5EB5893C" w14:textId="77777777" w:rsidR="00FB7ACB" w:rsidRPr="00FB7ACB" w:rsidRDefault="00FB7ACB" w:rsidP="00FB7ACB">
            <w:pPr>
              <w:widowControl/>
              <w:ind w:left="142"/>
              <w:rPr>
                <w:sz w:val="18"/>
                <w:szCs w:val="18"/>
              </w:rPr>
            </w:pPr>
            <w:r w:rsidRPr="00FB7ACB">
              <w:rPr>
                <w:rFonts w:ascii="Arial" w:hAnsi="Arial" w:cs="Arial"/>
                <w:b/>
                <w:bCs/>
                <w:color w:val="000000"/>
                <w:sz w:val="18"/>
                <w:szCs w:val="18"/>
              </w:rPr>
              <w:t>Delmål a4 Systematiskt kvalitets- och patientsäkerhetsarbete</w:t>
            </w:r>
          </w:p>
          <w:p w14:paraId="755EAA0C" w14:textId="77777777" w:rsidR="00FB7ACB" w:rsidRPr="00FB7ACB" w:rsidRDefault="00FB7ACB" w:rsidP="00FB7ACB">
            <w:pPr>
              <w:widowControl/>
              <w:ind w:left="142"/>
              <w:rPr>
                <w:sz w:val="18"/>
                <w:szCs w:val="18"/>
              </w:rPr>
            </w:pPr>
            <w:r w:rsidRPr="00FB7ACB">
              <w:rPr>
                <w:rFonts w:ascii="Arial" w:hAnsi="Arial" w:cs="Arial"/>
                <w:color w:val="000000"/>
                <w:sz w:val="18"/>
                <w:szCs w:val="18"/>
              </w:rPr>
              <w:t>Den specialistkompetenta läkaren ska</w:t>
            </w:r>
          </w:p>
          <w:p w14:paraId="4BAE73BD" w14:textId="77777777" w:rsidR="00FB7ACB" w:rsidRPr="00FB7ACB" w:rsidRDefault="00FB7ACB" w:rsidP="00FB7ACB">
            <w:pPr>
              <w:widowControl/>
              <w:ind w:left="142"/>
              <w:rPr>
                <w:sz w:val="18"/>
                <w:szCs w:val="18"/>
              </w:rPr>
            </w:pPr>
            <w:r w:rsidRPr="00FB7ACB">
              <w:rPr>
                <w:rFonts w:ascii="Arial" w:hAnsi="Arial" w:cs="Arial"/>
                <w:color w:val="000000"/>
                <w:sz w:val="18"/>
                <w:szCs w:val="18"/>
              </w:rPr>
              <w:t>- kunna kritiskt granska den egna verksamheten och kunna genomföra en risk- och händelseanalys</w:t>
            </w:r>
          </w:p>
          <w:p w14:paraId="7E9AEA5B" w14:textId="77777777" w:rsidR="00FB7ACB" w:rsidRPr="00FB7ACB" w:rsidRDefault="00FB7ACB" w:rsidP="00FB7ACB">
            <w:pPr>
              <w:widowControl/>
              <w:ind w:left="142"/>
              <w:rPr>
                <w:sz w:val="18"/>
                <w:szCs w:val="18"/>
              </w:rPr>
            </w:pPr>
            <w:r w:rsidRPr="00FB7ACB">
              <w:rPr>
                <w:rFonts w:ascii="Arial" w:hAnsi="Arial" w:cs="Arial"/>
                <w:color w:val="000000"/>
                <w:sz w:val="18"/>
                <w:szCs w:val="18"/>
              </w:rPr>
              <w:t>- kunna ta ett ansvar för att förbättrande åtgärder, processer och rutiner för patientnytta genomförs systematiskt</w:t>
            </w:r>
          </w:p>
          <w:p w14:paraId="181D96F4" w14:textId="77777777" w:rsidR="00FB7ACB" w:rsidRPr="00FB7ACB" w:rsidRDefault="00FB7ACB" w:rsidP="00FB7ACB">
            <w:pPr>
              <w:widowControl/>
              <w:ind w:left="142"/>
              <w:rPr>
                <w:sz w:val="18"/>
                <w:szCs w:val="18"/>
              </w:rPr>
            </w:pPr>
            <w:r w:rsidRPr="00FB7ACB">
              <w:rPr>
                <w:rFonts w:ascii="Arial" w:hAnsi="Arial" w:cs="Arial"/>
                <w:color w:val="000000"/>
                <w:sz w:val="18"/>
                <w:szCs w:val="18"/>
              </w:rPr>
              <w:t>- kunna ta ett ansvar för integreringen av nya tekniker och metoder i det dagliga hälso- och sjukvårdsarbetet</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40" w:type="dxa"/>
              <w:bottom w:w="100" w:type="dxa"/>
              <w:right w:w="40" w:type="dxa"/>
            </w:tcMar>
            <w:hideMark/>
          </w:tcPr>
          <w:p w14:paraId="4234C5B7" w14:textId="77777777" w:rsidR="00FB7ACB" w:rsidRPr="00EC0E97" w:rsidRDefault="00FB7ACB" w:rsidP="00FB7ACB">
            <w:pPr>
              <w:widowControl/>
              <w:ind w:left="142"/>
              <w:rPr>
                <w:b/>
              </w:rPr>
            </w:pPr>
            <w:r w:rsidRPr="00EC0E97">
              <w:rPr>
                <w:rFonts w:ascii="Arial" w:hAnsi="Arial" w:cs="Arial"/>
                <w:b/>
                <w:color w:val="000000"/>
                <w:sz w:val="22"/>
                <w:szCs w:val="22"/>
              </w:rPr>
              <w:t>Alla placeringar</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40" w:type="dxa"/>
              <w:bottom w:w="100" w:type="dxa"/>
              <w:right w:w="40" w:type="dxa"/>
            </w:tcMar>
            <w:hideMark/>
          </w:tcPr>
          <w:p w14:paraId="7D91C45C" w14:textId="77777777" w:rsidR="00FB7ACB" w:rsidRPr="00FB7ACB" w:rsidRDefault="00FB7ACB" w:rsidP="00FB7ACB">
            <w:pPr>
              <w:widowControl/>
              <w:ind w:left="142"/>
            </w:pPr>
            <w:r w:rsidRPr="00FB7ACB">
              <w:rPr>
                <w:rFonts w:ascii="Arial" w:hAnsi="Arial" w:cs="Arial"/>
                <w:color w:val="000000"/>
                <w:sz w:val="22"/>
                <w:szCs w:val="22"/>
              </w:rPr>
              <w:t>Kvalitetsarbete</w:t>
            </w:r>
          </w:p>
        </w:tc>
        <w:tc>
          <w:tcPr>
            <w:tcW w:w="1276" w:type="dxa"/>
            <w:tcBorders>
              <w:top w:val="single" w:sz="8" w:space="0" w:color="000000"/>
              <w:left w:val="single" w:sz="8" w:space="0" w:color="000000"/>
              <w:bottom w:val="single" w:sz="8" w:space="0" w:color="000000"/>
              <w:right w:val="single" w:sz="8" w:space="0" w:color="000000"/>
            </w:tcBorders>
            <w:shd w:val="clear" w:color="auto" w:fill="FFFFFF"/>
            <w:tcMar>
              <w:top w:w="100" w:type="dxa"/>
              <w:left w:w="40" w:type="dxa"/>
              <w:bottom w:w="100" w:type="dxa"/>
              <w:right w:w="40" w:type="dxa"/>
            </w:tcMar>
            <w:hideMark/>
          </w:tcPr>
          <w:p w14:paraId="5C26F72E" w14:textId="77777777" w:rsidR="00FB7ACB" w:rsidRPr="00FB7ACB" w:rsidRDefault="00FB7ACB" w:rsidP="00FB7ACB">
            <w:pPr>
              <w:widowControl/>
              <w:rPr>
                <w:rFonts w:ascii="Arial" w:hAnsi="Arial" w:cs="Arial"/>
                <w:sz w:val="20"/>
                <w:szCs w:val="20"/>
              </w:rPr>
            </w:pPr>
          </w:p>
        </w:tc>
        <w:tc>
          <w:tcPr>
            <w:tcW w:w="1268" w:type="dxa"/>
            <w:tcBorders>
              <w:top w:val="single" w:sz="8" w:space="0" w:color="000000"/>
              <w:left w:val="single" w:sz="8" w:space="0" w:color="000000"/>
              <w:bottom w:val="single" w:sz="8" w:space="0" w:color="000000"/>
              <w:right w:val="single" w:sz="8" w:space="0" w:color="000000"/>
            </w:tcBorders>
            <w:shd w:val="clear" w:color="auto" w:fill="FFFFFF"/>
            <w:tcMar>
              <w:top w:w="100" w:type="dxa"/>
              <w:left w:w="40" w:type="dxa"/>
              <w:bottom w:w="100" w:type="dxa"/>
              <w:right w:w="40" w:type="dxa"/>
            </w:tcMar>
            <w:hideMark/>
          </w:tcPr>
          <w:p w14:paraId="5DE57FFE" w14:textId="77777777" w:rsidR="00FB7ACB" w:rsidRPr="00FB7ACB" w:rsidRDefault="00FB7ACB" w:rsidP="00FB7ACB">
            <w:pPr>
              <w:widowControl/>
              <w:rPr>
                <w:rFonts w:ascii="Arial" w:hAnsi="Arial" w:cs="Arial"/>
                <w:sz w:val="20"/>
                <w:szCs w:val="20"/>
              </w:rPr>
            </w:pPr>
          </w:p>
        </w:tc>
      </w:tr>
      <w:tr w:rsidR="00FB7ACB" w:rsidRPr="00FB7ACB" w14:paraId="5D8BACB2" w14:textId="77777777" w:rsidTr="001A0749">
        <w:trPr>
          <w:trHeight w:val="1798"/>
        </w:trPr>
        <w:tc>
          <w:tcPr>
            <w:tcW w:w="411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40" w:type="dxa"/>
              <w:bottom w:w="100" w:type="dxa"/>
              <w:right w:w="40" w:type="dxa"/>
            </w:tcMar>
            <w:hideMark/>
          </w:tcPr>
          <w:p w14:paraId="7698A82D" w14:textId="77777777" w:rsidR="00FB7ACB" w:rsidRPr="00FB7ACB" w:rsidRDefault="00FB7ACB" w:rsidP="00FB7ACB">
            <w:pPr>
              <w:widowControl/>
              <w:ind w:left="142"/>
              <w:rPr>
                <w:sz w:val="18"/>
                <w:szCs w:val="18"/>
              </w:rPr>
            </w:pPr>
            <w:r w:rsidRPr="00FB7ACB">
              <w:rPr>
                <w:rFonts w:ascii="Arial" w:hAnsi="Arial" w:cs="Arial"/>
                <w:b/>
                <w:bCs/>
                <w:color w:val="000000"/>
                <w:sz w:val="18"/>
                <w:szCs w:val="18"/>
              </w:rPr>
              <w:t>Delmål a5 Medicinsk vetenskap</w:t>
            </w:r>
          </w:p>
          <w:p w14:paraId="5978B4CA" w14:textId="77777777" w:rsidR="00FB7ACB" w:rsidRPr="00FB7ACB" w:rsidRDefault="00FB7ACB" w:rsidP="00FB7ACB">
            <w:pPr>
              <w:widowControl/>
              <w:ind w:left="142"/>
              <w:rPr>
                <w:sz w:val="18"/>
                <w:szCs w:val="18"/>
              </w:rPr>
            </w:pPr>
            <w:r w:rsidRPr="00FB7ACB">
              <w:rPr>
                <w:rFonts w:ascii="Arial" w:hAnsi="Arial" w:cs="Arial"/>
                <w:color w:val="000000"/>
                <w:sz w:val="18"/>
                <w:szCs w:val="18"/>
              </w:rPr>
              <w:t>Den specialistkompetenta läkaren ska</w:t>
            </w:r>
          </w:p>
          <w:p w14:paraId="06BC9FB3" w14:textId="6BBC9E4A" w:rsidR="00FB7ACB" w:rsidRPr="00FB7ACB" w:rsidRDefault="00FB7ACB" w:rsidP="00FB7ACB">
            <w:pPr>
              <w:widowControl/>
              <w:ind w:left="142"/>
              <w:rPr>
                <w:sz w:val="18"/>
                <w:szCs w:val="18"/>
              </w:rPr>
            </w:pPr>
            <w:r w:rsidRPr="00FB7ACB">
              <w:rPr>
                <w:rFonts w:ascii="Arial" w:hAnsi="Arial" w:cs="Arial"/>
                <w:color w:val="000000"/>
                <w:sz w:val="18"/>
                <w:szCs w:val="18"/>
              </w:rPr>
              <w:t>-uppvisa fördjupade kunskaper om medicinskt</w:t>
            </w:r>
            <w:r w:rsidR="001A0749">
              <w:rPr>
                <w:rFonts w:ascii="Arial" w:hAnsi="Arial" w:cs="Arial"/>
                <w:color w:val="000000"/>
                <w:sz w:val="18"/>
                <w:szCs w:val="18"/>
              </w:rPr>
              <w:t xml:space="preserve"> </w:t>
            </w:r>
            <w:r w:rsidRPr="00FB7ACB">
              <w:rPr>
                <w:rFonts w:ascii="Arial" w:hAnsi="Arial" w:cs="Arial"/>
                <w:color w:val="000000"/>
                <w:sz w:val="18"/>
                <w:szCs w:val="18"/>
              </w:rPr>
              <w:t>vetenskapliga metoder och etiska principer</w:t>
            </w:r>
          </w:p>
          <w:p w14:paraId="0D47423D" w14:textId="77777777" w:rsidR="00FB7ACB" w:rsidRPr="00FB7ACB" w:rsidRDefault="00FB7ACB" w:rsidP="00FB7ACB">
            <w:pPr>
              <w:widowControl/>
              <w:ind w:left="142"/>
              <w:rPr>
                <w:sz w:val="18"/>
                <w:szCs w:val="18"/>
              </w:rPr>
            </w:pPr>
            <w:r w:rsidRPr="00FB7ACB">
              <w:rPr>
                <w:rFonts w:ascii="Arial" w:hAnsi="Arial" w:cs="Arial"/>
                <w:color w:val="000000"/>
                <w:sz w:val="18"/>
                <w:szCs w:val="18"/>
              </w:rPr>
              <w:t>-kunna kritiskt granska och värdera medicinskvetenskaplig information</w:t>
            </w:r>
          </w:p>
          <w:p w14:paraId="01C4D815" w14:textId="3ED425D8" w:rsidR="00FB7ACB" w:rsidRPr="00FB7ACB" w:rsidRDefault="00FB7ACB" w:rsidP="00FB7ACB">
            <w:pPr>
              <w:widowControl/>
              <w:ind w:left="142"/>
              <w:rPr>
                <w:sz w:val="18"/>
                <w:szCs w:val="18"/>
              </w:rPr>
            </w:pPr>
            <w:r w:rsidRPr="00FB7ACB">
              <w:rPr>
                <w:rFonts w:ascii="Arial" w:hAnsi="Arial" w:cs="Arial"/>
                <w:color w:val="000000"/>
                <w:sz w:val="18"/>
                <w:szCs w:val="18"/>
              </w:rPr>
              <w:t>-uppvisa ett medicinskt vetenskapligt</w:t>
            </w:r>
            <w:r w:rsidR="001A0749">
              <w:rPr>
                <w:rFonts w:ascii="Arial" w:hAnsi="Arial" w:cs="Arial"/>
                <w:color w:val="000000"/>
                <w:sz w:val="18"/>
                <w:szCs w:val="18"/>
              </w:rPr>
              <w:t xml:space="preserve"> </w:t>
            </w:r>
            <w:r w:rsidRPr="00FB7ACB">
              <w:rPr>
                <w:rFonts w:ascii="Arial" w:hAnsi="Arial" w:cs="Arial"/>
                <w:color w:val="000000"/>
                <w:sz w:val="18"/>
                <w:szCs w:val="18"/>
              </w:rPr>
              <w:t>förhållningssätt till rutiner och arbetssätt i det</w:t>
            </w:r>
            <w:r w:rsidR="001A0749">
              <w:rPr>
                <w:rFonts w:ascii="Arial" w:hAnsi="Arial" w:cs="Arial"/>
                <w:color w:val="000000"/>
                <w:sz w:val="18"/>
                <w:szCs w:val="18"/>
              </w:rPr>
              <w:t xml:space="preserve"> </w:t>
            </w:r>
            <w:r w:rsidRPr="00FB7ACB">
              <w:rPr>
                <w:rFonts w:ascii="Arial" w:hAnsi="Arial" w:cs="Arial"/>
                <w:color w:val="000000"/>
                <w:sz w:val="18"/>
                <w:szCs w:val="18"/>
              </w:rPr>
              <w:t>dagliga arbetet</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40" w:type="dxa"/>
              <w:bottom w:w="100" w:type="dxa"/>
              <w:right w:w="40" w:type="dxa"/>
            </w:tcMar>
            <w:hideMark/>
          </w:tcPr>
          <w:p w14:paraId="77A260C3" w14:textId="77777777" w:rsidR="00FB7ACB" w:rsidRPr="00EC0E97" w:rsidRDefault="00FB7ACB" w:rsidP="00FB7ACB">
            <w:pPr>
              <w:widowControl/>
              <w:ind w:left="142"/>
              <w:rPr>
                <w:b/>
              </w:rPr>
            </w:pPr>
            <w:r w:rsidRPr="00EC0E97">
              <w:rPr>
                <w:rFonts w:ascii="Arial" w:hAnsi="Arial" w:cs="Arial"/>
                <w:b/>
                <w:color w:val="000000"/>
                <w:sz w:val="22"/>
                <w:szCs w:val="22"/>
              </w:rPr>
              <w:t>Alla placeringar</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40" w:type="dxa"/>
              <w:bottom w:w="100" w:type="dxa"/>
              <w:right w:w="40" w:type="dxa"/>
            </w:tcMar>
            <w:hideMark/>
          </w:tcPr>
          <w:p w14:paraId="2B670F75" w14:textId="77777777" w:rsidR="00FB7ACB" w:rsidRPr="00FB7ACB" w:rsidRDefault="00FB7ACB" w:rsidP="00FB7ACB">
            <w:pPr>
              <w:widowControl/>
              <w:ind w:left="142"/>
            </w:pPr>
            <w:r w:rsidRPr="00FB7ACB">
              <w:rPr>
                <w:rFonts w:ascii="Arial" w:hAnsi="Arial" w:cs="Arial"/>
                <w:color w:val="000000"/>
                <w:sz w:val="22"/>
                <w:szCs w:val="22"/>
              </w:rPr>
              <w:t>Vetenskapligt arbete+</w:t>
            </w:r>
          </w:p>
          <w:p w14:paraId="2BC8B43A" w14:textId="77777777" w:rsidR="00FB7ACB" w:rsidRPr="00FB7ACB" w:rsidRDefault="00FB7ACB" w:rsidP="00FB7ACB">
            <w:pPr>
              <w:widowControl/>
              <w:ind w:left="142"/>
            </w:pPr>
            <w:r w:rsidRPr="00FB7ACB">
              <w:rPr>
                <w:rFonts w:ascii="Arial" w:hAnsi="Arial" w:cs="Arial"/>
                <w:color w:val="000000"/>
                <w:sz w:val="22"/>
                <w:szCs w:val="22"/>
              </w:rPr>
              <w:t>Kurs via KI eller ALB/KS</w:t>
            </w:r>
          </w:p>
        </w:tc>
        <w:tc>
          <w:tcPr>
            <w:tcW w:w="1276" w:type="dxa"/>
            <w:tcBorders>
              <w:top w:val="single" w:sz="8" w:space="0" w:color="000000"/>
              <w:left w:val="single" w:sz="8" w:space="0" w:color="000000"/>
              <w:bottom w:val="single" w:sz="8" w:space="0" w:color="000000"/>
              <w:right w:val="single" w:sz="8" w:space="0" w:color="000000"/>
            </w:tcBorders>
            <w:shd w:val="clear" w:color="auto" w:fill="FFFFFF"/>
            <w:tcMar>
              <w:top w:w="100" w:type="dxa"/>
              <w:left w:w="40" w:type="dxa"/>
              <w:bottom w:w="100" w:type="dxa"/>
              <w:right w:w="40" w:type="dxa"/>
            </w:tcMar>
            <w:hideMark/>
          </w:tcPr>
          <w:p w14:paraId="4DB6DBCD" w14:textId="77777777" w:rsidR="00FB7ACB" w:rsidRPr="00FB7ACB" w:rsidRDefault="00FB7ACB" w:rsidP="00FB7ACB">
            <w:pPr>
              <w:widowControl/>
              <w:rPr>
                <w:rFonts w:ascii="Arial" w:hAnsi="Arial" w:cs="Arial"/>
                <w:sz w:val="20"/>
                <w:szCs w:val="20"/>
              </w:rPr>
            </w:pPr>
          </w:p>
        </w:tc>
        <w:tc>
          <w:tcPr>
            <w:tcW w:w="1268" w:type="dxa"/>
            <w:tcBorders>
              <w:top w:val="single" w:sz="8" w:space="0" w:color="000000"/>
              <w:left w:val="single" w:sz="8" w:space="0" w:color="000000"/>
              <w:bottom w:val="single" w:sz="8" w:space="0" w:color="000000"/>
              <w:right w:val="single" w:sz="8" w:space="0" w:color="000000"/>
            </w:tcBorders>
            <w:shd w:val="clear" w:color="auto" w:fill="FFFFFF"/>
            <w:tcMar>
              <w:top w:w="100" w:type="dxa"/>
              <w:left w:w="40" w:type="dxa"/>
              <w:bottom w:w="100" w:type="dxa"/>
              <w:right w:w="40" w:type="dxa"/>
            </w:tcMar>
            <w:hideMark/>
          </w:tcPr>
          <w:p w14:paraId="7B1B334B" w14:textId="77777777" w:rsidR="00FB7ACB" w:rsidRPr="00FB7ACB" w:rsidRDefault="00FB7ACB" w:rsidP="00FB7ACB">
            <w:pPr>
              <w:widowControl/>
              <w:rPr>
                <w:rFonts w:ascii="Arial" w:hAnsi="Arial" w:cs="Arial"/>
                <w:sz w:val="20"/>
                <w:szCs w:val="20"/>
              </w:rPr>
            </w:pPr>
          </w:p>
        </w:tc>
      </w:tr>
      <w:tr w:rsidR="00FB7ACB" w:rsidRPr="00FB7ACB" w14:paraId="7CDA6901" w14:textId="77777777" w:rsidTr="001A0749">
        <w:trPr>
          <w:trHeight w:val="2551"/>
        </w:trPr>
        <w:tc>
          <w:tcPr>
            <w:tcW w:w="411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40" w:type="dxa"/>
              <w:bottom w:w="100" w:type="dxa"/>
              <w:right w:w="40" w:type="dxa"/>
            </w:tcMar>
            <w:hideMark/>
          </w:tcPr>
          <w:p w14:paraId="3BD01CDE" w14:textId="4440C4F0" w:rsidR="00FB7ACB" w:rsidRPr="00FB7ACB" w:rsidRDefault="00FB7ACB" w:rsidP="001A0749">
            <w:pPr>
              <w:widowControl/>
              <w:spacing w:after="240"/>
              <w:ind w:left="142"/>
              <w:rPr>
                <w:sz w:val="18"/>
                <w:szCs w:val="18"/>
              </w:rPr>
            </w:pPr>
            <w:r w:rsidRPr="00FB7ACB">
              <w:rPr>
                <w:rFonts w:ascii="Arial" w:hAnsi="Arial" w:cs="Arial"/>
                <w:b/>
                <w:bCs/>
                <w:color w:val="000000"/>
                <w:sz w:val="18"/>
                <w:szCs w:val="18"/>
              </w:rPr>
              <w:t>Delmål a6 Lagar och andra föreskrifter samt hälso- och sjukvårdens organisation</w:t>
            </w:r>
            <w:r w:rsidR="001A0749">
              <w:rPr>
                <w:rFonts w:ascii="Arial" w:hAnsi="Arial" w:cs="Arial"/>
                <w:b/>
                <w:bCs/>
                <w:color w:val="000000"/>
                <w:sz w:val="18"/>
                <w:szCs w:val="18"/>
              </w:rPr>
              <w:br/>
            </w:r>
            <w:r w:rsidRPr="00FB7ACB">
              <w:rPr>
                <w:rFonts w:ascii="Arial" w:hAnsi="Arial" w:cs="Arial"/>
                <w:color w:val="000000"/>
                <w:sz w:val="18"/>
                <w:szCs w:val="18"/>
              </w:rPr>
              <w:t>Den specialistkompetenta läkaren ska</w:t>
            </w:r>
            <w:r w:rsidR="001A0749">
              <w:rPr>
                <w:rFonts w:ascii="Arial" w:hAnsi="Arial" w:cs="Arial"/>
                <w:color w:val="000000"/>
                <w:sz w:val="18"/>
                <w:szCs w:val="18"/>
              </w:rPr>
              <w:br/>
            </w:r>
            <w:r w:rsidRPr="00FB7ACB">
              <w:rPr>
                <w:rFonts w:ascii="Arial" w:hAnsi="Arial" w:cs="Arial"/>
                <w:color w:val="000000"/>
                <w:sz w:val="18"/>
                <w:szCs w:val="18"/>
              </w:rPr>
              <w:t>- uppvisa kunskap om lagar och andra föreskrifter som gäller inom hälso- och sjukvården och för dess personal</w:t>
            </w:r>
            <w:r w:rsidR="001A0749">
              <w:rPr>
                <w:rFonts w:ascii="Arial" w:hAnsi="Arial" w:cs="Arial"/>
                <w:color w:val="000000"/>
                <w:sz w:val="18"/>
                <w:szCs w:val="18"/>
              </w:rPr>
              <w:br/>
            </w:r>
            <w:r w:rsidRPr="00FB7ACB">
              <w:rPr>
                <w:rFonts w:ascii="Arial" w:hAnsi="Arial" w:cs="Arial"/>
                <w:color w:val="000000"/>
                <w:sz w:val="18"/>
                <w:szCs w:val="18"/>
              </w:rPr>
              <w:t>- uppvisa kunskap om hälso- och sjukvårdens organisation och administration</w:t>
            </w:r>
            <w:r w:rsidR="001A0749">
              <w:rPr>
                <w:rFonts w:ascii="Arial" w:hAnsi="Arial" w:cs="Arial"/>
                <w:color w:val="000000"/>
                <w:sz w:val="18"/>
                <w:szCs w:val="18"/>
              </w:rPr>
              <w:br/>
            </w:r>
            <w:r w:rsidRPr="00FB7ACB">
              <w:rPr>
                <w:rFonts w:ascii="Arial" w:hAnsi="Arial" w:cs="Arial"/>
                <w:color w:val="000000"/>
                <w:sz w:val="18"/>
                <w:szCs w:val="18"/>
              </w:rPr>
              <w:t>- uppvisa kunskap om hälso- och sjukvårdens olika ekonomiska styrsystem och deras betydelse för prioriteringar och avvägningar i det dagliga arbetet</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40" w:type="dxa"/>
              <w:bottom w:w="100" w:type="dxa"/>
              <w:right w:w="40" w:type="dxa"/>
            </w:tcMar>
            <w:hideMark/>
          </w:tcPr>
          <w:p w14:paraId="39F03C54" w14:textId="77777777" w:rsidR="00FB7ACB" w:rsidRPr="00FB7ACB" w:rsidRDefault="00FB7ACB" w:rsidP="00FB7ACB">
            <w:pPr>
              <w:widowControl/>
            </w:pP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40" w:type="dxa"/>
              <w:bottom w:w="100" w:type="dxa"/>
              <w:right w:w="40" w:type="dxa"/>
            </w:tcMar>
            <w:hideMark/>
          </w:tcPr>
          <w:p w14:paraId="50472786" w14:textId="77777777" w:rsidR="00FB7ACB" w:rsidRPr="00FB7ACB" w:rsidRDefault="00FB7ACB" w:rsidP="00FB7ACB">
            <w:pPr>
              <w:widowControl/>
              <w:ind w:left="142"/>
            </w:pPr>
            <w:r w:rsidRPr="00FB7ACB">
              <w:rPr>
                <w:rFonts w:ascii="Arial" w:hAnsi="Arial" w:cs="Arial"/>
                <w:color w:val="000000"/>
                <w:sz w:val="22"/>
                <w:szCs w:val="22"/>
              </w:rPr>
              <w:t>LIST</w:t>
            </w:r>
          </w:p>
        </w:tc>
        <w:tc>
          <w:tcPr>
            <w:tcW w:w="1276" w:type="dxa"/>
            <w:tcBorders>
              <w:top w:val="single" w:sz="8" w:space="0" w:color="000000"/>
              <w:left w:val="single" w:sz="8" w:space="0" w:color="000000"/>
              <w:bottom w:val="single" w:sz="8" w:space="0" w:color="000000"/>
              <w:right w:val="single" w:sz="8" w:space="0" w:color="000000"/>
            </w:tcBorders>
            <w:shd w:val="clear" w:color="auto" w:fill="FFFFFF"/>
            <w:tcMar>
              <w:top w:w="100" w:type="dxa"/>
              <w:left w:w="40" w:type="dxa"/>
              <w:bottom w:w="100" w:type="dxa"/>
              <w:right w:w="40" w:type="dxa"/>
            </w:tcMar>
            <w:hideMark/>
          </w:tcPr>
          <w:p w14:paraId="1454EB9A" w14:textId="77777777" w:rsidR="00FB7ACB" w:rsidRDefault="00FB7ACB" w:rsidP="00FB7ACB">
            <w:pPr>
              <w:widowControl/>
              <w:rPr>
                <w:rFonts w:ascii="Arial" w:hAnsi="Arial" w:cs="Arial"/>
                <w:sz w:val="20"/>
                <w:szCs w:val="20"/>
              </w:rPr>
            </w:pPr>
          </w:p>
          <w:p w14:paraId="54C424AF" w14:textId="6DE20E8B" w:rsidR="001A0749" w:rsidRPr="00FB7ACB" w:rsidRDefault="001A0749" w:rsidP="00FB7ACB">
            <w:pPr>
              <w:widowControl/>
              <w:rPr>
                <w:rFonts w:ascii="Arial" w:hAnsi="Arial" w:cs="Arial"/>
                <w:sz w:val="20"/>
                <w:szCs w:val="20"/>
              </w:rPr>
            </w:pPr>
          </w:p>
        </w:tc>
        <w:tc>
          <w:tcPr>
            <w:tcW w:w="1268" w:type="dxa"/>
            <w:tcBorders>
              <w:top w:val="single" w:sz="8" w:space="0" w:color="000000"/>
              <w:left w:val="single" w:sz="8" w:space="0" w:color="000000"/>
              <w:bottom w:val="single" w:sz="8" w:space="0" w:color="000000"/>
              <w:right w:val="single" w:sz="8" w:space="0" w:color="000000"/>
            </w:tcBorders>
            <w:shd w:val="clear" w:color="auto" w:fill="FFFFFF"/>
            <w:tcMar>
              <w:top w:w="100" w:type="dxa"/>
              <w:left w:w="40" w:type="dxa"/>
              <w:bottom w:w="100" w:type="dxa"/>
              <w:right w:w="40" w:type="dxa"/>
            </w:tcMar>
            <w:hideMark/>
          </w:tcPr>
          <w:p w14:paraId="03C021B9" w14:textId="77777777" w:rsidR="00FB7ACB" w:rsidRPr="00FB7ACB" w:rsidRDefault="00FB7ACB" w:rsidP="00FB7ACB">
            <w:pPr>
              <w:widowControl/>
              <w:rPr>
                <w:rFonts w:ascii="Arial" w:hAnsi="Arial" w:cs="Arial"/>
                <w:sz w:val="20"/>
                <w:szCs w:val="20"/>
              </w:rPr>
            </w:pPr>
          </w:p>
        </w:tc>
      </w:tr>
    </w:tbl>
    <w:p w14:paraId="29FF0EE2" w14:textId="77777777" w:rsidR="00FB7ACB" w:rsidRPr="00FB7ACB" w:rsidRDefault="00FB7ACB" w:rsidP="00FB7ACB">
      <w:pPr>
        <w:widowControl/>
      </w:pPr>
      <w:r w:rsidRPr="00FB7ACB">
        <w:rPr>
          <w:rFonts w:ascii="Arial" w:hAnsi="Arial" w:cs="Arial"/>
          <w:b/>
          <w:bCs/>
          <w:color w:val="000000"/>
          <w:sz w:val="22"/>
          <w:szCs w:val="22"/>
        </w:rPr>
        <w:t xml:space="preserve"> </w:t>
      </w:r>
    </w:p>
    <w:p w14:paraId="0BF2C8C4" w14:textId="77777777" w:rsidR="00A51224" w:rsidRPr="00FB7ACB" w:rsidRDefault="00FB7ACB" w:rsidP="00FB7ACB">
      <w:pPr>
        <w:widowControl/>
      </w:pPr>
      <w:r w:rsidRPr="00FB7ACB">
        <w:rPr>
          <w:rFonts w:ascii="Arial" w:hAnsi="Arial" w:cs="Arial"/>
          <w:b/>
          <w:bCs/>
          <w:color w:val="000000"/>
          <w:sz w:val="22"/>
          <w:szCs w:val="22"/>
        </w:rPr>
        <w:t xml:space="preserve"> </w:t>
      </w:r>
    </w:p>
    <w:tbl>
      <w:tblPr>
        <w:tblW w:w="0" w:type="auto"/>
        <w:tblInd w:w="-719" w:type="dxa"/>
        <w:tblLayout w:type="fixed"/>
        <w:tblCellMar>
          <w:top w:w="15" w:type="dxa"/>
          <w:left w:w="15" w:type="dxa"/>
          <w:bottom w:w="15" w:type="dxa"/>
          <w:right w:w="15" w:type="dxa"/>
        </w:tblCellMar>
        <w:tblLook w:val="04A0" w:firstRow="1" w:lastRow="0" w:firstColumn="1" w:lastColumn="0" w:noHBand="0" w:noVBand="1"/>
      </w:tblPr>
      <w:tblGrid>
        <w:gridCol w:w="4111"/>
        <w:gridCol w:w="1701"/>
        <w:gridCol w:w="1701"/>
        <w:gridCol w:w="1276"/>
        <w:gridCol w:w="1268"/>
      </w:tblGrid>
      <w:tr w:rsidR="00A51224" w:rsidRPr="00FB7ACB" w14:paraId="11A9FCA2" w14:textId="77777777" w:rsidTr="00463C61">
        <w:trPr>
          <w:trHeight w:val="540"/>
        </w:trPr>
        <w:tc>
          <w:tcPr>
            <w:tcW w:w="10057" w:type="dxa"/>
            <w:gridSpan w:val="5"/>
            <w:tcBorders>
              <w:top w:val="single" w:sz="8" w:space="0" w:color="000000"/>
              <w:left w:val="single" w:sz="8" w:space="0" w:color="CCCCCC"/>
              <w:bottom w:val="single" w:sz="8" w:space="0" w:color="000000"/>
              <w:right w:val="single" w:sz="8" w:space="0" w:color="CCCCCC"/>
            </w:tcBorders>
            <w:shd w:val="clear" w:color="auto" w:fill="FFFFFF"/>
            <w:tcMar>
              <w:top w:w="100" w:type="dxa"/>
              <w:left w:w="40" w:type="dxa"/>
              <w:bottom w:w="100" w:type="dxa"/>
              <w:right w:w="40" w:type="dxa"/>
            </w:tcMar>
            <w:hideMark/>
          </w:tcPr>
          <w:p w14:paraId="7C0CC9E3" w14:textId="77777777" w:rsidR="00A51224" w:rsidRPr="00FB7ACB" w:rsidRDefault="00A51224" w:rsidP="00463C61">
            <w:pPr>
              <w:widowControl/>
              <w:ind w:left="142"/>
              <w:jc w:val="center"/>
            </w:pPr>
            <w:r w:rsidRPr="00FB7ACB">
              <w:rPr>
                <w:rFonts w:ascii="Arial" w:hAnsi="Arial" w:cs="Arial"/>
                <w:b/>
                <w:bCs/>
                <w:color w:val="000000"/>
                <w:sz w:val="28"/>
                <w:szCs w:val="28"/>
              </w:rPr>
              <w:t>Delmål B - Övergripande delmål ped</w:t>
            </w:r>
            <w:r>
              <w:rPr>
                <w:rFonts w:ascii="Arial" w:hAnsi="Arial" w:cs="Arial"/>
                <w:b/>
                <w:bCs/>
                <w:color w:val="000000"/>
                <w:sz w:val="28"/>
                <w:szCs w:val="28"/>
              </w:rPr>
              <w:t>iatrik</w:t>
            </w:r>
          </w:p>
        </w:tc>
      </w:tr>
      <w:tr w:rsidR="00A51224" w:rsidRPr="00FB7ACB" w14:paraId="776B91F9" w14:textId="77777777" w:rsidTr="00463C61">
        <w:trPr>
          <w:trHeight w:val="640"/>
        </w:trPr>
        <w:tc>
          <w:tcPr>
            <w:tcW w:w="411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40" w:type="dxa"/>
              <w:bottom w:w="100" w:type="dxa"/>
              <w:right w:w="40" w:type="dxa"/>
            </w:tcMar>
            <w:hideMark/>
          </w:tcPr>
          <w:p w14:paraId="414D8D5F" w14:textId="77777777" w:rsidR="00A51224" w:rsidRPr="00FB7ACB" w:rsidRDefault="00A51224" w:rsidP="00463C61">
            <w:pPr>
              <w:widowControl/>
              <w:ind w:left="142"/>
            </w:pPr>
            <w:r w:rsidRPr="00FB7ACB">
              <w:rPr>
                <w:rFonts w:ascii="Arial" w:hAnsi="Arial" w:cs="Arial"/>
                <w:b/>
                <w:bCs/>
                <w:color w:val="000000"/>
                <w:sz w:val="22"/>
                <w:szCs w:val="22"/>
              </w:rPr>
              <w:t>Beskrivning</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40" w:type="dxa"/>
              <w:bottom w:w="100" w:type="dxa"/>
              <w:right w:w="40" w:type="dxa"/>
            </w:tcMar>
            <w:hideMark/>
          </w:tcPr>
          <w:p w14:paraId="57354A08" w14:textId="77777777" w:rsidR="00A51224" w:rsidRPr="00FB7ACB" w:rsidRDefault="00A51224" w:rsidP="00463C61">
            <w:pPr>
              <w:widowControl/>
              <w:ind w:left="142"/>
            </w:pPr>
            <w:r w:rsidRPr="00FB7ACB">
              <w:rPr>
                <w:rFonts w:ascii="Arial" w:hAnsi="Arial" w:cs="Arial"/>
                <w:b/>
                <w:bCs/>
                <w:color w:val="000000"/>
                <w:sz w:val="22"/>
                <w:szCs w:val="22"/>
              </w:rPr>
              <w:t>Lämpliga aktiviteter</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40" w:type="dxa"/>
              <w:bottom w:w="100" w:type="dxa"/>
              <w:right w:w="40" w:type="dxa"/>
            </w:tcMar>
            <w:hideMark/>
          </w:tcPr>
          <w:p w14:paraId="3265EA8D" w14:textId="77777777" w:rsidR="00A51224" w:rsidRPr="00FB7ACB" w:rsidRDefault="00A51224" w:rsidP="00463C61">
            <w:pPr>
              <w:widowControl/>
              <w:ind w:left="142"/>
            </w:pPr>
            <w:r w:rsidRPr="00FB7ACB">
              <w:rPr>
                <w:rFonts w:ascii="Arial" w:hAnsi="Arial" w:cs="Arial"/>
                <w:b/>
                <w:bCs/>
                <w:color w:val="000000"/>
                <w:sz w:val="22"/>
                <w:szCs w:val="22"/>
              </w:rPr>
              <w:t>Lämpliga kurser</w:t>
            </w:r>
          </w:p>
        </w:tc>
        <w:tc>
          <w:tcPr>
            <w:tcW w:w="1276" w:type="dxa"/>
            <w:tcBorders>
              <w:top w:val="single" w:sz="8" w:space="0" w:color="000000"/>
              <w:left w:val="single" w:sz="8" w:space="0" w:color="000000"/>
              <w:bottom w:val="single" w:sz="8" w:space="0" w:color="000000"/>
              <w:right w:val="single" w:sz="8" w:space="0" w:color="000000"/>
            </w:tcBorders>
            <w:shd w:val="clear" w:color="auto" w:fill="FFFFFF"/>
            <w:tcMar>
              <w:top w:w="100" w:type="dxa"/>
              <w:left w:w="40" w:type="dxa"/>
              <w:bottom w:w="100" w:type="dxa"/>
              <w:right w:w="40" w:type="dxa"/>
            </w:tcMar>
            <w:hideMark/>
          </w:tcPr>
          <w:p w14:paraId="0AE3EE4E" w14:textId="77777777" w:rsidR="00A51224" w:rsidRPr="00FB7ACB" w:rsidRDefault="00A51224" w:rsidP="00463C61">
            <w:pPr>
              <w:widowControl/>
              <w:ind w:left="142"/>
            </w:pPr>
            <w:r w:rsidRPr="00FB7ACB">
              <w:rPr>
                <w:rFonts w:ascii="Arial" w:hAnsi="Arial" w:cs="Arial"/>
                <w:b/>
                <w:bCs/>
                <w:color w:val="000000"/>
                <w:sz w:val="22"/>
                <w:szCs w:val="22"/>
              </w:rPr>
              <w:t>Uppfyllt placering</w:t>
            </w:r>
          </w:p>
        </w:tc>
        <w:tc>
          <w:tcPr>
            <w:tcW w:w="1268" w:type="dxa"/>
            <w:tcBorders>
              <w:top w:val="single" w:sz="8" w:space="0" w:color="000000"/>
              <w:left w:val="single" w:sz="8" w:space="0" w:color="000000"/>
              <w:bottom w:val="single" w:sz="8" w:space="0" w:color="000000"/>
              <w:right w:val="single" w:sz="8" w:space="0" w:color="000000"/>
            </w:tcBorders>
            <w:shd w:val="clear" w:color="auto" w:fill="FFFFFF"/>
            <w:tcMar>
              <w:top w:w="100" w:type="dxa"/>
              <w:left w:w="40" w:type="dxa"/>
              <w:bottom w:w="100" w:type="dxa"/>
              <w:right w:w="40" w:type="dxa"/>
            </w:tcMar>
            <w:hideMark/>
          </w:tcPr>
          <w:p w14:paraId="6539D9F6" w14:textId="77777777" w:rsidR="00A51224" w:rsidRPr="00FB7ACB" w:rsidRDefault="00A51224" w:rsidP="00463C61">
            <w:pPr>
              <w:widowControl/>
              <w:ind w:left="142"/>
            </w:pPr>
            <w:r w:rsidRPr="00FB7ACB">
              <w:rPr>
                <w:rFonts w:ascii="Arial" w:hAnsi="Arial" w:cs="Arial"/>
                <w:b/>
                <w:bCs/>
                <w:color w:val="000000"/>
                <w:sz w:val="22"/>
                <w:szCs w:val="22"/>
              </w:rPr>
              <w:t>Uppfyllt kurs</w:t>
            </w:r>
          </w:p>
        </w:tc>
      </w:tr>
      <w:tr w:rsidR="00A51224" w:rsidRPr="00FB7ACB" w14:paraId="311AC475" w14:textId="77777777" w:rsidTr="00463C61">
        <w:trPr>
          <w:trHeight w:val="2654"/>
        </w:trPr>
        <w:tc>
          <w:tcPr>
            <w:tcW w:w="411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40" w:type="dxa"/>
              <w:bottom w:w="100" w:type="dxa"/>
              <w:right w:w="40" w:type="dxa"/>
            </w:tcMar>
            <w:hideMark/>
          </w:tcPr>
          <w:p w14:paraId="74CBF4F7" w14:textId="77777777" w:rsidR="00A51224" w:rsidRPr="00FB7ACB" w:rsidRDefault="00A51224" w:rsidP="00463C61">
            <w:pPr>
              <w:widowControl/>
              <w:ind w:left="142"/>
              <w:rPr>
                <w:sz w:val="18"/>
                <w:szCs w:val="18"/>
              </w:rPr>
            </w:pPr>
            <w:r w:rsidRPr="00FB7ACB">
              <w:rPr>
                <w:rFonts w:ascii="Arial" w:hAnsi="Arial" w:cs="Arial"/>
                <w:b/>
                <w:bCs/>
                <w:color w:val="000000"/>
                <w:sz w:val="18"/>
                <w:szCs w:val="18"/>
              </w:rPr>
              <w:t>Delmål b1 Kommunikation med patienter och närstående</w:t>
            </w:r>
          </w:p>
          <w:p w14:paraId="4F819D24" w14:textId="77777777" w:rsidR="00A51224" w:rsidRPr="00FB7ACB" w:rsidRDefault="00A51224" w:rsidP="00463C61">
            <w:pPr>
              <w:widowControl/>
              <w:ind w:left="142"/>
              <w:rPr>
                <w:sz w:val="18"/>
                <w:szCs w:val="18"/>
              </w:rPr>
            </w:pPr>
            <w:r w:rsidRPr="00FB7ACB">
              <w:rPr>
                <w:rFonts w:ascii="Arial" w:hAnsi="Arial" w:cs="Arial"/>
                <w:color w:val="000000"/>
                <w:sz w:val="18"/>
                <w:szCs w:val="18"/>
              </w:rPr>
              <w:t>Den specialistkompetenta läkaren ska</w:t>
            </w:r>
          </w:p>
          <w:p w14:paraId="3A766032" w14:textId="77777777" w:rsidR="00A51224" w:rsidRPr="00FB7ACB" w:rsidRDefault="00A51224" w:rsidP="00463C61">
            <w:pPr>
              <w:widowControl/>
              <w:ind w:left="142"/>
              <w:rPr>
                <w:sz w:val="18"/>
                <w:szCs w:val="18"/>
              </w:rPr>
            </w:pPr>
            <w:r w:rsidRPr="00FB7ACB">
              <w:rPr>
                <w:rFonts w:ascii="Arial" w:hAnsi="Arial" w:cs="Arial"/>
                <w:color w:val="000000"/>
                <w:sz w:val="18"/>
                <w:szCs w:val="18"/>
              </w:rPr>
              <w:t>- kunna anpassa sättet att kommunicera utifrån patienters och närståendes individuella behov och kommunikativa förmåga</w:t>
            </w:r>
          </w:p>
          <w:p w14:paraId="6A552A24" w14:textId="77777777" w:rsidR="00A51224" w:rsidRPr="00FB7ACB" w:rsidRDefault="00A51224" w:rsidP="00463C61">
            <w:pPr>
              <w:widowControl/>
              <w:ind w:left="142"/>
              <w:rPr>
                <w:sz w:val="18"/>
                <w:szCs w:val="18"/>
              </w:rPr>
            </w:pPr>
            <w:r w:rsidRPr="00FB7ACB">
              <w:rPr>
                <w:rFonts w:ascii="Arial" w:hAnsi="Arial" w:cs="Arial"/>
                <w:color w:val="000000"/>
                <w:sz w:val="18"/>
                <w:szCs w:val="18"/>
              </w:rPr>
              <w:t>- kunna ge patienter och närstående svåra besked med respekt, empati och lyhördhet</w:t>
            </w:r>
          </w:p>
          <w:p w14:paraId="603E87F5" w14:textId="77777777" w:rsidR="00A51224" w:rsidRPr="00FB7ACB" w:rsidRDefault="00A51224" w:rsidP="00463C61">
            <w:pPr>
              <w:widowControl/>
              <w:ind w:left="142"/>
              <w:rPr>
                <w:sz w:val="18"/>
                <w:szCs w:val="18"/>
              </w:rPr>
            </w:pPr>
            <w:r w:rsidRPr="00FB7ACB">
              <w:rPr>
                <w:rFonts w:ascii="Arial" w:hAnsi="Arial" w:cs="Arial"/>
                <w:color w:val="000000"/>
                <w:sz w:val="18"/>
                <w:szCs w:val="18"/>
              </w:rPr>
              <w:t>- kunna stärka patientens förmåga att hantera en förändrad livssituation till följd av sjukdom eller funktionsnedsättning</w:t>
            </w:r>
          </w:p>
          <w:p w14:paraId="59F2BCE3" w14:textId="77777777" w:rsidR="00A51224" w:rsidRPr="00FB7ACB" w:rsidRDefault="00A51224" w:rsidP="00463C61">
            <w:pPr>
              <w:widowControl/>
              <w:ind w:left="142"/>
              <w:rPr>
                <w:sz w:val="18"/>
                <w:szCs w:val="18"/>
              </w:rPr>
            </w:pPr>
            <w:r w:rsidRPr="00FB7ACB">
              <w:rPr>
                <w:rFonts w:ascii="Arial" w:hAnsi="Arial" w:cs="Arial"/>
                <w:color w:val="000000"/>
                <w:sz w:val="18"/>
                <w:szCs w:val="18"/>
              </w:rPr>
              <w:t>- kunna samråda med patienter och närstående om patientens egenvård</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40" w:type="dxa"/>
              <w:bottom w:w="100" w:type="dxa"/>
              <w:right w:w="40" w:type="dxa"/>
            </w:tcMar>
            <w:hideMark/>
          </w:tcPr>
          <w:p w14:paraId="5045261B" w14:textId="77777777" w:rsidR="00A51224" w:rsidRPr="00EC0E97" w:rsidRDefault="00A51224" w:rsidP="00463C61">
            <w:pPr>
              <w:widowControl/>
              <w:ind w:left="142"/>
              <w:rPr>
                <w:b/>
              </w:rPr>
            </w:pPr>
            <w:r w:rsidRPr="00EC0E97">
              <w:rPr>
                <w:rFonts w:ascii="Arial" w:hAnsi="Arial" w:cs="Arial"/>
                <w:b/>
                <w:color w:val="000000"/>
                <w:sz w:val="22"/>
                <w:szCs w:val="22"/>
              </w:rPr>
              <w:t>Alla placeringar</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40" w:type="dxa"/>
              <w:bottom w:w="100" w:type="dxa"/>
              <w:right w:w="40" w:type="dxa"/>
            </w:tcMar>
            <w:hideMark/>
          </w:tcPr>
          <w:p w14:paraId="07D3CB41" w14:textId="77777777" w:rsidR="00A51224" w:rsidRPr="00FB7ACB" w:rsidRDefault="00A51224" w:rsidP="00463C61">
            <w:pPr>
              <w:widowControl/>
              <w:ind w:left="142"/>
            </w:pPr>
            <w:r w:rsidRPr="00FB7ACB">
              <w:rPr>
                <w:rFonts w:ascii="Arial" w:hAnsi="Arial" w:cs="Arial"/>
                <w:color w:val="000000"/>
                <w:sz w:val="22"/>
                <w:szCs w:val="22"/>
              </w:rPr>
              <w:t>LIST</w:t>
            </w:r>
          </w:p>
          <w:p w14:paraId="6329303D" w14:textId="77777777" w:rsidR="00A51224" w:rsidRPr="00FB7ACB" w:rsidRDefault="00A51224" w:rsidP="00463C61">
            <w:pPr>
              <w:widowControl/>
              <w:ind w:left="142"/>
            </w:pPr>
            <w:r w:rsidRPr="00FB7ACB">
              <w:rPr>
                <w:rFonts w:ascii="Arial" w:hAnsi="Arial" w:cs="Arial"/>
                <w:color w:val="000000"/>
                <w:sz w:val="22"/>
                <w:szCs w:val="22"/>
              </w:rPr>
              <w:t>Svåra samtalet</w:t>
            </w:r>
          </w:p>
        </w:tc>
        <w:tc>
          <w:tcPr>
            <w:tcW w:w="1276" w:type="dxa"/>
            <w:tcBorders>
              <w:top w:val="single" w:sz="8" w:space="0" w:color="000000"/>
              <w:left w:val="single" w:sz="8" w:space="0" w:color="000000"/>
              <w:bottom w:val="single" w:sz="8" w:space="0" w:color="000000"/>
              <w:right w:val="single" w:sz="8" w:space="0" w:color="000000"/>
            </w:tcBorders>
            <w:shd w:val="clear" w:color="auto" w:fill="FFFFFF"/>
            <w:tcMar>
              <w:top w:w="100" w:type="dxa"/>
              <w:left w:w="40" w:type="dxa"/>
              <w:bottom w:w="100" w:type="dxa"/>
              <w:right w:w="40" w:type="dxa"/>
            </w:tcMar>
            <w:hideMark/>
          </w:tcPr>
          <w:p w14:paraId="3E2C73C5" w14:textId="77777777" w:rsidR="00A51224" w:rsidRPr="00FB7ACB" w:rsidRDefault="00A51224" w:rsidP="00463C61">
            <w:pPr>
              <w:widowControl/>
              <w:rPr>
                <w:rFonts w:ascii="Arial" w:hAnsi="Arial" w:cs="Arial"/>
                <w:sz w:val="22"/>
                <w:szCs w:val="22"/>
              </w:rPr>
            </w:pPr>
          </w:p>
        </w:tc>
        <w:tc>
          <w:tcPr>
            <w:tcW w:w="1268" w:type="dxa"/>
            <w:tcBorders>
              <w:top w:val="single" w:sz="8" w:space="0" w:color="000000"/>
              <w:left w:val="single" w:sz="8" w:space="0" w:color="000000"/>
              <w:bottom w:val="single" w:sz="8" w:space="0" w:color="000000"/>
              <w:right w:val="single" w:sz="8" w:space="0" w:color="000000"/>
            </w:tcBorders>
            <w:shd w:val="clear" w:color="auto" w:fill="FFFFFF"/>
            <w:tcMar>
              <w:top w:w="100" w:type="dxa"/>
              <w:left w:w="40" w:type="dxa"/>
              <w:bottom w:w="100" w:type="dxa"/>
              <w:right w:w="40" w:type="dxa"/>
            </w:tcMar>
            <w:hideMark/>
          </w:tcPr>
          <w:p w14:paraId="4A621DB7" w14:textId="77777777" w:rsidR="00A51224" w:rsidRPr="00FB7ACB" w:rsidRDefault="00A51224" w:rsidP="00463C61">
            <w:pPr>
              <w:widowControl/>
              <w:rPr>
                <w:rFonts w:ascii="Arial" w:hAnsi="Arial" w:cs="Arial"/>
                <w:sz w:val="22"/>
                <w:szCs w:val="22"/>
              </w:rPr>
            </w:pPr>
          </w:p>
        </w:tc>
      </w:tr>
      <w:tr w:rsidR="00A51224" w:rsidRPr="00FB7ACB" w14:paraId="5D36EF42" w14:textId="77777777" w:rsidTr="00463C61">
        <w:trPr>
          <w:trHeight w:val="1661"/>
        </w:trPr>
        <w:tc>
          <w:tcPr>
            <w:tcW w:w="411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40" w:type="dxa"/>
              <w:bottom w:w="100" w:type="dxa"/>
              <w:right w:w="40" w:type="dxa"/>
            </w:tcMar>
            <w:hideMark/>
          </w:tcPr>
          <w:p w14:paraId="6AEF8136" w14:textId="77777777" w:rsidR="00A51224" w:rsidRPr="00FB7ACB" w:rsidRDefault="00A51224" w:rsidP="00463C61">
            <w:pPr>
              <w:widowControl/>
              <w:ind w:left="142"/>
              <w:rPr>
                <w:sz w:val="18"/>
                <w:szCs w:val="18"/>
              </w:rPr>
            </w:pPr>
            <w:bookmarkStart w:id="1" w:name="_Hlk21507708"/>
            <w:r w:rsidRPr="00FB7ACB">
              <w:rPr>
                <w:rFonts w:ascii="Arial" w:hAnsi="Arial" w:cs="Arial"/>
                <w:b/>
                <w:bCs/>
                <w:color w:val="000000"/>
                <w:sz w:val="18"/>
                <w:szCs w:val="18"/>
              </w:rPr>
              <w:t>Delmål b2 Sjukdomsförebyggande arbete</w:t>
            </w:r>
          </w:p>
          <w:p w14:paraId="013CE41D" w14:textId="77777777" w:rsidR="00A51224" w:rsidRPr="00FB7ACB" w:rsidRDefault="00A51224" w:rsidP="00463C61">
            <w:pPr>
              <w:widowControl/>
              <w:ind w:left="142"/>
              <w:rPr>
                <w:sz w:val="18"/>
                <w:szCs w:val="18"/>
              </w:rPr>
            </w:pPr>
            <w:r w:rsidRPr="00FB7ACB">
              <w:rPr>
                <w:rFonts w:ascii="Arial" w:hAnsi="Arial" w:cs="Arial"/>
                <w:color w:val="000000"/>
                <w:sz w:val="18"/>
                <w:szCs w:val="18"/>
              </w:rPr>
              <w:t>Den specialistkompetenta läkaren ska</w:t>
            </w:r>
          </w:p>
          <w:p w14:paraId="1807EACE" w14:textId="77777777" w:rsidR="00A51224" w:rsidRPr="00FB7ACB" w:rsidRDefault="00A51224" w:rsidP="00463C61">
            <w:pPr>
              <w:widowControl/>
              <w:ind w:left="142"/>
              <w:rPr>
                <w:sz w:val="18"/>
                <w:szCs w:val="18"/>
              </w:rPr>
            </w:pPr>
            <w:r w:rsidRPr="00FB7ACB">
              <w:rPr>
                <w:rFonts w:ascii="Arial" w:hAnsi="Arial" w:cs="Arial"/>
                <w:color w:val="000000"/>
                <w:sz w:val="18"/>
                <w:szCs w:val="18"/>
              </w:rPr>
              <w:t>- kunna vägleda patienter i frågor om levnadsvanor i syfte att</w:t>
            </w:r>
          </w:p>
          <w:p w14:paraId="02C79225" w14:textId="77777777" w:rsidR="00A51224" w:rsidRPr="00FB7ACB" w:rsidRDefault="00A51224" w:rsidP="00463C61">
            <w:pPr>
              <w:widowControl/>
              <w:ind w:left="142"/>
              <w:rPr>
                <w:sz w:val="18"/>
                <w:szCs w:val="18"/>
              </w:rPr>
            </w:pPr>
            <w:r w:rsidRPr="00FB7ACB">
              <w:rPr>
                <w:rFonts w:ascii="Arial" w:hAnsi="Arial" w:cs="Arial"/>
                <w:color w:val="000000"/>
                <w:sz w:val="18"/>
                <w:szCs w:val="18"/>
              </w:rPr>
              <w:t>-förebygga uppkomsten av sjukdomar som grundar sig i en eller flera levnadsvanor</w:t>
            </w:r>
          </w:p>
          <w:p w14:paraId="3D3E41FD" w14:textId="77777777" w:rsidR="00A51224" w:rsidRPr="00FB7ACB" w:rsidRDefault="00A51224" w:rsidP="00463C61">
            <w:pPr>
              <w:widowControl/>
              <w:ind w:left="142"/>
              <w:rPr>
                <w:sz w:val="18"/>
                <w:szCs w:val="18"/>
              </w:rPr>
            </w:pPr>
            <w:r w:rsidRPr="00FB7ACB">
              <w:rPr>
                <w:rFonts w:ascii="Arial" w:hAnsi="Arial" w:cs="Arial"/>
                <w:color w:val="000000"/>
                <w:sz w:val="18"/>
                <w:szCs w:val="18"/>
              </w:rPr>
              <w:t>-förbättra prognosen hos patienter med sjukdom som grundar sig i en eller flera levnadsvanor</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40" w:type="dxa"/>
              <w:bottom w:w="100" w:type="dxa"/>
              <w:right w:w="40" w:type="dxa"/>
            </w:tcMar>
            <w:hideMark/>
          </w:tcPr>
          <w:p w14:paraId="18764D03" w14:textId="77777777" w:rsidR="00A51224" w:rsidRPr="00EC0E97" w:rsidRDefault="00A51224" w:rsidP="00463C61">
            <w:pPr>
              <w:widowControl/>
              <w:ind w:left="142"/>
              <w:rPr>
                <w:b/>
              </w:rPr>
            </w:pPr>
            <w:r w:rsidRPr="00EC0E97">
              <w:rPr>
                <w:rFonts w:ascii="Arial" w:hAnsi="Arial" w:cs="Arial"/>
                <w:b/>
                <w:color w:val="000000"/>
                <w:sz w:val="22"/>
                <w:szCs w:val="22"/>
              </w:rPr>
              <w:t>Alla placeringar</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40" w:type="dxa"/>
              <w:bottom w:w="100" w:type="dxa"/>
              <w:right w:w="40" w:type="dxa"/>
            </w:tcMar>
            <w:hideMark/>
          </w:tcPr>
          <w:p w14:paraId="0D752078" w14:textId="77777777" w:rsidR="00A51224" w:rsidRPr="00FB7ACB" w:rsidRDefault="00A51224" w:rsidP="00463C61">
            <w:pPr>
              <w:widowControl/>
              <w:ind w:left="142"/>
            </w:pPr>
            <w:r w:rsidRPr="00FB7ACB">
              <w:rPr>
                <w:rFonts w:ascii="Arial" w:hAnsi="Arial" w:cs="Arial"/>
                <w:color w:val="000000"/>
                <w:sz w:val="22"/>
                <w:szCs w:val="22"/>
              </w:rPr>
              <w:t>BVC kurs</w:t>
            </w:r>
          </w:p>
          <w:p w14:paraId="616B4DCB" w14:textId="77777777" w:rsidR="00A51224" w:rsidRPr="00FB7ACB" w:rsidRDefault="00A51224" w:rsidP="00463C61">
            <w:pPr>
              <w:widowControl/>
              <w:ind w:left="142"/>
            </w:pPr>
            <w:r w:rsidRPr="00FB7ACB">
              <w:rPr>
                <w:rFonts w:ascii="Arial" w:hAnsi="Arial" w:cs="Arial"/>
                <w:color w:val="000000"/>
                <w:sz w:val="22"/>
                <w:szCs w:val="22"/>
              </w:rPr>
              <w:t>flertalet SK kurser</w:t>
            </w:r>
          </w:p>
          <w:p w14:paraId="6C945968" w14:textId="77777777" w:rsidR="00A51224" w:rsidRPr="00FB7ACB" w:rsidRDefault="00A51224" w:rsidP="00463C61">
            <w:pPr>
              <w:widowControl/>
              <w:ind w:left="142"/>
            </w:pPr>
            <w:r w:rsidRPr="00FB7ACB">
              <w:rPr>
                <w:rFonts w:ascii="Arial" w:hAnsi="Arial" w:cs="Arial"/>
                <w:color w:val="000000"/>
                <w:sz w:val="22"/>
                <w:szCs w:val="22"/>
              </w:rPr>
              <w:t>Regionundervisning</w:t>
            </w:r>
          </w:p>
          <w:p w14:paraId="1236E3DE" w14:textId="77777777" w:rsidR="00A51224" w:rsidRPr="00FB7ACB" w:rsidRDefault="00A51224" w:rsidP="00463C61">
            <w:pPr>
              <w:widowControl/>
            </w:pPr>
          </w:p>
        </w:tc>
        <w:tc>
          <w:tcPr>
            <w:tcW w:w="1276" w:type="dxa"/>
            <w:tcBorders>
              <w:top w:val="single" w:sz="8" w:space="0" w:color="000000"/>
              <w:left w:val="single" w:sz="8" w:space="0" w:color="000000"/>
              <w:bottom w:val="single" w:sz="8" w:space="0" w:color="000000"/>
              <w:right w:val="single" w:sz="8" w:space="0" w:color="000000"/>
            </w:tcBorders>
            <w:shd w:val="clear" w:color="auto" w:fill="FFFFFF"/>
            <w:tcMar>
              <w:top w:w="100" w:type="dxa"/>
              <w:left w:w="40" w:type="dxa"/>
              <w:bottom w:w="100" w:type="dxa"/>
              <w:right w:w="40" w:type="dxa"/>
            </w:tcMar>
            <w:hideMark/>
          </w:tcPr>
          <w:p w14:paraId="5ED08381" w14:textId="77777777" w:rsidR="00A51224" w:rsidRPr="00FB7ACB" w:rsidRDefault="00A51224" w:rsidP="00463C61">
            <w:pPr>
              <w:widowControl/>
              <w:rPr>
                <w:rFonts w:ascii="Arial" w:hAnsi="Arial" w:cs="Arial"/>
                <w:sz w:val="22"/>
                <w:szCs w:val="22"/>
              </w:rPr>
            </w:pPr>
          </w:p>
        </w:tc>
        <w:tc>
          <w:tcPr>
            <w:tcW w:w="1268" w:type="dxa"/>
            <w:tcBorders>
              <w:top w:val="single" w:sz="8" w:space="0" w:color="000000"/>
              <w:left w:val="single" w:sz="8" w:space="0" w:color="000000"/>
              <w:bottom w:val="single" w:sz="8" w:space="0" w:color="000000"/>
              <w:right w:val="single" w:sz="8" w:space="0" w:color="000000"/>
            </w:tcBorders>
            <w:shd w:val="clear" w:color="auto" w:fill="FFFFFF"/>
            <w:tcMar>
              <w:top w:w="100" w:type="dxa"/>
              <w:left w:w="40" w:type="dxa"/>
              <w:bottom w:w="100" w:type="dxa"/>
              <w:right w:w="40" w:type="dxa"/>
            </w:tcMar>
            <w:hideMark/>
          </w:tcPr>
          <w:p w14:paraId="0051CD20" w14:textId="77777777" w:rsidR="00A51224" w:rsidRPr="00FB7ACB" w:rsidRDefault="00A51224" w:rsidP="00463C61">
            <w:pPr>
              <w:widowControl/>
              <w:rPr>
                <w:rFonts w:ascii="Arial" w:hAnsi="Arial" w:cs="Arial"/>
                <w:sz w:val="22"/>
                <w:szCs w:val="22"/>
              </w:rPr>
            </w:pPr>
          </w:p>
        </w:tc>
      </w:tr>
      <w:tr w:rsidR="00A51224" w:rsidRPr="00FB7ACB" w14:paraId="78905085" w14:textId="77777777" w:rsidTr="00463C61">
        <w:trPr>
          <w:trHeight w:val="3898"/>
        </w:trPr>
        <w:tc>
          <w:tcPr>
            <w:tcW w:w="411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40" w:type="dxa"/>
              <w:bottom w:w="100" w:type="dxa"/>
              <w:right w:w="40" w:type="dxa"/>
            </w:tcMar>
            <w:hideMark/>
          </w:tcPr>
          <w:p w14:paraId="1F859E62" w14:textId="77777777" w:rsidR="00A51224" w:rsidRPr="00FB7ACB" w:rsidRDefault="00A51224" w:rsidP="00463C61">
            <w:pPr>
              <w:widowControl/>
              <w:ind w:left="142"/>
              <w:rPr>
                <w:sz w:val="18"/>
                <w:szCs w:val="18"/>
              </w:rPr>
            </w:pPr>
            <w:r w:rsidRPr="00FB7ACB">
              <w:rPr>
                <w:rFonts w:ascii="Arial" w:hAnsi="Arial" w:cs="Arial"/>
                <w:b/>
                <w:bCs/>
                <w:color w:val="000000"/>
                <w:sz w:val="18"/>
                <w:szCs w:val="18"/>
              </w:rPr>
              <w:t>Delmål b3 Läkemedel</w:t>
            </w:r>
          </w:p>
          <w:p w14:paraId="6419CA93" w14:textId="77777777" w:rsidR="00A51224" w:rsidRPr="00FB7ACB" w:rsidRDefault="00A51224" w:rsidP="00463C61">
            <w:pPr>
              <w:widowControl/>
              <w:ind w:left="142"/>
              <w:rPr>
                <w:sz w:val="18"/>
                <w:szCs w:val="18"/>
              </w:rPr>
            </w:pPr>
            <w:r w:rsidRPr="00FB7ACB">
              <w:rPr>
                <w:rFonts w:ascii="Arial" w:hAnsi="Arial" w:cs="Arial"/>
                <w:color w:val="000000"/>
                <w:sz w:val="18"/>
                <w:szCs w:val="18"/>
              </w:rPr>
              <w:t>Den specialistkompetenta läkaren ska</w:t>
            </w:r>
          </w:p>
          <w:p w14:paraId="4C7D535A" w14:textId="77777777" w:rsidR="00A51224" w:rsidRPr="00FB7ACB" w:rsidRDefault="00A51224" w:rsidP="00463C61">
            <w:pPr>
              <w:widowControl/>
              <w:ind w:left="142"/>
              <w:rPr>
                <w:sz w:val="18"/>
                <w:szCs w:val="18"/>
              </w:rPr>
            </w:pPr>
            <w:r w:rsidRPr="00FB7ACB">
              <w:rPr>
                <w:rFonts w:ascii="Arial" w:hAnsi="Arial" w:cs="Arial"/>
                <w:color w:val="000000"/>
                <w:sz w:val="18"/>
                <w:szCs w:val="18"/>
              </w:rPr>
              <w:t>- kunna anpassa läkemedelsbehandlingen efter patientens ålder, kön, vikt, njur- och leverfunktion samt eventuell samsjuklighet och övrig medicinering</w:t>
            </w:r>
          </w:p>
          <w:p w14:paraId="7EF37763" w14:textId="77777777" w:rsidR="00A51224" w:rsidRPr="00FB7ACB" w:rsidRDefault="00A51224" w:rsidP="00463C61">
            <w:pPr>
              <w:widowControl/>
              <w:ind w:left="142"/>
              <w:rPr>
                <w:sz w:val="18"/>
                <w:szCs w:val="18"/>
              </w:rPr>
            </w:pPr>
            <w:r w:rsidRPr="00FB7ACB">
              <w:rPr>
                <w:rFonts w:ascii="Arial" w:hAnsi="Arial" w:cs="Arial"/>
                <w:color w:val="000000"/>
                <w:sz w:val="18"/>
                <w:szCs w:val="18"/>
              </w:rPr>
              <w:t>- kunna bedöma risker för interaktioner och biverkningar vid läkemedelsbehandling</w:t>
            </w:r>
          </w:p>
          <w:p w14:paraId="5D380D0B" w14:textId="77777777" w:rsidR="00A51224" w:rsidRPr="00FB7ACB" w:rsidRDefault="00A51224" w:rsidP="00463C61">
            <w:pPr>
              <w:widowControl/>
              <w:ind w:left="142"/>
              <w:rPr>
                <w:sz w:val="18"/>
                <w:szCs w:val="18"/>
              </w:rPr>
            </w:pPr>
            <w:r w:rsidRPr="00FB7ACB">
              <w:rPr>
                <w:rFonts w:ascii="Arial" w:hAnsi="Arial" w:cs="Arial"/>
                <w:color w:val="000000"/>
                <w:sz w:val="18"/>
                <w:szCs w:val="18"/>
              </w:rPr>
              <w:t>- kunna samarbeta med patienter och närstående för att uppnå följsamhet till läkemedelsbehandlingen</w:t>
            </w:r>
          </w:p>
          <w:p w14:paraId="4A595768" w14:textId="77777777" w:rsidR="00A51224" w:rsidRPr="00FB7ACB" w:rsidRDefault="00A51224" w:rsidP="00463C61">
            <w:pPr>
              <w:widowControl/>
              <w:ind w:left="142"/>
              <w:rPr>
                <w:sz w:val="18"/>
                <w:szCs w:val="18"/>
              </w:rPr>
            </w:pPr>
            <w:r w:rsidRPr="00FB7ACB">
              <w:rPr>
                <w:rFonts w:ascii="Arial" w:hAnsi="Arial" w:cs="Arial"/>
                <w:color w:val="000000"/>
                <w:sz w:val="18"/>
                <w:szCs w:val="18"/>
              </w:rPr>
              <w:t>- kunna samverka med andra aktörer i vårdkedjan om patientens läkemedelsbehandling</w:t>
            </w:r>
          </w:p>
          <w:p w14:paraId="607B06A6" w14:textId="77777777" w:rsidR="00A51224" w:rsidRPr="00FB7ACB" w:rsidRDefault="00A51224" w:rsidP="00463C61">
            <w:pPr>
              <w:widowControl/>
              <w:ind w:left="142"/>
              <w:rPr>
                <w:sz w:val="18"/>
                <w:szCs w:val="18"/>
              </w:rPr>
            </w:pPr>
            <w:r w:rsidRPr="00FB7ACB">
              <w:rPr>
                <w:rFonts w:ascii="Arial" w:hAnsi="Arial" w:cs="Arial"/>
                <w:color w:val="000000"/>
                <w:sz w:val="18"/>
                <w:szCs w:val="18"/>
              </w:rPr>
              <w:t>- kunna kritiskt granska och värdera information om läkemedel</w:t>
            </w:r>
          </w:p>
          <w:p w14:paraId="6ABAEE49" w14:textId="77777777" w:rsidR="00A51224" w:rsidRPr="00FB7ACB" w:rsidRDefault="00A51224" w:rsidP="00463C61">
            <w:pPr>
              <w:widowControl/>
              <w:ind w:left="142"/>
              <w:rPr>
                <w:sz w:val="18"/>
                <w:szCs w:val="18"/>
              </w:rPr>
            </w:pPr>
            <w:r w:rsidRPr="00FB7ACB">
              <w:rPr>
                <w:rFonts w:ascii="Arial" w:hAnsi="Arial" w:cs="Arial"/>
                <w:color w:val="000000"/>
                <w:sz w:val="18"/>
                <w:szCs w:val="18"/>
              </w:rPr>
              <w:t>- uppvisa kunskap om läkemedels inverkan på miljön</w:t>
            </w:r>
          </w:p>
          <w:p w14:paraId="20545A83" w14:textId="77777777" w:rsidR="00A51224" w:rsidRPr="00FB7ACB" w:rsidRDefault="00A51224" w:rsidP="00463C61">
            <w:pPr>
              <w:widowControl/>
              <w:ind w:left="142"/>
              <w:rPr>
                <w:sz w:val="18"/>
                <w:szCs w:val="18"/>
              </w:rPr>
            </w:pPr>
            <w:r w:rsidRPr="00FB7ACB">
              <w:rPr>
                <w:rFonts w:ascii="Arial" w:hAnsi="Arial" w:cs="Arial"/>
                <w:color w:val="000000"/>
                <w:sz w:val="18"/>
                <w:szCs w:val="18"/>
              </w:rPr>
              <w:t>- uppvisa kunskap om hälsoekonomiska aspekter av läkemedelsbehandling</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40" w:type="dxa"/>
              <w:bottom w:w="100" w:type="dxa"/>
              <w:right w:w="40" w:type="dxa"/>
            </w:tcMar>
            <w:hideMark/>
          </w:tcPr>
          <w:p w14:paraId="5F210DF5" w14:textId="77777777" w:rsidR="00A51224" w:rsidRPr="00EC0E97" w:rsidRDefault="00A51224" w:rsidP="00463C61">
            <w:pPr>
              <w:widowControl/>
              <w:ind w:left="142"/>
              <w:rPr>
                <w:b/>
              </w:rPr>
            </w:pPr>
            <w:r w:rsidRPr="00EC0E97">
              <w:rPr>
                <w:rFonts w:ascii="Arial" w:hAnsi="Arial" w:cs="Arial"/>
                <w:b/>
                <w:color w:val="000000"/>
                <w:sz w:val="22"/>
                <w:szCs w:val="22"/>
              </w:rPr>
              <w:t>Alla placeringar</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40" w:type="dxa"/>
              <w:bottom w:w="100" w:type="dxa"/>
              <w:right w:w="40" w:type="dxa"/>
            </w:tcMar>
            <w:hideMark/>
          </w:tcPr>
          <w:p w14:paraId="12215CF4" w14:textId="77777777" w:rsidR="00A51224" w:rsidRPr="00FB7ACB" w:rsidRDefault="00A51224" w:rsidP="00463C61">
            <w:pPr>
              <w:widowControl/>
              <w:ind w:left="142"/>
            </w:pPr>
            <w:r w:rsidRPr="00FB7ACB">
              <w:rPr>
                <w:rFonts w:ascii="Arial" w:hAnsi="Arial" w:cs="Arial"/>
                <w:color w:val="000000"/>
                <w:sz w:val="22"/>
                <w:szCs w:val="22"/>
              </w:rPr>
              <w:t>Regionundervisning</w:t>
            </w:r>
          </w:p>
        </w:tc>
        <w:tc>
          <w:tcPr>
            <w:tcW w:w="1276" w:type="dxa"/>
            <w:tcBorders>
              <w:top w:val="single" w:sz="8" w:space="0" w:color="000000"/>
              <w:left w:val="single" w:sz="8" w:space="0" w:color="000000"/>
              <w:bottom w:val="single" w:sz="8" w:space="0" w:color="000000"/>
              <w:right w:val="single" w:sz="8" w:space="0" w:color="000000"/>
            </w:tcBorders>
            <w:shd w:val="clear" w:color="auto" w:fill="FFFFFF"/>
            <w:tcMar>
              <w:top w:w="100" w:type="dxa"/>
              <w:left w:w="40" w:type="dxa"/>
              <w:bottom w:w="100" w:type="dxa"/>
              <w:right w:w="40" w:type="dxa"/>
            </w:tcMar>
            <w:hideMark/>
          </w:tcPr>
          <w:p w14:paraId="24F7B42A" w14:textId="77777777" w:rsidR="00A51224" w:rsidRPr="00FB7ACB" w:rsidRDefault="00A51224" w:rsidP="00463C61">
            <w:pPr>
              <w:widowControl/>
              <w:rPr>
                <w:rFonts w:ascii="Arial" w:hAnsi="Arial" w:cs="Arial"/>
                <w:sz w:val="22"/>
                <w:szCs w:val="22"/>
              </w:rPr>
            </w:pPr>
          </w:p>
        </w:tc>
        <w:tc>
          <w:tcPr>
            <w:tcW w:w="1268" w:type="dxa"/>
            <w:tcBorders>
              <w:top w:val="single" w:sz="8" w:space="0" w:color="000000"/>
              <w:left w:val="single" w:sz="8" w:space="0" w:color="000000"/>
              <w:bottom w:val="single" w:sz="8" w:space="0" w:color="000000"/>
              <w:right w:val="single" w:sz="8" w:space="0" w:color="000000"/>
            </w:tcBorders>
            <w:shd w:val="clear" w:color="auto" w:fill="FFFFFF"/>
            <w:tcMar>
              <w:top w:w="100" w:type="dxa"/>
              <w:left w:w="40" w:type="dxa"/>
              <w:bottom w:w="100" w:type="dxa"/>
              <w:right w:w="40" w:type="dxa"/>
            </w:tcMar>
            <w:hideMark/>
          </w:tcPr>
          <w:p w14:paraId="4DC77996" w14:textId="77777777" w:rsidR="00A51224" w:rsidRPr="00FB7ACB" w:rsidRDefault="00A51224" w:rsidP="00463C61">
            <w:pPr>
              <w:widowControl/>
              <w:rPr>
                <w:rFonts w:ascii="Arial" w:hAnsi="Arial" w:cs="Arial"/>
                <w:sz w:val="22"/>
                <w:szCs w:val="22"/>
              </w:rPr>
            </w:pPr>
          </w:p>
        </w:tc>
      </w:tr>
      <w:tr w:rsidR="00A51224" w:rsidRPr="00FB7ACB" w14:paraId="540FA2AA" w14:textId="77777777" w:rsidTr="00463C61">
        <w:trPr>
          <w:trHeight w:val="1591"/>
        </w:trPr>
        <w:tc>
          <w:tcPr>
            <w:tcW w:w="411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40" w:type="dxa"/>
              <w:bottom w:w="100" w:type="dxa"/>
              <w:right w:w="40" w:type="dxa"/>
            </w:tcMar>
            <w:hideMark/>
          </w:tcPr>
          <w:p w14:paraId="536E0722" w14:textId="77777777" w:rsidR="00A51224" w:rsidRPr="00FB7ACB" w:rsidRDefault="00A51224" w:rsidP="00463C61">
            <w:pPr>
              <w:widowControl/>
              <w:ind w:left="142"/>
              <w:rPr>
                <w:sz w:val="18"/>
                <w:szCs w:val="18"/>
              </w:rPr>
            </w:pPr>
            <w:r w:rsidRPr="00FB7ACB">
              <w:rPr>
                <w:rFonts w:ascii="Arial" w:hAnsi="Arial" w:cs="Arial"/>
                <w:b/>
                <w:bCs/>
                <w:color w:val="000000"/>
                <w:sz w:val="18"/>
                <w:szCs w:val="18"/>
              </w:rPr>
              <w:t>Delmål b4 Försäkringsmedicin</w:t>
            </w:r>
          </w:p>
          <w:p w14:paraId="3F149744" w14:textId="77777777" w:rsidR="00A51224" w:rsidRPr="00FB7ACB" w:rsidRDefault="00A51224" w:rsidP="00463C61">
            <w:pPr>
              <w:widowControl/>
              <w:ind w:left="142"/>
              <w:rPr>
                <w:sz w:val="18"/>
                <w:szCs w:val="18"/>
              </w:rPr>
            </w:pPr>
            <w:r w:rsidRPr="00FB7ACB">
              <w:rPr>
                <w:rFonts w:ascii="Arial" w:hAnsi="Arial" w:cs="Arial"/>
                <w:color w:val="000000"/>
                <w:sz w:val="18"/>
                <w:szCs w:val="18"/>
              </w:rPr>
              <w:t>Den specialistkompetenta läkaren ska</w:t>
            </w:r>
          </w:p>
          <w:p w14:paraId="13FBE578" w14:textId="77777777" w:rsidR="00A51224" w:rsidRPr="00FB7ACB" w:rsidRDefault="00A51224" w:rsidP="00463C61">
            <w:pPr>
              <w:widowControl/>
              <w:ind w:left="142"/>
              <w:rPr>
                <w:sz w:val="18"/>
                <w:szCs w:val="18"/>
              </w:rPr>
            </w:pPr>
            <w:r w:rsidRPr="00FB7ACB">
              <w:rPr>
                <w:rFonts w:ascii="Arial" w:hAnsi="Arial" w:cs="Arial"/>
                <w:color w:val="000000"/>
                <w:sz w:val="18"/>
                <w:szCs w:val="18"/>
              </w:rPr>
              <w:t>- kunna tillämpa metoder inom försäkringsmedicin som en del av behandlingen av den enskilda patienten</w:t>
            </w:r>
          </w:p>
          <w:p w14:paraId="419EF74C" w14:textId="77777777" w:rsidR="00A51224" w:rsidRPr="00FB7ACB" w:rsidRDefault="00A51224" w:rsidP="00463C61">
            <w:pPr>
              <w:widowControl/>
              <w:ind w:left="142"/>
              <w:rPr>
                <w:sz w:val="18"/>
                <w:szCs w:val="18"/>
              </w:rPr>
            </w:pPr>
            <w:r w:rsidRPr="00FB7ACB">
              <w:rPr>
                <w:rFonts w:ascii="Arial" w:hAnsi="Arial" w:cs="Arial"/>
                <w:color w:val="000000"/>
                <w:sz w:val="18"/>
                <w:szCs w:val="18"/>
              </w:rPr>
              <w:t>- kunna samverka i försäkringsmedicinska frågor som rör den enskilda patienten med aktörer inom och utanför hälso- och sjukvården</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40" w:type="dxa"/>
              <w:bottom w:w="100" w:type="dxa"/>
              <w:right w:w="40" w:type="dxa"/>
            </w:tcMar>
            <w:hideMark/>
          </w:tcPr>
          <w:p w14:paraId="0A81FC20" w14:textId="77777777" w:rsidR="00A51224" w:rsidRPr="00EC0E97" w:rsidRDefault="00A51224" w:rsidP="00463C61">
            <w:pPr>
              <w:widowControl/>
              <w:ind w:left="142"/>
              <w:rPr>
                <w:b/>
              </w:rPr>
            </w:pPr>
            <w:r w:rsidRPr="00EC0E97">
              <w:rPr>
                <w:rFonts w:ascii="Arial" w:hAnsi="Arial" w:cs="Arial"/>
                <w:b/>
                <w:color w:val="000000"/>
                <w:sz w:val="22"/>
                <w:szCs w:val="22"/>
              </w:rPr>
              <w:t>Alla placeringar</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40" w:type="dxa"/>
              <w:bottom w:w="100" w:type="dxa"/>
              <w:right w:w="40" w:type="dxa"/>
            </w:tcMar>
            <w:hideMark/>
          </w:tcPr>
          <w:p w14:paraId="37B1FF1D" w14:textId="77777777" w:rsidR="00A51224" w:rsidRPr="00FB7ACB" w:rsidRDefault="00A51224" w:rsidP="00463C61">
            <w:pPr>
              <w:widowControl/>
              <w:ind w:left="142"/>
            </w:pPr>
            <w:r w:rsidRPr="00FB7ACB">
              <w:rPr>
                <w:rFonts w:ascii="Arial" w:hAnsi="Arial" w:cs="Arial"/>
                <w:color w:val="000000"/>
                <w:sz w:val="22"/>
                <w:szCs w:val="22"/>
              </w:rPr>
              <w:t>Regionundervisning</w:t>
            </w:r>
          </w:p>
        </w:tc>
        <w:tc>
          <w:tcPr>
            <w:tcW w:w="1276" w:type="dxa"/>
            <w:tcBorders>
              <w:top w:val="single" w:sz="8" w:space="0" w:color="000000"/>
              <w:left w:val="single" w:sz="8" w:space="0" w:color="000000"/>
              <w:bottom w:val="single" w:sz="8" w:space="0" w:color="000000"/>
              <w:right w:val="single" w:sz="8" w:space="0" w:color="000000"/>
            </w:tcBorders>
            <w:shd w:val="clear" w:color="auto" w:fill="FFFFFF"/>
            <w:tcMar>
              <w:top w:w="100" w:type="dxa"/>
              <w:left w:w="40" w:type="dxa"/>
              <w:bottom w:w="100" w:type="dxa"/>
              <w:right w:w="40" w:type="dxa"/>
            </w:tcMar>
            <w:hideMark/>
          </w:tcPr>
          <w:p w14:paraId="4294CACF" w14:textId="77777777" w:rsidR="00A51224" w:rsidRPr="00FB7ACB" w:rsidRDefault="00A51224" w:rsidP="00463C61">
            <w:pPr>
              <w:widowControl/>
              <w:rPr>
                <w:rFonts w:ascii="Arial" w:hAnsi="Arial" w:cs="Arial"/>
                <w:sz w:val="22"/>
                <w:szCs w:val="22"/>
              </w:rPr>
            </w:pPr>
          </w:p>
        </w:tc>
        <w:tc>
          <w:tcPr>
            <w:tcW w:w="1268" w:type="dxa"/>
            <w:tcBorders>
              <w:top w:val="single" w:sz="8" w:space="0" w:color="000000"/>
              <w:left w:val="single" w:sz="8" w:space="0" w:color="000000"/>
              <w:bottom w:val="single" w:sz="8" w:space="0" w:color="000000"/>
              <w:right w:val="single" w:sz="8" w:space="0" w:color="000000"/>
            </w:tcBorders>
            <w:shd w:val="clear" w:color="auto" w:fill="FFFFFF"/>
            <w:tcMar>
              <w:top w:w="100" w:type="dxa"/>
              <w:left w:w="40" w:type="dxa"/>
              <w:bottom w:w="100" w:type="dxa"/>
              <w:right w:w="40" w:type="dxa"/>
            </w:tcMar>
            <w:hideMark/>
          </w:tcPr>
          <w:p w14:paraId="613547C8" w14:textId="77777777" w:rsidR="00A51224" w:rsidRPr="00FB7ACB" w:rsidRDefault="00A51224" w:rsidP="00463C61">
            <w:pPr>
              <w:widowControl/>
              <w:rPr>
                <w:rFonts w:ascii="Arial" w:hAnsi="Arial" w:cs="Arial"/>
                <w:sz w:val="22"/>
                <w:szCs w:val="22"/>
              </w:rPr>
            </w:pPr>
          </w:p>
        </w:tc>
      </w:tr>
      <w:tr w:rsidR="00A51224" w:rsidRPr="00FB7ACB" w14:paraId="1CEE87F1" w14:textId="77777777" w:rsidTr="00463C61">
        <w:trPr>
          <w:trHeight w:val="1986"/>
        </w:trPr>
        <w:tc>
          <w:tcPr>
            <w:tcW w:w="411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40" w:type="dxa"/>
              <w:bottom w:w="100" w:type="dxa"/>
              <w:right w:w="40" w:type="dxa"/>
            </w:tcMar>
            <w:hideMark/>
          </w:tcPr>
          <w:p w14:paraId="76E039E2" w14:textId="77777777" w:rsidR="00A51224" w:rsidRPr="00FB7ACB" w:rsidRDefault="00A51224" w:rsidP="00463C61">
            <w:pPr>
              <w:widowControl/>
              <w:ind w:left="142"/>
              <w:rPr>
                <w:sz w:val="18"/>
                <w:szCs w:val="18"/>
              </w:rPr>
            </w:pPr>
            <w:r w:rsidRPr="00FB7ACB">
              <w:rPr>
                <w:rFonts w:ascii="Arial" w:hAnsi="Arial" w:cs="Arial"/>
                <w:b/>
                <w:bCs/>
                <w:color w:val="000000"/>
                <w:sz w:val="18"/>
                <w:szCs w:val="18"/>
              </w:rPr>
              <w:t>Delmål b5 Palliativ vård i livets slutskede</w:t>
            </w:r>
          </w:p>
          <w:p w14:paraId="1319830C" w14:textId="77777777" w:rsidR="00A51224" w:rsidRPr="00FB7ACB" w:rsidRDefault="00A51224" w:rsidP="00463C61">
            <w:pPr>
              <w:widowControl/>
              <w:ind w:left="142"/>
              <w:rPr>
                <w:sz w:val="18"/>
                <w:szCs w:val="18"/>
              </w:rPr>
            </w:pPr>
            <w:r w:rsidRPr="00FB7ACB">
              <w:rPr>
                <w:rFonts w:ascii="Arial" w:hAnsi="Arial" w:cs="Arial"/>
                <w:color w:val="000000"/>
                <w:sz w:val="18"/>
                <w:szCs w:val="18"/>
              </w:rPr>
              <w:t>Den specialistkompetenta läkaren ska</w:t>
            </w:r>
          </w:p>
          <w:p w14:paraId="54C52538" w14:textId="77777777" w:rsidR="00A51224" w:rsidRPr="00FB7ACB" w:rsidRDefault="00A51224" w:rsidP="00463C61">
            <w:pPr>
              <w:widowControl/>
              <w:ind w:left="142"/>
              <w:rPr>
                <w:sz w:val="18"/>
                <w:szCs w:val="18"/>
              </w:rPr>
            </w:pPr>
            <w:r w:rsidRPr="00FB7ACB">
              <w:rPr>
                <w:rFonts w:ascii="Arial" w:hAnsi="Arial" w:cs="Arial"/>
                <w:color w:val="000000"/>
                <w:sz w:val="18"/>
                <w:szCs w:val="18"/>
              </w:rPr>
              <w:t>- kunna identifiera behov av och initiera palliativ vård i livets slutskede</w:t>
            </w:r>
          </w:p>
          <w:p w14:paraId="2A31C896" w14:textId="77777777" w:rsidR="00A51224" w:rsidRPr="00FB7ACB" w:rsidRDefault="00A51224" w:rsidP="00463C61">
            <w:pPr>
              <w:widowControl/>
              <w:ind w:left="142"/>
              <w:rPr>
                <w:sz w:val="18"/>
                <w:szCs w:val="18"/>
              </w:rPr>
            </w:pPr>
            <w:r w:rsidRPr="00FB7ACB">
              <w:rPr>
                <w:rFonts w:ascii="Arial" w:hAnsi="Arial" w:cs="Arial"/>
                <w:color w:val="000000"/>
                <w:sz w:val="18"/>
                <w:szCs w:val="18"/>
              </w:rPr>
              <w:t>- kunna genomföra brytpunktssamtal med patienter och närstående</w:t>
            </w:r>
          </w:p>
          <w:p w14:paraId="52E8E3E7" w14:textId="77777777" w:rsidR="00A51224" w:rsidRPr="00FB7ACB" w:rsidRDefault="00A51224" w:rsidP="00463C61">
            <w:pPr>
              <w:widowControl/>
              <w:ind w:left="142"/>
              <w:rPr>
                <w:sz w:val="18"/>
                <w:szCs w:val="18"/>
              </w:rPr>
            </w:pPr>
            <w:r w:rsidRPr="00FB7ACB">
              <w:rPr>
                <w:rFonts w:ascii="Arial" w:hAnsi="Arial" w:cs="Arial"/>
                <w:color w:val="000000"/>
                <w:sz w:val="18"/>
                <w:szCs w:val="18"/>
              </w:rPr>
              <w:t>- kunna tillämpa grundläggande principer för palliativ symtomlindring med beaktande av fysiska, psykiska, sociala och existentiella behov</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40" w:type="dxa"/>
              <w:bottom w:w="100" w:type="dxa"/>
              <w:right w:w="40" w:type="dxa"/>
            </w:tcMar>
            <w:hideMark/>
          </w:tcPr>
          <w:p w14:paraId="4B7C04B6" w14:textId="77777777" w:rsidR="00A51224" w:rsidRPr="00EC0E97" w:rsidRDefault="00A51224" w:rsidP="00463C61">
            <w:pPr>
              <w:widowControl/>
              <w:ind w:left="142"/>
              <w:rPr>
                <w:b/>
              </w:rPr>
            </w:pPr>
            <w:r w:rsidRPr="00EC0E97">
              <w:rPr>
                <w:rFonts w:ascii="Arial" w:hAnsi="Arial" w:cs="Arial"/>
                <w:b/>
                <w:color w:val="000000"/>
                <w:sz w:val="22"/>
                <w:szCs w:val="22"/>
              </w:rPr>
              <w:t>Alla placeringar</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40" w:type="dxa"/>
              <w:bottom w:w="100" w:type="dxa"/>
              <w:right w:w="40" w:type="dxa"/>
            </w:tcMar>
            <w:hideMark/>
          </w:tcPr>
          <w:p w14:paraId="6FCD9441" w14:textId="77777777" w:rsidR="00A51224" w:rsidRPr="00FB7ACB" w:rsidRDefault="00A51224" w:rsidP="00463C61">
            <w:pPr>
              <w:widowControl/>
              <w:ind w:left="142"/>
            </w:pPr>
            <w:r w:rsidRPr="00FB7ACB">
              <w:rPr>
                <w:rFonts w:ascii="Arial" w:hAnsi="Arial" w:cs="Arial"/>
                <w:color w:val="000000"/>
                <w:sz w:val="22"/>
                <w:szCs w:val="22"/>
              </w:rPr>
              <w:t>ALB kurs</w:t>
            </w:r>
          </w:p>
        </w:tc>
        <w:tc>
          <w:tcPr>
            <w:tcW w:w="1276" w:type="dxa"/>
            <w:tcBorders>
              <w:top w:val="single" w:sz="8" w:space="0" w:color="000000"/>
              <w:left w:val="single" w:sz="8" w:space="0" w:color="000000"/>
              <w:bottom w:val="single" w:sz="8" w:space="0" w:color="000000"/>
              <w:right w:val="single" w:sz="8" w:space="0" w:color="000000"/>
            </w:tcBorders>
            <w:shd w:val="clear" w:color="auto" w:fill="FFFFFF"/>
            <w:tcMar>
              <w:top w:w="100" w:type="dxa"/>
              <w:left w:w="40" w:type="dxa"/>
              <w:bottom w:w="100" w:type="dxa"/>
              <w:right w:w="40" w:type="dxa"/>
            </w:tcMar>
            <w:hideMark/>
          </w:tcPr>
          <w:p w14:paraId="3CBD6F29" w14:textId="77777777" w:rsidR="00A51224" w:rsidRPr="00FB7ACB" w:rsidRDefault="00A51224" w:rsidP="00463C61">
            <w:pPr>
              <w:widowControl/>
              <w:rPr>
                <w:rFonts w:ascii="Arial" w:hAnsi="Arial" w:cs="Arial"/>
                <w:sz w:val="22"/>
                <w:szCs w:val="22"/>
              </w:rPr>
            </w:pPr>
          </w:p>
        </w:tc>
        <w:tc>
          <w:tcPr>
            <w:tcW w:w="1268" w:type="dxa"/>
            <w:tcBorders>
              <w:top w:val="single" w:sz="8" w:space="0" w:color="000000"/>
              <w:left w:val="single" w:sz="8" w:space="0" w:color="000000"/>
              <w:bottom w:val="single" w:sz="8" w:space="0" w:color="000000"/>
              <w:right w:val="single" w:sz="8" w:space="0" w:color="000000"/>
            </w:tcBorders>
            <w:shd w:val="clear" w:color="auto" w:fill="FFFFFF"/>
            <w:tcMar>
              <w:top w:w="100" w:type="dxa"/>
              <w:left w:w="40" w:type="dxa"/>
              <w:bottom w:w="100" w:type="dxa"/>
              <w:right w:w="40" w:type="dxa"/>
            </w:tcMar>
            <w:hideMark/>
          </w:tcPr>
          <w:p w14:paraId="4A5E40F3" w14:textId="77777777" w:rsidR="00A51224" w:rsidRPr="00FB7ACB" w:rsidRDefault="00A51224" w:rsidP="00463C61">
            <w:pPr>
              <w:widowControl/>
              <w:rPr>
                <w:rFonts w:ascii="Arial" w:hAnsi="Arial" w:cs="Arial"/>
                <w:sz w:val="22"/>
                <w:szCs w:val="22"/>
              </w:rPr>
            </w:pPr>
          </w:p>
        </w:tc>
      </w:tr>
      <w:bookmarkEnd w:id="1"/>
    </w:tbl>
    <w:p w14:paraId="38EABE6E" w14:textId="3346A3C0" w:rsidR="00FB7ACB" w:rsidRDefault="00FB7ACB" w:rsidP="00FB7ACB">
      <w:pPr>
        <w:widowControl/>
      </w:pPr>
    </w:p>
    <w:p w14:paraId="3804BF23" w14:textId="77777777" w:rsidR="00C039D3" w:rsidRPr="00FB7ACB" w:rsidRDefault="00C039D3" w:rsidP="00FB7ACB">
      <w:pPr>
        <w:widowControl/>
      </w:pPr>
    </w:p>
    <w:p w14:paraId="5BB39192" w14:textId="2AA79A28" w:rsidR="00C039D3" w:rsidRPr="00C039D3" w:rsidRDefault="00C039D3" w:rsidP="00C039D3">
      <w:pPr>
        <w:pStyle w:val="Rubrik1"/>
        <w:rPr>
          <w:rFonts w:ascii="Arial" w:hAnsi="Arial"/>
        </w:rPr>
      </w:pPr>
      <w:r w:rsidRPr="00C039D3">
        <w:rPr>
          <w:rFonts w:ascii="Arial" w:hAnsi="Arial"/>
        </w:rPr>
        <w:t>Elektiva placeringar</w:t>
      </w:r>
      <w:r w:rsidR="00FB7ACB" w:rsidRPr="00C039D3">
        <w:rPr>
          <w:rFonts w:ascii="Arial" w:hAnsi="Arial"/>
        </w:rPr>
        <w:t xml:space="preserve"> </w:t>
      </w:r>
    </w:p>
    <w:tbl>
      <w:tblPr>
        <w:tblW w:w="0" w:type="auto"/>
        <w:tblInd w:w="-719" w:type="dxa"/>
        <w:tblLayout w:type="fixed"/>
        <w:tblCellMar>
          <w:top w:w="15" w:type="dxa"/>
          <w:left w:w="15" w:type="dxa"/>
          <w:bottom w:w="15" w:type="dxa"/>
          <w:right w:w="15" w:type="dxa"/>
        </w:tblCellMar>
        <w:tblLook w:val="04A0" w:firstRow="1" w:lastRow="0" w:firstColumn="1" w:lastColumn="0" w:noHBand="0" w:noVBand="1"/>
      </w:tblPr>
      <w:tblGrid>
        <w:gridCol w:w="4111"/>
        <w:gridCol w:w="1701"/>
        <w:gridCol w:w="1701"/>
        <w:gridCol w:w="1276"/>
        <w:gridCol w:w="1268"/>
      </w:tblGrid>
      <w:tr w:rsidR="00C039D3" w:rsidRPr="00FB7ACB" w14:paraId="0F96D25C" w14:textId="77777777" w:rsidTr="00C039D3">
        <w:trPr>
          <w:trHeight w:val="543"/>
        </w:trPr>
        <w:tc>
          <w:tcPr>
            <w:tcW w:w="411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40" w:type="dxa"/>
              <w:bottom w:w="100" w:type="dxa"/>
              <w:right w:w="40" w:type="dxa"/>
            </w:tcMar>
          </w:tcPr>
          <w:p w14:paraId="4438BC80" w14:textId="444EE6BA" w:rsidR="00C039D3" w:rsidRPr="00FB7ACB" w:rsidRDefault="00C039D3" w:rsidP="00C039D3">
            <w:pPr>
              <w:widowControl/>
              <w:ind w:left="142"/>
              <w:rPr>
                <w:sz w:val="18"/>
                <w:szCs w:val="18"/>
              </w:rPr>
            </w:pPr>
            <w:r w:rsidRPr="00FB7ACB">
              <w:rPr>
                <w:rFonts w:ascii="Arial" w:hAnsi="Arial" w:cs="Arial"/>
                <w:b/>
                <w:bCs/>
                <w:color w:val="000000"/>
                <w:sz w:val="22"/>
                <w:szCs w:val="22"/>
              </w:rPr>
              <w:t>Beskrivning</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40" w:type="dxa"/>
              <w:bottom w:w="100" w:type="dxa"/>
              <w:right w:w="40" w:type="dxa"/>
            </w:tcMar>
          </w:tcPr>
          <w:p w14:paraId="4FA44AF9" w14:textId="21F63F52" w:rsidR="00C039D3" w:rsidRPr="00FB7ACB" w:rsidRDefault="00C039D3" w:rsidP="00C039D3">
            <w:pPr>
              <w:widowControl/>
              <w:ind w:left="142"/>
            </w:pPr>
            <w:r w:rsidRPr="00FB7ACB">
              <w:rPr>
                <w:rFonts w:ascii="Arial" w:hAnsi="Arial" w:cs="Arial"/>
                <w:b/>
                <w:bCs/>
                <w:color w:val="000000"/>
                <w:sz w:val="22"/>
                <w:szCs w:val="22"/>
              </w:rPr>
              <w:t>Lämpliga aktiviteter</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40" w:type="dxa"/>
              <w:bottom w:w="100" w:type="dxa"/>
              <w:right w:w="40" w:type="dxa"/>
            </w:tcMar>
          </w:tcPr>
          <w:p w14:paraId="654301AC" w14:textId="7EE7E6C8" w:rsidR="00C039D3" w:rsidRPr="00FB7ACB" w:rsidRDefault="00C039D3" w:rsidP="00C039D3">
            <w:pPr>
              <w:widowControl/>
            </w:pPr>
            <w:r w:rsidRPr="00FB7ACB">
              <w:rPr>
                <w:rFonts w:ascii="Arial" w:hAnsi="Arial" w:cs="Arial"/>
                <w:b/>
                <w:bCs/>
                <w:color w:val="000000"/>
                <w:sz w:val="22"/>
                <w:szCs w:val="22"/>
              </w:rPr>
              <w:t>Lämpliga kurser</w:t>
            </w:r>
          </w:p>
        </w:tc>
        <w:tc>
          <w:tcPr>
            <w:tcW w:w="1276" w:type="dxa"/>
            <w:tcBorders>
              <w:top w:val="single" w:sz="8" w:space="0" w:color="000000"/>
              <w:left w:val="single" w:sz="8" w:space="0" w:color="000000"/>
              <w:bottom w:val="single" w:sz="8" w:space="0" w:color="000000"/>
              <w:right w:val="single" w:sz="8" w:space="0" w:color="000000"/>
            </w:tcBorders>
            <w:shd w:val="clear" w:color="auto" w:fill="FFFFFF"/>
            <w:tcMar>
              <w:top w:w="100" w:type="dxa"/>
              <w:left w:w="40" w:type="dxa"/>
              <w:bottom w:w="100" w:type="dxa"/>
              <w:right w:w="40" w:type="dxa"/>
            </w:tcMar>
            <w:hideMark/>
          </w:tcPr>
          <w:p w14:paraId="56A4221D" w14:textId="218D7720" w:rsidR="00C039D3" w:rsidRPr="00FB7ACB" w:rsidRDefault="00C039D3" w:rsidP="00C039D3">
            <w:pPr>
              <w:widowControl/>
              <w:rPr>
                <w:rFonts w:ascii="Arial" w:hAnsi="Arial" w:cs="Arial"/>
                <w:sz w:val="22"/>
                <w:szCs w:val="22"/>
              </w:rPr>
            </w:pPr>
            <w:r w:rsidRPr="00FB7ACB">
              <w:rPr>
                <w:rFonts w:ascii="Arial" w:hAnsi="Arial" w:cs="Arial"/>
                <w:b/>
                <w:bCs/>
                <w:color w:val="000000"/>
                <w:sz w:val="22"/>
                <w:szCs w:val="22"/>
              </w:rPr>
              <w:t>Uppfyllt placering</w:t>
            </w:r>
          </w:p>
        </w:tc>
        <w:tc>
          <w:tcPr>
            <w:tcW w:w="1268" w:type="dxa"/>
            <w:tcBorders>
              <w:top w:val="single" w:sz="8" w:space="0" w:color="000000"/>
              <w:left w:val="single" w:sz="8" w:space="0" w:color="000000"/>
              <w:bottom w:val="single" w:sz="8" w:space="0" w:color="000000"/>
              <w:right w:val="single" w:sz="8" w:space="0" w:color="000000"/>
            </w:tcBorders>
            <w:shd w:val="clear" w:color="auto" w:fill="FFFFFF"/>
            <w:tcMar>
              <w:top w:w="100" w:type="dxa"/>
              <w:left w:w="40" w:type="dxa"/>
              <w:bottom w:w="100" w:type="dxa"/>
              <w:right w:w="40" w:type="dxa"/>
            </w:tcMar>
            <w:hideMark/>
          </w:tcPr>
          <w:p w14:paraId="71BD8B53" w14:textId="4B1FD2D4" w:rsidR="00C039D3" w:rsidRPr="00FB7ACB" w:rsidRDefault="00C039D3" w:rsidP="00C039D3">
            <w:pPr>
              <w:widowControl/>
              <w:rPr>
                <w:rFonts w:ascii="Arial" w:hAnsi="Arial" w:cs="Arial"/>
                <w:sz w:val="22"/>
                <w:szCs w:val="22"/>
              </w:rPr>
            </w:pPr>
            <w:r w:rsidRPr="00FB7ACB">
              <w:rPr>
                <w:rFonts w:ascii="Arial" w:hAnsi="Arial" w:cs="Arial"/>
                <w:b/>
                <w:bCs/>
                <w:color w:val="000000"/>
                <w:sz w:val="22"/>
                <w:szCs w:val="22"/>
              </w:rPr>
              <w:t>Uppfyllt kurs</w:t>
            </w:r>
          </w:p>
        </w:tc>
      </w:tr>
      <w:tr w:rsidR="00C039D3" w:rsidRPr="00FB7ACB" w14:paraId="1F6C2BDC" w14:textId="77777777" w:rsidTr="00C039D3">
        <w:trPr>
          <w:trHeight w:val="624"/>
        </w:trPr>
        <w:tc>
          <w:tcPr>
            <w:tcW w:w="411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40" w:type="dxa"/>
              <w:bottom w:w="100" w:type="dxa"/>
              <w:right w:w="40" w:type="dxa"/>
            </w:tcMar>
          </w:tcPr>
          <w:p w14:paraId="205EF40F" w14:textId="1FF2634E" w:rsidR="00C039D3" w:rsidRPr="00FB7ACB" w:rsidRDefault="00C039D3" w:rsidP="00C039D3">
            <w:pPr>
              <w:widowControl/>
              <w:ind w:left="142"/>
              <w:rPr>
                <w:sz w:val="18"/>
                <w:szCs w:val="18"/>
              </w:rPr>
            </w:pP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40" w:type="dxa"/>
              <w:bottom w:w="100" w:type="dxa"/>
              <w:right w:w="40" w:type="dxa"/>
            </w:tcMar>
          </w:tcPr>
          <w:p w14:paraId="75C5AB01" w14:textId="0175D17D" w:rsidR="00C039D3" w:rsidRPr="00FB7ACB" w:rsidRDefault="00C039D3" w:rsidP="00C039D3">
            <w:pPr>
              <w:widowControl/>
              <w:ind w:left="142"/>
            </w:pP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40" w:type="dxa"/>
              <w:bottom w:w="100" w:type="dxa"/>
              <w:right w:w="40" w:type="dxa"/>
            </w:tcMar>
          </w:tcPr>
          <w:p w14:paraId="3B3E311C" w14:textId="59573414" w:rsidR="00C039D3" w:rsidRPr="00FB7ACB" w:rsidRDefault="00C039D3" w:rsidP="00C039D3">
            <w:pPr>
              <w:widowControl/>
              <w:ind w:left="142"/>
            </w:pPr>
          </w:p>
        </w:tc>
        <w:tc>
          <w:tcPr>
            <w:tcW w:w="1276" w:type="dxa"/>
            <w:tcBorders>
              <w:top w:val="single" w:sz="8" w:space="0" w:color="000000"/>
              <w:left w:val="single" w:sz="8" w:space="0" w:color="000000"/>
              <w:bottom w:val="single" w:sz="8" w:space="0" w:color="000000"/>
              <w:right w:val="single" w:sz="8" w:space="0" w:color="000000"/>
            </w:tcBorders>
            <w:shd w:val="clear" w:color="auto" w:fill="FFFFFF"/>
            <w:tcMar>
              <w:top w:w="100" w:type="dxa"/>
              <w:left w:w="40" w:type="dxa"/>
              <w:bottom w:w="100" w:type="dxa"/>
              <w:right w:w="40" w:type="dxa"/>
            </w:tcMar>
            <w:hideMark/>
          </w:tcPr>
          <w:p w14:paraId="5BEEE0CD" w14:textId="77777777" w:rsidR="00C039D3" w:rsidRPr="00FB7ACB" w:rsidRDefault="00C039D3" w:rsidP="00C039D3">
            <w:pPr>
              <w:widowControl/>
              <w:rPr>
                <w:rFonts w:ascii="Arial" w:hAnsi="Arial" w:cs="Arial"/>
                <w:sz w:val="22"/>
                <w:szCs w:val="22"/>
              </w:rPr>
            </w:pPr>
          </w:p>
        </w:tc>
        <w:tc>
          <w:tcPr>
            <w:tcW w:w="1268" w:type="dxa"/>
            <w:tcBorders>
              <w:top w:val="single" w:sz="8" w:space="0" w:color="000000"/>
              <w:left w:val="single" w:sz="8" w:space="0" w:color="000000"/>
              <w:bottom w:val="single" w:sz="8" w:space="0" w:color="000000"/>
              <w:right w:val="single" w:sz="8" w:space="0" w:color="000000"/>
            </w:tcBorders>
            <w:shd w:val="clear" w:color="auto" w:fill="FFFFFF"/>
            <w:tcMar>
              <w:top w:w="100" w:type="dxa"/>
              <w:left w:w="40" w:type="dxa"/>
              <w:bottom w:w="100" w:type="dxa"/>
              <w:right w:w="40" w:type="dxa"/>
            </w:tcMar>
            <w:hideMark/>
          </w:tcPr>
          <w:p w14:paraId="76330C4F" w14:textId="77777777" w:rsidR="00C039D3" w:rsidRPr="00FB7ACB" w:rsidRDefault="00C039D3" w:rsidP="00C039D3">
            <w:pPr>
              <w:widowControl/>
              <w:rPr>
                <w:rFonts w:ascii="Arial" w:hAnsi="Arial" w:cs="Arial"/>
                <w:sz w:val="22"/>
                <w:szCs w:val="22"/>
              </w:rPr>
            </w:pPr>
          </w:p>
        </w:tc>
      </w:tr>
      <w:tr w:rsidR="00C039D3" w:rsidRPr="00FB7ACB" w14:paraId="0B42D752" w14:textId="77777777" w:rsidTr="00C039D3">
        <w:trPr>
          <w:trHeight w:val="494"/>
        </w:trPr>
        <w:tc>
          <w:tcPr>
            <w:tcW w:w="411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40" w:type="dxa"/>
              <w:bottom w:w="100" w:type="dxa"/>
              <w:right w:w="40" w:type="dxa"/>
            </w:tcMar>
          </w:tcPr>
          <w:p w14:paraId="5CC209CE" w14:textId="76079F41" w:rsidR="00C039D3" w:rsidRPr="00FB7ACB" w:rsidRDefault="00C039D3" w:rsidP="00C039D3">
            <w:pPr>
              <w:widowControl/>
              <w:ind w:left="142"/>
              <w:rPr>
                <w:sz w:val="18"/>
                <w:szCs w:val="18"/>
              </w:rPr>
            </w:pP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40" w:type="dxa"/>
              <w:bottom w:w="100" w:type="dxa"/>
              <w:right w:w="40" w:type="dxa"/>
            </w:tcMar>
          </w:tcPr>
          <w:p w14:paraId="1AFEFF2D" w14:textId="7B8D47C7" w:rsidR="00C039D3" w:rsidRPr="00FB7ACB" w:rsidRDefault="00C039D3" w:rsidP="00C039D3">
            <w:pPr>
              <w:widowControl/>
              <w:ind w:left="142"/>
            </w:pP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40" w:type="dxa"/>
              <w:bottom w:w="100" w:type="dxa"/>
              <w:right w:w="40" w:type="dxa"/>
            </w:tcMar>
          </w:tcPr>
          <w:p w14:paraId="439024EF" w14:textId="30D87856" w:rsidR="00C039D3" w:rsidRPr="00FB7ACB" w:rsidRDefault="00C039D3" w:rsidP="00C039D3">
            <w:pPr>
              <w:widowControl/>
              <w:ind w:left="142"/>
            </w:pPr>
          </w:p>
        </w:tc>
        <w:tc>
          <w:tcPr>
            <w:tcW w:w="1276" w:type="dxa"/>
            <w:tcBorders>
              <w:top w:val="single" w:sz="8" w:space="0" w:color="000000"/>
              <w:left w:val="single" w:sz="8" w:space="0" w:color="000000"/>
              <w:bottom w:val="single" w:sz="8" w:space="0" w:color="000000"/>
              <w:right w:val="single" w:sz="8" w:space="0" w:color="000000"/>
            </w:tcBorders>
            <w:shd w:val="clear" w:color="auto" w:fill="FFFFFF"/>
            <w:tcMar>
              <w:top w:w="100" w:type="dxa"/>
              <w:left w:w="40" w:type="dxa"/>
              <w:bottom w:w="100" w:type="dxa"/>
              <w:right w:w="40" w:type="dxa"/>
            </w:tcMar>
            <w:hideMark/>
          </w:tcPr>
          <w:p w14:paraId="0BE5B886" w14:textId="77777777" w:rsidR="00C039D3" w:rsidRPr="00FB7ACB" w:rsidRDefault="00C039D3" w:rsidP="00C039D3">
            <w:pPr>
              <w:widowControl/>
              <w:rPr>
                <w:rFonts w:ascii="Arial" w:hAnsi="Arial" w:cs="Arial"/>
                <w:sz w:val="22"/>
                <w:szCs w:val="22"/>
              </w:rPr>
            </w:pPr>
          </w:p>
        </w:tc>
        <w:tc>
          <w:tcPr>
            <w:tcW w:w="1268" w:type="dxa"/>
            <w:tcBorders>
              <w:top w:val="single" w:sz="8" w:space="0" w:color="000000"/>
              <w:left w:val="single" w:sz="8" w:space="0" w:color="000000"/>
              <w:bottom w:val="single" w:sz="8" w:space="0" w:color="000000"/>
              <w:right w:val="single" w:sz="8" w:space="0" w:color="000000"/>
            </w:tcBorders>
            <w:shd w:val="clear" w:color="auto" w:fill="FFFFFF"/>
            <w:tcMar>
              <w:top w:w="100" w:type="dxa"/>
              <w:left w:w="40" w:type="dxa"/>
              <w:bottom w:w="100" w:type="dxa"/>
              <w:right w:w="40" w:type="dxa"/>
            </w:tcMar>
            <w:hideMark/>
          </w:tcPr>
          <w:p w14:paraId="06E49C0A" w14:textId="77777777" w:rsidR="00C039D3" w:rsidRPr="00FB7ACB" w:rsidRDefault="00C039D3" w:rsidP="00C039D3">
            <w:pPr>
              <w:widowControl/>
              <w:rPr>
                <w:rFonts w:ascii="Arial" w:hAnsi="Arial" w:cs="Arial"/>
                <w:sz w:val="22"/>
                <w:szCs w:val="22"/>
              </w:rPr>
            </w:pPr>
          </w:p>
        </w:tc>
      </w:tr>
      <w:tr w:rsidR="00C039D3" w:rsidRPr="00FB7ACB" w14:paraId="049F18A2" w14:textId="77777777" w:rsidTr="00C039D3">
        <w:trPr>
          <w:trHeight w:val="349"/>
        </w:trPr>
        <w:tc>
          <w:tcPr>
            <w:tcW w:w="411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40" w:type="dxa"/>
              <w:bottom w:w="100" w:type="dxa"/>
              <w:right w:w="40" w:type="dxa"/>
            </w:tcMar>
          </w:tcPr>
          <w:p w14:paraId="3D99E3A8" w14:textId="0DF9628E" w:rsidR="00C039D3" w:rsidRPr="00FB7ACB" w:rsidRDefault="00C039D3" w:rsidP="00C039D3">
            <w:pPr>
              <w:widowControl/>
              <w:ind w:left="142"/>
              <w:rPr>
                <w:sz w:val="18"/>
                <w:szCs w:val="18"/>
              </w:rPr>
            </w:pP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40" w:type="dxa"/>
              <w:bottom w:w="100" w:type="dxa"/>
              <w:right w:w="40" w:type="dxa"/>
            </w:tcMar>
          </w:tcPr>
          <w:p w14:paraId="53BF81EA" w14:textId="3D5200E7" w:rsidR="00C039D3" w:rsidRPr="00FB7ACB" w:rsidRDefault="00C039D3" w:rsidP="00C039D3">
            <w:pPr>
              <w:widowControl/>
              <w:ind w:left="142"/>
            </w:pP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40" w:type="dxa"/>
              <w:bottom w:w="100" w:type="dxa"/>
              <w:right w:w="40" w:type="dxa"/>
            </w:tcMar>
          </w:tcPr>
          <w:p w14:paraId="74E7DEB2" w14:textId="1D756FE2" w:rsidR="00C039D3" w:rsidRPr="00FB7ACB" w:rsidRDefault="00C039D3" w:rsidP="00C039D3">
            <w:pPr>
              <w:widowControl/>
              <w:ind w:left="142"/>
            </w:pPr>
          </w:p>
        </w:tc>
        <w:tc>
          <w:tcPr>
            <w:tcW w:w="1276" w:type="dxa"/>
            <w:tcBorders>
              <w:top w:val="single" w:sz="8" w:space="0" w:color="000000"/>
              <w:left w:val="single" w:sz="8" w:space="0" w:color="000000"/>
              <w:bottom w:val="single" w:sz="8" w:space="0" w:color="000000"/>
              <w:right w:val="single" w:sz="8" w:space="0" w:color="000000"/>
            </w:tcBorders>
            <w:shd w:val="clear" w:color="auto" w:fill="FFFFFF"/>
            <w:tcMar>
              <w:top w:w="100" w:type="dxa"/>
              <w:left w:w="40" w:type="dxa"/>
              <w:bottom w:w="100" w:type="dxa"/>
              <w:right w:w="40" w:type="dxa"/>
            </w:tcMar>
            <w:hideMark/>
          </w:tcPr>
          <w:p w14:paraId="7E575A0E" w14:textId="77777777" w:rsidR="00C039D3" w:rsidRPr="00FB7ACB" w:rsidRDefault="00C039D3" w:rsidP="00C039D3">
            <w:pPr>
              <w:widowControl/>
              <w:rPr>
                <w:rFonts w:ascii="Arial" w:hAnsi="Arial" w:cs="Arial"/>
                <w:sz w:val="22"/>
                <w:szCs w:val="22"/>
              </w:rPr>
            </w:pPr>
          </w:p>
        </w:tc>
        <w:tc>
          <w:tcPr>
            <w:tcW w:w="1268" w:type="dxa"/>
            <w:tcBorders>
              <w:top w:val="single" w:sz="8" w:space="0" w:color="000000"/>
              <w:left w:val="single" w:sz="8" w:space="0" w:color="000000"/>
              <w:bottom w:val="single" w:sz="8" w:space="0" w:color="000000"/>
              <w:right w:val="single" w:sz="8" w:space="0" w:color="000000"/>
            </w:tcBorders>
            <w:shd w:val="clear" w:color="auto" w:fill="FFFFFF"/>
            <w:tcMar>
              <w:top w:w="100" w:type="dxa"/>
              <w:left w:w="40" w:type="dxa"/>
              <w:bottom w:w="100" w:type="dxa"/>
              <w:right w:w="40" w:type="dxa"/>
            </w:tcMar>
            <w:hideMark/>
          </w:tcPr>
          <w:p w14:paraId="7826D3FA" w14:textId="77777777" w:rsidR="00C039D3" w:rsidRPr="00FB7ACB" w:rsidRDefault="00C039D3" w:rsidP="00C039D3">
            <w:pPr>
              <w:widowControl/>
              <w:rPr>
                <w:rFonts w:ascii="Arial" w:hAnsi="Arial" w:cs="Arial"/>
                <w:sz w:val="22"/>
                <w:szCs w:val="22"/>
              </w:rPr>
            </w:pPr>
          </w:p>
        </w:tc>
      </w:tr>
    </w:tbl>
    <w:p w14:paraId="60B3E5ED" w14:textId="77777777" w:rsidR="00C039D3" w:rsidRDefault="00C039D3" w:rsidP="00FB7ACB">
      <w:pPr>
        <w:widowControl/>
        <w:rPr>
          <w:rFonts w:ascii="Arial" w:hAnsi="Arial" w:cs="Arial"/>
          <w:b/>
          <w:bCs/>
          <w:color w:val="000000"/>
          <w:sz w:val="28"/>
          <w:szCs w:val="28"/>
        </w:rPr>
      </w:pPr>
    </w:p>
    <w:p w14:paraId="41A121B4" w14:textId="77777777" w:rsidR="00C039D3" w:rsidRDefault="00C039D3" w:rsidP="00FB7ACB">
      <w:pPr>
        <w:widowControl/>
        <w:rPr>
          <w:rFonts w:ascii="Arial" w:hAnsi="Arial" w:cs="Arial"/>
          <w:b/>
          <w:bCs/>
          <w:color w:val="000000"/>
          <w:sz w:val="28"/>
          <w:szCs w:val="28"/>
        </w:rPr>
      </w:pPr>
    </w:p>
    <w:p w14:paraId="209862FF" w14:textId="70888D49" w:rsidR="00FB7ACB" w:rsidRPr="00FB7ACB" w:rsidRDefault="00FB7ACB" w:rsidP="00FB7ACB">
      <w:pPr>
        <w:widowControl/>
      </w:pPr>
      <w:r w:rsidRPr="00FB7ACB">
        <w:rPr>
          <w:rFonts w:ascii="Arial" w:hAnsi="Arial" w:cs="Arial"/>
          <w:b/>
          <w:bCs/>
          <w:color w:val="000000"/>
          <w:sz w:val="28"/>
          <w:szCs w:val="28"/>
        </w:rPr>
        <w:t>Revidering av utbildningsprogram/plan</w:t>
      </w:r>
    </w:p>
    <w:p w14:paraId="111A8CBB" w14:textId="77777777" w:rsidR="00FB7ACB" w:rsidRPr="00FB7ACB" w:rsidRDefault="00FB7ACB" w:rsidP="00FB7ACB">
      <w:pPr>
        <w:widowControl/>
      </w:pPr>
      <w:r w:rsidRPr="00FB7ACB">
        <w:rPr>
          <w:rFonts w:ascii="Arial" w:hAnsi="Arial" w:cs="Arial"/>
          <w:b/>
          <w:bCs/>
          <w:color w:val="000000"/>
          <w:sz w:val="22"/>
          <w:szCs w:val="22"/>
        </w:rPr>
        <w:t xml:space="preserve"> </w:t>
      </w:r>
    </w:p>
    <w:p w14:paraId="4295AF56" w14:textId="77777777" w:rsidR="00FB7ACB" w:rsidRPr="00FB7ACB" w:rsidRDefault="00FB7ACB" w:rsidP="00FB7ACB">
      <w:pPr>
        <w:widowControl/>
      </w:pPr>
      <w:r w:rsidRPr="00FB7ACB">
        <w:rPr>
          <w:rFonts w:ascii="Arial" w:hAnsi="Arial" w:cs="Arial"/>
          <w:color w:val="000000"/>
          <w:sz w:val="22"/>
          <w:szCs w:val="22"/>
        </w:rPr>
        <w:t>Utbildningsplanen ska gås igenom minst en gång årligen och vid behov revideras i samråd med ST-handledare, ST-chef, ST-studierektor och ST-läkaren.</w:t>
      </w:r>
    </w:p>
    <w:p w14:paraId="03744213" w14:textId="77777777" w:rsidR="00FB7ACB" w:rsidRPr="00FB7ACB" w:rsidRDefault="00FB7ACB" w:rsidP="00FB7ACB">
      <w:pPr>
        <w:widowControl/>
      </w:pPr>
      <w:r w:rsidRPr="00FB7ACB">
        <w:rPr>
          <w:rFonts w:ascii="Arial" w:hAnsi="Arial" w:cs="Arial"/>
          <w:b/>
          <w:bCs/>
          <w:color w:val="000000"/>
          <w:sz w:val="22"/>
          <w:szCs w:val="22"/>
        </w:rPr>
        <w:t xml:space="preserve"> </w:t>
      </w:r>
    </w:p>
    <w:p w14:paraId="1E177F7D" w14:textId="75B9CA36" w:rsidR="00FB7ACB" w:rsidRPr="00FB7ACB" w:rsidRDefault="00FB7ACB" w:rsidP="00FB7ACB">
      <w:pPr>
        <w:widowControl/>
      </w:pPr>
      <w:r w:rsidRPr="00FB7ACB">
        <w:rPr>
          <w:rFonts w:ascii="Arial" w:hAnsi="Arial" w:cs="Arial"/>
          <w:color w:val="000000"/>
          <w:sz w:val="22"/>
          <w:szCs w:val="22"/>
        </w:rPr>
        <w:t>Stockholm</w:t>
      </w:r>
      <w:r w:rsidR="00E43F14">
        <w:rPr>
          <w:rFonts w:ascii="Arial" w:hAnsi="Arial" w:cs="Arial"/>
          <w:color w:val="000000"/>
          <w:sz w:val="22"/>
          <w:szCs w:val="22"/>
        </w:rPr>
        <w:t xml:space="preserve"> 20XX-XX-XX</w:t>
      </w:r>
    </w:p>
    <w:p w14:paraId="068294D0" w14:textId="77777777" w:rsidR="00FB7ACB" w:rsidRPr="00FB7ACB" w:rsidRDefault="00FB7ACB" w:rsidP="00FB7ACB">
      <w:pPr>
        <w:widowControl/>
        <w:ind w:left="360"/>
      </w:pPr>
      <w:r w:rsidRPr="00FB7ACB">
        <w:rPr>
          <w:rFonts w:ascii="Arial" w:hAnsi="Arial" w:cs="Arial"/>
          <w:color w:val="000000"/>
          <w:sz w:val="22"/>
          <w:szCs w:val="22"/>
        </w:rPr>
        <w:t xml:space="preserve"> </w:t>
      </w:r>
    </w:p>
    <w:p w14:paraId="5A939E17" w14:textId="77777777" w:rsidR="00FB7ACB" w:rsidRPr="00FB7ACB" w:rsidRDefault="00FB7ACB" w:rsidP="00FB7ACB">
      <w:pPr>
        <w:widowControl/>
        <w:ind w:left="360"/>
      </w:pPr>
      <w:r w:rsidRPr="00FB7ACB">
        <w:rPr>
          <w:rFonts w:ascii="Arial" w:hAnsi="Arial" w:cs="Arial"/>
          <w:color w:val="000000"/>
          <w:sz w:val="22"/>
          <w:szCs w:val="22"/>
        </w:rPr>
        <w:t xml:space="preserve"> </w:t>
      </w:r>
    </w:p>
    <w:p w14:paraId="6C24D0D6" w14:textId="77777777" w:rsidR="00FB7ACB" w:rsidRPr="00FB7ACB" w:rsidRDefault="00FB7ACB" w:rsidP="00FB7ACB">
      <w:pPr>
        <w:widowControl/>
        <w:ind w:left="360"/>
      </w:pPr>
      <w:r w:rsidRPr="00FB7ACB">
        <w:rPr>
          <w:rFonts w:ascii="Arial" w:hAnsi="Arial" w:cs="Arial"/>
          <w:color w:val="000000"/>
          <w:sz w:val="22"/>
          <w:szCs w:val="22"/>
        </w:rPr>
        <w:t xml:space="preserve"> </w:t>
      </w:r>
    </w:p>
    <w:p w14:paraId="5B6CA4F1" w14:textId="77777777" w:rsidR="00FB7ACB" w:rsidRPr="00FB7ACB" w:rsidRDefault="00FB7ACB" w:rsidP="00FB7ACB">
      <w:pPr>
        <w:widowControl/>
      </w:pPr>
      <w:r w:rsidRPr="00FB7ACB">
        <w:rPr>
          <w:rFonts w:ascii="Arial" w:hAnsi="Arial" w:cs="Arial"/>
          <w:color w:val="000000"/>
          <w:sz w:val="22"/>
          <w:szCs w:val="22"/>
        </w:rPr>
        <w:t xml:space="preserve"> </w:t>
      </w:r>
    </w:p>
    <w:p w14:paraId="72008D7C" w14:textId="77777777" w:rsidR="00FB7ACB" w:rsidRPr="00FB7ACB" w:rsidRDefault="00FB7ACB" w:rsidP="00FB7ACB">
      <w:pPr>
        <w:widowControl/>
      </w:pPr>
      <w:r w:rsidRPr="00FB7ACB">
        <w:rPr>
          <w:rFonts w:ascii="Arial" w:hAnsi="Arial" w:cs="Arial"/>
          <w:color w:val="000000"/>
          <w:sz w:val="22"/>
          <w:szCs w:val="22"/>
        </w:rPr>
        <w:t>___________________________        </w:t>
      </w:r>
      <w:r w:rsidRPr="00FB7ACB">
        <w:rPr>
          <w:rFonts w:ascii="Arial" w:hAnsi="Arial" w:cs="Arial"/>
          <w:color w:val="000000"/>
          <w:sz w:val="22"/>
          <w:szCs w:val="22"/>
        </w:rPr>
        <w:tab/>
        <w:t>___________________________</w:t>
      </w:r>
    </w:p>
    <w:p w14:paraId="1A40C962" w14:textId="77777777" w:rsidR="00FB7ACB" w:rsidRPr="00FB7ACB" w:rsidRDefault="00FB7ACB" w:rsidP="00FB7ACB">
      <w:pPr>
        <w:widowControl/>
      </w:pPr>
      <w:r w:rsidRPr="00FB7ACB">
        <w:rPr>
          <w:rFonts w:ascii="Arial" w:hAnsi="Arial" w:cs="Arial"/>
          <w:color w:val="000000"/>
          <w:sz w:val="22"/>
          <w:szCs w:val="22"/>
        </w:rPr>
        <w:t>Jakob Frie/                                            </w:t>
      </w:r>
      <w:r w:rsidRPr="00FB7ACB">
        <w:rPr>
          <w:rFonts w:ascii="Arial" w:hAnsi="Arial" w:cs="Arial"/>
          <w:color w:val="000000"/>
          <w:sz w:val="22"/>
          <w:szCs w:val="22"/>
        </w:rPr>
        <w:tab/>
        <w:t>Anna Undeman Asarnoj</w:t>
      </w:r>
    </w:p>
    <w:p w14:paraId="427A677A" w14:textId="77777777" w:rsidR="00FB7ACB" w:rsidRPr="00FB7ACB" w:rsidRDefault="00FB7ACB" w:rsidP="00FB7ACB">
      <w:pPr>
        <w:widowControl/>
      </w:pPr>
      <w:r w:rsidRPr="00FB7ACB">
        <w:rPr>
          <w:rFonts w:ascii="Arial" w:hAnsi="Arial" w:cs="Arial"/>
          <w:color w:val="000000"/>
          <w:sz w:val="22"/>
          <w:szCs w:val="22"/>
        </w:rPr>
        <w:t>Wouk Stannervik                                 </w:t>
      </w:r>
      <w:r w:rsidRPr="00FB7ACB">
        <w:rPr>
          <w:rFonts w:ascii="Arial" w:hAnsi="Arial" w:cs="Arial"/>
          <w:color w:val="000000"/>
          <w:sz w:val="22"/>
          <w:szCs w:val="22"/>
        </w:rPr>
        <w:tab/>
        <w:t>Katarina Wide</w:t>
      </w:r>
    </w:p>
    <w:p w14:paraId="6CE099F8" w14:textId="77777777" w:rsidR="00FB7ACB" w:rsidRPr="00FB7ACB" w:rsidRDefault="00FB7ACB" w:rsidP="00FB7ACB">
      <w:pPr>
        <w:widowControl/>
        <w:rPr>
          <w:lang w:val="en-US"/>
        </w:rPr>
      </w:pPr>
      <w:r w:rsidRPr="00FB7ACB">
        <w:rPr>
          <w:rFonts w:ascii="Arial" w:hAnsi="Arial" w:cs="Arial"/>
          <w:color w:val="000000"/>
          <w:sz w:val="22"/>
          <w:szCs w:val="22"/>
          <w:lang w:val="en-US"/>
        </w:rPr>
        <w:t>ST chef                                                 </w:t>
      </w:r>
      <w:r w:rsidRPr="00FB7ACB">
        <w:rPr>
          <w:rFonts w:ascii="Arial" w:hAnsi="Arial" w:cs="Arial"/>
          <w:color w:val="000000"/>
          <w:sz w:val="22"/>
          <w:szCs w:val="22"/>
          <w:lang w:val="en-US"/>
        </w:rPr>
        <w:tab/>
        <w:t>ST-studierektor</w:t>
      </w:r>
    </w:p>
    <w:p w14:paraId="7F7FB973" w14:textId="77777777" w:rsidR="00FB7ACB" w:rsidRPr="00FB7ACB" w:rsidRDefault="00FB7ACB" w:rsidP="00FB7ACB">
      <w:pPr>
        <w:widowControl/>
        <w:rPr>
          <w:lang w:val="en-US"/>
        </w:rPr>
      </w:pPr>
      <w:r w:rsidRPr="00FB7ACB">
        <w:rPr>
          <w:rFonts w:ascii="Arial" w:hAnsi="Arial" w:cs="Arial"/>
          <w:color w:val="000000"/>
          <w:sz w:val="22"/>
          <w:szCs w:val="22"/>
          <w:lang w:val="en-US"/>
        </w:rPr>
        <w:t xml:space="preserve"> </w:t>
      </w:r>
    </w:p>
    <w:p w14:paraId="61FA6271" w14:textId="77777777" w:rsidR="00FB7ACB" w:rsidRPr="00FB7ACB" w:rsidRDefault="00FB7ACB" w:rsidP="00FB7ACB">
      <w:pPr>
        <w:widowControl/>
        <w:rPr>
          <w:lang w:val="en-US"/>
        </w:rPr>
      </w:pPr>
      <w:r w:rsidRPr="00FB7ACB">
        <w:rPr>
          <w:rFonts w:ascii="Arial" w:hAnsi="Arial" w:cs="Arial"/>
          <w:color w:val="000000"/>
          <w:sz w:val="22"/>
          <w:szCs w:val="22"/>
          <w:lang w:val="en-US"/>
        </w:rPr>
        <w:t xml:space="preserve"> </w:t>
      </w:r>
    </w:p>
    <w:p w14:paraId="5D9F7805" w14:textId="77777777" w:rsidR="00FB7ACB" w:rsidRPr="00FB7ACB" w:rsidRDefault="00FB7ACB" w:rsidP="00FB7ACB">
      <w:pPr>
        <w:widowControl/>
        <w:rPr>
          <w:lang w:val="en-US"/>
        </w:rPr>
      </w:pPr>
      <w:r w:rsidRPr="00FB7ACB">
        <w:rPr>
          <w:rFonts w:ascii="Arial" w:hAnsi="Arial" w:cs="Arial"/>
          <w:color w:val="000000"/>
          <w:sz w:val="22"/>
          <w:szCs w:val="22"/>
          <w:lang w:val="en-US"/>
        </w:rPr>
        <w:t xml:space="preserve"> </w:t>
      </w:r>
    </w:p>
    <w:p w14:paraId="49CC3208" w14:textId="77777777" w:rsidR="00FB7ACB" w:rsidRPr="00FB7ACB" w:rsidRDefault="00FB7ACB" w:rsidP="00FB7ACB">
      <w:pPr>
        <w:widowControl/>
        <w:rPr>
          <w:lang w:val="en-US"/>
        </w:rPr>
      </w:pPr>
      <w:r w:rsidRPr="00FB7ACB">
        <w:rPr>
          <w:rFonts w:ascii="Arial" w:hAnsi="Arial" w:cs="Arial"/>
          <w:color w:val="000000"/>
          <w:sz w:val="22"/>
          <w:szCs w:val="22"/>
          <w:lang w:val="en-US"/>
        </w:rPr>
        <w:t>___________________________       </w:t>
      </w:r>
      <w:r w:rsidRPr="00FB7ACB">
        <w:rPr>
          <w:rFonts w:ascii="Arial" w:hAnsi="Arial" w:cs="Arial"/>
          <w:color w:val="000000"/>
          <w:sz w:val="22"/>
          <w:szCs w:val="22"/>
          <w:lang w:val="en-US"/>
        </w:rPr>
        <w:tab/>
        <w:t xml:space="preserve"> ___________________________</w:t>
      </w:r>
    </w:p>
    <w:p w14:paraId="39A82B0F" w14:textId="77777777" w:rsidR="00FB7ACB" w:rsidRPr="00FB7ACB" w:rsidRDefault="00FB7ACB" w:rsidP="00FB7ACB">
      <w:pPr>
        <w:widowControl/>
        <w:rPr>
          <w:lang w:val="en-US"/>
        </w:rPr>
      </w:pPr>
      <w:r w:rsidRPr="00FB7ACB">
        <w:rPr>
          <w:rFonts w:ascii="Arial" w:hAnsi="Arial" w:cs="Arial"/>
          <w:color w:val="000000"/>
          <w:sz w:val="22"/>
          <w:szCs w:val="22"/>
          <w:lang w:val="en-US"/>
        </w:rPr>
        <w:t xml:space="preserve"> </w:t>
      </w:r>
    </w:p>
    <w:p w14:paraId="0388A33D" w14:textId="77777777" w:rsidR="00FB7ACB" w:rsidRPr="00FB7ACB" w:rsidRDefault="00FB7ACB" w:rsidP="00FB7ACB">
      <w:pPr>
        <w:widowControl/>
        <w:rPr>
          <w:lang w:val="en-US"/>
        </w:rPr>
      </w:pPr>
      <w:r w:rsidRPr="00FB7ACB">
        <w:rPr>
          <w:rFonts w:ascii="Arial" w:hAnsi="Arial" w:cs="Arial"/>
          <w:color w:val="000000"/>
          <w:sz w:val="22"/>
          <w:szCs w:val="22"/>
          <w:lang w:val="en-US"/>
        </w:rPr>
        <w:t>YY            </w:t>
      </w:r>
      <w:r w:rsidRPr="00FB7ACB">
        <w:rPr>
          <w:rFonts w:ascii="Arial" w:hAnsi="Arial" w:cs="Arial"/>
          <w:color w:val="000000"/>
          <w:sz w:val="22"/>
          <w:szCs w:val="22"/>
          <w:lang w:val="en-US"/>
        </w:rPr>
        <w:tab/>
        <w:t xml:space="preserve">                  </w:t>
      </w:r>
      <w:r w:rsidRPr="00FB7ACB">
        <w:rPr>
          <w:rFonts w:ascii="Arial" w:hAnsi="Arial" w:cs="Arial"/>
          <w:color w:val="000000"/>
          <w:sz w:val="22"/>
          <w:szCs w:val="22"/>
          <w:lang w:val="en-US"/>
        </w:rPr>
        <w:tab/>
        <w:t xml:space="preserve">                  </w:t>
      </w:r>
      <w:r w:rsidRPr="00FB7ACB">
        <w:rPr>
          <w:rFonts w:ascii="Arial" w:hAnsi="Arial" w:cs="Arial"/>
          <w:color w:val="000000"/>
          <w:sz w:val="22"/>
          <w:szCs w:val="22"/>
          <w:lang w:val="en-US"/>
        </w:rPr>
        <w:tab/>
        <w:t>NN</w:t>
      </w:r>
    </w:p>
    <w:p w14:paraId="2BEB04E6" w14:textId="3EE21F04" w:rsidR="00FB7ACB" w:rsidRPr="00FB7ACB" w:rsidRDefault="00FB7ACB" w:rsidP="00FB7ACB">
      <w:pPr>
        <w:widowControl/>
      </w:pPr>
      <w:r w:rsidRPr="00FB7ACB">
        <w:rPr>
          <w:rFonts w:ascii="Arial" w:hAnsi="Arial" w:cs="Arial"/>
          <w:color w:val="000000"/>
          <w:sz w:val="22"/>
          <w:szCs w:val="22"/>
        </w:rPr>
        <w:t>ST-handledare                </w:t>
      </w:r>
      <w:r w:rsidRPr="00FB7ACB">
        <w:rPr>
          <w:rFonts w:ascii="Arial" w:hAnsi="Arial" w:cs="Arial"/>
          <w:color w:val="000000"/>
          <w:sz w:val="22"/>
          <w:szCs w:val="22"/>
        </w:rPr>
        <w:tab/>
      </w:r>
      <w:r w:rsidRPr="00FB7ACB">
        <w:rPr>
          <w:rFonts w:ascii="Arial" w:hAnsi="Arial" w:cs="Arial"/>
          <w:color w:val="000000"/>
          <w:sz w:val="22"/>
          <w:szCs w:val="22"/>
        </w:rPr>
        <w:tab/>
        <w:t>ST-läkare</w:t>
      </w:r>
    </w:p>
    <w:p w14:paraId="36232DA4" w14:textId="77777777" w:rsidR="00CF6268" w:rsidRPr="004513BE" w:rsidRDefault="00CF6268" w:rsidP="00CF6268">
      <w:pPr>
        <w:widowControl/>
        <w:rPr>
          <w:b/>
          <w:sz w:val="28"/>
          <w:szCs w:val="28"/>
        </w:rPr>
      </w:pPr>
    </w:p>
    <w:p w14:paraId="6FF8BDC4" w14:textId="77777777" w:rsidR="00C37F46" w:rsidRPr="004513BE" w:rsidRDefault="00C37F46" w:rsidP="00CF6268">
      <w:pPr>
        <w:widowControl/>
        <w:rPr>
          <w:b/>
          <w:sz w:val="28"/>
          <w:szCs w:val="28"/>
        </w:rPr>
      </w:pPr>
    </w:p>
    <w:p w14:paraId="55593084" w14:textId="77777777" w:rsidR="00C37F46" w:rsidRPr="004513BE" w:rsidRDefault="00C37F46" w:rsidP="00CF6268">
      <w:pPr>
        <w:widowControl/>
        <w:rPr>
          <w:b/>
          <w:sz w:val="28"/>
          <w:szCs w:val="28"/>
        </w:rPr>
      </w:pPr>
    </w:p>
    <w:p w14:paraId="014DD7B0" w14:textId="77777777" w:rsidR="00C37F46" w:rsidRPr="004513BE" w:rsidRDefault="00C37F46" w:rsidP="00CF6268">
      <w:pPr>
        <w:widowControl/>
        <w:rPr>
          <w:b/>
          <w:sz w:val="28"/>
          <w:szCs w:val="28"/>
        </w:rPr>
      </w:pPr>
    </w:p>
    <w:p w14:paraId="2AC01847" w14:textId="738F78B1" w:rsidR="00C37F46" w:rsidRDefault="00C37F46" w:rsidP="00CF6268">
      <w:pPr>
        <w:widowControl/>
        <w:rPr>
          <w:b/>
          <w:sz w:val="28"/>
          <w:szCs w:val="28"/>
        </w:rPr>
      </w:pPr>
    </w:p>
    <w:p w14:paraId="621620E6" w14:textId="05F9087A" w:rsidR="00E43F14" w:rsidRDefault="00E43F14" w:rsidP="00CF6268">
      <w:pPr>
        <w:widowControl/>
        <w:rPr>
          <w:b/>
          <w:sz w:val="28"/>
          <w:szCs w:val="28"/>
        </w:rPr>
      </w:pPr>
    </w:p>
    <w:p w14:paraId="3DC6D988" w14:textId="10940C81" w:rsidR="00E43F14" w:rsidRDefault="00E43F14" w:rsidP="00CF6268">
      <w:pPr>
        <w:widowControl/>
        <w:rPr>
          <w:b/>
          <w:sz w:val="28"/>
          <w:szCs w:val="28"/>
        </w:rPr>
      </w:pPr>
    </w:p>
    <w:p w14:paraId="1AB05907" w14:textId="7A5422CD" w:rsidR="00E43F14" w:rsidRDefault="00E43F14" w:rsidP="00CF6268">
      <w:pPr>
        <w:widowControl/>
        <w:rPr>
          <w:b/>
          <w:sz w:val="28"/>
          <w:szCs w:val="28"/>
        </w:rPr>
      </w:pPr>
    </w:p>
    <w:p w14:paraId="08C81AB2" w14:textId="7FB4DAD4" w:rsidR="00E43F14" w:rsidRDefault="00E43F14" w:rsidP="00CF6268">
      <w:pPr>
        <w:widowControl/>
        <w:rPr>
          <w:b/>
          <w:sz w:val="28"/>
          <w:szCs w:val="28"/>
        </w:rPr>
      </w:pPr>
    </w:p>
    <w:p w14:paraId="6721B1E4" w14:textId="77777777" w:rsidR="00E43F14" w:rsidRDefault="00E43F14" w:rsidP="00CF6268">
      <w:pPr>
        <w:widowControl/>
        <w:rPr>
          <w:sz w:val="28"/>
          <w:szCs w:val="28"/>
        </w:rPr>
      </w:pPr>
    </w:p>
    <w:p w14:paraId="7B278D90" w14:textId="05FD7297" w:rsidR="00E43F14" w:rsidRPr="00E43F14" w:rsidRDefault="00E43F14" w:rsidP="00CF6268">
      <w:pPr>
        <w:widowControl/>
      </w:pPr>
      <w:r w:rsidRPr="00E43F14">
        <w:t>Senast uppdaterad:</w:t>
      </w:r>
    </w:p>
    <w:p w14:paraId="4352721D" w14:textId="3A418CA5" w:rsidR="0073674B" w:rsidRPr="00FB7ACB" w:rsidRDefault="00FB7ACB" w:rsidP="00FB7ACB">
      <w:pPr>
        <w:widowControl/>
      </w:pPr>
      <w:r w:rsidRPr="00FB7ACB">
        <w:t>2019-04-2</w:t>
      </w:r>
      <w:r>
        <w:t>3</w:t>
      </w:r>
      <w:r w:rsidRPr="00FB7ACB">
        <w:t xml:space="preserve"> Jakob Frie, Wouk Stannervik, Anna Undeman Asarnoj, Katarina Wide</w:t>
      </w:r>
      <w:r w:rsidR="00FE15A1" w:rsidRPr="00FB7ACB">
        <w:rPr>
          <w:b/>
          <w:sz w:val="28"/>
          <w:szCs w:val="28"/>
        </w:rPr>
        <w:tab/>
      </w:r>
    </w:p>
    <w:sectPr w:rsidR="0073674B" w:rsidRPr="00FB7ACB" w:rsidSect="00FE15A1">
      <w:headerReference w:type="default" r:id="rId8"/>
      <w:footerReference w:type="default" r:id="rId9"/>
      <w:headerReference w:type="first" r:id="rId10"/>
      <w:footerReference w:type="first" r:id="rId11"/>
      <w:pgSz w:w="11906" w:h="16838" w:code="9"/>
      <w:pgMar w:top="1985" w:right="847" w:bottom="1985" w:left="1701" w:header="783" w:footer="73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C73F65" w14:textId="77777777" w:rsidR="00CE610A" w:rsidRDefault="00CE610A" w:rsidP="0080769F">
      <w:r>
        <w:separator/>
      </w:r>
    </w:p>
  </w:endnote>
  <w:endnote w:type="continuationSeparator" w:id="0">
    <w:p w14:paraId="2A403D44" w14:textId="77777777" w:rsidR="00CE610A" w:rsidRDefault="00CE610A" w:rsidP="008076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0AD753" w14:textId="04220D3C" w:rsidR="00CE610A" w:rsidRPr="00792109" w:rsidRDefault="00CE610A" w:rsidP="00051851">
    <w:pPr>
      <w:rPr>
        <w:rFonts w:asciiTheme="minorHAnsi" w:hAnsiTheme="minorHAnsi"/>
        <w:sz w:val="20"/>
        <w:szCs w:val="20"/>
      </w:rPr>
    </w:pPr>
    <w:r>
      <w:rPr>
        <w:rFonts w:asciiTheme="minorHAnsi" w:hAnsiTheme="minorHAnsi"/>
        <w:noProof/>
        <w:sz w:val="20"/>
        <w:szCs w:val="20"/>
      </w:rPr>
      <mc:AlternateContent>
        <mc:Choice Requires="wpg">
          <w:drawing>
            <wp:anchor distT="0" distB="0" distL="114300" distR="114300" simplePos="0" relativeHeight="251662336" behindDoc="0" locked="0" layoutInCell="1" allowOverlap="1" wp14:anchorId="55929197" wp14:editId="72E84104">
              <wp:simplePos x="0" y="0"/>
              <wp:positionH relativeFrom="page">
                <wp:posOffset>6773545</wp:posOffset>
              </wp:positionH>
              <wp:positionV relativeFrom="page">
                <wp:posOffset>10055225</wp:posOffset>
              </wp:positionV>
              <wp:extent cx="241935" cy="199390"/>
              <wp:effectExtent l="1270" t="6350" r="4445" b="3810"/>
              <wp:wrapNone/>
              <wp:docPr id="9"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1935" cy="199390"/>
                        <a:chOff x="10597" y="15761"/>
                        <a:chExt cx="381" cy="314"/>
                      </a:xfrm>
                    </wpg:grpSpPr>
                    <wps:wsp>
                      <wps:cNvPr id="10" name="Freeform 79"/>
                      <wps:cNvSpPr>
                        <a:spLocks/>
                      </wps:cNvSpPr>
                      <wps:spPr bwMode="auto">
                        <a:xfrm>
                          <a:off x="10800" y="15761"/>
                          <a:ext cx="178" cy="314"/>
                        </a:xfrm>
                        <a:custGeom>
                          <a:avLst/>
                          <a:gdLst>
                            <a:gd name="T0" fmla="*/ 178 w 178"/>
                            <a:gd name="T1" fmla="*/ 284 h 314"/>
                            <a:gd name="T2" fmla="*/ 163 w 178"/>
                            <a:gd name="T3" fmla="*/ 284 h 314"/>
                            <a:gd name="T4" fmla="*/ 148 w 178"/>
                            <a:gd name="T5" fmla="*/ 284 h 314"/>
                            <a:gd name="T6" fmla="*/ 129 w 178"/>
                            <a:gd name="T7" fmla="*/ 284 h 314"/>
                            <a:gd name="T8" fmla="*/ 109 w 178"/>
                            <a:gd name="T9" fmla="*/ 284 h 314"/>
                            <a:gd name="T10" fmla="*/ 69 w 178"/>
                            <a:gd name="T11" fmla="*/ 269 h 314"/>
                            <a:gd name="T12" fmla="*/ 39 w 178"/>
                            <a:gd name="T13" fmla="*/ 239 h 314"/>
                            <a:gd name="T14" fmla="*/ 29 w 178"/>
                            <a:gd name="T15" fmla="*/ 200 h 314"/>
                            <a:gd name="T16" fmla="*/ 29 w 178"/>
                            <a:gd name="T17" fmla="*/ 135 h 314"/>
                            <a:gd name="T18" fmla="*/ 29 w 178"/>
                            <a:gd name="T19" fmla="*/ 60 h 314"/>
                            <a:gd name="T20" fmla="*/ 29 w 178"/>
                            <a:gd name="T21" fmla="*/ 0 h 314"/>
                            <a:gd name="T22" fmla="*/ 0 w 178"/>
                            <a:gd name="T23" fmla="*/ 0 h 314"/>
                            <a:gd name="T24" fmla="*/ 0 w 178"/>
                            <a:gd name="T25" fmla="*/ 100 h 314"/>
                            <a:gd name="T26" fmla="*/ 0 w 178"/>
                            <a:gd name="T27" fmla="*/ 200 h 314"/>
                            <a:gd name="T28" fmla="*/ 5 w 178"/>
                            <a:gd name="T29" fmla="*/ 244 h 314"/>
                            <a:gd name="T30" fmla="*/ 29 w 178"/>
                            <a:gd name="T31" fmla="*/ 279 h 314"/>
                            <a:gd name="T32" fmla="*/ 69 w 178"/>
                            <a:gd name="T33" fmla="*/ 304 h 314"/>
                            <a:gd name="T34" fmla="*/ 109 w 178"/>
                            <a:gd name="T35" fmla="*/ 314 h 314"/>
                            <a:gd name="T36" fmla="*/ 148 w 178"/>
                            <a:gd name="T37" fmla="*/ 314 h 314"/>
                            <a:gd name="T38" fmla="*/ 178 w 178"/>
                            <a:gd name="T39" fmla="*/ 314 h 314"/>
                            <a:gd name="T40" fmla="*/ 178 w 178"/>
                            <a:gd name="T41" fmla="*/ 284 h 3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8" h="314">
                              <a:moveTo>
                                <a:pt x="178" y="284"/>
                              </a:moveTo>
                              <a:lnTo>
                                <a:pt x="163" y="284"/>
                              </a:lnTo>
                              <a:lnTo>
                                <a:pt x="148" y="284"/>
                              </a:lnTo>
                              <a:lnTo>
                                <a:pt x="129" y="284"/>
                              </a:lnTo>
                              <a:lnTo>
                                <a:pt x="109" y="284"/>
                              </a:lnTo>
                              <a:lnTo>
                                <a:pt x="69" y="269"/>
                              </a:lnTo>
                              <a:lnTo>
                                <a:pt x="39" y="239"/>
                              </a:lnTo>
                              <a:lnTo>
                                <a:pt x="29" y="200"/>
                              </a:lnTo>
                              <a:lnTo>
                                <a:pt x="29" y="135"/>
                              </a:lnTo>
                              <a:lnTo>
                                <a:pt x="29" y="60"/>
                              </a:lnTo>
                              <a:lnTo>
                                <a:pt x="29" y="0"/>
                              </a:lnTo>
                              <a:lnTo>
                                <a:pt x="0" y="0"/>
                              </a:lnTo>
                              <a:lnTo>
                                <a:pt x="0" y="100"/>
                              </a:lnTo>
                              <a:lnTo>
                                <a:pt x="0" y="200"/>
                              </a:lnTo>
                              <a:lnTo>
                                <a:pt x="5" y="244"/>
                              </a:lnTo>
                              <a:lnTo>
                                <a:pt x="29" y="279"/>
                              </a:lnTo>
                              <a:lnTo>
                                <a:pt x="69" y="304"/>
                              </a:lnTo>
                              <a:lnTo>
                                <a:pt x="109" y="314"/>
                              </a:lnTo>
                              <a:lnTo>
                                <a:pt x="148" y="314"/>
                              </a:lnTo>
                              <a:lnTo>
                                <a:pt x="178" y="314"/>
                              </a:lnTo>
                              <a:lnTo>
                                <a:pt x="178" y="284"/>
                              </a:lnTo>
                              <a:close/>
                            </a:path>
                          </a:pathLst>
                        </a:custGeom>
                        <a:solidFill>
                          <a:srgbClr val="000000"/>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s:wsp>
                      <wps:cNvPr id="11" name="Freeform 80"/>
                      <wps:cNvSpPr>
                        <a:spLocks/>
                      </wps:cNvSpPr>
                      <wps:spPr bwMode="auto">
                        <a:xfrm>
                          <a:off x="10849" y="15761"/>
                          <a:ext cx="129" cy="264"/>
                        </a:xfrm>
                        <a:custGeom>
                          <a:avLst/>
                          <a:gdLst>
                            <a:gd name="T0" fmla="*/ 129 w 129"/>
                            <a:gd name="T1" fmla="*/ 229 h 264"/>
                            <a:gd name="T2" fmla="*/ 124 w 129"/>
                            <a:gd name="T3" fmla="*/ 229 h 264"/>
                            <a:gd name="T4" fmla="*/ 114 w 129"/>
                            <a:gd name="T5" fmla="*/ 229 h 264"/>
                            <a:gd name="T6" fmla="*/ 94 w 129"/>
                            <a:gd name="T7" fmla="*/ 229 h 264"/>
                            <a:gd name="T8" fmla="*/ 80 w 129"/>
                            <a:gd name="T9" fmla="*/ 229 h 264"/>
                            <a:gd name="T10" fmla="*/ 70 w 129"/>
                            <a:gd name="T11" fmla="*/ 229 h 264"/>
                            <a:gd name="T12" fmla="*/ 60 w 129"/>
                            <a:gd name="T13" fmla="*/ 229 h 264"/>
                            <a:gd name="T14" fmla="*/ 50 w 129"/>
                            <a:gd name="T15" fmla="*/ 229 h 264"/>
                            <a:gd name="T16" fmla="*/ 40 w 129"/>
                            <a:gd name="T17" fmla="*/ 224 h 264"/>
                            <a:gd name="T18" fmla="*/ 30 w 129"/>
                            <a:gd name="T19" fmla="*/ 210 h 264"/>
                            <a:gd name="T20" fmla="*/ 30 w 129"/>
                            <a:gd name="T21" fmla="*/ 200 h 264"/>
                            <a:gd name="T22" fmla="*/ 30 w 129"/>
                            <a:gd name="T23" fmla="*/ 175 h 264"/>
                            <a:gd name="T24" fmla="*/ 30 w 129"/>
                            <a:gd name="T25" fmla="*/ 125 h 264"/>
                            <a:gd name="T26" fmla="*/ 30 w 129"/>
                            <a:gd name="T27" fmla="*/ 70 h 264"/>
                            <a:gd name="T28" fmla="*/ 30 w 129"/>
                            <a:gd name="T29" fmla="*/ 25 h 264"/>
                            <a:gd name="T30" fmla="*/ 30 w 129"/>
                            <a:gd name="T31" fmla="*/ 0 h 264"/>
                            <a:gd name="T32" fmla="*/ 0 w 129"/>
                            <a:gd name="T33" fmla="*/ 0 h 264"/>
                            <a:gd name="T34" fmla="*/ 0 w 129"/>
                            <a:gd name="T35" fmla="*/ 40 h 264"/>
                            <a:gd name="T36" fmla="*/ 0 w 129"/>
                            <a:gd name="T37" fmla="*/ 100 h 264"/>
                            <a:gd name="T38" fmla="*/ 0 w 129"/>
                            <a:gd name="T39" fmla="*/ 155 h 264"/>
                            <a:gd name="T40" fmla="*/ 0 w 129"/>
                            <a:gd name="T41" fmla="*/ 200 h 264"/>
                            <a:gd name="T42" fmla="*/ 0 w 129"/>
                            <a:gd name="T43" fmla="*/ 219 h 264"/>
                            <a:gd name="T44" fmla="*/ 10 w 129"/>
                            <a:gd name="T45" fmla="*/ 234 h 264"/>
                            <a:gd name="T46" fmla="*/ 25 w 129"/>
                            <a:gd name="T47" fmla="*/ 249 h 264"/>
                            <a:gd name="T48" fmla="*/ 40 w 129"/>
                            <a:gd name="T49" fmla="*/ 259 h 264"/>
                            <a:gd name="T50" fmla="*/ 60 w 129"/>
                            <a:gd name="T51" fmla="*/ 264 h 264"/>
                            <a:gd name="T52" fmla="*/ 75 w 129"/>
                            <a:gd name="T53" fmla="*/ 264 h 264"/>
                            <a:gd name="T54" fmla="*/ 89 w 129"/>
                            <a:gd name="T55" fmla="*/ 264 h 264"/>
                            <a:gd name="T56" fmla="*/ 104 w 129"/>
                            <a:gd name="T57" fmla="*/ 264 h 264"/>
                            <a:gd name="T58" fmla="*/ 119 w 129"/>
                            <a:gd name="T59" fmla="*/ 264 h 264"/>
                            <a:gd name="T60" fmla="*/ 129 w 129"/>
                            <a:gd name="T61" fmla="*/ 264 h 264"/>
                            <a:gd name="T62" fmla="*/ 129 w 129"/>
                            <a:gd name="T63" fmla="*/ 229 h 2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129" h="264">
                              <a:moveTo>
                                <a:pt x="129" y="229"/>
                              </a:moveTo>
                              <a:lnTo>
                                <a:pt x="124" y="229"/>
                              </a:lnTo>
                              <a:lnTo>
                                <a:pt x="114" y="229"/>
                              </a:lnTo>
                              <a:lnTo>
                                <a:pt x="94" y="229"/>
                              </a:lnTo>
                              <a:lnTo>
                                <a:pt x="80" y="229"/>
                              </a:lnTo>
                              <a:lnTo>
                                <a:pt x="70" y="229"/>
                              </a:lnTo>
                              <a:lnTo>
                                <a:pt x="60" y="229"/>
                              </a:lnTo>
                              <a:lnTo>
                                <a:pt x="50" y="229"/>
                              </a:lnTo>
                              <a:lnTo>
                                <a:pt x="40" y="224"/>
                              </a:lnTo>
                              <a:lnTo>
                                <a:pt x="30" y="210"/>
                              </a:lnTo>
                              <a:lnTo>
                                <a:pt x="30" y="200"/>
                              </a:lnTo>
                              <a:lnTo>
                                <a:pt x="30" y="175"/>
                              </a:lnTo>
                              <a:lnTo>
                                <a:pt x="30" y="125"/>
                              </a:lnTo>
                              <a:lnTo>
                                <a:pt x="30" y="70"/>
                              </a:lnTo>
                              <a:lnTo>
                                <a:pt x="30" y="25"/>
                              </a:lnTo>
                              <a:lnTo>
                                <a:pt x="30" y="0"/>
                              </a:lnTo>
                              <a:lnTo>
                                <a:pt x="0" y="0"/>
                              </a:lnTo>
                              <a:lnTo>
                                <a:pt x="0" y="40"/>
                              </a:lnTo>
                              <a:lnTo>
                                <a:pt x="0" y="100"/>
                              </a:lnTo>
                              <a:lnTo>
                                <a:pt x="0" y="155"/>
                              </a:lnTo>
                              <a:lnTo>
                                <a:pt x="0" y="200"/>
                              </a:lnTo>
                              <a:lnTo>
                                <a:pt x="0" y="219"/>
                              </a:lnTo>
                              <a:lnTo>
                                <a:pt x="10" y="234"/>
                              </a:lnTo>
                              <a:lnTo>
                                <a:pt x="25" y="249"/>
                              </a:lnTo>
                              <a:lnTo>
                                <a:pt x="40" y="259"/>
                              </a:lnTo>
                              <a:lnTo>
                                <a:pt x="60" y="264"/>
                              </a:lnTo>
                              <a:lnTo>
                                <a:pt x="75" y="264"/>
                              </a:lnTo>
                              <a:lnTo>
                                <a:pt x="89" y="264"/>
                              </a:lnTo>
                              <a:lnTo>
                                <a:pt x="104" y="264"/>
                              </a:lnTo>
                              <a:lnTo>
                                <a:pt x="119" y="264"/>
                              </a:lnTo>
                              <a:lnTo>
                                <a:pt x="129" y="264"/>
                              </a:lnTo>
                              <a:lnTo>
                                <a:pt x="129" y="229"/>
                              </a:lnTo>
                              <a:close/>
                            </a:path>
                          </a:pathLst>
                        </a:custGeom>
                        <a:solidFill>
                          <a:srgbClr val="000000"/>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s:wsp>
                      <wps:cNvPr id="12" name="Freeform 81"/>
                      <wps:cNvSpPr>
                        <a:spLocks/>
                      </wps:cNvSpPr>
                      <wps:spPr bwMode="auto">
                        <a:xfrm>
                          <a:off x="10597" y="15761"/>
                          <a:ext cx="183" cy="314"/>
                        </a:xfrm>
                        <a:custGeom>
                          <a:avLst/>
                          <a:gdLst>
                            <a:gd name="T0" fmla="*/ 0 w 183"/>
                            <a:gd name="T1" fmla="*/ 284 h 314"/>
                            <a:gd name="T2" fmla="*/ 15 w 183"/>
                            <a:gd name="T3" fmla="*/ 284 h 314"/>
                            <a:gd name="T4" fmla="*/ 34 w 183"/>
                            <a:gd name="T5" fmla="*/ 284 h 314"/>
                            <a:gd name="T6" fmla="*/ 54 w 183"/>
                            <a:gd name="T7" fmla="*/ 284 h 314"/>
                            <a:gd name="T8" fmla="*/ 69 w 183"/>
                            <a:gd name="T9" fmla="*/ 284 h 314"/>
                            <a:gd name="T10" fmla="*/ 109 w 183"/>
                            <a:gd name="T11" fmla="*/ 269 h 314"/>
                            <a:gd name="T12" fmla="*/ 138 w 183"/>
                            <a:gd name="T13" fmla="*/ 239 h 314"/>
                            <a:gd name="T14" fmla="*/ 148 w 183"/>
                            <a:gd name="T15" fmla="*/ 200 h 314"/>
                            <a:gd name="T16" fmla="*/ 148 w 183"/>
                            <a:gd name="T17" fmla="*/ 135 h 314"/>
                            <a:gd name="T18" fmla="*/ 148 w 183"/>
                            <a:gd name="T19" fmla="*/ 60 h 314"/>
                            <a:gd name="T20" fmla="*/ 148 w 183"/>
                            <a:gd name="T21" fmla="*/ 0 h 314"/>
                            <a:gd name="T22" fmla="*/ 183 w 183"/>
                            <a:gd name="T23" fmla="*/ 0 h 314"/>
                            <a:gd name="T24" fmla="*/ 183 w 183"/>
                            <a:gd name="T25" fmla="*/ 100 h 314"/>
                            <a:gd name="T26" fmla="*/ 183 w 183"/>
                            <a:gd name="T27" fmla="*/ 200 h 314"/>
                            <a:gd name="T28" fmla="*/ 173 w 183"/>
                            <a:gd name="T29" fmla="*/ 244 h 314"/>
                            <a:gd name="T30" fmla="*/ 148 w 183"/>
                            <a:gd name="T31" fmla="*/ 279 h 314"/>
                            <a:gd name="T32" fmla="*/ 114 w 183"/>
                            <a:gd name="T33" fmla="*/ 304 h 314"/>
                            <a:gd name="T34" fmla="*/ 69 w 183"/>
                            <a:gd name="T35" fmla="*/ 314 h 314"/>
                            <a:gd name="T36" fmla="*/ 44 w 183"/>
                            <a:gd name="T37" fmla="*/ 314 h 314"/>
                            <a:gd name="T38" fmla="*/ 19 w 183"/>
                            <a:gd name="T39" fmla="*/ 314 h 314"/>
                            <a:gd name="T40" fmla="*/ 0 w 183"/>
                            <a:gd name="T41" fmla="*/ 314 h 314"/>
                            <a:gd name="T42" fmla="*/ 0 w 183"/>
                            <a:gd name="T43" fmla="*/ 284 h 3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83" h="314">
                              <a:moveTo>
                                <a:pt x="0" y="284"/>
                              </a:moveTo>
                              <a:lnTo>
                                <a:pt x="15" y="284"/>
                              </a:lnTo>
                              <a:lnTo>
                                <a:pt x="34" y="284"/>
                              </a:lnTo>
                              <a:lnTo>
                                <a:pt x="54" y="284"/>
                              </a:lnTo>
                              <a:lnTo>
                                <a:pt x="69" y="284"/>
                              </a:lnTo>
                              <a:lnTo>
                                <a:pt x="109" y="269"/>
                              </a:lnTo>
                              <a:lnTo>
                                <a:pt x="138" y="239"/>
                              </a:lnTo>
                              <a:lnTo>
                                <a:pt x="148" y="200"/>
                              </a:lnTo>
                              <a:lnTo>
                                <a:pt x="148" y="135"/>
                              </a:lnTo>
                              <a:lnTo>
                                <a:pt x="148" y="60"/>
                              </a:lnTo>
                              <a:lnTo>
                                <a:pt x="148" y="0"/>
                              </a:lnTo>
                              <a:lnTo>
                                <a:pt x="183" y="0"/>
                              </a:lnTo>
                              <a:lnTo>
                                <a:pt x="183" y="100"/>
                              </a:lnTo>
                              <a:lnTo>
                                <a:pt x="183" y="200"/>
                              </a:lnTo>
                              <a:lnTo>
                                <a:pt x="173" y="244"/>
                              </a:lnTo>
                              <a:lnTo>
                                <a:pt x="148" y="279"/>
                              </a:lnTo>
                              <a:lnTo>
                                <a:pt x="114" y="304"/>
                              </a:lnTo>
                              <a:lnTo>
                                <a:pt x="69" y="314"/>
                              </a:lnTo>
                              <a:lnTo>
                                <a:pt x="44" y="314"/>
                              </a:lnTo>
                              <a:lnTo>
                                <a:pt x="19" y="314"/>
                              </a:lnTo>
                              <a:lnTo>
                                <a:pt x="0" y="314"/>
                              </a:lnTo>
                              <a:lnTo>
                                <a:pt x="0" y="284"/>
                              </a:lnTo>
                              <a:close/>
                            </a:path>
                          </a:pathLst>
                        </a:custGeom>
                        <a:solidFill>
                          <a:srgbClr val="000000"/>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s:wsp>
                      <wps:cNvPr id="13" name="Freeform 82"/>
                      <wps:cNvSpPr>
                        <a:spLocks/>
                      </wps:cNvSpPr>
                      <wps:spPr bwMode="auto">
                        <a:xfrm>
                          <a:off x="10597" y="15761"/>
                          <a:ext cx="133" cy="264"/>
                        </a:xfrm>
                        <a:custGeom>
                          <a:avLst/>
                          <a:gdLst>
                            <a:gd name="T0" fmla="*/ 0 w 133"/>
                            <a:gd name="T1" fmla="*/ 229 h 264"/>
                            <a:gd name="T2" fmla="*/ 5 w 133"/>
                            <a:gd name="T3" fmla="*/ 229 h 264"/>
                            <a:gd name="T4" fmla="*/ 19 w 133"/>
                            <a:gd name="T5" fmla="*/ 229 h 264"/>
                            <a:gd name="T6" fmla="*/ 34 w 133"/>
                            <a:gd name="T7" fmla="*/ 229 h 264"/>
                            <a:gd name="T8" fmla="*/ 49 w 133"/>
                            <a:gd name="T9" fmla="*/ 229 h 264"/>
                            <a:gd name="T10" fmla="*/ 59 w 133"/>
                            <a:gd name="T11" fmla="*/ 229 h 264"/>
                            <a:gd name="T12" fmla="*/ 69 w 133"/>
                            <a:gd name="T13" fmla="*/ 229 h 264"/>
                            <a:gd name="T14" fmla="*/ 79 w 133"/>
                            <a:gd name="T15" fmla="*/ 229 h 264"/>
                            <a:gd name="T16" fmla="*/ 89 w 133"/>
                            <a:gd name="T17" fmla="*/ 224 h 264"/>
                            <a:gd name="T18" fmla="*/ 99 w 133"/>
                            <a:gd name="T19" fmla="*/ 210 h 264"/>
                            <a:gd name="T20" fmla="*/ 99 w 133"/>
                            <a:gd name="T21" fmla="*/ 200 h 264"/>
                            <a:gd name="T22" fmla="*/ 99 w 133"/>
                            <a:gd name="T23" fmla="*/ 175 h 264"/>
                            <a:gd name="T24" fmla="*/ 99 w 133"/>
                            <a:gd name="T25" fmla="*/ 125 h 264"/>
                            <a:gd name="T26" fmla="*/ 99 w 133"/>
                            <a:gd name="T27" fmla="*/ 70 h 264"/>
                            <a:gd name="T28" fmla="*/ 99 w 133"/>
                            <a:gd name="T29" fmla="*/ 25 h 264"/>
                            <a:gd name="T30" fmla="*/ 99 w 133"/>
                            <a:gd name="T31" fmla="*/ 0 h 264"/>
                            <a:gd name="T32" fmla="*/ 133 w 133"/>
                            <a:gd name="T33" fmla="*/ 0 h 264"/>
                            <a:gd name="T34" fmla="*/ 133 w 133"/>
                            <a:gd name="T35" fmla="*/ 40 h 264"/>
                            <a:gd name="T36" fmla="*/ 133 w 133"/>
                            <a:gd name="T37" fmla="*/ 100 h 264"/>
                            <a:gd name="T38" fmla="*/ 133 w 133"/>
                            <a:gd name="T39" fmla="*/ 155 h 264"/>
                            <a:gd name="T40" fmla="*/ 133 w 133"/>
                            <a:gd name="T41" fmla="*/ 200 h 264"/>
                            <a:gd name="T42" fmla="*/ 128 w 133"/>
                            <a:gd name="T43" fmla="*/ 219 h 264"/>
                            <a:gd name="T44" fmla="*/ 119 w 133"/>
                            <a:gd name="T45" fmla="*/ 234 h 264"/>
                            <a:gd name="T46" fmla="*/ 104 w 133"/>
                            <a:gd name="T47" fmla="*/ 249 h 264"/>
                            <a:gd name="T48" fmla="*/ 89 w 133"/>
                            <a:gd name="T49" fmla="*/ 259 h 264"/>
                            <a:gd name="T50" fmla="*/ 69 w 133"/>
                            <a:gd name="T51" fmla="*/ 264 h 264"/>
                            <a:gd name="T52" fmla="*/ 59 w 133"/>
                            <a:gd name="T53" fmla="*/ 264 h 264"/>
                            <a:gd name="T54" fmla="*/ 39 w 133"/>
                            <a:gd name="T55" fmla="*/ 264 h 264"/>
                            <a:gd name="T56" fmla="*/ 24 w 133"/>
                            <a:gd name="T57" fmla="*/ 264 h 264"/>
                            <a:gd name="T58" fmla="*/ 10 w 133"/>
                            <a:gd name="T59" fmla="*/ 264 h 264"/>
                            <a:gd name="T60" fmla="*/ 0 w 133"/>
                            <a:gd name="T61" fmla="*/ 264 h 264"/>
                            <a:gd name="T62" fmla="*/ 0 w 133"/>
                            <a:gd name="T63" fmla="*/ 229 h 2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133" h="264">
                              <a:moveTo>
                                <a:pt x="0" y="229"/>
                              </a:moveTo>
                              <a:lnTo>
                                <a:pt x="5" y="229"/>
                              </a:lnTo>
                              <a:lnTo>
                                <a:pt x="19" y="229"/>
                              </a:lnTo>
                              <a:lnTo>
                                <a:pt x="34" y="229"/>
                              </a:lnTo>
                              <a:lnTo>
                                <a:pt x="49" y="229"/>
                              </a:lnTo>
                              <a:lnTo>
                                <a:pt x="59" y="229"/>
                              </a:lnTo>
                              <a:lnTo>
                                <a:pt x="69" y="229"/>
                              </a:lnTo>
                              <a:lnTo>
                                <a:pt x="79" y="229"/>
                              </a:lnTo>
                              <a:lnTo>
                                <a:pt x="89" y="224"/>
                              </a:lnTo>
                              <a:lnTo>
                                <a:pt x="99" y="210"/>
                              </a:lnTo>
                              <a:lnTo>
                                <a:pt x="99" y="200"/>
                              </a:lnTo>
                              <a:lnTo>
                                <a:pt x="99" y="175"/>
                              </a:lnTo>
                              <a:lnTo>
                                <a:pt x="99" y="125"/>
                              </a:lnTo>
                              <a:lnTo>
                                <a:pt x="99" y="70"/>
                              </a:lnTo>
                              <a:lnTo>
                                <a:pt x="99" y="25"/>
                              </a:lnTo>
                              <a:lnTo>
                                <a:pt x="99" y="0"/>
                              </a:lnTo>
                              <a:lnTo>
                                <a:pt x="133" y="0"/>
                              </a:lnTo>
                              <a:lnTo>
                                <a:pt x="133" y="40"/>
                              </a:lnTo>
                              <a:lnTo>
                                <a:pt x="133" y="100"/>
                              </a:lnTo>
                              <a:lnTo>
                                <a:pt x="133" y="155"/>
                              </a:lnTo>
                              <a:lnTo>
                                <a:pt x="133" y="200"/>
                              </a:lnTo>
                              <a:lnTo>
                                <a:pt x="128" y="219"/>
                              </a:lnTo>
                              <a:lnTo>
                                <a:pt x="119" y="234"/>
                              </a:lnTo>
                              <a:lnTo>
                                <a:pt x="104" y="249"/>
                              </a:lnTo>
                              <a:lnTo>
                                <a:pt x="89" y="259"/>
                              </a:lnTo>
                              <a:lnTo>
                                <a:pt x="69" y="264"/>
                              </a:lnTo>
                              <a:lnTo>
                                <a:pt x="59" y="264"/>
                              </a:lnTo>
                              <a:lnTo>
                                <a:pt x="39" y="264"/>
                              </a:lnTo>
                              <a:lnTo>
                                <a:pt x="24" y="264"/>
                              </a:lnTo>
                              <a:lnTo>
                                <a:pt x="10" y="264"/>
                              </a:lnTo>
                              <a:lnTo>
                                <a:pt x="0" y="264"/>
                              </a:lnTo>
                              <a:lnTo>
                                <a:pt x="0" y="229"/>
                              </a:lnTo>
                              <a:close/>
                            </a:path>
                          </a:pathLst>
                        </a:custGeom>
                        <a:solidFill>
                          <a:srgbClr val="000000"/>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D9EABF9" id="Group 78" o:spid="_x0000_s1026" style="position:absolute;margin-left:533.35pt;margin-top:791.75pt;width:19.05pt;height:15.7pt;z-index:251662336;mso-position-horizontal-relative:page;mso-position-vertical-relative:page" coordorigin="10597,15761" coordsize="381,3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">
              <v:shape id="Freeform 79" o:spid="_x0000_s1027" style="position:absolute;left:10800;top:15761;width:178;height:314;visibility:visible;mso-wrap-style:square;v-text-anchor:top" coordsize="178,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" path="m178,284r-15,l148,284r-19,l109,284,69,269,39,239,29,200r,-65l29,60,29,,,,,100,,200r5,44l29,279r40,25l109,314r39,l178,314r,-30xe" fillcolor="black" stroked="f" strokeweight="0">
                <v:path arrowok="t" o:connecttype="custom" o:connectlocs="178,284;163,284;148,284;129,284;109,284;69,269;39,239;29,200;29,135;29,60;29,0;0,0;0,100;0,200;5,244;29,279;69,304;109,314;148,314;178,314;178,284" o:connectangles="0,0,0,0,0,0,0,0,0,0,0,0,0,0,0,0,0,0,0,0,0"/>
              </v:shape>
              <v:shape id="Freeform 80" o:spid="_x0000_s1028" style="position:absolute;left:10849;top:15761;width:129;height:264;visibility:visible;mso-wrap-style:square;v-text-anchor:top" coordsize="129,2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" path="m129,229r-5,l114,229r-20,l80,229r-10,l60,229r-10,l40,224,30,210r,-10l30,175r,-50l30,70r,-45l30,,,,,40r,60l,155r,45l,219r10,15l25,249r15,10l60,264r15,l89,264r15,l119,264r10,l129,229xe" fillcolor="black" stroked="f" strokeweight="0">
                <v:path arrowok="t" o:connecttype="custom" o:connectlocs="129,229;124,229;114,229;94,229;80,229;70,229;60,229;50,229;40,224;30,210;30,200;30,175;30,125;30,70;30,25;30,0;0,0;0,40;0,100;0,155;0,200;0,219;10,234;25,249;40,259;60,264;75,264;89,264;104,264;119,264;129,264;129,229" o:connectangles="0,0,0,0,0,0,0,0,0,0,0,0,0,0,0,0,0,0,0,0,0,0,0,0,0,0,0,0,0,0,0,0"/>
              </v:shape>
              <v:shape id="Freeform 81" o:spid="_x0000_s1029" style="position:absolute;left:10597;top:15761;width:183;height:314;visibility:visible;mso-wrap-style:square;v-text-anchor:top" coordsize="183,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" path="m,284r15,l34,284r20,l69,284r40,-15l138,239r10,-39l148,135r,-75l148,r35,l183,100r,100l173,244r-25,35l114,304,69,314r-25,l19,314,,314,,284xe" fillcolor="black" stroked="f" strokeweight="0">
                <v:path arrowok="t" o:connecttype="custom" o:connectlocs="0,284;15,284;34,284;54,284;69,284;109,269;138,239;148,200;148,135;148,60;148,0;183,0;183,100;183,200;173,244;148,279;114,304;69,314;44,314;19,314;0,314;0,284" o:connectangles="0,0,0,0,0,0,0,0,0,0,0,0,0,0,0,0,0,0,0,0,0,0"/>
              </v:shape>
              <v:shape id="Freeform 82" o:spid="_x0000_s1030" style="position:absolute;left:10597;top:15761;width:133;height:264;visibility:visible;mso-wrap-style:square;v-text-anchor:top" coordsize="133,2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" path="m,229r5,l19,229r15,l49,229r10,l69,229r10,l89,224,99,210r,-10l99,175r,-50l99,70r,-45l99,r34,l133,40r,60l133,155r,45l128,219r-9,15l104,249,89,259r-20,5l59,264r-20,l24,264r-14,l,264,,229xe" fillcolor="black" stroked="f" strokeweight="0">
                <v:path arrowok="t" o:connecttype="custom" o:connectlocs="0,229;5,229;19,229;34,229;49,229;59,229;69,229;79,229;89,224;99,210;99,200;99,175;99,125;99,70;99,25;99,0;133,0;133,40;133,100;133,155;133,200;128,219;119,234;104,249;89,259;69,264;59,264;39,264;24,264;10,264;0,264;0,229" o:connectangles="0,0,0,0,0,0,0,0,0,0,0,0,0,0,0,0,0,0,0,0,0,0,0,0,0,0,0,0,0,0,0,0"/>
              </v:shape>
              <w10:wrap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rutnt"/>
      <w:tblW w:w="96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60"/>
      <w:gridCol w:w="4785"/>
      <w:gridCol w:w="1669"/>
      <w:gridCol w:w="1669"/>
    </w:tblGrid>
    <w:tr w:rsidR="001A0749" w:rsidRPr="00BD7647" w14:paraId="73D3AAFF" w14:textId="77777777" w:rsidTr="001A0749">
      <w:tc>
        <w:tcPr>
          <w:tcW w:w="1560" w:type="dxa"/>
        </w:tcPr>
        <w:p w14:paraId="7E3B64E5" w14:textId="77777777" w:rsidR="001A0749" w:rsidRPr="00BD7647" w:rsidRDefault="001A0749" w:rsidP="0080769F">
          <w:pPr>
            <w:tabs>
              <w:tab w:val="left" w:pos="5010"/>
              <w:tab w:val="left" w:pos="6663"/>
            </w:tabs>
            <w:rPr>
              <w:rFonts w:asciiTheme="minorHAnsi" w:hAnsiTheme="minorHAnsi"/>
              <w:sz w:val="16"/>
              <w:szCs w:val="16"/>
            </w:rPr>
          </w:pPr>
          <w:r w:rsidRPr="00BD7647">
            <w:rPr>
              <w:rFonts w:asciiTheme="minorHAnsi" w:hAnsiTheme="minorHAnsi"/>
              <w:sz w:val="16"/>
              <w:szCs w:val="16"/>
            </w:rPr>
            <w:t>Handläggare:</w:t>
          </w:r>
        </w:p>
      </w:tc>
      <w:tc>
        <w:tcPr>
          <w:tcW w:w="4785" w:type="dxa"/>
        </w:tcPr>
        <w:p w14:paraId="479A90F0" w14:textId="234C8458" w:rsidR="001A0749" w:rsidRPr="00BD7647" w:rsidRDefault="001A0749" w:rsidP="0080769F">
          <w:pPr>
            <w:tabs>
              <w:tab w:val="left" w:pos="5010"/>
              <w:tab w:val="left" w:pos="6663"/>
            </w:tabs>
            <w:rPr>
              <w:rFonts w:asciiTheme="minorHAnsi" w:hAnsiTheme="minorHAnsi"/>
              <w:sz w:val="16"/>
              <w:szCs w:val="16"/>
            </w:rPr>
          </w:pPr>
          <w:bookmarkStart w:id="5" w:name="handläggare"/>
          <w:r>
            <w:rPr>
              <w:rFonts w:asciiTheme="minorHAnsi" w:hAnsiTheme="minorHAnsi"/>
              <w:sz w:val="16"/>
              <w:szCs w:val="16"/>
            </w:rPr>
            <w:t>Jakob Frie, Wouk Stannervik, Anna Undeman Asarnoj, Katarina Wide</w:t>
          </w:r>
          <w:bookmarkEnd w:id="5"/>
        </w:p>
      </w:tc>
      <w:tc>
        <w:tcPr>
          <w:tcW w:w="1669" w:type="dxa"/>
        </w:tcPr>
        <w:p w14:paraId="4B61C33D" w14:textId="77777777" w:rsidR="001A0749" w:rsidRPr="00BD7647" w:rsidRDefault="001A0749" w:rsidP="00BD7647">
          <w:pPr>
            <w:tabs>
              <w:tab w:val="left" w:pos="5010"/>
              <w:tab w:val="left" w:pos="6663"/>
            </w:tabs>
            <w:rPr>
              <w:rFonts w:asciiTheme="minorHAnsi" w:hAnsiTheme="minorHAnsi"/>
              <w:sz w:val="16"/>
              <w:szCs w:val="16"/>
            </w:rPr>
          </w:pPr>
        </w:p>
      </w:tc>
      <w:tc>
        <w:tcPr>
          <w:tcW w:w="1669" w:type="dxa"/>
        </w:tcPr>
        <w:p w14:paraId="00A5CDC5" w14:textId="1B9F5A8E" w:rsidR="001A0749" w:rsidRPr="00BD7647" w:rsidRDefault="001A0749" w:rsidP="00BD7647">
          <w:pPr>
            <w:tabs>
              <w:tab w:val="left" w:pos="5010"/>
              <w:tab w:val="left" w:pos="6663"/>
            </w:tabs>
            <w:rPr>
              <w:rFonts w:asciiTheme="minorHAnsi" w:hAnsiTheme="minorHAnsi"/>
              <w:sz w:val="16"/>
              <w:szCs w:val="16"/>
            </w:rPr>
          </w:pPr>
        </w:p>
      </w:tc>
    </w:tr>
    <w:tr w:rsidR="001A0749" w:rsidRPr="00BD7647" w14:paraId="43ED8B35" w14:textId="77777777" w:rsidTr="001A0749">
      <w:trPr>
        <w:trHeight w:val="73"/>
      </w:trPr>
      <w:tc>
        <w:tcPr>
          <w:tcW w:w="1560" w:type="dxa"/>
        </w:tcPr>
        <w:p w14:paraId="1A53EDD4" w14:textId="26328C45" w:rsidR="001A0749" w:rsidRPr="00BD7647" w:rsidRDefault="001A0749" w:rsidP="0080769F">
          <w:pPr>
            <w:tabs>
              <w:tab w:val="left" w:pos="5010"/>
              <w:tab w:val="left" w:pos="6663"/>
            </w:tabs>
            <w:rPr>
              <w:rFonts w:asciiTheme="minorHAnsi" w:hAnsiTheme="minorHAnsi"/>
              <w:sz w:val="16"/>
              <w:szCs w:val="16"/>
            </w:rPr>
          </w:pPr>
          <w:r>
            <w:rPr>
              <w:rFonts w:asciiTheme="minorHAnsi" w:hAnsiTheme="minorHAnsi"/>
              <w:sz w:val="16"/>
              <w:szCs w:val="16"/>
            </w:rPr>
            <w:t>Senast uppdaterad</w:t>
          </w:r>
          <w:r w:rsidRPr="00BD7647">
            <w:rPr>
              <w:rFonts w:asciiTheme="minorHAnsi" w:hAnsiTheme="minorHAnsi"/>
              <w:sz w:val="16"/>
              <w:szCs w:val="16"/>
            </w:rPr>
            <w:t>:</w:t>
          </w:r>
        </w:p>
      </w:tc>
      <w:tc>
        <w:tcPr>
          <w:tcW w:w="4785" w:type="dxa"/>
        </w:tcPr>
        <w:p w14:paraId="20D7A054" w14:textId="0F0D221C" w:rsidR="001A0749" w:rsidRPr="00BD7647" w:rsidRDefault="001A0749" w:rsidP="0080769F">
          <w:pPr>
            <w:tabs>
              <w:tab w:val="left" w:pos="5010"/>
              <w:tab w:val="left" w:pos="6663"/>
            </w:tabs>
            <w:rPr>
              <w:rFonts w:asciiTheme="minorHAnsi" w:hAnsiTheme="minorHAnsi"/>
              <w:sz w:val="16"/>
              <w:szCs w:val="16"/>
            </w:rPr>
          </w:pPr>
          <w:r>
            <w:rPr>
              <w:rFonts w:asciiTheme="minorHAnsi" w:hAnsiTheme="minorHAnsi"/>
              <w:sz w:val="16"/>
              <w:szCs w:val="16"/>
            </w:rPr>
            <w:t>2019-04-23</w:t>
          </w:r>
        </w:p>
      </w:tc>
      <w:tc>
        <w:tcPr>
          <w:tcW w:w="1669" w:type="dxa"/>
        </w:tcPr>
        <w:p w14:paraId="12A4AE13" w14:textId="77777777" w:rsidR="001A0749" w:rsidRPr="00BD7647" w:rsidRDefault="001A0749" w:rsidP="00BD7647">
          <w:pPr>
            <w:tabs>
              <w:tab w:val="left" w:pos="5010"/>
              <w:tab w:val="left" w:pos="6663"/>
            </w:tabs>
            <w:rPr>
              <w:rFonts w:asciiTheme="minorHAnsi" w:hAnsiTheme="minorHAnsi"/>
              <w:sz w:val="16"/>
              <w:szCs w:val="16"/>
            </w:rPr>
          </w:pPr>
        </w:p>
      </w:tc>
      <w:tc>
        <w:tcPr>
          <w:tcW w:w="1669" w:type="dxa"/>
        </w:tcPr>
        <w:p w14:paraId="12F7B528" w14:textId="008BEA35" w:rsidR="001A0749" w:rsidRPr="00BD7647" w:rsidRDefault="001A0749" w:rsidP="00BD7647">
          <w:pPr>
            <w:tabs>
              <w:tab w:val="left" w:pos="5010"/>
              <w:tab w:val="left" w:pos="6663"/>
            </w:tabs>
            <w:rPr>
              <w:rFonts w:asciiTheme="minorHAnsi" w:hAnsiTheme="minorHAnsi"/>
              <w:sz w:val="16"/>
              <w:szCs w:val="16"/>
            </w:rPr>
          </w:pPr>
        </w:p>
      </w:tc>
    </w:tr>
    <w:tr w:rsidR="001A0749" w:rsidRPr="00BD7647" w14:paraId="270A3082" w14:textId="77777777" w:rsidTr="001A0749">
      <w:tc>
        <w:tcPr>
          <w:tcW w:w="1560" w:type="dxa"/>
        </w:tcPr>
        <w:p w14:paraId="0B025BA1" w14:textId="4ADF121C" w:rsidR="001A0749" w:rsidRPr="00BD7647" w:rsidRDefault="001A0749" w:rsidP="0080769F">
          <w:pPr>
            <w:tabs>
              <w:tab w:val="left" w:pos="5010"/>
              <w:tab w:val="left" w:pos="6663"/>
            </w:tabs>
            <w:rPr>
              <w:rFonts w:asciiTheme="minorHAnsi" w:hAnsiTheme="minorHAnsi"/>
              <w:sz w:val="16"/>
              <w:szCs w:val="16"/>
            </w:rPr>
          </w:pPr>
        </w:p>
      </w:tc>
      <w:tc>
        <w:tcPr>
          <w:tcW w:w="4785" w:type="dxa"/>
        </w:tcPr>
        <w:p w14:paraId="7481EE20" w14:textId="597C8FB5" w:rsidR="001A0749" w:rsidRPr="00BD7647" w:rsidRDefault="001A0749" w:rsidP="0080769F">
          <w:pPr>
            <w:tabs>
              <w:tab w:val="left" w:pos="5010"/>
              <w:tab w:val="left" w:pos="6663"/>
            </w:tabs>
            <w:rPr>
              <w:rFonts w:asciiTheme="minorHAnsi" w:hAnsiTheme="minorHAnsi"/>
              <w:sz w:val="16"/>
              <w:szCs w:val="16"/>
            </w:rPr>
          </w:pPr>
        </w:p>
      </w:tc>
      <w:tc>
        <w:tcPr>
          <w:tcW w:w="1669" w:type="dxa"/>
        </w:tcPr>
        <w:p w14:paraId="4BAD197C" w14:textId="77777777" w:rsidR="001A0749" w:rsidRDefault="001A0749" w:rsidP="0080769F">
          <w:pPr>
            <w:tabs>
              <w:tab w:val="left" w:pos="5010"/>
              <w:tab w:val="left" w:pos="6663"/>
            </w:tabs>
            <w:rPr>
              <w:rFonts w:asciiTheme="minorHAnsi" w:hAnsiTheme="minorHAnsi"/>
              <w:sz w:val="16"/>
              <w:szCs w:val="16"/>
            </w:rPr>
          </w:pPr>
        </w:p>
      </w:tc>
      <w:tc>
        <w:tcPr>
          <w:tcW w:w="1669" w:type="dxa"/>
        </w:tcPr>
        <w:p w14:paraId="0CA4BD98" w14:textId="2A074C09" w:rsidR="001A0749" w:rsidRPr="00BD7647" w:rsidRDefault="001A0749" w:rsidP="0080769F">
          <w:pPr>
            <w:tabs>
              <w:tab w:val="left" w:pos="5010"/>
              <w:tab w:val="left" w:pos="6663"/>
            </w:tabs>
            <w:rPr>
              <w:rFonts w:asciiTheme="minorHAnsi" w:hAnsiTheme="minorHAnsi"/>
              <w:sz w:val="16"/>
              <w:szCs w:val="16"/>
            </w:rPr>
          </w:pPr>
        </w:p>
      </w:tc>
    </w:tr>
  </w:tbl>
  <w:p w14:paraId="09CE6A1B" w14:textId="4B86DF89" w:rsidR="00CE610A" w:rsidRPr="00123992" w:rsidRDefault="00CE610A">
    <w:pPr>
      <w:rPr>
        <w:rFonts w:asciiTheme="minorHAnsi" w:hAnsiTheme="minorHAnsi"/>
        <w:sz w:val="20"/>
        <w:szCs w:val="20"/>
      </w:rPr>
    </w:pPr>
    <w:r>
      <w:rPr>
        <w:rFonts w:asciiTheme="minorHAnsi" w:hAnsiTheme="minorHAnsi"/>
        <w:noProof/>
        <w:sz w:val="20"/>
        <w:szCs w:val="20"/>
      </w:rPr>
      <mc:AlternateContent>
        <mc:Choice Requires="wpg">
          <w:drawing>
            <wp:anchor distT="0" distB="0" distL="114300" distR="114300" simplePos="0" relativeHeight="251656192" behindDoc="0" locked="0" layoutInCell="1" allowOverlap="1" wp14:anchorId="5E30F69C" wp14:editId="1771AFBE">
              <wp:simplePos x="0" y="0"/>
              <wp:positionH relativeFrom="page">
                <wp:posOffset>6773545</wp:posOffset>
              </wp:positionH>
              <wp:positionV relativeFrom="page">
                <wp:posOffset>10055225</wp:posOffset>
              </wp:positionV>
              <wp:extent cx="241935" cy="199390"/>
              <wp:effectExtent l="1270" t="6350" r="4445" b="3810"/>
              <wp:wrapNone/>
              <wp:docPr id="4"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1935" cy="199390"/>
                        <a:chOff x="10597" y="15761"/>
                        <a:chExt cx="381" cy="314"/>
                      </a:xfrm>
                    </wpg:grpSpPr>
                    <wps:wsp>
                      <wps:cNvPr id="5" name="Freeform 23"/>
                      <wps:cNvSpPr>
                        <a:spLocks/>
                      </wps:cNvSpPr>
                      <wps:spPr bwMode="auto">
                        <a:xfrm>
                          <a:off x="10800" y="15761"/>
                          <a:ext cx="178" cy="314"/>
                        </a:xfrm>
                        <a:custGeom>
                          <a:avLst/>
                          <a:gdLst>
                            <a:gd name="T0" fmla="*/ 178 w 178"/>
                            <a:gd name="T1" fmla="*/ 284 h 314"/>
                            <a:gd name="T2" fmla="*/ 163 w 178"/>
                            <a:gd name="T3" fmla="*/ 284 h 314"/>
                            <a:gd name="T4" fmla="*/ 148 w 178"/>
                            <a:gd name="T5" fmla="*/ 284 h 314"/>
                            <a:gd name="T6" fmla="*/ 129 w 178"/>
                            <a:gd name="T7" fmla="*/ 284 h 314"/>
                            <a:gd name="T8" fmla="*/ 109 w 178"/>
                            <a:gd name="T9" fmla="*/ 284 h 314"/>
                            <a:gd name="T10" fmla="*/ 69 w 178"/>
                            <a:gd name="T11" fmla="*/ 269 h 314"/>
                            <a:gd name="T12" fmla="*/ 39 w 178"/>
                            <a:gd name="T13" fmla="*/ 239 h 314"/>
                            <a:gd name="T14" fmla="*/ 29 w 178"/>
                            <a:gd name="T15" fmla="*/ 200 h 314"/>
                            <a:gd name="T16" fmla="*/ 29 w 178"/>
                            <a:gd name="T17" fmla="*/ 135 h 314"/>
                            <a:gd name="T18" fmla="*/ 29 w 178"/>
                            <a:gd name="T19" fmla="*/ 60 h 314"/>
                            <a:gd name="T20" fmla="*/ 29 w 178"/>
                            <a:gd name="T21" fmla="*/ 0 h 314"/>
                            <a:gd name="T22" fmla="*/ 0 w 178"/>
                            <a:gd name="T23" fmla="*/ 0 h 314"/>
                            <a:gd name="T24" fmla="*/ 0 w 178"/>
                            <a:gd name="T25" fmla="*/ 100 h 314"/>
                            <a:gd name="T26" fmla="*/ 0 w 178"/>
                            <a:gd name="T27" fmla="*/ 200 h 314"/>
                            <a:gd name="T28" fmla="*/ 5 w 178"/>
                            <a:gd name="T29" fmla="*/ 244 h 314"/>
                            <a:gd name="T30" fmla="*/ 29 w 178"/>
                            <a:gd name="T31" fmla="*/ 279 h 314"/>
                            <a:gd name="T32" fmla="*/ 69 w 178"/>
                            <a:gd name="T33" fmla="*/ 304 h 314"/>
                            <a:gd name="T34" fmla="*/ 109 w 178"/>
                            <a:gd name="T35" fmla="*/ 314 h 314"/>
                            <a:gd name="T36" fmla="*/ 148 w 178"/>
                            <a:gd name="T37" fmla="*/ 314 h 314"/>
                            <a:gd name="T38" fmla="*/ 178 w 178"/>
                            <a:gd name="T39" fmla="*/ 314 h 314"/>
                            <a:gd name="T40" fmla="*/ 178 w 178"/>
                            <a:gd name="T41" fmla="*/ 284 h 3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8" h="314">
                              <a:moveTo>
                                <a:pt x="178" y="284"/>
                              </a:moveTo>
                              <a:lnTo>
                                <a:pt x="163" y="284"/>
                              </a:lnTo>
                              <a:lnTo>
                                <a:pt x="148" y="284"/>
                              </a:lnTo>
                              <a:lnTo>
                                <a:pt x="129" y="284"/>
                              </a:lnTo>
                              <a:lnTo>
                                <a:pt x="109" y="284"/>
                              </a:lnTo>
                              <a:lnTo>
                                <a:pt x="69" y="269"/>
                              </a:lnTo>
                              <a:lnTo>
                                <a:pt x="39" y="239"/>
                              </a:lnTo>
                              <a:lnTo>
                                <a:pt x="29" y="200"/>
                              </a:lnTo>
                              <a:lnTo>
                                <a:pt x="29" y="135"/>
                              </a:lnTo>
                              <a:lnTo>
                                <a:pt x="29" y="60"/>
                              </a:lnTo>
                              <a:lnTo>
                                <a:pt x="29" y="0"/>
                              </a:lnTo>
                              <a:lnTo>
                                <a:pt x="0" y="0"/>
                              </a:lnTo>
                              <a:lnTo>
                                <a:pt x="0" y="100"/>
                              </a:lnTo>
                              <a:lnTo>
                                <a:pt x="0" y="200"/>
                              </a:lnTo>
                              <a:lnTo>
                                <a:pt x="5" y="244"/>
                              </a:lnTo>
                              <a:lnTo>
                                <a:pt x="29" y="279"/>
                              </a:lnTo>
                              <a:lnTo>
                                <a:pt x="69" y="304"/>
                              </a:lnTo>
                              <a:lnTo>
                                <a:pt x="109" y="314"/>
                              </a:lnTo>
                              <a:lnTo>
                                <a:pt x="148" y="314"/>
                              </a:lnTo>
                              <a:lnTo>
                                <a:pt x="178" y="314"/>
                              </a:lnTo>
                              <a:lnTo>
                                <a:pt x="178" y="284"/>
                              </a:lnTo>
                              <a:close/>
                            </a:path>
                          </a:pathLst>
                        </a:custGeom>
                        <a:solidFill>
                          <a:srgbClr val="000000"/>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s:wsp>
                      <wps:cNvPr id="6" name="Freeform 24"/>
                      <wps:cNvSpPr>
                        <a:spLocks/>
                      </wps:cNvSpPr>
                      <wps:spPr bwMode="auto">
                        <a:xfrm>
                          <a:off x="10849" y="15761"/>
                          <a:ext cx="129" cy="264"/>
                        </a:xfrm>
                        <a:custGeom>
                          <a:avLst/>
                          <a:gdLst>
                            <a:gd name="T0" fmla="*/ 129 w 129"/>
                            <a:gd name="T1" fmla="*/ 229 h 264"/>
                            <a:gd name="T2" fmla="*/ 124 w 129"/>
                            <a:gd name="T3" fmla="*/ 229 h 264"/>
                            <a:gd name="T4" fmla="*/ 114 w 129"/>
                            <a:gd name="T5" fmla="*/ 229 h 264"/>
                            <a:gd name="T6" fmla="*/ 94 w 129"/>
                            <a:gd name="T7" fmla="*/ 229 h 264"/>
                            <a:gd name="T8" fmla="*/ 80 w 129"/>
                            <a:gd name="T9" fmla="*/ 229 h 264"/>
                            <a:gd name="T10" fmla="*/ 70 w 129"/>
                            <a:gd name="T11" fmla="*/ 229 h 264"/>
                            <a:gd name="T12" fmla="*/ 60 w 129"/>
                            <a:gd name="T13" fmla="*/ 229 h 264"/>
                            <a:gd name="T14" fmla="*/ 50 w 129"/>
                            <a:gd name="T15" fmla="*/ 229 h 264"/>
                            <a:gd name="T16" fmla="*/ 40 w 129"/>
                            <a:gd name="T17" fmla="*/ 224 h 264"/>
                            <a:gd name="T18" fmla="*/ 30 w 129"/>
                            <a:gd name="T19" fmla="*/ 210 h 264"/>
                            <a:gd name="T20" fmla="*/ 30 w 129"/>
                            <a:gd name="T21" fmla="*/ 200 h 264"/>
                            <a:gd name="T22" fmla="*/ 30 w 129"/>
                            <a:gd name="T23" fmla="*/ 175 h 264"/>
                            <a:gd name="T24" fmla="*/ 30 w 129"/>
                            <a:gd name="T25" fmla="*/ 125 h 264"/>
                            <a:gd name="T26" fmla="*/ 30 w 129"/>
                            <a:gd name="T27" fmla="*/ 70 h 264"/>
                            <a:gd name="T28" fmla="*/ 30 w 129"/>
                            <a:gd name="T29" fmla="*/ 25 h 264"/>
                            <a:gd name="T30" fmla="*/ 30 w 129"/>
                            <a:gd name="T31" fmla="*/ 0 h 264"/>
                            <a:gd name="T32" fmla="*/ 0 w 129"/>
                            <a:gd name="T33" fmla="*/ 0 h 264"/>
                            <a:gd name="T34" fmla="*/ 0 w 129"/>
                            <a:gd name="T35" fmla="*/ 40 h 264"/>
                            <a:gd name="T36" fmla="*/ 0 w 129"/>
                            <a:gd name="T37" fmla="*/ 100 h 264"/>
                            <a:gd name="T38" fmla="*/ 0 w 129"/>
                            <a:gd name="T39" fmla="*/ 155 h 264"/>
                            <a:gd name="T40" fmla="*/ 0 w 129"/>
                            <a:gd name="T41" fmla="*/ 200 h 264"/>
                            <a:gd name="T42" fmla="*/ 0 w 129"/>
                            <a:gd name="T43" fmla="*/ 219 h 264"/>
                            <a:gd name="T44" fmla="*/ 10 w 129"/>
                            <a:gd name="T45" fmla="*/ 234 h 264"/>
                            <a:gd name="T46" fmla="*/ 25 w 129"/>
                            <a:gd name="T47" fmla="*/ 249 h 264"/>
                            <a:gd name="T48" fmla="*/ 40 w 129"/>
                            <a:gd name="T49" fmla="*/ 259 h 264"/>
                            <a:gd name="T50" fmla="*/ 60 w 129"/>
                            <a:gd name="T51" fmla="*/ 264 h 264"/>
                            <a:gd name="T52" fmla="*/ 75 w 129"/>
                            <a:gd name="T53" fmla="*/ 264 h 264"/>
                            <a:gd name="T54" fmla="*/ 89 w 129"/>
                            <a:gd name="T55" fmla="*/ 264 h 264"/>
                            <a:gd name="T56" fmla="*/ 104 w 129"/>
                            <a:gd name="T57" fmla="*/ 264 h 264"/>
                            <a:gd name="T58" fmla="*/ 119 w 129"/>
                            <a:gd name="T59" fmla="*/ 264 h 264"/>
                            <a:gd name="T60" fmla="*/ 129 w 129"/>
                            <a:gd name="T61" fmla="*/ 264 h 264"/>
                            <a:gd name="T62" fmla="*/ 129 w 129"/>
                            <a:gd name="T63" fmla="*/ 229 h 2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129" h="264">
                              <a:moveTo>
                                <a:pt x="129" y="229"/>
                              </a:moveTo>
                              <a:lnTo>
                                <a:pt x="124" y="229"/>
                              </a:lnTo>
                              <a:lnTo>
                                <a:pt x="114" y="229"/>
                              </a:lnTo>
                              <a:lnTo>
                                <a:pt x="94" y="229"/>
                              </a:lnTo>
                              <a:lnTo>
                                <a:pt x="80" y="229"/>
                              </a:lnTo>
                              <a:lnTo>
                                <a:pt x="70" y="229"/>
                              </a:lnTo>
                              <a:lnTo>
                                <a:pt x="60" y="229"/>
                              </a:lnTo>
                              <a:lnTo>
                                <a:pt x="50" y="229"/>
                              </a:lnTo>
                              <a:lnTo>
                                <a:pt x="40" y="224"/>
                              </a:lnTo>
                              <a:lnTo>
                                <a:pt x="30" y="210"/>
                              </a:lnTo>
                              <a:lnTo>
                                <a:pt x="30" y="200"/>
                              </a:lnTo>
                              <a:lnTo>
                                <a:pt x="30" y="175"/>
                              </a:lnTo>
                              <a:lnTo>
                                <a:pt x="30" y="125"/>
                              </a:lnTo>
                              <a:lnTo>
                                <a:pt x="30" y="70"/>
                              </a:lnTo>
                              <a:lnTo>
                                <a:pt x="30" y="25"/>
                              </a:lnTo>
                              <a:lnTo>
                                <a:pt x="30" y="0"/>
                              </a:lnTo>
                              <a:lnTo>
                                <a:pt x="0" y="0"/>
                              </a:lnTo>
                              <a:lnTo>
                                <a:pt x="0" y="40"/>
                              </a:lnTo>
                              <a:lnTo>
                                <a:pt x="0" y="100"/>
                              </a:lnTo>
                              <a:lnTo>
                                <a:pt x="0" y="155"/>
                              </a:lnTo>
                              <a:lnTo>
                                <a:pt x="0" y="200"/>
                              </a:lnTo>
                              <a:lnTo>
                                <a:pt x="0" y="219"/>
                              </a:lnTo>
                              <a:lnTo>
                                <a:pt x="10" y="234"/>
                              </a:lnTo>
                              <a:lnTo>
                                <a:pt x="25" y="249"/>
                              </a:lnTo>
                              <a:lnTo>
                                <a:pt x="40" y="259"/>
                              </a:lnTo>
                              <a:lnTo>
                                <a:pt x="60" y="264"/>
                              </a:lnTo>
                              <a:lnTo>
                                <a:pt x="75" y="264"/>
                              </a:lnTo>
                              <a:lnTo>
                                <a:pt x="89" y="264"/>
                              </a:lnTo>
                              <a:lnTo>
                                <a:pt x="104" y="264"/>
                              </a:lnTo>
                              <a:lnTo>
                                <a:pt x="119" y="264"/>
                              </a:lnTo>
                              <a:lnTo>
                                <a:pt x="129" y="264"/>
                              </a:lnTo>
                              <a:lnTo>
                                <a:pt x="129" y="229"/>
                              </a:lnTo>
                              <a:close/>
                            </a:path>
                          </a:pathLst>
                        </a:custGeom>
                        <a:solidFill>
                          <a:srgbClr val="000000"/>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s:wsp>
                      <wps:cNvPr id="7" name="Freeform 25"/>
                      <wps:cNvSpPr>
                        <a:spLocks/>
                      </wps:cNvSpPr>
                      <wps:spPr bwMode="auto">
                        <a:xfrm>
                          <a:off x="10597" y="15761"/>
                          <a:ext cx="183" cy="314"/>
                        </a:xfrm>
                        <a:custGeom>
                          <a:avLst/>
                          <a:gdLst>
                            <a:gd name="T0" fmla="*/ 0 w 183"/>
                            <a:gd name="T1" fmla="*/ 284 h 314"/>
                            <a:gd name="T2" fmla="*/ 15 w 183"/>
                            <a:gd name="T3" fmla="*/ 284 h 314"/>
                            <a:gd name="T4" fmla="*/ 34 w 183"/>
                            <a:gd name="T5" fmla="*/ 284 h 314"/>
                            <a:gd name="T6" fmla="*/ 54 w 183"/>
                            <a:gd name="T7" fmla="*/ 284 h 314"/>
                            <a:gd name="T8" fmla="*/ 69 w 183"/>
                            <a:gd name="T9" fmla="*/ 284 h 314"/>
                            <a:gd name="T10" fmla="*/ 109 w 183"/>
                            <a:gd name="T11" fmla="*/ 269 h 314"/>
                            <a:gd name="T12" fmla="*/ 138 w 183"/>
                            <a:gd name="T13" fmla="*/ 239 h 314"/>
                            <a:gd name="T14" fmla="*/ 148 w 183"/>
                            <a:gd name="T15" fmla="*/ 200 h 314"/>
                            <a:gd name="T16" fmla="*/ 148 w 183"/>
                            <a:gd name="T17" fmla="*/ 135 h 314"/>
                            <a:gd name="T18" fmla="*/ 148 w 183"/>
                            <a:gd name="T19" fmla="*/ 60 h 314"/>
                            <a:gd name="T20" fmla="*/ 148 w 183"/>
                            <a:gd name="T21" fmla="*/ 0 h 314"/>
                            <a:gd name="T22" fmla="*/ 183 w 183"/>
                            <a:gd name="T23" fmla="*/ 0 h 314"/>
                            <a:gd name="T24" fmla="*/ 183 w 183"/>
                            <a:gd name="T25" fmla="*/ 100 h 314"/>
                            <a:gd name="T26" fmla="*/ 183 w 183"/>
                            <a:gd name="T27" fmla="*/ 200 h 314"/>
                            <a:gd name="T28" fmla="*/ 173 w 183"/>
                            <a:gd name="T29" fmla="*/ 244 h 314"/>
                            <a:gd name="T30" fmla="*/ 148 w 183"/>
                            <a:gd name="T31" fmla="*/ 279 h 314"/>
                            <a:gd name="T32" fmla="*/ 114 w 183"/>
                            <a:gd name="T33" fmla="*/ 304 h 314"/>
                            <a:gd name="T34" fmla="*/ 69 w 183"/>
                            <a:gd name="T35" fmla="*/ 314 h 314"/>
                            <a:gd name="T36" fmla="*/ 44 w 183"/>
                            <a:gd name="T37" fmla="*/ 314 h 314"/>
                            <a:gd name="T38" fmla="*/ 19 w 183"/>
                            <a:gd name="T39" fmla="*/ 314 h 314"/>
                            <a:gd name="T40" fmla="*/ 0 w 183"/>
                            <a:gd name="T41" fmla="*/ 314 h 314"/>
                            <a:gd name="T42" fmla="*/ 0 w 183"/>
                            <a:gd name="T43" fmla="*/ 284 h 3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83" h="314">
                              <a:moveTo>
                                <a:pt x="0" y="284"/>
                              </a:moveTo>
                              <a:lnTo>
                                <a:pt x="15" y="284"/>
                              </a:lnTo>
                              <a:lnTo>
                                <a:pt x="34" y="284"/>
                              </a:lnTo>
                              <a:lnTo>
                                <a:pt x="54" y="284"/>
                              </a:lnTo>
                              <a:lnTo>
                                <a:pt x="69" y="284"/>
                              </a:lnTo>
                              <a:lnTo>
                                <a:pt x="109" y="269"/>
                              </a:lnTo>
                              <a:lnTo>
                                <a:pt x="138" y="239"/>
                              </a:lnTo>
                              <a:lnTo>
                                <a:pt x="148" y="200"/>
                              </a:lnTo>
                              <a:lnTo>
                                <a:pt x="148" y="135"/>
                              </a:lnTo>
                              <a:lnTo>
                                <a:pt x="148" y="60"/>
                              </a:lnTo>
                              <a:lnTo>
                                <a:pt x="148" y="0"/>
                              </a:lnTo>
                              <a:lnTo>
                                <a:pt x="183" y="0"/>
                              </a:lnTo>
                              <a:lnTo>
                                <a:pt x="183" y="100"/>
                              </a:lnTo>
                              <a:lnTo>
                                <a:pt x="183" y="200"/>
                              </a:lnTo>
                              <a:lnTo>
                                <a:pt x="173" y="244"/>
                              </a:lnTo>
                              <a:lnTo>
                                <a:pt x="148" y="279"/>
                              </a:lnTo>
                              <a:lnTo>
                                <a:pt x="114" y="304"/>
                              </a:lnTo>
                              <a:lnTo>
                                <a:pt x="69" y="314"/>
                              </a:lnTo>
                              <a:lnTo>
                                <a:pt x="44" y="314"/>
                              </a:lnTo>
                              <a:lnTo>
                                <a:pt x="19" y="314"/>
                              </a:lnTo>
                              <a:lnTo>
                                <a:pt x="0" y="314"/>
                              </a:lnTo>
                              <a:lnTo>
                                <a:pt x="0" y="284"/>
                              </a:lnTo>
                              <a:close/>
                            </a:path>
                          </a:pathLst>
                        </a:custGeom>
                        <a:solidFill>
                          <a:srgbClr val="000000"/>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s:wsp>
                      <wps:cNvPr id="8" name="Freeform 26"/>
                      <wps:cNvSpPr>
                        <a:spLocks/>
                      </wps:cNvSpPr>
                      <wps:spPr bwMode="auto">
                        <a:xfrm>
                          <a:off x="10597" y="15761"/>
                          <a:ext cx="133" cy="264"/>
                        </a:xfrm>
                        <a:custGeom>
                          <a:avLst/>
                          <a:gdLst>
                            <a:gd name="T0" fmla="*/ 0 w 133"/>
                            <a:gd name="T1" fmla="*/ 229 h 264"/>
                            <a:gd name="T2" fmla="*/ 5 w 133"/>
                            <a:gd name="T3" fmla="*/ 229 h 264"/>
                            <a:gd name="T4" fmla="*/ 19 w 133"/>
                            <a:gd name="T5" fmla="*/ 229 h 264"/>
                            <a:gd name="T6" fmla="*/ 34 w 133"/>
                            <a:gd name="T7" fmla="*/ 229 h 264"/>
                            <a:gd name="T8" fmla="*/ 49 w 133"/>
                            <a:gd name="T9" fmla="*/ 229 h 264"/>
                            <a:gd name="T10" fmla="*/ 59 w 133"/>
                            <a:gd name="T11" fmla="*/ 229 h 264"/>
                            <a:gd name="T12" fmla="*/ 69 w 133"/>
                            <a:gd name="T13" fmla="*/ 229 h 264"/>
                            <a:gd name="T14" fmla="*/ 79 w 133"/>
                            <a:gd name="T15" fmla="*/ 229 h 264"/>
                            <a:gd name="T16" fmla="*/ 89 w 133"/>
                            <a:gd name="T17" fmla="*/ 224 h 264"/>
                            <a:gd name="T18" fmla="*/ 99 w 133"/>
                            <a:gd name="T19" fmla="*/ 210 h 264"/>
                            <a:gd name="T20" fmla="*/ 99 w 133"/>
                            <a:gd name="T21" fmla="*/ 200 h 264"/>
                            <a:gd name="T22" fmla="*/ 99 w 133"/>
                            <a:gd name="T23" fmla="*/ 175 h 264"/>
                            <a:gd name="T24" fmla="*/ 99 w 133"/>
                            <a:gd name="T25" fmla="*/ 125 h 264"/>
                            <a:gd name="T26" fmla="*/ 99 w 133"/>
                            <a:gd name="T27" fmla="*/ 70 h 264"/>
                            <a:gd name="T28" fmla="*/ 99 w 133"/>
                            <a:gd name="T29" fmla="*/ 25 h 264"/>
                            <a:gd name="T30" fmla="*/ 99 w 133"/>
                            <a:gd name="T31" fmla="*/ 0 h 264"/>
                            <a:gd name="T32" fmla="*/ 133 w 133"/>
                            <a:gd name="T33" fmla="*/ 0 h 264"/>
                            <a:gd name="T34" fmla="*/ 133 w 133"/>
                            <a:gd name="T35" fmla="*/ 40 h 264"/>
                            <a:gd name="T36" fmla="*/ 133 w 133"/>
                            <a:gd name="T37" fmla="*/ 100 h 264"/>
                            <a:gd name="T38" fmla="*/ 133 w 133"/>
                            <a:gd name="T39" fmla="*/ 155 h 264"/>
                            <a:gd name="T40" fmla="*/ 133 w 133"/>
                            <a:gd name="T41" fmla="*/ 200 h 264"/>
                            <a:gd name="T42" fmla="*/ 128 w 133"/>
                            <a:gd name="T43" fmla="*/ 219 h 264"/>
                            <a:gd name="T44" fmla="*/ 119 w 133"/>
                            <a:gd name="T45" fmla="*/ 234 h 264"/>
                            <a:gd name="T46" fmla="*/ 104 w 133"/>
                            <a:gd name="T47" fmla="*/ 249 h 264"/>
                            <a:gd name="T48" fmla="*/ 89 w 133"/>
                            <a:gd name="T49" fmla="*/ 259 h 264"/>
                            <a:gd name="T50" fmla="*/ 69 w 133"/>
                            <a:gd name="T51" fmla="*/ 264 h 264"/>
                            <a:gd name="T52" fmla="*/ 59 w 133"/>
                            <a:gd name="T53" fmla="*/ 264 h 264"/>
                            <a:gd name="T54" fmla="*/ 39 w 133"/>
                            <a:gd name="T55" fmla="*/ 264 h 264"/>
                            <a:gd name="T56" fmla="*/ 24 w 133"/>
                            <a:gd name="T57" fmla="*/ 264 h 264"/>
                            <a:gd name="T58" fmla="*/ 10 w 133"/>
                            <a:gd name="T59" fmla="*/ 264 h 264"/>
                            <a:gd name="T60" fmla="*/ 0 w 133"/>
                            <a:gd name="T61" fmla="*/ 264 h 264"/>
                            <a:gd name="T62" fmla="*/ 0 w 133"/>
                            <a:gd name="T63" fmla="*/ 229 h 2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133" h="264">
                              <a:moveTo>
                                <a:pt x="0" y="229"/>
                              </a:moveTo>
                              <a:lnTo>
                                <a:pt x="5" y="229"/>
                              </a:lnTo>
                              <a:lnTo>
                                <a:pt x="19" y="229"/>
                              </a:lnTo>
                              <a:lnTo>
                                <a:pt x="34" y="229"/>
                              </a:lnTo>
                              <a:lnTo>
                                <a:pt x="49" y="229"/>
                              </a:lnTo>
                              <a:lnTo>
                                <a:pt x="59" y="229"/>
                              </a:lnTo>
                              <a:lnTo>
                                <a:pt x="69" y="229"/>
                              </a:lnTo>
                              <a:lnTo>
                                <a:pt x="79" y="229"/>
                              </a:lnTo>
                              <a:lnTo>
                                <a:pt x="89" y="224"/>
                              </a:lnTo>
                              <a:lnTo>
                                <a:pt x="99" y="210"/>
                              </a:lnTo>
                              <a:lnTo>
                                <a:pt x="99" y="200"/>
                              </a:lnTo>
                              <a:lnTo>
                                <a:pt x="99" y="175"/>
                              </a:lnTo>
                              <a:lnTo>
                                <a:pt x="99" y="125"/>
                              </a:lnTo>
                              <a:lnTo>
                                <a:pt x="99" y="70"/>
                              </a:lnTo>
                              <a:lnTo>
                                <a:pt x="99" y="25"/>
                              </a:lnTo>
                              <a:lnTo>
                                <a:pt x="99" y="0"/>
                              </a:lnTo>
                              <a:lnTo>
                                <a:pt x="133" y="0"/>
                              </a:lnTo>
                              <a:lnTo>
                                <a:pt x="133" y="40"/>
                              </a:lnTo>
                              <a:lnTo>
                                <a:pt x="133" y="100"/>
                              </a:lnTo>
                              <a:lnTo>
                                <a:pt x="133" y="155"/>
                              </a:lnTo>
                              <a:lnTo>
                                <a:pt x="133" y="200"/>
                              </a:lnTo>
                              <a:lnTo>
                                <a:pt x="128" y="219"/>
                              </a:lnTo>
                              <a:lnTo>
                                <a:pt x="119" y="234"/>
                              </a:lnTo>
                              <a:lnTo>
                                <a:pt x="104" y="249"/>
                              </a:lnTo>
                              <a:lnTo>
                                <a:pt x="89" y="259"/>
                              </a:lnTo>
                              <a:lnTo>
                                <a:pt x="69" y="264"/>
                              </a:lnTo>
                              <a:lnTo>
                                <a:pt x="59" y="264"/>
                              </a:lnTo>
                              <a:lnTo>
                                <a:pt x="39" y="264"/>
                              </a:lnTo>
                              <a:lnTo>
                                <a:pt x="24" y="264"/>
                              </a:lnTo>
                              <a:lnTo>
                                <a:pt x="10" y="264"/>
                              </a:lnTo>
                              <a:lnTo>
                                <a:pt x="0" y="264"/>
                              </a:lnTo>
                              <a:lnTo>
                                <a:pt x="0" y="229"/>
                              </a:lnTo>
                              <a:close/>
                            </a:path>
                          </a:pathLst>
                        </a:custGeom>
                        <a:solidFill>
                          <a:srgbClr val="000000"/>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9ABE727" id="Group 22" o:spid="_x0000_s1026" style="position:absolute;margin-left:533.35pt;margin-top:791.75pt;width:19.05pt;height:15.7pt;z-index:251656192;mso-position-horizontal-relative:page;mso-position-vertical-relative:page" coordorigin="10597,15761" coordsize="381,3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">
              <v:shape id="Freeform 23" o:spid="_x0000_s1027" style="position:absolute;left:10800;top:15761;width:178;height:314;visibility:visible;mso-wrap-style:square;v-text-anchor:top" coordsize="178,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" path="m178,284r-15,l148,284r-19,l109,284,69,269,39,239,29,200r,-65l29,60,29,,,,,100,,200r5,44l29,279r40,25l109,314r39,l178,314r,-30xe" fillcolor="black" stroked="f" strokeweight="0">
                <v:path arrowok="t" o:connecttype="custom" o:connectlocs="178,284;163,284;148,284;129,284;109,284;69,269;39,239;29,200;29,135;29,60;29,0;0,0;0,100;0,200;5,244;29,279;69,304;109,314;148,314;178,314;178,284" o:connectangles="0,0,0,0,0,0,0,0,0,0,0,0,0,0,0,0,0,0,0,0,0"/>
              </v:shape>
              <v:shape id="Freeform 24" o:spid="_x0000_s1028" style="position:absolute;left:10849;top:15761;width:129;height:264;visibility:visible;mso-wrap-style:square;v-text-anchor:top" coordsize="129,2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" path="m129,229r-5,l114,229r-20,l80,229r-10,l60,229r-10,l40,224,30,210r,-10l30,175r,-50l30,70r,-45l30,,,,,40r,60l,155r,45l,219r10,15l25,249r15,10l60,264r15,l89,264r15,l119,264r10,l129,229xe" fillcolor="black" stroked="f" strokeweight="0">
                <v:path arrowok="t" o:connecttype="custom" o:connectlocs="129,229;124,229;114,229;94,229;80,229;70,229;60,229;50,229;40,224;30,210;30,200;30,175;30,125;30,70;30,25;30,0;0,0;0,40;0,100;0,155;0,200;0,219;10,234;25,249;40,259;60,264;75,264;89,264;104,264;119,264;129,264;129,229" o:connectangles="0,0,0,0,0,0,0,0,0,0,0,0,0,0,0,0,0,0,0,0,0,0,0,0,0,0,0,0,0,0,0,0"/>
              </v:shape>
              <v:shape id="Freeform 25" o:spid="_x0000_s1029" style="position:absolute;left:10597;top:15761;width:183;height:314;visibility:visible;mso-wrap-style:square;v-text-anchor:top" coordsize="183,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" path="m,284r15,l34,284r20,l69,284r40,-15l138,239r10,-39l148,135r,-75l148,r35,l183,100r,100l173,244r-25,35l114,304,69,314r-25,l19,314,,314,,284xe" fillcolor="black" stroked="f" strokeweight="0">
                <v:path arrowok="t" o:connecttype="custom" o:connectlocs="0,284;15,284;34,284;54,284;69,284;109,269;138,239;148,200;148,135;148,60;148,0;183,0;183,100;183,200;173,244;148,279;114,304;69,314;44,314;19,314;0,314;0,284" o:connectangles="0,0,0,0,0,0,0,0,0,0,0,0,0,0,0,0,0,0,0,0,0,0"/>
              </v:shape>
              <v:shape id="Freeform 26" o:spid="_x0000_s1030" style="position:absolute;left:10597;top:15761;width:133;height:264;visibility:visible;mso-wrap-style:square;v-text-anchor:top" coordsize="133,2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" path="m,229r5,l19,229r15,l49,229r10,l69,229r10,l89,224,99,210r,-10l99,175r,-50l99,70r,-45l99,r34,l133,40r,60l133,155r,45l128,219r-9,15l104,249,89,259r-20,5l59,264r-20,l24,264r-14,l,264,,229xe" fillcolor="black" stroked="f" strokeweight="0">
                <v:path arrowok="t" o:connecttype="custom" o:connectlocs="0,229;5,229;19,229;34,229;49,229;59,229;69,229;79,229;89,224;99,210;99,200;99,175;99,125;99,70;99,25;99,0;133,0;133,40;133,100;133,155;133,200;128,219;119,234;104,249;89,259;69,264;59,264;39,264;24,264;10,264;0,264;0,229" o:connectangles="0,0,0,0,0,0,0,0,0,0,0,0,0,0,0,0,0,0,0,0,0,0,0,0,0,0,0,0,0,0,0,0"/>
              </v:shape>
              <w10:wrap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02A05B" w14:textId="77777777" w:rsidR="00CE610A" w:rsidRDefault="00CE610A" w:rsidP="0080769F">
      <w:r>
        <w:separator/>
      </w:r>
    </w:p>
  </w:footnote>
  <w:footnote w:type="continuationSeparator" w:id="0">
    <w:p w14:paraId="5F3D3481" w14:textId="77777777" w:rsidR="00CE610A" w:rsidRDefault="00CE610A" w:rsidP="008076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7"/>
      <w:gridCol w:w="3867"/>
      <w:gridCol w:w="1346"/>
    </w:tblGrid>
    <w:tr w:rsidR="00CE610A" w:rsidRPr="00123992" w14:paraId="2DE8377D" w14:textId="77777777" w:rsidTr="00ED1C5C">
      <w:tc>
        <w:tcPr>
          <w:tcW w:w="4077" w:type="dxa"/>
        </w:tcPr>
        <w:p w14:paraId="77CBEBD1" w14:textId="77777777" w:rsidR="00CE610A" w:rsidRPr="00123992" w:rsidRDefault="00CE610A" w:rsidP="0080769F">
          <w:pPr>
            <w:tabs>
              <w:tab w:val="left" w:pos="5010"/>
              <w:tab w:val="left" w:pos="6663"/>
            </w:tabs>
            <w:rPr>
              <w:rFonts w:asciiTheme="minorHAnsi" w:hAnsiTheme="minorHAnsi"/>
            </w:rPr>
          </w:pPr>
          <w:r>
            <w:rPr>
              <w:rFonts w:asciiTheme="minorHAnsi" w:hAnsiTheme="minorHAnsi"/>
              <w:noProof/>
            </w:rPr>
            <w:drawing>
              <wp:inline distT="0" distB="0" distL="0" distR="0" wp14:anchorId="2812CDBC" wp14:editId="746B5B18">
                <wp:extent cx="567447" cy="800100"/>
                <wp:effectExtent l="19050" t="0" r="4053" b="0"/>
                <wp:docPr id="2" name="Bildobjekt 1" descr="KAROLINSKA_K_LOGO_s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ROLINSKA_K_LOGO_sRGB.jpg"/>
                        <pic:cNvPicPr/>
                      </pic:nvPicPr>
                      <pic:blipFill>
                        <a:blip r:embed="rId1"/>
                        <a:stretch>
                          <a:fillRect/>
                        </a:stretch>
                      </pic:blipFill>
                      <pic:spPr>
                        <a:xfrm>
                          <a:off x="0" y="0"/>
                          <a:ext cx="568960" cy="802234"/>
                        </a:xfrm>
                        <a:prstGeom prst="rect">
                          <a:avLst/>
                        </a:prstGeom>
                      </pic:spPr>
                    </pic:pic>
                  </a:graphicData>
                </a:graphic>
              </wp:inline>
            </w:drawing>
          </w:r>
        </w:p>
      </w:tc>
      <w:tc>
        <w:tcPr>
          <w:tcW w:w="3867" w:type="dxa"/>
        </w:tcPr>
        <w:p w14:paraId="65229BFF" w14:textId="5362467F" w:rsidR="00CE610A" w:rsidRPr="00123992" w:rsidRDefault="00CE610A" w:rsidP="0080769F">
          <w:pPr>
            <w:tabs>
              <w:tab w:val="left" w:pos="5010"/>
              <w:tab w:val="left" w:pos="6663"/>
            </w:tabs>
            <w:rPr>
              <w:rFonts w:asciiTheme="minorHAnsi" w:hAnsiTheme="minorHAnsi"/>
            </w:rPr>
          </w:pPr>
        </w:p>
      </w:tc>
      <w:tc>
        <w:tcPr>
          <w:tcW w:w="1346" w:type="dxa"/>
        </w:tcPr>
        <w:p w14:paraId="7BC77534" w14:textId="00B4EDE0" w:rsidR="00CE610A" w:rsidRPr="00123992" w:rsidRDefault="00CE610A" w:rsidP="0080769F">
          <w:pPr>
            <w:tabs>
              <w:tab w:val="left" w:pos="5010"/>
              <w:tab w:val="left" w:pos="6663"/>
            </w:tabs>
            <w:jc w:val="right"/>
            <w:rPr>
              <w:rFonts w:asciiTheme="minorHAnsi" w:hAnsiTheme="minorHAnsi"/>
            </w:rPr>
          </w:pPr>
          <w:r w:rsidRPr="00123992">
            <w:rPr>
              <w:rFonts w:asciiTheme="minorHAnsi" w:hAnsiTheme="minorHAnsi"/>
            </w:rPr>
            <w:fldChar w:fldCharType="begin"/>
          </w:r>
          <w:r w:rsidRPr="00123992">
            <w:rPr>
              <w:rFonts w:asciiTheme="minorHAnsi" w:hAnsiTheme="minorHAnsi"/>
            </w:rPr>
            <w:instrText xml:space="preserve"> PAGE  \* MERGEFORMAT </w:instrText>
          </w:r>
          <w:r w:rsidRPr="00123992">
            <w:rPr>
              <w:rFonts w:asciiTheme="minorHAnsi" w:hAnsiTheme="minorHAnsi"/>
            </w:rPr>
            <w:fldChar w:fldCharType="separate"/>
          </w:r>
          <w:r>
            <w:rPr>
              <w:rFonts w:asciiTheme="minorHAnsi" w:hAnsiTheme="minorHAnsi"/>
              <w:noProof/>
            </w:rPr>
            <w:t>14</w:t>
          </w:r>
          <w:r w:rsidRPr="00123992">
            <w:rPr>
              <w:rFonts w:asciiTheme="minorHAnsi" w:hAnsiTheme="minorHAnsi"/>
            </w:rPr>
            <w:fldChar w:fldCharType="end"/>
          </w:r>
          <w:r w:rsidRPr="00123992">
            <w:rPr>
              <w:rFonts w:asciiTheme="minorHAnsi" w:hAnsiTheme="minorHAnsi"/>
            </w:rPr>
            <w:t xml:space="preserve"> (</w:t>
          </w:r>
          <w:r>
            <w:rPr>
              <w:rFonts w:asciiTheme="minorHAnsi" w:hAnsiTheme="minorHAnsi"/>
              <w:noProof/>
            </w:rPr>
            <w:fldChar w:fldCharType="begin"/>
          </w:r>
          <w:r>
            <w:rPr>
              <w:rFonts w:asciiTheme="minorHAnsi" w:hAnsiTheme="minorHAnsi"/>
              <w:noProof/>
            </w:rPr>
            <w:instrText xml:space="preserve"> NUMPAGES  \* MERGEFORMAT </w:instrText>
          </w:r>
          <w:r>
            <w:rPr>
              <w:rFonts w:asciiTheme="minorHAnsi" w:hAnsiTheme="minorHAnsi"/>
              <w:noProof/>
            </w:rPr>
            <w:fldChar w:fldCharType="separate"/>
          </w:r>
          <w:r w:rsidRPr="007E7027">
            <w:rPr>
              <w:rFonts w:asciiTheme="minorHAnsi" w:hAnsiTheme="minorHAnsi"/>
              <w:noProof/>
            </w:rPr>
            <w:t>14</w:t>
          </w:r>
          <w:r>
            <w:rPr>
              <w:rFonts w:asciiTheme="minorHAnsi" w:hAnsiTheme="minorHAnsi"/>
              <w:noProof/>
            </w:rPr>
            <w:fldChar w:fldCharType="end"/>
          </w:r>
          <w:r w:rsidRPr="00123992">
            <w:rPr>
              <w:rFonts w:asciiTheme="minorHAnsi" w:hAnsiTheme="minorHAnsi"/>
            </w:rPr>
            <w:t>)</w:t>
          </w:r>
        </w:p>
      </w:tc>
    </w:tr>
    <w:tr w:rsidR="00CE610A" w:rsidRPr="00123992" w14:paraId="41D0BBD1" w14:textId="77777777" w:rsidTr="00ED1C5C">
      <w:tc>
        <w:tcPr>
          <w:tcW w:w="4077" w:type="dxa"/>
        </w:tcPr>
        <w:p w14:paraId="40A589F5" w14:textId="77777777" w:rsidR="00CE610A" w:rsidRPr="00123992" w:rsidRDefault="00CE610A" w:rsidP="0080769F">
          <w:pPr>
            <w:tabs>
              <w:tab w:val="left" w:pos="5010"/>
              <w:tab w:val="left" w:pos="6663"/>
            </w:tabs>
            <w:rPr>
              <w:rFonts w:asciiTheme="minorHAnsi" w:hAnsiTheme="minorHAnsi"/>
              <w:noProof/>
            </w:rPr>
          </w:pPr>
        </w:p>
      </w:tc>
      <w:tc>
        <w:tcPr>
          <w:tcW w:w="3867" w:type="dxa"/>
        </w:tcPr>
        <w:p w14:paraId="29AA43C9" w14:textId="77777777" w:rsidR="00CE610A" w:rsidRPr="00EC6562" w:rsidRDefault="00CE610A" w:rsidP="0080769F">
          <w:pPr>
            <w:tabs>
              <w:tab w:val="left" w:pos="5010"/>
              <w:tab w:val="left" w:pos="6663"/>
            </w:tabs>
            <w:rPr>
              <w:rFonts w:asciiTheme="minorHAnsi" w:hAnsiTheme="minorHAnsi"/>
              <w:sz w:val="20"/>
              <w:szCs w:val="20"/>
            </w:rPr>
          </w:pPr>
        </w:p>
      </w:tc>
      <w:tc>
        <w:tcPr>
          <w:tcW w:w="1346" w:type="dxa"/>
        </w:tcPr>
        <w:p w14:paraId="03F75050" w14:textId="77777777" w:rsidR="00CE610A" w:rsidRPr="00EC6562" w:rsidRDefault="00CE610A" w:rsidP="0080769F">
          <w:pPr>
            <w:tabs>
              <w:tab w:val="left" w:pos="5010"/>
              <w:tab w:val="left" w:pos="6663"/>
            </w:tabs>
            <w:jc w:val="right"/>
            <w:rPr>
              <w:rFonts w:asciiTheme="minorHAnsi" w:hAnsiTheme="minorHAnsi"/>
              <w:sz w:val="20"/>
              <w:szCs w:val="20"/>
            </w:rPr>
          </w:pPr>
          <w:bookmarkStart w:id="2" w:name="arkiverat_sf"/>
          <w:bookmarkEnd w:id="2"/>
        </w:p>
      </w:tc>
    </w:tr>
  </w:tbl>
  <w:p w14:paraId="7FC227F3" w14:textId="77777777" w:rsidR="00CE610A" w:rsidRDefault="00CE610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56"/>
      <w:gridCol w:w="3408"/>
      <w:gridCol w:w="1294"/>
    </w:tblGrid>
    <w:tr w:rsidR="00CE610A" w:rsidRPr="00123992" w14:paraId="70410444" w14:textId="77777777" w:rsidTr="008F5F42">
      <w:tc>
        <w:tcPr>
          <w:tcW w:w="4361" w:type="dxa"/>
        </w:tcPr>
        <w:p w14:paraId="7B50D7A0" w14:textId="33D772A1" w:rsidR="00CE610A" w:rsidRPr="00123992" w:rsidRDefault="00CE610A" w:rsidP="00C579D4">
          <w:pPr>
            <w:tabs>
              <w:tab w:val="left" w:pos="5010"/>
              <w:tab w:val="left" w:pos="6663"/>
            </w:tabs>
            <w:rPr>
              <w:rFonts w:asciiTheme="minorHAnsi" w:hAnsiTheme="minorHAnsi"/>
            </w:rPr>
          </w:pPr>
          <w:r>
            <w:rPr>
              <w:rFonts w:asciiTheme="minorHAnsi" w:hAnsiTheme="minorHAnsi"/>
              <w:noProof/>
            </w:rPr>
            <w:drawing>
              <wp:inline distT="0" distB="0" distL="0" distR="0" wp14:anchorId="6B554BE6" wp14:editId="58B66103">
                <wp:extent cx="2819400" cy="771206"/>
                <wp:effectExtent l="0" t="0" r="0" b="0"/>
                <wp:docPr id="14" name="Bildobjekt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KAROLINSKA_ALB_LOGO_sRGB.jpg"/>
                        <pic:cNvPicPr/>
                      </pic:nvPicPr>
                      <pic:blipFill>
                        <a:blip r:embed="rId1">
                          <a:extLst>
                            <a:ext uri="{28A0092B-C50C-407E-A947-70E740481C1C}">
                              <a14:useLocalDpi xmlns:a14="http://schemas.microsoft.com/office/drawing/2010/main" val="0"/>
                            </a:ext>
                          </a:extLst>
                        </a:blip>
                        <a:stretch>
                          <a:fillRect/>
                        </a:stretch>
                      </pic:blipFill>
                      <pic:spPr>
                        <a:xfrm>
                          <a:off x="0" y="0"/>
                          <a:ext cx="2872541" cy="785742"/>
                        </a:xfrm>
                        <a:prstGeom prst="rect">
                          <a:avLst/>
                        </a:prstGeom>
                      </pic:spPr>
                    </pic:pic>
                  </a:graphicData>
                </a:graphic>
              </wp:inline>
            </w:drawing>
          </w:r>
        </w:p>
      </w:tc>
      <w:tc>
        <w:tcPr>
          <w:tcW w:w="3583" w:type="dxa"/>
        </w:tcPr>
        <w:p w14:paraId="676CFDB9" w14:textId="75F94ED4" w:rsidR="00CE610A" w:rsidRPr="00123992" w:rsidRDefault="00CE610A" w:rsidP="00773423">
          <w:pPr>
            <w:tabs>
              <w:tab w:val="left" w:pos="5010"/>
              <w:tab w:val="left" w:pos="6663"/>
            </w:tabs>
            <w:rPr>
              <w:rFonts w:asciiTheme="minorHAnsi" w:hAnsiTheme="minorHAnsi"/>
            </w:rPr>
          </w:pPr>
        </w:p>
      </w:tc>
      <w:tc>
        <w:tcPr>
          <w:tcW w:w="1346" w:type="dxa"/>
        </w:tcPr>
        <w:p w14:paraId="5B4E91EC" w14:textId="70606474" w:rsidR="00CE610A" w:rsidRPr="00123992" w:rsidRDefault="00CE610A" w:rsidP="00762575">
          <w:pPr>
            <w:tabs>
              <w:tab w:val="left" w:pos="5010"/>
              <w:tab w:val="left" w:pos="6663"/>
            </w:tabs>
            <w:jc w:val="right"/>
            <w:rPr>
              <w:rFonts w:asciiTheme="minorHAnsi" w:hAnsiTheme="minorHAnsi"/>
            </w:rPr>
          </w:pPr>
          <w:r w:rsidRPr="00123992">
            <w:rPr>
              <w:rFonts w:asciiTheme="minorHAnsi" w:hAnsiTheme="minorHAnsi"/>
            </w:rPr>
            <w:fldChar w:fldCharType="begin"/>
          </w:r>
          <w:r w:rsidRPr="00123992">
            <w:rPr>
              <w:rFonts w:asciiTheme="minorHAnsi" w:hAnsiTheme="minorHAnsi"/>
            </w:rPr>
            <w:instrText xml:space="preserve"> PAGE  \* MERGEFORMAT </w:instrText>
          </w:r>
          <w:r w:rsidRPr="00123992">
            <w:rPr>
              <w:rFonts w:asciiTheme="minorHAnsi" w:hAnsiTheme="minorHAnsi"/>
            </w:rPr>
            <w:fldChar w:fldCharType="separate"/>
          </w:r>
          <w:r>
            <w:rPr>
              <w:rFonts w:asciiTheme="minorHAnsi" w:hAnsiTheme="minorHAnsi"/>
              <w:noProof/>
            </w:rPr>
            <w:t>1</w:t>
          </w:r>
          <w:r w:rsidRPr="00123992">
            <w:rPr>
              <w:rFonts w:asciiTheme="minorHAnsi" w:hAnsiTheme="minorHAnsi"/>
            </w:rPr>
            <w:fldChar w:fldCharType="end"/>
          </w:r>
          <w:r w:rsidRPr="00123992">
            <w:rPr>
              <w:rFonts w:asciiTheme="minorHAnsi" w:hAnsiTheme="minorHAnsi"/>
            </w:rPr>
            <w:t xml:space="preserve"> (</w:t>
          </w:r>
          <w:r>
            <w:rPr>
              <w:rFonts w:asciiTheme="minorHAnsi" w:hAnsiTheme="minorHAnsi"/>
              <w:noProof/>
            </w:rPr>
            <w:fldChar w:fldCharType="begin"/>
          </w:r>
          <w:r>
            <w:rPr>
              <w:rFonts w:asciiTheme="minorHAnsi" w:hAnsiTheme="minorHAnsi"/>
              <w:noProof/>
            </w:rPr>
            <w:instrText xml:space="preserve"> NUMPAGES  \* MERGEFORMAT </w:instrText>
          </w:r>
          <w:r>
            <w:rPr>
              <w:rFonts w:asciiTheme="minorHAnsi" w:hAnsiTheme="minorHAnsi"/>
              <w:noProof/>
            </w:rPr>
            <w:fldChar w:fldCharType="separate"/>
          </w:r>
          <w:r w:rsidRPr="007E7027">
            <w:rPr>
              <w:rFonts w:asciiTheme="minorHAnsi" w:hAnsiTheme="minorHAnsi"/>
              <w:noProof/>
            </w:rPr>
            <w:t>14</w:t>
          </w:r>
          <w:r>
            <w:rPr>
              <w:rFonts w:asciiTheme="minorHAnsi" w:hAnsiTheme="minorHAnsi"/>
              <w:noProof/>
            </w:rPr>
            <w:fldChar w:fldCharType="end"/>
          </w:r>
          <w:r w:rsidRPr="00123992">
            <w:rPr>
              <w:rFonts w:asciiTheme="minorHAnsi" w:hAnsiTheme="minorHAnsi"/>
            </w:rPr>
            <w:t>)</w:t>
          </w:r>
        </w:p>
      </w:tc>
    </w:tr>
    <w:tr w:rsidR="00CE610A" w:rsidRPr="00123992" w14:paraId="673056AF" w14:textId="77777777" w:rsidTr="008F5F42">
      <w:tc>
        <w:tcPr>
          <w:tcW w:w="4361" w:type="dxa"/>
        </w:tcPr>
        <w:p w14:paraId="094D965F" w14:textId="77777777" w:rsidR="00CE610A" w:rsidRPr="00123992" w:rsidRDefault="00CE610A" w:rsidP="00C579D4">
          <w:pPr>
            <w:tabs>
              <w:tab w:val="left" w:pos="5010"/>
              <w:tab w:val="left" w:pos="6663"/>
            </w:tabs>
            <w:rPr>
              <w:rFonts w:asciiTheme="minorHAnsi" w:hAnsiTheme="minorHAnsi"/>
              <w:noProof/>
            </w:rPr>
          </w:pPr>
        </w:p>
      </w:tc>
      <w:tc>
        <w:tcPr>
          <w:tcW w:w="3583" w:type="dxa"/>
        </w:tcPr>
        <w:p w14:paraId="008E831F" w14:textId="77777777" w:rsidR="00CE610A" w:rsidRPr="00EC6562" w:rsidRDefault="00CE610A" w:rsidP="00773423">
          <w:pPr>
            <w:tabs>
              <w:tab w:val="left" w:pos="5010"/>
              <w:tab w:val="left" w:pos="6663"/>
            </w:tabs>
            <w:rPr>
              <w:rFonts w:asciiTheme="minorHAnsi" w:hAnsiTheme="minorHAnsi"/>
              <w:sz w:val="20"/>
              <w:szCs w:val="20"/>
            </w:rPr>
          </w:pPr>
          <w:bookmarkStart w:id="3" w:name="giltigdatum_ny"/>
          <w:bookmarkEnd w:id="3"/>
        </w:p>
      </w:tc>
      <w:tc>
        <w:tcPr>
          <w:tcW w:w="1346" w:type="dxa"/>
        </w:tcPr>
        <w:p w14:paraId="7648F01C" w14:textId="77777777" w:rsidR="00CE610A" w:rsidRPr="00EC6562" w:rsidRDefault="00CE610A" w:rsidP="00762575">
          <w:pPr>
            <w:tabs>
              <w:tab w:val="left" w:pos="5010"/>
              <w:tab w:val="left" w:pos="6663"/>
            </w:tabs>
            <w:jc w:val="right"/>
            <w:rPr>
              <w:rFonts w:asciiTheme="minorHAnsi" w:hAnsiTheme="minorHAnsi"/>
              <w:sz w:val="20"/>
              <w:szCs w:val="20"/>
            </w:rPr>
          </w:pPr>
          <w:bookmarkStart w:id="4" w:name="arkiverat"/>
          <w:bookmarkEnd w:id="4"/>
        </w:p>
      </w:tc>
    </w:tr>
  </w:tbl>
  <w:p w14:paraId="447A6E56" w14:textId="77777777" w:rsidR="00CE610A" w:rsidRDefault="00CE610A" w:rsidP="008F5F42">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93BF9"/>
    <w:multiLevelType w:val="hybridMultilevel"/>
    <w:tmpl w:val="CBE6B0A2"/>
    <w:lvl w:ilvl="0" w:tplc="041D0001">
      <w:start w:val="1"/>
      <w:numFmt w:val="bullet"/>
      <w:lvlText w:val=""/>
      <w:lvlJc w:val="left"/>
      <w:pPr>
        <w:ind w:left="780" w:hanging="360"/>
      </w:pPr>
      <w:rPr>
        <w:rFonts w:ascii="Symbol" w:hAnsi="Symbol" w:hint="default"/>
      </w:rPr>
    </w:lvl>
    <w:lvl w:ilvl="1" w:tplc="041D0003" w:tentative="1">
      <w:start w:val="1"/>
      <w:numFmt w:val="bullet"/>
      <w:lvlText w:val="o"/>
      <w:lvlJc w:val="left"/>
      <w:pPr>
        <w:ind w:left="1500" w:hanging="360"/>
      </w:pPr>
      <w:rPr>
        <w:rFonts w:ascii="Courier New" w:hAnsi="Courier New" w:cs="Courier New" w:hint="default"/>
      </w:rPr>
    </w:lvl>
    <w:lvl w:ilvl="2" w:tplc="041D0005" w:tentative="1">
      <w:start w:val="1"/>
      <w:numFmt w:val="bullet"/>
      <w:lvlText w:val=""/>
      <w:lvlJc w:val="left"/>
      <w:pPr>
        <w:ind w:left="2220" w:hanging="360"/>
      </w:pPr>
      <w:rPr>
        <w:rFonts w:ascii="Wingdings" w:hAnsi="Wingdings" w:hint="default"/>
      </w:rPr>
    </w:lvl>
    <w:lvl w:ilvl="3" w:tplc="041D0001" w:tentative="1">
      <w:start w:val="1"/>
      <w:numFmt w:val="bullet"/>
      <w:lvlText w:val=""/>
      <w:lvlJc w:val="left"/>
      <w:pPr>
        <w:ind w:left="2940" w:hanging="360"/>
      </w:pPr>
      <w:rPr>
        <w:rFonts w:ascii="Symbol" w:hAnsi="Symbol" w:hint="default"/>
      </w:rPr>
    </w:lvl>
    <w:lvl w:ilvl="4" w:tplc="041D0003" w:tentative="1">
      <w:start w:val="1"/>
      <w:numFmt w:val="bullet"/>
      <w:lvlText w:val="o"/>
      <w:lvlJc w:val="left"/>
      <w:pPr>
        <w:ind w:left="3660" w:hanging="360"/>
      </w:pPr>
      <w:rPr>
        <w:rFonts w:ascii="Courier New" w:hAnsi="Courier New" w:cs="Courier New" w:hint="default"/>
      </w:rPr>
    </w:lvl>
    <w:lvl w:ilvl="5" w:tplc="041D0005" w:tentative="1">
      <w:start w:val="1"/>
      <w:numFmt w:val="bullet"/>
      <w:lvlText w:val=""/>
      <w:lvlJc w:val="left"/>
      <w:pPr>
        <w:ind w:left="4380" w:hanging="360"/>
      </w:pPr>
      <w:rPr>
        <w:rFonts w:ascii="Wingdings" w:hAnsi="Wingdings" w:hint="default"/>
      </w:rPr>
    </w:lvl>
    <w:lvl w:ilvl="6" w:tplc="041D0001" w:tentative="1">
      <w:start w:val="1"/>
      <w:numFmt w:val="bullet"/>
      <w:lvlText w:val=""/>
      <w:lvlJc w:val="left"/>
      <w:pPr>
        <w:ind w:left="5100" w:hanging="360"/>
      </w:pPr>
      <w:rPr>
        <w:rFonts w:ascii="Symbol" w:hAnsi="Symbol" w:hint="default"/>
      </w:rPr>
    </w:lvl>
    <w:lvl w:ilvl="7" w:tplc="041D0003" w:tentative="1">
      <w:start w:val="1"/>
      <w:numFmt w:val="bullet"/>
      <w:lvlText w:val="o"/>
      <w:lvlJc w:val="left"/>
      <w:pPr>
        <w:ind w:left="5820" w:hanging="360"/>
      </w:pPr>
      <w:rPr>
        <w:rFonts w:ascii="Courier New" w:hAnsi="Courier New" w:cs="Courier New" w:hint="default"/>
      </w:rPr>
    </w:lvl>
    <w:lvl w:ilvl="8" w:tplc="041D0005" w:tentative="1">
      <w:start w:val="1"/>
      <w:numFmt w:val="bullet"/>
      <w:lvlText w:val=""/>
      <w:lvlJc w:val="left"/>
      <w:pPr>
        <w:ind w:left="6540" w:hanging="360"/>
      </w:pPr>
      <w:rPr>
        <w:rFonts w:ascii="Wingdings" w:hAnsi="Wingdings" w:hint="default"/>
      </w:rPr>
    </w:lvl>
  </w:abstractNum>
  <w:abstractNum w:abstractNumId="1" w15:restartNumberingAfterBreak="0">
    <w:nsid w:val="1DEA4FAB"/>
    <w:multiLevelType w:val="hybridMultilevel"/>
    <w:tmpl w:val="1F44BD28"/>
    <w:lvl w:ilvl="0" w:tplc="041D0001">
      <w:start w:val="1"/>
      <w:numFmt w:val="bullet"/>
      <w:lvlText w:val=""/>
      <w:lvlJc w:val="left"/>
      <w:pPr>
        <w:ind w:left="740" w:hanging="360"/>
      </w:pPr>
      <w:rPr>
        <w:rFonts w:ascii="Symbol" w:hAnsi="Symbol" w:hint="default"/>
      </w:rPr>
    </w:lvl>
    <w:lvl w:ilvl="1" w:tplc="041D0003" w:tentative="1">
      <w:start w:val="1"/>
      <w:numFmt w:val="bullet"/>
      <w:lvlText w:val="o"/>
      <w:lvlJc w:val="left"/>
      <w:pPr>
        <w:ind w:left="1460" w:hanging="360"/>
      </w:pPr>
      <w:rPr>
        <w:rFonts w:ascii="Courier New" w:hAnsi="Courier New" w:cs="Courier New" w:hint="default"/>
      </w:rPr>
    </w:lvl>
    <w:lvl w:ilvl="2" w:tplc="041D0005" w:tentative="1">
      <w:start w:val="1"/>
      <w:numFmt w:val="bullet"/>
      <w:lvlText w:val=""/>
      <w:lvlJc w:val="left"/>
      <w:pPr>
        <w:ind w:left="2180" w:hanging="360"/>
      </w:pPr>
      <w:rPr>
        <w:rFonts w:ascii="Wingdings" w:hAnsi="Wingdings" w:hint="default"/>
      </w:rPr>
    </w:lvl>
    <w:lvl w:ilvl="3" w:tplc="041D0001" w:tentative="1">
      <w:start w:val="1"/>
      <w:numFmt w:val="bullet"/>
      <w:lvlText w:val=""/>
      <w:lvlJc w:val="left"/>
      <w:pPr>
        <w:ind w:left="2900" w:hanging="360"/>
      </w:pPr>
      <w:rPr>
        <w:rFonts w:ascii="Symbol" w:hAnsi="Symbol" w:hint="default"/>
      </w:rPr>
    </w:lvl>
    <w:lvl w:ilvl="4" w:tplc="041D0003" w:tentative="1">
      <w:start w:val="1"/>
      <w:numFmt w:val="bullet"/>
      <w:lvlText w:val="o"/>
      <w:lvlJc w:val="left"/>
      <w:pPr>
        <w:ind w:left="3620" w:hanging="360"/>
      </w:pPr>
      <w:rPr>
        <w:rFonts w:ascii="Courier New" w:hAnsi="Courier New" w:cs="Courier New" w:hint="default"/>
      </w:rPr>
    </w:lvl>
    <w:lvl w:ilvl="5" w:tplc="041D0005" w:tentative="1">
      <w:start w:val="1"/>
      <w:numFmt w:val="bullet"/>
      <w:lvlText w:val=""/>
      <w:lvlJc w:val="left"/>
      <w:pPr>
        <w:ind w:left="4340" w:hanging="360"/>
      </w:pPr>
      <w:rPr>
        <w:rFonts w:ascii="Wingdings" w:hAnsi="Wingdings" w:hint="default"/>
      </w:rPr>
    </w:lvl>
    <w:lvl w:ilvl="6" w:tplc="041D0001" w:tentative="1">
      <w:start w:val="1"/>
      <w:numFmt w:val="bullet"/>
      <w:lvlText w:val=""/>
      <w:lvlJc w:val="left"/>
      <w:pPr>
        <w:ind w:left="5060" w:hanging="360"/>
      </w:pPr>
      <w:rPr>
        <w:rFonts w:ascii="Symbol" w:hAnsi="Symbol" w:hint="default"/>
      </w:rPr>
    </w:lvl>
    <w:lvl w:ilvl="7" w:tplc="041D0003" w:tentative="1">
      <w:start w:val="1"/>
      <w:numFmt w:val="bullet"/>
      <w:lvlText w:val="o"/>
      <w:lvlJc w:val="left"/>
      <w:pPr>
        <w:ind w:left="5780" w:hanging="360"/>
      </w:pPr>
      <w:rPr>
        <w:rFonts w:ascii="Courier New" w:hAnsi="Courier New" w:cs="Courier New" w:hint="default"/>
      </w:rPr>
    </w:lvl>
    <w:lvl w:ilvl="8" w:tplc="041D0005" w:tentative="1">
      <w:start w:val="1"/>
      <w:numFmt w:val="bullet"/>
      <w:lvlText w:val=""/>
      <w:lvlJc w:val="left"/>
      <w:pPr>
        <w:ind w:left="6500" w:hanging="360"/>
      </w:pPr>
      <w:rPr>
        <w:rFonts w:ascii="Wingdings" w:hAnsi="Wingdings" w:hint="default"/>
      </w:rPr>
    </w:lvl>
  </w:abstractNum>
  <w:abstractNum w:abstractNumId="2" w15:restartNumberingAfterBreak="0">
    <w:nsid w:val="1EF27339"/>
    <w:multiLevelType w:val="hybridMultilevel"/>
    <w:tmpl w:val="65B89E2E"/>
    <w:lvl w:ilvl="0" w:tplc="041D0001">
      <w:start w:val="1"/>
      <w:numFmt w:val="bullet"/>
      <w:lvlText w:val=""/>
      <w:lvlJc w:val="left"/>
      <w:pPr>
        <w:ind w:left="740" w:hanging="360"/>
      </w:pPr>
      <w:rPr>
        <w:rFonts w:ascii="Symbol" w:hAnsi="Symbol" w:hint="default"/>
      </w:rPr>
    </w:lvl>
    <w:lvl w:ilvl="1" w:tplc="041D0003" w:tentative="1">
      <w:start w:val="1"/>
      <w:numFmt w:val="bullet"/>
      <w:lvlText w:val="o"/>
      <w:lvlJc w:val="left"/>
      <w:pPr>
        <w:ind w:left="1460" w:hanging="360"/>
      </w:pPr>
      <w:rPr>
        <w:rFonts w:ascii="Courier New" w:hAnsi="Courier New" w:cs="Courier New" w:hint="default"/>
      </w:rPr>
    </w:lvl>
    <w:lvl w:ilvl="2" w:tplc="041D0005" w:tentative="1">
      <w:start w:val="1"/>
      <w:numFmt w:val="bullet"/>
      <w:lvlText w:val=""/>
      <w:lvlJc w:val="left"/>
      <w:pPr>
        <w:ind w:left="2180" w:hanging="360"/>
      </w:pPr>
      <w:rPr>
        <w:rFonts w:ascii="Wingdings" w:hAnsi="Wingdings" w:hint="default"/>
      </w:rPr>
    </w:lvl>
    <w:lvl w:ilvl="3" w:tplc="041D0001" w:tentative="1">
      <w:start w:val="1"/>
      <w:numFmt w:val="bullet"/>
      <w:lvlText w:val=""/>
      <w:lvlJc w:val="left"/>
      <w:pPr>
        <w:ind w:left="2900" w:hanging="360"/>
      </w:pPr>
      <w:rPr>
        <w:rFonts w:ascii="Symbol" w:hAnsi="Symbol" w:hint="default"/>
      </w:rPr>
    </w:lvl>
    <w:lvl w:ilvl="4" w:tplc="041D0003" w:tentative="1">
      <w:start w:val="1"/>
      <w:numFmt w:val="bullet"/>
      <w:lvlText w:val="o"/>
      <w:lvlJc w:val="left"/>
      <w:pPr>
        <w:ind w:left="3620" w:hanging="360"/>
      </w:pPr>
      <w:rPr>
        <w:rFonts w:ascii="Courier New" w:hAnsi="Courier New" w:cs="Courier New" w:hint="default"/>
      </w:rPr>
    </w:lvl>
    <w:lvl w:ilvl="5" w:tplc="041D0005" w:tentative="1">
      <w:start w:val="1"/>
      <w:numFmt w:val="bullet"/>
      <w:lvlText w:val=""/>
      <w:lvlJc w:val="left"/>
      <w:pPr>
        <w:ind w:left="4340" w:hanging="360"/>
      </w:pPr>
      <w:rPr>
        <w:rFonts w:ascii="Wingdings" w:hAnsi="Wingdings" w:hint="default"/>
      </w:rPr>
    </w:lvl>
    <w:lvl w:ilvl="6" w:tplc="041D0001" w:tentative="1">
      <w:start w:val="1"/>
      <w:numFmt w:val="bullet"/>
      <w:lvlText w:val=""/>
      <w:lvlJc w:val="left"/>
      <w:pPr>
        <w:ind w:left="5060" w:hanging="360"/>
      </w:pPr>
      <w:rPr>
        <w:rFonts w:ascii="Symbol" w:hAnsi="Symbol" w:hint="default"/>
      </w:rPr>
    </w:lvl>
    <w:lvl w:ilvl="7" w:tplc="041D0003" w:tentative="1">
      <w:start w:val="1"/>
      <w:numFmt w:val="bullet"/>
      <w:lvlText w:val="o"/>
      <w:lvlJc w:val="left"/>
      <w:pPr>
        <w:ind w:left="5780" w:hanging="360"/>
      </w:pPr>
      <w:rPr>
        <w:rFonts w:ascii="Courier New" w:hAnsi="Courier New" w:cs="Courier New" w:hint="default"/>
      </w:rPr>
    </w:lvl>
    <w:lvl w:ilvl="8" w:tplc="041D0005" w:tentative="1">
      <w:start w:val="1"/>
      <w:numFmt w:val="bullet"/>
      <w:lvlText w:val=""/>
      <w:lvlJc w:val="left"/>
      <w:pPr>
        <w:ind w:left="6500" w:hanging="360"/>
      </w:pPr>
      <w:rPr>
        <w:rFonts w:ascii="Wingdings" w:hAnsi="Wingdings" w:hint="default"/>
      </w:rPr>
    </w:lvl>
  </w:abstractNum>
  <w:abstractNum w:abstractNumId="3" w15:restartNumberingAfterBreak="0">
    <w:nsid w:val="1F9E2476"/>
    <w:multiLevelType w:val="hybridMultilevel"/>
    <w:tmpl w:val="53182824"/>
    <w:lvl w:ilvl="0" w:tplc="6F3CF4D8">
      <w:numFmt w:val="bullet"/>
      <w:lvlText w:val="-"/>
      <w:lvlJc w:val="left"/>
      <w:pPr>
        <w:ind w:left="823" w:hanging="360"/>
      </w:pPr>
      <w:rPr>
        <w:rFonts w:ascii="Calibri" w:eastAsiaTheme="minorHAnsi" w:hAnsi="Calibri" w:cstheme="minorBidi" w:hint="default"/>
      </w:rPr>
    </w:lvl>
    <w:lvl w:ilvl="1" w:tplc="041D0003" w:tentative="1">
      <w:start w:val="1"/>
      <w:numFmt w:val="bullet"/>
      <w:lvlText w:val="o"/>
      <w:lvlJc w:val="left"/>
      <w:pPr>
        <w:ind w:left="1543" w:hanging="360"/>
      </w:pPr>
      <w:rPr>
        <w:rFonts w:ascii="Courier New" w:hAnsi="Courier New" w:cs="Courier New" w:hint="default"/>
      </w:rPr>
    </w:lvl>
    <w:lvl w:ilvl="2" w:tplc="041D0005" w:tentative="1">
      <w:start w:val="1"/>
      <w:numFmt w:val="bullet"/>
      <w:lvlText w:val=""/>
      <w:lvlJc w:val="left"/>
      <w:pPr>
        <w:ind w:left="2263" w:hanging="360"/>
      </w:pPr>
      <w:rPr>
        <w:rFonts w:ascii="Wingdings" w:hAnsi="Wingdings" w:hint="default"/>
      </w:rPr>
    </w:lvl>
    <w:lvl w:ilvl="3" w:tplc="041D0001" w:tentative="1">
      <w:start w:val="1"/>
      <w:numFmt w:val="bullet"/>
      <w:lvlText w:val=""/>
      <w:lvlJc w:val="left"/>
      <w:pPr>
        <w:ind w:left="2983" w:hanging="360"/>
      </w:pPr>
      <w:rPr>
        <w:rFonts w:ascii="Symbol" w:hAnsi="Symbol" w:hint="default"/>
      </w:rPr>
    </w:lvl>
    <w:lvl w:ilvl="4" w:tplc="041D0003" w:tentative="1">
      <w:start w:val="1"/>
      <w:numFmt w:val="bullet"/>
      <w:lvlText w:val="o"/>
      <w:lvlJc w:val="left"/>
      <w:pPr>
        <w:ind w:left="3703" w:hanging="360"/>
      </w:pPr>
      <w:rPr>
        <w:rFonts w:ascii="Courier New" w:hAnsi="Courier New" w:cs="Courier New" w:hint="default"/>
      </w:rPr>
    </w:lvl>
    <w:lvl w:ilvl="5" w:tplc="041D0005" w:tentative="1">
      <w:start w:val="1"/>
      <w:numFmt w:val="bullet"/>
      <w:lvlText w:val=""/>
      <w:lvlJc w:val="left"/>
      <w:pPr>
        <w:ind w:left="4423" w:hanging="360"/>
      </w:pPr>
      <w:rPr>
        <w:rFonts w:ascii="Wingdings" w:hAnsi="Wingdings" w:hint="default"/>
      </w:rPr>
    </w:lvl>
    <w:lvl w:ilvl="6" w:tplc="041D0001" w:tentative="1">
      <w:start w:val="1"/>
      <w:numFmt w:val="bullet"/>
      <w:lvlText w:val=""/>
      <w:lvlJc w:val="left"/>
      <w:pPr>
        <w:ind w:left="5143" w:hanging="360"/>
      </w:pPr>
      <w:rPr>
        <w:rFonts w:ascii="Symbol" w:hAnsi="Symbol" w:hint="default"/>
      </w:rPr>
    </w:lvl>
    <w:lvl w:ilvl="7" w:tplc="041D0003" w:tentative="1">
      <w:start w:val="1"/>
      <w:numFmt w:val="bullet"/>
      <w:lvlText w:val="o"/>
      <w:lvlJc w:val="left"/>
      <w:pPr>
        <w:ind w:left="5863" w:hanging="360"/>
      </w:pPr>
      <w:rPr>
        <w:rFonts w:ascii="Courier New" w:hAnsi="Courier New" w:cs="Courier New" w:hint="default"/>
      </w:rPr>
    </w:lvl>
    <w:lvl w:ilvl="8" w:tplc="041D0005" w:tentative="1">
      <w:start w:val="1"/>
      <w:numFmt w:val="bullet"/>
      <w:lvlText w:val=""/>
      <w:lvlJc w:val="left"/>
      <w:pPr>
        <w:ind w:left="6583" w:hanging="360"/>
      </w:pPr>
      <w:rPr>
        <w:rFonts w:ascii="Wingdings" w:hAnsi="Wingdings" w:hint="default"/>
      </w:rPr>
    </w:lvl>
  </w:abstractNum>
  <w:abstractNum w:abstractNumId="4" w15:restartNumberingAfterBreak="0">
    <w:nsid w:val="2523633D"/>
    <w:multiLevelType w:val="hybridMultilevel"/>
    <w:tmpl w:val="BFA6D9AC"/>
    <w:lvl w:ilvl="0" w:tplc="6F3CF4D8">
      <w:numFmt w:val="bullet"/>
      <w:lvlText w:val="-"/>
      <w:lvlJc w:val="left"/>
      <w:pPr>
        <w:ind w:left="823" w:hanging="360"/>
      </w:pPr>
      <w:rPr>
        <w:rFonts w:ascii="Calibri" w:eastAsiaTheme="minorHAnsi" w:hAnsi="Calibri" w:cstheme="minorBidi" w:hint="default"/>
      </w:rPr>
    </w:lvl>
    <w:lvl w:ilvl="1" w:tplc="041D0003">
      <w:start w:val="1"/>
      <w:numFmt w:val="bullet"/>
      <w:lvlText w:val="o"/>
      <w:lvlJc w:val="left"/>
      <w:pPr>
        <w:ind w:left="1543" w:hanging="360"/>
      </w:pPr>
      <w:rPr>
        <w:rFonts w:ascii="Courier New" w:hAnsi="Courier New" w:cs="Courier New" w:hint="default"/>
      </w:rPr>
    </w:lvl>
    <w:lvl w:ilvl="2" w:tplc="041D0005">
      <w:start w:val="1"/>
      <w:numFmt w:val="bullet"/>
      <w:lvlText w:val=""/>
      <w:lvlJc w:val="left"/>
      <w:pPr>
        <w:ind w:left="2263" w:hanging="360"/>
      </w:pPr>
      <w:rPr>
        <w:rFonts w:ascii="Wingdings" w:hAnsi="Wingdings" w:hint="default"/>
      </w:rPr>
    </w:lvl>
    <w:lvl w:ilvl="3" w:tplc="041D0001">
      <w:start w:val="1"/>
      <w:numFmt w:val="bullet"/>
      <w:lvlText w:val=""/>
      <w:lvlJc w:val="left"/>
      <w:pPr>
        <w:ind w:left="2983" w:hanging="360"/>
      </w:pPr>
      <w:rPr>
        <w:rFonts w:ascii="Symbol" w:hAnsi="Symbol" w:hint="default"/>
      </w:rPr>
    </w:lvl>
    <w:lvl w:ilvl="4" w:tplc="041D0003">
      <w:start w:val="1"/>
      <w:numFmt w:val="bullet"/>
      <w:lvlText w:val="o"/>
      <w:lvlJc w:val="left"/>
      <w:pPr>
        <w:ind w:left="3703" w:hanging="360"/>
      </w:pPr>
      <w:rPr>
        <w:rFonts w:ascii="Courier New" w:hAnsi="Courier New" w:cs="Courier New" w:hint="default"/>
      </w:rPr>
    </w:lvl>
    <w:lvl w:ilvl="5" w:tplc="041D0005">
      <w:start w:val="1"/>
      <w:numFmt w:val="bullet"/>
      <w:lvlText w:val=""/>
      <w:lvlJc w:val="left"/>
      <w:pPr>
        <w:ind w:left="4423" w:hanging="360"/>
      </w:pPr>
      <w:rPr>
        <w:rFonts w:ascii="Wingdings" w:hAnsi="Wingdings" w:hint="default"/>
      </w:rPr>
    </w:lvl>
    <w:lvl w:ilvl="6" w:tplc="041D0001">
      <w:start w:val="1"/>
      <w:numFmt w:val="bullet"/>
      <w:lvlText w:val=""/>
      <w:lvlJc w:val="left"/>
      <w:pPr>
        <w:ind w:left="5143" w:hanging="360"/>
      </w:pPr>
      <w:rPr>
        <w:rFonts w:ascii="Symbol" w:hAnsi="Symbol" w:hint="default"/>
      </w:rPr>
    </w:lvl>
    <w:lvl w:ilvl="7" w:tplc="041D0003">
      <w:start w:val="1"/>
      <w:numFmt w:val="bullet"/>
      <w:lvlText w:val="o"/>
      <w:lvlJc w:val="left"/>
      <w:pPr>
        <w:ind w:left="5863" w:hanging="360"/>
      </w:pPr>
      <w:rPr>
        <w:rFonts w:ascii="Courier New" w:hAnsi="Courier New" w:cs="Courier New" w:hint="default"/>
      </w:rPr>
    </w:lvl>
    <w:lvl w:ilvl="8" w:tplc="041D0005">
      <w:start w:val="1"/>
      <w:numFmt w:val="bullet"/>
      <w:lvlText w:val=""/>
      <w:lvlJc w:val="left"/>
      <w:pPr>
        <w:ind w:left="6583" w:hanging="360"/>
      </w:pPr>
      <w:rPr>
        <w:rFonts w:ascii="Wingdings" w:hAnsi="Wingdings" w:hint="default"/>
      </w:rPr>
    </w:lvl>
  </w:abstractNum>
  <w:abstractNum w:abstractNumId="5" w15:restartNumberingAfterBreak="0">
    <w:nsid w:val="3B4A5366"/>
    <w:multiLevelType w:val="hybridMultilevel"/>
    <w:tmpl w:val="6088BF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563169F4"/>
    <w:multiLevelType w:val="hybridMultilevel"/>
    <w:tmpl w:val="E564C20C"/>
    <w:lvl w:ilvl="0" w:tplc="041D0001">
      <w:start w:val="1"/>
      <w:numFmt w:val="bullet"/>
      <w:lvlText w:val=""/>
      <w:lvlJc w:val="left"/>
      <w:pPr>
        <w:ind w:left="740" w:hanging="360"/>
      </w:pPr>
      <w:rPr>
        <w:rFonts w:ascii="Symbol" w:hAnsi="Symbol" w:hint="default"/>
      </w:rPr>
    </w:lvl>
    <w:lvl w:ilvl="1" w:tplc="041D0003" w:tentative="1">
      <w:start w:val="1"/>
      <w:numFmt w:val="bullet"/>
      <w:lvlText w:val="o"/>
      <w:lvlJc w:val="left"/>
      <w:pPr>
        <w:ind w:left="1460" w:hanging="360"/>
      </w:pPr>
      <w:rPr>
        <w:rFonts w:ascii="Courier New" w:hAnsi="Courier New" w:cs="Courier New" w:hint="default"/>
      </w:rPr>
    </w:lvl>
    <w:lvl w:ilvl="2" w:tplc="041D0005" w:tentative="1">
      <w:start w:val="1"/>
      <w:numFmt w:val="bullet"/>
      <w:lvlText w:val=""/>
      <w:lvlJc w:val="left"/>
      <w:pPr>
        <w:ind w:left="2180" w:hanging="360"/>
      </w:pPr>
      <w:rPr>
        <w:rFonts w:ascii="Wingdings" w:hAnsi="Wingdings" w:hint="default"/>
      </w:rPr>
    </w:lvl>
    <w:lvl w:ilvl="3" w:tplc="041D0001" w:tentative="1">
      <w:start w:val="1"/>
      <w:numFmt w:val="bullet"/>
      <w:lvlText w:val=""/>
      <w:lvlJc w:val="left"/>
      <w:pPr>
        <w:ind w:left="2900" w:hanging="360"/>
      </w:pPr>
      <w:rPr>
        <w:rFonts w:ascii="Symbol" w:hAnsi="Symbol" w:hint="default"/>
      </w:rPr>
    </w:lvl>
    <w:lvl w:ilvl="4" w:tplc="041D0003" w:tentative="1">
      <w:start w:val="1"/>
      <w:numFmt w:val="bullet"/>
      <w:lvlText w:val="o"/>
      <w:lvlJc w:val="left"/>
      <w:pPr>
        <w:ind w:left="3620" w:hanging="360"/>
      </w:pPr>
      <w:rPr>
        <w:rFonts w:ascii="Courier New" w:hAnsi="Courier New" w:cs="Courier New" w:hint="default"/>
      </w:rPr>
    </w:lvl>
    <w:lvl w:ilvl="5" w:tplc="041D0005" w:tentative="1">
      <w:start w:val="1"/>
      <w:numFmt w:val="bullet"/>
      <w:lvlText w:val=""/>
      <w:lvlJc w:val="left"/>
      <w:pPr>
        <w:ind w:left="4340" w:hanging="360"/>
      </w:pPr>
      <w:rPr>
        <w:rFonts w:ascii="Wingdings" w:hAnsi="Wingdings" w:hint="default"/>
      </w:rPr>
    </w:lvl>
    <w:lvl w:ilvl="6" w:tplc="041D0001" w:tentative="1">
      <w:start w:val="1"/>
      <w:numFmt w:val="bullet"/>
      <w:lvlText w:val=""/>
      <w:lvlJc w:val="left"/>
      <w:pPr>
        <w:ind w:left="5060" w:hanging="360"/>
      </w:pPr>
      <w:rPr>
        <w:rFonts w:ascii="Symbol" w:hAnsi="Symbol" w:hint="default"/>
      </w:rPr>
    </w:lvl>
    <w:lvl w:ilvl="7" w:tplc="041D0003" w:tentative="1">
      <w:start w:val="1"/>
      <w:numFmt w:val="bullet"/>
      <w:lvlText w:val="o"/>
      <w:lvlJc w:val="left"/>
      <w:pPr>
        <w:ind w:left="5780" w:hanging="360"/>
      </w:pPr>
      <w:rPr>
        <w:rFonts w:ascii="Courier New" w:hAnsi="Courier New" w:cs="Courier New" w:hint="default"/>
      </w:rPr>
    </w:lvl>
    <w:lvl w:ilvl="8" w:tplc="041D0005" w:tentative="1">
      <w:start w:val="1"/>
      <w:numFmt w:val="bullet"/>
      <w:lvlText w:val=""/>
      <w:lvlJc w:val="left"/>
      <w:pPr>
        <w:ind w:left="6500" w:hanging="360"/>
      </w:pPr>
      <w:rPr>
        <w:rFonts w:ascii="Wingdings" w:hAnsi="Wingdings" w:hint="default"/>
      </w:rPr>
    </w:lvl>
  </w:abstractNum>
  <w:abstractNum w:abstractNumId="7" w15:restartNumberingAfterBreak="0">
    <w:nsid w:val="5949022C"/>
    <w:multiLevelType w:val="hybridMultilevel"/>
    <w:tmpl w:val="FD98708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abstractNum w:abstractNumId="8" w15:restartNumberingAfterBreak="0">
    <w:nsid w:val="626A51F5"/>
    <w:multiLevelType w:val="hybridMultilevel"/>
    <w:tmpl w:val="010C7C6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 w15:restartNumberingAfterBreak="0">
    <w:nsid w:val="7B360AD5"/>
    <w:multiLevelType w:val="hybridMultilevel"/>
    <w:tmpl w:val="9FA8806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5"/>
  </w:num>
  <w:num w:numId="4">
    <w:abstractNumId w:val="6"/>
  </w:num>
  <w:num w:numId="5">
    <w:abstractNumId w:val="7"/>
  </w:num>
  <w:num w:numId="6">
    <w:abstractNumId w:val="0"/>
  </w:num>
  <w:num w:numId="7">
    <w:abstractNumId w:val="9"/>
  </w:num>
  <w:num w:numId="8">
    <w:abstractNumId w:val="3"/>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drawingGridHorizontalSpacing w:val="120"/>
  <w:displayHorizontalDrawingGridEvery w:val="2"/>
  <w:noPunctuationKerning/>
  <w:characterSpacingControl w:val="doNotCompress"/>
  <w:hdrShapeDefaults>
    <o:shapedefaults v:ext="edit" spidmax="26625" style="mso-position-horizontal-relative:page;mso-position-vertical-relative:page"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lcAvailableTexts" w:val="Fraser"/>
    <w:docVar w:name="lcCancel" w:val="Avbryt"/>
    <w:docVar w:name="lcCategory" w:val="Kategori"/>
    <w:docVar w:name="lcDescription" w:val="Beskrivning"/>
    <w:docVar w:name="lcDlgTitle" w:val="Frasbibliotek"/>
    <w:docVar w:name="lcInsert" w:val="Infoga"/>
    <w:docVar w:name="lcInsertReusableText" w:val="Välj från Frasbiblioteket..."/>
    <w:docVar w:name="lcPDFEMail" w:val="Konvertera till PDF och e-posta"/>
    <w:docVar w:name="lcPDFSave" w:val="Spara som PDF..."/>
    <w:docVar w:name="lcSave" w:val="Spara"/>
    <w:docVar w:name="lcSaveReusableText" w:val="Spara till Frasbiblioteket..."/>
    <w:docVar w:name="lcSearch" w:val="Sök"/>
    <w:docVar w:name="lcSearchAll" w:val="Sök Fraser"/>
    <w:docVar w:name="lcSearchFor" w:val="Sök efter:"/>
    <w:docVar w:name="lcTitle" w:val="Titel"/>
    <w:docVar w:name="SwDialogEnabled" w:val="False"/>
  </w:docVars>
  <w:rsids>
    <w:rsidRoot w:val="00A80F9E"/>
    <w:rsid w:val="00010352"/>
    <w:rsid w:val="000114E3"/>
    <w:rsid w:val="00015875"/>
    <w:rsid w:val="00032C27"/>
    <w:rsid w:val="00046063"/>
    <w:rsid w:val="00046189"/>
    <w:rsid w:val="00047E0F"/>
    <w:rsid w:val="00051851"/>
    <w:rsid w:val="000720C6"/>
    <w:rsid w:val="00072F71"/>
    <w:rsid w:val="00080A88"/>
    <w:rsid w:val="00086E16"/>
    <w:rsid w:val="00090B26"/>
    <w:rsid w:val="00097170"/>
    <w:rsid w:val="000A6A10"/>
    <w:rsid w:val="000B17EC"/>
    <w:rsid w:val="000B4D3D"/>
    <w:rsid w:val="000C04C7"/>
    <w:rsid w:val="000D4E47"/>
    <w:rsid w:val="000D5750"/>
    <w:rsid w:val="000E3AC9"/>
    <w:rsid w:val="000F3530"/>
    <w:rsid w:val="000F4D65"/>
    <w:rsid w:val="00100FDC"/>
    <w:rsid w:val="00101E13"/>
    <w:rsid w:val="001101F1"/>
    <w:rsid w:val="00123992"/>
    <w:rsid w:val="001439DF"/>
    <w:rsid w:val="001504AB"/>
    <w:rsid w:val="001516CD"/>
    <w:rsid w:val="00153A69"/>
    <w:rsid w:val="00167279"/>
    <w:rsid w:val="00180428"/>
    <w:rsid w:val="00191D8A"/>
    <w:rsid w:val="0019376C"/>
    <w:rsid w:val="001A0749"/>
    <w:rsid w:val="001A1351"/>
    <w:rsid w:val="001C1BBD"/>
    <w:rsid w:val="001C1CFB"/>
    <w:rsid w:val="001C3913"/>
    <w:rsid w:val="001C5ECA"/>
    <w:rsid w:val="001C71C5"/>
    <w:rsid w:val="001D0E4E"/>
    <w:rsid w:val="001E2505"/>
    <w:rsid w:val="001E6A21"/>
    <w:rsid w:val="001F232D"/>
    <w:rsid w:val="001F2B1C"/>
    <w:rsid w:val="00233A25"/>
    <w:rsid w:val="00235B0D"/>
    <w:rsid w:val="002642CE"/>
    <w:rsid w:val="002769F1"/>
    <w:rsid w:val="00282133"/>
    <w:rsid w:val="00291BF2"/>
    <w:rsid w:val="002A199D"/>
    <w:rsid w:val="002B6D39"/>
    <w:rsid w:val="002C1CF4"/>
    <w:rsid w:val="002C4C2A"/>
    <w:rsid w:val="002C4EDA"/>
    <w:rsid w:val="002C574A"/>
    <w:rsid w:val="002C57F8"/>
    <w:rsid w:val="002E665F"/>
    <w:rsid w:val="002F0241"/>
    <w:rsid w:val="002F6D2D"/>
    <w:rsid w:val="00323C05"/>
    <w:rsid w:val="0033668A"/>
    <w:rsid w:val="003539AA"/>
    <w:rsid w:val="00356E00"/>
    <w:rsid w:val="00363F7D"/>
    <w:rsid w:val="00374352"/>
    <w:rsid w:val="00376CF2"/>
    <w:rsid w:val="003A5662"/>
    <w:rsid w:val="003B131D"/>
    <w:rsid w:val="003C230B"/>
    <w:rsid w:val="003C7DDC"/>
    <w:rsid w:val="003D3D1C"/>
    <w:rsid w:val="003F5240"/>
    <w:rsid w:val="003F7062"/>
    <w:rsid w:val="00402C2E"/>
    <w:rsid w:val="004042DC"/>
    <w:rsid w:val="004056C6"/>
    <w:rsid w:val="00405774"/>
    <w:rsid w:val="00405E69"/>
    <w:rsid w:val="00407F90"/>
    <w:rsid w:val="004111D2"/>
    <w:rsid w:val="00447EBD"/>
    <w:rsid w:val="004513BE"/>
    <w:rsid w:val="00463852"/>
    <w:rsid w:val="00463CE9"/>
    <w:rsid w:val="004644A8"/>
    <w:rsid w:val="00473759"/>
    <w:rsid w:val="00474607"/>
    <w:rsid w:val="004C5F7B"/>
    <w:rsid w:val="004E0843"/>
    <w:rsid w:val="00502B3C"/>
    <w:rsid w:val="00505E91"/>
    <w:rsid w:val="00522CC6"/>
    <w:rsid w:val="00523EAD"/>
    <w:rsid w:val="005253BF"/>
    <w:rsid w:val="005262F7"/>
    <w:rsid w:val="00533490"/>
    <w:rsid w:val="00536E3C"/>
    <w:rsid w:val="00541570"/>
    <w:rsid w:val="00541FCA"/>
    <w:rsid w:val="00543742"/>
    <w:rsid w:val="00546324"/>
    <w:rsid w:val="005647A8"/>
    <w:rsid w:val="00572FA8"/>
    <w:rsid w:val="00576479"/>
    <w:rsid w:val="00594B6A"/>
    <w:rsid w:val="005A75E6"/>
    <w:rsid w:val="005B04BF"/>
    <w:rsid w:val="005C1E82"/>
    <w:rsid w:val="005C2A6A"/>
    <w:rsid w:val="005C50FF"/>
    <w:rsid w:val="005C7CF9"/>
    <w:rsid w:val="00602275"/>
    <w:rsid w:val="00605C27"/>
    <w:rsid w:val="006138C1"/>
    <w:rsid w:val="00624F6F"/>
    <w:rsid w:val="006330C0"/>
    <w:rsid w:val="00657A4D"/>
    <w:rsid w:val="00661D47"/>
    <w:rsid w:val="00663476"/>
    <w:rsid w:val="0066413E"/>
    <w:rsid w:val="00664ED1"/>
    <w:rsid w:val="006658CE"/>
    <w:rsid w:val="00666B34"/>
    <w:rsid w:val="0067257A"/>
    <w:rsid w:val="00677161"/>
    <w:rsid w:val="0068125E"/>
    <w:rsid w:val="006850C6"/>
    <w:rsid w:val="006A552A"/>
    <w:rsid w:val="006D2669"/>
    <w:rsid w:val="006D3EEA"/>
    <w:rsid w:val="006E318F"/>
    <w:rsid w:val="006E5CD4"/>
    <w:rsid w:val="00714D89"/>
    <w:rsid w:val="00720662"/>
    <w:rsid w:val="00730505"/>
    <w:rsid w:val="007310E3"/>
    <w:rsid w:val="00732E14"/>
    <w:rsid w:val="0073674B"/>
    <w:rsid w:val="00756427"/>
    <w:rsid w:val="00762575"/>
    <w:rsid w:val="0076688B"/>
    <w:rsid w:val="00773423"/>
    <w:rsid w:val="007825F9"/>
    <w:rsid w:val="00784D4F"/>
    <w:rsid w:val="00792109"/>
    <w:rsid w:val="007A7CD8"/>
    <w:rsid w:val="007C0BDB"/>
    <w:rsid w:val="007C0FF4"/>
    <w:rsid w:val="007C46E0"/>
    <w:rsid w:val="007C481A"/>
    <w:rsid w:val="007D561A"/>
    <w:rsid w:val="007E7027"/>
    <w:rsid w:val="0080769F"/>
    <w:rsid w:val="00820E06"/>
    <w:rsid w:val="008262FE"/>
    <w:rsid w:val="0083084E"/>
    <w:rsid w:val="0084434C"/>
    <w:rsid w:val="008765DF"/>
    <w:rsid w:val="00877AF7"/>
    <w:rsid w:val="00887EA3"/>
    <w:rsid w:val="00893D63"/>
    <w:rsid w:val="008956CE"/>
    <w:rsid w:val="008A147E"/>
    <w:rsid w:val="008A6A48"/>
    <w:rsid w:val="008B6CB0"/>
    <w:rsid w:val="008C2B03"/>
    <w:rsid w:val="008D143D"/>
    <w:rsid w:val="008D4840"/>
    <w:rsid w:val="008E03CB"/>
    <w:rsid w:val="008F25CC"/>
    <w:rsid w:val="008F5F42"/>
    <w:rsid w:val="008F6310"/>
    <w:rsid w:val="00916924"/>
    <w:rsid w:val="00926A38"/>
    <w:rsid w:val="00942C60"/>
    <w:rsid w:val="00946C7B"/>
    <w:rsid w:val="00947A73"/>
    <w:rsid w:val="00955AF8"/>
    <w:rsid w:val="00964350"/>
    <w:rsid w:val="0097166F"/>
    <w:rsid w:val="009766C3"/>
    <w:rsid w:val="009954D8"/>
    <w:rsid w:val="00996DBF"/>
    <w:rsid w:val="009A0B7E"/>
    <w:rsid w:val="009B1122"/>
    <w:rsid w:val="009C2F30"/>
    <w:rsid w:val="009D2946"/>
    <w:rsid w:val="009D51B5"/>
    <w:rsid w:val="009E34D9"/>
    <w:rsid w:val="009E50A4"/>
    <w:rsid w:val="009E6815"/>
    <w:rsid w:val="009F03FB"/>
    <w:rsid w:val="00A1365F"/>
    <w:rsid w:val="00A31276"/>
    <w:rsid w:val="00A50CC6"/>
    <w:rsid w:val="00A51224"/>
    <w:rsid w:val="00A67932"/>
    <w:rsid w:val="00A73FE6"/>
    <w:rsid w:val="00A7734E"/>
    <w:rsid w:val="00A808AE"/>
    <w:rsid w:val="00A80F9E"/>
    <w:rsid w:val="00A83DA6"/>
    <w:rsid w:val="00AD7B2E"/>
    <w:rsid w:val="00AE2C8C"/>
    <w:rsid w:val="00AF69EE"/>
    <w:rsid w:val="00B00F3E"/>
    <w:rsid w:val="00B2112E"/>
    <w:rsid w:val="00B22B7D"/>
    <w:rsid w:val="00B237A2"/>
    <w:rsid w:val="00B24C48"/>
    <w:rsid w:val="00B46D94"/>
    <w:rsid w:val="00B5688E"/>
    <w:rsid w:val="00B67A65"/>
    <w:rsid w:val="00B7532A"/>
    <w:rsid w:val="00B81FC6"/>
    <w:rsid w:val="00B85E7F"/>
    <w:rsid w:val="00BA3DB1"/>
    <w:rsid w:val="00BB2D58"/>
    <w:rsid w:val="00BB74B1"/>
    <w:rsid w:val="00BC2905"/>
    <w:rsid w:val="00BC3B68"/>
    <w:rsid w:val="00BD7647"/>
    <w:rsid w:val="00BF186B"/>
    <w:rsid w:val="00C039D3"/>
    <w:rsid w:val="00C11263"/>
    <w:rsid w:val="00C11EF7"/>
    <w:rsid w:val="00C215F0"/>
    <w:rsid w:val="00C27304"/>
    <w:rsid w:val="00C37F46"/>
    <w:rsid w:val="00C461B7"/>
    <w:rsid w:val="00C5270E"/>
    <w:rsid w:val="00C52B62"/>
    <w:rsid w:val="00C579D4"/>
    <w:rsid w:val="00C65E99"/>
    <w:rsid w:val="00C712F5"/>
    <w:rsid w:val="00C90CCA"/>
    <w:rsid w:val="00CA6F8A"/>
    <w:rsid w:val="00CB116E"/>
    <w:rsid w:val="00CB341B"/>
    <w:rsid w:val="00CC3836"/>
    <w:rsid w:val="00CC4FA1"/>
    <w:rsid w:val="00CC73B9"/>
    <w:rsid w:val="00CD53DF"/>
    <w:rsid w:val="00CE610A"/>
    <w:rsid w:val="00CF4644"/>
    <w:rsid w:val="00CF6268"/>
    <w:rsid w:val="00D015DF"/>
    <w:rsid w:val="00D204EB"/>
    <w:rsid w:val="00D21D17"/>
    <w:rsid w:val="00D24FFA"/>
    <w:rsid w:val="00D270A5"/>
    <w:rsid w:val="00D3561B"/>
    <w:rsid w:val="00D37D27"/>
    <w:rsid w:val="00D41DAA"/>
    <w:rsid w:val="00D50DA7"/>
    <w:rsid w:val="00D56B21"/>
    <w:rsid w:val="00D60013"/>
    <w:rsid w:val="00D67DB8"/>
    <w:rsid w:val="00D67F3A"/>
    <w:rsid w:val="00D7637E"/>
    <w:rsid w:val="00D7790F"/>
    <w:rsid w:val="00DA4158"/>
    <w:rsid w:val="00DB6BC4"/>
    <w:rsid w:val="00DF3558"/>
    <w:rsid w:val="00DF3638"/>
    <w:rsid w:val="00E169EE"/>
    <w:rsid w:val="00E21228"/>
    <w:rsid w:val="00E43F14"/>
    <w:rsid w:val="00E63120"/>
    <w:rsid w:val="00E64F96"/>
    <w:rsid w:val="00E7592E"/>
    <w:rsid w:val="00E82565"/>
    <w:rsid w:val="00E93F16"/>
    <w:rsid w:val="00E94A0B"/>
    <w:rsid w:val="00EA6533"/>
    <w:rsid w:val="00EB626B"/>
    <w:rsid w:val="00EB6C96"/>
    <w:rsid w:val="00EC0E97"/>
    <w:rsid w:val="00EC191C"/>
    <w:rsid w:val="00EC6562"/>
    <w:rsid w:val="00EC6E22"/>
    <w:rsid w:val="00ED1C5C"/>
    <w:rsid w:val="00ED41EB"/>
    <w:rsid w:val="00EE5B69"/>
    <w:rsid w:val="00EE6DF8"/>
    <w:rsid w:val="00EF5F8A"/>
    <w:rsid w:val="00EF6425"/>
    <w:rsid w:val="00F0551D"/>
    <w:rsid w:val="00F055D4"/>
    <w:rsid w:val="00F11FD1"/>
    <w:rsid w:val="00F21F08"/>
    <w:rsid w:val="00F273B9"/>
    <w:rsid w:val="00F62AA2"/>
    <w:rsid w:val="00F8194A"/>
    <w:rsid w:val="00F93951"/>
    <w:rsid w:val="00F94D1D"/>
    <w:rsid w:val="00FB4BA2"/>
    <w:rsid w:val="00FB7ACB"/>
    <w:rsid w:val="00FB7D90"/>
    <w:rsid w:val="00FE15A1"/>
    <w:rsid w:val="00FE277A"/>
    <w:rsid w:val="00FF044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6625" style="mso-position-horizontal-relative:page;mso-position-vertical-relative:page" fill="f" fillcolor="white" stroke="f">
      <v:fill color="white" on="f"/>
      <v:stroke on="f"/>
    </o:shapedefaults>
    <o:shapelayout v:ext="edit">
      <o:idmap v:ext="edit" data="1"/>
    </o:shapelayout>
  </w:shapeDefaults>
  <w:decimalSymbol w:val=","/>
  <w:listSeparator w:val=";"/>
  <w14:docId w14:val="7D9F3CD5"/>
  <w15:docId w15:val="{F21D730D-8BFA-4C44-865F-664E447EE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sv-SE" w:eastAsia="sv-SE"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039D3"/>
    <w:pPr>
      <w:widowControl w:val="0"/>
    </w:pPr>
    <w:rPr>
      <w:sz w:val="24"/>
      <w:szCs w:val="24"/>
    </w:rPr>
  </w:style>
  <w:style w:type="paragraph" w:styleId="Rubrik1">
    <w:name w:val="heading 1"/>
    <w:aliases w:val="KU Rubrik 1"/>
    <w:basedOn w:val="Normal"/>
    <w:next w:val="Normal"/>
    <w:qFormat/>
    <w:rsid w:val="001C1BBD"/>
    <w:pPr>
      <w:keepNext/>
      <w:outlineLvl w:val="0"/>
    </w:pPr>
    <w:rPr>
      <w:rFonts w:cs="Arial"/>
      <w:b/>
      <w:bCs/>
      <w:kern w:val="32"/>
      <w:sz w:val="28"/>
      <w:szCs w:val="28"/>
    </w:rPr>
  </w:style>
  <w:style w:type="paragraph" w:styleId="Rubrik2">
    <w:name w:val="heading 2"/>
    <w:aliases w:val="Ku Rubrik 2 indrag"/>
    <w:basedOn w:val="Normal"/>
    <w:next w:val="KuRapportBrdtextindrag"/>
    <w:qFormat/>
    <w:rsid w:val="001C1BBD"/>
    <w:pPr>
      <w:keepNext/>
      <w:ind w:left="1134"/>
      <w:outlineLvl w:val="1"/>
    </w:pPr>
    <w:rPr>
      <w:rFonts w:cs="Arial"/>
      <w:b/>
      <w:bCs/>
      <w:iCs/>
      <w:szCs w:val="28"/>
    </w:rPr>
  </w:style>
  <w:style w:type="paragraph" w:styleId="Rubrik3">
    <w:name w:val="heading 3"/>
    <w:aliases w:val="Ku Underrubrik 3"/>
    <w:basedOn w:val="Normal"/>
    <w:next w:val="KuRapportbrdtextunderniv"/>
    <w:qFormat/>
    <w:rsid w:val="001C1BBD"/>
    <w:pPr>
      <w:keepNext/>
      <w:outlineLvl w:val="2"/>
    </w:pPr>
    <w:rPr>
      <w:rFonts w:cs="Arial"/>
      <w:b/>
      <w:bCs/>
      <w:sz w:val="20"/>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Brevhuvud">
    <w:name w:val="Brevhuvud"/>
    <w:basedOn w:val="Normal"/>
    <w:rsid w:val="001C1BBD"/>
    <w:pPr>
      <w:framePr w:hSpace="181" w:wrap="auto" w:vAnchor="page" w:hAnchor="page" w:x="1419" w:y="1039"/>
      <w:ind w:left="28"/>
    </w:pPr>
    <w:rPr>
      <w:noProof/>
    </w:rPr>
  </w:style>
  <w:style w:type="paragraph" w:customStyle="1" w:styleId="KuRapportBrdtextindrag">
    <w:name w:val="Ku Rapport Brödtext indrag"/>
    <w:basedOn w:val="Normal"/>
    <w:rsid w:val="001C1BBD"/>
    <w:pPr>
      <w:ind w:left="1134"/>
    </w:pPr>
    <w:rPr>
      <w:szCs w:val="20"/>
    </w:rPr>
  </w:style>
  <w:style w:type="paragraph" w:customStyle="1" w:styleId="KuRapportbrdtextunderniv">
    <w:name w:val="Ku Rapport brödtext undernivå"/>
    <w:basedOn w:val="Normal"/>
    <w:rsid w:val="001C1BBD"/>
    <w:rPr>
      <w:sz w:val="20"/>
      <w:szCs w:val="20"/>
    </w:rPr>
  </w:style>
  <w:style w:type="paragraph" w:styleId="Sidfot">
    <w:name w:val="footer"/>
    <w:basedOn w:val="Normal"/>
    <w:rsid w:val="001C1BBD"/>
    <w:pPr>
      <w:tabs>
        <w:tab w:val="center" w:pos="4320"/>
        <w:tab w:val="right" w:pos="8640"/>
      </w:tabs>
    </w:pPr>
  </w:style>
  <w:style w:type="paragraph" w:styleId="Sidhuvud">
    <w:name w:val="header"/>
    <w:basedOn w:val="Normal"/>
    <w:rsid w:val="001C1BBD"/>
    <w:pPr>
      <w:tabs>
        <w:tab w:val="center" w:pos="4320"/>
        <w:tab w:val="right" w:pos="8640"/>
      </w:tabs>
    </w:pPr>
  </w:style>
  <w:style w:type="paragraph" w:styleId="Ballongtext">
    <w:name w:val="Balloon Text"/>
    <w:basedOn w:val="Normal"/>
    <w:semiHidden/>
    <w:rsid w:val="001C1BBD"/>
    <w:rPr>
      <w:rFonts w:ascii="Tahoma" w:hAnsi="Tahoma" w:cs="Tahoma"/>
      <w:sz w:val="16"/>
      <w:szCs w:val="16"/>
    </w:rPr>
  </w:style>
  <w:style w:type="table" w:styleId="Tabellrutnt">
    <w:name w:val="Table Grid"/>
    <w:basedOn w:val="Normaltabell"/>
    <w:rsid w:val="00C579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stycke">
    <w:name w:val="List Paragraph"/>
    <w:basedOn w:val="Normal"/>
    <w:uiPriority w:val="34"/>
    <w:qFormat/>
    <w:rsid w:val="00CF6268"/>
    <w:pPr>
      <w:ind w:left="720"/>
      <w:contextualSpacing/>
    </w:pPr>
  </w:style>
  <w:style w:type="paragraph" w:customStyle="1" w:styleId="TableParagraph">
    <w:name w:val="Table Paragraph"/>
    <w:basedOn w:val="Normal"/>
    <w:uiPriority w:val="1"/>
    <w:qFormat/>
    <w:rsid w:val="00CF6268"/>
    <w:rPr>
      <w:rFonts w:asciiTheme="minorHAnsi" w:eastAsiaTheme="minorHAnsi" w:hAnsiTheme="minorHAnsi" w:cstheme="minorBidi"/>
      <w:sz w:val="22"/>
      <w:szCs w:val="22"/>
      <w:lang w:val="en-US" w:eastAsia="en-US"/>
    </w:rPr>
  </w:style>
  <w:style w:type="paragraph" w:customStyle="1" w:styleId="SoSBrdtext">
    <w:name w:val="SoS_Brödtext"/>
    <w:basedOn w:val="Normal"/>
    <w:qFormat/>
    <w:rsid w:val="00CF6268"/>
    <w:rPr>
      <w:rFonts w:asciiTheme="minorHAnsi" w:eastAsiaTheme="minorHAnsi" w:hAnsiTheme="minorHAnsi" w:cstheme="minorBidi"/>
      <w:sz w:val="22"/>
      <w:szCs w:val="22"/>
      <w:lang w:val="en-US" w:eastAsia="en-US"/>
    </w:rPr>
  </w:style>
  <w:style w:type="paragraph" w:customStyle="1" w:styleId="SoSRubrik1">
    <w:name w:val="SoS_Rubrik 1"/>
    <w:basedOn w:val="Rubrik1"/>
    <w:next w:val="SoSBrdtext"/>
    <w:qFormat/>
    <w:rsid w:val="00CF6268"/>
    <w:pPr>
      <w:suppressAutoHyphens/>
      <w:spacing w:after="160" w:line="336" w:lineRule="atLeast"/>
    </w:pPr>
    <w:rPr>
      <w:rFonts w:eastAsiaTheme="minorHAnsi" w:cstheme="minorBidi"/>
      <w:bCs w:val="0"/>
      <w:kern w:val="28"/>
      <w:szCs w:val="22"/>
      <w:lang w:val="en-US" w:eastAsia="en-US"/>
    </w:rPr>
  </w:style>
  <w:style w:type="paragraph" w:customStyle="1" w:styleId="Brdtext1">
    <w:name w:val="Brödtext1"/>
    <w:rsid w:val="00CF6268"/>
    <w:pPr>
      <w:widowControl w:val="0"/>
      <w:spacing w:after="200" w:line="276" w:lineRule="auto"/>
    </w:pPr>
    <w:rPr>
      <w:rFonts w:ascii="Calibri" w:eastAsia="Calibri" w:hAnsi="Calibri" w:cs="Calibri"/>
      <w:color w:val="000000"/>
      <w:sz w:val="22"/>
      <w:szCs w:val="22"/>
      <w:u w:color="000000"/>
    </w:rPr>
  </w:style>
  <w:style w:type="character" w:styleId="Kommentarsreferens">
    <w:name w:val="annotation reference"/>
    <w:basedOn w:val="Standardstycketeckensnitt"/>
    <w:uiPriority w:val="99"/>
    <w:semiHidden/>
    <w:unhideWhenUsed/>
    <w:rsid w:val="006850C6"/>
    <w:rPr>
      <w:sz w:val="16"/>
      <w:szCs w:val="16"/>
    </w:rPr>
  </w:style>
  <w:style w:type="paragraph" w:styleId="Kommentarer">
    <w:name w:val="annotation text"/>
    <w:basedOn w:val="Normal"/>
    <w:link w:val="KommentarerChar"/>
    <w:uiPriority w:val="99"/>
    <w:semiHidden/>
    <w:unhideWhenUsed/>
    <w:rsid w:val="006850C6"/>
    <w:rPr>
      <w:sz w:val="20"/>
      <w:szCs w:val="20"/>
    </w:rPr>
  </w:style>
  <w:style w:type="character" w:customStyle="1" w:styleId="KommentarerChar">
    <w:name w:val="Kommentarer Char"/>
    <w:basedOn w:val="Standardstycketeckensnitt"/>
    <w:link w:val="Kommentarer"/>
    <w:uiPriority w:val="99"/>
    <w:semiHidden/>
    <w:rsid w:val="006850C6"/>
  </w:style>
  <w:style w:type="paragraph" w:styleId="Kommentarsmne">
    <w:name w:val="annotation subject"/>
    <w:basedOn w:val="Kommentarer"/>
    <w:next w:val="Kommentarer"/>
    <w:link w:val="KommentarsmneChar"/>
    <w:uiPriority w:val="99"/>
    <w:semiHidden/>
    <w:unhideWhenUsed/>
    <w:rsid w:val="006850C6"/>
    <w:rPr>
      <w:b/>
      <w:bCs/>
    </w:rPr>
  </w:style>
  <w:style w:type="character" w:customStyle="1" w:styleId="KommentarsmneChar">
    <w:name w:val="Kommentarsämne Char"/>
    <w:basedOn w:val="KommentarerChar"/>
    <w:link w:val="Kommentarsmne"/>
    <w:uiPriority w:val="99"/>
    <w:semiHidden/>
    <w:rsid w:val="006850C6"/>
    <w:rPr>
      <w:b/>
      <w:bCs/>
    </w:rPr>
  </w:style>
  <w:style w:type="paragraph" w:styleId="Normalwebb">
    <w:name w:val="Normal (Web)"/>
    <w:basedOn w:val="Normal"/>
    <w:uiPriority w:val="99"/>
    <w:semiHidden/>
    <w:unhideWhenUsed/>
    <w:rsid w:val="00FB7ACB"/>
    <w:pPr>
      <w:widowControl/>
      <w:spacing w:before="100" w:beforeAutospacing="1" w:after="100" w:afterAutospacing="1"/>
    </w:pPr>
  </w:style>
  <w:style w:type="character" w:customStyle="1" w:styleId="apple-tab-span">
    <w:name w:val="apple-tab-span"/>
    <w:basedOn w:val="Standardstycketeckensnitt"/>
    <w:rsid w:val="00FB7A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5407953">
      <w:bodyDiv w:val="1"/>
      <w:marLeft w:val="0"/>
      <w:marRight w:val="0"/>
      <w:marTop w:val="0"/>
      <w:marBottom w:val="0"/>
      <w:divBdr>
        <w:top w:val="none" w:sz="0" w:space="0" w:color="auto"/>
        <w:left w:val="none" w:sz="0" w:space="0" w:color="auto"/>
        <w:bottom w:val="none" w:sz="0" w:space="0" w:color="auto"/>
        <w:right w:val="none" w:sz="0" w:space="0" w:color="auto"/>
      </w:divBdr>
      <w:divsChild>
        <w:div w:id="1153334537">
          <w:marLeft w:val="0"/>
          <w:marRight w:val="0"/>
          <w:marTop w:val="0"/>
          <w:marBottom w:val="0"/>
          <w:divBdr>
            <w:top w:val="none" w:sz="0" w:space="0" w:color="auto"/>
            <w:left w:val="none" w:sz="0" w:space="0" w:color="auto"/>
            <w:bottom w:val="none" w:sz="0" w:space="0" w:color="auto"/>
            <w:right w:val="none" w:sz="0" w:space="0" w:color="auto"/>
          </w:divBdr>
        </w:div>
        <w:div w:id="1010184006">
          <w:marLeft w:val="0"/>
          <w:marRight w:val="0"/>
          <w:marTop w:val="0"/>
          <w:marBottom w:val="0"/>
          <w:divBdr>
            <w:top w:val="none" w:sz="0" w:space="0" w:color="auto"/>
            <w:left w:val="none" w:sz="0" w:space="0" w:color="auto"/>
            <w:bottom w:val="none" w:sz="0" w:space="0" w:color="auto"/>
            <w:right w:val="none" w:sz="0" w:space="0" w:color="auto"/>
          </w:divBdr>
        </w:div>
      </w:divsChild>
    </w:div>
    <w:div w:id="1608275672">
      <w:bodyDiv w:val="1"/>
      <w:marLeft w:val="0"/>
      <w:marRight w:val="0"/>
      <w:marTop w:val="0"/>
      <w:marBottom w:val="0"/>
      <w:divBdr>
        <w:top w:val="none" w:sz="0" w:space="0" w:color="auto"/>
        <w:left w:val="none" w:sz="0" w:space="0" w:color="auto"/>
        <w:bottom w:val="none" w:sz="0" w:space="0" w:color="auto"/>
        <w:right w:val="none" w:sz="0" w:space="0" w:color="auto"/>
      </w:divBdr>
    </w:div>
    <w:div w:id="1784112672">
      <w:bodyDiv w:val="1"/>
      <w:marLeft w:val="0"/>
      <w:marRight w:val="0"/>
      <w:marTop w:val="0"/>
      <w:marBottom w:val="0"/>
      <w:divBdr>
        <w:top w:val="none" w:sz="0" w:space="0" w:color="auto"/>
        <w:left w:val="none" w:sz="0" w:space="0" w:color="auto"/>
        <w:bottom w:val="none" w:sz="0" w:space="0" w:color="auto"/>
        <w:right w:val="none" w:sz="0" w:space="0" w:color="auto"/>
      </w:divBdr>
    </w:div>
    <w:div w:id="1814134305">
      <w:bodyDiv w:val="1"/>
      <w:marLeft w:val="0"/>
      <w:marRight w:val="0"/>
      <w:marTop w:val="0"/>
      <w:marBottom w:val="0"/>
      <w:divBdr>
        <w:top w:val="none" w:sz="0" w:space="0" w:color="auto"/>
        <w:left w:val="none" w:sz="0" w:space="0" w:color="auto"/>
        <w:bottom w:val="none" w:sz="0" w:space="0" w:color="auto"/>
        <w:right w:val="none" w:sz="0" w:space="0" w:color="auto"/>
      </w:divBdr>
    </w:div>
    <w:div w:id="1847986362">
      <w:bodyDiv w:val="1"/>
      <w:marLeft w:val="0"/>
      <w:marRight w:val="0"/>
      <w:marTop w:val="0"/>
      <w:marBottom w:val="0"/>
      <w:divBdr>
        <w:top w:val="none" w:sz="0" w:space="0" w:color="auto"/>
        <w:left w:val="none" w:sz="0" w:space="0" w:color="auto"/>
        <w:bottom w:val="none" w:sz="0" w:space="0" w:color="auto"/>
        <w:right w:val="none" w:sz="0" w:space="0" w:color="auto"/>
      </w:divBdr>
    </w:div>
    <w:div w:id="1921938197">
      <w:bodyDiv w:val="1"/>
      <w:marLeft w:val="0"/>
      <w:marRight w:val="0"/>
      <w:marTop w:val="0"/>
      <w:marBottom w:val="0"/>
      <w:divBdr>
        <w:top w:val="none" w:sz="0" w:space="0" w:color="auto"/>
        <w:left w:val="none" w:sz="0" w:space="0" w:color="auto"/>
        <w:bottom w:val="none" w:sz="0" w:space="0" w:color="auto"/>
        <w:right w:val="none" w:sz="0" w:space="0" w:color="auto"/>
      </w:divBdr>
    </w:div>
    <w:div w:id="1954944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FC4603-3DEE-4307-9F8A-0415835AB0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47B86584.dotm</Template>
  <TotalTime>21</TotalTime>
  <Pages>6</Pages>
  <Words>2660</Words>
  <Characters>14101</Characters>
  <Application>Microsoft Office Word</Application>
  <DocSecurity>0</DocSecurity>
  <Lines>117</Lines>
  <Paragraphs>33</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Dokumentnamn</vt:lpstr>
      <vt:lpstr>Dokumentnamn </vt:lpstr>
    </vt:vector>
  </TitlesOfParts>
  <Company>Karolinska</Company>
  <LinksUpToDate>false</LinksUpToDate>
  <CharactersWithSpaces>16728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Dokumentnamn</dc:title>
  <dc:creator>Wouk Stannervik(19ps)</dc:creator>
  <dc:description>Freeducation 2005</dc:description>
  <cp:lastModifiedBy>Charlotte Löttiger Jansten</cp:lastModifiedBy>
  <cp:revision>11</cp:revision>
  <cp:lastPrinted>2018-12-03T08:29:00Z</cp:lastPrinted>
  <dcterms:created xsi:type="dcterms:W3CDTF">2019-04-25T08:57:00Z</dcterms:created>
  <dcterms:modified xsi:type="dcterms:W3CDTF">2020-10-12T08:03:00Z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W_IntOfficeMacros">
    <vt:lpwstr>Enabled</vt:lpwstr>
  </property>
  <property fmtid="{D5CDD505-2E9C-101B-9397-08002B2CF9AE}" pid="3" name="SW_CustomTitle">
    <vt:lpwstr>SWING Integrator 5 Document</vt:lpwstr>
  </property>
  <property fmtid="{D5CDD505-2E9C-101B-9397-08002B2CF9AE}" pid="4" name="SW_SaveText">
    <vt:lpwstr>Spara till Notes</vt:lpwstr>
  </property>
  <property fmtid="{D5CDD505-2E9C-101B-9397-08002B2CF9AE}" pid="5" name="SW_SaveCloseOfficeText">
    <vt:lpwstr>Spara och Stäng Officedokument</vt:lpwstr>
  </property>
  <property fmtid="{D5CDD505-2E9C-101B-9397-08002B2CF9AE}" pid="6" name="SW_SaveCloseText">
    <vt:lpwstr>Spara och Stäng Notes dokument</vt:lpwstr>
  </property>
  <property fmtid="{D5CDD505-2E9C-101B-9397-08002B2CF9AE}" pid="7" name="SW_DocUNID">
    <vt:lpwstr/>
  </property>
  <property fmtid="{D5CDD505-2E9C-101B-9397-08002B2CF9AE}" pid="8" name="SW_DocHWND">
    <vt:r8>5181170</vt:r8>
  </property>
  <property fmtid="{D5CDD505-2E9C-101B-9397-08002B2CF9AE}" pid="9" name="SW_DialogTitle">
    <vt:lpwstr>SWING Integrator för Notes och Office</vt:lpwstr>
  </property>
  <property fmtid="{D5CDD505-2E9C-101B-9397-08002B2CF9AE}" pid="10" name="SW_PromptText">
    <vt:lpwstr>Vill du spara?</vt:lpwstr>
  </property>
  <property fmtid="{D5CDD505-2E9C-101B-9397-08002B2CF9AE}" pid="11" name="SW_NewDocument">
    <vt:lpwstr/>
  </property>
  <property fmtid="{D5CDD505-2E9C-101B-9397-08002B2CF9AE}" pid="12" name="SW_TemplateServer">
    <vt:lpwstr/>
  </property>
  <property fmtid="{D5CDD505-2E9C-101B-9397-08002B2CF9AE}" pid="13" name="SW_TemplateDB">
    <vt:lpwstr/>
  </property>
  <property fmtid="{D5CDD505-2E9C-101B-9397-08002B2CF9AE}" pid="14" name="SW_NotesContext">
    <vt:lpwstr/>
  </property>
  <property fmtid="{D5CDD505-2E9C-101B-9397-08002B2CF9AE}" pid="15" name="SW_DocumentServer">
    <vt:lpwstr>CN=lis01.sll.se/OU=Servers/O=SLLLIS</vt:lpwstr>
  </property>
  <property fmtid="{D5CDD505-2E9C-101B-9397-08002B2CF9AE}" pid="16" name="SW_DocumentDB">
    <vt:lpwstr>prod\karolinska\lis\verksamhetshandbok\alvhandbok.nsf</vt:lpwstr>
  </property>
  <property fmtid="{D5CDD505-2E9C-101B-9397-08002B2CF9AE}" pid="17" name="SW_ShowContentLibMenus">
    <vt:bool>true</vt:bool>
  </property>
  <property fmtid="{D5CDD505-2E9C-101B-9397-08002B2CF9AE}" pid="18" name="SW_SaveAsPrompt">
    <vt:lpwstr>Dokumentet har inte blivit sparat och du håller på att jobba med en lokal kopia av dokumentet. För att behålla ändringarna i Lotus Notes-databasen måste du spara dokumentet. Vill du fortsätta?</vt:lpwstr>
  </property>
  <property fmtid="{D5CDD505-2E9C-101B-9397-08002B2CF9AE}" pid="19" name="SW_VisibleVBAMacroMenuItems">
    <vt:r8>127</vt:r8>
  </property>
  <property fmtid="{D5CDD505-2E9C-101B-9397-08002B2CF9AE}" pid="20" name="SW_EnabledVBAMacroMenuItems">
    <vt:r8>7</vt:r8>
  </property>
  <property fmtid="{D5CDD505-2E9C-101B-9397-08002B2CF9AE}" pid="21" name="SW_AddinName">
    <vt:lpwstr>SWINGINTEGRATOR.5.29.000.DOT</vt:lpwstr>
  </property>
</Properties>
</file>