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E97E" w14:textId="3FAA9C54" w:rsidR="005767FF" w:rsidRDefault="005767FF" w:rsidP="009971E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hacer?</w:t>
      </w:r>
    </w:p>
    <w:p w14:paraId="00890A73" w14:textId="65245830" w:rsidR="009971E2" w:rsidRDefault="009971E2" w:rsidP="009971E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código java que categorice</w:t>
      </w:r>
      <w:r w:rsidR="005767FF">
        <w:rPr>
          <w:rFonts w:ascii="Arial" w:hAnsi="Arial" w:cs="Arial"/>
          <w:sz w:val="24"/>
          <w:szCs w:val="24"/>
          <w:lang w:val="es-MX"/>
        </w:rPr>
        <w:t xml:space="preserve">, por clase </w:t>
      </w:r>
      <w:r>
        <w:rPr>
          <w:rFonts w:ascii="Arial" w:hAnsi="Arial" w:cs="Arial"/>
          <w:sz w:val="24"/>
          <w:szCs w:val="24"/>
          <w:lang w:val="es-MX"/>
        </w:rPr>
        <w:t xml:space="preserve">los tres tipos de naves espaciales que existen, sus </w:t>
      </w:r>
      <w:r w:rsidR="005767FF">
        <w:rPr>
          <w:rFonts w:ascii="Arial" w:hAnsi="Arial" w:cs="Arial"/>
          <w:sz w:val="24"/>
          <w:szCs w:val="24"/>
          <w:lang w:val="es-MX"/>
        </w:rPr>
        <w:t>características (peso, altura, capacidad de carga, función, caballos de fuerza) a que estado pertenece, si están destruidas o en funcionamiento. Debe contener características de herencia</w:t>
      </w:r>
    </w:p>
    <w:p w14:paraId="4934F4F4" w14:textId="77777777" w:rsidR="005767FF" w:rsidRDefault="005767FF" w:rsidP="009971E2">
      <w:pPr>
        <w:rPr>
          <w:rFonts w:ascii="Arial" w:hAnsi="Arial" w:cs="Arial"/>
          <w:sz w:val="24"/>
          <w:szCs w:val="24"/>
          <w:lang w:val="es-MX"/>
        </w:rPr>
      </w:pPr>
    </w:p>
    <w:p w14:paraId="05BC2B0B" w14:textId="2BE34759" w:rsidR="00383825" w:rsidRPr="009971E2" w:rsidRDefault="00383825" w:rsidP="009971E2">
      <w:pPr>
        <w:rPr>
          <w:rFonts w:ascii="Arial" w:hAnsi="Arial" w:cs="Arial"/>
          <w:sz w:val="24"/>
          <w:szCs w:val="24"/>
          <w:lang w:val="es-MX"/>
        </w:rPr>
      </w:pPr>
      <w:r w:rsidRPr="009971E2">
        <w:rPr>
          <w:rFonts w:ascii="Arial" w:hAnsi="Arial" w:cs="Arial"/>
          <w:sz w:val="24"/>
          <w:szCs w:val="24"/>
          <w:lang w:val="es-MX"/>
        </w:rPr>
        <w:t xml:space="preserve">Cosas que debe tener el código: </w:t>
      </w:r>
    </w:p>
    <w:p w14:paraId="54DD03BB" w14:textId="78C8853E" w:rsidR="005F48C5" w:rsidRPr="009971E2" w:rsidRDefault="00383825" w:rsidP="009971E2">
      <w:pPr>
        <w:rPr>
          <w:rFonts w:ascii="Arial" w:hAnsi="Arial" w:cs="Arial"/>
          <w:sz w:val="24"/>
          <w:szCs w:val="24"/>
          <w:lang w:val="es-MX"/>
        </w:rPr>
      </w:pPr>
      <w:r w:rsidRPr="009971E2">
        <w:rPr>
          <w:rFonts w:ascii="Arial" w:hAnsi="Arial" w:cs="Arial"/>
          <w:sz w:val="24"/>
          <w:szCs w:val="24"/>
          <w:lang w:val="es-MX"/>
        </w:rPr>
        <w:t>Tipos de nave</w:t>
      </w:r>
    </w:p>
    <w:p w14:paraId="5A9D8B4C" w14:textId="216373B0" w:rsidR="00383825" w:rsidRPr="009971E2" w:rsidRDefault="00383825" w:rsidP="009971E2">
      <w:pPr>
        <w:rPr>
          <w:rFonts w:ascii="Arial" w:hAnsi="Arial" w:cs="Arial"/>
          <w:sz w:val="24"/>
          <w:szCs w:val="24"/>
          <w:lang w:val="es-MX"/>
        </w:rPr>
      </w:pPr>
      <w:r w:rsidRPr="009971E2">
        <w:rPr>
          <w:rFonts w:ascii="Arial" w:hAnsi="Arial" w:cs="Arial"/>
          <w:sz w:val="24"/>
          <w:szCs w:val="24"/>
          <w:lang w:val="es-MX"/>
        </w:rPr>
        <w:t xml:space="preserve">Características </w:t>
      </w:r>
    </w:p>
    <w:p w14:paraId="0713BCBE" w14:textId="77777777" w:rsidR="00383825" w:rsidRPr="009971E2" w:rsidRDefault="00383825" w:rsidP="009971E2">
      <w:pPr>
        <w:rPr>
          <w:rFonts w:ascii="Arial" w:hAnsi="Arial" w:cs="Arial"/>
          <w:sz w:val="24"/>
          <w:szCs w:val="24"/>
          <w:lang w:val="es-MX"/>
        </w:rPr>
      </w:pPr>
    </w:p>
    <w:p w14:paraId="5316E5A4" w14:textId="77777777" w:rsidR="009971E2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Existen tres tipos de vehículos espaciales:</w:t>
      </w:r>
    </w:p>
    <w:p w14:paraId="4E922FD2" w14:textId="77777777" w:rsidR="009971E2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1) vehículos lanzadera</w:t>
      </w:r>
    </w:p>
    <w:p w14:paraId="177496AA" w14:textId="77777777" w:rsidR="009971E2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2) naves no tripuladas o robóticas</w:t>
      </w:r>
    </w:p>
    <w:p w14:paraId="1D24C1AD" w14:textId="4F2D49C9" w:rsidR="00383825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3) naves espaciales tripuladas.</w:t>
      </w:r>
    </w:p>
    <w:p w14:paraId="477F8A4F" w14:textId="3518984A" w:rsidR="006F4BFF" w:rsidRDefault="006F4B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4) naves</w:t>
      </w:r>
      <w:r w:rsidR="00211C18">
        <w:rPr>
          <w:rFonts w:ascii="Arial" w:hAnsi="Arial" w:cs="Arial"/>
          <w:sz w:val="24"/>
          <w:szCs w:val="24"/>
          <w:shd w:val="clear" w:color="auto" w:fill="FFFFFF"/>
        </w:rPr>
        <w:t xml:space="preserve"> espaciales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11C18">
        <w:rPr>
          <w:rFonts w:ascii="Arial" w:hAnsi="Arial" w:cs="Arial"/>
          <w:sz w:val="24"/>
          <w:szCs w:val="24"/>
          <w:shd w:val="clear" w:color="auto" w:fill="FFFFFF"/>
        </w:rPr>
        <w:t>combate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3E55F1A9" w14:textId="459EBDB4" w:rsidR="00211C18" w:rsidRPr="006F4BFF" w:rsidRDefault="00211C18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5) naves espaciales de exploración del tiempo</w:t>
      </w:r>
    </w:p>
    <w:p w14:paraId="0965B46C" w14:textId="77777777" w:rsidR="009971E2" w:rsidRDefault="009971E2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839A025" w14:textId="38905E38" w:rsidR="00383825" w:rsidRPr="00B92C26" w:rsidRDefault="00383825" w:rsidP="00B92C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B92C26">
        <w:rPr>
          <w:rFonts w:ascii="Arial" w:hAnsi="Arial" w:cs="Arial"/>
          <w:sz w:val="24"/>
          <w:szCs w:val="24"/>
          <w:shd w:val="clear" w:color="auto" w:fill="FFFFFF"/>
        </w:rPr>
        <w:t>Vehículos lanzadera</w:t>
      </w:r>
    </w:p>
    <w:p w14:paraId="0AC4172A" w14:textId="1726696B" w:rsidR="00383825" w:rsidRPr="009971E2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Como su propio nombre indica, se trata de un cohete autopropulsado que sirve para lanzar una carga útil al espacio, normalmente un satélite artificial, una sonda o una nave tripulada.</w:t>
      </w:r>
    </w:p>
    <w:p w14:paraId="7A5D0BC9" w14:textId="626A3828" w:rsidR="00383825" w:rsidRPr="009971E2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Características:</w:t>
      </w:r>
    </w:p>
    <w:p w14:paraId="328A5E85" w14:textId="0F3C226D" w:rsidR="005767FF" w:rsidRDefault="00383825" w:rsidP="009971E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971E2">
        <w:rPr>
          <w:rFonts w:ascii="Arial" w:hAnsi="Arial" w:cs="Arial"/>
          <w:sz w:val="24"/>
          <w:szCs w:val="24"/>
          <w:shd w:val="clear" w:color="auto" w:fill="FFFFFF"/>
        </w:rPr>
        <w:t>Saturno V. Este gigante, de 3500 toneladas de empuje y 2900 toneladas de peso, era capaz de transportar 118 toneladas en órbita baja terrestre, pero fue retirado en 1973. Con más de 100 metros de altura y una potencia de 32000×5 caballos, permitió transportar la nave tripulada Apolo hasta la Luna.</w:t>
      </w:r>
    </w:p>
    <w:p w14:paraId="7C809684" w14:textId="77777777" w:rsidR="005767FF" w:rsidRDefault="005767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53721C9" w14:textId="77777777" w:rsidR="005767FF" w:rsidRDefault="005767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85926E7" w14:textId="77777777" w:rsidR="005767FF" w:rsidRDefault="005767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C5360DC" w14:textId="77777777" w:rsidR="005767FF" w:rsidRDefault="005767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387450" w14:textId="77777777" w:rsidR="005767FF" w:rsidRPr="005767FF" w:rsidRDefault="005767FF" w:rsidP="009971E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BF760EC" w14:textId="5D73E452" w:rsidR="009971E2" w:rsidRPr="00B92C26" w:rsidRDefault="00383825" w:rsidP="00B92C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2C26">
        <w:rPr>
          <w:rFonts w:ascii="Arial" w:hAnsi="Arial" w:cs="Arial"/>
          <w:sz w:val="24"/>
          <w:szCs w:val="24"/>
          <w:lang w:val="es-MX"/>
        </w:rPr>
        <w:lastRenderedPageBreak/>
        <w:t>Naves espaciales no tripuladas</w:t>
      </w:r>
      <w:r w:rsidR="009971E2" w:rsidRPr="00B92C26">
        <w:rPr>
          <w:rFonts w:ascii="Arial" w:hAnsi="Arial" w:cs="Arial"/>
          <w:sz w:val="24"/>
          <w:szCs w:val="24"/>
          <w:lang w:val="es-MX"/>
        </w:rPr>
        <w:t>:</w:t>
      </w:r>
    </w:p>
    <w:p w14:paraId="42801A68" w14:textId="7777777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Esta categoría resulta la más nutrida, pese a que no se incluyen aquí los numerosísimos satélites artificiales que orbitan geoestacionariamente, o no, nuestro planeta (salvo los primeros de la historia. Se pueden identificar estos en la tabla porque, obviamente, no precisan de combustible</w:t>
      </w:r>
    </w:p>
    <w:p w14:paraId="5B9FAF1B" w14:textId="16E46681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 xml:space="preserve">Características: </w:t>
      </w:r>
    </w:p>
    <w:p w14:paraId="7C88DD41" w14:textId="4781DA4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los satélites suelen emplear celdas fotovoltaicas y se desplazan aproximadamente a 12000 km/h).</w:t>
      </w:r>
    </w:p>
    <w:p w14:paraId="69EAD523" w14:textId="19BF1FE9" w:rsidR="009971E2" w:rsidRPr="009971E2" w:rsidRDefault="009971E2" w:rsidP="009971E2">
      <w:pPr>
        <w:rPr>
          <w:rFonts w:ascii="Arial" w:hAnsi="Arial" w:cs="Arial"/>
          <w:sz w:val="24"/>
          <w:szCs w:val="24"/>
          <w:lang w:val="es-MX"/>
        </w:rPr>
      </w:pPr>
      <w:r w:rsidRPr="009971E2">
        <w:rPr>
          <w:rFonts w:ascii="Arial" w:hAnsi="Arial" w:cs="Arial"/>
          <w:sz w:val="24"/>
          <w:szCs w:val="24"/>
        </w:rPr>
        <w:t>De esta categoría, el más importante, y activo actualmente, es el vehículo de transferencia automatizada (ATV) que sirve para abastecer, limpiar y regular periódicamente la elevación de la EEI. Esta nave robótica cuenta con cuatro motores de combustión de monometilhidracina (MMH) y óxido nítrico, que le dan un empuje de 0,2 toneladas.</w:t>
      </w:r>
      <w:r w:rsidR="00383825" w:rsidRPr="009971E2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3546E20" w14:textId="77777777" w:rsidR="009971E2" w:rsidRPr="009971E2" w:rsidRDefault="009971E2" w:rsidP="009971E2">
      <w:pPr>
        <w:rPr>
          <w:rFonts w:ascii="Arial" w:hAnsi="Arial" w:cs="Arial"/>
          <w:sz w:val="24"/>
          <w:szCs w:val="24"/>
          <w:lang w:val="es-MX"/>
        </w:rPr>
      </w:pPr>
    </w:p>
    <w:p w14:paraId="012B5843" w14:textId="6AFFE480" w:rsidR="009971E2" w:rsidRPr="00B92C26" w:rsidRDefault="009971E2" w:rsidP="00B92C2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B92C26">
        <w:rPr>
          <w:rFonts w:ascii="Arial" w:hAnsi="Arial" w:cs="Arial"/>
          <w:sz w:val="24"/>
          <w:szCs w:val="24"/>
          <w:lang w:val="es-MX"/>
        </w:rPr>
        <w:t>Naves espaciales tripuladas:</w:t>
      </w:r>
    </w:p>
    <w:p w14:paraId="1758C860" w14:textId="7777777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Resulta meridiano que su propósito consiste en mandar seres humanos al espacio para tareas de reparación, mantenimiento o investigación, en misiones donde se precisa de la destreza y de la toma de decisiones de personas, en detrimento de las máquinas.</w:t>
      </w:r>
    </w:p>
    <w:p w14:paraId="2AC0FD21" w14:textId="7777777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A lo largo de la historia se han empleado para tres fines:</w:t>
      </w:r>
    </w:p>
    <w:p w14:paraId="2BD3F0AF" w14:textId="7777777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1) </w:t>
      </w:r>
      <w:r w:rsidRPr="009971E2">
        <w:rPr>
          <w:rStyle w:val="Textoennegrita"/>
          <w:rFonts w:ascii="Arial" w:hAnsi="Arial" w:cs="Arial"/>
          <w:sz w:val="24"/>
          <w:szCs w:val="24"/>
          <w:bdr w:val="none" w:sz="0" w:space="0" w:color="auto" w:frame="1"/>
        </w:rPr>
        <w:t>misiones lunares</w:t>
      </w:r>
      <w:r w:rsidRPr="009971E2">
        <w:rPr>
          <w:rFonts w:ascii="Arial" w:hAnsi="Arial" w:cs="Arial"/>
          <w:sz w:val="24"/>
          <w:szCs w:val="24"/>
        </w:rPr>
        <w:t> (Apolo, Módulo Lunar, Soyuz)</w:t>
      </w:r>
    </w:p>
    <w:p w14:paraId="0C61F007" w14:textId="77777777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2) </w:t>
      </w:r>
      <w:r w:rsidRPr="009971E2">
        <w:rPr>
          <w:rStyle w:val="Textoennegrita"/>
          <w:rFonts w:ascii="Arial" w:hAnsi="Arial" w:cs="Arial"/>
          <w:sz w:val="24"/>
          <w:szCs w:val="24"/>
          <w:bdr w:val="none" w:sz="0" w:space="0" w:color="auto" w:frame="1"/>
        </w:rPr>
        <w:t>experimentación y estudio del comportamiento humano en condiciones ingrávidas y en el exterior de la cápsula</w:t>
      </w:r>
      <w:r w:rsidRPr="009971E2">
        <w:rPr>
          <w:rFonts w:ascii="Arial" w:hAnsi="Arial" w:cs="Arial"/>
          <w:sz w:val="24"/>
          <w:szCs w:val="24"/>
        </w:rPr>
        <w:t> (Vostok— la primera de la historia en llevar un ser humano al espacio—, Voskhod, Mercury, Mir— estación espacial rusa destruida, que supuso un fracaso y un despilfarro—, Skylab, Salyut y la EEI)</w:t>
      </w:r>
    </w:p>
    <w:p w14:paraId="440BD308" w14:textId="7999626D" w:rsidR="009971E2" w:rsidRPr="009971E2" w:rsidRDefault="009971E2" w:rsidP="009971E2">
      <w:pPr>
        <w:rPr>
          <w:rFonts w:ascii="Arial" w:hAnsi="Arial" w:cs="Arial"/>
          <w:sz w:val="24"/>
          <w:szCs w:val="24"/>
        </w:rPr>
      </w:pPr>
      <w:r w:rsidRPr="009971E2">
        <w:rPr>
          <w:rFonts w:ascii="Arial" w:hAnsi="Arial" w:cs="Arial"/>
          <w:sz w:val="24"/>
          <w:szCs w:val="24"/>
        </w:rPr>
        <w:t>3) </w:t>
      </w:r>
      <w:r w:rsidRPr="009971E2">
        <w:rPr>
          <w:rStyle w:val="Textoennegrita"/>
          <w:rFonts w:ascii="Arial" w:hAnsi="Arial" w:cs="Arial"/>
          <w:sz w:val="24"/>
          <w:szCs w:val="24"/>
          <w:bdr w:val="none" w:sz="0" w:space="0" w:color="auto" w:frame="1"/>
        </w:rPr>
        <w:t>mantenimiento de satélites, probar acoplamientos con otras naves y equipos electrónicos</w:t>
      </w:r>
      <w:r w:rsidRPr="009971E2">
        <w:rPr>
          <w:rFonts w:ascii="Arial" w:hAnsi="Arial" w:cs="Arial"/>
          <w:sz w:val="24"/>
          <w:szCs w:val="24"/>
        </w:rPr>
        <w:t> (Orbitador del Transbordador Espacial— vehículo de carga con conexión a la EEI—, Gemini, Mercury, Unidad de Maniobra acoplada al traje EMU).</w:t>
      </w:r>
    </w:p>
    <w:p w14:paraId="585D00B7" w14:textId="28CDD464" w:rsidR="0095116A" w:rsidRPr="00B92C26" w:rsidRDefault="0095116A" w:rsidP="0095116A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95116A" w:rsidRPr="00B92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F07"/>
    <w:multiLevelType w:val="hybridMultilevel"/>
    <w:tmpl w:val="29946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7FE2"/>
    <w:multiLevelType w:val="hybridMultilevel"/>
    <w:tmpl w:val="92A06A86"/>
    <w:lvl w:ilvl="0" w:tplc="21006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84259">
    <w:abstractNumId w:val="1"/>
  </w:num>
  <w:num w:numId="2" w16cid:durableId="192055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25"/>
    <w:rsid w:val="00211C18"/>
    <w:rsid w:val="00383825"/>
    <w:rsid w:val="005767FF"/>
    <w:rsid w:val="005F48C5"/>
    <w:rsid w:val="006F4BFF"/>
    <w:rsid w:val="0095116A"/>
    <w:rsid w:val="009971E2"/>
    <w:rsid w:val="00A75527"/>
    <w:rsid w:val="00B92C26"/>
    <w:rsid w:val="00B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F48C"/>
  <w15:chartTrackingRefBased/>
  <w15:docId w15:val="{AD2E8B74-F984-4A5A-BB70-94220BD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7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97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Hilan Eduardo  Alegría Yate</dc:creator>
  <cp:keywords/>
  <dc:description/>
  <cp:lastModifiedBy>Hilan Eduardo  Alegría Yate</cp:lastModifiedBy>
  <cp:revision>2</cp:revision>
  <dcterms:created xsi:type="dcterms:W3CDTF">2023-05-13T19:09:00Z</dcterms:created>
  <dcterms:modified xsi:type="dcterms:W3CDTF">2023-05-13T20:29:00Z</dcterms:modified>
</cp:coreProperties>
</file>