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1E1A" w14:textId="77777777" w:rsidR="00AF2785" w:rsidRDefault="00AF2785">
      <w:pPr>
        <w:jc w:val="center"/>
        <w:rPr>
          <w:rFonts w:cs="Arial"/>
          <w:b/>
          <w:bCs/>
          <w:color w:val="1F5C99"/>
          <w:sz w:val="56"/>
          <w:szCs w:val="56"/>
        </w:rPr>
      </w:pPr>
      <w:r w:rsidRPr="00AF2785">
        <w:rPr>
          <w:rFonts w:cs="Arial" w:eastAsia="Microsoft YaHei"/>
          <w:b/>
          <w:bCs/>
          <w:color w:val="1F5C99"/>
          <w:sz w:val="56"/>
          <w:szCs w:val="56"/>
        </w:rPr>
        <w:t>Weeks 9-15</w:t>
      </w:r>
    </w:p>
    <w:p w14:paraId="4C5F0ECA" w14:textId="77100B29" w:rsidR="00AF2785" w:rsidRDefault="00AF2785">
      <w:pPr>
        <w:jc w:val="center"/>
        <w:rPr>
          <w:rFonts w:cs="Arial"/>
          <w:b/>
          <w:bCs/>
          <w:color w:val="1F5C99"/>
          <w:sz w:val="56"/>
          <w:szCs w:val="56"/>
        </w:rPr>
      </w:pPr>
      <w:r w:rsidRPr="00AF2785">
        <w:rPr>
          <w:rFonts w:cs="Arial" w:eastAsia="Microsoft YaHei"/>
          <w:b/>
          <w:bCs/>
          <w:color w:val="1F5C99"/>
          <w:sz w:val="56"/>
          <w:szCs w:val="56"/>
        </w:rPr>
        <w:t>F.R.I.D.A.Y Report Compilation</w:t>
      </w:r>
    </w:p>
    <w:p w14:paraId="5BD1221E" w14:textId="77777777" w:rsidR="00AF2785" w:rsidRDefault="00AF2785">
      <w:pPr>
        <w:jc w:val="center"/>
      </w:pPr>
    </w:p>
    <w:p w14:paraId="442D2750" w14:textId="77777777" w:rsidR="00D81E1C" w:rsidRDefault="00000000" w:rsidP="00AF2785">
      <w:pPr>
        <w:rPr>
          <w:b/>
          <w:sz w:val="26"/>
        </w:rPr>
      </w:pPr>
      <w:r>
        <w:rPr>
          <w:b/>
          <w:sz w:val="26"/>
        </w:rPr>
        <w:t>Team B: Project Management &amp; AI Agent Team</w:t>
      </w:r>
    </w:p>
    <w:p w14:paraId="02CF8E8A" w14:textId="40C363FE" w:rsidR="00AF2785" w:rsidRDefault="00AF2785" w:rsidP="00AF2785">
      <w:proofErr w:type="spellStart"/>
      <w:r w:rsidRPr="00AF2785">
        <w:rPr>
          <w:rFonts w:ascii="Microsoft YaHei" w:eastAsia="Microsoft YaHei" w:hAnsi="Microsoft YaHei" w:cs="Microsoft YaHei" w:hint="eastAsia"/>
        </w:rPr>
        <w:t>王天宇, 夏佳嬣, 郭天智</w:t>
      </w:r>
      <w:proofErr w:type="spellEnd"/>
      <w:r w:rsidRPr="00AF2785"/>
      <w:proofErr w:type="spellStart"/>
      <w:r w:rsidRPr="00AF2785">
        <w:rPr>
          <w:rFonts w:ascii="Microsoft YaHei" w:eastAsia="Microsoft YaHei" w:hAnsi="Microsoft YaHei" w:cs="Microsoft YaHei" w:hint="eastAsia"/>
        </w:rPr>
      </w:r>
      <w:proofErr w:type="spellEnd"/>
      <w:r w:rsidRPr="00AF2785"/>
      <w:proofErr w:type="spellStart"/>
      <w:r w:rsidRPr="00AF2785">
        <w:rPr>
          <w:rFonts w:ascii="Microsoft YaHei" w:eastAsia="Microsoft YaHei" w:hAnsi="Microsoft YaHei" w:cs="Microsoft YaHei" w:hint="eastAsia"/>
        </w:rPr>
      </w:r>
      <w:proofErr w:type="spellEnd"/>
    </w:p>
    <w:p w14:paraId="134A020E" w14:textId="77777777" w:rsidR="00D81E1C" w:rsidRDefault="00000000" w:rsidP="00AF2785">
      <w:r>
        <w:t>管理产品：AI-Powered Multi-Agent News Research &amp; Analysis Platform</w:t>
      </w:r>
    </w:p>
    <w:p w14:paraId="225B9CEB" w14:textId="77777777" w:rsidR="00AF2785" w:rsidRDefault="00AF2785" w:rsidP="00AF27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7"/>
        <w:gridCol w:w="8063"/>
      </w:tblGrid>
      <w:tr w:rsidR="00D81E1C" w14:paraId="74195D84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193D8C55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693D6A06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详情</w:t>
            </w:r>
          </w:p>
        </w:tc>
      </w:tr>
      <w:tr w:rsidR="00D81E1C" w14:paraId="36C847FC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C257C0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报告范围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513E1C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Weeks 9-15 的 retrospective weekly compilation</w:t>
            </w:r>
          </w:p>
        </w:tc>
      </w:tr>
      <w:tr w:rsidR="00D81E1C" w14:paraId="49E7DACA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C7E6218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开发平台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85FA8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Dify workflow + F.R.I.D.A.Y dashboard</w:t>
            </w:r>
          </w:p>
        </w:tc>
      </w:tr>
      <w:tr w:rsidR="00D81E1C" w14:paraId="07C75885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EC14C8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主要输入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8A0B18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weekly product updates、generated reports、dashboard tests、GitHub repository documentation</w:t>
            </w:r>
          </w:p>
        </w:tc>
      </w:tr>
      <w:tr w:rsidR="00D81E1C" w14:paraId="6A8D8BAB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59B9CF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当前进展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DE08CF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F.R.I.D.A.Y dashboard 已使用 Team A data 验证；后续 Dify/model timeout issues 已记录</w:t>
            </w:r>
          </w:p>
        </w:tc>
      </w:tr>
      <w:tr w:rsidR="00D81E1C" w14:paraId="471B6402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333FD1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报告日期基准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C80DFE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根据 team convention，Week 15 以 6 月 14 日为统计基准</w:t>
            </w:r>
          </w:p>
        </w:tc>
      </w:tr>
    </w:tbl>
    <w:p w14:paraId="00D88390" w14:textId="77777777" w:rsidR="00D81E1C" w:rsidRDefault="00000000">
      <w:pPr>
        <w:jc w:val="center"/>
      </w:pPr>
      <w:r>
        <w:rPr>
          <w:i/>
          <w:color w:val="666666"/>
          <w:sz w:val="18"/>
        </w:rPr>
        <w:t>作为 Week 6 deliverable report format 的延续编写</w:t>
      </w:r>
    </w:p>
    <w:p w14:paraId="547EAB01" w14:textId="77777777" w:rsidR="00AF2785" w:rsidRDefault="00AF2785">
      <w:pPr>
        <w:pStyle w:val="Heading1"/>
      </w:pPr>
    </w:p>
    <w:p w14:paraId="0D3BCED5" w14:textId="6379D8CA" w:rsidR="00D81E1C" w:rsidRDefault="00000000">
      <w:pPr>
        <w:pStyle w:val="Heading1"/>
      </w:pPr>
      <w:r>
        <w:t>1. Deliverables Overview</w:t>
      </w:r>
    </w:p>
    <w:p w14:paraId="4A7A789A" w14:textId="77777777" w:rsidR="00D81E1C" w:rsidRDefault="00000000">
      <w:r>
        <w:t>本文档重构了 Weeks 9-15 的每周 F.R.I.D.A.Y reporting activity。由于当时并未正式整理 weekly reports，以下内容是根据已有的 Team A updates、生成的 Team A reports、F.R.I.D.A.Y dashboard outputs、Dify workflow tests，以及 GitHub repository documentation 重新组织而成。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5"/>
        <w:gridCol w:w="1946"/>
        <w:gridCol w:w="5059"/>
      </w:tblGrid>
      <w:tr w:rsidR="00D81E1C" w14:paraId="12BAC51F" w14:textId="77777777">
        <w:trPr>
          <w:tblHeader/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57718C44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交付物 / 活动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3A1EE678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4E7C544C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 w:rsidR="00D81E1C" w14:paraId="034ABBAB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229041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Weeks 9-15 F.R.I.D.A.Y report compilation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A8F9BD0" w14:textId="0116D1C3" w:rsidR="00D81E1C" w:rsidRDefault="00000000">
            <w:pPr>
              <w:spacing w:after="0" w:line="252" w:lineRule="auto"/>
            </w:pPr>
            <w:r>
              <w:rPr>
                <w:sz w:val="18"/>
              </w:rPr>
              <w:t>已整理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25934C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本文档将重构后的 weekly outputs 整合为一份 report。</w:t>
            </w:r>
          </w:p>
        </w:tc>
      </w:tr>
      <w:tr w:rsidR="00D81E1C" w14:paraId="23ECEA24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50E4EE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product verification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0F5240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已完成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774B91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已通过 local runs 和 generated artifacts 检查 Team A News Intelligence Studio。</w:t>
            </w:r>
          </w:p>
        </w:tc>
      </w:tr>
      <w:tr w:rsidR="00D81E1C" w14:paraId="40D5DEA0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2DF318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使用 Team A data 执行 F.R.I.D.A.Y dashboard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7D038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已完成 / 最新 rerun 中为部分完成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1FE38C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早期 runs 完成了所有主要 tabs；使用新 Dify account 的最新 rerun 在 Report Agent 处 timeout。</w:t>
            </w:r>
          </w:p>
        </w:tc>
      </w:tr>
      <w:tr w:rsidR="00D81E1C" w14:paraId="0B87DCA7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7CA64F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Multi-topic Team A output testing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A90EE9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已完成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51ED96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Topics 包括 AI regulation in China、AI chip export controls、US-China semiconductor policy 和 OpenAI copyright lawsuit。</w:t>
            </w:r>
          </w:p>
        </w:tc>
      </w:tr>
      <w:tr w:rsidR="00D81E1C" w14:paraId="4A9004F1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628B30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Dashboard readability 和 Team A feedback polish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26914DF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部分完成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452764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已识别 layout problems，并计划采用更清晰的 feedback-card/table format。</w:t>
            </w:r>
          </w:p>
        </w:tc>
      </w:tr>
      <w:tr w:rsidR="00D81E1C" w14:paraId="155FEE08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21A5D28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Dify/model workflow debugging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8748593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部分完成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9351B2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已排查 model credit exhaustion、new Dify account setup、model configuration 和 timeout issues。</w:t>
            </w:r>
          </w:p>
        </w:tc>
      </w:tr>
    </w:tbl>
    <w:p w14:paraId="4DBA5CFA" w14:textId="77777777" w:rsidR="00AF2785" w:rsidRDefault="00AF2785">
      <w:pPr>
        <w:pStyle w:val="Heading1"/>
      </w:pPr>
    </w:p>
    <w:p w14:paraId="1C3B5F3B" w14:textId="1A7320B4" w:rsidR="00D81E1C" w:rsidRDefault="00000000">
      <w:pPr>
        <w:pStyle w:val="Heading1"/>
      </w:pPr>
      <w:r>
        <w:t>2. Verified System Context</w:t>
      </w:r>
    </w:p>
    <w:p w14:paraId="2CC1285C" w14:textId="77777777" w:rsidR="00D81E1C" w:rsidRDefault="00000000">
      <w:pPr>
        <w:pStyle w:val="Heading2"/>
      </w:pPr>
      <w:r>
        <w:t>2.1 Team A Product Baseline</w:t>
      </w:r>
    </w:p>
    <w:p w14:paraId="093627AB" w14:textId="77777777" w:rsidR="00D81E1C" w:rsidRDefault="00000000">
      <w:r>
        <w:t>Repository documentation 将 Team A final product 描述为一个 local-first FastAPI news intelligence app，可以根据单个 topic query 生成 source-aware research reports。该 app 会优先尝试 trusted RSS retrieval，并使用 Google News RSS 作为 fallback；当 model access 不可用时，仍可生成确定性的 local reports。同时，它也会保存用于 Team B handoff 的 local artifacts。</w:t>
      </w:r>
      <w:r/>
    </w:p>
    <w:p w14:paraId="7D9C8137" w14:textId="77777777" w:rsidR="00D81E1C" w:rsidRDefault="00000000">
      <w:pPr>
        <w:pStyle w:val="ListBullet"/>
        <w:spacing w:after="60"/>
      </w:pPr>
      <w:r>
        <w:t>Core output 包括 executive summary、key facts、source comparison、insights、risk notes 和 source evidence。</w:t>
      </w:r>
    </w:p>
    <w:p w14:paraId="781620B9" w14:textId="77777777" w:rsidR="00D81E1C" w:rsidRDefault="00000000">
      <w:pPr>
        <w:pStyle w:val="ListBullet"/>
        <w:spacing w:after="60"/>
      </w:pPr>
      <w:r>
        <w:t>Generated artifacts 保存在 artifacts/&lt;brief_id&gt;/ 下，包括 brief.json、handoff.json、brief.html 和 brief.md。</w:t>
      </w:r>
    </w:p>
    <w:p w14:paraId="03F26241" w14:textId="77777777" w:rsidR="00D81E1C" w:rsidRDefault="00000000">
      <w:pPr>
        <w:pStyle w:val="ListBullet"/>
        <w:spacing w:after="60"/>
      </w:pPr>
      <w:r>
        <w:t>默认的 local RBAC tokens 包括 viewer-local-token、analyst-local-token 和 admin-local-token，用于不同的 access levels。</w:t>
      </w:r>
    </w:p>
    <w:p w14:paraId="04B013A3" w14:textId="77777777" w:rsidR="00D81E1C" w:rsidRDefault="00000000">
      <w:pPr>
        <w:pStyle w:val="ListBullet"/>
        <w:spacing w:after="60"/>
      </w:pPr>
      <w:r>
        <w:t>Final product documentation 将该 app 定位为 modular research assistant，具备 trusted direct RSS feeds、Google News fallback、hybrid generation，以及 HTML/Markdown/JSON handoff exports。</w:t>
      </w:r>
    </w:p>
    <w:p w14:paraId="349FBBAC" w14:textId="77777777" w:rsidR="00AF2785" w:rsidRDefault="00AF2785" w:rsidP="00AF2785">
      <w:pPr>
        <w:pStyle w:val="ListBullet"/>
        <w:numPr>
          <w:ilvl w:val="0"/>
          <w:numId w:val="0"/>
        </w:numPr>
        <w:spacing w:after="60"/>
        <w:ind w:left="3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4"/>
        <w:gridCol w:w="7406"/>
      </w:tblGrid>
      <w:tr w:rsidR="00D81E1C" w14:paraId="2638223E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71EDF448" w14:textId="3BA11FB5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GitHub 来源</w:t>
            </w:r>
          </w:p>
        </w:tc>
        <w:tc>
          <w:tcPr>
            <w:tcW w:w="7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50C16478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确认内容</w:t>
            </w:r>
          </w:p>
        </w:tc>
      </w:tr>
      <w:tr w:rsidR="00D81E1C" w14:paraId="1383AF4E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286656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MVP README</w:t>
            </w:r>
          </w:p>
        </w:tc>
        <w:tc>
          <w:tcPr>
            <w:tcW w:w="7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8ED528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确认 local FastAPI app、React/Vite/TypeScript frontend、trusted RSS + Google News fallback、RBAC tokens、output artifacts 和 handoff route。</w:t>
            </w:r>
          </w:p>
        </w:tc>
      </w:tr>
      <w:tr w:rsidR="00D81E1C" w14:paraId="5BDC3542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DE907E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final-product README</w:t>
            </w:r>
          </w:p>
        </w:tc>
        <w:tc>
          <w:tcPr>
            <w:tcW w:w="7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FE0BDC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确认 final product positioning：source-aware reports、structured sections、source evidence、hybrid generation，以及通过 team-a/mvp-v1 的 demo path。</w:t>
            </w:r>
          </w:p>
        </w:tc>
      </w:tr>
      <w:tr w:rsidR="00D81E1C" w14:paraId="4FBCCA3C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9F3FBE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B dashboard README</w:t>
            </w:r>
          </w:p>
        </w:tc>
        <w:tc>
          <w:tcPr>
            <w:tcW w:w="7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0134EA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确认 F.R.I.D.A.Y dashboard 会调用 4-agent Dify pipeline，并渲染 Requirements、Sprint Plan、Risk Register 和 Status Report outputs。</w:t>
            </w:r>
          </w:p>
        </w:tc>
      </w:tr>
    </w:tbl>
    <w:p w14:paraId="762F4DC6" w14:textId="77777777" w:rsidR="00AF2785" w:rsidRDefault="00AF2785">
      <w:pPr>
        <w:pStyle w:val="Heading2"/>
      </w:pPr>
    </w:p>
    <w:p w14:paraId="18A745C7" w14:textId="6EEF8788" w:rsidR="00D81E1C" w:rsidRDefault="00000000">
      <w:pPr>
        <w:pStyle w:val="Heading2"/>
      </w:pPr>
      <w:r>
        <w:t>2.2 Team B F.R.I.D.A.Y Dashboard Baseline</w:t>
      </w:r>
    </w:p>
    <w:p w14:paraId="642C9EEF" w14:textId="77777777" w:rsidR="00D81E1C" w:rsidRDefault="00000000">
      <w:r>
        <w:t>Repository documentation 将 F.R.I.D.A.Y 描述为 Team B 使用的 live project intelligence dashboard。它会调用 4-agent Dify workflow，并为 project manager 渲染 project-management outputs。</w:t>
      </w:r>
    </w:p>
    <w:p w14:paraId="7676395C" w14:textId="77777777" w:rsidR="00AF2785" w:rsidRDefault="00AF27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2"/>
        <w:gridCol w:w="7518"/>
      </w:tblGrid>
      <w:tr w:rsidR="00D81E1C" w14:paraId="08B33B8E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1EDA2725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Agent / Output 区域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321C74A2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在 Dashboard 中的作用</w:t>
            </w:r>
          </w:p>
        </w:tc>
      </w:tr>
      <w:tr w:rsidR="00D81E1C" w14:paraId="66DCA251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F005BC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Requirements Agent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BCCB23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根据 Team A product updates 生成 requirements 和 user-story backlog。</w:t>
            </w:r>
          </w:p>
        </w:tc>
      </w:tr>
      <w:tr w:rsidR="00D81E1C" w14:paraId="4135FAB0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94BF72F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Scheduling Agent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256A64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生成 sprint plan 和 WBS breakdown。</w:t>
            </w:r>
          </w:p>
        </w:tc>
      </w:tr>
      <w:tr w:rsidR="00D81E1C" w14:paraId="290B851A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EDF064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Risk Agent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D01CC6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生成 risk register 和 overall project health rating。</w:t>
            </w:r>
          </w:p>
        </w:tc>
      </w:tr>
      <w:tr w:rsidR="00D81E1C" w14:paraId="1198EC11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9FE0FB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Report Agent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2AC933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基于其他 agent outputs 综合生成 weekly status report。</w:t>
            </w:r>
          </w:p>
        </w:tc>
      </w:tr>
    </w:tbl>
    <w:p w14:paraId="32A51368" w14:textId="77777777" w:rsidR="00D81E1C" w:rsidRDefault="00000000">
      <w:r>
        <w:br w:type="page"/>
      </w:r>
    </w:p>
    <w:p w14:paraId="01E63E59" w14:textId="77777777" w:rsidR="00D81E1C" w:rsidRDefault="00000000">
      <w:pPr>
        <w:pStyle w:val="Heading1"/>
      </w:pPr>
      <w:r>
        <w:t>3. Weekly F.R.I.D.A.Y Reporting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1"/>
        <w:gridCol w:w="2324"/>
        <w:gridCol w:w="3159"/>
        <w:gridCol w:w="2878"/>
        <w:gridCol w:w="1118"/>
      </w:tblGrid>
      <w:tr w:rsidR="00D81E1C" w14:paraId="649469B8" w14:textId="77777777">
        <w:trPr>
          <w:tblHeader/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78F28D55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0C24EE25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Team A 输入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7FD0BA02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Team B / F.R.I.D.A.Y 行动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057CE441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主要发现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34D391A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 w:rsidR="00D81E1C" w14:paraId="684CDD98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CA8986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 9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AEC6C9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Initial Team A product output / local product check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B0F5C7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本地运行 Team A app；生成 reports 和 artifacts；并将 product status 作为 F.R.I.D.A.Y input。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59FE4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Pipeline 已验证；主要 risks 是 fallback mode、topic relevance 和 manual handoff。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27C5EC8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已完成</w:t>
            </w:r>
          </w:p>
        </w:tc>
      </w:tr>
      <w:tr w:rsidR="00D81E1C" w14:paraId="19200533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7DE003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 10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ABBECD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多个 Team A generated report topics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679D54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比较了 AI regulation in China、AI chip export controls、US-China semiconductor policy 和 OpenAI copyright lawsuit。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AF841E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具体的 active-news topics 表现更好；broad policy topics 的 topic fit 较弱。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105732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已完成</w:t>
            </w:r>
          </w:p>
        </w:tc>
      </w:tr>
      <w:tr w:rsidR="00D81E1C" w14:paraId="34E9DA6E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74416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 11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2FEF2E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F.R.I.D.A.Y dashboard screenshots/PDF review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9B8540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从 readability 和 presentation quality 角度 review 了生成的 dashboard outputs。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F7BF2B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表格和长篇 agent outputs 较杂乱；dashboard 需要进行 Team A-facing polish。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11B71CF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已完成</w:t>
            </w:r>
          </w:p>
        </w:tc>
      </w:tr>
      <w:tr w:rsidR="00D81E1C" w14:paraId="0398D0EE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A6D8BB3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 12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7950E6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Dashboard polish planning / partial implementation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C57082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规划了 feedback cards、test-summary table、改进后的 table formatting，以及 print-friendly layout。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1E0552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设计了更好的 feedback structure，帮助 Team A 理解需要改进的内容。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62F674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部分完成</w:t>
            </w:r>
          </w:p>
        </w:tc>
      </w:tr>
      <w:tr w:rsidR="00D81E1C" w14:paraId="2FB8C985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893E34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 13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83B438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latest product PPT update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3A5D1D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将 Team A product update PPT 转换为简洁的 F.R.I.D.A.Y input。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B6FE49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识别出的 Team A 新 features 包括：React UI、RBAC、7 个 personas、8 个 sections、trusted sources、confidence scoring、exports 和 handoff。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EA0891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已完成</w:t>
            </w:r>
          </w:p>
        </w:tc>
      </w:tr>
      <w:tr w:rsidR="00D81E1C" w14:paraId="6525D217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F17BEB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 14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CFB822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Dify/API/model workflow troubleshooting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7BD546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更换 API keys，尝试新的 Dify account，检查 provider/model setup，并排查 timeout errors。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55B063F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发现当前 blockers 是 model credit exhaustion 和 Report Agent timeout。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00B8623" w14:textId="421024D4" w:rsidR="00D81E1C" w:rsidRDefault="00AF2785">
            <w:pPr>
              <w:spacing w:after="0" w:line="252" w:lineRule="auto"/>
            </w:pPr>
            <w:r>
              <w:t>已完成</w:t>
            </w:r>
          </w:p>
        </w:tc>
      </w:tr>
      <w:tr w:rsidR="00D81E1C" w14:paraId="1B64B41B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6F9B35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 15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461FB8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Compilation stage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DFB4BA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将重构后的 weekly reports 和 evidence 整理成一份 document。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C92F953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已准备好用于 PDF/Word 提交的 final report package。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D73B7F3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进行中</w:t>
            </w:r>
          </w:p>
        </w:tc>
      </w:tr>
    </w:tbl>
    <w:p w14:paraId="40959C08" w14:textId="77777777" w:rsidR="00AF2785" w:rsidRDefault="00AF2785">
      <w:pPr>
        <w:pStyle w:val="Heading2"/>
      </w:pPr>
    </w:p>
    <w:p w14:paraId="015E2696" w14:textId="0061BCD3" w:rsidR="00D81E1C" w:rsidRDefault="00000000">
      <w:pPr>
        <w:pStyle w:val="Heading2"/>
      </w:pPr>
      <w:r>
        <w:t>3.1 Week 9 - Initial Team A Product Verification</w:t>
      </w:r>
    </w:p>
    <w:p w14:paraId="13FAF381" w14:textId="77777777" w:rsidR="00D81E1C" w:rsidRDefault="00000000">
      <w:r>
        <w:t>在 Week 9，主要任务是验证 Team A 最新 app，并确认其输出可以作为 Team B F.R.I.D.A.Y dashboard 的 input。Team A News Intelligence Studio 从 team-a/mvp-v1 在本地运行，并使用 local analyst token 生成 reports。</w:t>
      </w:r>
    </w:p>
    <w:p w14:paraId="1D5C5962" w14:textId="77777777" w:rsidR="00D81E1C" w:rsidRDefault="00000000">
      <w:pPr>
        <w:pStyle w:val="ListBullet"/>
        <w:spacing w:after="60"/>
      </w:pPr>
      <w:r>
        <w:t>确认 Team A product 可以在本地打开并生成 report。</w:t>
      </w:r>
    </w:p>
    <w:p w14:paraId="7ADDC872" w14:textId="77777777" w:rsidR="00D81E1C" w:rsidRDefault="00000000">
      <w:pPr>
        <w:pStyle w:val="ListBullet"/>
        <w:spacing w:after="60"/>
      </w:pPr>
      <w:r>
        <w:t>确认已创建 brief.json、handoff.json、brief.html 和 brief.md 等 output artifacts。</w:t>
      </w:r>
    </w:p>
    <w:p w14:paraId="295FBCAE" w14:textId="77777777" w:rsidR="00D81E1C" w:rsidRDefault="00000000">
      <w:pPr>
        <w:pStyle w:val="ListBullet"/>
        <w:spacing w:after="60"/>
      </w:pPr>
      <w:r>
        <w:t>将生成的 output 作为 F.R.I.D.A.Y 的 Team A progress/update summary。</w:t>
      </w:r>
    </w:p>
    <w:p w14:paraId="58D639CC" w14:textId="77777777" w:rsidR="00D81E1C" w:rsidRDefault="00000000">
      <w:pPr>
        <w:pStyle w:val="ListBullet"/>
        <w:spacing w:after="60"/>
      </w:pPr>
      <w:r>
        <w:t>识别出与 topic relevance、fallback behavior，以及 manual Team A-to-Team B handoff 相关的早期 risks。</w:t>
      </w:r>
    </w:p>
    <w:p w14:paraId="10F78B3C" w14:textId="74F18B50" w:rsidR="00AF2785" w:rsidRDefault="00AF2785" w:rsidP="00AF2785">
      <w:pPr>
        <w:pStyle w:val="ListBullet"/>
        <w:numPr>
          <w:ilvl w:val="0"/>
          <w:numId w:val="0"/>
        </w:numPr>
        <w:spacing w:after="60"/>
        <w:ind w:left="360"/>
      </w:pPr>
    </w:p>
    <w:p w14:paraId="2D74381A" w14:textId="77777777" w:rsidR="00D81E1C" w:rsidRDefault="00000000">
      <w:pPr>
        <w:pStyle w:val="Heading2"/>
      </w:pPr>
      <w:r>
        <w:t>3.2 Week 10 - Multi-topic Product Testing</w:t>
      </w:r>
    </w:p>
    <w:p w14:paraId="5E9913FC" w14:textId="77777777" w:rsidR="00D81E1C" w:rsidRDefault="00000000">
      <w:r>
        <w:t>在 Week 10，测试了多个 topics，用于比较 Team A product 在不同 query types 下的表现。目标是判断该产品是否只在 narrow topics 上稳定，还是对 broader policy topics 也可靠。</w:t>
      </w:r>
    </w:p>
    <w:p w14:paraId="006BCC25" w14:textId="77777777" w:rsidR="00AF2785" w:rsidRDefault="00AF27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3577"/>
        <w:gridCol w:w="4491"/>
      </w:tblGrid>
      <w:tr w:rsidR="00D81E1C" w14:paraId="35A9AC10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31A0A2E2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测试主题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7A9586FF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观察到的覆盖情况 / 质量</w:t>
            </w:r>
          </w:p>
        </w:tc>
        <w:tc>
          <w:tcPr>
            <w:tcW w:w="47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5568EF1A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对 Team B 的发现</w:t>
            </w:r>
          </w:p>
        </w:tc>
      </w:tr>
      <w:tr w:rsidR="00D81E1C" w14:paraId="5761823B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93A9FB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AI chip export controls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90D979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Live coverage；medium confidence；sources 整体相关。</w:t>
            </w:r>
          </w:p>
        </w:tc>
        <w:tc>
          <w:tcPr>
            <w:tcW w:w="47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97CE4C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适合作为 demo topic。说明 pipeline 对具体的 active-news topics 表现更好。</w:t>
            </w:r>
          </w:p>
        </w:tc>
      </w:tr>
      <w:tr w:rsidR="00D81E1C" w14:paraId="305326CA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2CDE66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OpenAI copyright lawsuit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00CD68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Live coverage；medium confidence；legal/news sources 相关。</w:t>
            </w:r>
          </w:p>
        </w:tc>
        <w:tc>
          <w:tcPr>
            <w:tcW w:w="47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78E11F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适合作为 supporting validation topic。说明 live retrieval 对活跃 legal topics 有效。</w:t>
            </w:r>
          </w:p>
        </w:tc>
      </w:tr>
      <w:tr w:rsidR="00D81E1C" w14:paraId="7A7437A5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103DDD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US-China semiconductor policy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C632FE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Saved/fallback coverage；confidence 较低；topic fit 有限。</w:t>
            </w:r>
          </w:p>
        </w:tc>
        <w:tc>
          <w:tcPr>
            <w:tcW w:w="47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431180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说明 broad geopolitical topics 需要更好的 retrieval 和 fallback coverage。</w:t>
            </w:r>
          </w:p>
        </w:tc>
      </w:tr>
      <w:tr w:rsidR="00D81E1C" w14:paraId="5F0DDFDE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87AEC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AI regulation in China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B48C94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Fallback/saved coverage；confidence 较低；selected sources 偏向 chip export controls。</w:t>
            </w:r>
          </w:p>
        </w:tc>
        <w:tc>
          <w:tcPr>
            <w:tcW w:w="47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25DAEF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说明 broad regulatory queries 存在 topic-relevance risk。</w:t>
            </w:r>
          </w:p>
        </w:tc>
      </w:tr>
    </w:tbl>
    <w:p w14:paraId="325232F3" w14:textId="77777777" w:rsidR="00D81E1C" w:rsidRDefault="00000000">
      <w:pPr>
        <w:pStyle w:val="Heading2"/>
      </w:pPr>
      <w:r>
        <w:t>3.3 Week 11 - F.R.I.D.A.Y Dashboard Output Review</w:t>
      </w:r>
    </w:p>
    <w:p w14:paraId="43FEBE26" w14:textId="77777777" w:rsidR="00AF2785" w:rsidRPr="00AF2785" w:rsidRDefault="00AF2785" w:rsidP="00AF2785"/>
    <w:p w14:paraId="167962F4" w14:textId="77777777" w:rsidR="00D81E1C" w:rsidRDefault="00000000">
      <w:r>
        <w:t>在 Week 11，对生成的 F.R.I.D.A.Y outputs 进行了 presentation quality review。Dashboard 成功显示了主要 agent tabs，但这些输出很难直接作为面向 Team A 的 feedback artifact 使用。</w:t>
      </w:r>
    </w:p>
    <w:p w14:paraId="49D5F9D7" w14:textId="77777777" w:rsidR="00D81E1C" w:rsidRDefault="00000000">
      <w:pPr>
        <w:pStyle w:val="ListBullet"/>
        <w:spacing w:after="60"/>
      </w:pPr>
      <w:r>
        <w:t>较长的 agent outputs 信息密集，不易快速浏览。</w:t>
      </w:r>
    </w:p>
    <w:p w14:paraId="30DE86B9" w14:textId="77777777" w:rsidR="00D81E1C" w:rsidRDefault="00000000">
      <w:pPr>
        <w:pStyle w:val="ListBullet"/>
        <w:spacing w:after="60"/>
      </w:pPr>
      <w:r>
        <w:t>在导出或截图的 dashboard views 中，Markdown-style tables 出现了对齐错误或显示破损。</w:t>
      </w:r>
    </w:p>
    <w:p w14:paraId="63E323F9" w14:textId="77777777" w:rsidR="00D81E1C" w:rsidRDefault="00000000">
      <w:pPr>
        <w:pStyle w:val="ListBullet"/>
        <w:spacing w:after="60"/>
      </w:pPr>
      <w:r>
        <w:t>Risk 和 sprint outputs 有用，但需要更清晰的 visual grouping。</w:t>
      </w:r>
    </w:p>
    <w:p w14:paraId="1BE7ED36" w14:textId="6806E189" w:rsidR="00D81E1C" w:rsidRDefault="00000000">
      <w:pPr>
        <w:pStyle w:val="ListBullet"/>
        <w:spacing w:after="60"/>
      </w:pPr>
      <w:r>
        <w:t>结论：dashboard 在功能上可以运行，但还需要更适合 presentation 的 layout。</w:t>
      </w:r>
    </w:p>
    <w:p w14:paraId="0D7B5DD6" w14:textId="77777777" w:rsidR="00AF2785" w:rsidRDefault="00AF2785" w:rsidP="00AF2785">
      <w:pPr>
        <w:pStyle w:val="ListBullet"/>
        <w:numPr>
          <w:ilvl w:val="0"/>
          <w:numId w:val="0"/>
        </w:numPr>
        <w:spacing w:after="60"/>
        <w:ind w:left="360"/>
      </w:pPr>
    </w:p>
    <w:p w14:paraId="2B83FDB8" w14:textId="77777777" w:rsidR="00D81E1C" w:rsidRDefault="00000000">
      <w:pPr>
        <w:pStyle w:val="Heading2"/>
      </w:pPr>
      <w:r>
        <w:t>3.4 Week 12 - Dashboard Polish and Feedback Layout Planning</w:t>
      </w:r>
    </w:p>
    <w:p w14:paraId="2BEDCE16" w14:textId="77777777" w:rsidR="00AF2785" w:rsidRPr="00AF2785" w:rsidRDefault="00AF2785" w:rsidP="00AF2785"/>
    <w:p w14:paraId="01A9522A" w14:textId="77777777" w:rsidR="00D81E1C" w:rsidRDefault="00000000">
      <w:r>
        <w:t>在 Week 12，制定了 dashboard polish plan，使 F.R.I.D.A.Y 对 Team A 更有用。主要设计方向是在详细的 agent outputs 上方加入一个简洁的 Team A feedback layer。</w:t>
      </w:r>
    </w:p>
    <w:p w14:paraId="14A5BF74" w14:textId="77777777" w:rsidR="00AF2785" w:rsidRDefault="00AF27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67"/>
        <w:gridCol w:w="6973"/>
      </w:tblGrid>
      <w:tr w:rsidR="00D81E1C" w14:paraId="61A6F1F3" w14:textId="77777777">
        <w:trPr>
          <w:tblHeader/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57C1D253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计划的 UI 改进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41AE956B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目的</w:t>
            </w:r>
          </w:p>
        </w:tc>
      </w:tr>
      <w:tr w:rsidR="00D81E1C" w14:paraId="42B23E19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C9CED7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feedback cards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B4DCCB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用简单格式展示 “What worked”、“What needs improvement” 和 “Recommended next actions”。</w:t>
            </w:r>
          </w:p>
        </w:tc>
      </w:tr>
      <w:tr w:rsidR="00D81E1C" w14:paraId="6B7E6069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B052DD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test summary table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0BC1BA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按 coverage mode、confidence、result quality 和 feedback 对多个 topics 进行比较。</w:t>
            </w:r>
          </w:p>
        </w:tc>
      </w:tr>
      <w:tr w:rsidR="00D81E1C" w14:paraId="4BB7C7BE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A458E8F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Improved table styling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97AEBE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避免 tables 破损或错位，并提升 screenshot/PDF readability。</w:t>
            </w:r>
          </w:p>
        </w:tc>
      </w:tr>
      <w:tr w:rsidR="00D81E1C" w14:paraId="393DCFFC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47695E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Print/screenshot-friendly formatting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46246A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让 dashboard outputs 更容易放入 reports 和 presentations。</w:t>
            </w:r>
          </w:p>
        </w:tc>
      </w:tr>
    </w:tbl>
    <w:p w14:paraId="01EB9059" w14:textId="77777777" w:rsidR="00AF2785" w:rsidRDefault="00AF2785">
      <w:pPr>
        <w:pStyle w:val="Heading2"/>
      </w:pPr>
    </w:p>
    <w:p w14:paraId="1360C36D" w14:textId="35AE7C83" w:rsidR="00D81E1C" w:rsidRDefault="00000000">
      <w:pPr>
        <w:pStyle w:val="Heading2"/>
      </w:pPr>
      <w:r>
        <w:t>3.5 Week 13 - Team A Latest Product PPT Processing</w:t>
      </w:r>
    </w:p>
    <w:p w14:paraId="2E8B513C" w14:textId="77777777" w:rsidR="00AF2785" w:rsidRPr="00AF2785" w:rsidRDefault="00AF2785" w:rsidP="00AF2785"/>
    <w:p w14:paraId="0235EE04" w14:textId="77777777" w:rsidR="00D81E1C" w:rsidRDefault="00000000">
      <w:r>
        <w:t>在 Week 13，Team A 发送了 product update PPT。该更新显示 News Intelligence Studio 已从早期 MVP 发展为更完整的 research platform。由于 Dify workflow input field 有严格的字数限制，PPT 内容被转换成简短且兼容 F.R.I.D.A.Y 的 input summary。</w:t>
      </w:r>
    </w:p>
    <w:p w14:paraId="69F8B284" w14:textId="77777777" w:rsidR="00D81E1C" w:rsidRDefault="00000000">
      <w:pPr>
        <w:pStyle w:val="ListBullet"/>
        <w:spacing w:after="60"/>
      </w:pPr>
      <w:r>
        <w:t>Interface 使用 React 18、TypeScript 和 Vite 重构，并由 FastAPI 提供服务。</w:t>
      </w:r>
    </w:p>
    <w:p w14:paraId="04E57276" w14:textId="77777777" w:rsidR="00D81E1C" w:rsidRDefault="00000000">
      <w:pPr>
        <w:pStyle w:val="ListBullet"/>
        <w:spacing w:after="60"/>
      </w:pPr>
      <w:r>
        <w:t>引入了 RBAC login roles：Admin、Analyst 和 Viewer。</w:t>
      </w:r>
    </w:p>
    <w:p w14:paraId="7164D0B0" w14:textId="77777777" w:rsidR="00D81E1C" w:rsidRDefault="00000000">
      <w:pPr>
        <w:pStyle w:val="ListBullet"/>
        <w:spacing w:after="60"/>
      </w:pPr>
      <w:r>
        <w:t>新增 BriefComposer、BriefHistory、TrustedSourcesPage，以及 i18n language toggle。</w:t>
      </w:r>
    </w:p>
    <w:p w14:paraId="43A6D624" w14:textId="77777777" w:rsidR="00D81E1C" w:rsidRDefault="00000000">
      <w:pPr>
        <w:pStyle w:val="ListBullet"/>
        <w:spacing w:after="60"/>
      </w:pPr>
      <w:r>
        <w:t>Report output 从 4 个 sections 扩展到 8 个 sections。</w:t>
      </w:r>
    </w:p>
    <w:p w14:paraId="7271F3A0" w14:textId="77777777" w:rsidR="00D81E1C" w:rsidRDefault="00000000">
      <w:pPr>
        <w:pStyle w:val="ListBullet"/>
        <w:spacing w:after="60"/>
      </w:pPr>
      <w:r>
        <w:t>Personas 从 4 个扩展到 7 个，包括 Financial Analyst、Academic Researcher 和 Risk Analyst。</w:t>
      </w:r>
    </w:p>
    <w:p w14:paraId="189C2515" w14:textId="77777777" w:rsidR="00D81E1C" w:rsidRDefault="00000000">
      <w:pPr>
        <w:pStyle w:val="ListBullet"/>
        <w:spacing w:after="60"/>
      </w:pPr>
      <w:r>
        <w:t>据报告，trusted source management、direct RSS feeds、confidence scoring、source evidence、exports、GitHub Actions CI 和 Team B handoff 均已完成。</w:t>
      </w:r>
    </w:p>
    <w:p w14:paraId="0211B6B7" w14:textId="77777777" w:rsidR="00AF2785" w:rsidRDefault="00AF2785" w:rsidP="00AF2785">
      <w:pPr>
        <w:pStyle w:val="ListBullet"/>
        <w:numPr>
          <w:ilvl w:val="0"/>
          <w:numId w:val="0"/>
        </w:numPr>
        <w:spacing w:after="60"/>
        <w:ind w:left="360"/>
      </w:pPr>
    </w:p>
    <w:p w14:paraId="39475618" w14:textId="77777777" w:rsidR="00D81E1C" w:rsidRDefault="00000000">
      <w:pPr>
        <w:pStyle w:val="Heading2"/>
      </w:pPr>
      <w:r>
        <w:t>3.6 Week 14 - Dify/API and Model Troubleshooting</w:t>
      </w:r>
      <w:proofErr w:type="spellStart"/>
      <w:r/>
      <w:proofErr w:type="spellEnd"/>
      <w:r/>
    </w:p>
    <w:p w14:paraId="692C229E" w14:textId="77777777" w:rsidR="00AF2785" w:rsidRPr="00AF2785" w:rsidRDefault="00AF2785" w:rsidP="00AF2785"/>
    <w:p w14:paraId="00BEAACB" w14:textId="77777777" w:rsidR="00D81E1C" w:rsidRDefault="00000000">
      <w:r>
        <w:t>在 Week 14，再次将 Team A update 通过 F.R.I.D.A.Y 运行，但出现了多个 Dify workflow issues。最初 workflow 因 model credits 耗尽或 model nodes 未配置而失败。随后测试了新的 Dify account/API key，使 workflow 能够启动，但 pipeline 后半段仍出现 timeout issues。</w:t>
      </w:r>
      <w:r/>
    </w:p>
    <w:p w14:paraId="6DF1471E" w14:textId="77777777" w:rsidR="00AF2785" w:rsidRDefault="00AF27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3843"/>
        <w:gridCol w:w="4113"/>
      </w:tblGrid>
      <w:tr w:rsidR="00D81E1C" w14:paraId="39C4712E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DAAD995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0E69E693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观察到的表现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0FBF5249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计划 / 已尝试的修复</w:t>
            </w:r>
          </w:p>
        </w:tc>
      </w:tr>
      <w:tr w:rsidR="00D81E1C" w14:paraId="4A2AAB02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036CBD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Model credits exhausted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135C17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由于 credits 不可用，所选 Dify model 无法运行。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64C5A2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检查 provider settings；切换到更便宜/更快且可用的 model，或添加 provider API key。</w:t>
            </w:r>
          </w:p>
        </w:tc>
      </w:tr>
      <w:tr w:rsidR="00D81E1C" w14:paraId="6700A047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1EF51B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Model not configured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51E486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Workflow 完成了 Requirements Agent，但在下一个 model node 失败。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5CC3B0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配置每一个 LLM node，并重新 publish workflow。</w:t>
            </w:r>
          </w:p>
        </w:tc>
      </w:tr>
      <w:tr w:rsidR="00D81E1C" w14:paraId="3A740ED8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E11BAD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Dify API timeout 504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93A2F1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Workflow 已启动，但在后续 agents 阶段 timeout。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82D3C6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缩短 input，并减少 agent output length。</w:t>
            </w:r>
          </w:p>
        </w:tc>
      </w:tr>
      <w:tr w:rsidR="00D81E1C" w14:paraId="5DE889B4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16A47D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Status Report node timeout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553C97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Workflow 经常停在最终的 Report Agent。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A65C94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将 Report Agent 限制为 short report format，并避免长表格。</w:t>
            </w:r>
          </w:p>
        </w:tc>
      </w:tr>
    </w:tbl>
    <w:p w14:paraId="744A2E66" w14:textId="77777777" w:rsidR="00AF2785" w:rsidRDefault="00AF2785">
      <w:pPr>
        <w:pStyle w:val="Heading2"/>
      </w:pPr>
    </w:p>
    <w:p w14:paraId="3CF7AC76" w14:textId="5C423DD0" w:rsidR="00D81E1C" w:rsidRDefault="00000000">
      <w:pPr>
        <w:pStyle w:val="Heading2"/>
      </w:pPr>
      <w:r>
        <w:t>3.7 Week 15 - Final Compilation</w:t>
      </w:r>
    </w:p>
    <w:p w14:paraId="0A2E06E6" w14:textId="77777777" w:rsidR="00AF2785" w:rsidRPr="00AF2785" w:rsidRDefault="00AF2785" w:rsidP="00AF2785"/>
    <w:p w14:paraId="049FFE31" w14:textId="77777777" w:rsidR="00D81E1C" w:rsidRDefault="00000000">
      <w:r>
        <w:t>在 Week 15，工作重点从继续运行更多实验，转向将重构后的每周工作整理成正式报告。最终 compilation 旨在展示 Team B 如何使用 F.R.I.D.A.Y 处理 Team A weekly updates、识别 project-management risks，并为 Team A 准备 feedback。</w:t>
      </w:r>
    </w:p>
    <w:p w14:paraId="6E7C7591" w14:textId="77777777" w:rsidR="00AF2785" w:rsidRDefault="00AF2785"/>
    <w:p w14:paraId="08E750AE" w14:textId="77777777" w:rsidR="00D81E1C" w:rsidRDefault="00000000">
      <w:pPr>
        <w:pStyle w:val="Heading1"/>
      </w:pPr>
      <w:r>
        <w:t>4. Key Findings</w:t>
      </w:r>
    </w:p>
    <w:p w14:paraId="6D6006FC" w14:textId="77777777" w:rsidR="00AF2785" w:rsidRPr="00AF2785" w:rsidRDefault="00AF2785" w:rsidP="00AF27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4362"/>
        <w:gridCol w:w="3725"/>
      </w:tblGrid>
      <w:tr w:rsidR="00D81E1C" w14:paraId="363A7FB6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D0EE380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发现领域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F3A797F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总结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7153C85D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影响</w:t>
            </w:r>
          </w:p>
        </w:tc>
      </w:tr>
      <w:tr w:rsidR="00D81E1C" w14:paraId="4F32ABB6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D42408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product functionality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1B386D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product 可以在本地运行，并生成 export artifacts。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F47C3E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Basic product 和 handoff pipeline 是可用的。</w:t>
            </w:r>
          </w:p>
        </w:tc>
      </w:tr>
      <w:tr w:rsidR="00D81E1C" w14:paraId="00010626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5F2538F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Retrieval quality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C7C8B1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具体的 news-active topics 比 broad policy topics 表现更好。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0F19C2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应使用更聚焦的 demo topics 进行测试，并改进 query expansion/fallback coverage。</w:t>
            </w:r>
          </w:p>
        </w:tc>
      </w:tr>
      <w:tr w:rsidR="00D81E1C" w14:paraId="56F3CCA2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255A24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F.R.I.D.A.Y dashboard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A3EE8F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Dashboard 可以处理 Team A updates，并生成 project-management outputs。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A7C206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验证了 Team B system concept，但 UI readability 仍需 polish。</w:t>
            </w:r>
          </w:p>
        </w:tc>
      </w:tr>
      <w:tr w:rsidR="00D81E1C" w14:paraId="558DECC6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1FE4C0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Dify workflow stability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3B8697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Model configuration、credits 和 timeout behavior 仍然是实际 constraints。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4B2AC7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Report Agent 和较长的 WBS outputs 应被缩短，或迁移到更快的 models。</w:t>
            </w:r>
          </w:p>
        </w:tc>
      </w:tr>
      <w:tr w:rsidR="00D81E1C" w14:paraId="32D4EEE7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0C1489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A-to-Team B integration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20A8878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当前流程基本仍是手动的：总结 Team A update，然后粘贴到 F.R.I.D.A.Y。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922459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Automatic handoff import 仍属于未来改进方向。</w:t>
            </w:r>
          </w:p>
        </w:tc>
      </w:tr>
    </w:tbl>
    <w:p w14:paraId="401DCC84" w14:textId="77777777" w:rsidR="00AF2785" w:rsidRDefault="00AF2785">
      <w:pPr>
        <w:pStyle w:val="Heading1"/>
      </w:pPr>
    </w:p>
    <w:p w14:paraId="2DDDD22F" w14:textId="17F8D55B" w:rsidR="00D81E1C" w:rsidRDefault="00000000">
      <w:pPr>
        <w:pStyle w:val="Heading1"/>
      </w:pPr>
      <w:r>
        <w:t>5. PMBOK Framework Alignment</w:t>
      </w:r>
    </w:p>
    <w:p w14:paraId="56E49DD3" w14:textId="77777777" w:rsidR="00AF2785" w:rsidRPr="00AF2785" w:rsidRDefault="00AF2785" w:rsidP="00AF2785"/>
    <w:p w14:paraId="31D52CBE" w14:textId="77777777" w:rsidR="00D81E1C" w:rsidRDefault="00000000">
      <w:r>
        <w:t>重构后的 Weeks 9-15 工作延续了 Week 6 的 agent design logic，但重点从 prototype design 转向 weekly project monitoring 和 stakeholder feedback。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2"/>
        <w:gridCol w:w="2762"/>
        <w:gridCol w:w="5176"/>
      </w:tblGrid>
      <w:tr w:rsidR="00D81E1C" w14:paraId="17475C1D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5A223C6E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Agent / 活动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6E7525C5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PMBOK 对齐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1F36E04B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Weeks 9-15 中的使用方式</w:t>
            </w:r>
          </w:p>
        </w:tc>
      </w:tr>
      <w:tr w:rsidR="00D81E1C" w14:paraId="0E2784D3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7A5873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Requirements Agent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4416283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Scope Performance Domain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B6CF60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将 Team A product updates 转化为 feature requirements 和 improvement stories。</w:t>
            </w:r>
          </w:p>
        </w:tc>
      </w:tr>
      <w:tr w:rsidR="00D81E1C" w14:paraId="2C7A120B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D1F460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Scheduling Agent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3CF51C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Schedule Performance Domain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3818FE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生成 sprint/WBS planning suggestions，并暴露 improvement plans 中的 capacity pressure。</w:t>
            </w:r>
          </w:p>
        </w:tc>
      </w:tr>
      <w:tr w:rsidR="00D81E1C" w14:paraId="72957030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212FF4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Risk Agent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DD7DAA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Uncertainty Performance Domain</w:t>
            </w:r>
            <w:r>
              <w:rPr>
                <w:sz w:val="18"/>
              </w:rPr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CEBF15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识别 retrieval quality、fallback dependency、source quality、Dify timeout 和 manual handoff risks。</w:t>
            </w:r>
            <w:r>
              <w:rPr>
                <w:sz w:val="18"/>
              </w:rPr>
            </w:r>
          </w:p>
        </w:tc>
      </w:tr>
      <w:tr w:rsidR="00D81E1C" w14:paraId="7B739B95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9FDD16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Report Agent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9565E7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Stakeholder and Team Performance Domains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172C81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当 workflow 完成时生成 status reports；后期成为主要 timeout bottleneck。</w:t>
            </w:r>
          </w:p>
        </w:tc>
      </w:tr>
      <w:tr w:rsidR="00D81E1C" w14:paraId="504537DB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D2492E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Dashboard polish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F2541E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Stakeholder Performance Domain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35CF58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改进 Team A 理解 feedback 和 recommended next actions 的方式。</w:t>
            </w:r>
          </w:p>
        </w:tc>
      </w:tr>
    </w:tbl>
    <w:p w14:paraId="3AFAD3DD" w14:textId="77777777" w:rsidR="00AF2785" w:rsidRDefault="00AF2785">
      <w:pPr>
        <w:pStyle w:val="Heading1"/>
      </w:pPr>
    </w:p>
    <w:p w14:paraId="0A7C9C5C" w14:textId="1B87920E" w:rsidR="00D81E1C" w:rsidRDefault="00000000">
      <w:pPr>
        <w:pStyle w:val="Heading1"/>
      </w:pPr>
      <w:r>
        <w:t>6. Current Status and Next Plan</w:t>
      </w:r>
    </w:p>
    <w:p w14:paraId="38B86FE0" w14:textId="77777777" w:rsidR="00AF2785" w:rsidRPr="00AF2785" w:rsidRDefault="00AF2785" w:rsidP="00AF27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3958"/>
        <w:gridCol w:w="3748"/>
      </w:tblGrid>
      <w:tr w:rsidR="00D81E1C" w14:paraId="6E9A7686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69873A0E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03CB139D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0BC306D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下一步行动</w:t>
            </w:r>
          </w:p>
        </w:tc>
      </w:tr>
      <w:tr w:rsidR="00D81E1C" w14:paraId="25AB31AA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6C1E3F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weekly input process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753938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已对 Weeks 9-15 进行 retrospective reconstruction。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C4ECA13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后续应每周持续收集 Team A updates，而不是事后重构。</w:t>
            </w:r>
          </w:p>
        </w:tc>
      </w:tr>
      <w:tr w:rsidR="00D81E1C" w14:paraId="7EE9BC72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39D1CD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F.R.I.D.A.Y dashboard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D68A5B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功能可用，但已发现 layout/readability issues。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2AA6B7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最终确定 feedback-card 和 summary-table layout。</w:t>
            </w:r>
          </w:p>
        </w:tc>
      </w:tr>
      <w:tr w:rsidR="00D81E1C" w14:paraId="2599B4B2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7EF6A28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Dify workflow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6C86D6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早期 runs 可运行；最新 new-account run 在 Report Agent 处 timeout。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219DF5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缩短 Report Agent prompt，并强制限制最大输出字数。</w:t>
            </w:r>
          </w:p>
        </w:tc>
      </w:tr>
      <w:tr w:rsidR="00D81E1C" w14:paraId="44C2B2C1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4B5CAF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handoff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D37FEF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Handoff JSON 已存在，但使用方式仍是手动的。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83DC53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考虑 automatic import/upload，或 copy-paste summarizer workflow。</w:t>
            </w:r>
          </w:p>
        </w:tc>
      </w:tr>
      <w:tr w:rsidR="00D81E1C" w14:paraId="28F5B83C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507AA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Final deliverable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67EC2D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Weeks 9-15 report 已整理在本文档中。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804BDE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导出为 PDF，并加入选定的 screenshots/appendices。</w:t>
            </w:r>
          </w:p>
        </w:tc>
      </w:tr>
    </w:tbl>
    <w:p w14:paraId="391ABC5A" w14:textId="19E07834" w:rsidR="00AF2785" w:rsidRDefault="00AF2785" w:rsidP="00AF2785"/>
    <w:p w14:paraId="31BC24E7" w14:textId="43E9F9BC" w:rsidR="00AF2785" w:rsidRPr="00AF2785" w:rsidRDefault="00AF2785" w:rsidP="006202CD">
      <w:pPr>
        <w:spacing w:after="200"/>
      </w:pPr>
      <w:r>
        <w:br w:type="page"/>
      </w:r>
    </w:p>
    <w:p w14:paraId="75A9988E" w14:textId="0F3C6301" w:rsidR="00D81E1C" w:rsidRDefault="00000000">
      <w:pPr>
        <w:pStyle w:val="Heading1"/>
      </w:pPr>
      <w:r>
        <w:t>7. Appendix Checklist</w:t>
      </w:r>
    </w:p>
    <w:p w14:paraId="268BF6C0" w14:textId="3EB7BC3F" w:rsidR="00AF2785" w:rsidRPr="00AF2785" w:rsidRDefault="00AF2785" w:rsidP="00AF2785"/>
    <w:p w14:paraId="064E79B9" w14:textId="79465007" w:rsidR="00D81E1C" w:rsidRDefault="00AF2785">
      <w:pPr>
        <w:pStyle w:val="ListNumber"/>
        <w:spacing w:after="60"/>
      </w:pPr>
      <w:r w:rsidRPr="00AF2785">
        <w:drawing>
          <wp:anchor distT="0" distB="0" distL="114300" distR="114300" simplePos="0" relativeHeight="251654144" behindDoc="0" locked="0" layoutInCell="1" allowOverlap="1" wp14:anchorId="75F8A39B" wp14:editId="363FAD59">
            <wp:simplePos x="0" y="0"/>
            <wp:positionH relativeFrom="column">
              <wp:posOffset>1170079</wp:posOffset>
            </wp:positionH>
            <wp:positionV relativeFrom="paragraph">
              <wp:posOffset>200767</wp:posOffset>
            </wp:positionV>
            <wp:extent cx="4137025" cy="3158490"/>
            <wp:effectExtent l="0" t="0" r="0" b="3810"/>
            <wp:wrapTopAndBottom/>
            <wp:docPr id="108052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8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Appendix 1：Team A generated report screenshots 或导出的 HTML/Markdown files。</w:t>
      </w:r>
    </w:p>
    <w:p w14:paraId="22740D7E" w14:textId="4745AFEA" w:rsidR="00AF2785" w:rsidRDefault="00AF2785" w:rsidP="00AF2785">
      <w:pPr>
        <w:pStyle w:val="ListNumber"/>
        <w:numPr>
          <w:ilvl w:val="0"/>
          <w:numId w:val="0"/>
        </w:numPr>
        <w:spacing w:after="60"/>
        <w:ind w:left="360"/>
      </w:pPr>
    </w:p>
    <w:p w14:paraId="17C96422" w14:textId="18C3FD31" w:rsidR="00D81E1C" w:rsidRDefault="006202CD">
      <w:pPr>
        <w:pStyle w:val="ListNumber"/>
        <w:spacing w:after="60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0C861A73" wp14:editId="60030C23">
            <wp:simplePos x="0" y="0"/>
            <wp:positionH relativeFrom="column">
              <wp:posOffset>1007267</wp:posOffset>
            </wp:positionH>
            <wp:positionV relativeFrom="paragraph">
              <wp:posOffset>227311</wp:posOffset>
            </wp:positionV>
            <wp:extent cx="4460875" cy="1631950"/>
            <wp:effectExtent l="0" t="0" r="0" b="6350"/>
            <wp:wrapTopAndBottom/>
            <wp:docPr id="110216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75" cy="163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Appendix 2：workflow 完成时的 F.R.I.D.A.Y Status Report tab outputs。</w:t>
      </w:r>
      <w:r w:rsidR="0035317E"/>
      <w:r w:rsidR="00000000"/>
    </w:p>
    <w:p w14:paraId="5EE01522" w14:textId="20ADEE5C" w:rsidR="006202CD" w:rsidRDefault="006202CD" w:rsidP="006202CD">
      <w:pPr>
        <w:pStyle w:val="ListNumber"/>
        <w:numPr>
          <w:ilvl w:val="0"/>
          <w:numId w:val="0"/>
        </w:numPr>
        <w:spacing w:after="60"/>
      </w:pPr>
    </w:p>
    <w:p w14:paraId="24131E55" w14:textId="55552F4E" w:rsidR="00D81E1C" w:rsidRDefault="00000000">
      <w:pPr>
        <w:pStyle w:val="ListNumber"/>
        <w:spacing w:after="60"/>
      </w:pPr>
      <w:r>
        <w:t>Appendix 3：展示 model/timeout issues 的 Dify/API troubleshooting screenshots。</w:t>
      </w:r>
      <w:r w:rsidR="0035317E"/>
      <w:r/>
      <w:proofErr w:type="spellStart"/>
      <w:r/>
      <w:proofErr w:type="spellEnd"/>
      <w:r/>
    </w:p>
    <w:p w14:paraId="05D11BF3" w14:textId="7EEE12FF" w:rsidR="006202CD" w:rsidRDefault="006202CD" w:rsidP="006202CD">
      <w:pPr>
        <w:pStyle w:val="ListNumber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01F30F" wp14:editId="2A5739BA">
            <wp:simplePos x="0" y="0"/>
            <wp:positionH relativeFrom="column">
              <wp:posOffset>1070818</wp:posOffset>
            </wp:positionH>
            <wp:positionV relativeFrom="paragraph">
              <wp:posOffset>50203</wp:posOffset>
            </wp:positionV>
            <wp:extent cx="4336415" cy="1981835"/>
            <wp:effectExtent l="0" t="0" r="6985" b="0"/>
            <wp:wrapTopAndBottom/>
            <wp:docPr id="542605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15" cy="198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F5C47" w14:textId="0BE09B18" w:rsidR="00D81E1C" w:rsidRDefault="006202CD">
      <w:pPr>
        <w:pStyle w:val="ListNumber"/>
        <w:spacing w:after="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7BB4614" wp14:editId="72B07D24">
            <wp:simplePos x="0" y="0"/>
            <wp:positionH relativeFrom="column">
              <wp:posOffset>880450</wp:posOffset>
            </wp:positionH>
            <wp:positionV relativeFrom="paragraph">
              <wp:posOffset>265795</wp:posOffset>
            </wp:positionV>
            <wp:extent cx="4725909" cy="3481406"/>
            <wp:effectExtent l="0" t="0" r="0" b="5080"/>
            <wp:wrapTopAndBottom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6492F290-7419-39D6-4974-99E1D371F5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6492F290-7419-39D6-4974-99E1D371F5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909" cy="3481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Appendix 4：展示改进后 Team A feedback layout 的 dashboard polish screenshots。</w:t>
      </w:r>
      <w:r w:rsidR="0035317E"/>
      <w:r w:rsidR="00000000"/>
    </w:p>
    <w:p w14:paraId="58E38598" w14:textId="131EFC55" w:rsidR="006202CD" w:rsidRDefault="006202CD" w:rsidP="006202CD">
      <w:pPr>
        <w:pStyle w:val="ListNumber"/>
        <w:numPr>
          <w:ilvl w:val="0"/>
          <w:numId w:val="0"/>
        </w:numPr>
        <w:spacing w:after="60"/>
        <w:ind w:left="360"/>
      </w:pPr>
    </w:p>
    <w:sectPr w:rsidR="006202CD" w:rsidSect="00034616">
      <w:headerReference w:type="default" r:id="rId12"/>
      <w:footerReference w:type="default" r:id="rId13"/>
      <w:headerReference w:type="first" r:id="rId16"/>
      <w:footerReference w:type="first" r:id="rId17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E12DB" w14:textId="77777777" w:rsidR="00CB11BF" w:rsidRDefault="00CB11BF">
      <w:pPr>
        <w:spacing w:after="0" w:line="240" w:lineRule="auto"/>
      </w:pPr>
      <w:r>
        <w:separator/>
      </w:r>
    </w:p>
  </w:endnote>
  <w:endnote w:type="continuationSeparator" w:id="0">
    <w:p w14:paraId="43D191B2" w14:textId="77777777" w:rsidR="00CB11BF" w:rsidRDefault="00CB1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8BFBF" w14:textId="77777777" w:rsidR="00D81E1C" w:rsidRDefault="00000000">
    <w:pPr>
      <w:pStyle w:val="Footer"/>
      <w:jc w:val="center"/>
    </w:pPr>
    <w:r>
      <w:rPr>
        <w:color w:val="808080"/>
        <w:sz w:val="16"/>
      </w:rPr>
      <w:t>Weeks 9-15 Retrospective Weekly Reports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F9098" w14:textId="77777777" w:rsidR="00CB11BF" w:rsidRDefault="00CB11BF">
      <w:pPr>
        <w:spacing w:after="0" w:line="240" w:lineRule="auto"/>
      </w:pPr>
      <w:r>
        <w:separator/>
      </w:r>
    </w:p>
  </w:footnote>
  <w:footnote w:type="continuationSeparator" w:id="0">
    <w:p w14:paraId="259AF555" w14:textId="77777777" w:rsidR="00CB11BF" w:rsidRDefault="00CB1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7168A" w14:textId="6DCA5B9B" w:rsidR="00D81E1C" w:rsidRDefault="00D81E1C">
    <w:pPr>
      <w:pStyle w:val="Header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671884">
    <w:abstractNumId w:val="8"/>
  </w:num>
  <w:num w:numId="2" w16cid:durableId="754520255">
    <w:abstractNumId w:val="6"/>
  </w:num>
  <w:num w:numId="3" w16cid:durableId="525557782">
    <w:abstractNumId w:val="5"/>
  </w:num>
  <w:num w:numId="4" w16cid:durableId="755594775">
    <w:abstractNumId w:val="4"/>
  </w:num>
  <w:num w:numId="5" w16cid:durableId="522481922">
    <w:abstractNumId w:val="7"/>
  </w:num>
  <w:num w:numId="6" w16cid:durableId="821701819">
    <w:abstractNumId w:val="3"/>
  </w:num>
  <w:num w:numId="7" w16cid:durableId="2075468095">
    <w:abstractNumId w:val="2"/>
  </w:num>
  <w:num w:numId="8" w16cid:durableId="1200974302">
    <w:abstractNumId w:val="1"/>
  </w:num>
  <w:num w:numId="9" w16cid:durableId="95356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17E"/>
    <w:rsid w:val="006202CD"/>
    <w:rsid w:val="00AA1D8D"/>
    <w:rsid w:val="00AF2785"/>
    <w:rsid w:val="00B47730"/>
    <w:rsid w:val="00CB0664"/>
    <w:rsid w:val="00CB11BF"/>
    <w:rsid w:val="00D81E1C"/>
    <w:rsid w:val="00E91D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638DAD"/>
  <w14:defaultImageDpi w14:val="300"/>
  <w15:docId w15:val="{866E6876-BF64-4DB8-A599-B0947EED5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1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2089</Words>
  <Characters>11908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QQ Tea</cp:lastModifiedBy>
  <cp:revision>3</cp:revision>
  <dcterms:created xsi:type="dcterms:W3CDTF">2013-12-23T23:15:00Z</dcterms:created>
  <dcterms:modified xsi:type="dcterms:W3CDTF">2026-06-14T05:24:00Z</dcterms:modified>
  <cp:category/>
</cp:coreProperties>
</file>