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1E1A" w14:textId="77777777" w:rsidR="00AF2785" w:rsidRDefault="00AF2785">
      <w:pPr>
        <w:jc w:val="center"/>
        <w:rPr>
          <w:rFonts w:cs="Arial"/>
          <w:b/>
          <w:bCs/>
          <w:color w:val="1F5C99"/>
          <w:sz w:val="56"/>
          <w:szCs w:val="56"/>
        </w:rPr>
      </w:pPr>
      <w:r w:rsidRPr="00AF2785">
        <w:rPr>
          <w:rFonts w:cs="Arial"/>
          <w:b/>
          <w:bCs/>
          <w:color w:val="1F5C99"/>
          <w:sz w:val="56"/>
          <w:szCs w:val="56"/>
        </w:rPr>
        <w:t xml:space="preserve">Weeks 9-15 </w:t>
      </w:r>
    </w:p>
    <w:p w14:paraId="4C5F0ECA" w14:textId="77100B29" w:rsidR="00AF2785" w:rsidRDefault="00AF2785">
      <w:pPr>
        <w:jc w:val="center"/>
        <w:rPr>
          <w:rFonts w:cs="Arial"/>
          <w:b/>
          <w:bCs/>
          <w:color w:val="1F5C99"/>
          <w:sz w:val="56"/>
          <w:szCs w:val="56"/>
        </w:rPr>
      </w:pPr>
      <w:r w:rsidRPr="00AF2785">
        <w:rPr>
          <w:rFonts w:cs="Arial"/>
          <w:b/>
          <w:bCs/>
          <w:color w:val="1F5C99"/>
          <w:sz w:val="56"/>
          <w:szCs w:val="56"/>
        </w:rPr>
        <w:t>F.R.I.D.A.Y Report Compilation</w:t>
      </w:r>
    </w:p>
    <w:p w14:paraId="5BD1221E" w14:textId="77777777" w:rsidR="00AF2785" w:rsidRDefault="00AF2785">
      <w:pPr>
        <w:jc w:val="center"/>
      </w:pPr>
    </w:p>
    <w:p w14:paraId="442D2750" w14:textId="77777777" w:rsidR="00D81E1C" w:rsidRDefault="00000000" w:rsidP="00AF2785">
      <w:pPr>
        <w:rPr>
          <w:b/>
          <w:sz w:val="26"/>
        </w:rPr>
      </w:pPr>
      <w:r>
        <w:rPr>
          <w:b/>
          <w:sz w:val="26"/>
        </w:rPr>
        <w:t>Team B: Project Management &amp; AI Agent Team</w:t>
      </w:r>
    </w:p>
    <w:p w14:paraId="02CF8E8A" w14:textId="40C363FE" w:rsidR="00AF2785" w:rsidRDefault="00AF2785" w:rsidP="00AF2785">
      <w:proofErr w:type="spellStart"/>
      <w:r w:rsidRPr="00AF2785">
        <w:rPr>
          <w:rFonts w:ascii="Microsoft YaHei" w:eastAsia="Microsoft YaHei" w:hAnsi="Microsoft YaHei" w:cs="Microsoft YaHei" w:hint="eastAsia"/>
        </w:rPr>
        <w:t>王天宇</w:t>
      </w:r>
      <w:proofErr w:type="spellEnd"/>
      <w:r w:rsidRPr="00AF2785">
        <w:t xml:space="preserve">, </w:t>
      </w:r>
      <w:proofErr w:type="spellStart"/>
      <w:r w:rsidRPr="00AF2785">
        <w:rPr>
          <w:rFonts w:ascii="Microsoft YaHei" w:eastAsia="Microsoft YaHei" w:hAnsi="Microsoft YaHei" w:cs="Microsoft YaHei" w:hint="eastAsia"/>
        </w:rPr>
        <w:t>夏佳嬣</w:t>
      </w:r>
      <w:proofErr w:type="spellEnd"/>
      <w:r w:rsidRPr="00AF2785">
        <w:t xml:space="preserve">, </w:t>
      </w:r>
      <w:proofErr w:type="spellStart"/>
      <w:r w:rsidRPr="00AF2785">
        <w:rPr>
          <w:rFonts w:ascii="Microsoft YaHei" w:eastAsia="Microsoft YaHei" w:hAnsi="Microsoft YaHei" w:cs="Microsoft YaHei" w:hint="eastAsia"/>
        </w:rPr>
        <w:t>郭天智</w:t>
      </w:r>
      <w:proofErr w:type="spellEnd"/>
    </w:p>
    <w:p w14:paraId="134A020E" w14:textId="77777777" w:rsidR="00D81E1C" w:rsidRDefault="00000000" w:rsidP="00AF2785">
      <w:r>
        <w:t>Product Managed: AI-Powered Multi-Agent News Research &amp; Analysis Platform</w:t>
      </w:r>
    </w:p>
    <w:p w14:paraId="225B9CEB" w14:textId="77777777" w:rsidR="00AF2785" w:rsidRDefault="00AF2785" w:rsidP="00AF27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7"/>
        <w:gridCol w:w="8063"/>
      </w:tblGrid>
      <w:tr w:rsidR="00D81E1C" w14:paraId="74195D84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193D8C55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693D6A06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D81E1C" w14:paraId="36C847FC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C257C0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Reporting Scope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513E1C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Retrospective weekly compilation for Weeks 9-15</w:t>
            </w:r>
          </w:p>
        </w:tc>
      </w:tr>
      <w:tr w:rsidR="00D81E1C" w14:paraId="49E7DACA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C7E6218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Development Platform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85FA8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Dify workflow + F.R.I.D.A.Y dashboard</w:t>
            </w:r>
          </w:p>
        </w:tc>
      </w:tr>
      <w:tr w:rsidR="00D81E1C" w14:paraId="07C75885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EC14C8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Primary Inputs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8A0B18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weekly product updates, generated reports, dashboard tests, GitHub repository documentation</w:t>
            </w:r>
          </w:p>
        </w:tc>
      </w:tr>
      <w:tr w:rsidR="00D81E1C" w14:paraId="6A8D8BAB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59B9CF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Current Progress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DE08CF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F.R.I.D.A.Y dashboard verified with Team A data; later Dify/model timeout issues documented</w:t>
            </w:r>
          </w:p>
        </w:tc>
      </w:tr>
      <w:tr w:rsidR="00D81E1C" w14:paraId="471B6402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333FD1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Report Date Basis</w:t>
            </w:r>
          </w:p>
        </w:tc>
        <w:tc>
          <w:tcPr>
            <w:tcW w:w="8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C80DFE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 15 counted as of 14 June, per team convention</w:t>
            </w:r>
          </w:p>
        </w:tc>
      </w:tr>
    </w:tbl>
    <w:p w14:paraId="00D88390" w14:textId="77777777" w:rsidR="00D81E1C" w:rsidRDefault="00000000">
      <w:pPr>
        <w:jc w:val="center"/>
      </w:pPr>
      <w:r>
        <w:rPr>
          <w:i/>
          <w:color w:val="666666"/>
          <w:sz w:val="18"/>
        </w:rPr>
        <w:t>Prepared as a continuation of the Week 6 deliverable report format</w:t>
      </w:r>
    </w:p>
    <w:p w14:paraId="547EAB01" w14:textId="77777777" w:rsidR="00AF2785" w:rsidRDefault="00AF2785">
      <w:pPr>
        <w:pStyle w:val="Heading1"/>
      </w:pPr>
    </w:p>
    <w:p w14:paraId="0D3BCED5" w14:textId="6379D8CA" w:rsidR="00D81E1C" w:rsidRDefault="00000000">
      <w:pPr>
        <w:pStyle w:val="Heading1"/>
      </w:pPr>
      <w:r>
        <w:t>1. Deliverables Overview</w:t>
      </w:r>
    </w:p>
    <w:p w14:paraId="4A7A789A" w14:textId="77777777" w:rsidR="00D81E1C" w:rsidRDefault="00000000">
      <w:r>
        <w:t>This document reconstructs the weekly F.R.I.D.A.Y reporting activity for Weeks 9-15. Because weekly reports were not formally compiled at the time, the entries below are organized from available Team A updates, generated Team A reports, F.R.I.D.A.Y dashboard outputs, Dify workflow tests, and the GitHub repository documentation.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5"/>
        <w:gridCol w:w="1946"/>
        <w:gridCol w:w="5059"/>
      </w:tblGrid>
      <w:tr w:rsidR="00D81E1C" w14:paraId="12BAC51F" w14:textId="77777777">
        <w:trPr>
          <w:tblHeader/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57718C44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Deliverable / Activity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3A1EE678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4E7C544C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D81E1C" w14:paraId="034ABBAB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229041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Weeks 9-15 F.R.I.D.A.Y report compilation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A8F9BD0" w14:textId="0116D1C3" w:rsidR="00D81E1C" w:rsidRDefault="00000000">
            <w:pPr>
              <w:spacing w:after="0" w:line="252" w:lineRule="auto"/>
            </w:pPr>
            <w:r>
              <w:rPr>
                <w:sz w:val="18"/>
              </w:rPr>
              <w:t>compiled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25934C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This document consolidates the reconstructed weekly outputs into one report.</w:t>
            </w:r>
          </w:p>
        </w:tc>
      </w:tr>
      <w:tr w:rsidR="00D81E1C" w14:paraId="23ECEA24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50E4EE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product verification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0F5240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774B91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News Intelligence Studio was checked through local runs and generated artifacts.</w:t>
            </w:r>
          </w:p>
        </w:tc>
      </w:tr>
      <w:tr w:rsidR="00D81E1C" w14:paraId="40D5DEA0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2DF318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F.R.I.D.A.Y dashboard execution with Team A data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7D038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Complete / partial in latest rerun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1FE38C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Earlier runs completed all main tabs; latest rerun with new Dify account hit timeout at Report Agent.</w:t>
            </w:r>
          </w:p>
        </w:tc>
      </w:tr>
      <w:tr w:rsidR="00D81E1C" w14:paraId="0B87DCA7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7CA64F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Multi-topic Team A output testing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A90EE9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Complete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51ED96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Topics included AI regulation in China, AI chip export controls, US-China semiconductor policy, and OpenAI copyright lawsuit.</w:t>
            </w:r>
          </w:p>
        </w:tc>
      </w:tr>
      <w:tr w:rsidR="00D81E1C" w14:paraId="4A9004F1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628B30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Dashboard readability and Team A feedback polish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26914DF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Partial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452764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Layout problems were identified and a clearer feedback-card/table format was planned.</w:t>
            </w:r>
          </w:p>
        </w:tc>
      </w:tr>
      <w:tr w:rsidR="00D81E1C" w14:paraId="155FEE08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21A5D28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Dify/model workflow debugging</w:t>
            </w:r>
          </w:p>
        </w:tc>
        <w:tc>
          <w:tcPr>
            <w:tcW w:w="20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8748593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Partial</w:t>
            </w:r>
          </w:p>
        </w:tc>
        <w:tc>
          <w:tcPr>
            <w:tcW w:w="53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9351B2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Model credit exhaustion, new Dify account setup, model configuration, and timeout issues were investigated.</w:t>
            </w:r>
          </w:p>
        </w:tc>
      </w:tr>
    </w:tbl>
    <w:p w14:paraId="4DBA5CFA" w14:textId="77777777" w:rsidR="00AF2785" w:rsidRDefault="00AF2785">
      <w:pPr>
        <w:pStyle w:val="Heading1"/>
      </w:pPr>
    </w:p>
    <w:p w14:paraId="1C3B5F3B" w14:textId="1A7320B4" w:rsidR="00D81E1C" w:rsidRDefault="00000000">
      <w:pPr>
        <w:pStyle w:val="Heading1"/>
      </w:pPr>
      <w:r>
        <w:t>2. Verified System Context</w:t>
      </w:r>
    </w:p>
    <w:p w14:paraId="2CC1285C" w14:textId="77777777" w:rsidR="00D81E1C" w:rsidRDefault="00000000">
      <w:pPr>
        <w:pStyle w:val="Heading2"/>
      </w:pPr>
      <w:r>
        <w:t>2.1 Team A Product Baseline</w:t>
      </w:r>
    </w:p>
    <w:p w14:paraId="093627AB" w14:textId="77777777" w:rsidR="00D81E1C" w:rsidRDefault="00000000">
      <w:r>
        <w:t xml:space="preserve">Repository documentation describes Team A final product as a local-first FastAPI news intelligence app that generates source-aware research reports from a single topic query. The app attempts trusted RSS retrieval </w:t>
      </w:r>
      <w:r>
        <w:lastRenderedPageBreak/>
        <w:t>first, uses Google News RSS as fallback, and can still generate deterministic local reports when model access is unavailable. It also saves local artifacts for Team B handoff.</w:t>
      </w:r>
    </w:p>
    <w:p w14:paraId="7D9C8137" w14:textId="77777777" w:rsidR="00D81E1C" w:rsidRDefault="00000000">
      <w:pPr>
        <w:pStyle w:val="ListBullet"/>
        <w:spacing w:after="60"/>
      </w:pPr>
      <w:r>
        <w:t>Core output includes executive summary, key facts, source comparison, insights, risk notes, and source evidence.</w:t>
      </w:r>
    </w:p>
    <w:p w14:paraId="781620B9" w14:textId="77777777" w:rsidR="00D81E1C" w:rsidRDefault="00000000">
      <w:pPr>
        <w:pStyle w:val="ListBullet"/>
        <w:spacing w:after="60"/>
      </w:pPr>
      <w:r>
        <w:t>Generated artifacts are saved under artifacts/&lt;brief_id&gt;/ and include brief.json, handoff.json, brief.html, and brief.md.</w:t>
      </w:r>
    </w:p>
    <w:p w14:paraId="03F26241" w14:textId="77777777" w:rsidR="00D81E1C" w:rsidRDefault="00000000">
      <w:pPr>
        <w:pStyle w:val="ListBullet"/>
        <w:spacing w:after="60"/>
      </w:pPr>
      <w:r>
        <w:t>Default local RBAC tokens include viewer-local-token, analyst-local-token, and admin-local-token for different access levels.</w:t>
      </w:r>
    </w:p>
    <w:p w14:paraId="04B013A3" w14:textId="77777777" w:rsidR="00D81E1C" w:rsidRDefault="00000000">
      <w:pPr>
        <w:pStyle w:val="ListBullet"/>
        <w:spacing w:after="60"/>
      </w:pPr>
      <w:r>
        <w:t>Final product documentation positions the app as a modular research assistant with trusted direct RSS feeds, Google News fallback, hybrid generation, and HTML/Markdown/JSON handoff exports.</w:t>
      </w:r>
    </w:p>
    <w:p w14:paraId="349FBBAC" w14:textId="77777777" w:rsidR="00AF2785" w:rsidRDefault="00AF2785" w:rsidP="00AF2785">
      <w:pPr>
        <w:pStyle w:val="ListBullet"/>
        <w:numPr>
          <w:ilvl w:val="0"/>
          <w:numId w:val="0"/>
        </w:numPr>
        <w:spacing w:after="60"/>
        <w:ind w:left="3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4"/>
        <w:gridCol w:w="7406"/>
      </w:tblGrid>
      <w:tr w:rsidR="00D81E1C" w14:paraId="2638223E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71EDF448" w14:textId="3BA11FB5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GitHub Source</w:t>
            </w:r>
          </w:p>
        </w:tc>
        <w:tc>
          <w:tcPr>
            <w:tcW w:w="7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50C16478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What It Confirms</w:t>
            </w:r>
          </w:p>
        </w:tc>
      </w:tr>
      <w:tr w:rsidR="00D81E1C" w14:paraId="1383AF4E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286656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MVP README</w:t>
            </w:r>
          </w:p>
        </w:tc>
        <w:tc>
          <w:tcPr>
            <w:tcW w:w="7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8ED528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Confirms local FastAPI app, React/Vite/TypeScript frontend, trusted RSS + Google News fallback, RBAC tokens, output artifacts, and handoff route.</w:t>
            </w:r>
          </w:p>
        </w:tc>
      </w:tr>
      <w:tr w:rsidR="00D81E1C" w14:paraId="5BDC3542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DE907E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final-product README</w:t>
            </w:r>
          </w:p>
        </w:tc>
        <w:tc>
          <w:tcPr>
            <w:tcW w:w="7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FE0BDC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Confirms final product positioning: source-aware reports, structured sections, source evidence, hybrid generation, and demo path via team-a/mvp-v1.</w:t>
            </w:r>
          </w:p>
        </w:tc>
      </w:tr>
      <w:tr w:rsidR="00D81E1C" w14:paraId="4FBCCA3C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9F3FBE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B dashboard README</w:t>
            </w:r>
          </w:p>
        </w:tc>
        <w:tc>
          <w:tcPr>
            <w:tcW w:w="7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0134EA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Confirms F.R.I.D.A.Y dashboard calls a 4-agent Dify pipeline and renders Requirements, Sprint Plan, Risk Register, and Status Report outputs.</w:t>
            </w:r>
          </w:p>
        </w:tc>
      </w:tr>
    </w:tbl>
    <w:p w14:paraId="762F4DC6" w14:textId="77777777" w:rsidR="00AF2785" w:rsidRDefault="00AF2785">
      <w:pPr>
        <w:pStyle w:val="Heading2"/>
      </w:pPr>
    </w:p>
    <w:p w14:paraId="18A745C7" w14:textId="6EEF8788" w:rsidR="00D81E1C" w:rsidRDefault="00000000">
      <w:pPr>
        <w:pStyle w:val="Heading2"/>
      </w:pPr>
      <w:r>
        <w:t>2.2 Team B F.R.I.D.A.Y Dashboard Baseline</w:t>
      </w:r>
    </w:p>
    <w:p w14:paraId="642C9EEF" w14:textId="77777777" w:rsidR="00D81E1C" w:rsidRDefault="00000000">
      <w:r>
        <w:t>Repository documentation describes F.R.I.D.A.Y as a live project intelligence dashboard for Team B. It calls a 4-agent Dify workflow and renders project-management outputs for the project manager.</w:t>
      </w:r>
    </w:p>
    <w:p w14:paraId="7676395C" w14:textId="77777777" w:rsidR="00AF2785" w:rsidRDefault="00AF27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2"/>
        <w:gridCol w:w="7518"/>
      </w:tblGrid>
      <w:tr w:rsidR="00D81E1C" w14:paraId="08B33B8E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1EDA2725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Agent / Output Area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321C74A2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Role in Dashboard</w:t>
            </w:r>
          </w:p>
        </w:tc>
      </w:tr>
      <w:tr w:rsidR="00D81E1C" w14:paraId="66DCA251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F005BC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Requirements Agent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BCCB23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Generates requirements and user-story backlog from Team A product updates.</w:t>
            </w:r>
          </w:p>
        </w:tc>
      </w:tr>
      <w:tr w:rsidR="00D81E1C" w14:paraId="4135FAB0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94BF72F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Scheduling Agent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256A64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Produces sprint plan and WBS breakdown.</w:t>
            </w:r>
          </w:p>
        </w:tc>
      </w:tr>
      <w:tr w:rsidR="00D81E1C" w14:paraId="290B851A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EDF064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Risk Agent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D01CC6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Generates risk register and overall project health rating.</w:t>
            </w:r>
          </w:p>
        </w:tc>
      </w:tr>
      <w:tr w:rsidR="00D81E1C" w14:paraId="1198EC11" w14:textId="77777777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9FE0FB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Report Agent</w:t>
            </w:r>
          </w:p>
        </w:tc>
        <w:tc>
          <w:tcPr>
            <w:tcW w:w="79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2AC933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Synthesizes a weekly status report from the other agent outputs.</w:t>
            </w:r>
          </w:p>
        </w:tc>
      </w:tr>
    </w:tbl>
    <w:p w14:paraId="32A51368" w14:textId="77777777" w:rsidR="00D81E1C" w:rsidRDefault="00000000">
      <w:r>
        <w:br w:type="page"/>
      </w:r>
    </w:p>
    <w:p w14:paraId="01E63E59" w14:textId="77777777" w:rsidR="00D81E1C" w:rsidRDefault="00000000">
      <w:pPr>
        <w:pStyle w:val="Heading1"/>
      </w:pPr>
      <w:r>
        <w:lastRenderedPageBreak/>
        <w:t>3. Weekly F.R.I.D.A.Y Reporting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1"/>
        <w:gridCol w:w="2324"/>
        <w:gridCol w:w="3159"/>
        <w:gridCol w:w="2878"/>
        <w:gridCol w:w="1118"/>
      </w:tblGrid>
      <w:tr w:rsidR="00D81E1C" w14:paraId="649469B8" w14:textId="77777777">
        <w:trPr>
          <w:tblHeader/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78F28D55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0C24EE25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Team A Input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7FD0BA02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Team B / F.R.I.D.A.Y Action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057CE441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Main Finding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34D391A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D81E1C" w14:paraId="684CDD98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CA8986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 9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AEC6C9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Initial Team A product output / local product check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B0F5C7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Ran Team A app locally; generated reports and artifacts; used product status as F.R.I.D.A.Y input.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59FE4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Pipeline verified; main risks were fallback mode, topic relevance, and manual handoff.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27C5EC8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Done</w:t>
            </w:r>
          </w:p>
        </w:tc>
      </w:tr>
      <w:tr w:rsidR="00D81E1C" w14:paraId="19200533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7DE003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 10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ABBECD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Multiple Team A generated report topics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679D54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Compared AI regulation in China, AI chip export controls, US-China semiconductor policy, and OpenAI copyright lawsuit.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AF841E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Specific active-news topics worked better; broad policy topics had weaker topic fit.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105732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Done</w:t>
            </w:r>
          </w:p>
        </w:tc>
      </w:tr>
      <w:tr w:rsidR="00D81E1C" w14:paraId="34E9DA6E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74416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 11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2FEF2E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F.R.I.D.A.Y dashboard screenshots/PDF review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9B8540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Reviewed generated dashboard outputs for readability and presentation quality.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F7BF2B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Tables and long agent outputs were messy; dashboard needed Team A-facing polish.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11B71CF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Done</w:t>
            </w:r>
          </w:p>
        </w:tc>
      </w:tr>
      <w:tr w:rsidR="00D81E1C" w14:paraId="0398D0EE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A6D8BB3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 12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7950E6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Dashboard polish planning / partial implementation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C57082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Planned feedback cards, test-summary table, improved table formatting, and print-friendly layout.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1E0552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Better feedback structure designed for Team A to understand what to improve.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62F674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Partial</w:t>
            </w:r>
          </w:p>
        </w:tc>
      </w:tr>
      <w:tr w:rsidR="00D81E1C" w14:paraId="2FB8C985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893E34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 13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83B438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latest product PPT update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3A5D1D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Converted Team A product update PPT into concise F.R.I.D.A.Y input.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B6FE49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New Team A features identified: React UI, RBAC, 7 personas, 8 sections, trusted sources, confidence scoring, exports, and handoff.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EA0891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Done</w:t>
            </w:r>
          </w:p>
        </w:tc>
      </w:tr>
      <w:tr w:rsidR="00D81E1C" w14:paraId="6525D217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F17BEB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 14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CFB822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Dify/API/model workflow troubleshooting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7BD546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Changed API keys, tried new Dify account, checked provider/model setup, investigated timeout errors.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55B063F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Found model credit exhaustion and Report Agent timeout as current blockers.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00B8623" w14:textId="421024D4" w:rsidR="00D81E1C" w:rsidRDefault="00AF2785">
            <w:pPr>
              <w:spacing w:after="0" w:line="252" w:lineRule="auto"/>
            </w:pPr>
            <w:r>
              <w:t>Done</w:t>
            </w:r>
          </w:p>
        </w:tc>
      </w:tr>
      <w:tr w:rsidR="00D81E1C" w14:paraId="1B64B41B" w14:textId="77777777">
        <w:trPr>
          <w:jc w:val="center"/>
        </w:trPr>
        <w:tc>
          <w:tcPr>
            <w:tcW w:w="10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6F9B35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 15</w:t>
            </w:r>
          </w:p>
        </w:tc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461FB8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Compilation stage</w:t>
            </w:r>
          </w:p>
        </w:tc>
        <w:tc>
          <w:tcPr>
            <w:tcW w:w="34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DFB4BA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Compiled reconstructed weekly reports and evidence into a single document.</w:t>
            </w: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C92F953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Final report package prepared for PDF/Word submission.</w:t>
            </w:r>
          </w:p>
        </w:tc>
        <w:tc>
          <w:tcPr>
            <w:tcW w:w="11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D73B7F3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In progress</w:t>
            </w:r>
          </w:p>
        </w:tc>
      </w:tr>
    </w:tbl>
    <w:p w14:paraId="40959C08" w14:textId="77777777" w:rsidR="00AF2785" w:rsidRDefault="00AF2785">
      <w:pPr>
        <w:pStyle w:val="Heading2"/>
      </w:pPr>
    </w:p>
    <w:p w14:paraId="015E2696" w14:textId="0061BCD3" w:rsidR="00D81E1C" w:rsidRDefault="00000000">
      <w:pPr>
        <w:pStyle w:val="Heading2"/>
      </w:pPr>
      <w:r>
        <w:t>3.1 Week 9 - Initial Team A Product Verification</w:t>
      </w:r>
    </w:p>
    <w:p w14:paraId="13FAF381" w14:textId="77777777" w:rsidR="00D81E1C" w:rsidRDefault="00000000">
      <w:r>
        <w:t>In Week 9, the main task was to verify Team A latest app and confirm that its output could be used as input for Team B F.R.I.D.A.Y dashboard. Team A News Intelligence Studio was run locally from team-a/mvp-v1, and the local analyst token was used to generate reports.</w:t>
      </w:r>
    </w:p>
    <w:p w14:paraId="1D5C5962" w14:textId="77777777" w:rsidR="00D81E1C" w:rsidRDefault="00000000">
      <w:pPr>
        <w:pStyle w:val="ListBullet"/>
        <w:spacing w:after="60"/>
      </w:pPr>
      <w:r>
        <w:t>Confirmed Team A product could open locally and generate a report.</w:t>
      </w:r>
    </w:p>
    <w:p w14:paraId="7ADDC872" w14:textId="77777777" w:rsidR="00D81E1C" w:rsidRDefault="00000000">
      <w:pPr>
        <w:pStyle w:val="ListBullet"/>
        <w:spacing w:after="60"/>
      </w:pPr>
      <w:r>
        <w:t>Confirmed output artifacts such as brief.json, handoff.json, brief.html, and brief.md were created.</w:t>
      </w:r>
    </w:p>
    <w:p w14:paraId="295FBCAE" w14:textId="77777777" w:rsidR="00D81E1C" w:rsidRDefault="00000000">
      <w:pPr>
        <w:pStyle w:val="ListBullet"/>
        <w:spacing w:after="60"/>
      </w:pPr>
      <w:r>
        <w:t>Used the generated output as a Team A progress/update summary for F.R.I.D.A.Y.</w:t>
      </w:r>
    </w:p>
    <w:p w14:paraId="58D639CC" w14:textId="77777777" w:rsidR="00D81E1C" w:rsidRDefault="00000000">
      <w:pPr>
        <w:pStyle w:val="ListBullet"/>
        <w:spacing w:after="60"/>
      </w:pPr>
      <w:r>
        <w:t>Identified early risks around topic relevance, fallback behavior, and manual Team A-to-Team B handoff.</w:t>
      </w:r>
    </w:p>
    <w:p w14:paraId="10F78B3C" w14:textId="74F18B50" w:rsidR="00AF2785" w:rsidRDefault="00AF2785" w:rsidP="00AF2785">
      <w:pPr>
        <w:pStyle w:val="ListBullet"/>
        <w:numPr>
          <w:ilvl w:val="0"/>
          <w:numId w:val="0"/>
        </w:numPr>
        <w:spacing w:after="60"/>
        <w:ind w:left="360"/>
      </w:pPr>
    </w:p>
    <w:p w14:paraId="2D74381A" w14:textId="77777777" w:rsidR="00D81E1C" w:rsidRDefault="00000000">
      <w:pPr>
        <w:pStyle w:val="Heading2"/>
      </w:pPr>
      <w:r>
        <w:t>3.2 Week 10 - Multi-topic Product Testing</w:t>
      </w:r>
    </w:p>
    <w:p w14:paraId="5E9913FC" w14:textId="77777777" w:rsidR="00D81E1C" w:rsidRDefault="00000000">
      <w:r>
        <w:t>In Week 10, several topics were tested to compare how Team A product behaved across different query types. The goal was to identify whether the product was stable only for narrow topics or also reliable for broader policy topics.</w:t>
      </w:r>
    </w:p>
    <w:p w14:paraId="006BCC25" w14:textId="77777777" w:rsidR="00AF2785" w:rsidRDefault="00AF27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3577"/>
        <w:gridCol w:w="4491"/>
      </w:tblGrid>
      <w:tr w:rsidR="00D81E1C" w14:paraId="35A9AC10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31A0A2E2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Test Topic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7A9586FF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Observed Coverage / Quality</w:t>
            </w:r>
          </w:p>
        </w:tc>
        <w:tc>
          <w:tcPr>
            <w:tcW w:w="47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5568EF1A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Finding for Team B</w:t>
            </w:r>
          </w:p>
        </w:tc>
      </w:tr>
      <w:tr w:rsidR="00D81E1C" w14:paraId="5761823B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93A9FB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AI chip export controls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90D979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Live coverage; medium confidence; generally relevant sources.</w:t>
            </w:r>
          </w:p>
        </w:tc>
        <w:tc>
          <w:tcPr>
            <w:tcW w:w="47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97CE4C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Good candidate demo topic. Shows the pipeline works better for specific active-news topics.</w:t>
            </w:r>
          </w:p>
        </w:tc>
      </w:tr>
      <w:tr w:rsidR="00D81E1C" w14:paraId="305326CA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2CDE66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OpenAI copyright lawsuit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00CD68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Live coverage; medium confidence; relevant legal/news sources.</w:t>
            </w:r>
          </w:p>
        </w:tc>
        <w:tc>
          <w:tcPr>
            <w:tcW w:w="47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78E11F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Good supporting validation topic. Shows live retrieval can work for active legal topics.</w:t>
            </w:r>
          </w:p>
        </w:tc>
      </w:tr>
      <w:tr w:rsidR="00D81E1C" w14:paraId="7A7437A5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103DDD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US-China semiconductor policy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C632FE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Saved/fallback coverage; lower confidence; limited topic fit.</w:t>
            </w:r>
          </w:p>
        </w:tc>
        <w:tc>
          <w:tcPr>
            <w:tcW w:w="47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431180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Shows broad geopolitical topics need better retrieval and fallback coverage.</w:t>
            </w:r>
          </w:p>
        </w:tc>
      </w:tr>
      <w:tr w:rsidR="00D81E1C" w14:paraId="5F0DDFDE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787AEC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AI regulation in China</w:t>
            </w:r>
          </w:p>
        </w:tc>
        <w:tc>
          <w:tcPr>
            <w:tcW w:w="37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B48C94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Fallback/saved coverage; lower confidence; selected sources drifted toward chip export controls.</w:t>
            </w:r>
          </w:p>
        </w:tc>
        <w:tc>
          <w:tcPr>
            <w:tcW w:w="47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25DAEF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Shows topic-relevance risk for broad regulatory queries.</w:t>
            </w:r>
          </w:p>
        </w:tc>
      </w:tr>
    </w:tbl>
    <w:p w14:paraId="325232F3" w14:textId="77777777" w:rsidR="00D81E1C" w:rsidRDefault="00000000">
      <w:pPr>
        <w:pStyle w:val="Heading2"/>
      </w:pPr>
      <w:r>
        <w:lastRenderedPageBreak/>
        <w:t>3.3 Week 11 - F.R.I.D.A.Y Dashboard Output Review</w:t>
      </w:r>
    </w:p>
    <w:p w14:paraId="43FEBE26" w14:textId="77777777" w:rsidR="00AF2785" w:rsidRPr="00AF2785" w:rsidRDefault="00AF2785" w:rsidP="00AF2785"/>
    <w:p w14:paraId="167962F4" w14:textId="77777777" w:rsidR="00D81E1C" w:rsidRDefault="00000000">
      <w:r>
        <w:t>In Week 11, the generated F.R.I.D.A.Y outputs were reviewed for presentation quality. The dashboard successfully showed the major agent tabs, but the output was difficult to use as a Team A-facing feedback artifact.</w:t>
      </w:r>
    </w:p>
    <w:p w14:paraId="49D5F9D7" w14:textId="77777777" w:rsidR="00D81E1C" w:rsidRDefault="00000000">
      <w:pPr>
        <w:pStyle w:val="ListBullet"/>
        <w:spacing w:after="60"/>
      </w:pPr>
      <w:r>
        <w:t>Long agent outputs were dense and difficult to scan.</w:t>
      </w:r>
    </w:p>
    <w:p w14:paraId="30DE86B9" w14:textId="77777777" w:rsidR="00D81E1C" w:rsidRDefault="00000000">
      <w:pPr>
        <w:pStyle w:val="ListBullet"/>
        <w:spacing w:after="60"/>
      </w:pPr>
      <w:r>
        <w:t>Markdown-style tables appeared misaligned or broken in exported/screenshotted dashboard views.</w:t>
      </w:r>
    </w:p>
    <w:p w14:paraId="63E323F9" w14:textId="77777777" w:rsidR="00D81E1C" w:rsidRDefault="00000000">
      <w:pPr>
        <w:pStyle w:val="ListBullet"/>
        <w:spacing w:after="60"/>
      </w:pPr>
      <w:r>
        <w:t>Risk and sprint outputs were useful, but needed clearer visual grouping.</w:t>
      </w:r>
    </w:p>
    <w:p w14:paraId="1BE7ED36" w14:textId="6806E189" w:rsidR="00D81E1C" w:rsidRDefault="00000000">
      <w:pPr>
        <w:pStyle w:val="ListBullet"/>
        <w:spacing w:after="60"/>
      </w:pPr>
      <w:r>
        <w:t>Conclusion: the dashboard worked functionally but needed a more presentation-ready layout.</w:t>
      </w:r>
    </w:p>
    <w:p w14:paraId="0D7B5DD6" w14:textId="77777777" w:rsidR="00AF2785" w:rsidRDefault="00AF2785" w:rsidP="00AF2785">
      <w:pPr>
        <w:pStyle w:val="ListBullet"/>
        <w:numPr>
          <w:ilvl w:val="0"/>
          <w:numId w:val="0"/>
        </w:numPr>
        <w:spacing w:after="60"/>
        <w:ind w:left="360"/>
      </w:pPr>
    </w:p>
    <w:p w14:paraId="2B83FDB8" w14:textId="77777777" w:rsidR="00D81E1C" w:rsidRDefault="00000000">
      <w:pPr>
        <w:pStyle w:val="Heading2"/>
      </w:pPr>
      <w:r>
        <w:t>3.4 Week 12 - Dashboard Polish and Feedback Layout Planning</w:t>
      </w:r>
    </w:p>
    <w:p w14:paraId="2BEDCE16" w14:textId="77777777" w:rsidR="00AF2785" w:rsidRPr="00AF2785" w:rsidRDefault="00AF2785" w:rsidP="00AF2785"/>
    <w:p w14:paraId="01A9522A" w14:textId="77777777" w:rsidR="00D81E1C" w:rsidRDefault="00000000">
      <w:r>
        <w:t>In Week 12, a dashboard polish plan was prepared to make F.R.I.D.A.Y more useful for Team A. The main design direction was to add a concise Team A feedback layer above the detailed agent outputs.</w:t>
      </w:r>
    </w:p>
    <w:p w14:paraId="14A5BF74" w14:textId="77777777" w:rsidR="00AF2785" w:rsidRDefault="00AF27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67"/>
        <w:gridCol w:w="6973"/>
      </w:tblGrid>
      <w:tr w:rsidR="00D81E1C" w14:paraId="61A6F1F3" w14:textId="77777777">
        <w:trPr>
          <w:tblHeader/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57C1D253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Planned UI Improvement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41AE956B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81E1C" w14:paraId="42B23E19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C9CED7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feedback cards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B4DCCB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Show “What worked”, “What needs improvement”, and “Recommended next actions” in a simple format.</w:t>
            </w:r>
          </w:p>
        </w:tc>
      </w:tr>
      <w:tr w:rsidR="00D81E1C" w14:paraId="6B7E6069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B052DD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test summary table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0BC1BA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Compare multiple topics by coverage mode, confidence, result quality, and feedback.</w:t>
            </w:r>
          </w:p>
        </w:tc>
      </w:tr>
      <w:tr w:rsidR="00D81E1C" w14:paraId="4BB7C7BE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A458E8F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Improved table styling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97AEBE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Prevent broken/misaligned tables and improve screenshot/PDF readability.</w:t>
            </w:r>
          </w:p>
        </w:tc>
      </w:tr>
      <w:tr w:rsidR="00D81E1C" w14:paraId="393DCFFC" w14:textId="77777777">
        <w:trPr>
          <w:jc w:val="center"/>
        </w:trPr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47695E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Print/screenshot-friendly formatting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46246A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Make dashboard outputs easier to include in reports and presentations.</w:t>
            </w:r>
          </w:p>
        </w:tc>
      </w:tr>
    </w:tbl>
    <w:p w14:paraId="01EB9059" w14:textId="77777777" w:rsidR="00AF2785" w:rsidRDefault="00AF2785">
      <w:pPr>
        <w:pStyle w:val="Heading2"/>
      </w:pPr>
    </w:p>
    <w:p w14:paraId="1360C36D" w14:textId="35AE7C83" w:rsidR="00D81E1C" w:rsidRDefault="00000000">
      <w:pPr>
        <w:pStyle w:val="Heading2"/>
      </w:pPr>
      <w:r>
        <w:t>3.5 Week 13 - Team A Latest Product PPT Processing</w:t>
      </w:r>
    </w:p>
    <w:p w14:paraId="2E8B513C" w14:textId="77777777" w:rsidR="00AF2785" w:rsidRPr="00AF2785" w:rsidRDefault="00AF2785" w:rsidP="00AF2785"/>
    <w:p w14:paraId="0235EE04" w14:textId="77777777" w:rsidR="00D81E1C" w:rsidRDefault="00000000">
      <w:r>
        <w:t>In Week 13, Team A sent a product update PPT. The update showed that News Intelligence Studio had advanced from the earlier MVP into a more complete research platform. The PPT content was converted into a short F.R.I.D.A.Y-compatible input summary because the Dify workflow input field had a strict word limit.</w:t>
      </w:r>
    </w:p>
    <w:p w14:paraId="69F8B284" w14:textId="77777777" w:rsidR="00D81E1C" w:rsidRDefault="00000000">
      <w:pPr>
        <w:pStyle w:val="ListBullet"/>
        <w:spacing w:after="60"/>
      </w:pPr>
      <w:r>
        <w:t>Interface rebuilt with React 18, TypeScript, and Vite served by FastAPI.</w:t>
      </w:r>
    </w:p>
    <w:p w14:paraId="04E57276" w14:textId="77777777" w:rsidR="00D81E1C" w:rsidRDefault="00000000">
      <w:pPr>
        <w:pStyle w:val="ListBullet"/>
        <w:spacing w:after="60"/>
      </w:pPr>
      <w:r>
        <w:t>RBAC login roles introduced: Admin, Analyst, and Viewer.</w:t>
      </w:r>
    </w:p>
    <w:p w14:paraId="7164D0B0" w14:textId="77777777" w:rsidR="00D81E1C" w:rsidRDefault="00000000">
      <w:pPr>
        <w:pStyle w:val="ListBullet"/>
        <w:spacing w:after="60"/>
      </w:pPr>
      <w:r>
        <w:t>BriefComposer, BriefHistory, TrustedSourcesPage, and i18n language toggle added.</w:t>
      </w:r>
    </w:p>
    <w:p w14:paraId="43A6D624" w14:textId="77777777" w:rsidR="00D81E1C" w:rsidRDefault="00000000">
      <w:pPr>
        <w:pStyle w:val="ListBullet"/>
        <w:spacing w:after="60"/>
      </w:pPr>
      <w:r>
        <w:t>Report output expanded from 4 sections to 8 sections.</w:t>
      </w:r>
    </w:p>
    <w:p w14:paraId="7271F3A0" w14:textId="77777777" w:rsidR="00D81E1C" w:rsidRDefault="00000000">
      <w:pPr>
        <w:pStyle w:val="ListBullet"/>
        <w:spacing w:after="60"/>
      </w:pPr>
      <w:r>
        <w:t>Personas expanded from 4 to 7, including Financial Analyst, Academic Researcher, and Risk Analyst.</w:t>
      </w:r>
    </w:p>
    <w:p w14:paraId="189C2515" w14:textId="77777777" w:rsidR="00D81E1C" w:rsidRDefault="00000000">
      <w:pPr>
        <w:pStyle w:val="ListBullet"/>
        <w:spacing w:after="60"/>
      </w:pPr>
      <w:r>
        <w:t>Trusted source management, direct RSS feeds, confidence scoring, source evidence, exports, GitHub Actions CI, and Team B handoff were reported as complete.</w:t>
      </w:r>
    </w:p>
    <w:p w14:paraId="0211B6B7" w14:textId="77777777" w:rsidR="00AF2785" w:rsidRDefault="00AF2785" w:rsidP="00AF2785">
      <w:pPr>
        <w:pStyle w:val="ListBullet"/>
        <w:numPr>
          <w:ilvl w:val="0"/>
          <w:numId w:val="0"/>
        </w:numPr>
        <w:spacing w:after="60"/>
        <w:ind w:left="360"/>
      </w:pPr>
    </w:p>
    <w:p w14:paraId="39475618" w14:textId="77777777" w:rsidR="00D81E1C" w:rsidRDefault="00000000">
      <w:pPr>
        <w:pStyle w:val="Heading2"/>
      </w:pPr>
      <w:r>
        <w:t xml:space="preserve">3.6 Week 14 - </w:t>
      </w:r>
      <w:proofErr w:type="spellStart"/>
      <w:r>
        <w:t>Dify</w:t>
      </w:r>
      <w:proofErr w:type="spellEnd"/>
      <w:r>
        <w:t>/API and Model Troubleshooting</w:t>
      </w:r>
    </w:p>
    <w:p w14:paraId="692C229E" w14:textId="77777777" w:rsidR="00AF2785" w:rsidRPr="00AF2785" w:rsidRDefault="00AF2785" w:rsidP="00AF2785"/>
    <w:p w14:paraId="00BEAACB" w14:textId="77777777" w:rsidR="00D81E1C" w:rsidRDefault="00000000">
      <w:r>
        <w:t xml:space="preserve">In Week 14, the Team A update was run through F.R.I.D.A.Y again, but several Dify workflow issues appeared. The workflow initially failed due to exhausted model credits or unconfigured model nodes. A new </w:t>
      </w:r>
      <w:r>
        <w:lastRenderedPageBreak/>
        <w:t>Dify account/API key was tested, which allowed the workflow to start, but timeout issues appeared later in the pipeline.</w:t>
      </w:r>
    </w:p>
    <w:p w14:paraId="6DF1471E" w14:textId="77777777" w:rsidR="00AF2785" w:rsidRDefault="00AF27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3843"/>
        <w:gridCol w:w="4113"/>
      </w:tblGrid>
      <w:tr w:rsidR="00D81E1C" w14:paraId="39C4712E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DAAD995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0E69E693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Observed Behavior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0FBF5249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Planned / Attempted Fix</w:t>
            </w:r>
          </w:p>
        </w:tc>
      </w:tr>
      <w:tr w:rsidR="00D81E1C" w14:paraId="4A2AAB02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036CBD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Model credits exhausted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135C17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Selected Dify model could not run due to unavailable credits.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64C5A2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Check provider settings; switch to a cheaper/faster available model or add provider API key.</w:t>
            </w:r>
          </w:p>
        </w:tc>
      </w:tr>
      <w:tr w:rsidR="00D81E1C" w14:paraId="6700A047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1EF51B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Model not configured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51E486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Workflow completed Requirements Agent but failed at the next model node.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5CC3B0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Configure every LLM node and republish workflow.</w:t>
            </w:r>
          </w:p>
        </w:tc>
      </w:tr>
      <w:tr w:rsidR="00D81E1C" w14:paraId="3A740ED8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E11BAD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Dify API timeout 504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93A2F1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Workflow started but timed out during later agents.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82D3C6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Shorten input and reduce agent output length.</w:t>
            </w:r>
          </w:p>
        </w:tc>
      </w:tr>
      <w:tr w:rsidR="00D81E1C" w14:paraId="5DE889B4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16A47D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Status Report node timeout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553C97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Workflow often stopped at the final Report Agent.</w:t>
            </w:r>
          </w:p>
        </w:tc>
        <w:tc>
          <w:tcPr>
            <w:tcW w:w="43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A65C94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Limit Report Agent to short report format and avoid long tables.</w:t>
            </w:r>
          </w:p>
        </w:tc>
      </w:tr>
    </w:tbl>
    <w:p w14:paraId="744A2E66" w14:textId="77777777" w:rsidR="00AF2785" w:rsidRDefault="00AF2785">
      <w:pPr>
        <w:pStyle w:val="Heading2"/>
      </w:pPr>
    </w:p>
    <w:p w14:paraId="3CF7AC76" w14:textId="5C423DD0" w:rsidR="00D81E1C" w:rsidRDefault="00000000">
      <w:pPr>
        <w:pStyle w:val="Heading2"/>
      </w:pPr>
      <w:r>
        <w:t>3.7 Week 15 - Final Compilation</w:t>
      </w:r>
    </w:p>
    <w:p w14:paraId="0A2E06E6" w14:textId="77777777" w:rsidR="00AF2785" w:rsidRPr="00AF2785" w:rsidRDefault="00AF2785" w:rsidP="00AF2785"/>
    <w:p w14:paraId="049FFE31" w14:textId="77777777" w:rsidR="00D81E1C" w:rsidRDefault="00000000">
      <w:r>
        <w:t>In Week 15, the focus shifted from running more experiments to compiling the reconstructed weekly work into a formal report. The final compilation is intended to show how Team B used F.R.I.D.A.Y to process Team A weekly updates, identify project-management risks, and prepare feedback for Team A.</w:t>
      </w:r>
    </w:p>
    <w:p w14:paraId="6E7C7591" w14:textId="77777777" w:rsidR="00AF2785" w:rsidRDefault="00AF2785"/>
    <w:p w14:paraId="08E750AE" w14:textId="77777777" w:rsidR="00D81E1C" w:rsidRDefault="00000000">
      <w:pPr>
        <w:pStyle w:val="Heading1"/>
      </w:pPr>
      <w:r>
        <w:t>4. Key Findings</w:t>
      </w:r>
    </w:p>
    <w:p w14:paraId="6D6006FC" w14:textId="77777777" w:rsidR="00AF2785" w:rsidRPr="00AF2785" w:rsidRDefault="00AF2785" w:rsidP="00AF27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3"/>
        <w:gridCol w:w="4362"/>
        <w:gridCol w:w="3725"/>
      </w:tblGrid>
      <w:tr w:rsidR="00D81E1C" w14:paraId="363A7FB6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D0EE380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Finding Area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F3A797F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Summary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7153C85D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Implication</w:t>
            </w:r>
          </w:p>
        </w:tc>
      </w:tr>
      <w:tr w:rsidR="00D81E1C" w14:paraId="4F32ABB6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D42408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product functionality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1B386D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product can run locally and generate export artifacts.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F47C3E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Basic product and handoff pipeline are functional.</w:t>
            </w:r>
          </w:p>
        </w:tc>
      </w:tr>
      <w:tr w:rsidR="00D81E1C" w14:paraId="00010626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5F2538F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Retrieval quality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C7C8B1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Specific news-active topics work better than broad policy topics.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0F19C2B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should test with focused demo topics and improve query expansion/fallback coverage.</w:t>
            </w:r>
          </w:p>
        </w:tc>
      </w:tr>
      <w:tr w:rsidR="00D81E1C" w14:paraId="56F3CCA2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255A24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F.R.I.D.A.Y dashboard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A3EE8F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Dashboard can process Team A updates and generate project-management outputs.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A7C206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Validates Team B system concept, but UI readability needs polish.</w:t>
            </w:r>
          </w:p>
        </w:tc>
      </w:tr>
      <w:tr w:rsidR="00D81E1C" w14:paraId="558DECC6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1FE4C0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Dify workflow stability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3B8697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Model configuration, credits, and timeout behavior remain practical constraints.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4B2AC7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Report Agent and long WBS outputs should be shortened or moved to faster models.</w:t>
            </w:r>
          </w:p>
        </w:tc>
      </w:tr>
      <w:tr w:rsidR="00D81E1C" w14:paraId="32D4EEE7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0C1489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A-to-Team B integration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20A8878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Current flow is mostly manual: summarize Team A update and paste into F.R.I.D.A.Y.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922459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Automatic handoff import remains a future improvement.</w:t>
            </w:r>
          </w:p>
        </w:tc>
      </w:tr>
    </w:tbl>
    <w:p w14:paraId="401DCC84" w14:textId="77777777" w:rsidR="00AF2785" w:rsidRDefault="00AF2785">
      <w:pPr>
        <w:pStyle w:val="Heading1"/>
      </w:pPr>
    </w:p>
    <w:p w14:paraId="2DDDD22F" w14:textId="17F8D55B" w:rsidR="00D81E1C" w:rsidRDefault="00000000">
      <w:pPr>
        <w:pStyle w:val="Heading1"/>
      </w:pPr>
      <w:r>
        <w:t>5. PMBOK Framework Alignment</w:t>
      </w:r>
    </w:p>
    <w:p w14:paraId="56E49DD3" w14:textId="77777777" w:rsidR="00AF2785" w:rsidRPr="00AF2785" w:rsidRDefault="00AF2785" w:rsidP="00AF2785"/>
    <w:p w14:paraId="31D52CBE" w14:textId="77777777" w:rsidR="00D81E1C" w:rsidRDefault="00000000">
      <w:r>
        <w:t>The reconstructed Weeks 9-15 work continues the Week 6 agent design logic, but shifts from prototype design toward weekly project monitoring and stakeholder feedback.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2"/>
        <w:gridCol w:w="2762"/>
        <w:gridCol w:w="5176"/>
      </w:tblGrid>
      <w:tr w:rsidR="00D81E1C" w14:paraId="17475C1D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5A223C6E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Agent / Activity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6E7525C5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PMBOK Alignment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1F36E04B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How It Was Used in Weeks 9-15</w:t>
            </w:r>
          </w:p>
        </w:tc>
      </w:tr>
      <w:tr w:rsidR="00D81E1C" w14:paraId="0E2784D3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7A5873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Requirements Agent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4416283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Scope Performance Domain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B6CF60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Converted Team A product updates into feature requirements and improvement stories.</w:t>
            </w:r>
          </w:p>
        </w:tc>
      </w:tr>
      <w:tr w:rsidR="00D81E1C" w14:paraId="2C7A120B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D1F460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Scheduling Agent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3CF51C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Schedule Performance Domain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53818FE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Generated sprint/WBS planning suggestions and revealed capacity pressure in improvement plans.</w:t>
            </w:r>
          </w:p>
        </w:tc>
      </w:tr>
      <w:tr w:rsidR="00D81E1C" w14:paraId="72957030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212FF45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Risk Agent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DD7DAA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 xml:space="preserve">Uncertainty Performance </w:t>
            </w:r>
            <w:r>
              <w:rPr>
                <w:sz w:val="18"/>
              </w:rPr>
              <w:lastRenderedPageBreak/>
              <w:t>Domain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CEBF15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 xml:space="preserve">Identified retrieval quality, fallback dependency, source </w:t>
            </w:r>
            <w:r>
              <w:rPr>
                <w:sz w:val="18"/>
              </w:rPr>
              <w:lastRenderedPageBreak/>
              <w:t>quality, Dify timeout, and manual handoff risks.</w:t>
            </w:r>
          </w:p>
        </w:tc>
      </w:tr>
      <w:tr w:rsidR="00D81E1C" w14:paraId="7B739B95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9FDD161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Report Agent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9565E77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Stakeholder and Team Performance Domains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172C81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Generated status reports when workflow completed; later became the main timeout bottleneck.</w:t>
            </w:r>
          </w:p>
        </w:tc>
      </w:tr>
      <w:tr w:rsidR="00D81E1C" w14:paraId="504537DB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D2492ED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Dashboard polish</w:t>
            </w:r>
          </w:p>
        </w:tc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F2541E0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Stakeholder Performance Domain</w:t>
            </w:r>
          </w:p>
        </w:tc>
        <w:tc>
          <w:tcPr>
            <w:tcW w:w="54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35CF58E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Improved how Team A could understand feedback and recommended next actions.</w:t>
            </w:r>
          </w:p>
        </w:tc>
      </w:tr>
    </w:tbl>
    <w:p w14:paraId="3AFAD3DD" w14:textId="77777777" w:rsidR="00AF2785" w:rsidRDefault="00AF2785">
      <w:pPr>
        <w:pStyle w:val="Heading1"/>
      </w:pPr>
    </w:p>
    <w:p w14:paraId="0A7C9C5C" w14:textId="1B87920E" w:rsidR="00D81E1C" w:rsidRDefault="00000000">
      <w:pPr>
        <w:pStyle w:val="Heading1"/>
      </w:pPr>
      <w:r>
        <w:t>6. Current Status and Next Plan</w:t>
      </w:r>
    </w:p>
    <w:p w14:paraId="38B86FE0" w14:textId="77777777" w:rsidR="00AF2785" w:rsidRPr="00AF2785" w:rsidRDefault="00AF2785" w:rsidP="00AF27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4"/>
        <w:gridCol w:w="3958"/>
        <w:gridCol w:w="3748"/>
      </w:tblGrid>
      <w:tr w:rsidR="00D81E1C" w14:paraId="6E9A7686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69873A0E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03CB139D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Current Status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vAlign w:val="center"/>
          </w:tcPr>
          <w:p w14:paraId="20BC306D" w14:textId="77777777" w:rsidR="00D81E1C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Next Action</w:t>
            </w:r>
          </w:p>
        </w:tc>
      </w:tr>
      <w:tr w:rsidR="00D81E1C" w14:paraId="25AB31AA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6C1E3F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weekly input process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4753938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Retrospectively reconstructed for Weeks 9-15.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C4ECA13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Continue collecting Team A updates weekly instead of reconstructing later.</w:t>
            </w:r>
          </w:p>
        </w:tc>
      </w:tr>
      <w:tr w:rsidR="00D81E1C" w14:paraId="7EE9BC72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39D1CD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F.R.I.D.A.Y dashboard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D68A5B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Functional, with identified layout/readability issues.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22AA6B79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Finalize feedback-card and summary-table layout.</w:t>
            </w:r>
          </w:p>
        </w:tc>
      </w:tr>
      <w:tr w:rsidR="00D81E1C" w14:paraId="2599B4B2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7EF6A28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Dify workflow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66C86D6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Works in earlier runs; latest new-account run hits timeout at Report Agent.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219DF5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Shorten Report Agent prompt and enforce max-word output.</w:t>
            </w:r>
          </w:p>
        </w:tc>
      </w:tr>
      <w:tr w:rsidR="00D81E1C" w14:paraId="44C2B2C1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4B5CAF6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Team A handoff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1D37FEFC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Handoff JSON exists, but use is still manual.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083DC53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Consider automatic import/upload or copy-paste summarizer workflow.</w:t>
            </w:r>
          </w:p>
        </w:tc>
      </w:tr>
      <w:tr w:rsidR="00D81E1C" w14:paraId="28F5B83C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7C507AAA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Final deliverable</w:t>
            </w:r>
          </w:p>
        </w:tc>
        <w:tc>
          <w:tcPr>
            <w:tcW w:w="41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67EC2D2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Weeks 9-15 report compiled in this document.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vAlign w:val="center"/>
          </w:tcPr>
          <w:p w14:paraId="3804BDE4" w14:textId="77777777" w:rsidR="00D81E1C" w:rsidRDefault="00000000">
            <w:pPr>
              <w:spacing w:after="0" w:line="252" w:lineRule="auto"/>
            </w:pPr>
            <w:r>
              <w:rPr>
                <w:sz w:val="18"/>
              </w:rPr>
              <w:t>Export as PDF and add selected screenshots/appendices.</w:t>
            </w:r>
          </w:p>
        </w:tc>
      </w:tr>
    </w:tbl>
    <w:p w14:paraId="391ABC5A" w14:textId="19E07834" w:rsidR="00AF2785" w:rsidRDefault="00AF2785" w:rsidP="00AF2785"/>
    <w:p w14:paraId="31BC24E7" w14:textId="43E9F9BC" w:rsidR="00AF2785" w:rsidRPr="00AF2785" w:rsidRDefault="00AF2785" w:rsidP="006202CD">
      <w:pPr>
        <w:spacing w:after="200"/>
      </w:pPr>
      <w:r>
        <w:br w:type="page"/>
      </w:r>
    </w:p>
    <w:p w14:paraId="75A9988E" w14:textId="0F3C6301" w:rsidR="00D81E1C" w:rsidRDefault="00000000">
      <w:pPr>
        <w:pStyle w:val="Heading1"/>
      </w:pPr>
      <w:r>
        <w:lastRenderedPageBreak/>
        <w:t>7. Appendix Checklist</w:t>
      </w:r>
    </w:p>
    <w:p w14:paraId="268BF6C0" w14:textId="3EB7BC3F" w:rsidR="00AF2785" w:rsidRPr="00AF2785" w:rsidRDefault="00AF2785" w:rsidP="00AF2785"/>
    <w:p w14:paraId="064E79B9" w14:textId="79465007" w:rsidR="00D81E1C" w:rsidRDefault="00AF2785">
      <w:pPr>
        <w:pStyle w:val="ListNumber"/>
        <w:spacing w:after="60"/>
      </w:pPr>
      <w:r w:rsidRPr="00AF2785">
        <w:drawing>
          <wp:anchor distT="0" distB="0" distL="114300" distR="114300" simplePos="0" relativeHeight="251654144" behindDoc="0" locked="0" layoutInCell="1" allowOverlap="1" wp14:anchorId="75F8A39B" wp14:editId="363FAD59">
            <wp:simplePos x="0" y="0"/>
            <wp:positionH relativeFrom="column">
              <wp:posOffset>1170079</wp:posOffset>
            </wp:positionH>
            <wp:positionV relativeFrom="paragraph">
              <wp:posOffset>200767</wp:posOffset>
            </wp:positionV>
            <wp:extent cx="4137025" cy="3158490"/>
            <wp:effectExtent l="0" t="0" r="0" b="3810"/>
            <wp:wrapTopAndBottom/>
            <wp:docPr id="108052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28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Appendix 1: Team A generated report screenshots or exported HTML/Markdown files.</w:t>
      </w:r>
    </w:p>
    <w:p w14:paraId="22740D7E" w14:textId="4745AFEA" w:rsidR="00AF2785" w:rsidRDefault="00AF2785" w:rsidP="00AF2785">
      <w:pPr>
        <w:pStyle w:val="ListNumber"/>
        <w:numPr>
          <w:ilvl w:val="0"/>
          <w:numId w:val="0"/>
        </w:numPr>
        <w:spacing w:after="60"/>
        <w:ind w:left="360"/>
      </w:pPr>
    </w:p>
    <w:p w14:paraId="17C96422" w14:textId="18C3FD31" w:rsidR="00D81E1C" w:rsidRDefault="006202CD">
      <w:pPr>
        <w:pStyle w:val="ListNumber"/>
        <w:spacing w:after="60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0C861A73" wp14:editId="60030C23">
            <wp:simplePos x="0" y="0"/>
            <wp:positionH relativeFrom="column">
              <wp:posOffset>1007267</wp:posOffset>
            </wp:positionH>
            <wp:positionV relativeFrom="paragraph">
              <wp:posOffset>227311</wp:posOffset>
            </wp:positionV>
            <wp:extent cx="4460875" cy="1631950"/>
            <wp:effectExtent l="0" t="0" r="0" b="6350"/>
            <wp:wrapTopAndBottom/>
            <wp:docPr id="110216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75" cy="163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Appendix </w:t>
      </w:r>
      <w:r w:rsidR="0035317E">
        <w:t>2</w:t>
      </w:r>
      <w:r w:rsidR="00000000">
        <w:t>: F.R.I.D.A.Y Status Report tab outputs where workflow completed.</w:t>
      </w:r>
    </w:p>
    <w:p w14:paraId="5EE01522" w14:textId="20ADEE5C" w:rsidR="006202CD" w:rsidRDefault="006202CD" w:rsidP="006202CD">
      <w:pPr>
        <w:pStyle w:val="ListNumber"/>
        <w:numPr>
          <w:ilvl w:val="0"/>
          <w:numId w:val="0"/>
        </w:numPr>
        <w:spacing w:after="60"/>
      </w:pPr>
    </w:p>
    <w:p w14:paraId="24131E55" w14:textId="55552F4E" w:rsidR="00D81E1C" w:rsidRDefault="00000000">
      <w:pPr>
        <w:pStyle w:val="ListNumber"/>
        <w:spacing w:after="60"/>
      </w:pPr>
      <w:r>
        <w:t xml:space="preserve">Appendix </w:t>
      </w:r>
      <w:r w:rsidR="0035317E">
        <w:t>3</w:t>
      </w:r>
      <w:r>
        <w:t xml:space="preserve">: </w:t>
      </w:r>
      <w:proofErr w:type="spellStart"/>
      <w:r>
        <w:t>Dify</w:t>
      </w:r>
      <w:proofErr w:type="spellEnd"/>
      <w:r>
        <w:t>/API troubleshooting screenshots showing model/timeout issues.</w:t>
      </w:r>
    </w:p>
    <w:p w14:paraId="05D11BF3" w14:textId="7EEE12FF" w:rsidR="006202CD" w:rsidRDefault="006202CD" w:rsidP="006202CD">
      <w:pPr>
        <w:pStyle w:val="ListNumber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E01F30F" wp14:editId="2A5739BA">
            <wp:simplePos x="0" y="0"/>
            <wp:positionH relativeFrom="column">
              <wp:posOffset>1070818</wp:posOffset>
            </wp:positionH>
            <wp:positionV relativeFrom="paragraph">
              <wp:posOffset>50203</wp:posOffset>
            </wp:positionV>
            <wp:extent cx="4336415" cy="1981835"/>
            <wp:effectExtent l="0" t="0" r="6985" b="0"/>
            <wp:wrapTopAndBottom/>
            <wp:docPr id="542605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15" cy="198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7F5C47" w14:textId="0BE09B18" w:rsidR="00D81E1C" w:rsidRDefault="006202CD">
      <w:pPr>
        <w:pStyle w:val="ListNumber"/>
        <w:spacing w:after="6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7BB4614" wp14:editId="72B07D24">
            <wp:simplePos x="0" y="0"/>
            <wp:positionH relativeFrom="column">
              <wp:posOffset>880450</wp:posOffset>
            </wp:positionH>
            <wp:positionV relativeFrom="paragraph">
              <wp:posOffset>265795</wp:posOffset>
            </wp:positionV>
            <wp:extent cx="4725909" cy="3481406"/>
            <wp:effectExtent l="0" t="0" r="0" b="5080"/>
            <wp:wrapTopAndBottom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6492F290-7419-39D6-4974-99E1D371F5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6492F290-7419-39D6-4974-99E1D371F5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909" cy="3481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Appendix </w:t>
      </w:r>
      <w:r w:rsidR="0035317E">
        <w:t>4</w:t>
      </w:r>
      <w:r w:rsidR="00000000">
        <w:t>: Dashboard polish screenshots showing improved Team A feedback layout.</w:t>
      </w:r>
    </w:p>
    <w:p w14:paraId="58E38598" w14:textId="131EFC55" w:rsidR="006202CD" w:rsidRDefault="006202CD" w:rsidP="006202CD">
      <w:pPr>
        <w:pStyle w:val="ListNumber"/>
        <w:numPr>
          <w:ilvl w:val="0"/>
          <w:numId w:val="0"/>
        </w:numPr>
        <w:spacing w:after="60"/>
        <w:ind w:left="360"/>
      </w:pPr>
    </w:p>
    <w:sectPr w:rsidR="006202CD" w:rsidSect="00034616">
      <w:headerReference w:type="default" r:id="rId12"/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E12DB" w14:textId="77777777" w:rsidR="00CB11BF" w:rsidRDefault="00CB11BF">
      <w:pPr>
        <w:spacing w:after="0" w:line="240" w:lineRule="auto"/>
      </w:pPr>
      <w:r>
        <w:separator/>
      </w:r>
    </w:p>
  </w:endnote>
  <w:endnote w:type="continuationSeparator" w:id="0">
    <w:p w14:paraId="43D191B2" w14:textId="77777777" w:rsidR="00CB11BF" w:rsidRDefault="00CB1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8BFBF" w14:textId="77777777" w:rsidR="00D81E1C" w:rsidRDefault="00000000">
    <w:pPr>
      <w:pStyle w:val="Footer"/>
      <w:jc w:val="center"/>
    </w:pPr>
    <w:r>
      <w:rPr>
        <w:color w:val="808080"/>
        <w:sz w:val="16"/>
      </w:rPr>
      <w:t>Weeks 9-15 Retrospective Weekly Reports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F9098" w14:textId="77777777" w:rsidR="00CB11BF" w:rsidRDefault="00CB11BF">
      <w:pPr>
        <w:spacing w:after="0" w:line="240" w:lineRule="auto"/>
      </w:pPr>
      <w:r>
        <w:separator/>
      </w:r>
    </w:p>
  </w:footnote>
  <w:footnote w:type="continuationSeparator" w:id="0">
    <w:p w14:paraId="259AF555" w14:textId="77777777" w:rsidR="00CB11BF" w:rsidRDefault="00CB1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7168A" w14:textId="6DCA5B9B" w:rsidR="00D81E1C" w:rsidRDefault="00D81E1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671884">
    <w:abstractNumId w:val="8"/>
  </w:num>
  <w:num w:numId="2" w16cid:durableId="754520255">
    <w:abstractNumId w:val="6"/>
  </w:num>
  <w:num w:numId="3" w16cid:durableId="525557782">
    <w:abstractNumId w:val="5"/>
  </w:num>
  <w:num w:numId="4" w16cid:durableId="755594775">
    <w:abstractNumId w:val="4"/>
  </w:num>
  <w:num w:numId="5" w16cid:durableId="522481922">
    <w:abstractNumId w:val="7"/>
  </w:num>
  <w:num w:numId="6" w16cid:durableId="821701819">
    <w:abstractNumId w:val="3"/>
  </w:num>
  <w:num w:numId="7" w16cid:durableId="2075468095">
    <w:abstractNumId w:val="2"/>
  </w:num>
  <w:num w:numId="8" w16cid:durableId="1200974302">
    <w:abstractNumId w:val="1"/>
  </w:num>
  <w:num w:numId="9" w16cid:durableId="95356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17E"/>
    <w:rsid w:val="006202CD"/>
    <w:rsid w:val="00AA1D8D"/>
    <w:rsid w:val="00AF2785"/>
    <w:rsid w:val="00B47730"/>
    <w:rsid w:val="00CB0664"/>
    <w:rsid w:val="00CB11BF"/>
    <w:rsid w:val="00D81E1C"/>
    <w:rsid w:val="00E91D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638DAD"/>
  <w14:defaultImageDpi w14:val="300"/>
  <w15:docId w15:val="{866E6876-BF64-4DB8-A599-B0947EED5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2089</Words>
  <Characters>11908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QQ Tea</cp:lastModifiedBy>
  <cp:revision>3</cp:revision>
  <dcterms:created xsi:type="dcterms:W3CDTF">2013-12-23T23:15:00Z</dcterms:created>
  <dcterms:modified xsi:type="dcterms:W3CDTF">2026-06-14T05:24:00Z</dcterms:modified>
  <cp:category/>
</cp:coreProperties>
</file>