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94EA7" w14:textId="77777777" w:rsidR="007969D0" w:rsidRPr="006B502A" w:rsidRDefault="00EF627E" w:rsidP="00E6195F">
      <w:pPr>
        <w:jc w:val="right"/>
        <w:rPr>
          <w:rFonts w:ascii="Century Gothic" w:hAnsi="Century Gothic"/>
          <w:color w:val="000000" w:themeColor="text1"/>
          <w:sz w:val="28"/>
          <w:szCs w:val="28"/>
        </w:rPr>
      </w:pPr>
      <w:r w:rsidRPr="006B502A">
        <w:rPr>
          <w:rFonts w:ascii="Century Gothic" w:hAnsi="Century Gothic"/>
          <w:noProof/>
          <w:color w:val="000000" w:themeColor="text1"/>
          <w:sz w:val="28"/>
          <w:szCs w:val="28"/>
          <w:lang w:eastAsia="fr-FR"/>
        </w:rPr>
        <mc:AlternateContent>
          <mc:Choice Requires="wps">
            <w:drawing>
              <wp:anchor distT="0" distB="0" distL="114300" distR="114300" simplePos="0" relativeHeight="251662336" behindDoc="0" locked="0" layoutInCell="1" allowOverlap="1" wp14:anchorId="0ADC9EF4" wp14:editId="6D2A5F2D">
                <wp:simplePos x="0" y="0"/>
                <wp:positionH relativeFrom="column">
                  <wp:posOffset>-4445</wp:posOffset>
                </wp:positionH>
                <wp:positionV relativeFrom="paragraph">
                  <wp:posOffset>-4445</wp:posOffset>
                </wp:positionV>
                <wp:extent cx="5719445" cy="1466850"/>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5719445" cy="1466850"/>
                        </a:xfrm>
                        <a:prstGeom prst="rect">
                          <a:avLst/>
                        </a:prstGeom>
                        <a:noFill/>
                        <a:ln w="6350">
                          <a:noFill/>
                        </a:ln>
                      </wps:spPr>
                      <wps:txbx>
                        <w:txbxContent>
                          <w:p w14:paraId="437FB9C8" w14:textId="1034F3DF" w:rsidR="00511599" w:rsidRPr="009C703C" w:rsidRDefault="003266AD" w:rsidP="006B3A29">
                            <w:pPr>
                              <w:rPr>
                                <w:lang w:val="fr-FR"/>
                              </w:rPr>
                            </w:pPr>
                            <w:r w:rsidRPr="009C703C">
                              <w:rPr>
                                <w:color w:val="FFFFFF" w:themeColor="background1"/>
                                <w:sz w:val="44"/>
                                <w:szCs w:val="44"/>
                                <w:lang w:val="fr-FR"/>
                              </w:rPr>
                              <w:t xml:space="preserve">Rapport </w:t>
                            </w:r>
                            <w:r w:rsidR="0016670C" w:rsidRPr="009C703C">
                              <w:rPr>
                                <w:color w:val="FFFFFF" w:themeColor="background1"/>
                                <w:sz w:val="44"/>
                                <w:szCs w:val="44"/>
                                <w:lang w:val="fr-FR"/>
                              </w:rPr>
                              <w:t>de séries chronologiques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DC9EF4" id="_x0000_t202" coordsize="21600,21600" o:spt="202" path="m,l,21600r21600,l21600,xe">
                <v:stroke joinstyle="miter"/>
                <v:path gradientshapeok="t" o:connecttype="rect"/>
              </v:shapetype>
              <v:shape id="Zone de texte 13" o:spid="_x0000_s1026" type="#_x0000_t202" style="position:absolute;left:0;text-align:left;margin-left:-.35pt;margin-top:-.35pt;width:450.35pt;height:11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" filled="f" stroked="f" strokeweight=".5pt">
                <v:textbox>
                  <w:txbxContent>
                    <w:p w14:paraId="437FB9C8" w14:textId="1034F3DF" w:rsidR="00511599" w:rsidRPr="009C703C" w:rsidRDefault="003266AD" w:rsidP="006B3A29">
                      <w:pPr>
                        <w:rPr>
                          <w:lang w:val="fr-FR"/>
                        </w:rPr>
                      </w:pPr>
                      <w:r w:rsidRPr="009C703C">
                        <w:rPr>
                          <w:color w:val="FFFFFF" w:themeColor="background1"/>
                          <w:sz w:val="44"/>
                          <w:szCs w:val="44"/>
                          <w:lang w:val="fr-FR"/>
                        </w:rPr>
                        <w:t xml:space="preserve">Rapport </w:t>
                      </w:r>
                      <w:r w:rsidR="0016670C" w:rsidRPr="009C703C">
                        <w:rPr>
                          <w:color w:val="FFFFFF" w:themeColor="background1"/>
                          <w:sz w:val="44"/>
                          <w:szCs w:val="44"/>
                          <w:lang w:val="fr-FR"/>
                        </w:rPr>
                        <w:t>de séries chronologiques</w:t>
                      </w:r>
                    </w:p>
                  </w:txbxContent>
                </v:textbox>
              </v:shape>
            </w:pict>
          </mc:Fallback>
        </mc:AlternateContent>
      </w:r>
      <w:r w:rsidR="004963BA" w:rsidRPr="006B502A">
        <w:rPr>
          <w:rFonts w:ascii="Century Gothic" w:hAnsi="Century Gothic"/>
          <w:noProof/>
          <w:color w:val="000000" w:themeColor="text1"/>
          <w:sz w:val="28"/>
          <w:szCs w:val="28"/>
          <w:lang w:eastAsia="fr-FR"/>
        </w:rPr>
        <w:drawing>
          <wp:inline distT="0" distB="0" distL="0" distR="0" wp14:anchorId="1599B653" wp14:editId="44F44599">
            <wp:extent cx="5753100" cy="14668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dre Bleu.JPG"/>
                    <pic:cNvPicPr/>
                  </pic:nvPicPr>
                  <pic:blipFill>
                    <a:blip r:embed="rId8">
                      <a:extLst>
                        <a:ext uri="{28A0092B-C50C-407E-A947-70E740481C1C}">
                          <a14:useLocalDpi xmlns:a14="http://schemas.microsoft.com/office/drawing/2010/main" val="0"/>
                        </a:ext>
                      </a:extLst>
                    </a:blip>
                    <a:stretch>
                      <a:fillRect/>
                    </a:stretch>
                  </pic:blipFill>
                  <pic:spPr>
                    <a:xfrm>
                      <a:off x="0" y="0"/>
                      <a:ext cx="5753300" cy="1466901"/>
                    </a:xfrm>
                    <a:prstGeom prst="rect">
                      <a:avLst/>
                    </a:prstGeom>
                  </pic:spPr>
                </pic:pic>
              </a:graphicData>
            </a:graphic>
          </wp:inline>
        </w:drawing>
      </w:r>
    </w:p>
    <w:p w14:paraId="22C952A5" w14:textId="77777777" w:rsidR="006219E8" w:rsidRPr="006B502A" w:rsidRDefault="006219E8" w:rsidP="007969D0">
      <w:pPr>
        <w:spacing w:after="160" w:line="259" w:lineRule="auto"/>
        <w:rPr>
          <w:rFonts w:ascii="Century Gothic" w:hAnsi="Century Gothic"/>
          <w:color w:val="000000" w:themeColor="text1"/>
          <w:sz w:val="28"/>
          <w:szCs w:val="28"/>
        </w:rPr>
      </w:pPr>
    </w:p>
    <w:p w14:paraId="20744176" w14:textId="77777777" w:rsidR="00E56B50" w:rsidRPr="006B502A" w:rsidRDefault="00E56B50" w:rsidP="007969D0">
      <w:pPr>
        <w:spacing w:after="160" w:line="259" w:lineRule="auto"/>
        <w:rPr>
          <w:rFonts w:ascii="Century Gothic" w:hAnsi="Century Gothic"/>
          <w:color w:val="000000" w:themeColor="text1"/>
          <w:sz w:val="28"/>
          <w:szCs w:val="28"/>
        </w:rPr>
      </w:pPr>
    </w:p>
    <w:p w14:paraId="27000437" w14:textId="28038E0F" w:rsidR="007969D0" w:rsidRPr="006B502A" w:rsidRDefault="007969D0" w:rsidP="007969D0">
      <w:pPr>
        <w:spacing w:after="160" w:line="259" w:lineRule="auto"/>
        <w:rPr>
          <w:rFonts w:ascii="Century Gothic" w:hAnsi="Century Gothic"/>
          <w:color w:val="000000" w:themeColor="text1"/>
        </w:rPr>
      </w:pPr>
      <w:r w:rsidRPr="006B502A">
        <w:rPr>
          <w:rFonts w:ascii="Century Gothic" w:hAnsi="Century Gothic"/>
          <w:color w:val="000000" w:themeColor="text1"/>
        </w:rPr>
        <w:t>Master</w:t>
      </w:r>
      <w:r w:rsidR="00C26C3F" w:rsidRPr="006B502A">
        <w:rPr>
          <w:rFonts w:ascii="Century Gothic" w:hAnsi="Century Gothic"/>
          <w:color w:val="000000" w:themeColor="text1"/>
        </w:rPr>
        <w:t xml:space="preserve"> </w:t>
      </w:r>
      <w:r w:rsidR="009F6DA2" w:rsidRPr="006B502A">
        <w:rPr>
          <w:rFonts w:ascii="Century Gothic" w:hAnsi="Century Gothic"/>
          <w:color w:val="000000" w:themeColor="text1"/>
        </w:rPr>
        <w:t>2</w:t>
      </w:r>
      <w:r w:rsidR="00C26C3F" w:rsidRPr="006B502A">
        <w:rPr>
          <w:rFonts w:ascii="Century Gothic" w:hAnsi="Century Gothic"/>
          <w:color w:val="000000" w:themeColor="text1"/>
        </w:rPr>
        <w:t xml:space="preserve"> </w:t>
      </w:r>
      <w:r w:rsidR="003266AD" w:rsidRPr="006B502A">
        <w:rPr>
          <w:rFonts w:ascii="Century Gothic" w:hAnsi="Century Gothic"/>
          <w:color w:val="000000" w:themeColor="text1"/>
        </w:rPr>
        <w:t>M.I.A.S.H.S.</w:t>
      </w:r>
    </w:p>
    <w:p w14:paraId="46AE7C3C" w14:textId="4C092938" w:rsidR="007969D0" w:rsidRPr="006B502A" w:rsidRDefault="004F3F72" w:rsidP="007969D0">
      <w:pPr>
        <w:spacing w:after="160" w:line="259" w:lineRule="auto"/>
        <w:rPr>
          <w:rFonts w:ascii="Century Gothic" w:hAnsi="Century Gothic"/>
          <w:color w:val="000000" w:themeColor="text1"/>
          <w:lang w:val="fr-FR"/>
        </w:rPr>
      </w:pPr>
      <w:r w:rsidRPr="006B502A">
        <w:rPr>
          <w:rFonts w:ascii="Century Gothic" w:hAnsi="Century Gothic"/>
          <w:color w:val="000000" w:themeColor="text1"/>
          <w:lang w:val="fr-FR"/>
        </w:rPr>
        <w:t>Mention</w:t>
      </w:r>
      <w:r w:rsidR="007969D0" w:rsidRPr="006B502A">
        <w:rPr>
          <w:rFonts w:ascii="Century Gothic" w:hAnsi="Century Gothic"/>
          <w:color w:val="000000" w:themeColor="text1"/>
          <w:lang w:val="fr-FR"/>
        </w:rPr>
        <w:t> :</w:t>
      </w:r>
      <w:r w:rsidR="003266AD" w:rsidRPr="006B502A">
        <w:rPr>
          <w:rFonts w:ascii="Century Gothic" w:hAnsi="Century Gothic"/>
          <w:color w:val="000000" w:themeColor="text1"/>
          <w:lang w:val="fr-FR"/>
        </w:rPr>
        <w:t xml:space="preserve"> I.M.A.</w:t>
      </w:r>
    </w:p>
    <w:p w14:paraId="2EE0E3DD" w14:textId="42910F02" w:rsidR="002535AF" w:rsidRPr="006B502A" w:rsidRDefault="008D4941" w:rsidP="007969D0">
      <w:pPr>
        <w:spacing w:after="160" w:line="259" w:lineRule="auto"/>
        <w:rPr>
          <w:rFonts w:ascii="Century Gothic" w:hAnsi="Century Gothic"/>
          <w:color w:val="000000" w:themeColor="text1"/>
          <w:lang w:val="fr-FR"/>
        </w:rPr>
      </w:pPr>
      <w:r w:rsidRPr="006B502A">
        <w:rPr>
          <w:rFonts w:ascii="Century Gothic" w:hAnsi="Century Gothic"/>
          <w:color w:val="000000" w:themeColor="text1"/>
          <w:lang w:val="fr-FR"/>
        </w:rPr>
        <w:t xml:space="preserve">Spécialité ou </w:t>
      </w:r>
      <w:r w:rsidR="002535AF" w:rsidRPr="006B502A">
        <w:rPr>
          <w:rFonts w:ascii="Century Gothic" w:hAnsi="Century Gothic"/>
          <w:color w:val="000000" w:themeColor="text1"/>
          <w:lang w:val="fr-FR"/>
        </w:rPr>
        <w:t>Parcours :</w:t>
      </w:r>
      <w:r w:rsidR="003266AD" w:rsidRPr="006B502A">
        <w:rPr>
          <w:rFonts w:ascii="Century Gothic" w:hAnsi="Century Gothic"/>
          <w:color w:val="000000" w:themeColor="text1"/>
          <w:lang w:val="fr-FR"/>
        </w:rPr>
        <w:t xml:space="preserve"> Ingénierie de la décision et data sciences</w:t>
      </w:r>
    </w:p>
    <w:p w14:paraId="04925581" w14:textId="706C5C72" w:rsidR="00C26C3F" w:rsidRPr="006B502A" w:rsidRDefault="00C26C3F" w:rsidP="00C26C3F">
      <w:pPr>
        <w:spacing w:after="160" w:line="259" w:lineRule="auto"/>
        <w:rPr>
          <w:rFonts w:ascii="Century Gothic" w:hAnsi="Century Gothic"/>
          <w:color w:val="000000" w:themeColor="text1"/>
          <w:lang w:val="fr-FR"/>
        </w:rPr>
      </w:pPr>
      <w:r w:rsidRPr="006B502A">
        <w:rPr>
          <w:rFonts w:ascii="Century Gothic" w:hAnsi="Century Gothic"/>
          <w:color w:val="000000" w:themeColor="text1"/>
          <w:lang w:val="fr-FR"/>
        </w:rPr>
        <w:t xml:space="preserve">Sous la direction de </w:t>
      </w:r>
      <w:r w:rsidR="0016670C" w:rsidRPr="006B502A">
        <w:rPr>
          <w:rFonts w:ascii="Century Gothic" w:hAnsi="Century Gothic"/>
          <w:color w:val="000000" w:themeColor="text1"/>
          <w:lang w:val="fr-FR"/>
        </w:rPr>
        <w:t>MARION Jean-Marie</w:t>
      </w:r>
    </w:p>
    <w:p w14:paraId="7CE6DC86" w14:textId="77777777" w:rsidR="00C26C3F" w:rsidRPr="006B502A" w:rsidRDefault="00C26C3F" w:rsidP="007969D0">
      <w:pPr>
        <w:spacing w:after="160" w:line="259" w:lineRule="auto"/>
        <w:rPr>
          <w:rFonts w:ascii="Century Gothic" w:hAnsi="Century Gothic"/>
          <w:color w:val="000000" w:themeColor="text1"/>
          <w:lang w:val="fr-FR"/>
        </w:rPr>
      </w:pPr>
    </w:p>
    <w:p w14:paraId="3FA6F664" w14:textId="77777777" w:rsidR="007969D0" w:rsidRPr="006B502A" w:rsidRDefault="007969D0" w:rsidP="007969D0">
      <w:pPr>
        <w:spacing w:after="160" w:line="259" w:lineRule="auto"/>
        <w:ind w:firstLine="708"/>
        <w:rPr>
          <w:rFonts w:ascii="Century Gothic" w:hAnsi="Century Gothic"/>
          <w:color w:val="000000" w:themeColor="text1"/>
          <w:lang w:val="fr-FR"/>
        </w:rPr>
      </w:pPr>
    </w:p>
    <w:p w14:paraId="034741F5" w14:textId="77777777" w:rsidR="006219E8" w:rsidRPr="006B502A" w:rsidRDefault="006219E8" w:rsidP="007969D0">
      <w:pPr>
        <w:spacing w:after="160" w:line="259" w:lineRule="auto"/>
        <w:ind w:firstLine="708"/>
        <w:rPr>
          <w:rFonts w:ascii="Century Gothic" w:hAnsi="Century Gothic"/>
          <w:color w:val="000000" w:themeColor="text1"/>
          <w:lang w:val="fr-FR"/>
        </w:rPr>
      </w:pPr>
    </w:p>
    <w:p w14:paraId="5FBA0F7F" w14:textId="3BBA7AD9" w:rsidR="007969D0" w:rsidRPr="006B502A" w:rsidRDefault="007969D0" w:rsidP="007969D0">
      <w:pPr>
        <w:spacing w:after="160" w:line="259" w:lineRule="auto"/>
        <w:ind w:firstLine="708"/>
        <w:rPr>
          <w:rFonts w:ascii="Century Gothic" w:hAnsi="Century Gothic"/>
          <w:color w:val="000000" w:themeColor="text1"/>
          <w:lang w:val="fr-FR"/>
        </w:rPr>
      </w:pPr>
      <w:r w:rsidRPr="006B502A">
        <w:rPr>
          <w:rFonts w:ascii="Century Gothic" w:hAnsi="Century Gothic"/>
          <w:color w:val="000000" w:themeColor="text1"/>
          <w:lang w:val="fr-FR"/>
        </w:rPr>
        <w:t xml:space="preserve">Session : </w:t>
      </w:r>
      <w:r w:rsidR="003266AD" w:rsidRPr="006B502A">
        <w:rPr>
          <w:rFonts w:ascii="Century Gothic" w:hAnsi="Century Gothic"/>
          <w:color w:val="000000" w:themeColor="text1"/>
          <w:lang w:val="fr-FR"/>
        </w:rPr>
        <w:t>Janvier 2023</w:t>
      </w:r>
    </w:p>
    <w:p w14:paraId="7FF15D84" w14:textId="77777777" w:rsidR="007969D0" w:rsidRPr="006B502A" w:rsidRDefault="007969D0" w:rsidP="007969D0">
      <w:pPr>
        <w:spacing w:after="160" w:line="259" w:lineRule="auto"/>
        <w:rPr>
          <w:rFonts w:ascii="Century Gothic" w:hAnsi="Century Gothic"/>
          <w:color w:val="000000" w:themeColor="text1"/>
          <w:sz w:val="28"/>
          <w:szCs w:val="28"/>
          <w:lang w:val="fr-FR"/>
        </w:rPr>
      </w:pPr>
    </w:p>
    <w:p w14:paraId="699D94C0" w14:textId="77777777" w:rsidR="007969D0" w:rsidRPr="006B502A" w:rsidRDefault="007969D0" w:rsidP="007969D0">
      <w:pPr>
        <w:rPr>
          <w:rFonts w:ascii="Century Gothic" w:hAnsi="Century Gothic"/>
          <w:color w:val="000000" w:themeColor="text1"/>
          <w:lang w:val="fr-FR"/>
        </w:rPr>
      </w:pPr>
    </w:p>
    <w:p w14:paraId="5D607712" w14:textId="76091E5A" w:rsidR="007969D0" w:rsidRPr="006B502A" w:rsidRDefault="003266AD" w:rsidP="00C26C3F">
      <w:pPr>
        <w:ind w:left="1416" w:firstLine="708"/>
        <w:jc w:val="center"/>
        <w:rPr>
          <w:rFonts w:ascii="Century Gothic" w:hAnsi="Century Gothic"/>
          <w:color w:val="000000" w:themeColor="text1"/>
          <w:sz w:val="28"/>
          <w:szCs w:val="28"/>
          <w:lang w:val="fr-FR"/>
        </w:rPr>
      </w:pPr>
      <w:r w:rsidRPr="006B502A">
        <w:rPr>
          <w:rFonts w:ascii="Century Gothic" w:hAnsi="Century Gothic"/>
          <w:color w:val="000000" w:themeColor="text1"/>
          <w:sz w:val="28"/>
          <w:szCs w:val="28"/>
          <w:lang w:val="fr-FR"/>
        </w:rPr>
        <w:t xml:space="preserve">LAMBERT Clara et </w:t>
      </w:r>
      <w:r w:rsidR="0016670C" w:rsidRPr="006B502A">
        <w:rPr>
          <w:rFonts w:ascii="Century Gothic" w:hAnsi="Century Gothic"/>
          <w:color w:val="000000" w:themeColor="text1"/>
          <w:sz w:val="28"/>
          <w:szCs w:val="28"/>
          <w:lang w:val="fr-FR"/>
        </w:rPr>
        <w:t>HUANG Chen</w:t>
      </w:r>
    </w:p>
    <w:p w14:paraId="58C4C7E7" w14:textId="77777777" w:rsidR="007969D0" w:rsidRPr="006B502A" w:rsidRDefault="007969D0" w:rsidP="007969D0">
      <w:pPr>
        <w:jc w:val="center"/>
        <w:rPr>
          <w:rFonts w:ascii="Century Gothic" w:hAnsi="Century Gothic"/>
          <w:color w:val="000000" w:themeColor="text1"/>
          <w:sz w:val="28"/>
          <w:szCs w:val="28"/>
          <w:lang w:val="fr-FR"/>
        </w:rPr>
      </w:pPr>
    </w:p>
    <w:p w14:paraId="1035C502" w14:textId="77777777" w:rsidR="006219E8" w:rsidRPr="006B502A" w:rsidRDefault="006219E8" w:rsidP="007969D0">
      <w:pPr>
        <w:jc w:val="center"/>
        <w:rPr>
          <w:rFonts w:ascii="Century Gothic" w:hAnsi="Century Gothic"/>
          <w:color w:val="000000" w:themeColor="text1"/>
          <w:sz w:val="28"/>
          <w:szCs w:val="28"/>
          <w:lang w:val="fr-FR"/>
        </w:rPr>
      </w:pPr>
    </w:p>
    <w:p w14:paraId="79D39A44" w14:textId="77777777" w:rsidR="00E56B50" w:rsidRPr="006B502A" w:rsidRDefault="00E56B50" w:rsidP="007969D0">
      <w:pPr>
        <w:jc w:val="center"/>
        <w:rPr>
          <w:rFonts w:ascii="Century Gothic" w:hAnsi="Century Gothic"/>
          <w:color w:val="000000" w:themeColor="text1"/>
          <w:sz w:val="28"/>
          <w:szCs w:val="28"/>
          <w:lang w:val="fr-FR"/>
        </w:rPr>
      </w:pPr>
    </w:p>
    <w:p w14:paraId="45D219EA" w14:textId="5C70084B" w:rsidR="007969D0" w:rsidRPr="006B502A" w:rsidRDefault="007969D0" w:rsidP="007969D0">
      <w:pPr>
        <w:rPr>
          <w:rFonts w:ascii="Century Gothic" w:hAnsi="Century Gothic"/>
          <w:color w:val="000000" w:themeColor="text1"/>
          <w:lang w:val="fr-FR"/>
        </w:rPr>
      </w:pPr>
      <w:r w:rsidRPr="006B502A">
        <w:rPr>
          <w:rFonts w:ascii="Century Gothic" w:hAnsi="Century Gothic"/>
          <w:color w:val="000000" w:themeColor="text1"/>
          <w:lang w:val="fr-FR"/>
        </w:rPr>
        <w:t>Faculté</w:t>
      </w:r>
      <w:r w:rsidR="003266AD" w:rsidRPr="006B502A">
        <w:rPr>
          <w:rFonts w:ascii="Century Gothic" w:hAnsi="Century Gothic"/>
          <w:color w:val="000000" w:themeColor="text1"/>
          <w:lang w:val="fr-FR"/>
        </w:rPr>
        <w:t> : Sciences</w:t>
      </w:r>
    </w:p>
    <w:p w14:paraId="2838FF8D" w14:textId="2B3F75B1" w:rsidR="007969D0" w:rsidRPr="006B502A" w:rsidRDefault="002535AF" w:rsidP="007969D0">
      <w:pPr>
        <w:rPr>
          <w:rFonts w:ascii="Century Gothic" w:hAnsi="Century Gothic"/>
          <w:color w:val="000000" w:themeColor="text1"/>
          <w:lang w:val="fr-FR"/>
        </w:rPr>
      </w:pPr>
      <w:r w:rsidRPr="006B502A">
        <w:rPr>
          <w:rFonts w:ascii="Century Gothic" w:hAnsi="Century Gothic"/>
          <w:color w:val="000000" w:themeColor="text1"/>
          <w:lang w:val="fr-FR"/>
        </w:rPr>
        <w:t xml:space="preserve">Institut </w:t>
      </w:r>
      <w:r w:rsidR="003266AD" w:rsidRPr="006B502A">
        <w:rPr>
          <w:rFonts w:ascii="Century Gothic" w:hAnsi="Century Gothic"/>
          <w:color w:val="000000" w:themeColor="text1"/>
          <w:lang w:val="fr-FR"/>
        </w:rPr>
        <w:t>Mathématiques Appliquées</w:t>
      </w:r>
    </w:p>
    <w:p w14:paraId="2DB07A06" w14:textId="045185A9" w:rsidR="00C26C3F" w:rsidRPr="006B502A" w:rsidRDefault="00C26C3F" w:rsidP="007969D0">
      <w:pPr>
        <w:rPr>
          <w:rFonts w:ascii="Century Gothic" w:hAnsi="Century Gothic"/>
          <w:color w:val="000000" w:themeColor="text1"/>
        </w:rPr>
      </w:pPr>
      <w:proofErr w:type="spellStart"/>
      <w:r w:rsidRPr="006B502A">
        <w:rPr>
          <w:rFonts w:ascii="Century Gothic" w:hAnsi="Century Gothic"/>
          <w:color w:val="000000" w:themeColor="text1"/>
        </w:rPr>
        <w:t>Année</w:t>
      </w:r>
      <w:proofErr w:type="spellEnd"/>
      <w:r w:rsidRPr="006B502A">
        <w:rPr>
          <w:rFonts w:ascii="Century Gothic" w:hAnsi="Century Gothic"/>
          <w:color w:val="000000" w:themeColor="text1"/>
        </w:rPr>
        <w:t xml:space="preserve"> </w:t>
      </w:r>
      <w:proofErr w:type="spellStart"/>
      <w:r w:rsidRPr="006B502A">
        <w:rPr>
          <w:rFonts w:ascii="Century Gothic" w:hAnsi="Century Gothic"/>
          <w:color w:val="000000" w:themeColor="text1"/>
        </w:rPr>
        <w:t>universitaire</w:t>
      </w:r>
      <w:proofErr w:type="spellEnd"/>
      <w:r w:rsidRPr="006B502A">
        <w:rPr>
          <w:rFonts w:ascii="Century Gothic" w:hAnsi="Century Gothic"/>
          <w:color w:val="000000" w:themeColor="text1"/>
        </w:rPr>
        <w:t> 20</w:t>
      </w:r>
      <w:r w:rsidR="003266AD" w:rsidRPr="006B502A">
        <w:rPr>
          <w:rFonts w:ascii="Century Gothic" w:hAnsi="Century Gothic"/>
          <w:color w:val="000000" w:themeColor="text1"/>
        </w:rPr>
        <w:t>22-2023</w:t>
      </w:r>
    </w:p>
    <w:p w14:paraId="6645FBB0" w14:textId="77777777" w:rsidR="00C26C3F" w:rsidRPr="006B502A" w:rsidRDefault="00C26C3F" w:rsidP="007969D0">
      <w:pPr>
        <w:rPr>
          <w:rFonts w:ascii="Century Gothic" w:hAnsi="Century Gothic"/>
          <w:color w:val="000000" w:themeColor="text1"/>
        </w:rPr>
      </w:pPr>
    </w:p>
    <w:p w14:paraId="25D58207" w14:textId="77777777" w:rsidR="00C26C3F" w:rsidRPr="006B502A" w:rsidRDefault="00C26C3F" w:rsidP="007969D0">
      <w:pPr>
        <w:rPr>
          <w:rFonts w:ascii="Century Gothic" w:hAnsi="Century Gothic"/>
          <w:color w:val="000000" w:themeColor="text1"/>
        </w:rPr>
        <w:sectPr w:rsidR="00C26C3F" w:rsidRPr="006B502A" w:rsidSect="007969D0">
          <w:headerReference w:type="default" r:id="rId9"/>
          <w:footerReference w:type="default" r:id="rId10"/>
          <w:headerReference w:type="first" r:id="rId11"/>
          <w:footerReference w:type="first" r:id="rId12"/>
          <w:pgSz w:w="11906" w:h="16838"/>
          <w:pgMar w:top="1417" w:right="1417" w:bottom="1417" w:left="1417" w:header="454" w:footer="737" w:gutter="0"/>
          <w:cols w:space="708"/>
          <w:docGrid w:linePitch="360"/>
        </w:sectPr>
      </w:pPr>
    </w:p>
    <w:p w14:paraId="0AEA2063" w14:textId="77777777" w:rsidR="009B31CB" w:rsidRPr="006B502A" w:rsidRDefault="009B31CB" w:rsidP="009B31CB">
      <w:pPr>
        <w:spacing w:before="1000"/>
        <w:rPr>
          <w:rFonts w:ascii="Century Gothic" w:hAnsi="Century Gothic"/>
          <w:color w:val="000000" w:themeColor="text1"/>
          <w:sz w:val="28"/>
          <w:szCs w:val="28"/>
        </w:rPr>
      </w:pPr>
      <w:r w:rsidRPr="006B502A">
        <w:rPr>
          <w:rFonts w:ascii="Century Gothic" w:hAnsi="Century Gothic"/>
          <w:noProof/>
          <w:color w:val="000000" w:themeColor="text1"/>
          <w:lang w:eastAsia="fr-FR"/>
        </w:rPr>
        <w:lastRenderedPageBreak/>
        <w:drawing>
          <wp:inline distT="0" distB="0" distL="0" distR="0" wp14:anchorId="6A1EE84E" wp14:editId="3EC2DD7D">
            <wp:extent cx="2506980" cy="1226820"/>
            <wp:effectExtent l="0" t="0" r="7620" b="0"/>
            <wp:docPr id="6" name="Image 6" descr="logo_UCO_Angers_H_Q"/>
            <wp:cNvGraphicFramePr/>
            <a:graphic xmlns:a="http://schemas.openxmlformats.org/drawingml/2006/main">
              <a:graphicData uri="http://schemas.openxmlformats.org/drawingml/2006/picture">
                <pic:pic xmlns:pic="http://schemas.openxmlformats.org/drawingml/2006/picture">
                  <pic:nvPicPr>
                    <pic:cNvPr id="1" name="Image 4" descr="logo_UCO_Angers_H_Q"/>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06980" cy="1226820"/>
                    </a:xfrm>
                    <a:prstGeom prst="rect">
                      <a:avLst/>
                    </a:prstGeom>
                    <a:noFill/>
                    <a:ln>
                      <a:noFill/>
                    </a:ln>
                  </pic:spPr>
                </pic:pic>
              </a:graphicData>
            </a:graphic>
          </wp:inline>
        </w:drawing>
      </w:r>
    </w:p>
    <w:p w14:paraId="52E92146" w14:textId="77777777" w:rsidR="009B31CB" w:rsidRPr="006B502A" w:rsidRDefault="009B31CB" w:rsidP="009B31CB">
      <w:pPr>
        <w:autoSpaceDE w:val="0"/>
        <w:autoSpaceDN w:val="0"/>
        <w:adjustRightInd w:val="0"/>
        <w:jc w:val="center"/>
        <w:rPr>
          <w:rFonts w:ascii="Century Gothic" w:hAnsi="Century Gothic" w:cs="Verdana,Bold"/>
          <w:b/>
          <w:bCs/>
          <w:color w:val="000000" w:themeColor="text1"/>
          <w:sz w:val="30"/>
          <w:szCs w:val="30"/>
          <w:lang w:val="fr-FR"/>
        </w:rPr>
      </w:pPr>
      <w:r w:rsidRPr="006B502A">
        <w:rPr>
          <w:rFonts w:ascii="Century Gothic" w:hAnsi="Century Gothic" w:cs="Verdana,Bold"/>
          <w:b/>
          <w:bCs/>
          <w:color w:val="000000" w:themeColor="text1"/>
          <w:sz w:val="30"/>
          <w:szCs w:val="30"/>
          <w:lang w:val="fr-FR"/>
        </w:rPr>
        <w:t xml:space="preserve">CHARTE DE </w:t>
      </w:r>
      <w:proofErr w:type="gramStart"/>
      <w:r w:rsidRPr="006B502A">
        <w:rPr>
          <w:rFonts w:ascii="Century Gothic" w:hAnsi="Century Gothic" w:cs="Verdana,Bold"/>
          <w:b/>
          <w:bCs/>
          <w:color w:val="000000" w:themeColor="text1"/>
          <w:sz w:val="30"/>
          <w:szCs w:val="30"/>
          <w:lang w:val="fr-FR"/>
        </w:rPr>
        <w:t>NON PLAGIAT</w:t>
      </w:r>
      <w:proofErr w:type="gramEnd"/>
    </w:p>
    <w:p w14:paraId="54AE53D1" w14:textId="77777777" w:rsidR="009B31CB" w:rsidRPr="006B502A" w:rsidRDefault="009B31CB" w:rsidP="009B31CB">
      <w:pPr>
        <w:autoSpaceDE w:val="0"/>
        <w:autoSpaceDN w:val="0"/>
        <w:adjustRightInd w:val="0"/>
        <w:rPr>
          <w:rFonts w:ascii="Century Gothic" w:hAnsi="Century Gothic" w:cs="Verdana,Bold"/>
          <w:b/>
          <w:bCs/>
          <w:color w:val="000000" w:themeColor="text1"/>
          <w:sz w:val="22"/>
          <w:lang w:val="fr-FR"/>
        </w:rPr>
      </w:pPr>
    </w:p>
    <w:p w14:paraId="3ED26D84" w14:textId="3699BED4" w:rsidR="009B31CB" w:rsidRPr="006B502A" w:rsidRDefault="009B31CB" w:rsidP="009B31CB">
      <w:pPr>
        <w:autoSpaceDE w:val="0"/>
        <w:autoSpaceDN w:val="0"/>
        <w:adjustRightInd w:val="0"/>
        <w:rPr>
          <w:rFonts w:ascii="Century Gothic" w:hAnsi="Century Gothic" w:cs="Verdana,Bold"/>
          <w:b/>
          <w:bCs/>
          <w:color w:val="000000" w:themeColor="text1"/>
          <w:sz w:val="22"/>
          <w:lang w:val="fr-FR"/>
        </w:rPr>
      </w:pPr>
      <w:r w:rsidRPr="006B502A">
        <w:rPr>
          <w:rFonts w:ascii="Century Gothic" w:hAnsi="Century Gothic" w:cs="Verdana,Bold"/>
          <w:b/>
          <w:bCs/>
          <w:color w:val="000000" w:themeColor="text1"/>
          <w:sz w:val="22"/>
          <w:lang w:val="fr-FR"/>
        </w:rPr>
        <w:t>Protection de la propriété intellectuelle</w:t>
      </w:r>
    </w:p>
    <w:p w14:paraId="29C02CB5" w14:textId="77777777" w:rsidR="009B31CB" w:rsidRPr="006B502A" w:rsidRDefault="009B31CB" w:rsidP="009B31CB">
      <w:pPr>
        <w:pStyle w:val="Corpsdetexte"/>
        <w:spacing w:before="99" w:line="276" w:lineRule="auto"/>
        <w:ind w:left="107" w:right="116"/>
        <w:jc w:val="both"/>
        <w:rPr>
          <w:rFonts w:ascii="Century Gothic" w:hAnsi="Century Gothic"/>
          <w:color w:val="000000" w:themeColor="text1"/>
        </w:rPr>
      </w:pPr>
      <w:r w:rsidRPr="006B502A">
        <w:rPr>
          <w:rFonts w:ascii="Century Gothic" w:hAnsi="Century Gothic"/>
          <w:color w:val="000000" w:themeColor="text1"/>
          <w:sz w:val="20"/>
          <w:szCs w:val="20"/>
        </w:rPr>
        <w:t>Tout travail universitaire doit être réalisé dans le respect intégral de la propriété intellectuelle d’autrui. Pour tout travail personnel, ou collectif, pour lequel le candidat est autorisé à utiliser des documents (textes, images, musiques, films etc.), celui-ci devra très précisément signaler le crédit (référence complète du texte cité, de l’image ou de la bande-son utilisés, sources internet incluses) à la fois dans le corps du texte et dans la bibliographie. Il est précisé que l’UCO dispose d’un logiciel anti-plagiat dans lms.uco.fr, aussi est-il demandé à tout étudiant de remettre à ses enseignants un double de ses travaux lourds sur support informatique</w:t>
      </w:r>
      <w:r w:rsidRPr="006B502A">
        <w:rPr>
          <w:rFonts w:ascii="Century Gothic" w:hAnsi="Century Gothic"/>
          <w:color w:val="000000" w:themeColor="text1"/>
        </w:rPr>
        <w:t>.</w:t>
      </w:r>
    </w:p>
    <w:p w14:paraId="4C7FE7BB" w14:textId="77777777" w:rsidR="009B31CB" w:rsidRPr="006B502A" w:rsidRDefault="009B31CB" w:rsidP="009B31CB">
      <w:pPr>
        <w:pStyle w:val="Corpsdetexte"/>
        <w:rPr>
          <w:rFonts w:ascii="Century Gothic" w:hAnsi="Century Gothic"/>
          <w:color w:val="000000" w:themeColor="text1"/>
          <w:sz w:val="22"/>
        </w:rPr>
      </w:pPr>
    </w:p>
    <w:p w14:paraId="61E9D1D0" w14:textId="77777777" w:rsidR="009B31CB" w:rsidRPr="006B502A" w:rsidRDefault="009B31CB" w:rsidP="009B31CB">
      <w:pPr>
        <w:ind w:left="107"/>
        <w:rPr>
          <w:rFonts w:ascii="Century Gothic" w:hAnsi="Century Gothic"/>
          <w:i/>
          <w:color w:val="000000" w:themeColor="text1"/>
          <w:sz w:val="19"/>
          <w:lang w:val="fr-FR"/>
        </w:rPr>
      </w:pPr>
      <w:r w:rsidRPr="006B502A">
        <w:rPr>
          <w:rFonts w:ascii="Century Gothic" w:hAnsi="Century Gothic"/>
          <w:i/>
          <w:color w:val="000000" w:themeColor="text1"/>
          <w:sz w:val="19"/>
          <w:lang w:val="fr-FR"/>
        </w:rPr>
        <w:t>Cf. « Prévention des fraudes à l’attention des étudiants »</w:t>
      </w:r>
    </w:p>
    <w:p w14:paraId="62231371" w14:textId="77777777" w:rsidR="009B31CB" w:rsidRPr="006B502A" w:rsidRDefault="009B31CB" w:rsidP="009B31CB">
      <w:pPr>
        <w:pStyle w:val="Corpsdetexte"/>
        <w:rPr>
          <w:rFonts w:ascii="Century Gothic" w:hAnsi="Century Gothic"/>
          <w:i/>
          <w:color w:val="000000" w:themeColor="text1"/>
          <w:sz w:val="22"/>
        </w:rPr>
      </w:pPr>
    </w:p>
    <w:p w14:paraId="76ADD20E" w14:textId="77777777" w:rsidR="009B31CB" w:rsidRPr="006B502A" w:rsidRDefault="009B31CB" w:rsidP="009B31CB">
      <w:pPr>
        <w:pStyle w:val="Corpsdetexte"/>
        <w:rPr>
          <w:rFonts w:ascii="Century Gothic" w:hAnsi="Century Gothic"/>
          <w:i/>
          <w:color w:val="000000" w:themeColor="text1"/>
          <w:sz w:val="22"/>
        </w:rPr>
      </w:pPr>
    </w:p>
    <w:p w14:paraId="05605488" w14:textId="77777777" w:rsidR="009B31CB" w:rsidRPr="006B502A" w:rsidRDefault="009B31CB" w:rsidP="009B31CB">
      <w:pPr>
        <w:pStyle w:val="Corpsdetexte"/>
        <w:spacing w:before="4"/>
        <w:rPr>
          <w:rFonts w:ascii="Century Gothic" w:hAnsi="Century Gothic"/>
          <w:i/>
          <w:color w:val="000000" w:themeColor="text1"/>
          <w:sz w:val="24"/>
        </w:rPr>
      </w:pPr>
    </w:p>
    <w:p w14:paraId="5B97992E" w14:textId="3BF233A5" w:rsidR="009B31CB" w:rsidRPr="006B502A" w:rsidRDefault="003266AD" w:rsidP="009B31CB">
      <w:pPr>
        <w:pStyle w:val="Corpsdetexte"/>
        <w:ind w:left="107"/>
        <w:rPr>
          <w:rFonts w:ascii="Century Gothic" w:hAnsi="Century Gothic"/>
          <w:color w:val="000000" w:themeColor="text1"/>
        </w:rPr>
      </w:pPr>
      <w:r w:rsidRPr="006B502A">
        <w:rPr>
          <w:rFonts w:ascii="Century Gothic" w:hAnsi="Century Gothic"/>
          <w:color w:val="000000" w:themeColor="text1"/>
        </w:rPr>
        <w:t xml:space="preserve">Nous soussignons LAMBERT Clara et </w:t>
      </w:r>
      <w:r w:rsidR="0016670C" w:rsidRPr="006B502A">
        <w:rPr>
          <w:rFonts w:ascii="Century Gothic" w:hAnsi="Century Gothic"/>
          <w:color w:val="000000" w:themeColor="text1"/>
        </w:rPr>
        <w:t>HUANG Chen</w:t>
      </w:r>
      <w:r w:rsidRPr="006B502A">
        <w:rPr>
          <w:rFonts w:ascii="Century Gothic" w:hAnsi="Century Gothic"/>
          <w:color w:val="000000" w:themeColor="text1"/>
        </w:rPr>
        <w:t xml:space="preserve"> </w:t>
      </w:r>
      <w:r w:rsidR="009B31CB" w:rsidRPr="006B502A">
        <w:rPr>
          <w:rFonts w:ascii="Century Gothic" w:hAnsi="Century Gothic"/>
          <w:color w:val="000000" w:themeColor="text1"/>
        </w:rPr>
        <w:t>étudiant</w:t>
      </w:r>
      <w:r w:rsidR="0016670C" w:rsidRPr="006B502A">
        <w:rPr>
          <w:rFonts w:ascii="Century Gothic" w:hAnsi="Century Gothic"/>
          <w:color w:val="000000" w:themeColor="text1"/>
        </w:rPr>
        <w:t>e</w:t>
      </w:r>
      <w:r w:rsidRPr="006B502A">
        <w:rPr>
          <w:rFonts w:ascii="Century Gothic" w:hAnsi="Century Gothic"/>
          <w:color w:val="000000" w:themeColor="text1"/>
        </w:rPr>
        <w:t>s</w:t>
      </w:r>
      <w:r w:rsidR="009B31CB" w:rsidRPr="006B502A">
        <w:rPr>
          <w:rFonts w:ascii="Century Gothic" w:hAnsi="Century Gothic"/>
          <w:color w:val="000000" w:themeColor="text1"/>
        </w:rPr>
        <w:t xml:space="preserve"> en </w:t>
      </w:r>
      <w:r w:rsidRPr="006B502A">
        <w:rPr>
          <w:rFonts w:ascii="Century Gothic" w:hAnsi="Century Gothic"/>
          <w:color w:val="000000" w:themeColor="text1"/>
        </w:rPr>
        <w:t xml:space="preserve">master </w:t>
      </w:r>
      <w:r w:rsidR="00594D6F" w:rsidRPr="006B502A">
        <w:rPr>
          <w:rFonts w:ascii="Century Gothic" w:hAnsi="Century Gothic"/>
          <w:color w:val="000000" w:themeColor="text1"/>
        </w:rPr>
        <w:t>2</w:t>
      </w:r>
      <w:r w:rsidRPr="006B502A">
        <w:rPr>
          <w:rFonts w:ascii="Century Gothic" w:hAnsi="Century Gothic"/>
          <w:color w:val="000000" w:themeColor="text1"/>
        </w:rPr>
        <w:t xml:space="preserve"> ingénierie de la décision et data sciences s</w:t>
      </w:r>
      <w:r w:rsidR="009B31CB" w:rsidRPr="006B502A">
        <w:rPr>
          <w:rFonts w:ascii="Century Gothic" w:hAnsi="Century Gothic"/>
          <w:color w:val="000000" w:themeColor="text1"/>
        </w:rPr>
        <w:t>’engage</w:t>
      </w:r>
      <w:r w:rsidRPr="006B502A">
        <w:rPr>
          <w:rFonts w:ascii="Century Gothic" w:hAnsi="Century Gothic"/>
          <w:color w:val="000000" w:themeColor="text1"/>
        </w:rPr>
        <w:t>ons</w:t>
      </w:r>
      <w:r w:rsidR="009B31CB" w:rsidRPr="006B502A">
        <w:rPr>
          <w:rFonts w:ascii="Century Gothic" w:hAnsi="Century Gothic"/>
          <w:color w:val="000000" w:themeColor="text1"/>
        </w:rPr>
        <w:t xml:space="preserve"> à respecter cette charte.</w:t>
      </w:r>
    </w:p>
    <w:p w14:paraId="61DC6741" w14:textId="77777777" w:rsidR="009B31CB" w:rsidRPr="006B502A" w:rsidRDefault="009B31CB" w:rsidP="009B31CB">
      <w:pPr>
        <w:pStyle w:val="Corpsdetexte"/>
        <w:rPr>
          <w:rFonts w:ascii="Century Gothic" w:hAnsi="Century Gothic"/>
          <w:color w:val="000000" w:themeColor="text1"/>
          <w:sz w:val="22"/>
        </w:rPr>
      </w:pPr>
    </w:p>
    <w:p w14:paraId="5F7217E1" w14:textId="77777777" w:rsidR="009B31CB" w:rsidRPr="006B502A" w:rsidRDefault="009B31CB" w:rsidP="009B31CB">
      <w:pPr>
        <w:pStyle w:val="Corpsdetexte"/>
        <w:rPr>
          <w:rFonts w:ascii="Century Gothic" w:hAnsi="Century Gothic"/>
          <w:color w:val="000000" w:themeColor="text1"/>
          <w:sz w:val="22"/>
        </w:rPr>
      </w:pPr>
    </w:p>
    <w:p w14:paraId="370B08D3" w14:textId="77777777" w:rsidR="009B31CB" w:rsidRPr="006B502A" w:rsidRDefault="009B31CB" w:rsidP="009B31CB">
      <w:pPr>
        <w:pStyle w:val="Corpsdetexte"/>
        <w:rPr>
          <w:rFonts w:ascii="Century Gothic" w:hAnsi="Century Gothic"/>
          <w:color w:val="000000" w:themeColor="text1"/>
          <w:sz w:val="22"/>
        </w:rPr>
      </w:pPr>
    </w:p>
    <w:p w14:paraId="3D5E6AAF" w14:textId="77777777" w:rsidR="009B31CB" w:rsidRPr="006B502A" w:rsidRDefault="009B31CB" w:rsidP="009B31CB">
      <w:pPr>
        <w:pStyle w:val="Corpsdetexte"/>
        <w:rPr>
          <w:rFonts w:ascii="Century Gothic" w:hAnsi="Century Gothic"/>
          <w:color w:val="000000" w:themeColor="text1"/>
          <w:sz w:val="22"/>
        </w:rPr>
      </w:pPr>
    </w:p>
    <w:p w14:paraId="6A2F81DB" w14:textId="77777777" w:rsidR="009B31CB" w:rsidRPr="006B502A" w:rsidRDefault="009B31CB" w:rsidP="009B31CB">
      <w:pPr>
        <w:pStyle w:val="Corpsdetexte"/>
        <w:spacing w:before="1"/>
        <w:rPr>
          <w:rFonts w:ascii="Century Gothic" w:hAnsi="Century Gothic"/>
          <w:color w:val="000000" w:themeColor="text1"/>
          <w:sz w:val="24"/>
        </w:rPr>
      </w:pPr>
    </w:p>
    <w:p w14:paraId="3B9596EF" w14:textId="56840E3B" w:rsidR="009B31CB" w:rsidRPr="006B502A" w:rsidRDefault="009B31CB" w:rsidP="009B31CB">
      <w:pPr>
        <w:autoSpaceDE w:val="0"/>
        <w:autoSpaceDN w:val="0"/>
        <w:adjustRightInd w:val="0"/>
        <w:rPr>
          <w:rFonts w:ascii="Century Gothic" w:hAnsi="Century Gothic" w:cs="Verdana"/>
          <w:color w:val="000000" w:themeColor="text1"/>
          <w:sz w:val="19"/>
          <w:szCs w:val="19"/>
          <w:lang w:val="fr-FR"/>
        </w:rPr>
      </w:pPr>
      <w:r w:rsidRPr="006B502A">
        <w:rPr>
          <w:rFonts w:ascii="Century Gothic" w:hAnsi="Century Gothic" w:cs="Verdana"/>
          <w:color w:val="000000" w:themeColor="text1"/>
          <w:sz w:val="19"/>
          <w:szCs w:val="19"/>
          <w:lang w:val="fr-FR"/>
        </w:rPr>
        <w:t xml:space="preserve">Fait à </w:t>
      </w:r>
      <w:r w:rsidR="003266AD" w:rsidRPr="006B502A">
        <w:rPr>
          <w:rFonts w:ascii="Century Gothic" w:hAnsi="Century Gothic" w:cs="Verdana"/>
          <w:color w:val="000000" w:themeColor="text1"/>
          <w:sz w:val="19"/>
          <w:szCs w:val="19"/>
          <w:lang w:val="fr-FR"/>
        </w:rPr>
        <w:t>Angers</w:t>
      </w:r>
      <w:r w:rsidRPr="006B502A">
        <w:rPr>
          <w:rFonts w:ascii="Century Gothic" w:hAnsi="Century Gothic" w:cs="Verdana"/>
          <w:color w:val="000000" w:themeColor="text1"/>
          <w:sz w:val="19"/>
          <w:szCs w:val="19"/>
          <w:lang w:val="fr-FR"/>
        </w:rPr>
        <w:t>, le</w:t>
      </w:r>
      <w:r w:rsidR="003266AD" w:rsidRPr="006B502A">
        <w:rPr>
          <w:rFonts w:ascii="Century Gothic" w:hAnsi="Century Gothic" w:cs="Verdana"/>
          <w:color w:val="000000" w:themeColor="text1"/>
          <w:sz w:val="19"/>
          <w:szCs w:val="19"/>
          <w:lang w:val="fr-FR"/>
        </w:rPr>
        <w:t xml:space="preserve"> </w:t>
      </w:r>
      <w:r w:rsidR="0016670C" w:rsidRPr="006B502A">
        <w:rPr>
          <w:rFonts w:ascii="Century Gothic" w:hAnsi="Century Gothic" w:cs="Verdana"/>
          <w:color w:val="000000" w:themeColor="text1"/>
          <w:sz w:val="19"/>
          <w:szCs w:val="19"/>
          <w:lang w:val="fr-FR"/>
        </w:rPr>
        <w:t>29</w:t>
      </w:r>
      <w:r w:rsidR="003266AD" w:rsidRPr="006B502A">
        <w:rPr>
          <w:rFonts w:ascii="Century Gothic" w:hAnsi="Century Gothic" w:cs="Verdana"/>
          <w:color w:val="000000" w:themeColor="text1"/>
          <w:sz w:val="19"/>
          <w:szCs w:val="19"/>
          <w:lang w:val="fr-FR"/>
        </w:rPr>
        <w:t xml:space="preserve"> </w:t>
      </w:r>
      <w:r w:rsidR="0016670C" w:rsidRPr="006B502A">
        <w:rPr>
          <w:rFonts w:ascii="Century Gothic" w:hAnsi="Century Gothic" w:cs="Verdana"/>
          <w:color w:val="000000" w:themeColor="text1"/>
          <w:sz w:val="19"/>
          <w:szCs w:val="19"/>
          <w:lang w:val="fr-FR"/>
        </w:rPr>
        <w:t>janvier</w:t>
      </w:r>
      <w:r w:rsidR="003266AD" w:rsidRPr="006B502A">
        <w:rPr>
          <w:rFonts w:ascii="Century Gothic" w:hAnsi="Century Gothic" w:cs="Verdana"/>
          <w:color w:val="000000" w:themeColor="text1"/>
          <w:sz w:val="19"/>
          <w:szCs w:val="19"/>
          <w:lang w:val="fr-FR"/>
        </w:rPr>
        <w:t xml:space="preserve"> </w:t>
      </w:r>
    </w:p>
    <w:p w14:paraId="576631BF" w14:textId="024E4065" w:rsidR="00CB6CD3" w:rsidRPr="006B502A" w:rsidRDefault="009B31CB" w:rsidP="003266AD">
      <w:pPr>
        <w:rPr>
          <w:rFonts w:ascii="Century Gothic" w:hAnsi="Century Gothic" w:cs="Verdana"/>
          <w:color w:val="000000" w:themeColor="text1"/>
          <w:sz w:val="19"/>
          <w:szCs w:val="19"/>
          <w:lang w:val="fr-FR"/>
        </w:rPr>
      </w:pPr>
      <w:r w:rsidRPr="006B502A">
        <w:rPr>
          <w:rFonts w:ascii="Century Gothic" w:hAnsi="Century Gothic" w:cs="Verdana"/>
          <w:color w:val="000000" w:themeColor="text1"/>
          <w:sz w:val="19"/>
          <w:szCs w:val="19"/>
          <w:lang w:val="fr-FR"/>
        </w:rPr>
        <w:t xml:space="preserve">Signature </w:t>
      </w:r>
      <w:r w:rsidR="003266AD" w:rsidRPr="006B502A">
        <w:rPr>
          <w:rFonts w:ascii="Century Gothic" w:hAnsi="Century Gothic" w:cs="Verdana"/>
          <w:color w:val="000000" w:themeColor="text1"/>
          <w:sz w:val="19"/>
          <w:szCs w:val="19"/>
          <w:lang w:val="fr-FR"/>
        </w:rPr>
        <w:t>:</w:t>
      </w:r>
    </w:p>
    <w:p w14:paraId="3824C76E" w14:textId="2EDC516A" w:rsidR="003266AD" w:rsidRPr="006B502A" w:rsidRDefault="003266AD" w:rsidP="003266AD">
      <w:pPr>
        <w:rPr>
          <w:rFonts w:ascii="Century Gothic" w:hAnsi="Century Gothic"/>
          <w:color w:val="000000" w:themeColor="text1"/>
          <w:szCs w:val="20"/>
          <w:lang w:val="fr-FR"/>
        </w:rPr>
      </w:pPr>
      <w:r w:rsidRPr="006B502A">
        <w:rPr>
          <w:rFonts w:ascii="Century Gothic" w:hAnsi="Century Gothic"/>
          <w:color w:val="000000" w:themeColor="text1"/>
          <w:szCs w:val="20"/>
          <w:lang w:val="fr-FR"/>
        </w:rPr>
        <w:t xml:space="preserve">LAMBERT Clara et </w:t>
      </w:r>
      <w:r w:rsidR="006A4E02" w:rsidRPr="006B502A">
        <w:rPr>
          <w:rFonts w:ascii="Century Gothic" w:hAnsi="Century Gothic"/>
          <w:color w:val="000000" w:themeColor="text1"/>
          <w:szCs w:val="20"/>
          <w:lang w:val="fr-FR"/>
        </w:rPr>
        <w:t>HUANG</w:t>
      </w:r>
      <w:r w:rsidR="0016670C" w:rsidRPr="006B502A">
        <w:rPr>
          <w:rFonts w:ascii="Century Gothic" w:hAnsi="Century Gothic"/>
          <w:color w:val="000000" w:themeColor="text1"/>
          <w:szCs w:val="20"/>
          <w:lang w:val="fr-FR"/>
        </w:rPr>
        <w:t xml:space="preserve"> </w:t>
      </w:r>
      <w:r w:rsidR="006A4E02" w:rsidRPr="006B502A">
        <w:rPr>
          <w:rFonts w:ascii="Century Gothic" w:hAnsi="Century Gothic"/>
          <w:color w:val="000000" w:themeColor="text1"/>
          <w:szCs w:val="20"/>
          <w:lang w:val="fr-FR"/>
        </w:rPr>
        <w:t>Chen</w:t>
      </w:r>
    </w:p>
    <w:p w14:paraId="068F5D02" w14:textId="77777777" w:rsidR="002535AF" w:rsidRPr="006B502A" w:rsidRDefault="002535AF" w:rsidP="00280EEE">
      <w:pPr>
        <w:rPr>
          <w:rFonts w:ascii="Century Gothic" w:hAnsi="Century Gothic"/>
          <w:b/>
          <w:color w:val="000000" w:themeColor="text1"/>
          <w:szCs w:val="20"/>
          <w:lang w:val="fr-FR"/>
        </w:rPr>
      </w:pPr>
    </w:p>
    <w:p w14:paraId="15A632DE" w14:textId="2D929DA8" w:rsidR="00280EEE" w:rsidRPr="006B502A" w:rsidRDefault="00280EEE" w:rsidP="009A49C4">
      <w:pPr>
        <w:rPr>
          <w:rFonts w:ascii="Century Gothic" w:hAnsi="Century Gothic"/>
          <w:b/>
          <w:i/>
          <w:color w:val="000000" w:themeColor="text1"/>
          <w:szCs w:val="20"/>
          <w:lang w:val="fr-FR"/>
        </w:rPr>
        <w:sectPr w:rsidR="00280EEE" w:rsidRPr="006B502A" w:rsidSect="00830DD8">
          <w:headerReference w:type="default" r:id="rId14"/>
          <w:footerReference w:type="default" r:id="rId15"/>
          <w:pgSz w:w="11906" w:h="16838"/>
          <w:pgMar w:top="1417" w:right="1417" w:bottom="1417" w:left="1417" w:header="454" w:footer="737" w:gutter="0"/>
          <w:pgNumType w:start="0"/>
          <w:cols w:space="708"/>
          <w:docGrid w:linePitch="360"/>
        </w:sectPr>
      </w:pPr>
    </w:p>
    <w:p w14:paraId="23FA2ECA" w14:textId="77777777" w:rsidR="00280EEE" w:rsidRPr="006B502A" w:rsidRDefault="00280EEE" w:rsidP="00280EEE">
      <w:pPr>
        <w:pBdr>
          <w:bottom w:val="single" w:sz="4" w:space="1" w:color="auto"/>
        </w:pBdr>
        <w:rPr>
          <w:rFonts w:ascii="Century Gothic" w:hAnsi="Century Gothic"/>
          <w:color w:val="000000" w:themeColor="text1"/>
          <w:sz w:val="36"/>
          <w:szCs w:val="36"/>
          <w:lang w:val="fr-FR"/>
        </w:rPr>
      </w:pPr>
      <w:r w:rsidRPr="006B502A">
        <w:rPr>
          <w:rFonts w:ascii="Century Gothic" w:hAnsi="Century Gothic"/>
          <w:color w:val="000000" w:themeColor="text1"/>
          <w:sz w:val="36"/>
          <w:szCs w:val="36"/>
          <w:lang w:val="fr-FR"/>
        </w:rPr>
        <w:lastRenderedPageBreak/>
        <w:t>Sommaire</w:t>
      </w:r>
    </w:p>
    <w:p w14:paraId="5A81A017" w14:textId="5568B6D3" w:rsidR="00D67CC5" w:rsidRDefault="00D67CC5" w:rsidP="00C0369E">
      <w:pPr>
        <w:spacing w:after="160" w:line="259" w:lineRule="auto"/>
        <w:rPr>
          <w:rFonts w:ascii="Century Gothic" w:hAnsi="Century Gothic"/>
          <w:b/>
          <w:color w:val="000000" w:themeColor="text1"/>
          <w:szCs w:val="20"/>
          <w:lang w:val="fr-FR"/>
        </w:rPr>
      </w:pPr>
    </w:p>
    <w:sdt>
      <w:sdtPr>
        <w:id w:val="-199789184"/>
        <w:docPartObj>
          <w:docPartGallery w:val="Table of Contents"/>
          <w:docPartUnique/>
        </w:docPartObj>
      </w:sdtPr>
      <w:sdtEndPr>
        <w:rPr>
          <w:rFonts w:ascii="SimSun" w:eastAsia="SimSun" w:hAnsi="SimSun" w:cs="SimSun"/>
          <w:b/>
          <w:bCs/>
          <w:color w:val="auto"/>
          <w:sz w:val="24"/>
          <w:szCs w:val="24"/>
          <w:lang w:val="en-US" w:eastAsia="zh-CN"/>
        </w:rPr>
      </w:sdtEndPr>
      <w:sdtContent>
        <w:p w14:paraId="01DDAF2B" w14:textId="6C0E4222" w:rsidR="008F6E85" w:rsidRDefault="008F6E85">
          <w:pPr>
            <w:pStyle w:val="En-ttedetabledesmatires"/>
          </w:pPr>
          <w:r>
            <w:t>Table des matières</w:t>
          </w:r>
        </w:p>
        <w:p w14:paraId="753DDB4A" w14:textId="3C3B4062" w:rsidR="008F6E85" w:rsidRDefault="008F6E85">
          <w:pPr>
            <w:pStyle w:val="TM1"/>
            <w:tabs>
              <w:tab w:val="right" w:leader="dot" w:pos="9062"/>
            </w:tabs>
            <w:rPr>
              <w:rFonts w:asciiTheme="minorHAnsi" w:hAnsiTheme="minorHAnsi"/>
              <w:noProof/>
              <w:sz w:val="22"/>
              <w:lang w:eastAsia="fr-FR"/>
            </w:rPr>
          </w:pPr>
          <w:r>
            <w:fldChar w:fldCharType="begin"/>
          </w:r>
          <w:r>
            <w:instrText xml:space="preserve"> TOC \o "1-3" \h \z \u </w:instrText>
          </w:r>
          <w:r>
            <w:fldChar w:fldCharType="separate"/>
          </w:r>
          <w:hyperlink w:anchor="_Toc125912779" w:history="1">
            <w:r w:rsidRPr="007551C9">
              <w:rPr>
                <w:rStyle w:val="Lienhypertexte"/>
                <w:noProof/>
              </w:rPr>
              <w:t>Sujet 7</w:t>
            </w:r>
            <w:r>
              <w:rPr>
                <w:noProof/>
                <w:webHidden/>
              </w:rPr>
              <w:tab/>
            </w:r>
            <w:r>
              <w:rPr>
                <w:noProof/>
                <w:webHidden/>
              </w:rPr>
              <w:fldChar w:fldCharType="begin"/>
            </w:r>
            <w:r>
              <w:rPr>
                <w:noProof/>
                <w:webHidden/>
              </w:rPr>
              <w:instrText xml:space="preserve"> PAGEREF _Toc125912779 \h </w:instrText>
            </w:r>
            <w:r>
              <w:rPr>
                <w:noProof/>
                <w:webHidden/>
              </w:rPr>
            </w:r>
            <w:r>
              <w:rPr>
                <w:noProof/>
                <w:webHidden/>
              </w:rPr>
              <w:fldChar w:fldCharType="separate"/>
            </w:r>
            <w:r>
              <w:rPr>
                <w:noProof/>
                <w:webHidden/>
              </w:rPr>
              <w:t>2</w:t>
            </w:r>
            <w:r>
              <w:rPr>
                <w:noProof/>
                <w:webHidden/>
              </w:rPr>
              <w:fldChar w:fldCharType="end"/>
            </w:r>
          </w:hyperlink>
        </w:p>
        <w:p w14:paraId="61128E1B" w14:textId="6AFEB521" w:rsidR="008F6E85" w:rsidRDefault="008F6E85">
          <w:pPr>
            <w:pStyle w:val="TM1"/>
            <w:tabs>
              <w:tab w:val="right" w:leader="dot" w:pos="9062"/>
            </w:tabs>
            <w:rPr>
              <w:rFonts w:asciiTheme="minorHAnsi" w:hAnsiTheme="minorHAnsi"/>
              <w:noProof/>
              <w:sz w:val="22"/>
              <w:lang w:eastAsia="fr-FR"/>
            </w:rPr>
          </w:pPr>
          <w:hyperlink w:anchor="_Toc125912780" w:history="1">
            <w:r w:rsidRPr="007551C9">
              <w:rPr>
                <w:rStyle w:val="Lienhypertexte"/>
                <w:noProof/>
              </w:rPr>
              <w:t>Analyses préliminaires de la série</w:t>
            </w:r>
            <w:r>
              <w:rPr>
                <w:noProof/>
                <w:webHidden/>
              </w:rPr>
              <w:tab/>
            </w:r>
            <w:r>
              <w:rPr>
                <w:noProof/>
                <w:webHidden/>
              </w:rPr>
              <w:fldChar w:fldCharType="begin"/>
            </w:r>
            <w:r>
              <w:rPr>
                <w:noProof/>
                <w:webHidden/>
              </w:rPr>
              <w:instrText xml:space="preserve"> PAGEREF _Toc125912780 \h </w:instrText>
            </w:r>
            <w:r>
              <w:rPr>
                <w:noProof/>
                <w:webHidden/>
              </w:rPr>
            </w:r>
            <w:r>
              <w:rPr>
                <w:noProof/>
                <w:webHidden/>
              </w:rPr>
              <w:fldChar w:fldCharType="separate"/>
            </w:r>
            <w:r>
              <w:rPr>
                <w:noProof/>
                <w:webHidden/>
              </w:rPr>
              <w:t>3</w:t>
            </w:r>
            <w:r>
              <w:rPr>
                <w:noProof/>
                <w:webHidden/>
              </w:rPr>
              <w:fldChar w:fldCharType="end"/>
            </w:r>
          </w:hyperlink>
        </w:p>
        <w:p w14:paraId="1FE29520" w14:textId="26905DE6" w:rsidR="008F6E85" w:rsidRDefault="008F6E85">
          <w:pPr>
            <w:pStyle w:val="TM1"/>
            <w:tabs>
              <w:tab w:val="right" w:leader="dot" w:pos="9062"/>
            </w:tabs>
            <w:rPr>
              <w:rFonts w:asciiTheme="minorHAnsi" w:hAnsiTheme="minorHAnsi"/>
              <w:noProof/>
              <w:sz w:val="22"/>
              <w:lang w:eastAsia="fr-FR"/>
            </w:rPr>
          </w:pPr>
          <w:hyperlink w:anchor="_Toc125912781" w:history="1">
            <w:r w:rsidRPr="007551C9">
              <w:rPr>
                <w:rStyle w:val="Lienhypertexte"/>
                <w:noProof/>
              </w:rPr>
              <w:t>Choix des différenciations</w:t>
            </w:r>
            <w:r>
              <w:rPr>
                <w:noProof/>
                <w:webHidden/>
              </w:rPr>
              <w:tab/>
            </w:r>
            <w:r>
              <w:rPr>
                <w:noProof/>
                <w:webHidden/>
              </w:rPr>
              <w:fldChar w:fldCharType="begin"/>
            </w:r>
            <w:r>
              <w:rPr>
                <w:noProof/>
                <w:webHidden/>
              </w:rPr>
              <w:instrText xml:space="preserve"> PAGEREF _Toc125912781 \h </w:instrText>
            </w:r>
            <w:r>
              <w:rPr>
                <w:noProof/>
                <w:webHidden/>
              </w:rPr>
            </w:r>
            <w:r>
              <w:rPr>
                <w:noProof/>
                <w:webHidden/>
              </w:rPr>
              <w:fldChar w:fldCharType="separate"/>
            </w:r>
            <w:r>
              <w:rPr>
                <w:noProof/>
                <w:webHidden/>
              </w:rPr>
              <w:t>5</w:t>
            </w:r>
            <w:r>
              <w:rPr>
                <w:noProof/>
                <w:webHidden/>
              </w:rPr>
              <w:fldChar w:fldCharType="end"/>
            </w:r>
          </w:hyperlink>
        </w:p>
        <w:p w14:paraId="527FB501" w14:textId="1D3BE791" w:rsidR="008F6E85" w:rsidRDefault="008F6E85">
          <w:pPr>
            <w:pStyle w:val="TM1"/>
            <w:tabs>
              <w:tab w:val="right" w:leader="dot" w:pos="9062"/>
            </w:tabs>
            <w:rPr>
              <w:rFonts w:asciiTheme="minorHAnsi" w:hAnsiTheme="minorHAnsi"/>
              <w:noProof/>
              <w:sz w:val="22"/>
              <w:lang w:eastAsia="fr-FR"/>
            </w:rPr>
          </w:pPr>
          <w:hyperlink w:anchor="_Toc125912782" w:history="1">
            <w:r w:rsidRPr="007551C9">
              <w:rPr>
                <w:rStyle w:val="Lienhypertexte"/>
                <w:noProof/>
              </w:rPr>
              <w:t>Modèles</w:t>
            </w:r>
            <w:r>
              <w:rPr>
                <w:noProof/>
                <w:webHidden/>
              </w:rPr>
              <w:tab/>
            </w:r>
            <w:r>
              <w:rPr>
                <w:noProof/>
                <w:webHidden/>
              </w:rPr>
              <w:fldChar w:fldCharType="begin"/>
            </w:r>
            <w:r>
              <w:rPr>
                <w:noProof/>
                <w:webHidden/>
              </w:rPr>
              <w:instrText xml:space="preserve"> PAGEREF _Toc125912782 \h </w:instrText>
            </w:r>
            <w:r>
              <w:rPr>
                <w:noProof/>
                <w:webHidden/>
              </w:rPr>
            </w:r>
            <w:r>
              <w:rPr>
                <w:noProof/>
                <w:webHidden/>
              </w:rPr>
              <w:fldChar w:fldCharType="separate"/>
            </w:r>
            <w:r>
              <w:rPr>
                <w:noProof/>
                <w:webHidden/>
              </w:rPr>
              <w:t>7</w:t>
            </w:r>
            <w:r>
              <w:rPr>
                <w:noProof/>
                <w:webHidden/>
              </w:rPr>
              <w:fldChar w:fldCharType="end"/>
            </w:r>
          </w:hyperlink>
        </w:p>
        <w:p w14:paraId="084FD30A" w14:textId="4E11747E" w:rsidR="008F6E85" w:rsidRDefault="008F6E85">
          <w:pPr>
            <w:pStyle w:val="TM1"/>
            <w:tabs>
              <w:tab w:val="right" w:leader="dot" w:pos="9062"/>
            </w:tabs>
            <w:rPr>
              <w:rFonts w:asciiTheme="minorHAnsi" w:hAnsiTheme="minorHAnsi"/>
              <w:noProof/>
              <w:sz w:val="22"/>
              <w:lang w:eastAsia="fr-FR"/>
            </w:rPr>
          </w:pPr>
          <w:hyperlink w:anchor="_Toc125912783" w:history="1">
            <w:r w:rsidRPr="007551C9">
              <w:rPr>
                <w:rStyle w:val="Lienhypertexte"/>
                <w:noProof/>
              </w:rPr>
              <w:t>Méthode forecast</w:t>
            </w:r>
            <w:r>
              <w:rPr>
                <w:noProof/>
                <w:webHidden/>
              </w:rPr>
              <w:tab/>
            </w:r>
            <w:r>
              <w:rPr>
                <w:noProof/>
                <w:webHidden/>
              </w:rPr>
              <w:fldChar w:fldCharType="begin"/>
            </w:r>
            <w:r>
              <w:rPr>
                <w:noProof/>
                <w:webHidden/>
              </w:rPr>
              <w:instrText xml:space="preserve"> PAGEREF _Toc125912783 \h </w:instrText>
            </w:r>
            <w:r>
              <w:rPr>
                <w:noProof/>
                <w:webHidden/>
              </w:rPr>
            </w:r>
            <w:r>
              <w:rPr>
                <w:noProof/>
                <w:webHidden/>
              </w:rPr>
              <w:fldChar w:fldCharType="separate"/>
            </w:r>
            <w:r>
              <w:rPr>
                <w:noProof/>
                <w:webHidden/>
              </w:rPr>
              <w:t>9</w:t>
            </w:r>
            <w:r>
              <w:rPr>
                <w:noProof/>
                <w:webHidden/>
              </w:rPr>
              <w:fldChar w:fldCharType="end"/>
            </w:r>
          </w:hyperlink>
        </w:p>
        <w:p w14:paraId="795FDAC8" w14:textId="21F82407" w:rsidR="008F6E85" w:rsidRDefault="008F6E85">
          <w:pPr>
            <w:pStyle w:val="TM1"/>
            <w:tabs>
              <w:tab w:val="right" w:leader="dot" w:pos="9062"/>
            </w:tabs>
            <w:rPr>
              <w:rFonts w:asciiTheme="minorHAnsi" w:hAnsiTheme="minorHAnsi"/>
              <w:noProof/>
              <w:sz w:val="22"/>
              <w:lang w:eastAsia="fr-FR"/>
            </w:rPr>
          </w:pPr>
          <w:hyperlink w:anchor="_Toc125912784" w:history="1">
            <w:r w:rsidRPr="007551C9">
              <w:rPr>
                <w:rStyle w:val="Lienhypertexte"/>
                <w:noProof/>
              </w:rPr>
              <w:t>Méthode Holt Winters</w:t>
            </w:r>
            <w:r>
              <w:rPr>
                <w:noProof/>
                <w:webHidden/>
              </w:rPr>
              <w:tab/>
            </w:r>
            <w:r>
              <w:rPr>
                <w:noProof/>
                <w:webHidden/>
              </w:rPr>
              <w:fldChar w:fldCharType="begin"/>
            </w:r>
            <w:r>
              <w:rPr>
                <w:noProof/>
                <w:webHidden/>
              </w:rPr>
              <w:instrText xml:space="preserve"> PAGEREF _Toc125912784 \h </w:instrText>
            </w:r>
            <w:r>
              <w:rPr>
                <w:noProof/>
                <w:webHidden/>
              </w:rPr>
            </w:r>
            <w:r>
              <w:rPr>
                <w:noProof/>
                <w:webHidden/>
              </w:rPr>
              <w:fldChar w:fldCharType="separate"/>
            </w:r>
            <w:r>
              <w:rPr>
                <w:noProof/>
                <w:webHidden/>
              </w:rPr>
              <w:t>11</w:t>
            </w:r>
            <w:r>
              <w:rPr>
                <w:noProof/>
                <w:webHidden/>
              </w:rPr>
              <w:fldChar w:fldCharType="end"/>
            </w:r>
          </w:hyperlink>
        </w:p>
        <w:p w14:paraId="6D5914AD" w14:textId="44AE5C23" w:rsidR="008F6E85" w:rsidRDefault="008F6E85">
          <w:pPr>
            <w:pStyle w:val="TM1"/>
            <w:tabs>
              <w:tab w:val="right" w:leader="dot" w:pos="9062"/>
            </w:tabs>
            <w:rPr>
              <w:rFonts w:asciiTheme="minorHAnsi" w:hAnsiTheme="minorHAnsi"/>
              <w:noProof/>
              <w:sz w:val="22"/>
              <w:lang w:eastAsia="fr-FR"/>
            </w:rPr>
          </w:pPr>
          <w:hyperlink w:anchor="_Toc125912785" w:history="1">
            <w:r w:rsidRPr="007551C9">
              <w:rPr>
                <w:rStyle w:val="Lienhypertexte"/>
                <w:noProof/>
              </w:rPr>
              <w:t>Conclusion</w:t>
            </w:r>
            <w:r>
              <w:rPr>
                <w:noProof/>
                <w:webHidden/>
              </w:rPr>
              <w:tab/>
            </w:r>
            <w:r>
              <w:rPr>
                <w:noProof/>
                <w:webHidden/>
              </w:rPr>
              <w:fldChar w:fldCharType="begin"/>
            </w:r>
            <w:r>
              <w:rPr>
                <w:noProof/>
                <w:webHidden/>
              </w:rPr>
              <w:instrText xml:space="preserve"> PAGEREF _Toc125912785 \h </w:instrText>
            </w:r>
            <w:r>
              <w:rPr>
                <w:noProof/>
                <w:webHidden/>
              </w:rPr>
            </w:r>
            <w:r>
              <w:rPr>
                <w:noProof/>
                <w:webHidden/>
              </w:rPr>
              <w:fldChar w:fldCharType="separate"/>
            </w:r>
            <w:r>
              <w:rPr>
                <w:noProof/>
                <w:webHidden/>
              </w:rPr>
              <w:t>14</w:t>
            </w:r>
            <w:r>
              <w:rPr>
                <w:noProof/>
                <w:webHidden/>
              </w:rPr>
              <w:fldChar w:fldCharType="end"/>
            </w:r>
          </w:hyperlink>
        </w:p>
        <w:p w14:paraId="3095ADC2" w14:textId="70118AFF" w:rsidR="008F6E85" w:rsidRDefault="008F6E85">
          <w:r>
            <w:rPr>
              <w:b/>
              <w:bCs/>
            </w:rPr>
            <w:fldChar w:fldCharType="end"/>
          </w:r>
        </w:p>
      </w:sdtContent>
    </w:sdt>
    <w:p w14:paraId="2D3A98BE" w14:textId="20425ECA" w:rsidR="001457FE" w:rsidRDefault="001457FE" w:rsidP="008F6E85">
      <w:pPr>
        <w:pStyle w:val="Titre"/>
      </w:pPr>
      <w:r>
        <w:br w:type="page"/>
      </w:r>
    </w:p>
    <w:p w14:paraId="1D7F5746" w14:textId="792F31C3" w:rsidR="00917021" w:rsidRPr="006B502A" w:rsidRDefault="00917021" w:rsidP="008F6E85">
      <w:pPr>
        <w:pStyle w:val="Titre1"/>
      </w:pPr>
      <w:bookmarkStart w:id="0" w:name="_Toc125912779"/>
      <w:r w:rsidRPr="006B502A">
        <w:lastRenderedPageBreak/>
        <w:t>Sujet</w:t>
      </w:r>
      <w:r w:rsidR="00FB5D15" w:rsidRPr="006B502A">
        <w:t xml:space="preserve"> 7</w:t>
      </w:r>
      <w:bookmarkEnd w:id="0"/>
    </w:p>
    <w:p w14:paraId="3943D173" w14:textId="465B50AE" w:rsidR="00917021" w:rsidRPr="006B502A" w:rsidRDefault="00917021" w:rsidP="00917021">
      <w:pPr>
        <w:spacing w:after="160" w:line="259" w:lineRule="auto"/>
        <w:rPr>
          <w:rFonts w:ascii="Century Gothic" w:hAnsi="Century Gothic"/>
          <w:b/>
          <w:color w:val="000000" w:themeColor="text1"/>
          <w:szCs w:val="20"/>
          <w:lang w:val="fr-FR"/>
        </w:rPr>
      </w:pPr>
    </w:p>
    <w:p w14:paraId="3832F6AF" w14:textId="06ABE864" w:rsidR="00FB5D15" w:rsidRPr="006B502A" w:rsidRDefault="00FB5D15" w:rsidP="00917021">
      <w:pPr>
        <w:spacing w:after="160" w:line="259" w:lineRule="auto"/>
        <w:rPr>
          <w:rFonts w:ascii="Century Gothic" w:hAnsi="Century Gothic"/>
          <w:bCs/>
          <w:color w:val="000000" w:themeColor="text1"/>
          <w:szCs w:val="20"/>
          <w:lang w:val="fr-FR"/>
        </w:rPr>
      </w:pPr>
      <w:r w:rsidRPr="006B502A">
        <w:rPr>
          <w:rFonts w:ascii="Century Gothic" w:hAnsi="Century Gothic"/>
          <w:bCs/>
          <w:color w:val="000000" w:themeColor="text1"/>
          <w:szCs w:val="20"/>
          <w:lang w:val="fr-FR"/>
        </w:rPr>
        <w:t>On demande d’étudier la série suivante qui indique le nombre d’immatriculations mensuelles de camions de plus de 27 tonnes de 1968 à 1977.</w:t>
      </w:r>
    </w:p>
    <w:p w14:paraId="0BFEFE53" w14:textId="506F8041" w:rsidR="009067EF" w:rsidRPr="006B502A" w:rsidRDefault="009067EF" w:rsidP="00917021">
      <w:pPr>
        <w:spacing w:after="160" w:line="259" w:lineRule="auto"/>
        <w:rPr>
          <w:rFonts w:ascii="Century Gothic" w:hAnsi="Century Gothic"/>
          <w:bCs/>
          <w:color w:val="000000" w:themeColor="text1"/>
          <w:szCs w:val="20"/>
          <w:lang w:val="fr-FR"/>
        </w:rPr>
      </w:pPr>
    </w:p>
    <w:p w14:paraId="6098301A" w14:textId="66601A19" w:rsidR="009067EF" w:rsidRPr="006B502A" w:rsidRDefault="009067EF" w:rsidP="00917021">
      <w:pPr>
        <w:spacing w:after="160" w:line="259" w:lineRule="auto"/>
        <w:rPr>
          <w:rFonts w:ascii="Century Gothic" w:hAnsi="Century Gothic"/>
          <w:bCs/>
          <w:color w:val="000000" w:themeColor="text1"/>
          <w:szCs w:val="20"/>
        </w:rPr>
      </w:pPr>
      <w:r w:rsidRPr="006B502A">
        <w:rPr>
          <w:rFonts w:ascii="Century Gothic" w:hAnsi="Century Gothic"/>
          <w:bCs/>
          <w:noProof/>
          <w:color w:val="000000" w:themeColor="text1"/>
          <w:szCs w:val="20"/>
        </w:rPr>
        <w:drawing>
          <wp:inline distT="0" distB="0" distL="0" distR="0" wp14:anchorId="0AD66F1B" wp14:editId="774DF0B5">
            <wp:extent cx="5514975" cy="2748789"/>
            <wp:effectExtent l="76200" t="152400" r="66675" b="147320"/>
            <wp:docPr id="1" name="Image 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able&#10;&#10;Description générée automatiquement"/>
                    <pic:cNvPicPr/>
                  </pic:nvPicPr>
                  <pic:blipFill>
                    <a:blip r:embed="rId16"/>
                    <a:stretch>
                      <a:fillRect/>
                    </a:stretch>
                  </pic:blipFill>
                  <pic:spPr>
                    <a:xfrm rot="169254">
                      <a:off x="0" y="0"/>
                      <a:ext cx="5536730" cy="2759632"/>
                    </a:xfrm>
                    <a:prstGeom prst="rect">
                      <a:avLst/>
                    </a:prstGeom>
                  </pic:spPr>
                </pic:pic>
              </a:graphicData>
            </a:graphic>
          </wp:inline>
        </w:drawing>
      </w:r>
    </w:p>
    <w:p w14:paraId="0FD63110" w14:textId="7FDFC0CD" w:rsidR="00263866" w:rsidRPr="006B502A" w:rsidRDefault="00263866" w:rsidP="00917021">
      <w:pPr>
        <w:spacing w:after="160" w:line="259" w:lineRule="auto"/>
        <w:rPr>
          <w:rFonts w:ascii="Century Gothic" w:hAnsi="Century Gothic"/>
          <w:bCs/>
          <w:color w:val="000000" w:themeColor="text1"/>
          <w:szCs w:val="20"/>
          <w:lang w:val="fr-FR"/>
        </w:rPr>
      </w:pPr>
      <w:r w:rsidRPr="006B502A">
        <w:rPr>
          <w:rFonts w:ascii="Century Gothic" w:hAnsi="Century Gothic"/>
          <w:bCs/>
          <w:color w:val="000000" w:themeColor="text1"/>
          <w:szCs w:val="20"/>
          <w:lang w:val="fr-FR"/>
        </w:rPr>
        <w:t>L’objectif de ce projet est de prédire une série temporelle. Pour cela, différentes méthodes ont été utilisées. On retiendra celles avec les meilleures prédictions.</w:t>
      </w:r>
    </w:p>
    <w:p w14:paraId="33E94690" w14:textId="26631E97" w:rsidR="00FE18AF" w:rsidRPr="006B502A" w:rsidRDefault="00FE18AF" w:rsidP="00917021">
      <w:pPr>
        <w:spacing w:after="160" w:line="259" w:lineRule="auto"/>
        <w:rPr>
          <w:rFonts w:ascii="Century Gothic" w:hAnsi="Century Gothic"/>
          <w:bCs/>
          <w:color w:val="000000" w:themeColor="text1"/>
          <w:szCs w:val="20"/>
          <w:lang w:val="fr-FR"/>
        </w:rPr>
      </w:pPr>
      <w:r w:rsidRPr="006B502A">
        <w:rPr>
          <w:rFonts w:ascii="Century Gothic" w:hAnsi="Century Gothic"/>
          <w:bCs/>
          <w:color w:val="000000" w:themeColor="text1"/>
          <w:szCs w:val="20"/>
          <w:lang w:val="fr-FR"/>
        </w:rPr>
        <w:t xml:space="preserve">Étant donné le grand nombre de modèles testés, nous avons décidé de nous attarder </w:t>
      </w:r>
      <w:r w:rsidR="00BA1418" w:rsidRPr="006B502A">
        <w:rPr>
          <w:rFonts w:ascii="Century Gothic" w:hAnsi="Century Gothic"/>
          <w:bCs/>
          <w:color w:val="000000" w:themeColor="text1"/>
          <w:szCs w:val="20"/>
          <w:lang w:val="fr-FR"/>
        </w:rPr>
        <w:t>sur ceux</w:t>
      </w:r>
      <w:r w:rsidRPr="006B502A">
        <w:rPr>
          <w:rFonts w:ascii="Century Gothic" w:hAnsi="Century Gothic"/>
          <w:bCs/>
          <w:color w:val="000000" w:themeColor="text1"/>
          <w:szCs w:val="20"/>
          <w:lang w:val="fr-FR"/>
        </w:rPr>
        <w:t xml:space="preserve"> qui ont rendu des résultats satisfaisants. On les </w:t>
      </w:r>
      <w:r w:rsidR="00A85AE6" w:rsidRPr="006B502A">
        <w:rPr>
          <w:rFonts w:ascii="Century Gothic" w:hAnsi="Century Gothic"/>
          <w:bCs/>
          <w:color w:val="000000" w:themeColor="text1"/>
          <w:szCs w:val="20"/>
          <w:lang w:val="fr-FR"/>
        </w:rPr>
        <w:t>choisit</w:t>
      </w:r>
      <w:r w:rsidRPr="006B502A">
        <w:rPr>
          <w:rFonts w:ascii="Century Gothic" w:hAnsi="Century Gothic"/>
          <w:bCs/>
          <w:color w:val="000000" w:themeColor="text1"/>
          <w:szCs w:val="20"/>
          <w:lang w:val="fr-FR"/>
        </w:rPr>
        <w:t xml:space="preserve"> par la minimisation de l’AIC, BIC et/ou le critère d’optimisation.</w:t>
      </w:r>
    </w:p>
    <w:p w14:paraId="3B6994BA" w14:textId="292187A5" w:rsidR="00FE18AF" w:rsidRPr="006B502A" w:rsidRDefault="00FE18AF" w:rsidP="00917021">
      <w:pPr>
        <w:spacing w:after="160" w:line="259" w:lineRule="auto"/>
        <w:rPr>
          <w:rFonts w:ascii="Century Gothic" w:hAnsi="Century Gothic"/>
          <w:bCs/>
          <w:color w:val="000000" w:themeColor="text1"/>
          <w:szCs w:val="20"/>
          <w:lang w:val="fr-FR"/>
        </w:rPr>
      </w:pPr>
      <w:r w:rsidRPr="006B502A">
        <w:rPr>
          <w:rFonts w:ascii="Century Gothic" w:hAnsi="Century Gothic"/>
          <w:bCs/>
          <w:color w:val="000000" w:themeColor="text1"/>
          <w:szCs w:val="20"/>
          <w:lang w:val="fr-FR"/>
        </w:rPr>
        <w:t>Tout au long du projet nous utiliserons les mêmes notations que celles des cours de séries temporelles de M. Jean-Marie MARION.</w:t>
      </w:r>
    </w:p>
    <w:p w14:paraId="065D82FC" w14:textId="4C76C04F" w:rsidR="009262F5" w:rsidRPr="006B502A" w:rsidRDefault="009262F5">
      <w:pPr>
        <w:spacing w:after="160" w:line="259" w:lineRule="auto"/>
        <w:rPr>
          <w:rFonts w:ascii="Century Gothic" w:hAnsi="Century Gothic"/>
          <w:bCs/>
          <w:color w:val="000000" w:themeColor="text1"/>
          <w:szCs w:val="20"/>
          <w:lang w:val="fr-FR"/>
        </w:rPr>
      </w:pPr>
      <w:r w:rsidRPr="006B502A">
        <w:rPr>
          <w:rFonts w:ascii="Century Gothic" w:hAnsi="Century Gothic"/>
          <w:bCs/>
          <w:color w:val="000000" w:themeColor="text1"/>
          <w:szCs w:val="20"/>
          <w:lang w:val="fr-FR"/>
        </w:rPr>
        <w:br w:type="page"/>
      </w:r>
    </w:p>
    <w:p w14:paraId="4A5FF4E0" w14:textId="2C316B47" w:rsidR="009262F5" w:rsidRPr="006B502A" w:rsidRDefault="009262F5" w:rsidP="008F6E85">
      <w:pPr>
        <w:pStyle w:val="Titre1"/>
      </w:pPr>
      <w:bookmarkStart w:id="1" w:name="_Toc125912780"/>
      <w:r w:rsidRPr="006B502A">
        <w:lastRenderedPageBreak/>
        <w:t>Analyses préliminaires de la série</w:t>
      </w:r>
      <w:bookmarkEnd w:id="1"/>
    </w:p>
    <w:p w14:paraId="596881D5" w14:textId="1949A106" w:rsidR="00A12B33" w:rsidRPr="006B502A" w:rsidRDefault="00A12B33" w:rsidP="00A12B33">
      <w:pPr>
        <w:spacing w:after="160" w:line="259" w:lineRule="auto"/>
        <w:rPr>
          <w:rFonts w:ascii="Century Gothic" w:hAnsi="Century Gothic"/>
          <w:bCs/>
          <w:color w:val="000000" w:themeColor="text1"/>
          <w:szCs w:val="20"/>
          <w:u w:val="single"/>
          <w:lang w:val="fr-FR"/>
        </w:rPr>
      </w:pPr>
    </w:p>
    <w:p w14:paraId="66701644" w14:textId="114DC9FB" w:rsidR="005C0C1A" w:rsidRPr="006B502A" w:rsidRDefault="00A12B33" w:rsidP="00A12B33">
      <w:pPr>
        <w:spacing w:after="160" w:line="259" w:lineRule="auto"/>
        <w:rPr>
          <w:rFonts w:ascii="Century Gothic" w:hAnsi="Century Gothic"/>
          <w:noProof/>
          <w:lang w:val="fr-FR"/>
        </w:rPr>
      </w:pPr>
      <w:r w:rsidRPr="006B502A">
        <w:rPr>
          <w:rFonts w:ascii="Century Gothic" w:hAnsi="Century Gothic"/>
          <w:bCs/>
          <w:color w:val="000000" w:themeColor="text1"/>
          <w:szCs w:val="20"/>
          <w:lang w:val="fr-FR"/>
        </w:rPr>
        <w:t>On dispose des données de janvier 1968 à janvier 1977. Il n’est pas évident de voir s’il y a une tendance et/ou une saisonnalité.</w:t>
      </w:r>
      <w:r w:rsidR="006E0D7F" w:rsidRPr="006B502A">
        <w:rPr>
          <w:rFonts w:ascii="Century Gothic" w:hAnsi="Century Gothic"/>
          <w:noProof/>
          <w:lang w:val="fr-FR"/>
        </w:rPr>
        <w:t xml:space="preserve"> </w:t>
      </w:r>
      <w:r w:rsidR="00637649" w:rsidRPr="006B502A">
        <w:rPr>
          <w:rFonts w:ascii="Century Gothic" w:hAnsi="Century Gothic"/>
          <w:noProof/>
          <w:lang w:val="fr-FR"/>
        </w:rPr>
        <w:t xml:space="preserve">On transformera notre série </w:t>
      </w:r>
      <w:r w:rsidR="009C703C" w:rsidRPr="006B502A">
        <w:rPr>
          <w:rFonts w:ascii="Century Gothic" w:hAnsi="Century Gothic"/>
          <w:noProof/>
          <w:lang w:val="fr-FR"/>
        </w:rPr>
        <w:t xml:space="preserve">en log </w:t>
      </w:r>
      <w:r w:rsidR="00637649" w:rsidRPr="006B502A">
        <w:rPr>
          <w:rFonts w:ascii="Century Gothic" w:hAnsi="Century Gothic"/>
          <w:noProof/>
          <w:lang w:val="fr-FR"/>
        </w:rPr>
        <w:t>afin d’avoir une lecture plus simple.</w:t>
      </w:r>
    </w:p>
    <w:p w14:paraId="76584CDF" w14:textId="77777777" w:rsidR="005C0C1A" w:rsidRPr="006B502A" w:rsidRDefault="005C0C1A" w:rsidP="00A12B33">
      <w:pPr>
        <w:spacing w:after="160" w:line="259" w:lineRule="auto"/>
        <w:rPr>
          <w:rFonts w:ascii="Century Gothic" w:hAnsi="Century Gothic"/>
          <w:noProof/>
          <w:lang w:val="fr-FR"/>
        </w:rPr>
      </w:pPr>
    </w:p>
    <w:p w14:paraId="38B31216" w14:textId="43AC15A9" w:rsidR="00A12B33" w:rsidRPr="006B502A" w:rsidRDefault="005C0C1A" w:rsidP="00A12B33">
      <w:pPr>
        <w:spacing w:after="160" w:line="259" w:lineRule="auto"/>
        <w:rPr>
          <w:rFonts w:ascii="Century Gothic" w:hAnsi="Century Gothic"/>
          <w:bCs/>
          <w:color w:val="000000" w:themeColor="text1"/>
          <w:szCs w:val="20"/>
          <w:lang w:val="fr-FR"/>
        </w:rPr>
      </w:pPr>
      <w:r w:rsidRPr="006B502A">
        <w:rPr>
          <w:rFonts w:ascii="Century Gothic" w:hAnsi="Century Gothic"/>
          <w:noProof/>
        </w:rPr>
        <w:drawing>
          <wp:inline distT="0" distB="0" distL="0" distR="0" wp14:anchorId="3BC7BB34" wp14:editId="445B01D4">
            <wp:extent cx="5760720" cy="392493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924935"/>
                    </a:xfrm>
                    <a:prstGeom prst="rect">
                      <a:avLst/>
                    </a:prstGeom>
                  </pic:spPr>
                </pic:pic>
              </a:graphicData>
            </a:graphic>
          </wp:inline>
        </w:drawing>
      </w:r>
      <w:r w:rsidR="00637649" w:rsidRPr="006B502A">
        <w:rPr>
          <w:rFonts w:ascii="Century Gothic" w:hAnsi="Century Gothic"/>
          <w:noProof/>
          <w:lang w:val="fr-FR"/>
        </w:rPr>
        <w:t xml:space="preserve"> </w:t>
      </w:r>
    </w:p>
    <w:p w14:paraId="251FF72C" w14:textId="77777777" w:rsidR="00EA7A13" w:rsidRPr="006B502A" w:rsidRDefault="00EA7A13">
      <w:pPr>
        <w:rPr>
          <w:rFonts w:ascii="Century Gothic" w:hAnsi="Century Gothic"/>
          <w:b/>
          <w:color w:val="000000" w:themeColor="text1"/>
          <w:szCs w:val="20"/>
          <w:lang w:val="fr-FR"/>
        </w:rPr>
      </w:pPr>
    </w:p>
    <w:p w14:paraId="152580CA" w14:textId="1079A0F1" w:rsidR="00D03144" w:rsidRPr="006B502A" w:rsidRDefault="006E0D7F">
      <w:pPr>
        <w:rPr>
          <w:rFonts w:ascii="Century Gothic" w:hAnsi="Century Gothic"/>
          <w:color w:val="000000" w:themeColor="text1"/>
          <w:lang w:val="fr-FR"/>
        </w:rPr>
      </w:pPr>
      <w:r w:rsidRPr="006B502A">
        <w:rPr>
          <w:rFonts w:ascii="Century Gothic" w:hAnsi="Century Gothic"/>
          <w:color w:val="000000" w:themeColor="text1"/>
          <w:lang w:val="fr-FR"/>
        </w:rPr>
        <w:t>Ce graphique représente l’évolution de 1968 à 1977 du nombre d’immatriculation de camions.</w:t>
      </w:r>
    </w:p>
    <w:p w14:paraId="614B5331" w14:textId="21C36741" w:rsidR="00C25D4B" w:rsidRPr="006B502A" w:rsidRDefault="00C25D4B">
      <w:pPr>
        <w:rPr>
          <w:rFonts w:ascii="Century Gothic" w:hAnsi="Century Gothic"/>
          <w:color w:val="000000" w:themeColor="text1"/>
          <w:lang w:val="fr-FR"/>
        </w:rPr>
      </w:pPr>
    </w:p>
    <w:p w14:paraId="605CE408" w14:textId="00853EF3" w:rsidR="00C25D4B" w:rsidRPr="006B502A" w:rsidRDefault="00C25D4B">
      <w:pPr>
        <w:rPr>
          <w:rFonts w:ascii="Century Gothic" w:hAnsi="Century Gothic"/>
          <w:color w:val="000000" w:themeColor="text1"/>
          <w:lang w:val="fr-FR"/>
        </w:rPr>
      </w:pPr>
      <w:r w:rsidRPr="006B502A">
        <w:rPr>
          <w:rFonts w:ascii="Century Gothic" w:hAnsi="Century Gothic"/>
          <w:color w:val="000000" w:themeColor="text1"/>
          <w:lang w:val="fr-FR"/>
        </w:rPr>
        <w:t>La saisonnalité n’est pas évidente. A l’ordre 12 la corrélation n’est pas significative. Cette série n’est pas évidente du fait de son évolution « aléatoire » en observant le graphique ci-dessus.</w:t>
      </w:r>
    </w:p>
    <w:p w14:paraId="12CCB3B7" w14:textId="5217393D" w:rsidR="009B63FC" w:rsidRPr="006B502A" w:rsidRDefault="009B63FC">
      <w:pPr>
        <w:rPr>
          <w:rFonts w:ascii="Century Gothic" w:hAnsi="Century Gothic"/>
          <w:color w:val="000000" w:themeColor="text1"/>
          <w:lang w:val="fr-FR"/>
        </w:rPr>
      </w:pPr>
    </w:p>
    <w:p w14:paraId="33C94A8B" w14:textId="77777777" w:rsidR="00C34DE3" w:rsidRPr="006B502A" w:rsidRDefault="00C34DE3">
      <w:pPr>
        <w:spacing w:after="160" w:line="259" w:lineRule="auto"/>
        <w:rPr>
          <w:rFonts w:ascii="Century Gothic" w:hAnsi="Century Gothic"/>
          <w:color w:val="000000" w:themeColor="text1"/>
          <w:lang w:val="fr-FR"/>
        </w:rPr>
      </w:pPr>
      <w:r w:rsidRPr="006B502A">
        <w:rPr>
          <w:rFonts w:ascii="Century Gothic" w:hAnsi="Century Gothic"/>
          <w:color w:val="000000" w:themeColor="text1"/>
          <w:lang w:val="fr-FR"/>
        </w:rPr>
        <w:t>Nous rappelons que l’objectif de notre étude est d’obtenir des projections de notre série, différentes méthodes peuvent être utilisées :</w:t>
      </w:r>
    </w:p>
    <w:p w14:paraId="4111A8B8" w14:textId="77777777" w:rsidR="00C34DE3" w:rsidRPr="006B502A" w:rsidRDefault="00C34DE3" w:rsidP="00C34DE3">
      <w:pPr>
        <w:pStyle w:val="Paragraphedeliste"/>
        <w:numPr>
          <w:ilvl w:val="0"/>
          <w:numId w:val="30"/>
        </w:numPr>
        <w:spacing w:after="160" w:line="259" w:lineRule="auto"/>
        <w:jc w:val="left"/>
        <w:rPr>
          <w:color w:val="000000" w:themeColor="text1"/>
        </w:rPr>
      </w:pPr>
      <w:r w:rsidRPr="006B502A">
        <w:rPr>
          <w:color w:val="000000" w:themeColor="text1"/>
        </w:rPr>
        <w:t>Méthode de Moyenne Mobile (MM)</w:t>
      </w:r>
    </w:p>
    <w:p w14:paraId="37A93E6C" w14:textId="25BFC1F4" w:rsidR="00C34DE3" w:rsidRPr="006B502A" w:rsidRDefault="00C34DE3" w:rsidP="00C34DE3">
      <w:pPr>
        <w:pStyle w:val="Paragraphedeliste"/>
        <w:numPr>
          <w:ilvl w:val="0"/>
          <w:numId w:val="30"/>
        </w:numPr>
        <w:spacing w:after="160" w:line="259" w:lineRule="auto"/>
        <w:jc w:val="left"/>
        <w:rPr>
          <w:color w:val="000000" w:themeColor="text1"/>
        </w:rPr>
      </w:pPr>
      <w:r w:rsidRPr="006B502A">
        <w:rPr>
          <w:color w:val="000000" w:themeColor="text1"/>
        </w:rPr>
        <w:t>Application directe d’un modèle ARIMA/SAMIRA</w:t>
      </w:r>
    </w:p>
    <w:p w14:paraId="488066A9" w14:textId="6BB32AAC" w:rsidR="00C34DE3" w:rsidRPr="006B502A" w:rsidRDefault="00C34DE3">
      <w:pPr>
        <w:spacing w:after="160" w:line="259" w:lineRule="auto"/>
        <w:rPr>
          <w:rFonts w:ascii="Century Gothic" w:hAnsi="Century Gothic"/>
          <w:color w:val="000000" w:themeColor="text1"/>
          <w:lang w:val="fr-FR"/>
        </w:rPr>
      </w:pPr>
      <w:r w:rsidRPr="006B502A">
        <w:rPr>
          <w:rFonts w:ascii="Century Gothic" w:hAnsi="Century Gothic"/>
          <w:color w:val="000000" w:themeColor="text1"/>
          <w:lang w:val="fr-FR"/>
        </w:rPr>
        <w:br w:type="page"/>
      </w:r>
    </w:p>
    <w:p w14:paraId="5378EDB6" w14:textId="456A0113" w:rsidR="00C34DE3" w:rsidRPr="006B502A" w:rsidRDefault="00C34DE3" w:rsidP="00C34DE3">
      <w:pPr>
        <w:spacing w:after="160" w:line="259" w:lineRule="auto"/>
        <w:jc w:val="center"/>
        <w:rPr>
          <w:rFonts w:ascii="Century Gothic" w:hAnsi="Century Gothic"/>
          <w:color w:val="000000" w:themeColor="text1"/>
          <w:u w:val="single"/>
          <w:lang w:val="fr-FR"/>
        </w:rPr>
      </w:pPr>
      <w:r w:rsidRPr="006B502A">
        <w:rPr>
          <w:rFonts w:ascii="Century Gothic" w:hAnsi="Century Gothic"/>
          <w:color w:val="000000" w:themeColor="text1"/>
          <w:u w:val="single"/>
          <w:lang w:val="fr-FR"/>
        </w:rPr>
        <w:lastRenderedPageBreak/>
        <w:t xml:space="preserve">Décomposition de la </w:t>
      </w:r>
      <w:r w:rsidR="00E31E34" w:rsidRPr="006B502A">
        <w:rPr>
          <w:rFonts w:ascii="Century Gothic" w:hAnsi="Century Gothic"/>
          <w:color w:val="000000" w:themeColor="text1"/>
          <w:u w:val="single"/>
          <w:lang w:val="fr-FR"/>
        </w:rPr>
        <w:t>série</w:t>
      </w:r>
    </w:p>
    <w:p w14:paraId="0EB81BE2" w14:textId="77777777" w:rsidR="00BC1BF5" w:rsidRPr="006B502A" w:rsidRDefault="00BC1BF5" w:rsidP="00C34DE3">
      <w:pPr>
        <w:spacing w:after="160" w:line="259" w:lineRule="auto"/>
        <w:jc w:val="center"/>
        <w:rPr>
          <w:rFonts w:ascii="Century Gothic" w:hAnsi="Century Gothic"/>
          <w:color w:val="000000" w:themeColor="text1"/>
          <w:u w:val="single"/>
          <w:lang w:val="fr-FR"/>
        </w:rPr>
      </w:pPr>
    </w:p>
    <w:p w14:paraId="4A1ADED6" w14:textId="494B5976" w:rsidR="00C34DE3" w:rsidRPr="006B502A" w:rsidRDefault="00BC1BF5" w:rsidP="00C34DE3">
      <w:pPr>
        <w:spacing w:after="160" w:line="259" w:lineRule="auto"/>
        <w:jc w:val="center"/>
        <w:rPr>
          <w:rFonts w:ascii="Century Gothic" w:hAnsi="Century Gothic"/>
          <w:color w:val="000000" w:themeColor="text1"/>
          <w:u w:val="single"/>
        </w:rPr>
      </w:pPr>
      <w:r w:rsidRPr="006B502A">
        <w:rPr>
          <w:rFonts w:ascii="Century Gothic" w:hAnsi="Century Gothic"/>
          <w:noProof/>
          <w:color w:val="000000" w:themeColor="text1"/>
          <w:u w:val="single"/>
        </w:rPr>
        <w:drawing>
          <wp:inline distT="0" distB="0" distL="0" distR="0" wp14:anchorId="6AB3EBB7" wp14:editId="7BFD7477">
            <wp:extent cx="5760720" cy="3916045"/>
            <wp:effectExtent l="0" t="0" r="0" b="825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916045"/>
                    </a:xfrm>
                    <a:prstGeom prst="rect">
                      <a:avLst/>
                    </a:prstGeom>
                  </pic:spPr>
                </pic:pic>
              </a:graphicData>
            </a:graphic>
          </wp:inline>
        </w:drawing>
      </w:r>
    </w:p>
    <w:p w14:paraId="4AC264E8" w14:textId="3FBB3031" w:rsidR="00C34DE3" w:rsidRPr="006B502A" w:rsidRDefault="00C34DE3" w:rsidP="00C34DE3">
      <w:pPr>
        <w:spacing w:after="160" w:line="259" w:lineRule="auto"/>
        <w:jc w:val="center"/>
        <w:rPr>
          <w:rFonts w:ascii="Century Gothic" w:hAnsi="Century Gothic"/>
          <w:color w:val="000000" w:themeColor="text1"/>
          <w:u w:val="single"/>
        </w:rPr>
      </w:pPr>
    </w:p>
    <w:p w14:paraId="7C63C680" w14:textId="77777777" w:rsidR="00132C54" w:rsidRPr="006B502A" w:rsidRDefault="00132C54" w:rsidP="00C34DE3">
      <w:pPr>
        <w:spacing w:after="160" w:line="259" w:lineRule="auto"/>
        <w:rPr>
          <w:rFonts w:ascii="Century Gothic" w:hAnsi="Century Gothic"/>
          <w:color w:val="000000" w:themeColor="text1"/>
          <w:lang w:val="fr-FR"/>
        </w:rPr>
      </w:pPr>
      <w:r w:rsidRPr="006B502A">
        <w:rPr>
          <w:rFonts w:ascii="Century Gothic" w:hAnsi="Century Gothic"/>
          <w:color w:val="000000" w:themeColor="text1"/>
          <w:lang w:val="fr-FR"/>
        </w:rPr>
        <w:t>On utilise la fonction « </w:t>
      </w:r>
      <w:proofErr w:type="spellStart"/>
      <w:proofErr w:type="gramStart"/>
      <w:r w:rsidRPr="006B502A">
        <w:rPr>
          <w:rFonts w:ascii="Century Gothic" w:hAnsi="Century Gothic"/>
          <w:color w:val="000000" w:themeColor="text1"/>
          <w:lang w:val="fr-FR"/>
        </w:rPr>
        <w:t>decompose</w:t>
      </w:r>
      <w:proofErr w:type="spellEnd"/>
      <w:r w:rsidRPr="006B502A">
        <w:rPr>
          <w:rFonts w:ascii="Century Gothic" w:hAnsi="Century Gothic"/>
          <w:color w:val="000000" w:themeColor="text1"/>
          <w:lang w:val="fr-FR"/>
        </w:rPr>
        <w:t>(</w:t>
      </w:r>
      <w:proofErr w:type="gramEnd"/>
      <w:r w:rsidRPr="006B502A">
        <w:rPr>
          <w:rFonts w:ascii="Century Gothic" w:hAnsi="Century Gothic"/>
          <w:color w:val="000000" w:themeColor="text1"/>
          <w:lang w:val="fr-FR"/>
        </w:rPr>
        <w:t xml:space="preserve">) » pour décomposer la série en 3 composantes : </w:t>
      </w:r>
    </w:p>
    <w:p w14:paraId="5E85A6E4" w14:textId="77777777" w:rsidR="00132C54" w:rsidRPr="006B502A" w:rsidRDefault="00132C54" w:rsidP="00132C54">
      <w:pPr>
        <w:pStyle w:val="Paragraphedeliste"/>
        <w:numPr>
          <w:ilvl w:val="0"/>
          <w:numId w:val="31"/>
        </w:numPr>
        <w:spacing w:after="160" w:line="259" w:lineRule="auto"/>
        <w:jc w:val="left"/>
        <w:rPr>
          <w:color w:val="000000" w:themeColor="text1"/>
        </w:rPr>
      </w:pPr>
      <w:r w:rsidRPr="006B502A">
        <w:rPr>
          <w:color w:val="000000" w:themeColor="text1"/>
        </w:rPr>
        <w:t>La tendance</w:t>
      </w:r>
    </w:p>
    <w:p w14:paraId="6CC77913" w14:textId="77777777" w:rsidR="00132C54" w:rsidRPr="006B502A" w:rsidRDefault="00132C54" w:rsidP="00132C54">
      <w:pPr>
        <w:pStyle w:val="Paragraphedeliste"/>
        <w:numPr>
          <w:ilvl w:val="0"/>
          <w:numId w:val="31"/>
        </w:numPr>
        <w:spacing w:after="160" w:line="259" w:lineRule="auto"/>
        <w:jc w:val="left"/>
        <w:rPr>
          <w:color w:val="000000" w:themeColor="text1"/>
        </w:rPr>
      </w:pPr>
      <w:r w:rsidRPr="006B502A">
        <w:rPr>
          <w:color w:val="000000" w:themeColor="text1"/>
        </w:rPr>
        <w:t>La saisonnalité</w:t>
      </w:r>
    </w:p>
    <w:p w14:paraId="7F5A84C7" w14:textId="77777777" w:rsidR="001F79CE" w:rsidRPr="006B502A" w:rsidRDefault="00132C54" w:rsidP="00132C54">
      <w:pPr>
        <w:pStyle w:val="Paragraphedeliste"/>
        <w:numPr>
          <w:ilvl w:val="0"/>
          <w:numId w:val="31"/>
        </w:numPr>
        <w:spacing w:after="160" w:line="259" w:lineRule="auto"/>
        <w:jc w:val="left"/>
        <w:rPr>
          <w:color w:val="000000" w:themeColor="text1"/>
        </w:rPr>
      </w:pPr>
      <w:r w:rsidRPr="006B502A">
        <w:rPr>
          <w:color w:val="000000" w:themeColor="text1"/>
        </w:rPr>
        <w:t>Les résidus</w:t>
      </w:r>
    </w:p>
    <w:p w14:paraId="316DC201" w14:textId="757FD8AC" w:rsidR="00F01CE3" w:rsidRPr="006B502A" w:rsidRDefault="00F01CE3">
      <w:pPr>
        <w:spacing w:after="160" w:line="259" w:lineRule="auto"/>
        <w:rPr>
          <w:rFonts w:ascii="Century Gothic" w:hAnsi="Century Gothic"/>
          <w:color w:val="000000" w:themeColor="text1"/>
        </w:rPr>
      </w:pPr>
      <w:r w:rsidRPr="006B502A">
        <w:rPr>
          <w:rFonts w:ascii="Century Gothic" w:hAnsi="Century Gothic"/>
          <w:color w:val="000000" w:themeColor="text1"/>
        </w:rPr>
        <w:br w:type="page"/>
      </w:r>
    </w:p>
    <w:p w14:paraId="4172E0B8" w14:textId="3B3D61BD" w:rsidR="009D0801" w:rsidRPr="006B502A" w:rsidRDefault="009D0801" w:rsidP="008F6E85">
      <w:pPr>
        <w:pStyle w:val="Titre1"/>
      </w:pPr>
      <w:bookmarkStart w:id="2" w:name="_Toc125912781"/>
      <w:r w:rsidRPr="006B502A">
        <w:lastRenderedPageBreak/>
        <w:t xml:space="preserve">Choix des </w:t>
      </w:r>
      <w:proofErr w:type="spellStart"/>
      <w:r w:rsidRPr="006B502A">
        <w:t>différenciations</w:t>
      </w:r>
      <w:bookmarkEnd w:id="2"/>
      <w:proofErr w:type="spellEnd"/>
    </w:p>
    <w:p w14:paraId="48AFE6EE" w14:textId="77777777" w:rsidR="009D0801" w:rsidRPr="006B502A" w:rsidRDefault="009D0801" w:rsidP="001F79CE">
      <w:pPr>
        <w:spacing w:after="160" w:line="259" w:lineRule="auto"/>
        <w:rPr>
          <w:rFonts w:ascii="Century Gothic" w:hAnsi="Century Gothic"/>
          <w:color w:val="000000" w:themeColor="text1"/>
        </w:rPr>
      </w:pPr>
    </w:p>
    <w:p w14:paraId="37861629" w14:textId="6F23BA53" w:rsidR="001F79CE" w:rsidRPr="006B502A" w:rsidRDefault="001F79CE" w:rsidP="001F79CE">
      <w:pPr>
        <w:spacing w:after="160" w:line="259" w:lineRule="auto"/>
        <w:rPr>
          <w:rFonts w:ascii="Century Gothic" w:hAnsi="Century Gothic"/>
          <w:color w:val="000000" w:themeColor="text1"/>
          <w:lang w:val="fr-FR"/>
        </w:rPr>
      </w:pPr>
      <w:r w:rsidRPr="006B502A">
        <w:rPr>
          <w:rFonts w:ascii="Century Gothic" w:hAnsi="Century Gothic"/>
          <w:color w:val="000000" w:themeColor="text1"/>
          <w:lang w:val="fr-FR"/>
        </w:rPr>
        <w:t>On affiche les fonctions d’autocorrélation</w:t>
      </w:r>
      <w:r w:rsidR="00597512" w:rsidRPr="006B502A">
        <w:rPr>
          <w:rFonts w:ascii="Century Gothic" w:hAnsi="Century Gothic"/>
          <w:color w:val="000000" w:themeColor="text1"/>
          <w:lang w:val="fr-FR"/>
        </w:rPr>
        <w:t xml:space="preserve"> (ACF)</w:t>
      </w:r>
      <w:r w:rsidRPr="006B502A">
        <w:rPr>
          <w:rFonts w:ascii="Century Gothic" w:hAnsi="Century Gothic"/>
          <w:color w:val="000000" w:themeColor="text1"/>
          <w:lang w:val="fr-FR"/>
        </w:rPr>
        <w:t xml:space="preserve"> et d’autocorrélation partielle</w:t>
      </w:r>
      <w:r w:rsidR="00597512" w:rsidRPr="006B502A">
        <w:rPr>
          <w:rFonts w:ascii="Century Gothic" w:hAnsi="Century Gothic"/>
          <w:color w:val="000000" w:themeColor="text1"/>
          <w:lang w:val="fr-FR"/>
        </w:rPr>
        <w:t xml:space="preserve"> (PACF)</w:t>
      </w:r>
      <w:r w:rsidR="009D0801" w:rsidRPr="006B502A">
        <w:rPr>
          <w:rFonts w:ascii="Century Gothic" w:hAnsi="Century Gothic"/>
          <w:color w:val="000000" w:themeColor="text1"/>
          <w:lang w:val="fr-FR"/>
        </w:rPr>
        <w:t xml:space="preserve"> sans différenciation</w:t>
      </w:r>
      <w:r w:rsidRPr="006B502A">
        <w:rPr>
          <w:rFonts w:ascii="Century Gothic" w:hAnsi="Century Gothic"/>
          <w:color w:val="000000" w:themeColor="text1"/>
          <w:lang w:val="fr-FR"/>
        </w:rPr>
        <w:t xml:space="preserve"> : </w:t>
      </w:r>
    </w:p>
    <w:p w14:paraId="419F1D1C" w14:textId="77777777" w:rsidR="001F79CE" w:rsidRPr="006B502A" w:rsidRDefault="001F79CE" w:rsidP="001F79CE">
      <w:pPr>
        <w:spacing w:after="160" w:line="259" w:lineRule="auto"/>
        <w:rPr>
          <w:rFonts w:ascii="Century Gothic" w:hAnsi="Century Gothic"/>
          <w:color w:val="000000" w:themeColor="text1"/>
          <w:lang w:val="fr-FR"/>
        </w:rPr>
      </w:pPr>
    </w:p>
    <w:p w14:paraId="78798649" w14:textId="600DF189" w:rsidR="0014059D" w:rsidRPr="006B502A" w:rsidRDefault="0094220C" w:rsidP="001F79CE">
      <w:pPr>
        <w:spacing w:after="160" w:line="259" w:lineRule="auto"/>
        <w:rPr>
          <w:rFonts w:ascii="Century Gothic" w:hAnsi="Century Gothic"/>
          <w:color w:val="000000" w:themeColor="text1"/>
        </w:rPr>
      </w:pPr>
      <w:r w:rsidRPr="006B502A">
        <w:rPr>
          <w:rFonts w:ascii="Century Gothic" w:hAnsi="Century Gothic"/>
          <w:noProof/>
          <w:color w:val="000000" w:themeColor="text1"/>
        </w:rPr>
        <w:drawing>
          <wp:inline distT="0" distB="0" distL="0" distR="0" wp14:anchorId="11F806F7" wp14:editId="38760AB9">
            <wp:extent cx="5760720" cy="199009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990090"/>
                    </a:xfrm>
                    <a:prstGeom prst="rect">
                      <a:avLst/>
                    </a:prstGeom>
                  </pic:spPr>
                </pic:pic>
              </a:graphicData>
            </a:graphic>
          </wp:inline>
        </w:drawing>
      </w:r>
    </w:p>
    <w:p w14:paraId="3B18CE54" w14:textId="77777777" w:rsidR="006F02D3" w:rsidRPr="006B502A" w:rsidRDefault="009D0801">
      <w:pPr>
        <w:spacing w:after="160" w:line="259" w:lineRule="auto"/>
        <w:rPr>
          <w:rFonts w:ascii="Century Gothic" w:hAnsi="Century Gothic"/>
          <w:color w:val="000000" w:themeColor="text1"/>
          <w:lang w:val="fr-FR"/>
        </w:rPr>
      </w:pPr>
      <w:r w:rsidRPr="006B502A">
        <w:rPr>
          <w:rFonts w:ascii="Century Gothic" w:hAnsi="Century Gothic"/>
          <w:color w:val="000000" w:themeColor="text1"/>
          <w:lang w:val="fr-FR"/>
        </w:rPr>
        <w:t xml:space="preserve">En regardant la fonction d’autocorrélation, on observe une </w:t>
      </w:r>
      <w:r w:rsidR="007E4882" w:rsidRPr="006B502A">
        <w:rPr>
          <w:rFonts w:ascii="Century Gothic" w:hAnsi="Century Gothic"/>
          <w:color w:val="000000" w:themeColor="text1"/>
          <w:lang w:val="fr-FR"/>
        </w:rPr>
        <w:t>décroissance</w:t>
      </w:r>
      <w:r w:rsidRPr="006B502A">
        <w:rPr>
          <w:rFonts w:ascii="Century Gothic" w:hAnsi="Century Gothic"/>
          <w:color w:val="000000" w:themeColor="text1"/>
          <w:lang w:val="fr-FR"/>
        </w:rPr>
        <w:t xml:space="preserve"> lente des </w:t>
      </w:r>
      <w:r w:rsidR="00712144" w:rsidRPr="006B502A">
        <w:rPr>
          <w:rFonts w:ascii="Century Gothic" w:hAnsi="Century Gothic"/>
          <w:color w:val="000000" w:themeColor="text1"/>
          <w:lang w:val="fr-FR"/>
        </w:rPr>
        <w:t>bâtons</w:t>
      </w:r>
      <w:r w:rsidR="007E4882" w:rsidRPr="006B502A">
        <w:rPr>
          <w:rFonts w:ascii="Century Gothic" w:hAnsi="Century Gothic"/>
          <w:color w:val="000000" w:themeColor="text1"/>
          <w:lang w:val="fr-FR"/>
        </w:rPr>
        <w:t xml:space="preserve"> dans l’ACF. Il faut donc différencier.</w:t>
      </w:r>
    </w:p>
    <w:p w14:paraId="23FD91EC" w14:textId="77777777" w:rsidR="006F02D3" w:rsidRPr="006B502A" w:rsidRDefault="006F02D3">
      <w:pPr>
        <w:spacing w:after="160" w:line="259" w:lineRule="auto"/>
        <w:rPr>
          <w:rFonts w:ascii="Century Gothic" w:hAnsi="Century Gothic"/>
          <w:color w:val="000000" w:themeColor="text1"/>
          <w:lang w:val="fr-FR"/>
        </w:rPr>
      </w:pPr>
    </w:p>
    <w:p w14:paraId="325B3635" w14:textId="20A42FFF" w:rsidR="007E480D" w:rsidRPr="006B502A" w:rsidRDefault="006F02D3">
      <w:pPr>
        <w:spacing w:after="160" w:line="259" w:lineRule="auto"/>
        <w:rPr>
          <w:rFonts w:ascii="Century Gothic" w:hAnsi="Century Gothic"/>
          <w:color w:val="000000" w:themeColor="text1"/>
          <w:lang w:val="fr-FR"/>
        </w:rPr>
      </w:pPr>
      <w:r w:rsidRPr="006B502A">
        <w:rPr>
          <w:rFonts w:ascii="Century Gothic" w:hAnsi="Century Gothic"/>
          <w:color w:val="000000" w:themeColor="text1"/>
          <w:lang w:val="fr-FR"/>
        </w:rPr>
        <w:t>Sachant qu’il y a une saisonnalité on va différencier 12 fois :</w:t>
      </w:r>
      <w:r w:rsidR="004D19FE" w:rsidRPr="006B502A">
        <w:rPr>
          <w:rFonts w:ascii="Century Gothic" w:hAnsi="Century Gothic"/>
          <w:color w:val="000000" w:themeColor="text1"/>
          <w:lang w:val="fr-FR"/>
        </w:rPr>
        <w:t xml:space="preserve"> (1-B12)</w:t>
      </w:r>
      <w:r w:rsidRPr="006B502A">
        <w:rPr>
          <w:rFonts w:ascii="Century Gothic" w:hAnsi="Century Gothic"/>
          <w:color w:val="000000" w:themeColor="text1"/>
          <w:lang w:val="fr-FR"/>
        </w:rPr>
        <w:t xml:space="preserve"> </w:t>
      </w:r>
    </w:p>
    <w:p w14:paraId="6757FA1B" w14:textId="7659B022" w:rsidR="007E480D" w:rsidRPr="006B502A" w:rsidRDefault="0094220C">
      <w:pPr>
        <w:spacing w:after="160" w:line="259" w:lineRule="auto"/>
        <w:rPr>
          <w:rFonts w:ascii="Century Gothic" w:hAnsi="Century Gothic"/>
          <w:color w:val="000000" w:themeColor="text1"/>
        </w:rPr>
      </w:pPr>
      <w:r w:rsidRPr="006B502A">
        <w:rPr>
          <w:rFonts w:ascii="Century Gothic" w:hAnsi="Century Gothic"/>
          <w:noProof/>
          <w:color w:val="000000" w:themeColor="text1"/>
        </w:rPr>
        <w:drawing>
          <wp:inline distT="0" distB="0" distL="0" distR="0" wp14:anchorId="69C6EEC7" wp14:editId="542E55E5">
            <wp:extent cx="5760720" cy="1936750"/>
            <wp:effectExtent l="0" t="0" r="0" b="635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936750"/>
                    </a:xfrm>
                    <a:prstGeom prst="rect">
                      <a:avLst/>
                    </a:prstGeom>
                  </pic:spPr>
                </pic:pic>
              </a:graphicData>
            </a:graphic>
          </wp:inline>
        </w:drawing>
      </w:r>
    </w:p>
    <w:p w14:paraId="1B405F3D" w14:textId="77777777" w:rsidR="004D19FE" w:rsidRPr="006B502A" w:rsidRDefault="004D19FE">
      <w:pPr>
        <w:spacing w:after="160" w:line="259" w:lineRule="auto"/>
        <w:rPr>
          <w:rFonts w:ascii="Century Gothic" w:hAnsi="Century Gothic"/>
          <w:color w:val="000000" w:themeColor="text1"/>
        </w:rPr>
      </w:pPr>
      <w:r w:rsidRPr="006B502A">
        <w:rPr>
          <w:rFonts w:ascii="Century Gothic" w:hAnsi="Century Gothic"/>
          <w:color w:val="000000" w:themeColor="text1"/>
        </w:rPr>
        <w:br w:type="page"/>
      </w:r>
    </w:p>
    <w:p w14:paraId="3F45883B" w14:textId="62756601" w:rsidR="004D19FE" w:rsidRPr="006B502A" w:rsidRDefault="007E480D">
      <w:pPr>
        <w:spacing w:after="160" w:line="259" w:lineRule="auto"/>
        <w:rPr>
          <w:rFonts w:ascii="Century Gothic" w:hAnsi="Century Gothic"/>
          <w:color w:val="000000" w:themeColor="text1"/>
          <w:lang w:val="fr-FR"/>
        </w:rPr>
      </w:pPr>
      <w:r w:rsidRPr="006B502A">
        <w:rPr>
          <w:rFonts w:ascii="Century Gothic" w:hAnsi="Century Gothic"/>
          <w:color w:val="000000" w:themeColor="text1"/>
          <w:lang w:val="fr-FR"/>
        </w:rPr>
        <w:lastRenderedPageBreak/>
        <w:t>On a toujours une décroissance lente des bâtons en regardant l’ACF, on va encore différencier une fois</w:t>
      </w:r>
      <w:r w:rsidR="004D19FE" w:rsidRPr="006B502A">
        <w:rPr>
          <w:rFonts w:ascii="Century Gothic" w:hAnsi="Century Gothic"/>
          <w:color w:val="000000" w:themeColor="text1"/>
          <w:lang w:val="fr-FR"/>
        </w:rPr>
        <w:t> : (1-</w:t>
      </w:r>
      <w:proofErr w:type="gramStart"/>
      <w:r w:rsidR="004D19FE" w:rsidRPr="006B502A">
        <w:rPr>
          <w:rFonts w:ascii="Century Gothic" w:hAnsi="Century Gothic"/>
          <w:color w:val="000000" w:themeColor="text1"/>
          <w:lang w:val="fr-FR"/>
        </w:rPr>
        <w:t>B)(</w:t>
      </w:r>
      <w:proofErr w:type="gramEnd"/>
      <w:r w:rsidR="004D19FE" w:rsidRPr="006B502A">
        <w:rPr>
          <w:rFonts w:ascii="Century Gothic" w:hAnsi="Century Gothic"/>
          <w:color w:val="000000" w:themeColor="text1"/>
          <w:lang w:val="fr-FR"/>
        </w:rPr>
        <w:t>1-B12)</w:t>
      </w:r>
    </w:p>
    <w:p w14:paraId="4CD71878" w14:textId="77777777" w:rsidR="004D19FE" w:rsidRPr="006B502A" w:rsidRDefault="004D19FE">
      <w:pPr>
        <w:spacing w:after="160" w:line="259" w:lineRule="auto"/>
        <w:rPr>
          <w:rFonts w:ascii="Century Gothic" w:hAnsi="Century Gothic"/>
          <w:color w:val="000000" w:themeColor="text1"/>
          <w:lang w:val="fr-FR"/>
        </w:rPr>
      </w:pPr>
    </w:p>
    <w:p w14:paraId="7F217490" w14:textId="3A8E0610" w:rsidR="004D19FE" w:rsidRPr="006B502A" w:rsidRDefault="0094220C">
      <w:pPr>
        <w:spacing w:after="160" w:line="259" w:lineRule="auto"/>
        <w:rPr>
          <w:rFonts w:ascii="Century Gothic" w:hAnsi="Century Gothic"/>
          <w:color w:val="000000" w:themeColor="text1"/>
        </w:rPr>
      </w:pPr>
      <w:r w:rsidRPr="006B502A">
        <w:rPr>
          <w:rFonts w:ascii="Century Gothic" w:hAnsi="Century Gothic"/>
          <w:noProof/>
          <w:color w:val="000000" w:themeColor="text1"/>
        </w:rPr>
        <w:drawing>
          <wp:inline distT="0" distB="0" distL="0" distR="0" wp14:anchorId="60CFEB78" wp14:editId="2F1DE8DE">
            <wp:extent cx="5760720" cy="1994535"/>
            <wp:effectExtent l="0" t="0" r="0" b="571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994535"/>
                    </a:xfrm>
                    <a:prstGeom prst="rect">
                      <a:avLst/>
                    </a:prstGeom>
                  </pic:spPr>
                </pic:pic>
              </a:graphicData>
            </a:graphic>
          </wp:inline>
        </w:drawing>
      </w:r>
    </w:p>
    <w:p w14:paraId="758B5645" w14:textId="77777777" w:rsidR="00D07D78" w:rsidRPr="006B502A" w:rsidRDefault="00D07D78">
      <w:pPr>
        <w:spacing w:after="160" w:line="259" w:lineRule="auto"/>
        <w:rPr>
          <w:rFonts w:ascii="Century Gothic" w:hAnsi="Century Gothic"/>
          <w:color w:val="000000" w:themeColor="text1"/>
        </w:rPr>
      </w:pPr>
    </w:p>
    <w:p w14:paraId="40D8CD8E" w14:textId="0AE1374C" w:rsidR="00ED4AB0" w:rsidRPr="006B502A" w:rsidRDefault="004D19FE" w:rsidP="001F79CE">
      <w:pPr>
        <w:spacing w:after="160" w:line="259" w:lineRule="auto"/>
        <w:rPr>
          <w:rFonts w:ascii="Century Gothic" w:hAnsi="Century Gothic"/>
          <w:color w:val="000000" w:themeColor="text1"/>
          <w:lang w:val="fr-FR"/>
        </w:rPr>
      </w:pPr>
      <w:r w:rsidRPr="006B502A">
        <w:rPr>
          <w:rFonts w:ascii="Century Gothic" w:hAnsi="Century Gothic"/>
          <w:color w:val="000000" w:themeColor="text1"/>
          <w:lang w:val="fr-FR"/>
        </w:rPr>
        <w:t>On peut s’arrêter là, en effet le premier bâton chute drastiquement</w:t>
      </w:r>
      <w:r w:rsidR="00FD78AA" w:rsidRPr="006B502A">
        <w:rPr>
          <w:rFonts w:ascii="Century Gothic" w:hAnsi="Century Gothic"/>
          <w:color w:val="000000" w:themeColor="text1"/>
          <w:lang w:val="fr-FR"/>
        </w:rPr>
        <w:t>.</w:t>
      </w:r>
      <w:r w:rsidR="0092049D" w:rsidRPr="006B502A">
        <w:rPr>
          <w:rFonts w:ascii="Century Gothic" w:hAnsi="Century Gothic"/>
          <w:color w:val="000000" w:themeColor="text1"/>
          <w:lang w:val="fr-FR"/>
        </w:rPr>
        <w:t xml:space="preserve"> Donc on va </w:t>
      </w:r>
      <w:r w:rsidR="007B47CB" w:rsidRPr="006B502A">
        <w:rPr>
          <w:rFonts w:ascii="Century Gothic" w:hAnsi="Century Gothic"/>
          <w:color w:val="000000" w:themeColor="text1"/>
          <w:lang w:val="fr-FR"/>
        </w:rPr>
        <w:t xml:space="preserve">préférer </w:t>
      </w:r>
      <w:r w:rsidR="0092049D" w:rsidRPr="006B502A">
        <w:rPr>
          <w:rFonts w:ascii="Century Gothic" w:hAnsi="Century Gothic"/>
          <w:color w:val="000000" w:themeColor="text1"/>
          <w:lang w:val="fr-FR"/>
        </w:rPr>
        <w:t>une différenciation à 13.</w:t>
      </w:r>
    </w:p>
    <w:p w14:paraId="63C8DE9C" w14:textId="1921CD97" w:rsidR="009D0801" w:rsidRPr="006B502A" w:rsidRDefault="009D0801" w:rsidP="001F79CE">
      <w:pPr>
        <w:spacing w:after="160" w:line="259" w:lineRule="auto"/>
        <w:rPr>
          <w:rFonts w:ascii="Century Gothic" w:hAnsi="Century Gothic"/>
          <w:color w:val="000000" w:themeColor="text1"/>
          <w:lang w:val="fr-FR"/>
        </w:rPr>
      </w:pPr>
      <w:r w:rsidRPr="006B502A">
        <w:rPr>
          <w:rFonts w:ascii="Century Gothic" w:hAnsi="Century Gothic"/>
          <w:color w:val="000000" w:themeColor="text1"/>
          <w:lang w:val="fr-FR"/>
        </w:rPr>
        <w:br w:type="page"/>
      </w:r>
    </w:p>
    <w:p w14:paraId="2ECDBE50" w14:textId="530B7894" w:rsidR="009B63FC" w:rsidRPr="006B502A" w:rsidRDefault="0092049D" w:rsidP="008F6E85">
      <w:pPr>
        <w:pStyle w:val="Titre1"/>
      </w:pPr>
      <w:bookmarkStart w:id="3" w:name="_Toc125912782"/>
      <w:proofErr w:type="spellStart"/>
      <w:r w:rsidRPr="006B502A">
        <w:lastRenderedPageBreak/>
        <w:t>Modèles</w:t>
      </w:r>
      <w:bookmarkEnd w:id="3"/>
      <w:proofErr w:type="spellEnd"/>
    </w:p>
    <w:p w14:paraId="62F2E624" w14:textId="70F3F5BC" w:rsidR="009B63FC" w:rsidRPr="006B502A" w:rsidRDefault="009B63FC">
      <w:pPr>
        <w:rPr>
          <w:rFonts w:ascii="Century Gothic" w:hAnsi="Century Gothic"/>
          <w:color w:val="000000" w:themeColor="text1"/>
        </w:rPr>
      </w:pPr>
    </w:p>
    <w:p w14:paraId="4C280B34" w14:textId="19EACE23" w:rsidR="00745CCF" w:rsidRPr="006B502A" w:rsidRDefault="00745CCF" w:rsidP="00745CCF">
      <w:pPr>
        <w:jc w:val="center"/>
        <w:rPr>
          <w:rFonts w:ascii="Century Gothic" w:eastAsiaTheme="minorEastAsia" w:hAnsi="Century Gothic"/>
          <w:color w:val="000000" w:themeColor="text1"/>
        </w:rPr>
      </w:pPr>
      <w:proofErr w:type="gramStart"/>
      <w:r w:rsidRPr="006B502A">
        <w:rPr>
          <w:rFonts w:ascii="Century Gothic" w:eastAsiaTheme="minorEastAsia" w:hAnsi="Century Gothic"/>
          <w:color w:val="000000" w:themeColor="text1"/>
        </w:rPr>
        <w:t>SARIMA(</w:t>
      </w:r>
      <w:proofErr w:type="gramEnd"/>
      <w:r w:rsidRPr="006B502A">
        <w:rPr>
          <w:rFonts w:ascii="Century Gothic" w:eastAsiaTheme="minorEastAsia" w:hAnsi="Century Gothic"/>
          <w:color w:val="000000" w:themeColor="text1"/>
        </w:rPr>
        <w:t>(0,1,1)(0,1,1)12)</w:t>
      </w:r>
    </w:p>
    <w:p w14:paraId="5A271020" w14:textId="3EBFCD71" w:rsidR="00CC710B" w:rsidRPr="006B502A" w:rsidRDefault="00000000">
      <w:pPr>
        <w:rPr>
          <w:rFonts w:ascii="Century Gothic" w:eastAsiaTheme="minorEastAsia" w:hAnsi="Century Gothic"/>
          <w:color w:val="000000" w:themeColor="text1"/>
        </w:rPr>
      </w:pPr>
      <m:oMathPara>
        <m:oMath>
          <m:d>
            <m:dPr>
              <m:ctrlPr>
                <w:rPr>
                  <w:rFonts w:ascii="Cambria Math" w:hAnsi="Cambria Math"/>
                  <w:i/>
                  <w:color w:val="000000" w:themeColor="text1"/>
                </w:rPr>
              </m:ctrlPr>
            </m:dPr>
            <m:e>
              <m:r>
                <w:rPr>
                  <w:rFonts w:ascii="Cambria Math" w:hAnsi="Cambria Math"/>
                  <w:color w:val="000000" w:themeColor="text1"/>
                </w:rPr>
                <m:t>1-B</m:t>
              </m:r>
            </m:e>
          </m:d>
          <m:d>
            <m:dPr>
              <m:ctrlPr>
                <w:rPr>
                  <w:rFonts w:ascii="Cambria Math" w:hAnsi="Cambria Math"/>
                  <w:i/>
                  <w:color w:val="000000" w:themeColor="text1"/>
                </w:rPr>
              </m:ctrlPr>
            </m:dPr>
            <m:e>
              <m:r>
                <w:rPr>
                  <w:rFonts w:ascii="Cambria Math" w:hAnsi="Cambria Math"/>
                  <w:color w:val="000000" w:themeColor="text1"/>
                </w:rPr>
                <m:t>1-</m:t>
              </m:r>
              <m:sSup>
                <m:sSupPr>
                  <m:ctrlPr>
                    <w:rPr>
                      <w:rFonts w:ascii="Cambria Math" w:hAnsi="Cambria Math"/>
                      <w:i/>
                      <w:color w:val="000000" w:themeColor="text1"/>
                    </w:rPr>
                  </m:ctrlPr>
                </m:sSupPr>
                <m:e>
                  <m:r>
                    <w:rPr>
                      <w:rFonts w:ascii="Cambria Math" w:hAnsi="Cambria Math"/>
                      <w:color w:val="000000" w:themeColor="text1"/>
                    </w:rPr>
                    <m:t>B</m:t>
                  </m:r>
                </m:e>
                <m:sup>
                  <m:r>
                    <w:rPr>
                      <w:rFonts w:ascii="Cambria Math" w:hAnsi="Cambria Math"/>
                      <w:color w:val="000000" w:themeColor="text1"/>
                    </w:rPr>
                    <m:t>12</m:t>
                  </m:r>
                </m:sup>
              </m:sSup>
            </m:e>
          </m:d>
          <m:r>
            <w:rPr>
              <w:rFonts w:ascii="Cambria Math" w:hAnsi="Cambria Math"/>
              <w:color w:val="000000" w:themeColor="text1"/>
            </w:rPr>
            <m:t>Yt=(1-θB)(1-</m:t>
          </m:r>
          <m:sSub>
            <m:sSubPr>
              <m:ctrlPr>
                <w:rPr>
                  <w:rFonts w:ascii="Cambria Math" w:hAnsi="Cambria Math"/>
                  <w:i/>
                  <w:color w:val="000000" w:themeColor="text1"/>
                </w:rPr>
              </m:ctrlPr>
            </m:sSubPr>
            <m:e>
              <m:r>
                <w:rPr>
                  <w:rFonts w:ascii="Cambria Math" w:hAnsi="Cambria Math"/>
                  <w:color w:val="000000" w:themeColor="text1"/>
                </w:rPr>
                <m:t>θ</m:t>
              </m:r>
            </m:e>
            <m:sub>
              <m:r>
                <w:rPr>
                  <w:rFonts w:ascii="Cambria Math" w:hAnsi="Cambria Math"/>
                  <w:color w:val="000000" w:themeColor="text1"/>
                </w:rPr>
                <m:t>12</m:t>
              </m:r>
            </m:sub>
          </m:sSub>
          <m:sSup>
            <m:sSupPr>
              <m:ctrlPr>
                <w:rPr>
                  <w:rFonts w:ascii="Cambria Math" w:hAnsi="Cambria Math"/>
                  <w:i/>
                  <w:color w:val="000000" w:themeColor="text1"/>
                </w:rPr>
              </m:ctrlPr>
            </m:sSupPr>
            <m:e>
              <m:r>
                <w:rPr>
                  <w:rFonts w:ascii="Cambria Math" w:hAnsi="Cambria Math"/>
                  <w:color w:val="000000" w:themeColor="text1"/>
                </w:rPr>
                <m:t>B</m:t>
              </m:r>
            </m:e>
            <m:sup>
              <m:r>
                <w:rPr>
                  <w:rFonts w:ascii="Cambria Math" w:hAnsi="Cambria Math"/>
                  <w:color w:val="000000" w:themeColor="text1"/>
                </w:rPr>
                <m:t>12</m:t>
              </m:r>
            </m:sup>
          </m:sSup>
          <m:r>
            <w:rPr>
              <w:rFonts w:ascii="Cambria Math" w:hAnsi="Cambria Math"/>
              <w:color w:val="000000" w:themeColor="text1"/>
            </w:rPr>
            <m:t>)</m:t>
          </m:r>
          <m:sSub>
            <m:sSubPr>
              <m:ctrlPr>
                <w:rPr>
                  <w:rFonts w:ascii="Cambria Math" w:eastAsiaTheme="minorEastAsia" w:hAnsi="Cambria Math" w:cstheme="minorBidi"/>
                  <w:i/>
                  <w:color w:val="000000" w:themeColor="text1"/>
                  <w:sz w:val="20"/>
                  <w:szCs w:val="22"/>
                  <w:lang w:val="fr-FR" w:eastAsia="en-US"/>
                </w:rPr>
              </m:ctrlPr>
            </m:sSubPr>
            <m:e>
              <m:r>
                <w:rPr>
                  <w:rFonts w:ascii="Cambria Math" w:hAnsi="Cambria Math"/>
                  <w:color w:val="000000" w:themeColor="text1"/>
                </w:rPr>
                <m:t>ε</m:t>
              </m:r>
            </m:e>
            <m:sub>
              <m:r>
                <w:rPr>
                  <w:rFonts w:ascii="Cambria Math" w:hAnsi="Cambria Math"/>
                  <w:color w:val="000000" w:themeColor="text1"/>
                </w:rPr>
                <m:t>t</m:t>
              </m:r>
            </m:sub>
          </m:sSub>
        </m:oMath>
      </m:oMathPara>
    </w:p>
    <w:p w14:paraId="0489C4E0" w14:textId="6C1ACF23" w:rsidR="00745CCF" w:rsidRPr="006B502A" w:rsidRDefault="00443C00">
      <w:pPr>
        <w:rPr>
          <w:rFonts w:ascii="Century Gothic" w:eastAsiaTheme="minorEastAsia" w:hAnsi="Century Gothic"/>
          <w:color w:val="000000" w:themeColor="text1"/>
        </w:rPr>
      </w:pPr>
      <w:r w:rsidRPr="006B502A">
        <w:rPr>
          <w:rFonts w:ascii="Century Gothic" w:eastAsiaTheme="minorEastAsia" w:hAnsi="Century Gothic"/>
          <w:noProof/>
          <w:color w:val="000000" w:themeColor="text1"/>
        </w:rPr>
        <w:drawing>
          <wp:anchor distT="0" distB="0" distL="114300" distR="114300" simplePos="0" relativeHeight="251663360" behindDoc="0" locked="0" layoutInCell="1" allowOverlap="1" wp14:anchorId="0288CA73" wp14:editId="5B89640E">
            <wp:simplePos x="0" y="0"/>
            <wp:positionH relativeFrom="margin">
              <wp:align>left</wp:align>
            </wp:positionH>
            <wp:positionV relativeFrom="paragraph">
              <wp:posOffset>188595</wp:posOffset>
            </wp:positionV>
            <wp:extent cx="2241550" cy="771525"/>
            <wp:effectExtent l="0" t="0" r="6350" b="9525"/>
            <wp:wrapTopAndBottom/>
            <wp:docPr id="19" name="Image 1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texte&#10;&#10;Description générée automatiquement"/>
                    <pic:cNvPicPr/>
                  </pic:nvPicPr>
                  <pic:blipFill>
                    <a:blip r:embed="rId22">
                      <a:extLst>
                        <a:ext uri="{28A0092B-C50C-407E-A947-70E740481C1C}">
                          <a14:useLocalDpi xmlns:a14="http://schemas.microsoft.com/office/drawing/2010/main" val="0"/>
                        </a:ext>
                      </a:extLst>
                    </a:blip>
                    <a:stretch>
                      <a:fillRect/>
                    </a:stretch>
                  </pic:blipFill>
                  <pic:spPr>
                    <a:xfrm>
                      <a:off x="0" y="0"/>
                      <a:ext cx="2241550" cy="771525"/>
                    </a:xfrm>
                    <a:prstGeom prst="rect">
                      <a:avLst/>
                    </a:prstGeom>
                  </pic:spPr>
                </pic:pic>
              </a:graphicData>
            </a:graphic>
            <wp14:sizeRelH relativeFrom="margin">
              <wp14:pctWidth>0</wp14:pctWidth>
            </wp14:sizeRelH>
            <wp14:sizeRelV relativeFrom="margin">
              <wp14:pctHeight>0</wp14:pctHeight>
            </wp14:sizeRelV>
          </wp:anchor>
        </w:drawing>
      </w:r>
    </w:p>
    <w:p w14:paraId="589F5399" w14:textId="5FC63AE0" w:rsidR="00745CCF" w:rsidRPr="006B502A" w:rsidRDefault="00443C00">
      <w:pPr>
        <w:rPr>
          <w:rFonts w:ascii="Century Gothic" w:eastAsiaTheme="minorEastAsia" w:hAnsi="Century Gothic"/>
          <w:color w:val="000000" w:themeColor="text1"/>
        </w:rPr>
      </w:pPr>
      <w:r w:rsidRPr="006B502A">
        <w:rPr>
          <w:rFonts w:ascii="Century Gothic" w:eastAsiaTheme="minorEastAsia" w:hAnsi="Century Gothic"/>
          <w:noProof/>
          <w:color w:val="000000" w:themeColor="text1"/>
        </w:rPr>
        <w:drawing>
          <wp:anchor distT="0" distB="0" distL="114300" distR="114300" simplePos="0" relativeHeight="251664384" behindDoc="0" locked="0" layoutInCell="1" allowOverlap="1" wp14:anchorId="4D7F6D04" wp14:editId="5A256F4B">
            <wp:simplePos x="0" y="0"/>
            <wp:positionH relativeFrom="margin">
              <wp:align>left</wp:align>
            </wp:positionH>
            <wp:positionV relativeFrom="paragraph">
              <wp:posOffset>936625</wp:posOffset>
            </wp:positionV>
            <wp:extent cx="3953427" cy="1047896"/>
            <wp:effectExtent l="0" t="0" r="9525" b="0"/>
            <wp:wrapTopAndBottom/>
            <wp:docPr id="20" name="Image 2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Une image contenant texte&#10;&#10;Description générée automatiquement"/>
                    <pic:cNvPicPr/>
                  </pic:nvPicPr>
                  <pic:blipFill>
                    <a:blip r:embed="rId23">
                      <a:extLst>
                        <a:ext uri="{28A0092B-C50C-407E-A947-70E740481C1C}">
                          <a14:useLocalDpi xmlns:a14="http://schemas.microsoft.com/office/drawing/2010/main" val="0"/>
                        </a:ext>
                      </a:extLst>
                    </a:blip>
                    <a:stretch>
                      <a:fillRect/>
                    </a:stretch>
                  </pic:blipFill>
                  <pic:spPr>
                    <a:xfrm>
                      <a:off x="0" y="0"/>
                      <a:ext cx="3953427" cy="1047896"/>
                    </a:xfrm>
                    <a:prstGeom prst="rect">
                      <a:avLst/>
                    </a:prstGeom>
                  </pic:spPr>
                </pic:pic>
              </a:graphicData>
            </a:graphic>
          </wp:anchor>
        </w:drawing>
      </w:r>
    </w:p>
    <w:p w14:paraId="717B69AC" w14:textId="735A9DD8" w:rsidR="00443C00" w:rsidRPr="006B502A" w:rsidRDefault="00443C00">
      <w:pPr>
        <w:rPr>
          <w:rFonts w:ascii="Century Gothic" w:eastAsiaTheme="minorEastAsia" w:hAnsi="Century Gothic"/>
          <w:color w:val="000000" w:themeColor="text1"/>
          <w:lang w:val="fr-FR"/>
        </w:rPr>
      </w:pPr>
      <w:r w:rsidRPr="006B502A">
        <w:rPr>
          <w:rFonts w:ascii="Century Gothic" w:eastAsiaTheme="minorEastAsia" w:hAnsi="Century Gothic"/>
          <w:color w:val="000000" w:themeColor="text1"/>
          <w:lang w:val="fr-FR"/>
        </w:rPr>
        <w:t>AIC = 1136.87</w:t>
      </w:r>
    </w:p>
    <w:p w14:paraId="2B764E37" w14:textId="1BC50C73" w:rsidR="0011352A" w:rsidRPr="006B502A" w:rsidRDefault="0011352A">
      <w:pPr>
        <w:rPr>
          <w:rFonts w:ascii="Century Gothic" w:eastAsiaTheme="minorEastAsia" w:hAnsi="Century Gothic"/>
          <w:color w:val="000000" w:themeColor="text1"/>
          <w:lang w:val="fr-FR"/>
        </w:rPr>
      </w:pPr>
      <w:r w:rsidRPr="006B502A">
        <w:rPr>
          <w:rFonts w:ascii="Century Gothic" w:eastAsiaTheme="minorEastAsia" w:hAnsi="Century Gothic"/>
          <w:color w:val="000000" w:themeColor="text1"/>
          <w:lang w:val="fr-FR"/>
        </w:rPr>
        <w:t>Ce premier modèle nous donne de bons résultats.</w:t>
      </w:r>
      <w:r w:rsidR="00CF677E" w:rsidRPr="006B502A">
        <w:rPr>
          <w:rFonts w:ascii="Century Gothic" w:eastAsiaTheme="minorEastAsia" w:hAnsi="Century Gothic"/>
          <w:color w:val="000000" w:themeColor="text1"/>
          <w:lang w:val="fr-FR"/>
        </w:rPr>
        <w:t xml:space="preserve"> Si on regarde la p-value pour les 2 paramètres, elle est très significative (&lt;0.05).</w:t>
      </w:r>
    </w:p>
    <w:p w14:paraId="3A633778" w14:textId="17765EB5" w:rsidR="00CF677E" w:rsidRPr="006B502A" w:rsidRDefault="00CF677E">
      <w:pPr>
        <w:rPr>
          <w:rFonts w:ascii="Century Gothic" w:eastAsiaTheme="minorEastAsia" w:hAnsi="Century Gothic"/>
          <w:color w:val="000000" w:themeColor="text1"/>
          <w:lang w:val="fr-FR"/>
        </w:rPr>
      </w:pPr>
    </w:p>
    <w:p w14:paraId="331C0080" w14:textId="282C490C" w:rsidR="006F2E86" w:rsidRPr="006B502A" w:rsidRDefault="006F2E86">
      <w:pPr>
        <w:rPr>
          <w:rFonts w:ascii="Century Gothic" w:eastAsiaTheme="minorEastAsia" w:hAnsi="Century Gothic"/>
          <w:color w:val="000000" w:themeColor="text1"/>
          <w:lang w:val="fr-FR"/>
        </w:rPr>
      </w:pPr>
      <w:r w:rsidRPr="006B502A">
        <w:rPr>
          <w:rFonts w:ascii="Century Gothic" w:eastAsiaTheme="minorEastAsia" w:hAnsi="Century Gothic"/>
          <w:color w:val="000000" w:themeColor="text1"/>
          <w:lang w:val="fr-FR"/>
        </w:rPr>
        <w:t>Testons d’autres modèles…</w:t>
      </w:r>
    </w:p>
    <w:p w14:paraId="45FB1CBD" w14:textId="77777777" w:rsidR="00A014E7" w:rsidRPr="006B502A" w:rsidRDefault="00A014E7">
      <w:pPr>
        <w:rPr>
          <w:rFonts w:ascii="Century Gothic" w:eastAsiaTheme="minorEastAsia" w:hAnsi="Century Gothic"/>
          <w:color w:val="000000" w:themeColor="text1"/>
          <w:lang w:val="fr-FR"/>
        </w:rPr>
      </w:pPr>
    </w:p>
    <w:p w14:paraId="4AD05A07" w14:textId="234EF678" w:rsidR="00745CCF" w:rsidRPr="006B502A" w:rsidRDefault="00745CCF" w:rsidP="00745CCF">
      <w:pPr>
        <w:jc w:val="center"/>
        <w:rPr>
          <w:rFonts w:ascii="Century Gothic" w:eastAsiaTheme="minorEastAsia" w:hAnsi="Century Gothic"/>
          <w:color w:val="000000" w:themeColor="text1"/>
        </w:rPr>
      </w:pPr>
      <w:proofErr w:type="gramStart"/>
      <w:r w:rsidRPr="006B502A">
        <w:rPr>
          <w:rFonts w:ascii="Century Gothic" w:eastAsiaTheme="minorEastAsia" w:hAnsi="Century Gothic"/>
          <w:color w:val="000000" w:themeColor="text1"/>
        </w:rPr>
        <w:t>SARIMA(</w:t>
      </w:r>
      <w:proofErr w:type="gramEnd"/>
      <w:r w:rsidRPr="006B502A">
        <w:rPr>
          <w:rFonts w:ascii="Century Gothic" w:eastAsiaTheme="minorEastAsia" w:hAnsi="Century Gothic"/>
          <w:color w:val="000000" w:themeColor="text1"/>
        </w:rPr>
        <w:t>(1,1,1)(0,1,1)12)</w:t>
      </w:r>
    </w:p>
    <w:p w14:paraId="32250F5C" w14:textId="50E37AF4" w:rsidR="00745CCF" w:rsidRPr="006B502A" w:rsidRDefault="00745CCF" w:rsidP="00745CCF">
      <w:pPr>
        <w:rPr>
          <w:rFonts w:ascii="Century Gothic" w:eastAsiaTheme="minorEastAsia" w:hAnsi="Century Gothic"/>
          <w:color w:val="000000" w:themeColor="text1"/>
        </w:rPr>
      </w:pPr>
      <m:oMathPara>
        <m:oMath>
          <m:r>
            <w:rPr>
              <w:rFonts w:ascii="Cambria Math" w:hAnsi="Cambria Math"/>
              <w:color w:val="000000" w:themeColor="text1"/>
            </w:rPr>
            <m:t>(1-φB)</m:t>
          </m:r>
          <m:d>
            <m:dPr>
              <m:ctrlPr>
                <w:rPr>
                  <w:rFonts w:ascii="Cambria Math" w:hAnsi="Cambria Math"/>
                  <w:i/>
                  <w:color w:val="000000" w:themeColor="text1"/>
                </w:rPr>
              </m:ctrlPr>
            </m:dPr>
            <m:e>
              <m:r>
                <w:rPr>
                  <w:rFonts w:ascii="Cambria Math" w:hAnsi="Cambria Math"/>
                  <w:color w:val="000000" w:themeColor="text1"/>
                </w:rPr>
                <m:t>1-B</m:t>
              </m:r>
            </m:e>
          </m:d>
          <m:d>
            <m:dPr>
              <m:ctrlPr>
                <w:rPr>
                  <w:rFonts w:ascii="Cambria Math" w:hAnsi="Cambria Math"/>
                  <w:i/>
                  <w:color w:val="000000" w:themeColor="text1"/>
                </w:rPr>
              </m:ctrlPr>
            </m:dPr>
            <m:e>
              <m:r>
                <w:rPr>
                  <w:rFonts w:ascii="Cambria Math" w:hAnsi="Cambria Math"/>
                  <w:color w:val="000000" w:themeColor="text1"/>
                </w:rPr>
                <m:t>1-</m:t>
              </m:r>
              <m:sSup>
                <m:sSupPr>
                  <m:ctrlPr>
                    <w:rPr>
                      <w:rFonts w:ascii="Cambria Math" w:hAnsi="Cambria Math"/>
                      <w:i/>
                      <w:color w:val="000000" w:themeColor="text1"/>
                    </w:rPr>
                  </m:ctrlPr>
                </m:sSupPr>
                <m:e>
                  <m:r>
                    <w:rPr>
                      <w:rFonts w:ascii="Cambria Math" w:hAnsi="Cambria Math"/>
                      <w:color w:val="000000" w:themeColor="text1"/>
                    </w:rPr>
                    <m:t>B</m:t>
                  </m:r>
                </m:e>
                <m:sup>
                  <m:r>
                    <w:rPr>
                      <w:rFonts w:ascii="Cambria Math" w:hAnsi="Cambria Math"/>
                      <w:color w:val="000000" w:themeColor="text1"/>
                    </w:rPr>
                    <m:t>12</m:t>
                  </m:r>
                </m:sup>
              </m:sSup>
            </m:e>
          </m:d>
          <m:r>
            <w:rPr>
              <w:rFonts w:ascii="Cambria Math" w:hAnsi="Cambria Math"/>
              <w:color w:val="000000" w:themeColor="text1"/>
            </w:rPr>
            <m:t>Yt=(1-θB)(1-</m:t>
          </m:r>
          <m:sSub>
            <m:sSubPr>
              <m:ctrlPr>
                <w:rPr>
                  <w:rFonts w:ascii="Cambria Math" w:hAnsi="Cambria Math"/>
                  <w:i/>
                  <w:color w:val="000000" w:themeColor="text1"/>
                </w:rPr>
              </m:ctrlPr>
            </m:sSubPr>
            <m:e>
              <m:r>
                <w:rPr>
                  <w:rFonts w:ascii="Cambria Math" w:hAnsi="Cambria Math"/>
                  <w:color w:val="000000" w:themeColor="text1"/>
                </w:rPr>
                <m:t>θ</m:t>
              </m:r>
            </m:e>
            <m:sub>
              <m:r>
                <w:rPr>
                  <w:rFonts w:ascii="Cambria Math" w:hAnsi="Cambria Math"/>
                  <w:color w:val="000000" w:themeColor="text1"/>
                </w:rPr>
                <m:t>12</m:t>
              </m:r>
            </m:sub>
          </m:sSub>
          <m:sSup>
            <m:sSupPr>
              <m:ctrlPr>
                <w:rPr>
                  <w:rFonts w:ascii="Cambria Math" w:hAnsi="Cambria Math"/>
                  <w:i/>
                  <w:color w:val="000000" w:themeColor="text1"/>
                </w:rPr>
              </m:ctrlPr>
            </m:sSupPr>
            <m:e>
              <m:r>
                <w:rPr>
                  <w:rFonts w:ascii="Cambria Math" w:hAnsi="Cambria Math"/>
                  <w:color w:val="000000" w:themeColor="text1"/>
                </w:rPr>
                <m:t>B</m:t>
              </m:r>
            </m:e>
            <m:sup>
              <m:r>
                <w:rPr>
                  <w:rFonts w:ascii="Cambria Math" w:hAnsi="Cambria Math"/>
                  <w:color w:val="000000" w:themeColor="text1"/>
                </w:rPr>
                <m:t>12</m:t>
              </m:r>
            </m:sup>
          </m:sSup>
          <m:r>
            <w:rPr>
              <w:rFonts w:ascii="Cambria Math" w:hAnsi="Cambria Math"/>
              <w:color w:val="000000" w:themeColor="text1"/>
            </w:rPr>
            <m:t>)</m:t>
          </m:r>
          <m:sSub>
            <m:sSubPr>
              <m:ctrlPr>
                <w:rPr>
                  <w:rFonts w:ascii="Cambria Math" w:eastAsiaTheme="minorEastAsia" w:hAnsi="Cambria Math" w:cstheme="minorBidi"/>
                  <w:i/>
                  <w:color w:val="000000" w:themeColor="text1"/>
                  <w:sz w:val="20"/>
                  <w:szCs w:val="22"/>
                  <w:lang w:val="fr-FR" w:eastAsia="en-US"/>
                </w:rPr>
              </m:ctrlPr>
            </m:sSubPr>
            <m:e>
              <m:r>
                <w:rPr>
                  <w:rFonts w:ascii="Cambria Math" w:hAnsi="Cambria Math"/>
                  <w:color w:val="000000" w:themeColor="text1"/>
                </w:rPr>
                <m:t>ε</m:t>
              </m:r>
            </m:e>
            <m:sub>
              <m:r>
                <w:rPr>
                  <w:rFonts w:ascii="Cambria Math" w:hAnsi="Cambria Math"/>
                  <w:color w:val="000000" w:themeColor="text1"/>
                </w:rPr>
                <m:t>t</m:t>
              </m:r>
            </m:sub>
          </m:sSub>
        </m:oMath>
      </m:oMathPara>
    </w:p>
    <w:p w14:paraId="7569D80F" w14:textId="4D8A4E29" w:rsidR="00745CCF" w:rsidRPr="006B502A" w:rsidRDefault="00745CCF" w:rsidP="00745CCF">
      <w:pPr>
        <w:rPr>
          <w:rFonts w:ascii="Century Gothic" w:eastAsiaTheme="minorEastAsia" w:hAnsi="Century Gothic"/>
          <w:color w:val="000000" w:themeColor="text1"/>
        </w:rPr>
      </w:pPr>
    </w:p>
    <w:p w14:paraId="4DE54A05" w14:textId="1223CFB3" w:rsidR="00A014E7" w:rsidRPr="006B502A" w:rsidRDefault="000F4C21" w:rsidP="00745CCF">
      <w:pPr>
        <w:rPr>
          <w:rFonts w:ascii="Century Gothic" w:eastAsiaTheme="minorEastAsia" w:hAnsi="Century Gothic"/>
          <w:color w:val="000000" w:themeColor="text1"/>
        </w:rPr>
      </w:pPr>
      <w:r w:rsidRPr="006B502A">
        <w:rPr>
          <w:rFonts w:ascii="Century Gothic" w:eastAsiaTheme="minorEastAsia" w:hAnsi="Century Gothic"/>
          <w:noProof/>
          <w:color w:val="000000" w:themeColor="text1"/>
        </w:rPr>
        <w:drawing>
          <wp:inline distT="0" distB="0" distL="0" distR="0" wp14:anchorId="48712179" wp14:editId="371DED42">
            <wp:extent cx="2829320" cy="657317"/>
            <wp:effectExtent l="0" t="0" r="0" b="9525"/>
            <wp:docPr id="23" name="Image 2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descr="Une image contenant texte&#10;&#10;Description générée automatiquement"/>
                    <pic:cNvPicPr/>
                  </pic:nvPicPr>
                  <pic:blipFill>
                    <a:blip r:embed="rId24"/>
                    <a:stretch>
                      <a:fillRect/>
                    </a:stretch>
                  </pic:blipFill>
                  <pic:spPr>
                    <a:xfrm>
                      <a:off x="0" y="0"/>
                      <a:ext cx="2829320" cy="657317"/>
                    </a:xfrm>
                    <a:prstGeom prst="rect">
                      <a:avLst/>
                    </a:prstGeom>
                  </pic:spPr>
                </pic:pic>
              </a:graphicData>
            </a:graphic>
          </wp:inline>
        </w:drawing>
      </w:r>
    </w:p>
    <w:p w14:paraId="02E3CDE3" w14:textId="532B318B" w:rsidR="000F4C21" w:rsidRPr="006B502A" w:rsidRDefault="000F4C21" w:rsidP="00745CCF">
      <w:pPr>
        <w:rPr>
          <w:rFonts w:ascii="Century Gothic" w:eastAsiaTheme="minorEastAsia" w:hAnsi="Century Gothic"/>
          <w:color w:val="000000" w:themeColor="text1"/>
        </w:rPr>
      </w:pPr>
      <w:r w:rsidRPr="006B502A">
        <w:rPr>
          <w:rFonts w:ascii="Century Gothic" w:eastAsiaTheme="minorEastAsia" w:hAnsi="Century Gothic"/>
          <w:noProof/>
          <w:color w:val="000000" w:themeColor="text1"/>
        </w:rPr>
        <w:drawing>
          <wp:inline distT="0" distB="0" distL="0" distR="0" wp14:anchorId="3B18848D" wp14:editId="36A1F402">
            <wp:extent cx="3696216" cy="971686"/>
            <wp:effectExtent l="0" t="0" r="0" b="0"/>
            <wp:docPr id="25" name="Image 2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descr="Une image contenant texte&#10;&#10;Description générée automatiquement"/>
                    <pic:cNvPicPr/>
                  </pic:nvPicPr>
                  <pic:blipFill>
                    <a:blip r:embed="rId25"/>
                    <a:stretch>
                      <a:fillRect/>
                    </a:stretch>
                  </pic:blipFill>
                  <pic:spPr>
                    <a:xfrm>
                      <a:off x="0" y="0"/>
                      <a:ext cx="3696216" cy="971686"/>
                    </a:xfrm>
                    <a:prstGeom prst="rect">
                      <a:avLst/>
                    </a:prstGeom>
                  </pic:spPr>
                </pic:pic>
              </a:graphicData>
            </a:graphic>
          </wp:inline>
        </w:drawing>
      </w:r>
    </w:p>
    <w:p w14:paraId="78CFC27C" w14:textId="74EEA6DF" w:rsidR="00735684" w:rsidRPr="006B502A" w:rsidRDefault="00A25DCD" w:rsidP="00745CCF">
      <w:pPr>
        <w:rPr>
          <w:rFonts w:ascii="Century Gothic" w:eastAsiaTheme="minorEastAsia" w:hAnsi="Century Gothic"/>
          <w:color w:val="000000" w:themeColor="text1"/>
          <w:lang w:val="fr-FR"/>
        </w:rPr>
      </w:pPr>
      <w:r w:rsidRPr="006B502A">
        <w:rPr>
          <w:rFonts w:ascii="Century Gothic" w:eastAsiaTheme="minorEastAsia" w:hAnsi="Century Gothic"/>
          <w:color w:val="000000" w:themeColor="text1"/>
          <w:lang w:val="fr-FR"/>
        </w:rPr>
        <w:t>AIC = 1138.81</w:t>
      </w:r>
    </w:p>
    <w:p w14:paraId="638F5D38" w14:textId="48725573" w:rsidR="000F4C21" w:rsidRPr="006B502A" w:rsidRDefault="000F4C21" w:rsidP="00745CCF">
      <w:pPr>
        <w:rPr>
          <w:rFonts w:ascii="Century Gothic" w:eastAsiaTheme="minorEastAsia" w:hAnsi="Century Gothic"/>
          <w:color w:val="000000" w:themeColor="text1"/>
          <w:lang w:val="fr-FR"/>
        </w:rPr>
      </w:pPr>
      <w:r w:rsidRPr="006B502A">
        <w:rPr>
          <w:rFonts w:ascii="Century Gothic" w:eastAsiaTheme="minorEastAsia" w:hAnsi="Century Gothic"/>
          <w:color w:val="000000" w:themeColor="text1"/>
          <w:lang w:val="fr-FR"/>
        </w:rPr>
        <w:t xml:space="preserve">On constate que la p-value du paramètre </w:t>
      </w:r>
      <w:proofErr w:type="gramStart"/>
      <w:r w:rsidRPr="006B502A">
        <w:rPr>
          <w:rFonts w:ascii="Century Gothic" w:eastAsiaTheme="minorEastAsia" w:hAnsi="Century Gothic"/>
          <w:color w:val="000000" w:themeColor="text1"/>
          <w:lang w:val="fr-FR"/>
        </w:rPr>
        <w:t>AR(</w:t>
      </w:r>
      <w:proofErr w:type="gramEnd"/>
      <w:r w:rsidRPr="006B502A">
        <w:rPr>
          <w:rFonts w:ascii="Century Gothic" w:eastAsiaTheme="minorEastAsia" w:hAnsi="Century Gothic"/>
          <w:color w:val="000000" w:themeColor="text1"/>
          <w:lang w:val="fr-FR"/>
        </w:rPr>
        <w:t>1) est supérieure à 0.05, donc ce n’est pas significatif.</w:t>
      </w:r>
    </w:p>
    <w:p w14:paraId="1227999A" w14:textId="143C6052" w:rsidR="00A25DCD" w:rsidRPr="006B502A" w:rsidRDefault="00A25DCD" w:rsidP="00A25DCD">
      <w:pPr>
        <w:spacing w:after="160" w:line="259" w:lineRule="auto"/>
        <w:rPr>
          <w:rFonts w:ascii="Century Gothic" w:eastAsiaTheme="minorEastAsia" w:hAnsi="Century Gothic"/>
          <w:color w:val="000000" w:themeColor="text1"/>
          <w:lang w:val="fr-FR"/>
        </w:rPr>
      </w:pPr>
      <w:r w:rsidRPr="006B502A">
        <w:rPr>
          <w:rFonts w:ascii="Century Gothic" w:eastAsiaTheme="minorEastAsia" w:hAnsi="Century Gothic"/>
          <w:color w:val="000000" w:themeColor="text1"/>
          <w:lang w:val="fr-FR"/>
        </w:rPr>
        <w:br w:type="page"/>
      </w:r>
    </w:p>
    <w:p w14:paraId="208B417C" w14:textId="77777777" w:rsidR="00735684" w:rsidRPr="006B502A" w:rsidRDefault="00735684" w:rsidP="00745CCF">
      <w:pPr>
        <w:rPr>
          <w:rFonts w:ascii="Century Gothic" w:eastAsiaTheme="minorEastAsia" w:hAnsi="Century Gothic"/>
          <w:color w:val="000000" w:themeColor="text1"/>
          <w:lang w:val="fr-FR"/>
        </w:rPr>
      </w:pPr>
    </w:p>
    <w:p w14:paraId="0DE8AD7F" w14:textId="6A01EBA2" w:rsidR="00745CCF" w:rsidRPr="006B502A" w:rsidRDefault="00745CCF" w:rsidP="00745CCF">
      <w:pPr>
        <w:jc w:val="center"/>
        <w:rPr>
          <w:rFonts w:ascii="Century Gothic" w:eastAsiaTheme="minorEastAsia" w:hAnsi="Century Gothic"/>
          <w:color w:val="000000" w:themeColor="text1"/>
        </w:rPr>
      </w:pPr>
      <w:proofErr w:type="gramStart"/>
      <w:r w:rsidRPr="006B502A">
        <w:rPr>
          <w:rFonts w:ascii="Century Gothic" w:eastAsiaTheme="minorEastAsia" w:hAnsi="Century Gothic"/>
          <w:color w:val="000000" w:themeColor="text1"/>
        </w:rPr>
        <w:t>SARIMA(</w:t>
      </w:r>
      <w:proofErr w:type="gramEnd"/>
      <w:r w:rsidRPr="006B502A">
        <w:rPr>
          <w:rFonts w:ascii="Century Gothic" w:eastAsiaTheme="minorEastAsia" w:hAnsi="Century Gothic"/>
          <w:color w:val="000000" w:themeColor="text1"/>
        </w:rPr>
        <w:t>(1,0,1)(0,1,1)12)</w:t>
      </w:r>
    </w:p>
    <w:p w14:paraId="3254A087" w14:textId="49DDB5FB" w:rsidR="00745CCF" w:rsidRPr="006B502A" w:rsidRDefault="00745CCF" w:rsidP="00745CCF">
      <w:pPr>
        <w:rPr>
          <w:rFonts w:ascii="Century Gothic" w:hAnsi="Century Gothic"/>
          <w:color w:val="000000" w:themeColor="text1"/>
        </w:rPr>
      </w:pPr>
      <m:oMathPara>
        <m:oMath>
          <m:r>
            <w:rPr>
              <w:rFonts w:ascii="Cambria Math" w:hAnsi="Cambria Math"/>
              <w:color w:val="000000" w:themeColor="text1"/>
            </w:rPr>
            <m:t>(1-φB)</m:t>
          </m:r>
          <m:d>
            <m:dPr>
              <m:ctrlPr>
                <w:rPr>
                  <w:rFonts w:ascii="Cambria Math" w:hAnsi="Cambria Math"/>
                  <w:i/>
                  <w:color w:val="000000" w:themeColor="text1"/>
                </w:rPr>
              </m:ctrlPr>
            </m:dPr>
            <m:e>
              <m:r>
                <w:rPr>
                  <w:rFonts w:ascii="Cambria Math" w:hAnsi="Cambria Math"/>
                  <w:color w:val="000000" w:themeColor="text1"/>
                </w:rPr>
                <m:t>1-</m:t>
              </m:r>
              <m:sSup>
                <m:sSupPr>
                  <m:ctrlPr>
                    <w:rPr>
                      <w:rFonts w:ascii="Cambria Math" w:hAnsi="Cambria Math"/>
                      <w:i/>
                      <w:color w:val="000000" w:themeColor="text1"/>
                    </w:rPr>
                  </m:ctrlPr>
                </m:sSupPr>
                <m:e>
                  <m:r>
                    <w:rPr>
                      <w:rFonts w:ascii="Cambria Math" w:hAnsi="Cambria Math"/>
                      <w:color w:val="000000" w:themeColor="text1"/>
                    </w:rPr>
                    <m:t>B</m:t>
                  </m:r>
                </m:e>
                <m:sup>
                  <m:r>
                    <w:rPr>
                      <w:rFonts w:ascii="Cambria Math" w:hAnsi="Cambria Math"/>
                      <w:color w:val="000000" w:themeColor="text1"/>
                    </w:rPr>
                    <m:t>12</m:t>
                  </m:r>
                </m:sup>
              </m:sSup>
            </m:e>
          </m:d>
          <m:r>
            <w:rPr>
              <w:rFonts w:ascii="Cambria Math" w:hAnsi="Cambria Math"/>
              <w:color w:val="000000" w:themeColor="text1"/>
            </w:rPr>
            <m:t>Yt=(1-θB)(1-</m:t>
          </m:r>
          <m:sSub>
            <m:sSubPr>
              <m:ctrlPr>
                <w:rPr>
                  <w:rFonts w:ascii="Cambria Math" w:hAnsi="Cambria Math"/>
                  <w:i/>
                  <w:color w:val="000000" w:themeColor="text1"/>
                </w:rPr>
              </m:ctrlPr>
            </m:sSubPr>
            <m:e>
              <m:r>
                <w:rPr>
                  <w:rFonts w:ascii="Cambria Math" w:hAnsi="Cambria Math"/>
                  <w:color w:val="000000" w:themeColor="text1"/>
                </w:rPr>
                <m:t>θ</m:t>
              </m:r>
            </m:e>
            <m:sub>
              <m:r>
                <w:rPr>
                  <w:rFonts w:ascii="Cambria Math" w:hAnsi="Cambria Math"/>
                  <w:color w:val="000000" w:themeColor="text1"/>
                </w:rPr>
                <m:t>12</m:t>
              </m:r>
            </m:sub>
          </m:sSub>
          <m:sSup>
            <m:sSupPr>
              <m:ctrlPr>
                <w:rPr>
                  <w:rFonts w:ascii="Cambria Math" w:hAnsi="Cambria Math"/>
                  <w:i/>
                  <w:color w:val="000000" w:themeColor="text1"/>
                </w:rPr>
              </m:ctrlPr>
            </m:sSupPr>
            <m:e>
              <m:r>
                <w:rPr>
                  <w:rFonts w:ascii="Cambria Math" w:hAnsi="Cambria Math"/>
                  <w:color w:val="000000" w:themeColor="text1"/>
                </w:rPr>
                <m:t>B</m:t>
              </m:r>
            </m:e>
            <m:sup>
              <m:r>
                <w:rPr>
                  <w:rFonts w:ascii="Cambria Math" w:hAnsi="Cambria Math"/>
                  <w:color w:val="000000" w:themeColor="text1"/>
                </w:rPr>
                <m:t>12</m:t>
              </m:r>
            </m:sup>
          </m:sSup>
          <m:r>
            <w:rPr>
              <w:rFonts w:ascii="Cambria Math" w:hAnsi="Cambria Math"/>
              <w:color w:val="000000" w:themeColor="text1"/>
            </w:rPr>
            <m:t>)</m:t>
          </m:r>
          <m:sSub>
            <m:sSubPr>
              <m:ctrlPr>
                <w:rPr>
                  <w:rFonts w:ascii="Cambria Math" w:eastAsiaTheme="minorEastAsia" w:hAnsi="Cambria Math" w:cstheme="minorBidi"/>
                  <w:i/>
                  <w:color w:val="000000" w:themeColor="text1"/>
                  <w:sz w:val="20"/>
                  <w:szCs w:val="22"/>
                  <w:lang w:val="fr-FR" w:eastAsia="en-US"/>
                </w:rPr>
              </m:ctrlPr>
            </m:sSubPr>
            <m:e>
              <m:r>
                <w:rPr>
                  <w:rFonts w:ascii="Cambria Math" w:hAnsi="Cambria Math"/>
                  <w:color w:val="000000" w:themeColor="text1"/>
                </w:rPr>
                <m:t>ε</m:t>
              </m:r>
            </m:e>
            <m:sub>
              <m:r>
                <w:rPr>
                  <w:rFonts w:ascii="Cambria Math" w:hAnsi="Cambria Math"/>
                  <w:color w:val="000000" w:themeColor="text1"/>
                </w:rPr>
                <m:t>t</m:t>
              </m:r>
            </m:sub>
          </m:sSub>
        </m:oMath>
      </m:oMathPara>
    </w:p>
    <w:p w14:paraId="2CC7F402" w14:textId="77777777" w:rsidR="00745CCF" w:rsidRPr="006B502A" w:rsidRDefault="00745CCF" w:rsidP="00745CCF">
      <w:pPr>
        <w:rPr>
          <w:rFonts w:ascii="Century Gothic" w:hAnsi="Century Gothic"/>
          <w:color w:val="000000" w:themeColor="text1"/>
        </w:rPr>
      </w:pPr>
    </w:p>
    <w:p w14:paraId="331E72C0" w14:textId="7FF1116A" w:rsidR="00745CCF" w:rsidRPr="006B502A" w:rsidRDefault="005B4BE8">
      <w:pPr>
        <w:rPr>
          <w:rFonts w:ascii="Century Gothic" w:hAnsi="Century Gothic"/>
          <w:color w:val="000000" w:themeColor="text1"/>
        </w:rPr>
      </w:pPr>
      <w:r w:rsidRPr="006B502A">
        <w:rPr>
          <w:rFonts w:ascii="Century Gothic" w:hAnsi="Century Gothic"/>
          <w:noProof/>
          <w:color w:val="000000" w:themeColor="text1"/>
        </w:rPr>
        <w:drawing>
          <wp:inline distT="0" distB="0" distL="0" distR="0" wp14:anchorId="03B872B6" wp14:editId="5615629E">
            <wp:extent cx="2819794" cy="685896"/>
            <wp:effectExtent l="0" t="0" r="0" b="0"/>
            <wp:docPr id="26" name="Image 2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descr="Une image contenant texte&#10;&#10;Description générée automatiquement"/>
                    <pic:cNvPicPr/>
                  </pic:nvPicPr>
                  <pic:blipFill>
                    <a:blip r:embed="rId26"/>
                    <a:stretch>
                      <a:fillRect/>
                    </a:stretch>
                  </pic:blipFill>
                  <pic:spPr>
                    <a:xfrm>
                      <a:off x="0" y="0"/>
                      <a:ext cx="2819794" cy="685896"/>
                    </a:xfrm>
                    <a:prstGeom prst="rect">
                      <a:avLst/>
                    </a:prstGeom>
                  </pic:spPr>
                </pic:pic>
              </a:graphicData>
            </a:graphic>
          </wp:inline>
        </w:drawing>
      </w:r>
    </w:p>
    <w:p w14:paraId="5E36145B" w14:textId="317278FC" w:rsidR="002A647B" w:rsidRPr="006B502A" w:rsidRDefault="002A647B">
      <w:pPr>
        <w:rPr>
          <w:rFonts w:ascii="Century Gothic" w:hAnsi="Century Gothic"/>
          <w:color w:val="000000" w:themeColor="text1"/>
        </w:rPr>
      </w:pPr>
      <w:r w:rsidRPr="006B502A">
        <w:rPr>
          <w:rFonts w:ascii="Century Gothic" w:hAnsi="Century Gothic"/>
          <w:noProof/>
          <w:color w:val="000000" w:themeColor="text1"/>
        </w:rPr>
        <w:drawing>
          <wp:inline distT="0" distB="0" distL="0" distR="0" wp14:anchorId="0AC27BF8" wp14:editId="621A9928">
            <wp:extent cx="3743847" cy="933580"/>
            <wp:effectExtent l="0" t="0" r="9525" b="0"/>
            <wp:docPr id="27" name="Image 2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27" descr="Une image contenant texte&#10;&#10;Description générée automatiquement"/>
                    <pic:cNvPicPr/>
                  </pic:nvPicPr>
                  <pic:blipFill>
                    <a:blip r:embed="rId27"/>
                    <a:stretch>
                      <a:fillRect/>
                    </a:stretch>
                  </pic:blipFill>
                  <pic:spPr>
                    <a:xfrm>
                      <a:off x="0" y="0"/>
                      <a:ext cx="3743847" cy="933580"/>
                    </a:xfrm>
                    <a:prstGeom prst="rect">
                      <a:avLst/>
                    </a:prstGeom>
                  </pic:spPr>
                </pic:pic>
              </a:graphicData>
            </a:graphic>
          </wp:inline>
        </w:drawing>
      </w:r>
    </w:p>
    <w:p w14:paraId="0F983324" w14:textId="26C8D349" w:rsidR="002A647B" w:rsidRPr="006B502A" w:rsidRDefault="002A647B">
      <w:pPr>
        <w:rPr>
          <w:rFonts w:ascii="Century Gothic" w:hAnsi="Century Gothic"/>
          <w:color w:val="000000" w:themeColor="text1"/>
          <w:lang w:val="fr-FR"/>
        </w:rPr>
      </w:pPr>
      <w:r w:rsidRPr="006B502A">
        <w:rPr>
          <w:rFonts w:ascii="Century Gothic" w:hAnsi="Century Gothic"/>
          <w:color w:val="000000" w:themeColor="text1"/>
          <w:lang w:val="fr-FR"/>
        </w:rPr>
        <w:t>AIC = 1148.51</w:t>
      </w:r>
    </w:p>
    <w:p w14:paraId="015E7170" w14:textId="1F3287F7" w:rsidR="00B25074" w:rsidRPr="006B502A" w:rsidRDefault="00B25074">
      <w:pPr>
        <w:rPr>
          <w:rFonts w:ascii="Century Gothic" w:hAnsi="Century Gothic"/>
          <w:color w:val="000000" w:themeColor="text1"/>
          <w:lang w:val="fr-FR"/>
        </w:rPr>
      </w:pPr>
    </w:p>
    <w:p w14:paraId="7096E3FF" w14:textId="4F003180" w:rsidR="00B25074" w:rsidRPr="006B502A" w:rsidRDefault="00B25074">
      <w:pPr>
        <w:rPr>
          <w:rFonts w:ascii="Century Gothic" w:hAnsi="Century Gothic"/>
          <w:color w:val="000000" w:themeColor="text1"/>
          <w:lang w:val="fr-FR"/>
        </w:rPr>
      </w:pPr>
      <w:r w:rsidRPr="006B502A">
        <w:rPr>
          <w:rFonts w:ascii="Century Gothic" w:hAnsi="Century Gothic"/>
          <w:color w:val="000000" w:themeColor="text1"/>
          <w:lang w:val="fr-FR"/>
        </w:rPr>
        <w:t>Les paramètres ont une p-value inférieure à 0.05, ils sont très significatifs.</w:t>
      </w:r>
    </w:p>
    <w:p w14:paraId="5577DA5C" w14:textId="7200D39C" w:rsidR="00B25074" w:rsidRPr="006B502A" w:rsidRDefault="00B25074">
      <w:pPr>
        <w:rPr>
          <w:rFonts w:ascii="Century Gothic" w:hAnsi="Century Gothic"/>
          <w:color w:val="000000" w:themeColor="text1"/>
          <w:lang w:val="fr-FR"/>
        </w:rPr>
      </w:pPr>
    </w:p>
    <w:p w14:paraId="24C2FFDC" w14:textId="7ED7A809" w:rsidR="00B25074" w:rsidRPr="006B502A" w:rsidRDefault="00B25074">
      <w:pPr>
        <w:rPr>
          <w:rFonts w:ascii="Century Gothic" w:hAnsi="Century Gothic"/>
          <w:color w:val="000000" w:themeColor="text1"/>
          <w:lang w:val="fr-FR"/>
        </w:rPr>
      </w:pPr>
      <w:r w:rsidRPr="006B502A">
        <w:rPr>
          <w:rFonts w:ascii="Century Gothic" w:hAnsi="Century Gothic"/>
          <w:color w:val="000000" w:themeColor="text1"/>
          <w:lang w:val="fr-FR"/>
        </w:rPr>
        <w:t>On retiendra le modèle 3 comme meilleur modèle car il a un AIC supérieur aux autres</w:t>
      </w:r>
      <w:r w:rsidR="005D7D7D" w:rsidRPr="006B502A">
        <w:rPr>
          <w:rFonts w:ascii="Century Gothic" w:hAnsi="Century Gothic"/>
          <w:color w:val="000000" w:themeColor="text1"/>
          <w:lang w:val="fr-FR"/>
        </w:rPr>
        <w:t xml:space="preserve"> et les paramètres sont hautement significatifs</w:t>
      </w:r>
      <w:r w:rsidRPr="006B502A">
        <w:rPr>
          <w:rFonts w:ascii="Century Gothic" w:hAnsi="Century Gothic"/>
          <w:color w:val="000000" w:themeColor="text1"/>
          <w:lang w:val="fr-FR"/>
        </w:rPr>
        <w:t>.</w:t>
      </w:r>
    </w:p>
    <w:p w14:paraId="325668BE" w14:textId="37FD0416" w:rsidR="00C524AB" w:rsidRPr="006B502A" w:rsidRDefault="00C524AB">
      <w:pPr>
        <w:rPr>
          <w:rFonts w:ascii="Century Gothic" w:hAnsi="Century Gothic"/>
          <w:color w:val="000000" w:themeColor="text1"/>
          <w:lang w:val="fr-FR"/>
        </w:rPr>
      </w:pPr>
    </w:p>
    <w:p w14:paraId="00928947" w14:textId="10A90EA3" w:rsidR="00C524AB" w:rsidRPr="006B502A" w:rsidRDefault="00C524AB">
      <w:pPr>
        <w:spacing w:after="160" w:line="259" w:lineRule="auto"/>
        <w:rPr>
          <w:rFonts w:ascii="Century Gothic" w:hAnsi="Century Gothic"/>
          <w:color w:val="000000" w:themeColor="text1"/>
          <w:lang w:val="fr-FR"/>
        </w:rPr>
      </w:pPr>
      <w:r w:rsidRPr="006B502A">
        <w:rPr>
          <w:rFonts w:ascii="Century Gothic" w:hAnsi="Century Gothic"/>
          <w:color w:val="000000" w:themeColor="text1"/>
          <w:lang w:val="fr-FR"/>
        </w:rPr>
        <w:br w:type="page"/>
      </w:r>
    </w:p>
    <w:p w14:paraId="50C4F706" w14:textId="58DC158F" w:rsidR="00C524AB" w:rsidRPr="006B502A" w:rsidRDefault="00C524AB" w:rsidP="008F6E85">
      <w:pPr>
        <w:pStyle w:val="Titre1"/>
      </w:pPr>
      <w:bookmarkStart w:id="4" w:name="_Toc125912783"/>
      <w:r w:rsidRPr="006B502A">
        <w:lastRenderedPageBreak/>
        <w:t xml:space="preserve">Méthode </w:t>
      </w:r>
      <w:proofErr w:type="spellStart"/>
      <w:r w:rsidRPr="006B502A">
        <w:t>forecast</w:t>
      </w:r>
      <w:bookmarkEnd w:id="4"/>
      <w:proofErr w:type="spellEnd"/>
    </w:p>
    <w:p w14:paraId="6C0CA7C5" w14:textId="77777777" w:rsidR="006B502A" w:rsidRDefault="006B502A" w:rsidP="00665C9D">
      <w:pPr>
        <w:rPr>
          <w:rFonts w:ascii="Century Gothic" w:eastAsiaTheme="minorEastAsia" w:hAnsi="Century Gothic"/>
          <w:color w:val="000000" w:themeColor="text1"/>
          <w:lang w:val="fr-FR"/>
        </w:rPr>
      </w:pPr>
    </w:p>
    <w:p w14:paraId="6E1012A1" w14:textId="40DCA758" w:rsidR="00665C9D" w:rsidRPr="006B502A" w:rsidRDefault="00665C9D" w:rsidP="00665C9D">
      <w:pPr>
        <w:rPr>
          <w:rFonts w:ascii="Century Gothic" w:eastAsiaTheme="minorEastAsia" w:hAnsi="Century Gothic"/>
          <w:color w:val="000000" w:themeColor="text1"/>
          <w:lang w:val="fr-FR"/>
        </w:rPr>
      </w:pPr>
      <w:r w:rsidRPr="006B502A">
        <w:rPr>
          <w:rFonts w:ascii="Century Gothic" w:eastAsiaTheme="minorEastAsia" w:hAnsi="Century Gothic"/>
          <w:color w:val="000000" w:themeColor="text1"/>
          <w:lang w:val="fr-FR"/>
        </w:rPr>
        <w:t>Nous traçons les données de validations avec les données prédites</w:t>
      </w:r>
    </w:p>
    <w:p w14:paraId="6015A41A" w14:textId="39455755" w:rsidR="00B73557" w:rsidRPr="006B502A" w:rsidRDefault="00B73557" w:rsidP="00665C9D">
      <w:pPr>
        <w:rPr>
          <w:rFonts w:ascii="Century Gothic" w:eastAsiaTheme="minorEastAsia" w:hAnsi="Century Gothic"/>
          <w:color w:val="000000" w:themeColor="text1"/>
          <w:lang w:val="fr-FR"/>
        </w:rPr>
      </w:pPr>
    </w:p>
    <w:p w14:paraId="1C22033F" w14:textId="2C9F5AD8" w:rsidR="00B73557" w:rsidRPr="006B502A" w:rsidRDefault="00B73557" w:rsidP="00B73557">
      <w:pPr>
        <w:rPr>
          <w:rFonts w:ascii="Century Gothic" w:eastAsiaTheme="minorEastAsia" w:hAnsi="Century Gothic"/>
          <w:color w:val="000000" w:themeColor="text1"/>
          <w:lang w:val="fr-FR"/>
        </w:rPr>
      </w:pPr>
      <w:r w:rsidRPr="006B502A">
        <w:rPr>
          <w:rFonts w:ascii="Century Gothic" w:eastAsiaTheme="minorEastAsia" w:hAnsi="Century Gothic"/>
          <w:color w:val="000000" w:themeColor="text1"/>
          <w:lang w:val="fr-FR"/>
        </w:rPr>
        <w:t>Le test du “tableau” nous permet d’assimiler la série à une série multiplicative néanmoins nous avons aussi fait un trend additi</w:t>
      </w:r>
      <w:r w:rsidR="006B502A">
        <w:rPr>
          <w:rFonts w:ascii="Century Gothic" w:eastAsiaTheme="minorEastAsia" w:hAnsi="Century Gothic"/>
          <w:color w:val="000000" w:themeColor="text1"/>
          <w:lang w:val="fr-FR"/>
        </w:rPr>
        <w:t>f</w:t>
      </w:r>
      <w:r w:rsidRPr="006B502A">
        <w:rPr>
          <w:rFonts w:ascii="Century Gothic" w:eastAsiaTheme="minorEastAsia" w:hAnsi="Century Gothic"/>
          <w:color w:val="000000" w:themeColor="text1"/>
          <w:lang w:val="fr-FR"/>
        </w:rPr>
        <w:t xml:space="preserve">. Nous avons pris en compte ces spécificités en spécifiant les arguments </w:t>
      </w:r>
      <w:proofErr w:type="spellStart"/>
      <w:r w:rsidRPr="006B502A">
        <w:rPr>
          <w:rFonts w:ascii="Century Gothic" w:eastAsiaTheme="minorEastAsia" w:hAnsi="Century Gothic"/>
          <w:color w:val="000000" w:themeColor="text1"/>
          <w:lang w:val="fr-FR"/>
        </w:rPr>
        <w:t>additive.only</w:t>
      </w:r>
      <w:proofErr w:type="spellEnd"/>
      <w:r w:rsidRPr="006B502A">
        <w:rPr>
          <w:rFonts w:ascii="Century Gothic" w:eastAsiaTheme="minorEastAsia" w:hAnsi="Century Gothic"/>
          <w:color w:val="000000" w:themeColor="text1"/>
          <w:lang w:val="fr-FR"/>
        </w:rPr>
        <w:t xml:space="preserve">=FALSE, </w:t>
      </w:r>
      <w:proofErr w:type="spellStart"/>
      <w:r w:rsidRPr="006B502A">
        <w:rPr>
          <w:rFonts w:ascii="Century Gothic" w:eastAsiaTheme="minorEastAsia" w:hAnsi="Century Gothic"/>
          <w:color w:val="000000" w:themeColor="text1"/>
          <w:lang w:val="fr-FR"/>
        </w:rPr>
        <w:t>allow.multiplicative.trend</w:t>
      </w:r>
      <w:proofErr w:type="spellEnd"/>
      <w:r w:rsidRPr="006B502A">
        <w:rPr>
          <w:rFonts w:ascii="Century Gothic" w:eastAsiaTheme="minorEastAsia" w:hAnsi="Century Gothic"/>
          <w:color w:val="000000" w:themeColor="text1"/>
          <w:lang w:val="fr-FR"/>
        </w:rPr>
        <w:t xml:space="preserve"> =FALSE  de la fonction et  issue de la librairie  {</w:t>
      </w:r>
      <w:proofErr w:type="spellStart"/>
      <w:r w:rsidRPr="006B502A">
        <w:rPr>
          <w:rFonts w:ascii="Century Gothic" w:eastAsiaTheme="minorEastAsia" w:hAnsi="Century Gothic"/>
          <w:color w:val="000000" w:themeColor="text1"/>
          <w:lang w:val="fr-FR"/>
        </w:rPr>
        <w:t>forecast</w:t>
      </w:r>
      <w:proofErr w:type="spellEnd"/>
      <w:r w:rsidRPr="006B502A">
        <w:rPr>
          <w:rFonts w:ascii="Century Gothic" w:eastAsiaTheme="minorEastAsia" w:hAnsi="Century Gothic"/>
          <w:color w:val="000000" w:themeColor="text1"/>
          <w:lang w:val="fr-FR"/>
        </w:rPr>
        <w:t xml:space="preserve"> dans R). Les par</w:t>
      </w:r>
      <w:r w:rsidR="006B502A">
        <w:rPr>
          <w:rFonts w:ascii="Century Gothic" w:eastAsiaTheme="minorEastAsia" w:hAnsi="Century Gothic"/>
          <w:color w:val="000000" w:themeColor="text1"/>
          <w:lang w:val="fr-FR"/>
        </w:rPr>
        <w:t>a</w:t>
      </w:r>
      <w:r w:rsidRPr="006B502A">
        <w:rPr>
          <w:rFonts w:ascii="Century Gothic" w:eastAsiaTheme="minorEastAsia" w:hAnsi="Century Gothic"/>
          <w:color w:val="000000" w:themeColor="text1"/>
          <w:lang w:val="fr-FR"/>
        </w:rPr>
        <w:t>mètres de lissage rendu par R sont les suivants : ETS(</w:t>
      </w:r>
      <w:proofErr w:type="spellStart"/>
      <w:proofErr w:type="gramStart"/>
      <w:r w:rsidRPr="006B502A">
        <w:rPr>
          <w:rFonts w:ascii="Century Gothic" w:eastAsiaTheme="minorEastAsia" w:hAnsi="Century Gothic"/>
          <w:color w:val="000000" w:themeColor="text1"/>
          <w:lang w:val="fr-FR"/>
        </w:rPr>
        <w:t>M,Ad</w:t>
      </w:r>
      <w:proofErr w:type="gramEnd"/>
      <w:r w:rsidRPr="006B502A">
        <w:rPr>
          <w:rFonts w:ascii="Century Gothic" w:eastAsiaTheme="minorEastAsia" w:hAnsi="Century Gothic"/>
          <w:color w:val="000000" w:themeColor="text1"/>
          <w:lang w:val="fr-FR"/>
        </w:rPr>
        <w:t>,M</w:t>
      </w:r>
      <w:proofErr w:type="spellEnd"/>
      <w:r w:rsidRPr="006B502A">
        <w:rPr>
          <w:rFonts w:ascii="Century Gothic" w:eastAsiaTheme="minorEastAsia" w:hAnsi="Century Gothic"/>
          <w:color w:val="000000" w:themeColor="text1"/>
          <w:lang w:val="fr-FR"/>
        </w:rPr>
        <w:t>)</w:t>
      </w:r>
    </w:p>
    <w:p w14:paraId="34342235" w14:textId="77777777" w:rsidR="00B73557" w:rsidRPr="006B502A" w:rsidRDefault="00B73557" w:rsidP="00665C9D">
      <w:pPr>
        <w:rPr>
          <w:rFonts w:ascii="Century Gothic" w:eastAsiaTheme="minorEastAsia" w:hAnsi="Century Gothic"/>
          <w:color w:val="000000" w:themeColor="text1"/>
          <w:lang w:val="fr-FR"/>
        </w:rPr>
      </w:pPr>
    </w:p>
    <w:p w14:paraId="40A32C47" w14:textId="0E340471" w:rsidR="00C524AB" w:rsidRPr="006B502A" w:rsidRDefault="00BC60D7">
      <w:pPr>
        <w:rPr>
          <w:rFonts w:ascii="Century Gothic" w:hAnsi="Century Gothic"/>
          <w:color w:val="000000" w:themeColor="text1"/>
          <w:lang w:val="fr-FR"/>
        </w:rPr>
      </w:pPr>
      <w:r w:rsidRPr="006B502A">
        <w:rPr>
          <w:rFonts w:ascii="Century Gothic" w:hAnsi="Century Gothic"/>
          <w:noProof/>
          <w:color w:val="000000" w:themeColor="text1"/>
        </w:rPr>
        <w:drawing>
          <wp:anchor distT="0" distB="0" distL="114300" distR="114300" simplePos="0" relativeHeight="251665408" behindDoc="0" locked="0" layoutInCell="1" allowOverlap="1" wp14:anchorId="5CE14DC4" wp14:editId="27D82B0C">
            <wp:simplePos x="0" y="0"/>
            <wp:positionH relativeFrom="margin">
              <wp:align>right</wp:align>
            </wp:positionH>
            <wp:positionV relativeFrom="paragraph">
              <wp:posOffset>232410</wp:posOffset>
            </wp:positionV>
            <wp:extent cx="5760720" cy="3921125"/>
            <wp:effectExtent l="0" t="0" r="0" b="3175"/>
            <wp:wrapTopAndBottom/>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760720" cy="3921125"/>
                    </a:xfrm>
                    <a:prstGeom prst="rect">
                      <a:avLst/>
                    </a:prstGeom>
                  </pic:spPr>
                </pic:pic>
              </a:graphicData>
            </a:graphic>
          </wp:anchor>
        </w:drawing>
      </w:r>
    </w:p>
    <w:p w14:paraId="515584E4" w14:textId="645816F2" w:rsidR="00665C9D" w:rsidRPr="006B502A" w:rsidRDefault="00665C9D" w:rsidP="00665C9D">
      <w:pPr>
        <w:rPr>
          <w:rFonts w:ascii="Century Gothic" w:eastAsiaTheme="minorEastAsia" w:hAnsi="Century Gothic"/>
          <w:color w:val="000000" w:themeColor="text1"/>
          <w:lang w:val="fr-FR"/>
        </w:rPr>
      </w:pPr>
      <w:r w:rsidRPr="006B502A">
        <w:rPr>
          <w:rFonts w:ascii="Century Gothic" w:eastAsiaTheme="minorEastAsia" w:hAnsi="Century Gothic"/>
          <w:color w:val="000000" w:themeColor="text1"/>
          <w:lang w:val="fr-FR"/>
        </w:rPr>
        <w:t xml:space="preserve">Nous voyons que la courbe bleu (valeur prédite) </w:t>
      </w:r>
      <w:r w:rsidR="006B502A">
        <w:rPr>
          <w:rFonts w:ascii="Century Gothic" w:eastAsiaTheme="minorEastAsia" w:hAnsi="Century Gothic"/>
          <w:color w:val="000000" w:themeColor="text1"/>
          <w:lang w:val="fr-FR"/>
        </w:rPr>
        <w:t>s’accorde</w:t>
      </w:r>
      <w:r w:rsidRPr="006B502A">
        <w:rPr>
          <w:rFonts w:ascii="Century Gothic" w:eastAsiaTheme="minorEastAsia" w:hAnsi="Century Gothic"/>
          <w:color w:val="000000" w:themeColor="text1"/>
          <w:lang w:val="fr-FR"/>
        </w:rPr>
        <w:t xml:space="preserve"> très bien </w:t>
      </w:r>
      <w:r w:rsidR="006B502A">
        <w:rPr>
          <w:rFonts w:ascii="Century Gothic" w:eastAsiaTheme="minorEastAsia" w:hAnsi="Century Gothic"/>
          <w:color w:val="000000" w:themeColor="text1"/>
          <w:lang w:val="fr-FR"/>
        </w:rPr>
        <w:t xml:space="preserve">à </w:t>
      </w:r>
      <w:r w:rsidRPr="006B502A">
        <w:rPr>
          <w:rFonts w:ascii="Century Gothic" w:eastAsiaTheme="minorEastAsia" w:hAnsi="Century Gothic"/>
          <w:color w:val="000000" w:themeColor="text1"/>
          <w:lang w:val="fr-FR"/>
        </w:rPr>
        <w:t>la courbe noire (valeur observé</w:t>
      </w:r>
      <w:r w:rsidR="006B502A">
        <w:rPr>
          <w:rFonts w:ascii="Century Gothic" w:eastAsiaTheme="minorEastAsia" w:hAnsi="Century Gothic"/>
          <w:color w:val="000000" w:themeColor="text1"/>
          <w:lang w:val="fr-FR"/>
        </w:rPr>
        <w:t>e</w:t>
      </w:r>
      <w:r w:rsidRPr="006B502A">
        <w:rPr>
          <w:rFonts w:ascii="Century Gothic" w:eastAsiaTheme="minorEastAsia" w:hAnsi="Century Gothic"/>
          <w:color w:val="000000" w:themeColor="text1"/>
          <w:lang w:val="fr-FR"/>
        </w:rPr>
        <w:t xml:space="preserve">). De plus l’intervalle de confiance n’est pas </w:t>
      </w:r>
      <w:r w:rsidR="002C1F58" w:rsidRPr="006B502A">
        <w:rPr>
          <w:rFonts w:ascii="Century Gothic" w:eastAsiaTheme="minorEastAsia" w:hAnsi="Century Gothic"/>
          <w:color w:val="000000" w:themeColor="text1"/>
          <w:lang w:val="fr-FR"/>
        </w:rPr>
        <w:t xml:space="preserve">grand. La partie prédite est marquée d'une ligne bleue, la zone ombrée bleue est l'intervalle de prédiction </w:t>
      </w:r>
      <w:r w:rsidR="006B502A">
        <w:rPr>
          <w:rFonts w:ascii="Century Gothic" w:eastAsiaTheme="minorEastAsia" w:hAnsi="Century Gothic"/>
          <w:color w:val="000000" w:themeColor="text1"/>
          <w:lang w:val="fr-FR"/>
        </w:rPr>
        <w:t>qui représente</w:t>
      </w:r>
      <w:r w:rsidR="002C1F58" w:rsidRPr="006B502A">
        <w:rPr>
          <w:rFonts w:ascii="Century Gothic" w:eastAsiaTheme="minorEastAsia" w:hAnsi="Century Gothic"/>
          <w:color w:val="000000" w:themeColor="text1"/>
          <w:lang w:val="fr-FR"/>
        </w:rPr>
        <w:t xml:space="preserve"> 80 % et la zone ombrée grise est l'intervalle de prédiction </w:t>
      </w:r>
      <w:r w:rsidR="006B502A">
        <w:rPr>
          <w:rFonts w:ascii="Century Gothic" w:eastAsiaTheme="minorEastAsia" w:hAnsi="Century Gothic"/>
          <w:color w:val="000000" w:themeColor="text1"/>
          <w:lang w:val="fr-FR"/>
        </w:rPr>
        <w:t>à</w:t>
      </w:r>
      <w:r w:rsidR="002C1F58" w:rsidRPr="006B502A">
        <w:rPr>
          <w:rFonts w:ascii="Century Gothic" w:eastAsiaTheme="minorEastAsia" w:hAnsi="Century Gothic"/>
          <w:color w:val="000000" w:themeColor="text1"/>
          <w:lang w:val="fr-FR"/>
        </w:rPr>
        <w:t xml:space="preserve"> 95 %.</w:t>
      </w:r>
    </w:p>
    <w:p w14:paraId="0B5F03B4" w14:textId="58D7FE6F" w:rsidR="00BC60D7" w:rsidRPr="006B502A" w:rsidRDefault="00BC60D7" w:rsidP="00BC60D7">
      <w:pPr>
        <w:rPr>
          <w:rFonts w:ascii="Century Gothic" w:hAnsi="Century Gothic"/>
          <w:lang w:val="fr-FR"/>
        </w:rPr>
      </w:pPr>
    </w:p>
    <w:p w14:paraId="1B9E678F" w14:textId="26F79CE9" w:rsidR="004157E9" w:rsidRPr="006B502A" w:rsidRDefault="004157E9" w:rsidP="00BC60D7">
      <w:pPr>
        <w:rPr>
          <w:rFonts w:ascii="Century Gothic" w:hAnsi="Century Gothic"/>
          <w:lang w:val="fr-FR"/>
        </w:rPr>
      </w:pPr>
    </w:p>
    <w:p w14:paraId="044B66D2" w14:textId="53DE428A" w:rsidR="004157E9" w:rsidRPr="006B502A" w:rsidRDefault="006157BE" w:rsidP="00BC60D7">
      <w:pPr>
        <w:rPr>
          <w:rFonts w:ascii="Century Gothic" w:hAnsi="Century Gothic"/>
        </w:rPr>
      </w:pPr>
      <w:r w:rsidRPr="006B502A">
        <w:rPr>
          <w:rFonts w:ascii="Century Gothic" w:hAnsi="Century Gothic"/>
          <w:noProof/>
        </w:rPr>
        <w:drawing>
          <wp:inline distT="0" distB="0" distL="0" distR="0" wp14:anchorId="10AB83B3" wp14:editId="3F278221">
            <wp:extent cx="4505954" cy="847843"/>
            <wp:effectExtent l="0" t="0" r="9525" b="9525"/>
            <wp:docPr id="30" name="Image 3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30" descr="Une image contenant texte&#10;&#10;Description générée automatiquement"/>
                    <pic:cNvPicPr/>
                  </pic:nvPicPr>
                  <pic:blipFill>
                    <a:blip r:embed="rId29"/>
                    <a:stretch>
                      <a:fillRect/>
                    </a:stretch>
                  </pic:blipFill>
                  <pic:spPr>
                    <a:xfrm>
                      <a:off x="0" y="0"/>
                      <a:ext cx="4505954" cy="847843"/>
                    </a:xfrm>
                    <a:prstGeom prst="rect">
                      <a:avLst/>
                    </a:prstGeom>
                  </pic:spPr>
                </pic:pic>
              </a:graphicData>
            </a:graphic>
          </wp:inline>
        </w:drawing>
      </w:r>
    </w:p>
    <w:p w14:paraId="152BFCEA" w14:textId="1E491337" w:rsidR="00665C9D" w:rsidRPr="006B502A" w:rsidRDefault="00665C9D" w:rsidP="00665C9D">
      <w:pPr>
        <w:pStyle w:val="NormalWeb"/>
        <w:spacing w:before="0" w:beforeAutospacing="0" w:after="160" w:afterAutospacing="0"/>
        <w:jc w:val="both"/>
        <w:rPr>
          <w:rFonts w:ascii="Century Gothic" w:eastAsiaTheme="minorEastAsia" w:hAnsi="Century Gothic"/>
          <w:color w:val="000000" w:themeColor="text1"/>
          <w:lang w:val="fr-FR"/>
        </w:rPr>
      </w:pPr>
      <w:r w:rsidRPr="006B502A">
        <w:rPr>
          <w:rFonts w:ascii="Century Gothic" w:eastAsiaTheme="minorEastAsia" w:hAnsi="Century Gothic"/>
          <w:color w:val="000000" w:themeColor="text1"/>
          <w:lang w:val="fr-FR"/>
        </w:rPr>
        <w:lastRenderedPageBreak/>
        <w:t xml:space="preserve">L’ACF et le PACF des résidus nous permettent de </w:t>
      </w:r>
      <w:r w:rsidR="006B502A">
        <w:rPr>
          <w:rFonts w:ascii="Century Gothic" w:eastAsiaTheme="minorEastAsia" w:hAnsi="Century Gothic"/>
          <w:color w:val="000000" w:themeColor="text1"/>
          <w:lang w:val="fr-FR"/>
        </w:rPr>
        <w:t>confirmer</w:t>
      </w:r>
      <w:r w:rsidRPr="006B502A">
        <w:rPr>
          <w:rFonts w:ascii="Century Gothic" w:eastAsiaTheme="minorEastAsia" w:hAnsi="Century Gothic"/>
          <w:color w:val="000000" w:themeColor="text1"/>
          <w:lang w:val="fr-FR"/>
        </w:rPr>
        <w:t xml:space="preserve"> que les résidus sont</w:t>
      </w:r>
      <w:r w:rsidR="006B502A">
        <w:rPr>
          <w:rFonts w:ascii="Century Gothic" w:eastAsiaTheme="minorEastAsia" w:hAnsi="Century Gothic"/>
          <w:color w:val="000000" w:themeColor="text1"/>
          <w:lang w:val="fr-FR"/>
        </w:rPr>
        <w:t xml:space="preserve"> des</w:t>
      </w:r>
      <w:r w:rsidRPr="006B502A">
        <w:rPr>
          <w:rFonts w:ascii="Century Gothic" w:eastAsiaTheme="minorEastAsia" w:hAnsi="Century Gothic"/>
          <w:color w:val="000000" w:themeColor="text1"/>
          <w:lang w:val="fr-FR"/>
        </w:rPr>
        <w:t xml:space="preserve"> bruit</w:t>
      </w:r>
      <w:r w:rsidR="006B502A">
        <w:rPr>
          <w:rFonts w:ascii="Century Gothic" w:eastAsiaTheme="minorEastAsia" w:hAnsi="Century Gothic"/>
          <w:color w:val="000000" w:themeColor="text1"/>
          <w:lang w:val="fr-FR"/>
        </w:rPr>
        <w:t xml:space="preserve">s </w:t>
      </w:r>
      <w:r w:rsidRPr="006B502A">
        <w:rPr>
          <w:rFonts w:ascii="Century Gothic" w:eastAsiaTheme="minorEastAsia" w:hAnsi="Century Gothic"/>
          <w:color w:val="000000" w:themeColor="text1"/>
          <w:lang w:val="fr-FR"/>
        </w:rPr>
        <w:t>blanc</w:t>
      </w:r>
      <w:r w:rsidR="006B502A">
        <w:rPr>
          <w:rFonts w:ascii="Century Gothic" w:eastAsiaTheme="minorEastAsia" w:hAnsi="Century Gothic"/>
          <w:color w:val="000000" w:themeColor="text1"/>
          <w:lang w:val="fr-FR"/>
        </w:rPr>
        <w:t>s. D</w:t>
      </w:r>
      <w:r w:rsidRPr="006B502A">
        <w:rPr>
          <w:rFonts w:ascii="Century Gothic" w:eastAsiaTheme="minorEastAsia" w:hAnsi="Century Gothic"/>
          <w:color w:val="000000" w:themeColor="text1"/>
          <w:lang w:val="fr-FR"/>
        </w:rPr>
        <w:t>e plus nous faisons un test porte</w:t>
      </w:r>
      <w:r w:rsidR="00B515BB">
        <w:rPr>
          <w:rFonts w:ascii="Century Gothic" w:eastAsiaTheme="minorEastAsia" w:hAnsi="Century Gothic"/>
          <w:color w:val="000000" w:themeColor="text1"/>
          <w:lang w:val="fr-FR"/>
        </w:rPr>
        <w:t>-</w:t>
      </w:r>
      <w:r w:rsidRPr="006B502A">
        <w:rPr>
          <w:rFonts w:ascii="Century Gothic" w:eastAsiaTheme="minorEastAsia" w:hAnsi="Century Gothic"/>
          <w:color w:val="000000" w:themeColor="text1"/>
          <w:lang w:val="fr-FR"/>
        </w:rPr>
        <w:t xml:space="preserve">manteau sous R via la commande </w:t>
      </w:r>
      <w:proofErr w:type="spellStart"/>
      <w:r w:rsidRPr="006B502A">
        <w:rPr>
          <w:rFonts w:ascii="Century Gothic" w:eastAsiaTheme="minorEastAsia" w:hAnsi="Century Gothic"/>
          <w:color w:val="000000" w:themeColor="text1"/>
          <w:lang w:val="fr-FR"/>
        </w:rPr>
        <w:t>Box.Test</w:t>
      </w:r>
      <w:proofErr w:type="spellEnd"/>
      <w:r w:rsidRPr="006B502A">
        <w:rPr>
          <w:rFonts w:ascii="Century Gothic" w:eastAsiaTheme="minorEastAsia" w:hAnsi="Century Gothic"/>
          <w:color w:val="000000" w:themeColor="text1"/>
          <w:lang w:val="fr-FR"/>
        </w:rPr>
        <w:t xml:space="preserve"> qui nous rend une p-value de 0.05338 &gt;</w:t>
      </w:r>
      <w:r w:rsidR="00C043E6">
        <w:rPr>
          <w:rFonts w:ascii="Century Gothic" w:eastAsiaTheme="minorEastAsia" w:hAnsi="Century Gothic"/>
          <w:color w:val="000000" w:themeColor="text1"/>
          <w:lang w:val="fr-FR"/>
        </w:rPr>
        <w:t xml:space="preserve"> </w:t>
      </w:r>
      <w:r w:rsidRPr="006B502A">
        <w:rPr>
          <w:rFonts w:ascii="Century Gothic" w:eastAsiaTheme="minorEastAsia" w:hAnsi="Century Gothic"/>
          <w:color w:val="000000" w:themeColor="text1"/>
          <w:lang w:val="fr-FR"/>
        </w:rPr>
        <w:t xml:space="preserve">0.05. Nous ne </w:t>
      </w:r>
      <w:r w:rsidR="002C1F58" w:rsidRPr="006B502A">
        <w:rPr>
          <w:rFonts w:ascii="Century Gothic" w:eastAsiaTheme="minorEastAsia" w:hAnsi="Century Gothic"/>
          <w:color w:val="000000" w:themeColor="text1"/>
          <w:lang w:val="fr-FR"/>
        </w:rPr>
        <w:t>rejetons</w:t>
      </w:r>
      <w:r w:rsidRPr="006B502A">
        <w:rPr>
          <w:rFonts w:ascii="Century Gothic" w:eastAsiaTheme="minorEastAsia" w:hAnsi="Century Gothic"/>
          <w:color w:val="000000" w:themeColor="text1"/>
          <w:lang w:val="fr-FR"/>
        </w:rPr>
        <w:t xml:space="preserve"> pas H0 et nous acceptons l’hypothèse de bruit blanc des résidus.</w:t>
      </w:r>
    </w:p>
    <w:p w14:paraId="02C04D87" w14:textId="22565643" w:rsidR="00E41E6F" w:rsidRPr="006B502A" w:rsidRDefault="00E41E6F" w:rsidP="00BC60D7">
      <w:pPr>
        <w:rPr>
          <w:rFonts w:ascii="Century Gothic" w:hAnsi="Century Gothic"/>
          <w:lang w:val="fr-FR"/>
        </w:rPr>
      </w:pPr>
    </w:p>
    <w:p w14:paraId="27F759A8" w14:textId="57375CCE" w:rsidR="006157BE" w:rsidRPr="006B502A" w:rsidRDefault="006157BE" w:rsidP="00BC60D7">
      <w:pPr>
        <w:rPr>
          <w:rFonts w:ascii="Century Gothic" w:hAnsi="Century Gothic"/>
          <w:lang w:val="fr-FR"/>
        </w:rPr>
      </w:pPr>
    </w:p>
    <w:p w14:paraId="03C8ACB9" w14:textId="0A04F5F0" w:rsidR="001839A3" w:rsidRPr="006B502A" w:rsidRDefault="001839A3" w:rsidP="00BC60D7">
      <w:pPr>
        <w:rPr>
          <w:rFonts w:ascii="Century Gothic" w:hAnsi="Century Gothic"/>
        </w:rPr>
      </w:pPr>
      <w:r w:rsidRPr="006B502A">
        <w:rPr>
          <w:rFonts w:ascii="Century Gothic" w:hAnsi="Century Gothic"/>
          <w:noProof/>
        </w:rPr>
        <w:drawing>
          <wp:inline distT="0" distB="0" distL="0" distR="0" wp14:anchorId="3F8BAF61" wp14:editId="6CD3FD0B">
            <wp:extent cx="4534533" cy="323895"/>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34533" cy="323895"/>
                    </a:xfrm>
                    <a:prstGeom prst="rect">
                      <a:avLst/>
                    </a:prstGeom>
                  </pic:spPr>
                </pic:pic>
              </a:graphicData>
            </a:graphic>
          </wp:inline>
        </w:drawing>
      </w:r>
    </w:p>
    <w:p w14:paraId="7B5B9DE0" w14:textId="04C4823B" w:rsidR="001839A3" w:rsidRPr="006B502A" w:rsidRDefault="001839A3" w:rsidP="00BC60D7">
      <w:pPr>
        <w:rPr>
          <w:rFonts w:ascii="Century Gothic" w:hAnsi="Century Gothic"/>
        </w:rPr>
      </w:pPr>
    </w:p>
    <w:p w14:paraId="442C3AB1" w14:textId="32831CF8" w:rsidR="00665C9D" w:rsidRPr="006B502A" w:rsidRDefault="00665C9D" w:rsidP="00665C9D">
      <w:pPr>
        <w:pStyle w:val="NormalWeb"/>
        <w:spacing w:before="0" w:beforeAutospacing="0" w:after="160" w:afterAutospacing="0"/>
        <w:jc w:val="both"/>
        <w:rPr>
          <w:rFonts w:ascii="Century Gothic" w:eastAsiaTheme="minorEastAsia" w:hAnsi="Century Gothic"/>
          <w:color w:val="000000" w:themeColor="text1"/>
          <w:lang w:val="fr-FR"/>
        </w:rPr>
      </w:pPr>
      <w:r w:rsidRPr="006B502A">
        <w:rPr>
          <w:rFonts w:ascii="Century Gothic" w:eastAsiaTheme="minorEastAsia" w:hAnsi="Century Gothic"/>
          <w:color w:val="000000" w:themeColor="text1"/>
          <w:lang w:val="fr-FR"/>
        </w:rPr>
        <w:t xml:space="preserve">L’espérance </w:t>
      </w:r>
      <w:r w:rsidR="002C1F58" w:rsidRPr="006B502A">
        <w:rPr>
          <w:rFonts w:ascii="Century Gothic" w:eastAsiaTheme="minorEastAsia" w:hAnsi="Century Gothic"/>
          <w:color w:val="000000" w:themeColor="text1"/>
          <w:lang w:val="fr-FR"/>
        </w:rPr>
        <w:t>des</w:t>
      </w:r>
      <w:r w:rsidRPr="006B502A">
        <w:rPr>
          <w:rFonts w:ascii="Century Gothic" w:eastAsiaTheme="minorEastAsia" w:hAnsi="Century Gothic"/>
          <w:color w:val="000000" w:themeColor="text1"/>
          <w:lang w:val="fr-FR"/>
        </w:rPr>
        <w:t xml:space="preserve"> résidus est 0.007527223 proche de 0, donc les résidus sont bien des bruits blancs. Nous ne rejetons pas H0 et nous acceptons l’hypothèse de bruit blanc des résidus.</w:t>
      </w:r>
    </w:p>
    <w:p w14:paraId="6FD47609" w14:textId="77777777" w:rsidR="00665C9D" w:rsidRPr="006B502A" w:rsidRDefault="00665C9D" w:rsidP="00665C9D">
      <w:pPr>
        <w:rPr>
          <w:rFonts w:ascii="Century Gothic" w:hAnsi="Century Gothic"/>
          <w:lang w:val="fr-FR"/>
        </w:rPr>
      </w:pPr>
    </w:p>
    <w:p w14:paraId="01C4BB9F" w14:textId="44C11A06" w:rsidR="001839A3" w:rsidRPr="006B502A" w:rsidRDefault="001839A3" w:rsidP="00BC60D7">
      <w:pPr>
        <w:rPr>
          <w:rFonts w:ascii="Century Gothic" w:hAnsi="Century Gothic"/>
          <w:lang w:val="fr-FR"/>
        </w:rPr>
      </w:pPr>
    </w:p>
    <w:p w14:paraId="1429F3CC" w14:textId="77777777" w:rsidR="00E41E6F" w:rsidRPr="006B502A" w:rsidRDefault="00E41E6F" w:rsidP="00BC60D7">
      <w:pPr>
        <w:rPr>
          <w:rFonts w:ascii="Century Gothic" w:hAnsi="Century Gothic"/>
          <w:lang w:val="fr-FR"/>
        </w:rPr>
      </w:pPr>
    </w:p>
    <w:p w14:paraId="2B6033CA" w14:textId="24AF8DA6" w:rsidR="00BC60D7" w:rsidRPr="006B502A" w:rsidRDefault="00BC60D7" w:rsidP="00BC60D7">
      <w:pPr>
        <w:rPr>
          <w:rFonts w:ascii="Century Gothic" w:hAnsi="Century Gothic"/>
          <w:lang w:val="fr-FR"/>
        </w:rPr>
      </w:pPr>
    </w:p>
    <w:p w14:paraId="7DD9D4CB" w14:textId="28C5787E" w:rsidR="00BC60D7" w:rsidRPr="006B502A" w:rsidRDefault="00BC60D7" w:rsidP="00BC60D7">
      <w:pPr>
        <w:rPr>
          <w:rFonts w:ascii="Century Gothic" w:hAnsi="Century Gothic"/>
          <w:lang w:val="fr-FR"/>
        </w:rPr>
      </w:pPr>
    </w:p>
    <w:p w14:paraId="3AAC4048" w14:textId="7D2AE112" w:rsidR="00BC60D7" w:rsidRPr="006B502A" w:rsidRDefault="00BC60D7" w:rsidP="00BC60D7">
      <w:pPr>
        <w:rPr>
          <w:rFonts w:ascii="Century Gothic" w:hAnsi="Century Gothic"/>
          <w:lang w:val="fr-FR"/>
        </w:rPr>
      </w:pPr>
    </w:p>
    <w:p w14:paraId="71096459" w14:textId="105BB16E" w:rsidR="00BC60D7" w:rsidRPr="006B502A" w:rsidRDefault="00BC60D7" w:rsidP="00BC60D7">
      <w:pPr>
        <w:rPr>
          <w:rFonts w:ascii="Century Gothic" w:hAnsi="Century Gothic"/>
          <w:lang w:val="fr-FR"/>
        </w:rPr>
      </w:pPr>
    </w:p>
    <w:p w14:paraId="79507F59" w14:textId="203270D8" w:rsidR="00BC60D7" w:rsidRPr="006B502A" w:rsidRDefault="00C043E6" w:rsidP="00C043E6">
      <w:pPr>
        <w:spacing w:after="160" w:line="259" w:lineRule="auto"/>
        <w:rPr>
          <w:rFonts w:ascii="Century Gothic" w:hAnsi="Century Gothic"/>
          <w:lang w:val="fr-FR"/>
        </w:rPr>
      </w:pPr>
      <w:r>
        <w:rPr>
          <w:rFonts w:ascii="Century Gothic" w:hAnsi="Century Gothic"/>
          <w:lang w:val="fr-FR"/>
        </w:rPr>
        <w:br w:type="page"/>
      </w:r>
    </w:p>
    <w:p w14:paraId="5DD0D4D2" w14:textId="2F815DB2" w:rsidR="00BC60D7" w:rsidRPr="006B502A" w:rsidRDefault="00BC60D7" w:rsidP="00BC60D7">
      <w:pPr>
        <w:rPr>
          <w:rFonts w:ascii="Century Gothic" w:hAnsi="Century Gothic"/>
          <w:lang w:val="fr-FR"/>
        </w:rPr>
      </w:pPr>
    </w:p>
    <w:p w14:paraId="0BDE9029" w14:textId="4723303D" w:rsidR="00733798" w:rsidRPr="006B502A" w:rsidRDefault="00733798" w:rsidP="008F6E85">
      <w:pPr>
        <w:pStyle w:val="Titre1"/>
      </w:pPr>
      <w:bookmarkStart w:id="5" w:name="_Toc125912784"/>
      <w:r w:rsidRPr="006B502A">
        <w:t>Méthode Holt Winters</w:t>
      </w:r>
      <w:bookmarkEnd w:id="5"/>
    </w:p>
    <w:p w14:paraId="10F4549A" w14:textId="085E50BF" w:rsidR="00BC60D7" w:rsidRPr="006B502A" w:rsidRDefault="00BC60D7" w:rsidP="00BC60D7">
      <w:pPr>
        <w:rPr>
          <w:rFonts w:ascii="Century Gothic" w:hAnsi="Century Gothic"/>
          <w:lang w:val="fr-FR"/>
        </w:rPr>
      </w:pPr>
    </w:p>
    <w:p w14:paraId="254C56BA" w14:textId="7CA7DEE8" w:rsidR="00BC60D7" w:rsidRPr="006B502A" w:rsidRDefault="00BC60D7" w:rsidP="00BC60D7">
      <w:pPr>
        <w:rPr>
          <w:rFonts w:ascii="Century Gothic" w:hAnsi="Century Gothic"/>
          <w:lang w:val="fr-FR"/>
        </w:rPr>
      </w:pPr>
    </w:p>
    <w:p w14:paraId="27907CD3" w14:textId="1E7DA48A" w:rsidR="007B4CED" w:rsidRPr="006B502A" w:rsidRDefault="007B4CED" w:rsidP="007B4CED">
      <w:pPr>
        <w:rPr>
          <w:rFonts w:ascii="Century Gothic" w:hAnsi="Century Gothic" w:cs="Times New Roman"/>
          <w:color w:val="000000" w:themeColor="text1"/>
          <w:lang w:val="fr-FR"/>
        </w:rPr>
      </w:pPr>
      <w:r w:rsidRPr="006B502A">
        <w:rPr>
          <w:rFonts w:ascii="Century Gothic" w:hAnsi="Century Gothic" w:cs="Times New Roman"/>
          <w:color w:val="000000" w:themeColor="text1"/>
          <w:lang w:val="fr-FR"/>
        </w:rPr>
        <w:t xml:space="preserve">La méthode de Holt-Winters est semblable à la méthode des Moyennes mobiles avec la différence majeure qui est le fait que les coefficients de pondération sont exponentiellement décroissants en fonction de la distance des autres points qui s’éloignent du point de départ. C’est pour cela que cette méthode est aussi appelée lissage exponentiel. L’avantage majeur de cette série et ce pourquoi nous l’avons retenu est qu’elle ne nécessite aucune hypothèse sur la série. La seule restriction est qu’elle s’applique à des séries à composantes saisonnières. Mais là encore c’est </w:t>
      </w:r>
      <w:r w:rsidR="00277BD3" w:rsidRPr="006B502A">
        <w:rPr>
          <w:rFonts w:ascii="Century Gothic" w:hAnsi="Century Gothic" w:cs="Times New Roman"/>
          <w:color w:val="000000" w:themeColor="text1"/>
          <w:lang w:val="fr-FR"/>
        </w:rPr>
        <w:t>uniquement</w:t>
      </w:r>
      <w:r w:rsidRPr="006B502A">
        <w:rPr>
          <w:rFonts w:ascii="Century Gothic" w:hAnsi="Century Gothic" w:cs="Times New Roman"/>
          <w:color w:val="000000" w:themeColor="text1"/>
          <w:lang w:val="fr-FR"/>
        </w:rPr>
        <w:t xml:space="preserve"> si nous faisons un lissage exponentiel à triple paramètres. Pour un lissage exponentiel à double ou simple paramètres il n’y a pas besoin de cette hypothèse de saisonnalité.</w:t>
      </w:r>
    </w:p>
    <w:p w14:paraId="6D117474" w14:textId="77777777" w:rsidR="007B4CED" w:rsidRPr="006B502A" w:rsidRDefault="007B4CED" w:rsidP="007B4CED">
      <w:pPr>
        <w:rPr>
          <w:rFonts w:ascii="Century Gothic" w:hAnsi="Century Gothic" w:cs="Times New Roman"/>
          <w:color w:val="000000" w:themeColor="text1"/>
          <w:lang w:val="fr-FR"/>
        </w:rPr>
      </w:pPr>
    </w:p>
    <w:p w14:paraId="51AD831F" w14:textId="7C0C4130" w:rsidR="007B4CED" w:rsidRPr="006B502A" w:rsidRDefault="007B4CED" w:rsidP="007B4CED">
      <w:pPr>
        <w:rPr>
          <w:rFonts w:ascii="Century Gothic" w:hAnsi="Century Gothic" w:cs="Times New Roman"/>
          <w:color w:val="000000" w:themeColor="text1"/>
          <w:lang w:val="fr-FR"/>
        </w:rPr>
      </w:pPr>
      <w:r w:rsidRPr="006B502A">
        <w:rPr>
          <w:rFonts w:ascii="Century Gothic" w:hAnsi="Century Gothic" w:cs="Times New Roman"/>
          <w:color w:val="000000" w:themeColor="text1"/>
          <w:lang w:val="fr-FR"/>
        </w:rPr>
        <w:t>Le modèle de Holt-</w:t>
      </w:r>
      <w:r w:rsidR="008B7164" w:rsidRPr="006B502A">
        <w:rPr>
          <w:rFonts w:ascii="Century Gothic" w:hAnsi="Century Gothic" w:cs="Times New Roman"/>
          <w:color w:val="000000" w:themeColor="text1"/>
          <w:lang w:val="fr-FR"/>
        </w:rPr>
        <w:t>W</w:t>
      </w:r>
      <w:r w:rsidRPr="006B502A">
        <w:rPr>
          <w:rFonts w:ascii="Century Gothic" w:hAnsi="Century Gothic" w:cs="Times New Roman"/>
          <w:color w:val="000000" w:themeColor="text1"/>
          <w:lang w:val="fr-FR"/>
        </w:rPr>
        <w:t>inters est un lissage exponentiel triple qui dépend de 3 paramètres</w:t>
      </w:r>
      <w:r w:rsidR="0099397B" w:rsidRPr="006B502A">
        <w:rPr>
          <w:rFonts w:ascii="Century Gothic" w:hAnsi="Century Gothic" w:cs="Times New Roman"/>
          <w:color w:val="000000" w:themeColor="text1"/>
          <w:lang w:val="fr-FR"/>
        </w:rPr>
        <w:t> :</w:t>
      </w:r>
      <w:r w:rsidR="00CD6988" w:rsidRPr="006B502A">
        <w:rPr>
          <w:rFonts w:ascii="Century Gothic" w:hAnsi="Century Gothic" w:cs="Times New Roman"/>
          <w:color w:val="000000" w:themeColor="text1"/>
          <w:lang w:val="fr-FR"/>
        </w:rPr>
        <w:t xml:space="preserve"> </w:t>
      </w:r>
      <w:r w:rsidRPr="006B502A">
        <w:rPr>
          <w:rFonts w:ascii="Century Gothic" w:hAnsi="Century Gothic" w:cs="Times New Roman"/>
          <w:color w:val="000000" w:themeColor="text1"/>
          <w:lang w:val="fr-FR"/>
        </w:rPr>
        <w:t>alpha</w:t>
      </w:r>
      <w:r w:rsidR="00BE7F4E" w:rsidRPr="006B502A">
        <w:rPr>
          <w:rFonts w:ascii="Century Gothic" w:hAnsi="Century Gothic" w:cs="Times New Roman"/>
          <w:color w:val="000000" w:themeColor="text1"/>
          <w:lang w:val="fr-FR"/>
        </w:rPr>
        <w:t xml:space="preserve"> </w:t>
      </w:r>
      <w:r w:rsidRPr="006B502A">
        <w:rPr>
          <w:rFonts w:ascii="Century Gothic" w:hAnsi="Century Gothic" w:cs="Times New Roman"/>
          <w:color w:val="000000" w:themeColor="text1"/>
          <w:lang w:val="fr-FR"/>
        </w:rPr>
        <w:t>(traduit le poids des observations passée</w:t>
      </w:r>
      <w:r w:rsidR="00BE7F4E" w:rsidRPr="006B502A">
        <w:rPr>
          <w:rFonts w:ascii="Century Gothic" w:hAnsi="Century Gothic" w:cs="Times New Roman"/>
          <w:color w:val="000000" w:themeColor="text1"/>
          <w:lang w:val="fr-FR"/>
        </w:rPr>
        <w:t>s</w:t>
      </w:r>
      <w:r w:rsidRPr="006B502A">
        <w:rPr>
          <w:rFonts w:ascii="Century Gothic" w:hAnsi="Century Gothic" w:cs="Times New Roman"/>
          <w:color w:val="000000" w:themeColor="text1"/>
          <w:lang w:val="fr-FR"/>
        </w:rPr>
        <w:t>), beta</w:t>
      </w:r>
      <w:r w:rsidR="00BE7F4E" w:rsidRPr="006B502A">
        <w:rPr>
          <w:rFonts w:ascii="Century Gothic" w:hAnsi="Century Gothic" w:cs="Times New Roman"/>
          <w:color w:val="000000" w:themeColor="text1"/>
          <w:lang w:val="fr-FR"/>
        </w:rPr>
        <w:t xml:space="preserve"> </w:t>
      </w:r>
      <w:r w:rsidRPr="006B502A">
        <w:rPr>
          <w:rFonts w:ascii="Century Gothic" w:hAnsi="Century Gothic" w:cs="Times New Roman"/>
          <w:color w:val="000000" w:themeColor="text1"/>
          <w:lang w:val="fr-FR"/>
        </w:rPr>
        <w:t>(traduit le poids des trends passé</w:t>
      </w:r>
      <w:r w:rsidR="00BE7F4E" w:rsidRPr="006B502A">
        <w:rPr>
          <w:rFonts w:ascii="Century Gothic" w:hAnsi="Century Gothic" w:cs="Times New Roman"/>
          <w:color w:val="000000" w:themeColor="text1"/>
          <w:lang w:val="fr-FR"/>
        </w:rPr>
        <w:t>e</w:t>
      </w:r>
      <w:r w:rsidRPr="006B502A">
        <w:rPr>
          <w:rFonts w:ascii="Century Gothic" w:hAnsi="Century Gothic" w:cs="Times New Roman"/>
          <w:color w:val="000000" w:themeColor="text1"/>
          <w:lang w:val="fr-FR"/>
        </w:rPr>
        <w:t>s) et gamma</w:t>
      </w:r>
      <w:r w:rsidR="00BE7F4E" w:rsidRPr="006B502A">
        <w:rPr>
          <w:rFonts w:ascii="Century Gothic" w:hAnsi="Century Gothic" w:cs="Times New Roman"/>
          <w:color w:val="000000" w:themeColor="text1"/>
          <w:lang w:val="fr-FR"/>
        </w:rPr>
        <w:t xml:space="preserve"> </w:t>
      </w:r>
      <w:r w:rsidRPr="006B502A">
        <w:rPr>
          <w:rFonts w:ascii="Century Gothic" w:hAnsi="Century Gothic" w:cs="Times New Roman"/>
          <w:color w:val="000000" w:themeColor="text1"/>
          <w:lang w:val="fr-FR"/>
        </w:rPr>
        <w:t>(traduit le poids des coefficients passé</w:t>
      </w:r>
      <w:r w:rsidR="00BE7F4E" w:rsidRPr="006B502A">
        <w:rPr>
          <w:rFonts w:ascii="Century Gothic" w:hAnsi="Century Gothic" w:cs="Times New Roman"/>
          <w:color w:val="000000" w:themeColor="text1"/>
          <w:lang w:val="fr-FR"/>
        </w:rPr>
        <w:t>s</w:t>
      </w:r>
      <w:r w:rsidRPr="006B502A">
        <w:rPr>
          <w:rFonts w:ascii="Century Gothic" w:hAnsi="Century Gothic" w:cs="Times New Roman"/>
          <w:color w:val="000000" w:themeColor="text1"/>
          <w:lang w:val="fr-FR"/>
        </w:rPr>
        <w:t>). Ils sont tous les trois compris entre 0 et 1. Une valeur proche de 0 signifie que l’on n’accorde pas beaucoup d’importance au passé éloigné. Une valeur proche de 1 signifie que nous accordons de l’importance au passé éloigné.</w:t>
      </w:r>
    </w:p>
    <w:p w14:paraId="7D2DCA71" w14:textId="77777777" w:rsidR="00481C6F" w:rsidRPr="006B502A" w:rsidRDefault="00481C6F" w:rsidP="007B4CED">
      <w:pPr>
        <w:rPr>
          <w:rFonts w:ascii="Century Gothic" w:hAnsi="Century Gothic" w:cs="Times New Roman"/>
          <w:color w:val="000000" w:themeColor="text1"/>
          <w:lang w:val="fr-FR"/>
        </w:rPr>
      </w:pPr>
    </w:p>
    <w:p w14:paraId="4F1F531B" w14:textId="7DA8058E" w:rsidR="00BC60D7" w:rsidRPr="006B502A" w:rsidRDefault="00D323E7" w:rsidP="00BC60D7">
      <w:pPr>
        <w:rPr>
          <w:rFonts w:ascii="Century Gothic" w:hAnsi="Century Gothic"/>
        </w:rPr>
      </w:pPr>
      <w:r w:rsidRPr="006B502A">
        <w:rPr>
          <w:rFonts w:ascii="Century Gothic" w:hAnsi="Century Gothic"/>
          <w:noProof/>
        </w:rPr>
        <w:drawing>
          <wp:inline distT="0" distB="0" distL="0" distR="0" wp14:anchorId="31EA0815" wp14:editId="3895F611">
            <wp:extent cx="5760720" cy="1431290"/>
            <wp:effectExtent l="0" t="0" r="0" b="0"/>
            <wp:docPr id="32" name="Image 3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 32" descr="Une image contenant texte&#10;&#10;Description générée automatiquement"/>
                    <pic:cNvPicPr/>
                  </pic:nvPicPr>
                  <pic:blipFill>
                    <a:blip r:embed="rId31"/>
                    <a:stretch>
                      <a:fillRect/>
                    </a:stretch>
                  </pic:blipFill>
                  <pic:spPr>
                    <a:xfrm>
                      <a:off x="0" y="0"/>
                      <a:ext cx="5760720" cy="1431290"/>
                    </a:xfrm>
                    <a:prstGeom prst="rect">
                      <a:avLst/>
                    </a:prstGeom>
                  </pic:spPr>
                </pic:pic>
              </a:graphicData>
            </a:graphic>
          </wp:inline>
        </w:drawing>
      </w:r>
    </w:p>
    <w:p w14:paraId="1FD28638" w14:textId="6A73DACC" w:rsidR="00BC60D7" w:rsidRPr="006B502A" w:rsidRDefault="00BC60D7" w:rsidP="00BC60D7">
      <w:pPr>
        <w:rPr>
          <w:rFonts w:ascii="Century Gothic" w:hAnsi="Century Gothic"/>
        </w:rPr>
      </w:pPr>
    </w:p>
    <w:p w14:paraId="3A560F3F" w14:textId="66736C18" w:rsidR="006E07B2" w:rsidRPr="006B502A" w:rsidRDefault="00323ECE" w:rsidP="00323ECE">
      <w:pPr>
        <w:rPr>
          <w:rFonts w:ascii="Century Gothic" w:hAnsi="Century Gothic" w:cs="Times New Roman"/>
          <w:color w:val="000000" w:themeColor="text1"/>
        </w:rPr>
      </w:pPr>
      <w:r w:rsidRPr="006B502A">
        <w:rPr>
          <w:rFonts w:ascii="Century Gothic" w:hAnsi="Century Gothic" w:cs="Times New Roman"/>
          <w:color w:val="000000" w:themeColor="text1"/>
          <w:lang w:val="fr-FR"/>
        </w:rPr>
        <w:t>Lorsque nous prenons le log de la série nous avons un modèle addit</w:t>
      </w:r>
      <w:r w:rsidR="00A33B00" w:rsidRPr="006B502A">
        <w:rPr>
          <w:rFonts w:ascii="Century Gothic" w:hAnsi="Century Gothic" w:cs="Times New Roman"/>
          <w:color w:val="000000" w:themeColor="text1"/>
          <w:lang w:val="fr-FR"/>
        </w:rPr>
        <w:t>if</w:t>
      </w:r>
      <w:r w:rsidRPr="006B502A">
        <w:rPr>
          <w:rFonts w:ascii="Century Gothic" w:hAnsi="Century Gothic" w:cs="Times New Roman"/>
          <w:color w:val="000000" w:themeColor="text1"/>
          <w:lang w:val="fr-FR"/>
        </w:rPr>
        <w:t xml:space="preserve"> sans trend avec alpha =0.5797096 et gamma = 0. </w:t>
      </w:r>
      <w:r w:rsidR="00A33B00" w:rsidRPr="006B502A">
        <w:rPr>
          <w:rFonts w:ascii="Century Gothic" w:hAnsi="Century Gothic" w:cs="Times New Roman"/>
          <w:color w:val="000000" w:themeColor="text1"/>
          <w:lang w:val="fr-FR"/>
        </w:rPr>
        <w:t>Les observations éloignées</w:t>
      </w:r>
      <w:r w:rsidRPr="006B502A">
        <w:rPr>
          <w:rFonts w:ascii="Century Gothic" w:hAnsi="Century Gothic" w:cs="Times New Roman"/>
          <w:color w:val="000000" w:themeColor="text1"/>
          <w:lang w:val="fr-FR"/>
        </w:rPr>
        <w:t xml:space="preserve"> ne sont pas négligeable</w:t>
      </w:r>
      <w:r w:rsidR="00A33B00" w:rsidRPr="006B502A">
        <w:rPr>
          <w:rFonts w:ascii="Century Gothic" w:hAnsi="Century Gothic" w:cs="Times New Roman"/>
          <w:color w:val="000000" w:themeColor="text1"/>
          <w:lang w:val="fr-FR"/>
        </w:rPr>
        <w:t>s</w:t>
      </w:r>
      <w:r w:rsidRPr="006B502A">
        <w:rPr>
          <w:rFonts w:ascii="Century Gothic" w:hAnsi="Century Gothic" w:cs="Times New Roman"/>
          <w:color w:val="000000" w:themeColor="text1"/>
          <w:lang w:val="fr-FR"/>
        </w:rPr>
        <w:t xml:space="preserve"> car alpha =0. </w:t>
      </w:r>
      <w:r w:rsidRPr="006B502A">
        <w:rPr>
          <w:rFonts w:ascii="Century Gothic" w:hAnsi="Century Gothic" w:cs="Times New Roman"/>
          <w:color w:val="000000" w:themeColor="text1"/>
        </w:rPr>
        <w:t xml:space="preserve">5797096 </w:t>
      </w:r>
      <w:proofErr w:type="spellStart"/>
      <w:r w:rsidRPr="006B502A">
        <w:rPr>
          <w:rFonts w:ascii="Century Gothic" w:hAnsi="Century Gothic" w:cs="Times New Roman"/>
          <w:color w:val="000000" w:themeColor="text1"/>
        </w:rPr>
        <w:t>contrairement</w:t>
      </w:r>
      <w:proofErr w:type="spellEnd"/>
      <w:r w:rsidRPr="006B502A">
        <w:rPr>
          <w:rFonts w:ascii="Century Gothic" w:hAnsi="Century Gothic" w:cs="Times New Roman"/>
          <w:color w:val="000000" w:themeColor="text1"/>
        </w:rPr>
        <w:t xml:space="preserve"> au coefficient </w:t>
      </w:r>
      <w:proofErr w:type="spellStart"/>
      <w:r w:rsidRPr="006B502A">
        <w:rPr>
          <w:rFonts w:ascii="Century Gothic" w:hAnsi="Century Gothic" w:cs="Times New Roman"/>
          <w:color w:val="000000" w:themeColor="text1"/>
        </w:rPr>
        <w:t>saisonnier</w:t>
      </w:r>
      <w:proofErr w:type="spellEnd"/>
      <w:r w:rsidRPr="006B502A">
        <w:rPr>
          <w:rFonts w:ascii="Century Gothic" w:hAnsi="Century Gothic" w:cs="Times New Roman"/>
          <w:color w:val="000000" w:themeColor="text1"/>
        </w:rPr>
        <w:t xml:space="preserve"> car gamma=0.</w:t>
      </w:r>
    </w:p>
    <w:p w14:paraId="7506BB11" w14:textId="77777777" w:rsidR="006E07B2" w:rsidRPr="006B502A" w:rsidRDefault="006E07B2">
      <w:pPr>
        <w:spacing w:after="160" w:line="259" w:lineRule="auto"/>
        <w:rPr>
          <w:rFonts w:ascii="Century Gothic" w:hAnsi="Century Gothic" w:cs="Times New Roman"/>
          <w:color w:val="000000" w:themeColor="text1"/>
        </w:rPr>
      </w:pPr>
      <w:r w:rsidRPr="006B502A">
        <w:rPr>
          <w:rFonts w:ascii="Century Gothic" w:hAnsi="Century Gothic" w:cs="Times New Roman"/>
          <w:color w:val="000000" w:themeColor="text1"/>
        </w:rPr>
        <w:br w:type="page"/>
      </w:r>
    </w:p>
    <w:p w14:paraId="3CC4D6DB" w14:textId="77777777" w:rsidR="00323ECE" w:rsidRPr="006B502A" w:rsidRDefault="00323ECE" w:rsidP="00323ECE">
      <w:pPr>
        <w:rPr>
          <w:rFonts w:ascii="Century Gothic" w:hAnsi="Century Gothic" w:cs="Times New Roman"/>
          <w:color w:val="000000" w:themeColor="text1"/>
        </w:rPr>
      </w:pPr>
    </w:p>
    <w:p w14:paraId="1EA15C3C" w14:textId="13BA2A5A" w:rsidR="006E07B2" w:rsidRPr="006B502A" w:rsidRDefault="006E07B2" w:rsidP="00323ECE">
      <w:pPr>
        <w:rPr>
          <w:rFonts w:ascii="Century Gothic" w:hAnsi="Century Gothic" w:cs="Times New Roman"/>
          <w:color w:val="000000" w:themeColor="text1"/>
        </w:rPr>
      </w:pPr>
      <w:r w:rsidRPr="006B502A">
        <w:rPr>
          <w:rFonts w:ascii="Century Gothic" w:hAnsi="Century Gothic" w:cs="Times New Roman"/>
          <w:noProof/>
          <w:color w:val="000000" w:themeColor="text1"/>
        </w:rPr>
        <w:drawing>
          <wp:inline distT="0" distB="0" distL="0" distR="0" wp14:anchorId="67F785BA" wp14:editId="4DC3CBED">
            <wp:extent cx="5760720" cy="398907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3989070"/>
                    </a:xfrm>
                    <a:prstGeom prst="rect">
                      <a:avLst/>
                    </a:prstGeom>
                  </pic:spPr>
                </pic:pic>
              </a:graphicData>
            </a:graphic>
          </wp:inline>
        </w:drawing>
      </w:r>
    </w:p>
    <w:p w14:paraId="7ED0B9FD" w14:textId="054D893D" w:rsidR="008E049B" w:rsidRPr="006B502A" w:rsidRDefault="002C1F58" w:rsidP="008E049B">
      <w:pPr>
        <w:rPr>
          <w:rFonts w:ascii="Century Gothic" w:hAnsi="Century Gothic" w:cs="Times New Roman"/>
          <w:color w:val="000000" w:themeColor="text1"/>
          <w:lang w:val="fr-FR"/>
        </w:rPr>
      </w:pPr>
      <w:r w:rsidRPr="006B502A">
        <w:rPr>
          <w:rFonts w:ascii="Century Gothic" w:hAnsi="Century Gothic"/>
          <w:lang w:val="fr-FR"/>
        </w:rPr>
        <w:t xml:space="preserve">À partir de ce graphique, nous pouvons voir que les prévisions en échantillon sont très proches des observations, même si elles sont un peu en retard par rapport aux </w:t>
      </w:r>
      <w:r w:rsidR="008E049B" w:rsidRPr="006B502A">
        <w:rPr>
          <w:rFonts w:ascii="Century Gothic" w:hAnsi="Century Gothic"/>
          <w:lang w:val="fr-FR"/>
        </w:rPr>
        <w:t>observations. La</w:t>
      </w:r>
      <w:r w:rsidR="008E049B" w:rsidRPr="006B502A">
        <w:rPr>
          <w:rFonts w:ascii="Century Gothic" w:hAnsi="Century Gothic" w:cs="Times New Roman"/>
          <w:color w:val="000000" w:themeColor="text1"/>
          <w:lang w:val="fr-FR"/>
        </w:rPr>
        <w:t xml:space="preserve"> </w:t>
      </w:r>
      <w:r w:rsidR="008E049B" w:rsidRPr="006B502A">
        <w:rPr>
          <w:rFonts w:ascii="Century Gothic" w:hAnsi="Century Gothic"/>
          <w:lang w:val="fr-FR"/>
        </w:rPr>
        <w:t>somme des carrés des erreurs est 1312802.</w:t>
      </w:r>
    </w:p>
    <w:p w14:paraId="359406B0" w14:textId="287C23D6" w:rsidR="002C1F58" w:rsidRPr="006B502A" w:rsidRDefault="002C1F58" w:rsidP="002C1F58">
      <w:pPr>
        <w:rPr>
          <w:rFonts w:ascii="Century Gothic" w:hAnsi="Century Gothic"/>
          <w:lang w:val="fr-FR"/>
        </w:rPr>
      </w:pPr>
    </w:p>
    <w:p w14:paraId="799DB6BF" w14:textId="0AD15E7D" w:rsidR="00BC60D7" w:rsidRPr="006B502A" w:rsidRDefault="00BC60D7" w:rsidP="00BC60D7">
      <w:pPr>
        <w:rPr>
          <w:rFonts w:ascii="Century Gothic" w:hAnsi="Century Gothic"/>
          <w:lang w:val="fr-FR"/>
        </w:rPr>
      </w:pPr>
    </w:p>
    <w:p w14:paraId="5C89E18D" w14:textId="309EBC55" w:rsidR="00BC60D7" w:rsidRPr="006B502A" w:rsidRDefault="00BC60D7" w:rsidP="00BC60D7">
      <w:pPr>
        <w:rPr>
          <w:rFonts w:ascii="Century Gothic" w:hAnsi="Century Gothic"/>
          <w:lang w:val="fr-FR"/>
        </w:rPr>
      </w:pPr>
    </w:p>
    <w:p w14:paraId="54ABE81D" w14:textId="61F47534" w:rsidR="00BC60D7" w:rsidRPr="006B502A" w:rsidRDefault="00BC60D7" w:rsidP="00BC60D7">
      <w:pPr>
        <w:rPr>
          <w:rFonts w:ascii="Century Gothic" w:hAnsi="Century Gothic"/>
          <w:lang w:val="fr-FR"/>
        </w:rPr>
      </w:pPr>
    </w:p>
    <w:p w14:paraId="7A412F78" w14:textId="31C6F7CB" w:rsidR="00BC60D7" w:rsidRPr="006B502A" w:rsidRDefault="00BC60D7" w:rsidP="00BC60D7">
      <w:pPr>
        <w:rPr>
          <w:rFonts w:ascii="Century Gothic" w:hAnsi="Century Gothic"/>
          <w:lang w:val="fr-FR"/>
        </w:rPr>
      </w:pPr>
    </w:p>
    <w:p w14:paraId="391D017C" w14:textId="610DD79A" w:rsidR="00BC60D7" w:rsidRPr="006B502A" w:rsidRDefault="00CE0F14" w:rsidP="00BC60D7">
      <w:pPr>
        <w:rPr>
          <w:rFonts w:ascii="Century Gothic" w:hAnsi="Century Gothic"/>
        </w:rPr>
      </w:pPr>
      <w:r w:rsidRPr="006B502A">
        <w:rPr>
          <w:rFonts w:ascii="Century Gothic" w:hAnsi="Century Gothic"/>
          <w:noProof/>
        </w:rPr>
        <w:lastRenderedPageBreak/>
        <w:drawing>
          <wp:inline distT="0" distB="0" distL="0" distR="0" wp14:anchorId="6B151632" wp14:editId="69665ABC">
            <wp:extent cx="5760720" cy="3915410"/>
            <wp:effectExtent l="0" t="0" r="0" b="889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3915410"/>
                    </a:xfrm>
                    <a:prstGeom prst="rect">
                      <a:avLst/>
                    </a:prstGeom>
                  </pic:spPr>
                </pic:pic>
              </a:graphicData>
            </a:graphic>
          </wp:inline>
        </w:drawing>
      </w:r>
    </w:p>
    <w:p w14:paraId="54B0781D" w14:textId="1C9701F1" w:rsidR="00A84E02" w:rsidRPr="006B502A" w:rsidRDefault="005A6E92" w:rsidP="00CE0F14">
      <w:pPr>
        <w:rPr>
          <w:rFonts w:ascii="Century Gothic" w:hAnsi="Century Gothic"/>
          <w:lang w:val="fr-FR"/>
        </w:rPr>
      </w:pPr>
      <w:r w:rsidRPr="006B502A">
        <w:rPr>
          <w:rFonts w:ascii="Century Gothic" w:hAnsi="Century Gothic"/>
          <w:lang w:val="fr-FR"/>
        </w:rPr>
        <w:t>Nous avons notre intervalle de prédiction.</w:t>
      </w:r>
      <w:r w:rsidR="002C1F58" w:rsidRPr="006B502A">
        <w:rPr>
          <w:rFonts w:ascii="Century Gothic" w:eastAsiaTheme="minorEastAsia" w:hAnsi="Century Gothic"/>
          <w:color w:val="000000" w:themeColor="text1"/>
          <w:lang w:val="fr-FR"/>
        </w:rPr>
        <w:t xml:space="preserve"> Nous voyons que la courbe bleu (valeur prédite) </w:t>
      </w:r>
      <w:r w:rsidR="00C043E6">
        <w:rPr>
          <w:rFonts w:ascii="Century Gothic" w:eastAsiaTheme="minorEastAsia" w:hAnsi="Century Gothic"/>
          <w:color w:val="000000" w:themeColor="text1"/>
          <w:lang w:val="fr-FR"/>
        </w:rPr>
        <w:t>s’adapte</w:t>
      </w:r>
      <w:r w:rsidR="002C1F58" w:rsidRPr="006B502A">
        <w:rPr>
          <w:rFonts w:ascii="Century Gothic" w:eastAsiaTheme="minorEastAsia" w:hAnsi="Century Gothic"/>
          <w:color w:val="000000" w:themeColor="text1"/>
          <w:lang w:val="fr-FR"/>
        </w:rPr>
        <w:t xml:space="preserve"> bien </w:t>
      </w:r>
      <w:r w:rsidR="00C043E6">
        <w:rPr>
          <w:rFonts w:ascii="Century Gothic" w:eastAsiaTheme="minorEastAsia" w:hAnsi="Century Gothic"/>
          <w:color w:val="000000" w:themeColor="text1"/>
          <w:lang w:val="fr-FR"/>
        </w:rPr>
        <w:t xml:space="preserve">à </w:t>
      </w:r>
      <w:r w:rsidR="002C1F58" w:rsidRPr="006B502A">
        <w:rPr>
          <w:rFonts w:ascii="Century Gothic" w:eastAsiaTheme="minorEastAsia" w:hAnsi="Century Gothic"/>
          <w:color w:val="000000" w:themeColor="text1"/>
          <w:lang w:val="fr-FR"/>
        </w:rPr>
        <w:t xml:space="preserve">la courbe noire (valeur </w:t>
      </w:r>
      <w:proofErr w:type="spellStart"/>
      <w:r w:rsidR="002C1F58" w:rsidRPr="006B502A">
        <w:rPr>
          <w:rFonts w:ascii="Century Gothic" w:eastAsiaTheme="minorEastAsia" w:hAnsi="Century Gothic"/>
          <w:color w:val="000000" w:themeColor="text1"/>
          <w:lang w:val="fr-FR"/>
        </w:rPr>
        <w:t>observé</w:t>
      </w:r>
      <w:r w:rsidR="00C043E6">
        <w:rPr>
          <w:rFonts w:ascii="Century Gothic" w:eastAsiaTheme="minorEastAsia" w:hAnsi="Century Gothic"/>
          <w:color w:val="000000" w:themeColor="text1"/>
          <w:lang w:val="fr-FR"/>
        </w:rPr>
        <w:t>r</w:t>
      </w:r>
      <w:proofErr w:type="spellEnd"/>
      <w:r w:rsidR="002C1F58" w:rsidRPr="006B502A">
        <w:rPr>
          <w:rFonts w:ascii="Century Gothic" w:eastAsiaTheme="minorEastAsia" w:hAnsi="Century Gothic"/>
          <w:color w:val="000000" w:themeColor="text1"/>
          <w:lang w:val="fr-FR"/>
        </w:rPr>
        <w:t>). De plus</w:t>
      </w:r>
      <w:r w:rsidR="00785344" w:rsidRPr="006B502A">
        <w:rPr>
          <w:rFonts w:ascii="Century Gothic" w:eastAsiaTheme="minorEastAsia" w:hAnsi="Century Gothic"/>
          <w:color w:val="000000" w:themeColor="text1"/>
          <w:lang w:val="fr-FR"/>
        </w:rPr>
        <w:t xml:space="preserve"> </w:t>
      </w:r>
      <w:r w:rsidR="002C1F58" w:rsidRPr="006B502A">
        <w:rPr>
          <w:rFonts w:ascii="Century Gothic" w:eastAsiaTheme="minorEastAsia" w:hAnsi="Century Gothic"/>
          <w:color w:val="000000" w:themeColor="text1"/>
          <w:lang w:val="fr-FR"/>
        </w:rPr>
        <w:t xml:space="preserve">l’intervalle de confiance n’est pas </w:t>
      </w:r>
      <w:r w:rsidR="00785344" w:rsidRPr="006B502A">
        <w:rPr>
          <w:rFonts w:ascii="Century Gothic" w:eastAsiaTheme="minorEastAsia" w:hAnsi="Century Gothic"/>
          <w:color w:val="000000" w:themeColor="text1"/>
          <w:lang w:val="fr-FR"/>
        </w:rPr>
        <w:t>grand. La</w:t>
      </w:r>
      <w:r w:rsidR="002C1F58" w:rsidRPr="006B502A">
        <w:rPr>
          <w:rFonts w:ascii="Century Gothic" w:eastAsiaTheme="minorEastAsia" w:hAnsi="Century Gothic"/>
          <w:color w:val="000000" w:themeColor="text1"/>
          <w:lang w:val="fr-FR"/>
        </w:rPr>
        <w:t xml:space="preserve"> partie prédite est marquée d'une ligne bleue, la zone ombrée bleue est l'intervalle de prédiction </w:t>
      </w:r>
      <w:r w:rsidR="00C043E6">
        <w:rPr>
          <w:rFonts w:ascii="Century Gothic" w:eastAsiaTheme="minorEastAsia" w:hAnsi="Century Gothic"/>
          <w:color w:val="000000" w:themeColor="text1"/>
          <w:lang w:val="fr-FR"/>
        </w:rPr>
        <w:t>à</w:t>
      </w:r>
      <w:r w:rsidR="002C1F58" w:rsidRPr="006B502A">
        <w:rPr>
          <w:rFonts w:ascii="Century Gothic" w:eastAsiaTheme="minorEastAsia" w:hAnsi="Century Gothic"/>
          <w:color w:val="000000" w:themeColor="text1"/>
          <w:lang w:val="fr-FR"/>
        </w:rPr>
        <w:t xml:space="preserve"> 80 % et la zone ombrée grise est l'intervalle de prédiction </w:t>
      </w:r>
      <w:r w:rsidR="00C043E6">
        <w:rPr>
          <w:rFonts w:ascii="Century Gothic" w:eastAsiaTheme="minorEastAsia" w:hAnsi="Century Gothic"/>
          <w:color w:val="000000" w:themeColor="text1"/>
          <w:lang w:val="fr-FR"/>
        </w:rPr>
        <w:t>à</w:t>
      </w:r>
      <w:r w:rsidR="002C1F58" w:rsidRPr="006B502A">
        <w:rPr>
          <w:rFonts w:ascii="Century Gothic" w:eastAsiaTheme="minorEastAsia" w:hAnsi="Century Gothic"/>
          <w:color w:val="000000" w:themeColor="text1"/>
          <w:lang w:val="fr-FR"/>
        </w:rPr>
        <w:t xml:space="preserve"> 95 %.</w:t>
      </w:r>
    </w:p>
    <w:p w14:paraId="4FD2352E" w14:textId="4E4F0A0A" w:rsidR="00A84E02" w:rsidRPr="006B502A" w:rsidRDefault="00A84E02" w:rsidP="00CE0F14">
      <w:pPr>
        <w:rPr>
          <w:rFonts w:ascii="Century Gothic" w:hAnsi="Century Gothic"/>
          <w:lang w:val="fr-FR"/>
        </w:rPr>
      </w:pPr>
    </w:p>
    <w:p w14:paraId="494103CA" w14:textId="3712E619" w:rsidR="00A84E02" w:rsidRPr="006B502A" w:rsidRDefault="00A84E02" w:rsidP="00CE0F14">
      <w:pPr>
        <w:rPr>
          <w:rFonts w:ascii="Century Gothic" w:hAnsi="Century Gothic"/>
        </w:rPr>
      </w:pPr>
      <w:r w:rsidRPr="006B502A">
        <w:rPr>
          <w:rFonts w:ascii="Century Gothic" w:hAnsi="Century Gothic"/>
          <w:noProof/>
        </w:rPr>
        <w:drawing>
          <wp:inline distT="0" distB="0" distL="0" distR="0" wp14:anchorId="5FFC599F" wp14:editId="6F0709B7">
            <wp:extent cx="4153480" cy="809738"/>
            <wp:effectExtent l="0" t="0" r="0" b="9525"/>
            <wp:docPr id="35" name="Image 3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 35" descr="Une image contenant texte&#10;&#10;Description générée automatiquement"/>
                    <pic:cNvPicPr/>
                  </pic:nvPicPr>
                  <pic:blipFill>
                    <a:blip r:embed="rId34"/>
                    <a:stretch>
                      <a:fillRect/>
                    </a:stretch>
                  </pic:blipFill>
                  <pic:spPr>
                    <a:xfrm>
                      <a:off x="0" y="0"/>
                      <a:ext cx="4153480" cy="809738"/>
                    </a:xfrm>
                    <a:prstGeom prst="rect">
                      <a:avLst/>
                    </a:prstGeom>
                  </pic:spPr>
                </pic:pic>
              </a:graphicData>
            </a:graphic>
          </wp:inline>
        </w:drawing>
      </w:r>
    </w:p>
    <w:p w14:paraId="6B121157" w14:textId="2F3022A7" w:rsidR="00C9200C" w:rsidRPr="006B502A" w:rsidRDefault="00C9200C" w:rsidP="00CE0F14">
      <w:pPr>
        <w:rPr>
          <w:rFonts w:ascii="Century Gothic" w:hAnsi="Century Gothic"/>
        </w:rPr>
      </w:pPr>
    </w:p>
    <w:p w14:paraId="0F6A2B1D" w14:textId="21B2B8FF" w:rsidR="00785344" w:rsidRPr="006B502A" w:rsidRDefault="00785344" w:rsidP="00785344">
      <w:pPr>
        <w:pStyle w:val="NormalWeb"/>
        <w:spacing w:before="0" w:beforeAutospacing="0" w:after="160" w:afterAutospacing="0"/>
        <w:jc w:val="both"/>
        <w:rPr>
          <w:rFonts w:ascii="Century Gothic" w:eastAsiaTheme="minorEastAsia" w:hAnsi="Century Gothic"/>
          <w:color w:val="000000" w:themeColor="text1"/>
          <w:lang w:val="fr-FR"/>
        </w:rPr>
      </w:pPr>
      <w:r w:rsidRPr="006B502A">
        <w:rPr>
          <w:rFonts w:ascii="Century Gothic" w:eastAsiaTheme="minorEastAsia" w:hAnsi="Century Gothic"/>
          <w:color w:val="000000" w:themeColor="text1"/>
          <w:lang w:val="fr-FR"/>
        </w:rPr>
        <w:t xml:space="preserve">L’ACF et le PACF des résidus nous permettent de dire que les résidus ne sont pas </w:t>
      </w:r>
      <w:r w:rsidR="00602812">
        <w:rPr>
          <w:rFonts w:ascii="Century Gothic" w:eastAsiaTheme="minorEastAsia" w:hAnsi="Century Gothic"/>
          <w:color w:val="000000" w:themeColor="text1"/>
          <w:lang w:val="fr-FR"/>
        </w:rPr>
        <w:t xml:space="preserve">des </w:t>
      </w:r>
      <w:r w:rsidRPr="006B502A">
        <w:rPr>
          <w:rFonts w:ascii="Century Gothic" w:eastAsiaTheme="minorEastAsia" w:hAnsi="Century Gothic"/>
          <w:color w:val="000000" w:themeColor="text1"/>
          <w:lang w:val="fr-FR"/>
        </w:rPr>
        <w:t>bruit</w:t>
      </w:r>
      <w:r w:rsidR="00602812">
        <w:rPr>
          <w:rFonts w:ascii="Century Gothic" w:eastAsiaTheme="minorEastAsia" w:hAnsi="Century Gothic"/>
          <w:color w:val="000000" w:themeColor="text1"/>
          <w:lang w:val="fr-FR"/>
        </w:rPr>
        <w:t>s</w:t>
      </w:r>
      <w:r w:rsidRPr="006B502A">
        <w:rPr>
          <w:rFonts w:ascii="Century Gothic" w:eastAsiaTheme="minorEastAsia" w:hAnsi="Century Gothic"/>
          <w:color w:val="000000" w:themeColor="text1"/>
          <w:lang w:val="fr-FR"/>
        </w:rPr>
        <w:t xml:space="preserve"> blanc</w:t>
      </w:r>
      <w:r w:rsidR="00602812">
        <w:rPr>
          <w:rFonts w:ascii="Century Gothic" w:eastAsiaTheme="minorEastAsia" w:hAnsi="Century Gothic"/>
          <w:color w:val="000000" w:themeColor="text1"/>
          <w:lang w:val="fr-FR"/>
        </w:rPr>
        <w:t>s. D</w:t>
      </w:r>
      <w:r w:rsidRPr="006B502A">
        <w:rPr>
          <w:rFonts w:ascii="Century Gothic" w:eastAsiaTheme="minorEastAsia" w:hAnsi="Century Gothic"/>
          <w:color w:val="000000" w:themeColor="text1"/>
          <w:lang w:val="fr-FR"/>
        </w:rPr>
        <w:t>e plus nous faisons un test porte</w:t>
      </w:r>
      <w:r w:rsidR="00602812">
        <w:rPr>
          <w:rFonts w:ascii="Century Gothic" w:eastAsiaTheme="minorEastAsia" w:hAnsi="Century Gothic"/>
          <w:color w:val="000000" w:themeColor="text1"/>
          <w:lang w:val="fr-FR"/>
        </w:rPr>
        <w:t>-</w:t>
      </w:r>
      <w:r w:rsidRPr="006B502A">
        <w:rPr>
          <w:rFonts w:ascii="Century Gothic" w:eastAsiaTheme="minorEastAsia" w:hAnsi="Century Gothic"/>
          <w:color w:val="000000" w:themeColor="text1"/>
          <w:lang w:val="fr-FR"/>
        </w:rPr>
        <w:t xml:space="preserve">manteau sous R via la commande </w:t>
      </w:r>
      <w:proofErr w:type="spellStart"/>
      <w:r w:rsidRPr="006B502A">
        <w:rPr>
          <w:rFonts w:ascii="Century Gothic" w:eastAsiaTheme="minorEastAsia" w:hAnsi="Century Gothic"/>
          <w:color w:val="000000" w:themeColor="text1"/>
          <w:lang w:val="fr-FR"/>
        </w:rPr>
        <w:t>Box.Test</w:t>
      </w:r>
      <w:proofErr w:type="spellEnd"/>
      <w:r w:rsidRPr="006B502A">
        <w:rPr>
          <w:rFonts w:ascii="Century Gothic" w:eastAsiaTheme="minorEastAsia" w:hAnsi="Century Gothic"/>
          <w:color w:val="000000" w:themeColor="text1"/>
          <w:lang w:val="fr-FR"/>
        </w:rPr>
        <w:t xml:space="preserve"> qui nous rend une p-value de 9.381</w:t>
      </w:r>
      <w:r w:rsidRPr="006B502A">
        <w:rPr>
          <w:rFonts w:ascii="Century Gothic" w:eastAsiaTheme="minorEastAsia" w:hAnsi="Century Gothic"/>
          <w:color w:val="000000" w:themeColor="text1"/>
          <w:vertAlign w:val="superscript"/>
          <w:lang w:val="fr-FR"/>
        </w:rPr>
        <w:t>e</w:t>
      </w:r>
      <w:r w:rsidRPr="006B502A">
        <w:rPr>
          <w:rFonts w:ascii="Century Gothic" w:eastAsiaTheme="minorEastAsia" w:hAnsi="Century Gothic"/>
          <w:color w:val="000000" w:themeColor="text1"/>
          <w:lang w:val="fr-FR"/>
        </w:rPr>
        <w:t>-06 &lt;</w:t>
      </w:r>
      <w:r w:rsidR="00602812">
        <w:rPr>
          <w:rFonts w:ascii="Century Gothic" w:eastAsiaTheme="minorEastAsia" w:hAnsi="Century Gothic"/>
          <w:color w:val="000000" w:themeColor="text1"/>
          <w:lang w:val="fr-FR"/>
        </w:rPr>
        <w:t xml:space="preserve"> </w:t>
      </w:r>
      <w:r w:rsidRPr="006B502A">
        <w:rPr>
          <w:rFonts w:ascii="Century Gothic" w:eastAsiaTheme="minorEastAsia" w:hAnsi="Century Gothic"/>
          <w:color w:val="000000" w:themeColor="text1"/>
          <w:lang w:val="fr-FR"/>
        </w:rPr>
        <w:t>0.05. Nous rejetons H0 et nous n’acceptons pas l’hypothèse de bruit blanc des résidus.</w:t>
      </w:r>
    </w:p>
    <w:p w14:paraId="40D9A62E" w14:textId="78C910E5" w:rsidR="00C9200C" w:rsidRPr="006B502A" w:rsidRDefault="00C9200C" w:rsidP="00C9200C">
      <w:pPr>
        <w:rPr>
          <w:rFonts w:ascii="Century Gothic" w:hAnsi="Century Gothic"/>
          <w:lang w:val="fr-FR"/>
        </w:rPr>
      </w:pPr>
    </w:p>
    <w:p w14:paraId="1ED8C674" w14:textId="7D42257B" w:rsidR="008B4C0D" w:rsidRPr="006B502A" w:rsidRDefault="008B4C0D">
      <w:pPr>
        <w:spacing w:after="160" w:line="259" w:lineRule="auto"/>
        <w:rPr>
          <w:rFonts w:ascii="Century Gothic" w:hAnsi="Century Gothic"/>
          <w:lang w:val="fr-FR"/>
        </w:rPr>
      </w:pPr>
      <w:r w:rsidRPr="006B502A">
        <w:rPr>
          <w:rFonts w:ascii="Century Gothic" w:hAnsi="Century Gothic"/>
          <w:lang w:val="fr-FR"/>
        </w:rPr>
        <w:br w:type="page"/>
      </w:r>
    </w:p>
    <w:p w14:paraId="15F9CB22" w14:textId="468F6DEF" w:rsidR="008B4C0D" w:rsidRPr="006B502A" w:rsidRDefault="008B4C0D" w:rsidP="008F6E85">
      <w:pPr>
        <w:pStyle w:val="Titre1"/>
      </w:pPr>
      <w:bookmarkStart w:id="6" w:name="_Toc125912785"/>
      <w:r w:rsidRPr="006B502A">
        <w:lastRenderedPageBreak/>
        <w:t>Conclusion</w:t>
      </w:r>
      <w:bookmarkEnd w:id="6"/>
    </w:p>
    <w:p w14:paraId="6DA4DB9D" w14:textId="172E189B" w:rsidR="008B4C0D" w:rsidRPr="006B502A" w:rsidRDefault="008B4C0D" w:rsidP="00C9200C">
      <w:pPr>
        <w:rPr>
          <w:rFonts w:ascii="Century Gothic" w:hAnsi="Century Gothic"/>
          <w:lang w:val="fr-FR"/>
        </w:rPr>
      </w:pPr>
    </w:p>
    <w:p w14:paraId="5E72B345" w14:textId="71544A69" w:rsidR="004C13BB" w:rsidRPr="006B502A" w:rsidRDefault="004C13BB" w:rsidP="00C9200C">
      <w:pPr>
        <w:rPr>
          <w:rFonts w:ascii="Century Gothic" w:hAnsi="Century Gothic"/>
          <w:lang w:val="fr-FR"/>
        </w:rPr>
      </w:pPr>
    </w:p>
    <w:p w14:paraId="2E99BD9F" w14:textId="36AC13F1" w:rsidR="00B73557" w:rsidRDefault="00D25BFA" w:rsidP="00602812">
      <w:pPr>
        <w:rPr>
          <w:rFonts w:ascii="Century Gothic" w:eastAsiaTheme="minorEastAsia" w:hAnsi="Century Gothic"/>
          <w:color w:val="000000" w:themeColor="text1"/>
          <w:lang w:val="fr-FR"/>
        </w:rPr>
      </w:pPr>
      <w:r w:rsidRPr="006B502A">
        <w:rPr>
          <w:rFonts w:ascii="Century Gothic" w:hAnsi="Century Gothic"/>
          <w:lang w:val="fr-FR"/>
        </w:rPr>
        <w:t>Après les différents modèles et méthodes utilisés on en conclu que l</w:t>
      </w:r>
      <w:r w:rsidR="00B73557" w:rsidRPr="006B502A">
        <w:rPr>
          <w:rFonts w:ascii="Century Gothic" w:hAnsi="Century Gothic"/>
          <w:lang w:val="fr-FR"/>
        </w:rPr>
        <w:t xml:space="preserve">e </w:t>
      </w:r>
      <w:r w:rsidRPr="006B502A">
        <w:rPr>
          <w:rFonts w:ascii="Century Gothic" w:hAnsi="Century Gothic"/>
          <w:lang w:val="fr-FR"/>
        </w:rPr>
        <w:t>meilleur modèle est le numéro 3</w:t>
      </w:r>
      <w:r w:rsidR="00785344" w:rsidRPr="006B502A">
        <w:rPr>
          <w:rFonts w:ascii="Century Gothic" w:hAnsi="Century Gothic"/>
          <w:lang w:val="fr-FR"/>
        </w:rPr>
        <w:t xml:space="preserve"> </w:t>
      </w:r>
      <w:proofErr w:type="gramStart"/>
      <w:r w:rsidR="00B73557" w:rsidRPr="006B502A">
        <w:rPr>
          <w:rFonts w:ascii="Century Gothic" w:eastAsiaTheme="minorEastAsia" w:hAnsi="Century Gothic"/>
          <w:color w:val="000000" w:themeColor="text1"/>
          <w:lang w:val="fr-FR"/>
        </w:rPr>
        <w:t>SARIMA(</w:t>
      </w:r>
      <w:proofErr w:type="gramEnd"/>
      <w:r w:rsidR="00B73557" w:rsidRPr="006B502A">
        <w:rPr>
          <w:rFonts w:ascii="Century Gothic" w:eastAsiaTheme="minorEastAsia" w:hAnsi="Century Gothic"/>
          <w:color w:val="000000" w:themeColor="text1"/>
          <w:lang w:val="fr-FR"/>
        </w:rPr>
        <w:t>(1,0,1)(0,1,1)12)</w:t>
      </w:r>
    </w:p>
    <w:p w14:paraId="0285D1F5" w14:textId="77777777" w:rsidR="00ED03E3" w:rsidRPr="006B502A" w:rsidRDefault="00ED03E3" w:rsidP="00602812">
      <w:pPr>
        <w:rPr>
          <w:rFonts w:ascii="Century Gothic" w:eastAsiaTheme="minorEastAsia" w:hAnsi="Century Gothic"/>
          <w:color w:val="000000" w:themeColor="text1"/>
          <w:lang w:val="fr-FR"/>
        </w:rPr>
      </w:pPr>
    </w:p>
    <w:p w14:paraId="49B79102" w14:textId="32D882E9" w:rsidR="004C13BB" w:rsidRPr="006B502A" w:rsidRDefault="00B73557" w:rsidP="00602812">
      <w:pPr>
        <w:rPr>
          <w:rFonts w:ascii="Century Gothic" w:hAnsi="Century Gothic"/>
          <w:lang w:val="fr-FR"/>
        </w:rPr>
      </w:pPr>
      <w:r w:rsidRPr="006B502A">
        <w:rPr>
          <w:rFonts w:ascii="Century Gothic" w:hAnsi="Century Gothic"/>
          <w:lang w:val="fr-FR"/>
        </w:rPr>
        <w:t>Avec</w:t>
      </w:r>
      <w:r w:rsidR="00785344" w:rsidRPr="006B502A">
        <w:rPr>
          <w:rFonts w:ascii="Century Gothic" w:hAnsi="Century Gothic"/>
          <w:lang w:val="fr-FR"/>
        </w:rPr>
        <w:t xml:space="preserve"> AIC le plus grand et avec les critères BIC, on choisit le modèle qui contient le moins de paramètre à estimer</w:t>
      </w:r>
      <w:r w:rsidR="00726B05" w:rsidRPr="006B502A">
        <w:rPr>
          <w:rFonts w:ascii="Century Gothic" w:hAnsi="Century Gothic"/>
          <w:lang w:val="fr-FR"/>
        </w:rPr>
        <w:t>.</w:t>
      </w:r>
      <w:r w:rsidRPr="006B502A">
        <w:rPr>
          <w:rFonts w:ascii="Century Gothic" w:hAnsi="Century Gothic"/>
          <w:lang w:val="fr-FR"/>
        </w:rPr>
        <w:t xml:space="preserve"> Et pour prédiction on va choisir la première méthode parce </w:t>
      </w:r>
      <w:r w:rsidR="00EF5636">
        <w:rPr>
          <w:rFonts w:ascii="Century Gothic" w:hAnsi="Century Gothic"/>
          <w:lang w:val="fr-FR"/>
        </w:rPr>
        <w:t>que</w:t>
      </w:r>
      <w:r w:rsidRPr="006B502A">
        <w:rPr>
          <w:rFonts w:ascii="Century Gothic" w:hAnsi="Century Gothic"/>
          <w:lang w:val="fr-FR"/>
        </w:rPr>
        <w:t xml:space="preserve"> la méthode Holt Winter </w:t>
      </w:r>
      <w:r w:rsidR="00EF5636">
        <w:rPr>
          <w:rFonts w:ascii="Century Gothic" w:hAnsi="Century Gothic"/>
          <w:lang w:val="fr-FR"/>
        </w:rPr>
        <w:t>s</w:t>
      </w:r>
      <w:r w:rsidRPr="006B502A">
        <w:rPr>
          <w:rFonts w:ascii="Century Gothic" w:hAnsi="Century Gothic"/>
          <w:lang w:val="fr-FR"/>
        </w:rPr>
        <w:t xml:space="preserve">’adapte moins </w:t>
      </w:r>
      <w:r w:rsidR="00EF5636">
        <w:rPr>
          <w:rFonts w:ascii="Century Gothic" w:hAnsi="Century Gothic"/>
          <w:lang w:val="fr-FR"/>
        </w:rPr>
        <w:t xml:space="preserve">à </w:t>
      </w:r>
      <w:r w:rsidRPr="006B502A">
        <w:rPr>
          <w:rFonts w:ascii="Century Gothic" w:hAnsi="Century Gothic"/>
          <w:lang w:val="fr-FR"/>
        </w:rPr>
        <w:t>notre série.</w:t>
      </w:r>
    </w:p>
    <w:p w14:paraId="0AED7896" w14:textId="0D7B8DC8" w:rsidR="00D25BFA" w:rsidRPr="006B502A" w:rsidRDefault="00D25BFA" w:rsidP="00C9200C">
      <w:pPr>
        <w:rPr>
          <w:rFonts w:ascii="Century Gothic" w:hAnsi="Century Gothic"/>
          <w:lang w:val="fr-FR"/>
        </w:rPr>
      </w:pPr>
    </w:p>
    <w:p w14:paraId="57FAE7C1" w14:textId="77777777" w:rsidR="008752CF" w:rsidRPr="006B502A" w:rsidRDefault="008752CF" w:rsidP="00C9200C">
      <w:pPr>
        <w:rPr>
          <w:rFonts w:ascii="Century Gothic" w:hAnsi="Century Gothic"/>
          <w:lang w:val="fr-FR"/>
        </w:rPr>
      </w:pPr>
    </w:p>
    <w:sectPr w:rsidR="008752CF" w:rsidRPr="006B502A" w:rsidSect="003266AD">
      <w:pgSz w:w="11906" w:h="16838"/>
      <w:pgMar w:top="1417" w:right="1417" w:bottom="1417" w:left="1417" w:header="397" w:footer="68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804BE" w14:textId="77777777" w:rsidR="0061039B" w:rsidRDefault="0061039B" w:rsidP="00F10929">
      <w:r>
        <w:separator/>
      </w:r>
    </w:p>
  </w:endnote>
  <w:endnote w:type="continuationSeparator" w:id="0">
    <w:p w14:paraId="63C76C18" w14:textId="77777777" w:rsidR="0061039B" w:rsidRDefault="0061039B" w:rsidP="00F10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Verdana,Bold">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7C149" w14:textId="77777777" w:rsidR="007B4C6B" w:rsidRDefault="00922F73" w:rsidP="007B4C6B">
    <w:pPr>
      <w:pStyle w:val="Pieddepage"/>
      <w:jc w:val="left"/>
    </w:pPr>
    <w:r>
      <w:rPr>
        <w:noProof/>
        <w:sz w:val="24"/>
        <w:szCs w:val="24"/>
        <w:lang w:eastAsia="fr-FR"/>
      </w:rPr>
      <w:drawing>
        <wp:inline distT="0" distB="0" distL="0" distR="0" wp14:anchorId="3A025FBB" wp14:editId="081F5C7B">
          <wp:extent cx="5719445" cy="1021080"/>
          <wp:effectExtent l="0" t="0" r="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_uco_adresse.JPG"/>
                  <pic:cNvPicPr/>
                </pic:nvPicPr>
                <pic:blipFill>
                  <a:blip r:embed="rId1">
                    <a:extLst>
                      <a:ext uri="{28A0092B-C50C-407E-A947-70E740481C1C}">
                        <a14:useLocalDpi xmlns:a14="http://schemas.microsoft.com/office/drawing/2010/main" val="0"/>
                      </a:ext>
                    </a:extLst>
                  </a:blip>
                  <a:stretch>
                    <a:fillRect/>
                  </a:stretch>
                </pic:blipFill>
                <pic:spPr>
                  <a:xfrm>
                    <a:off x="0" y="0"/>
                    <a:ext cx="5721999" cy="1021536"/>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0C81D" w14:textId="77777777" w:rsidR="007B4C6B" w:rsidRDefault="00F46438">
    <w:pPr>
      <w:pStyle w:val="Pieddepage"/>
    </w:pPr>
    <w:r>
      <w:rPr>
        <w:noProof/>
        <w:lang w:eastAsia="fr-FR"/>
      </w:rPr>
      <mc:AlternateContent>
        <mc:Choice Requires="wps">
          <w:drawing>
            <wp:anchor distT="0" distB="0" distL="114300" distR="114300" simplePos="0" relativeHeight="251661312" behindDoc="0" locked="0" layoutInCell="1" allowOverlap="1" wp14:anchorId="362BA277" wp14:editId="43048985">
              <wp:simplePos x="0" y="0"/>
              <wp:positionH relativeFrom="column">
                <wp:posOffset>-528320</wp:posOffset>
              </wp:positionH>
              <wp:positionV relativeFrom="paragraph">
                <wp:posOffset>1241425</wp:posOffset>
              </wp:positionV>
              <wp:extent cx="7048500" cy="45719"/>
              <wp:effectExtent l="0" t="0" r="19050" b="12065"/>
              <wp:wrapNone/>
              <wp:docPr id="24" name="Rectangle 24"/>
              <wp:cNvGraphicFramePr/>
              <a:graphic xmlns:a="http://schemas.openxmlformats.org/drawingml/2006/main">
                <a:graphicData uri="http://schemas.microsoft.com/office/word/2010/wordprocessingShape">
                  <wps:wsp>
                    <wps:cNvSpPr/>
                    <wps:spPr>
                      <a:xfrm>
                        <a:off x="0" y="0"/>
                        <a:ext cx="7048500" cy="45719"/>
                      </a:xfrm>
                      <a:prstGeom prst="rect">
                        <a:avLst/>
                      </a:prstGeom>
                      <a:solidFill>
                        <a:srgbClr val="0E0769"/>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CFBB80" id="Rectangle 24" o:spid="_x0000_s1026" style="position:absolute;left:0;text-align:left;margin-left:-41.6pt;margin-top:97.75pt;width:555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" fillcolor="#0e0769" strokecolor="#1f4d78 [1604]" strokeweight="1pt"/>
          </w:pict>
        </mc:Fallback>
      </mc:AlternateContent>
    </w:r>
    <w:r>
      <w:rPr>
        <w:noProof/>
        <w:lang w:eastAsia="fr-FR"/>
      </w:rPr>
      <mc:AlternateContent>
        <mc:Choice Requires="wps">
          <w:drawing>
            <wp:anchor distT="0" distB="0" distL="114300" distR="114300" simplePos="0" relativeHeight="251659264" behindDoc="0" locked="0" layoutInCell="1" allowOverlap="1" wp14:anchorId="201C8870" wp14:editId="01AAF15B">
              <wp:simplePos x="0" y="0"/>
              <wp:positionH relativeFrom="page">
                <wp:posOffset>3464560</wp:posOffset>
              </wp:positionH>
              <wp:positionV relativeFrom="paragraph">
                <wp:posOffset>455295</wp:posOffset>
              </wp:positionV>
              <wp:extent cx="1828800" cy="1828800"/>
              <wp:effectExtent l="0" t="0" r="0" b="6985"/>
              <wp:wrapSquare wrapText="bothSides"/>
              <wp:docPr id="22" name="Zone de texte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7E55B045" w14:textId="77777777" w:rsidR="007B4C6B" w:rsidRPr="002B75F8" w:rsidRDefault="007B4C6B" w:rsidP="002B75F8">
                          <w:pPr>
                            <w:pStyle w:val="Pieddepage"/>
                            <w:jc w:val="right"/>
                            <w:rPr>
                              <w:noProof/>
                            </w:rPr>
                          </w:pPr>
                          <w:r>
                            <w:t>3 place André Leroy |BP 10808- 49008 Angers cedex 01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01C8870" id="_x0000_t202" coordsize="21600,21600" o:spt="202" path="m,l,21600r21600,l21600,xe">
              <v:stroke joinstyle="miter"/>
              <v:path gradientshapeok="t" o:connecttype="rect"/>
            </v:shapetype>
            <v:shape id="Zone de texte 22" o:spid="_x0000_s1027" type="#_x0000_t202" style="position:absolute;left:0;text-align:left;margin-left:272.8pt;margin-top:35.85pt;width:2in;height:2in;z-index:251659264;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" filled="f" stroked="f" strokeweight=".5pt">
              <v:textbox style="mso-fit-shape-to-text:t">
                <w:txbxContent>
                  <w:p w14:paraId="7E55B045" w14:textId="77777777" w:rsidR="007B4C6B" w:rsidRPr="002B75F8" w:rsidRDefault="007B4C6B" w:rsidP="002B75F8">
                    <w:pPr>
                      <w:pStyle w:val="aa"/>
                      <w:jc w:val="right"/>
                      <w:rPr>
                        <w:noProof/>
                      </w:rPr>
                    </w:pPr>
                    <w:r>
                      <w:t>3 place André Leroy |BP 10808- 49008 Angers cedex 01</w:t>
                    </w:r>
                  </w:p>
                </w:txbxContent>
              </v:textbox>
              <w10:wrap type="square" anchorx="page"/>
            </v:shape>
          </w:pict>
        </mc:Fallback>
      </mc:AlternateContent>
    </w:r>
    <w:r w:rsidR="007B4C6B" w:rsidRPr="00CF75DB">
      <w:rPr>
        <w:noProof/>
        <w:lang w:eastAsia="fr-FR"/>
      </w:rPr>
      <w:drawing>
        <wp:inline distT="0" distB="0" distL="0" distR="0" wp14:anchorId="15F9DA2C" wp14:editId="2D33809C">
          <wp:extent cx="2333625" cy="990600"/>
          <wp:effectExtent l="0" t="0" r="9525" b="0"/>
          <wp:docPr id="5" name="Image 5" descr="logo_UCO_Angers_H_Q"/>
          <wp:cNvGraphicFramePr/>
          <a:graphic xmlns:a="http://schemas.openxmlformats.org/drawingml/2006/main">
            <a:graphicData uri="http://schemas.openxmlformats.org/drawingml/2006/picture">
              <pic:pic xmlns:pic="http://schemas.openxmlformats.org/drawingml/2006/picture">
                <pic:nvPicPr>
                  <pic:cNvPr id="1" name="Image 4" descr="logo_UCO_Angers_H_Q"/>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33625" cy="990600"/>
                  </a:xfrm>
                  <a:prstGeom prst="rect">
                    <a:avLst/>
                  </a:prstGeom>
                  <a:noFill/>
                  <a:ln>
                    <a:noFill/>
                  </a:ln>
                </pic:spPr>
              </pic:pic>
            </a:graphicData>
          </a:graphic>
        </wp:inline>
      </w:drawing>
    </w:r>
  </w:p>
  <w:p w14:paraId="4079EBC2" w14:textId="77777777" w:rsidR="00F46438" w:rsidRDefault="00F4643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F64AE" w14:textId="77777777" w:rsidR="00922F73" w:rsidRDefault="00922F73" w:rsidP="007B4C6B">
    <w:pPr>
      <w:pStyle w:val="Pieddepage"/>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ABDF3" w14:textId="77777777" w:rsidR="0061039B" w:rsidRDefault="0061039B" w:rsidP="00F10929">
      <w:r>
        <w:separator/>
      </w:r>
    </w:p>
  </w:footnote>
  <w:footnote w:type="continuationSeparator" w:id="0">
    <w:p w14:paraId="5CDFBFE0" w14:textId="77777777" w:rsidR="0061039B" w:rsidRDefault="0061039B" w:rsidP="00F109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471C3" w14:textId="77777777" w:rsidR="00C820DD" w:rsidRPr="007F52DC" w:rsidRDefault="00C820DD" w:rsidP="00C820DD">
    <w:pPr>
      <w:pStyle w:val="En-tte"/>
      <w:jc w:val="right"/>
      <w:rPr>
        <w:color w:val="002060"/>
      </w:rPr>
    </w:pPr>
    <w:r w:rsidRPr="007F52DC">
      <w:rPr>
        <w:color w:val="002060"/>
        <w:szCs w:val="20"/>
      </w:rPr>
      <w:t>UNIVERSITÉ CATHOLIQUE DE L’OUEST – ANGERS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CC457" w14:textId="77777777" w:rsidR="003F40C0" w:rsidRPr="007F52DC" w:rsidRDefault="003F40C0" w:rsidP="003F40C0">
    <w:pPr>
      <w:pStyle w:val="En-tte"/>
      <w:jc w:val="right"/>
      <w:rPr>
        <w:color w:val="002060"/>
      </w:rPr>
    </w:pPr>
    <w:r w:rsidRPr="007F52DC">
      <w:rPr>
        <w:color w:val="002060"/>
      </w:rPr>
      <w:t>UNIVERSITÉ CATHOLIQUE DE L’OUEST |Angers</w:t>
    </w:r>
  </w:p>
  <w:p w14:paraId="37E51592" w14:textId="77777777" w:rsidR="00F10929" w:rsidRDefault="00F10929" w:rsidP="00F10929">
    <w:pPr>
      <w:pStyle w:val="En-tte"/>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9D8E2" w14:textId="77777777" w:rsidR="00E6195F" w:rsidRPr="00E6195F" w:rsidRDefault="00E6195F" w:rsidP="00E6195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7A95"/>
    <w:multiLevelType w:val="hybridMultilevel"/>
    <w:tmpl w:val="7F823134"/>
    <w:lvl w:ilvl="0" w:tplc="80D014F0">
      <w:start w:val="1"/>
      <w:numFmt w:val="bullet"/>
      <w:lvlText w:val="-"/>
      <w:lvlJc w:val="left"/>
      <w:pPr>
        <w:ind w:left="1211" w:hanging="360"/>
      </w:pPr>
      <w:rPr>
        <w:rFonts w:ascii="Calibri Light" w:eastAsiaTheme="majorEastAsia" w:hAnsi="Calibri Light" w:cstheme="majorBidi" w:hint="default"/>
      </w:rPr>
    </w:lvl>
    <w:lvl w:ilvl="1" w:tplc="040C0003" w:tentative="1">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abstractNum w:abstractNumId="1" w15:restartNumberingAfterBreak="0">
    <w:nsid w:val="09F52B65"/>
    <w:multiLevelType w:val="hybridMultilevel"/>
    <w:tmpl w:val="18FE2990"/>
    <w:lvl w:ilvl="0" w:tplc="FFFFFFFF">
      <w:start w:val="1"/>
      <w:numFmt w:val="lowerLetter"/>
      <w:lvlText w:val="%1)"/>
      <w:lvlJc w:val="left"/>
      <w:pPr>
        <w:ind w:left="1265" w:hanging="360"/>
      </w:pPr>
      <w:rPr>
        <w:rFonts w:hint="default"/>
      </w:rPr>
    </w:lvl>
    <w:lvl w:ilvl="1" w:tplc="FFFFFFFF" w:tentative="1">
      <w:start w:val="1"/>
      <w:numFmt w:val="lowerLetter"/>
      <w:lvlText w:val="%2."/>
      <w:lvlJc w:val="left"/>
      <w:pPr>
        <w:ind w:left="1985" w:hanging="360"/>
      </w:pPr>
    </w:lvl>
    <w:lvl w:ilvl="2" w:tplc="FFFFFFFF" w:tentative="1">
      <w:start w:val="1"/>
      <w:numFmt w:val="lowerRoman"/>
      <w:lvlText w:val="%3."/>
      <w:lvlJc w:val="right"/>
      <w:pPr>
        <w:ind w:left="2705" w:hanging="180"/>
      </w:pPr>
    </w:lvl>
    <w:lvl w:ilvl="3" w:tplc="FFFFFFFF" w:tentative="1">
      <w:start w:val="1"/>
      <w:numFmt w:val="decimal"/>
      <w:lvlText w:val="%4."/>
      <w:lvlJc w:val="left"/>
      <w:pPr>
        <w:ind w:left="3425" w:hanging="360"/>
      </w:pPr>
    </w:lvl>
    <w:lvl w:ilvl="4" w:tplc="FFFFFFFF" w:tentative="1">
      <w:start w:val="1"/>
      <w:numFmt w:val="lowerLetter"/>
      <w:lvlText w:val="%5."/>
      <w:lvlJc w:val="left"/>
      <w:pPr>
        <w:ind w:left="4145" w:hanging="360"/>
      </w:pPr>
    </w:lvl>
    <w:lvl w:ilvl="5" w:tplc="FFFFFFFF" w:tentative="1">
      <w:start w:val="1"/>
      <w:numFmt w:val="lowerRoman"/>
      <w:lvlText w:val="%6."/>
      <w:lvlJc w:val="right"/>
      <w:pPr>
        <w:ind w:left="4865" w:hanging="180"/>
      </w:pPr>
    </w:lvl>
    <w:lvl w:ilvl="6" w:tplc="FFFFFFFF" w:tentative="1">
      <w:start w:val="1"/>
      <w:numFmt w:val="decimal"/>
      <w:lvlText w:val="%7."/>
      <w:lvlJc w:val="left"/>
      <w:pPr>
        <w:ind w:left="5585" w:hanging="360"/>
      </w:pPr>
    </w:lvl>
    <w:lvl w:ilvl="7" w:tplc="FFFFFFFF" w:tentative="1">
      <w:start w:val="1"/>
      <w:numFmt w:val="lowerLetter"/>
      <w:lvlText w:val="%8."/>
      <w:lvlJc w:val="left"/>
      <w:pPr>
        <w:ind w:left="6305" w:hanging="360"/>
      </w:pPr>
    </w:lvl>
    <w:lvl w:ilvl="8" w:tplc="FFFFFFFF" w:tentative="1">
      <w:start w:val="1"/>
      <w:numFmt w:val="lowerRoman"/>
      <w:lvlText w:val="%9."/>
      <w:lvlJc w:val="right"/>
      <w:pPr>
        <w:ind w:left="7025" w:hanging="180"/>
      </w:pPr>
    </w:lvl>
  </w:abstractNum>
  <w:abstractNum w:abstractNumId="2" w15:restartNumberingAfterBreak="0">
    <w:nsid w:val="0C984992"/>
    <w:multiLevelType w:val="hybridMultilevel"/>
    <w:tmpl w:val="E42602BC"/>
    <w:lvl w:ilvl="0" w:tplc="8F46EEC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05B2AF3"/>
    <w:multiLevelType w:val="hybridMultilevel"/>
    <w:tmpl w:val="AF9A1488"/>
    <w:lvl w:ilvl="0" w:tplc="040C000F">
      <w:start w:val="1"/>
      <w:numFmt w:val="decimal"/>
      <w:lvlText w:val="%1."/>
      <w:lvlJc w:val="left"/>
      <w:pPr>
        <w:ind w:left="3600" w:hanging="360"/>
      </w:p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abstractNum w:abstractNumId="4" w15:restartNumberingAfterBreak="0">
    <w:nsid w:val="124060D5"/>
    <w:multiLevelType w:val="multilevel"/>
    <w:tmpl w:val="0D2226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61005F3"/>
    <w:multiLevelType w:val="hybridMultilevel"/>
    <w:tmpl w:val="6C7C500A"/>
    <w:lvl w:ilvl="0" w:tplc="66AAF682">
      <w:start w:val="1"/>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66D0E13"/>
    <w:multiLevelType w:val="hybridMultilevel"/>
    <w:tmpl w:val="1FD0EB92"/>
    <w:lvl w:ilvl="0" w:tplc="D78CAEC6">
      <w:start w:val="1"/>
      <w:numFmt w:val="decimal"/>
      <w:lvlText w:val="%1."/>
      <w:lvlJc w:val="left"/>
      <w:pPr>
        <w:ind w:left="720" w:hanging="360"/>
      </w:pPr>
      <w:rPr>
        <w:rFonts w:ascii="Century Gothic" w:eastAsiaTheme="minorHAnsi" w:hAnsi="Century Gothic" w:cstheme="minorBidi"/>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7BF3575"/>
    <w:multiLevelType w:val="hybridMultilevel"/>
    <w:tmpl w:val="FCA842E6"/>
    <w:lvl w:ilvl="0" w:tplc="040C0017">
      <w:start w:val="1"/>
      <w:numFmt w:val="low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8" w15:restartNumberingAfterBreak="0">
    <w:nsid w:val="185B01D2"/>
    <w:multiLevelType w:val="hybridMultilevel"/>
    <w:tmpl w:val="713699D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9354265"/>
    <w:multiLevelType w:val="hybridMultilevel"/>
    <w:tmpl w:val="65A27EEE"/>
    <w:lvl w:ilvl="0" w:tplc="DFB23868">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36627EB"/>
    <w:multiLevelType w:val="hybridMultilevel"/>
    <w:tmpl w:val="E2BA9544"/>
    <w:lvl w:ilvl="0" w:tplc="5292045E">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1" w15:restartNumberingAfterBreak="0">
    <w:nsid w:val="25B9699F"/>
    <w:multiLevelType w:val="hybridMultilevel"/>
    <w:tmpl w:val="E7401D3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5EB53AB"/>
    <w:multiLevelType w:val="hybridMultilevel"/>
    <w:tmpl w:val="842641C8"/>
    <w:lvl w:ilvl="0" w:tplc="463A7EC6">
      <w:start w:val="1"/>
      <w:numFmt w:val="decimal"/>
      <w:lvlText w:val="%1)"/>
      <w:lvlJc w:val="left"/>
      <w:pPr>
        <w:ind w:left="1211" w:hanging="360"/>
      </w:pPr>
      <w:rPr>
        <w:rFonts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13" w15:restartNumberingAfterBreak="0">
    <w:nsid w:val="27E11724"/>
    <w:multiLevelType w:val="hybridMultilevel"/>
    <w:tmpl w:val="4978CD7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69D5FC7"/>
    <w:multiLevelType w:val="hybridMultilevel"/>
    <w:tmpl w:val="11044AB0"/>
    <w:lvl w:ilvl="0" w:tplc="1EDA03C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EC96BDF"/>
    <w:multiLevelType w:val="multilevel"/>
    <w:tmpl w:val="182827DC"/>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46531084"/>
    <w:multiLevelType w:val="multilevel"/>
    <w:tmpl w:val="745207AE"/>
    <w:lvl w:ilvl="0">
      <w:start w:val="1"/>
      <w:numFmt w:val="decimal"/>
      <w:lvlText w:val="%1"/>
      <w:lvlJc w:val="left"/>
      <w:pPr>
        <w:ind w:left="780" w:hanging="780"/>
      </w:pPr>
      <w:rPr>
        <w:rFonts w:hint="default"/>
      </w:rPr>
    </w:lvl>
    <w:lvl w:ilvl="1">
      <w:start w:val="1"/>
      <w:numFmt w:val="decimal"/>
      <w:lvlText w:val="%1.%2"/>
      <w:lvlJc w:val="left"/>
      <w:pPr>
        <w:ind w:left="1205" w:hanging="780"/>
      </w:pPr>
      <w:rPr>
        <w:rFonts w:hint="default"/>
      </w:rPr>
    </w:lvl>
    <w:lvl w:ilvl="2">
      <w:start w:val="1"/>
      <w:numFmt w:val="decimal"/>
      <w:lvlText w:val="%1.%2.%3"/>
      <w:lvlJc w:val="left"/>
      <w:pPr>
        <w:ind w:left="1630" w:hanging="78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200" w:hanging="1800"/>
      </w:pPr>
      <w:rPr>
        <w:rFonts w:hint="default"/>
      </w:rPr>
    </w:lvl>
  </w:abstractNum>
  <w:abstractNum w:abstractNumId="17" w15:restartNumberingAfterBreak="0">
    <w:nsid w:val="47EB5490"/>
    <w:multiLevelType w:val="hybridMultilevel"/>
    <w:tmpl w:val="AAB4684C"/>
    <w:lvl w:ilvl="0" w:tplc="13EA43A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F0822CC"/>
    <w:multiLevelType w:val="hybridMultilevel"/>
    <w:tmpl w:val="A9F818F4"/>
    <w:lvl w:ilvl="0" w:tplc="1EDA03C6">
      <w:numFmt w:val="bullet"/>
      <w:lvlText w:val=""/>
      <w:lvlJc w:val="left"/>
      <w:pPr>
        <w:ind w:left="1080" w:hanging="360"/>
      </w:pPr>
      <w:rPr>
        <w:rFonts w:ascii="Symbol" w:eastAsiaTheme="minorHAnsi" w:hAnsi="Symbol" w:cstheme="minorBidi" w:hint="default"/>
        <w:color w:val="2E74B5" w:themeColor="accent1" w:themeShade="BF"/>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4F8F7239"/>
    <w:multiLevelType w:val="hybridMultilevel"/>
    <w:tmpl w:val="1B70015A"/>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20" w15:restartNumberingAfterBreak="0">
    <w:nsid w:val="505107A0"/>
    <w:multiLevelType w:val="hybridMultilevel"/>
    <w:tmpl w:val="A18E773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1" w15:restartNumberingAfterBreak="0">
    <w:nsid w:val="52C35162"/>
    <w:multiLevelType w:val="hybridMultilevel"/>
    <w:tmpl w:val="83921BAC"/>
    <w:lvl w:ilvl="0" w:tplc="19A2B19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2C937C9"/>
    <w:multiLevelType w:val="hybridMultilevel"/>
    <w:tmpl w:val="E7401D3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8F33C9A"/>
    <w:multiLevelType w:val="hybridMultilevel"/>
    <w:tmpl w:val="ED28B492"/>
    <w:lvl w:ilvl="0" w:tplc="040C0013">
      <w:start w:val="1"/>
      <w:numFmt w:val="upperRoman"/>
      <w:lvlText w:val="%1."/>
      <w:lvlJc w:val="right"/>
      <w:pPr>
        <w:ind w:left="1211" w:hanging="360"/>
      </w:pPr>
      <w:rPr>
        <w:rFonts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24" w15:restartNumberingAfterBreak="0">
    <w:nsid w:val="60C823A1"/>
    <w:multiLevelType w:val="multilevel"/>
    <w:tmpl w:val="2C58885C"/>
    <w:lvl w:ilvl="0">
      <w:numFmt w:val="bullet"/>
      <w:lvlText w:val=""/>
      <w:lvlJc w:val="left"/>
      <w:pPr>
        <w:ind w:left="720" w:hanging="360"/>
      </w:pPr>
      <w:rPr>
        <w:rFonts w:ascii="Wingdings" w:eastAsia="Calibri" w:hAnsi="Wingdings"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5" w15:restartNumberingAfterBreak="0">
    <w:nsid w:val="676A0D38"/>
    <w:multiLevelType w:val="hybridMultilevel"/>
    <w:tmpl w:val="8ADA2EE4"/>
    <w:lvl w:ilvl="0" w:tplc="2F7057D2">
      <w:start w:val="1"/>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5F219B3"/>
    <w:multiLevelType w:val="hybridMultilevel"/>
    <w:tmpl w:val="E7401D3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ADA45E7"/>
    <w:multiLevelType w:val="hybridMultilevel"/>
    <w:tmpl w:val="EA848830"/>
    <w:lvl w:ilvl="0" w:tplc="5E3A65BA">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B4C754F"/>
    <w:multiLevelType w:val="hybridMultilevel"/>
    <w:tmpl w:val="18FE2990"/>
    <w:lvl w:ilvl="0" w:tplc="DC5EC34E">
      <w:start w:val="1"/>
      <w:numFmt w:val="lowerLetter"/>
      <w:lvlText w:val="%1)"/>
      <w:lvlJc w:val="left"/>
      <w:pPr>
        <w:ind w:left="1265" w:hanging="360"/>
      </w:pPr>
      <w:rPr>
        <w:rFonts w:hint="default"/>
      </w:rPr>
    </w:lvl>
    <w:lvl w:ilvl="1" w:tplc="040C0019" w:tentative="1">
      <w:start w:val="1"/>
      <w:numFmt w:val="lowerLetter"/>
      <w:lvlText w:val="%2."/>
      <w:lvlJc w:val="left"/>
      <w:pPr>
        <w:ind w:left="1985" w:hanging="360"/>
      </w:pPr>
    </w:lvl>
    <w:lvl w:ilvl="2" w:tplc="040C001B" w:tentative="1">
      <w:start w:val="1"/>
      <w:numFmt w:val="lowerRoman"/>
      <w:lvlText w:val="%3."/>
      <w:lvlJc w:val="right"/>
      <w:pPr>
        <w:ind w:left="2705" w:hanging="180"/>
      </w:pPr>
    </w:lvl>
    <w:lvl w:ilvl="3" w:tplc="040C000F" w:tentative="1">
      <w:start w:val="1"/>
      <w:numFmt w:val="decimal"/>
      <w:lvlText w:val="%4."/>
      <w:lvlJc w:val="left"/>
      <w:pPr>
        <w:ind w:left="3425" w:hanging="360"/>
      </w:pPr>
    </w:lvl>
    <w:lvl w:ilvl="4" w:tplc="040C0019" w:tentative="1">
      <w:start w:val="1"/>
      <w:numFmt w:val="lowerLetter"/>
      <w:lvlText w:val="%5."/>
      <w:lvlJc w:val="left"/>
      <w:pPr>
        <w:ind w:left="4145" w:hanging="360"/>
      </w:pPr>
    </w:lvl>
    <w:lvl w:ilvl="5" w:tplc="040C001B" w:tentative="1">
      <w:start w:val="1"/>
      <w:numFmt w:val="lowerRoman"/>
      <w:lvlText w:val="%6."/>
      <w:lvlJc w:val="right"/>
      <w:pPr>
        <w:ind w:left="4865" w:hanging="180"/>
      </w:pPr>
    </w:lvl>
    <w:lvl w:ilvl="6" w:tplc="040C000F" w:tentative="1">
      <w:start w:val="1"/>
      <w:numFmt w:val="decimal"/>
      <w:lvlText w:val="%7."/>
      <w:lvlJc w:val="left"/>
      <w:pPr>
        <w:ind w:left="5585" w:hanging="360"/>
      </w:pPr>
    </w:lvl>
    <w:lvl w:ilvl="7" w:tplc="040C0019" w:tentative="1">
      <w:start w:val="1"/>
      <w:numFmt w:val="lowerLetter"/>
      <w:lvlText w:val="%8."/>
      <w:lvlJc w:val="left"/>
      <w:pPr>
        <w:ind w:left="6305" w:hanging="360"/>
      </w:pPr>
    </w:lvl>
    <w:lvl w:ilvl="8" w:tplc="040C001B" w:tentative="1">
      <w:start w:val="1"/>
      <w:numFmt w:val="lowerRoman"/>
      <w:lvlText w:val="%9."/>
      <w:lvlJc w:val="right"/>
      <w:pPr>
        <w:ind w:left="7025" w:hanging="180"/>
      </w:pPr>
    </w:lvl>
  </w:abstractNum>
  <w:abstractNum w:abstractNumId="29" w15:restartNumberingAfterBreak="0">
    <w:nsid w:val="7DD777AE"/>
    <w:multiLevelType w:val="multilevel"/>
    <w:tmpl w:val="2326F1F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1813020532">
    <w:abstractNumId w:val="18"/>
  </w:num>
  <w:num w:numId="2" w16cid:durableId="2008317200">
    <w:abstractNumId w:val="14"/>
  </w:num>
  <w:num w:numId="3" w16cid:durableId="812019782">
    <w:abstractNumId w:val="9"/>
  </w:num>
  <w:num w:numId="4" w16cid:durableId="1467747094">
    <w:abstractNumId w:val="27"/>
  </w:num>
  <w:num w:numId="5" w16cid:durableId="226308869">
    <w:abstractNumId w:val="16"/>
  </w:num>
  <w:num w:numId="6" w16cid:durableId="1695809579">
    <w:abstractNumId w:val="0"/>
  </w:num>
  <w:num w:numId="7" w16cid:durableId="862210456">
    <w:abstractNumId w:val="29"/>
  </w:num>
  <w:num w:numId="8" w16cid:durableId="598292357">
    <w:abstractNumId w:val="15"/>
  </w:num>
  <w:num w:numId="9" w16cid:durableId="532618778">
    <w:abstractNumId w:val="24"/>
  </w:num>
  <w:num w:numId="10" w16cid:durableId="13754249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96085842">
    <w:abstractNumId w:val="17"/>
  </w:num>
  <w:num w:numId="12" w16cid:durableId="505753406">
    <w:abstractNumId w:val="13"/>
  </w:num>
  <w:num w:numId="13" w16cid:durableId="819224343">
    <w:abstractNumId w:val="5"/>
  </w:num>
  <w:num w:numId="14" w16cid:durableId="742871913">
    <w:abstractNumId w:val="12"/>
  </w:num>
  <w:num w:numId="15" w16cid:durableId="282272994">
    <w:abstractNumId w:val="23"/>
  </w:num>
  <w:num w:numId="16" w16cid:durableId="519204265">
    <w:abstractNumId w:val="6"/>
  </w:num>
  <w:num w:numId="17" w16cid:durableId="89662573">
    <w:abstractNumId w:val="25"/>
  </w:num>
  <w:num w:numId="18" w16cid:durableId="644626788">
    <w:abstractNumId w:val="21"/>
  </w:num>
  <w:num w:numId="19" w16cid:durableId="1361277103">
    <w:abstractNumId w:val="2"/>
  </w:num>
  <w:num w:numId="20" w16cid:durableId="3191187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37462035">
    <w:abstractNumId w:val="10"/>
  </w:num>
  <w:num w:numId="22" w16cid:durableId="1732264154">
    <w:abstractNumId w:val="8"/>
  </w:num>
  <w:num w:numId="23" w16cid:durableId="576282895">
    <w:abstractNumId w:val="11"/>
  </w:num>
  <w:num w:numId="24" w16cid:durableId="1293753741">
    <w:abstractNumId w:val="7"/>
  </w:num>
  <w:num w:numId="25" w16cid:durableId="1813868593">
    <w:abstractNumId w:val="22"/>
  </w:num>
  <w:num w:numId="26" w16cid:durableId="726685546">
    <w:abstractNumId w:val="26"/>
  </w:num>
  <w:num w:numId="27" w16cid:durableId="1653829531">
    <w:abstractNumId w:val="28"/>
  </w:num>
  <w:num w:numId="28" w16cid:durableId="57749265">
    <w:abstractNumId w:val="1"/>
  </w:num>
  <w:num w:numId="29" w16cid:durableId="1632201716">
    <w:abstractNumId w:val="19"/>
  </w:num>
  <w:num w:numId="30" w16cid:durableId="1194463758">
    <w:abstractNumId w:val="20"/>
  </w:num>
  <w:num w:numId="31" w16cid:durableId="479197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EEE"/>
    <w:rsid w:val="00000D27"/>
    <w:rsid w:val="00003D87"/>
    <w:rsid w:val="00006014"/>
    <w:rsid w:val="0001799C"/>
    <w:rsid w:val="00040D1B"/>
    <w:rsid w:val="0004456F"/>
    <w:rsid w:val="000742E0"/>
    <w:rsid w:val="0007450D"/>
    <w:rsid w:val="000A0B6F"/>
    <w:rsid w:val="000C3B16"/>
    <w:rsid w:val="000C57EC"/>
    <w:rsid w:val="000D41B7"/>
    <w:rsid w:val="000F0394"/>
    <w:rsid w:val="000F0763"/>
    <w:rsid w:val="000F3A4D"/>
    <w:rsid w:val="000F4C21"/>
    <w:rsid w:val="000F7B6E"/>
    <w:rsid w:val="000F7BD6"/>
    <w:rsid w:val="00100536"/>
    <w:rsid w:val="00102722"/>
    <w:rsid w:val="00102CA6"/>
    <w:rsid w:val="0011352A"/>
    <w:rsid w:val="001150D9"/>
    <w:rsid w:val="00115867"/>
    <w:rsid w:val="00125D12"/>
    <w:rsid w:val="00127324"/>
    <w:rsid w:val="00130B60"/>
    <w:rsid w:val="0013109C"/>
    <w:rsid w:val="00132C54"/>
    <w:rsid w:val="0014059D"/>
    <w:rsid w:val="001457FE"/>
    <w:rsid w:val="0016670C"/>
    <w:rsid w:val="001839A3"/>
    <w:rsid w:val="00186256"/>
    <w:rsid w:val="00192119"/>
    <w:rsid w:val="00193706"/>
    <w:rsid w:val="001A6EFB"/>
    <w:rsid w:val="001B2911"/>
    <w:rsid w:val="001B38CB"/>
    <w:rsid w:val="001B7F89"/>
    <w:rsid w:val="001C59A8"/>
    <w:rsid w:val="001D40BD"/>
    <w:rsid w:val="001E7F5C"/>
    <w:rsid w:val="001F0F14"/>
    <w:rsid w:val="001F79CE"/>
    <w:rsid w:val="002071CA"/>
    <w:rsid w:val="00211A70"/>
    <w:rsid w:val="00220049"/>
    <w:rsid w:val="0022126B"/>
    <w:rsid w:val="00241060"/>
    <w:rsid w:val="002535AF"/>
    <w:rsid w:val="00253F7E"/>
    <w:rsid w:val="00263866"/>
    <w:rsid w:val="00265F1F"/>
    <w:rsid w:val="00274B55"/>
    <w:rsid w:val="00277BD3"/>
    <w:rsid w:val="00280EEE"/>
    <w:rsid w:val="0028778A"/>
    <w:rsid w:val="0029174B"/>
    <w:rsid w:val="002A0B9B"/>
    <w:rsid w:val="002A647B"/>
    <w:rsid w:val="002A6FDA"/>
    <w:rsid w:val="002C1F58"/>
    <w:rsid w:val="002E657C"/>
    <w:rsid w:val="002F1DAC"/>
    <w:rsid w:val="003110B0"/>
    <w:rsid w:val="00313D91"/>
    <w:rsid w:val="00323ECE"/>
    <w:rsid w:val="003266AD"/>
    <w:rsid w:val="00327A40"/>
    <w:rsid w:val="0033499E"/>
    <w:rsid w:val="00355D8B"/>
    <w:rsid w:val="003566B1"/>
    <w:rsid w:val="0036431C"/>
    <w:rsid w:val="003671E5"/>
    <w:rsid w:val="00372FE1"/>
    <w:rsid w:val="00377BF5"/>
    <w:rsid w:val="00381495"/>
    <w:rsid w:val="003A37DC"/>
    <w:rsid w:val="003A5675"/>
    <w:rsid w:val="003A5739"/>
    <w:rsid w:val="003C3F76"/>
    <w:rsid w:val="003F11ED"/>
    <w:rsid w:val="003F2104"/>
    <w:rsid w:val="003F40C0"/>
    <w:rsid w:val="003F74C3"/>
    <w:rsid w:val="00400587"/>
    <w:rsid w:val="00411DFB"/>
    <w:rsid w:val="004157E9"/>
    <w:rsid w:val="004320C0"/>
    <w:rsid w:val="00443C00"/>
    <w:rsid w:val="004449B0"/>
    <w:rsid w:val="0044649E"/>
    <w:rsid w:val="00452D60"/>
    <w:rsid w:val="004738C3"/>
    <w:rsid w:val="00475356"/>
    <w:rsid w:val="00481C6F"/>
    <w:rsid w:val="00487967"/>
    <w:rsid w:val="00493230"/>
    <w:rsid w:val="004963BA"/>
    <w:rsid w:val="004C13BB"/>
    <w:rsid w:val="004D19FE"/>
    <w:rsid w:val="004F1CDB"/>
    <w:rsid w:val="004F3F72"/>
    <w:rsid w:val="004F7A10"/>
    <w:rsid w:val="00511599"/>
    <w:rsid w:val="00516120"/>
    <w:rsid w:val="00527618"/>
    <w:rsid w:val="00527704"/>
    <w:rsid w:val="00527759"/>
    <w:rsid w:val="00547388"/>
    <w:rsid w:val="005567C4"/>
    <w:rsid w:val="0057150C"/>
    <w:rsid w:val="00577BB2"/>
    <w:rsid w:val="00586D3A"/>
    <w:rsid w:val="00594D6F"/>
    <w:rsid w:val="00597512"/>
    <w:rsid w:val="005A06E1"/>
    <w:rsid w:val="005A40EC"/>
    <w:rsid w:val="005A6E92"/>
    <w:rsid w:val="005B23B4"/>
    <w:rsid w:val="005B4BE8"/>
    <w:rsid w:val="005B71E5"/>
    <w:rsid w:val="005C0C1A"/>
    <w:rsid w:val="005C2037"/>
    <w:rsid w:val="005C45C5"/>
    <w:rsid w:val="005D7D7D"/>
    <w:rsid w:val="005F274E"/>
    <w:rsid w:val="00602812"/>
    <w:rsid w:val="006055F7"/>
    <w:rsid w:val="0061039B"/>
    <w:rsid w:val="006157BE"/>
    <w:rsid w:val="0061584F"/>
    <w:rsid w:val="006219E8"/>
    <w:rsid w:val="00637649"/>
    <w:rsid w:val="00640350"/>
    <w:rsid w:val="00641372"/>
    <w:rsid w:val="00650F8A"/>
    <w:rsid w:val="0065282D"/>
    <w:rsid w:val="00665C9D"/>
    <w:rsid w:val="006750AD"/>
    <w:rsid w:val="006A3C49"/>
    <w:rsid w:val="006A4E02"/>
    <w:rsid w:val="006B3A29"/>
    <w:rsid w:val="006B502A"/>
    <w:rsid w:val="006E07B2"/>
    <w:rsid w:val="006E0D7F"/>
    <w:rsid w:val="006E6DD8"/>
    <w:rsid w:val="006F02D3"/>
    <w:rsid w:val="006F2E86"/>
    <w:rsid w:val="00701F70"/>
    <w:rsid w:val="00712144"/>
    <w:rsid w:val="00717F6E"/>
    <w:rsid w:val="00726B05"/>
    <w:rsid w:val="00732993"/>
    <w:rsid w:val="00733798"/>
    <w:rsid w:val="00735684"/>
    <w:rsid w:val="00745CCF"/>
    <w:rsid w:val="00745E82"/>
    <w:rsid w:val="00747046"/>
    <w:rsid w:val="00751185"/>
    <w:rsid w:val="007514B6"/>
    <w:rsid w:val="007525AB"/>
    <w:rsid w:val="00756C3C"/>
    <w:rsid w:val="00775888"/>
    <w:rsid w:val="00777DD6"/>
    <w:rsid w:val="00784A72"/>
    <w:rsid w:val="00785344"/>
    <w:rsid w:val="00785F6B"/>
    <w:rsid w:val="007969D0"/>
    <w:rsid w:val="007A3975"/>
    <w:rsid w:val="007B31E8"/>
    <w:rsid w:val="007B47CB"/>
    <w:rsid w:val="007B4C6B"/>
    <w:rsid w:val="007B4CED"/>
    <w:rsid w:val="007B6D24"/>
    <w:rsid w:val="007E0D88"/>
    <w:rsid w:val="007E480D"/>
    <w:rsid w:val="007E4882"/>
    <w:rsid w:val="007F3995"/>
    <w:rsid w:val="007F52DC"/>
    <w:rsid w:val="00825C7F"/>
    <w:rsid w:val="00830DD8"/>
    <w:rsid w:val="00840FB0"/>
    <w:rsid w:val="0084330D"/>
    <w:rsid w:val="00857D6C"/>
    <w:rsid w:val="00861D74"/>
    <w:rsid w:val="00863A10"/>
    <w:rsid w:val="00863E1B"/>
    <w:rsid w:val="00864E68"/>
    <w:rsid w:val="00865FB3"/>
    <w:rsid w:val="008752CF"/>
    <w:rsid w:val="008B4C0D"/>
    <w:rsid w:val="008B5B78"/>
    <w:rsid w:val="008B7164"/>
    <w:rsid w:val="008D23E8"/>
    <w:rsid w:val="008D4941"/>
    <w:rsid w:val="008E049B"/>
    <w:rsid w:val="008E58DC"/>
    <w:rsid w:val="008F6E85"/>
    <w:rsid w:val="00901EA6"/>
    <w:rsid w:val="009067EF"/>
    <w:rsid w:val="00917021"/>
    <w:rsid w:val="0092049D"/>
    <w:rsid w:val="009224FD"/>
    <w:rsid w:val="00922672"/>
    <w:rsid w:val="00922F73"/>
    <w:rsid w:val="009262F5"/>
    <w:rsid w:val="009352F7"/>
    <w:rsid w:val="009366FD"/>
    <w:rsid w:val="009373F3"/>
    <w:rsid w:val="0094220C"/>
    <w:rsid w:val="00960F1E"/>
    <w:rsid w:val="00961134"/>
    <w:rsid w:val="00967966"/>
    <w:rsid w:val="009703DD"/>
    <w:rsid w:val="009709F9"/>
    <w:rsid w:val="0099397B"/>
    <w:rsid w:val="009A49C4"/>
    <w:rsid w:val="009B31CB"/>
    <w:rsid w:val="009B63FC"/>
    <w:rsid w:val="009C33CD"/>
    <w:rsid w:val="009C5C49"/>
    <w:rsid w:val="009C703C"/>
    <w:rsid w:val="009C7D5E"/>
    <w:rsid w:val="009D0801"/>
    <w:rsid w:val="009E0730"/>
    <w:rsid w:val="009E76D8"/>
    <w:rsid w:val="009F099B"/>
    <w:rsid w:val="009F6DA2"/>
    <w:rsid w:val="009F6E76"/>
    <w:rsid w:val="00A014E7"/>
    <w:rsid w:val="00A1017E"/>
    <w:rsid w:val="00A12B33"/>
    <w:rsid w:val="00A21EBA"/>
    <w:rsid w:val="00A25DCD"/>
    <w:rsid w:val="00A30F87"/>
    <w:rsid w:val="00A3179A"/>
    <w:rsid w:val="00A33B00"/>
    <w:rsid w:val="00A34BBB"/>
    <w:rsid w:val="00A56968"/>
    <w:rsid w:val="00A6729D"/>
    <w:rsid w:val="00A77A81"/>
    <w:rsid w:val="00A84E02"/>
    <w:rsid w:val="00A85AE6"/>
    <w:rsid w:val="00AA4D84"/>
    <w:rsid w:val="00AA7E44"/>
    <w:rsid w:val="00AB7C1C"/>
    <w:rsid w:val="00AC2D8E"/>
    <w:rsid w:val="00AC42AB"/>
    <w:rsid w:val="00AD6DF2"/>
    <w:rsid w:val="00AE4930"/>
    <w:rsid w:val="00AE7F02"/>
    <w:rsid w:val="00AF2074"/>
    <w:rsid w:val="00AF2175"/>
    <w:rsid w:val="00B148FD"/>
    <w:rsid w:val="00B25074"/>
    <w:rsid w:val="00B447A4"/>
    <w:rsid w:val="00B515BB"/>
    <w:rsid w:val="00B638F8"/>
    <w:rsid w:val="00B73557"/>
    <w:rsid w:val="00B75284"/>
    <w:rsid w:val="00BA1418"/>
    <w:rsid w:val="00BA6011"/>
    <w:rsid w:val="00BB3454"/>
    <w:rsid w:val="00BB5E04"/>
    <w:rsid w:val="00BC1BF5"/>
    <w:rsid w:val="00BC60D7"/>
    <w:rsid w:val="00BC6AB6"/>
    <w:rsid w:val="00BE17D0"/>
    <w:rsid w:val="00BE5922"/>
    <w:rsid w:val="00BE7F4E"/>
    <w:rsid w:val="00C01649"/>
    <w:rsid w:val="00C0369E"/>
    <w:rsid w:val="00C043E6"/>
    <w:rsid w:val="00C11113"/>
    <w:rsid w:val="00C15A5C"/>
    <w:rsid w:val="00C17845"/>
    <w:rsid w:val="00C25D4B"/>
    <w:rsid w:val="00C26C3F"/>
    <w:rsid w:val="00C31AD5"/>
    <w:rsid w:val="00C34DE3"/>
    <w:rsid w:val="00C36C1E"/>
    <w:rsid w:val="00C467AA"/>
    <w:rsid w:val="00C524AB"/>
    <w:rsid w:val="00C60C29"/>
    <w:rsid w:val="00C820DD"/>
    <w:rsid w:val="00C9200C"/>
    <w:rsid w:val="00C92FC9"/>
    <w:rsid w:val="00CB6CD3"/>
    <w:rsid w:val="00CC710B"/>
    <w:rsid w:val="00CD0520"/>
    <w:rsid w:val="00CD36A7"/>
    <w:rsid w:val="00CD6988"/>
    <w:rsid w:val="00CE0F14"/>
    <w:rsid w:val="00CF3B11"/>
    <w:rsid w:val="00CF677E"/>
    <w:rsid w:val="00D02C9D"/>
    <w:rsid w:val="00D03144"/>
    <w:rsid w:val="00D07D78"/>
    <w:rsid w:val="00D207AB"/>
    <w:rsid w:val="00D222B1"/>
    <w:rsid w:val="00D242DF"/>
    <w:rsid w:val="00D25BFA"/>
    <w:rsid w:val="00D26EB6"/>
    <w:rsid w:val="00D31981"/>
    <w:rsid w:val="00D323E7"/>
    <w:rsid w:val="00D34143"/>
    <w:rsid w:val="00D42D78"/>
    <w:rsid w:val="00D452B1"/>
    <w:rsid w:val="00D55231"/>
    <w:rsid w:val="00D55F8D"/>
    <w:rsid w:val="00D67CC5"/>
    <w:rsid w:val="00D73013"/>
    <w:rsid w:val="00D81E93"/>
    <w:rsid w:val="00D8436D"/>
    <w:rsid w:val="00DA6E31"/>
    <w:rsid w:val="00DB390A"/>
    <w:rsid w:val="00DB57C6"/>
    <w:rsid w:val="00DC0A22"/>
    <w:rsid w:val="00DF0081"/>
    <w:rsid w:val="00DF4BEF"/>
    <w:rsid w:val="00E12E40"/>
    <w:rsid w:val="00E16988"/>
    <w:rsid w:val="00E21872"/>
    <w:rsid w:val="00E31E34"/>
    <w:rsid w:val="00E41E6F"/>
    <w:rsid w:val="00E436CE"/>
    <w:rsid w:val="00E5143D"/>
    <w:rsid w:val="00E56B50"/>
    <w:rsid w:val="00E6195F"/>
    <w:rsid w:val="00E7184E"/>
    <w:rsid w:val="00E845A7"/>
    <w:rsid w:val="00EA052B"/>
    <w:rsid w:val="00EA164A"/>
    <w:rsid w:val="00EA2F0B"/>
    <w:rsid w:val="00EA7270"/>
    <w:rsid w:val="00EA7A13"/>
    <w:rsid w:val="00EC1493"/>
    <w:rsid w:val="00EC2172"/>
    <w:rsid w:val="00EC295E"/>
    <w:rsid w:val="00EC4871"/>
    <w:rsid w:val="00ED03E3"/>
    <w:rsid w:val="00ED4AB0"/>
    <w:rsid w:val="00ED6DDC"/>
    <w:rsid w:val="00EE04EC"/>
    <w:rsid w:val="00EF5636"/>
    <w:rsid w:val="00EF627E"/>
    <w:rsid w:val="00F0053E"/>
    <w:rsid w:val="00F01CE3"/>
    <w:rsid w:val="00F05B7F"/>
    <w:rsid w:val="00F10929"/>
    <w:rsid w:val="00F31485"/>
    <w:rsid w:val="00F46438"/>
    <w:rsid w:val="00F55C64"/>
    <w:rsid w:val="00F60FDA"/>
    <w:rsid w:val="00F672D7"/>
    <w:rsid w:val="00F763BC"/>
    <w:rsid w:val="00F76B4B"/>
    <w:rsid w:val="00F826FE"/>
    <w:rsid w:val="00F95A4C"/>
    <w:rsid w:val="00FA2AD2"/>
    <w:rsid w:val="00FB0E18"/>
    <w:rsid w:val="00FB5D15"/>
    <w:rsid w:val="00FD4C49"/>
    <w:rsid w:val="00FD78AA"/>
    <w:rsid w:val="00FE18AF"/>
    <w:rsid w:val="00FE1EE6"/>
    <w:rsid w:val="00FE4CA3"/>
    <w:rsid w:val="00FE5493"/>
    <w:rsid w:val="00FE751B"/>
    <w:rsid w:val="00FF5A6E"/>
    <w:rsid w:val="00FF605D"/>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5DEB9E"/>
  <w15:chartTrackingRefBased/>
  <w15:docId w15:val="{3AB5C37F-1F14-44F8-9A00-6A39BDAC6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557"/>
    <w:pPr>
      <w:spacing w:after="0" w:line="240" w:lineRule="auto"/>
    </w:pPr>
    <w:rPr>
      <w:rFonts w:ascii="SimSun" w:eastAsia="SimSun" w:hAnsi="SimSun" w:cs="SimSun"/>
      <w:sz w:val="24"/>
      <w:szCs w:val="24"/>
      <w:lang w:val="en-US" w:eastAsia="zh-CN"/>
    </w:rPr>
  </w:style>
  <w:style w:type="paragraph" w:styleId="Titre1">
    <w:name w:val="heading 1"/>
    <w:basedOn w:val="Normal"/>
    <w:next w:val="Normal"/>
    <w:link w:val="Titre1Car"/>
    <w:uiPriority w:val="9"/>
    <w:qFormat/>
    <w:rsid w:val="00280EEE"/>
    <w:pPr>
      <w:keepNext/>
      <w:keepLines/>
      <w:pBdr>
        <w:bottom w:val="single" w:sz="4" w:space="1" w:color="auto"/>
      </w:pBdr>
      <w:spacing w:before="120" w:after="120" w:line="360" w:lineRule="auto"/>
      <w:jc w:val="both"/>
      <w:outlineLvl w:val="0"/>
    </w:pPr>
    <w:rPr>
      <w:rFonts w:ascii="Century Gothic" w:eastAsiaTheme="majorEastAsia" w:hAnsi="Century Gothic" w:cstheme="majorBidi"/>
      <w:sz w:val="36"/>
      <w:szCs w:val="32"/>
      <w:lang w:val="fr-FR" w:eastAsia="en-US"/>
    </w:rPr>
  </w:style>
  <w:style w:type="paragraph" w:styleId="Titre2">
    <w:name w:val="heading 2"/>
    <w:basedOn w:val="Normal"/>
    <w:next w:val="Normal"/>
    <w:link w:val="Titre2Car"/>
    <w:uiPriority w:val="9"/>
    <w:unhideWhenUsed/>
    <w:qFormat/>
    <w:rsid w:val="00280EEE"/>
    <w:pPr>
      <w:keepNext/>
      <w:keepLines/>
      <w:spacing w:before="120" w:after="120" w:line="360" w:lineRule="auto"/>
      <w:ind w:left="567"/>
      <w:jc w:val="both"/>
      <w:outlineLvl w:val="1"/>
    </w:pPr>
    <w:rPr>
      <w:rFonts w:ascii="Century Gothic" w:eastAsiaTheme="majorEastAsia" w:hAnsi="Century Gothic" w:cstheme="majorBidi"/>
      <w:sz w:val="32"/>
      <w:szCs w:val="26"/>
      <w:lang w:val="fr-FR" w:eastAsia="en-US"/>
    </w:rPr>
  </w:style>
  <w:style w:type="paragraph" w:styleId="Titre3">
    <w:name w:val="heading 3"/>
    <w:basedOn w:val="Normal"/>
    <w:next w:val="Normal"/>
    <w:link w:val="Titre3Car"/>
    <w:uiPriority w:val="9"/>
    <w:unhideWhenUsed/>
    <w:qFormat/>
    <w:rsid w:val="00777DD6"/>
    <w:pPr>
      <w:keepNext/>
      <w:keepLines/>
      <w:spacing w:before="120" w:after="120" w:line="360" w:lineRule="auto"/>
      <w:ind w:left="851"/>
      <w:jc w:val="both"/>
      <w:outlineLvl w:val="2"/>
    </w:pPr>
    <w:rPr>
      <w:rFonts w:ascii="Century Gothic" w:eastAsiaTheme="majorEastAsia" w:hAnsi="Century Gothic" w:cstheme="majorBidi"/>
      <w:lang w:val="fr-FR" w:eastAsia="en-US"/>
    </w:rPr>
  </w:style>
  <w:style w:type="paragraph" w:styleId="Titre4">
    <w:name w:val="heading 4"/>
    <w:basedOn w:val="Normal"/>
    <w:next w:val="Normal"/>
    <w:link w:val="Titre4Car"/>
    <w:uiPriority w:val="9"/>
    <w:unhideWhenUsed/>
    <w:qFormat/>
    <w:rsid w:val="00C60C29"/>
    <w:pPr>
      <w:keepNext/>
      <w:keepLines/>
      <w:spacing w:before="120" w:line="360" w:lineRule="auto"/>
      <w:ind w:left="851"/>
      <w:jc w:val="both"/>
      <w:outlineLvl w:val="3"/>
    </w:pPr>
    <w:rPr>
      <w:rFonts w:asciiTheme="majorHAnsi" w:eastAsiaTheme="majorEastAsia" w:hAnsiTheme="majorHAnsi" w:cstheme="majorBidi"/>
      <w:iCs/>
      <w:color w:val="000000" w:themeColor="text1"/>
      <w:szCs w:val="22"/>
      <w:lang w:val="fr-FR" w:eastAsia="en-US"/>
    </w:rPr>
  </w:style>
  <w:style w:type="paragraph" w:styleId="Titre5">
    <w:name w:val="heading 5"/>
    <w:basedOn w:val="Normal"/>
    <w:next w:val="Normal"/>
    <w:link w:val="Titre5Car"/>
    <w:uiPriority w:val="9"/>
    <w:unhideWhenUsed/>
    <w:qFormat/>
    <w:rsid w:val="008B5B78"/>
    <w:pPr>
      <w:keepNext/>
      <w:keepLines/>
      <w:spacing w:before="40" w:line="360" w:lineRule="auto"/>
      <w:jc w:val="both"/>
      <w:outlineLvl w:val="4"/>
    </w:pPr>
    <w:rPr>
      <w:rFonts w:asciiTheme="majorHAnsi" w:eastAsiaTheme="majorEastAsia" w:hAnsiTheme="majorHAnsi" w:cstheme="majorBidi"/>
      <w:color w:val="2E74B5" w:themeColor="accent1" w:themeShade="BF"/>
      <w:sz w:val="20"/>
      <w:szCs w:val="22"/>
      <w:lang w:val="fr-FR"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80EEE"/>
    <w:rPr>
      <w:rFonts w:ascii="Century Gothic" w:eastAsiaTheme="majorEastAsia" w:hAnsi="Century Gothic" w:cstheme="majorBidi"/>
      <w:sz w:val="36"/>
      <w:szCs w:val="32"/>
    </w:rPr>
  </w:style>
  <w:style w:type="character" w:customStyle="1" w:styleId="Titre2Car">
    <w:name w:val="Titre 2 Car"/>
    <w:basedOn w:val="Policepardfaut"/>
    <w:link w:val="Titre2"/>
    <w:uiPriority w:val="9"/>
    <w:rsid w:val="00280EEE"/>
    <w:rPr>
      <w:rFonts w:ascii="Century Gothic" w:eastAsiaTheme="majorEastAsia" w:hAnsi="Century Gothic" w:cstheme="majorBidi"/>
      <w:sz w:val="32"/>
      <w:szCs w:val="26"/>
    </w:rPr>
  </w:style>
  <w:style w:type="character" w:customStyle="1" w:styleId="Titre3Car">
    <w:name w:val="Titre 3 Car"/>
    <w:basedOn w:val="Policepardfaut"/>
    <w:link w:val="Titre3"/>
    <w:uiPriority w:val="9"/>
    <w:rsid w:val="00777DD6"/>
    <w:rPr>
      <w:rFonts w:ascii="Century Gothic" w:eastAsiaTheme="majorEastAsia" w:hAnsi="Century Gothic" w:cstheme="majorBidi"/>
      <w:sz w:val="24"/>
      <w:szCs w:val="24"/>
    </w:rPr>
  </w:style>
  <w:style w:type="paragraph" w:styleId="Lgende">
    <w:name w:val="caption"/>
    <w:basedOn w:val="Normal"/>
    <w:next w:val="Normal"/>
    <w:qFormat/>
    <w:rsid w:val="00280EEE"/>
    <w:pPr>
      <w:spacing w:before="120" w:after="120" w:line="360" w:lineRule="auto"/>
      <w:jc w:val="both"/>
    </w:pPr>
    <w:rPr>
      <w:rFonts w:ascii="Century Gothic" w:eastAsia="Times New Roman" w:hAnsi="Century Gothic" w:cs="Times New Roman"/>
      <w:sz w:val="20"/>
      <w:szCs w:val="20"/>
      <w:lang w:val="fr-FR" w:eastAsia="fr-FR"/>
    </w:rPr>
  </w:style>
  <w:style w:type="paragraph" w:styleId="Titre">
    <w:name w:val="Title"/>
    <w:basedOn w:val="Titre1"/>
    <w:next w:val="Normal"/>
    <w:link w:val="TitreCar"/>
    <w:uiPriority w:val="10"/>
    <w:qFormat/>
    <w:rsid w:val="00280EEE"/>
    <w:pPr>
      <w:contextualSpacing/>
    </w:pPr>
    <w:rPr>
      <w:spacing w:val="-10"/>
      <w:kern w:val="28"/>
      <w:szCs w:val="56"/>
    </w:rPr>
  </w:style>
  <w:style w:type="character" w:customStyle="1" w:styleId="TitreCar">
    <w:name w:val="Titre Car"/>
    <w:basedOn w:val="Policepardfaut"/>
    <w:link w:val="Titre"/>
    <w:uiPriority w:val="10"/>
    <w:rsid w:val="00280EEE"/>
    <w:rPr>
      <w:rFonts w:ascii="Century Gothic" w:eastAsiaTheme="majorEastAsia" w:hAnsi="Century Gothic" w:cstheme="majorBidi"/>
      <w:spacing w:val="-10"/>
      <w:kern w:val="28"/>
      <w:sz w:val="36"/>
      <w:szCs w:val="56"/>
    </w:rPr>
  </w:style>
  <w:style w:type="paragraph" w:styleId="TM1">
    <w:name w:val="toc 1"/>
    <w:basedOn w:val="Normal"/>
    <w:next w:val="Normal"/>
    <w:autoRedefine/>
    <w:uiPriority w:val="39"/>
    <w:unhideWhenUsed/>
    <w:rsid w:val="00863A10"/>
    <w:pPr>
      <w:spacing w:line="360" w:lineRule="auto"/>
      <w:jc w:val="both"/>
    </w:pPr>
    <w:rPr>
      <w:rFonts w:ascii="Century Gothic" w:eastAsiaTheme="minorEastAsia" w:hAnsi="Century Gothic" w:cstheme="minorBidi"/>
      <w:szCs w:val="22"/>
      <w:lang w:val="fr-FR" w:eastAsia="en-US"/>
    </w:rPr>
  </w:style>
  <w:style w:type="paragraph" w:styleId="Sansinterligne">
    <w:name w:val="No Spacing"/>
    <w:link w:val="SansinterligneCar"/>
    <w:uiPriority w:val="1"/>
    <w:qFormat/>
    <w:rsid w:val="00F10929"/>
    <w:pPr>
      <w:spacing w:after="0" w:line="240" w:lineRule="auto"/>
    </w:pPr>
    <w:rPr>
      <w:lang w:eastAsia="fr-FR"/>
    </w:rPr>
  </w:style>
  <w:style w:type="character" w:customStyle="1" w:styleId="SansinterligneCar">
    <w:name w:val="Sans interligne Car"/>
    <w:basedOn w:val="Policepardfaut"/>
    <w:link w:val="Sansinterligne"/>
    <w:uiPriority w:val="1"/>
    <w:rsid w:val="00F10929"/>
    <w:rPr>
      <w:rFonts w:eastAsiaTheme="minorEastAsia"/>
      <w:lang w:eastAsia="fr-FR"/>
    </w:rPr>
  </w:style>
  <w:style w:type="paragraph" w:styleId="En-tte">
    <w:name w:val="header"/>
    <w:basedOn w:val="Normal"/>
    <w:link w:val="En-tteCar"/>
    <w:uiPriority w:val="99"/>
    <w:unhideWhenUsed/>
    <w:rsid w:val="00F10929"/>
    <w:pPr>
      <w:tabs>
        <w:tab w:val="center" w:pos="4536"/>
        <w:tab w:val="right" w:pos="9072"/>
      </w:tabs>
      <w:spacing w:line="360" w:lineRule="auto"/>
      <w:jc w:val="both"/>
    </w:pPr>
    <w:rPr>
      <w:rFonts w:ascii="Century Gothic" w:eastAsiaTheme="minorEastAsia" w:hAnsi="Century Gothic" w:cstheme="minorBidi"/>
      <w:sz w:val="20"/>
      <w:szCs w:val="22"/>
      <w:lang w:val="fr-FR" w:eastAsia="en-US"/>
    </w:rPr>
  </w:style>
  <w:style w:type="character" w:customStyle="1" w:styleId="En-tteCar">
    <w:name w:val="En-tête Car"/>
    <w:basedOn w:val="Policepardfaut"/>
    <w:link w:val="En-tte"/>
    <w:uiPriority w:val="99"/>
    <w:rsid w:val="00F10929"/>
    <w:rPr>
      <w:rFonts w:ascii="Century Gothic" w:hAnsi="Century Gothic"/>
      <w:sz w:val="20"/>
    </w:rPr>
  </w:style>
  <w:style w:type="paragraph" w:styleId="Pieddepage">
    <w:name w:val="footer"/>
    <w:basedOn w:val="Normal"/>
    <w:link w:val="PieddepageCar"/>
    <w:uiPriority w:val="99"/>
    <w:unhideWhenUsed/>
    <w:rsid w:val="00F10929"/>
    <w:pPr>
      <w:tabs>
        <w:tab w:val="center" w:pos="4536"/>
        <w:tab w:val="right" w:pos="9072"/>
      </w:tabs>
      <w:spacing w:line="360" w:lineRule="auto"/>
      <w:jc w:val="both"/>
    </w:pPr>
    <w:rPr>
      <w:rFonts w:ascii="Century Gothic" w:eastAsiaTheme="minorEastAsia" w:hAnsi="Century Gothic" w:cstheme="minorBidi"/>
      <w:sz w:val="20"/>
      <w:szCs w:val="22"/>
      <w:lang w:val="fr-FR" w:eastAsia="en-US"/>
    </w:rPr>
  </w:style>
  <w:style w:type="character" w:customStyle="1" w:styleId="PieddepageCar">
    <w:name w:val="Pied de page Car"/>
    <w:basedOn w:val="Policepardfaut"/>
    <w:link w:val="Pieddepage"/>
    <w:uiPriority w:val="99"/>
    <w:rsid w:val="00F10929"/>
    <w:rPr>
      <w:rFonts w:ascii="Century Gothic" w:hAnsi="Century Gothic"/>
      <w:sz w:val="20"/>
    </w:rPr>
  </w:style>
  <w:style w:type="character" w:styleId="Marquedecommentaire">
    <w:name w:val="annotation reference"/>
    <w:basedOn w:val="Policepardfaut"/>
    <w:uiPriority w:val="99"/>
    <w:semiHidden/>
    <w:unhideWhenUsed/>
    <w:rsid w:val="00F60FDA"/>
    <w:rPr>
      <w:sz w:val="16"/>
      <w:szCs w:val="16"/>
    </w:rPr>
  </w:style>
  <w:style w:type="paragraph" w:styleId="Commentaire">
    <w:name w:val="annotation text"/>
    <w:basedOn w:val="Normal"/>
    <w:link w:val="CommentaireCar"/>
    <w:uiPriority w:val="99"/>
    <w:semiHidden/>
    <w:unhideWhenUsed/>
    <w:rsid w:val="00F60FDA"/>
    <w:rPr>
      <w:szCs w:val="20"/>
    </w:rPr>
  </w:style>
  <w:style w:type="character" w:customStyle="1" w:styleId="CommentaireCar">
    <w:name w:val="Commentaire Car"/>
    <w:basedOn w:val="Policepardfaut"/>
    <w:link w:val="Commentaire"/>
    <w:uiPriority w:val="99"/>
    <w:semiHidden/>
    <w:rsid w:val="00F60FDA"/>
    <w:rPr>
      <w:rFonts w:ascii="Century Gothic" w:hAnsi="Century Gothic"/>
      <w:sz w:val="20"/>
      <w:szCs w:val="20"/>
    </w:rPr>
  </w:style>
  <w:style w:type="paragraph" w:styleId="Objetducommentaire">
    <w:name w:val="annotation subject"/>
    <w:basedOn w:val="Commentaire"/>
    <w:next w:val="Commentaire"/>
    <w:link w:val="ObjetducommentaireCar"/>
    <w:uiPriority w:val="99"/>
    <w:semiHidden/>
    <w:unhideWhenUsed/>
    <w:rsid w:val="00F60FDA"/>
    <w:rPr>
      <w:b/>
      <w:bCs/>
    </w:rPr>
  </w:style>
  <w:style w:type="character" w:customStyle="1" w:styleId="ObjetducommentaireCar">
    <w:name w:val="Objet du commentaire Car"/>
    <w:basedOn w:val="CommentaireCar"/>
    <w:link w:val="Objetducommentaire"/>
    <w:uiPriority w:val="99"/>
    <w:semiHidden/>
    <w:rsid w:val="00F60FDA"/>
    <w:rPr>
      <w:rFonts w:ascii="Century Gothic" w:hAnsi="Century Gothic"/>
      <w:b/>
      <w:bCs/>
      <w:sz w:val="20"/>
      <w:szCs w:val="20"/>
    </w:rPr>
  </w:style>
  <w:style w:type="paragraph" w:styleId="Textedebulles">
    <w:name w:val="Balloon Text"/>
    <w:basedOn w:val="Normal"/>
    <w:link w:val="TextedebullesCar"/>
    <w:uiPriority w:val="99"/>
    <w:semiHidden/>
    <w:unhideWhenUsed/>
    <w:rsid w:val="00F60FDA"/>
    <w:rPr>
      <w:rFonts w:ascii="Segoe UI" w:hAnsi="Segoe UI" w:cs="Segoe UI"/>
      <w:sz w:val="18"/>
      <w:szCs w:val="18"/>
    </w:rPr>
  </w:style>
  <w:style w:type="character" w:customStyle="1" w:styleId="TextedebullesCar">
    <w:name w:val="Texte de bulles Car"/>
    <w:basedOn w:val="Policepardfaut"/>
    <w:link w:val="Textedebulles"/>
    <w:uiPriority w:val="99"/>
    <w:semiHidden/>
    <w:rsid w:val="00F60FDA"/>
    <w:rPr>
      <w:rFonts w:ascii="Segoe UI" w:hAnsi="Segoe UI" w:cs="Segoe UI"/>
      <w:sz w:val="18"/>
      <w:szCs w:val="18"/>
    </w:rPr>
  </w:style>
  <w:style w:type="table" w:styleId="Grilledutableau">
    <w:name w:val="Table Grid"/>
    <w:basedOn w:val="TableauNormal"/>
    <w:uiPriority w:val="39"/>
    <w:rsid w:val="00F60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F52DC"/>
    <w:pPr>
      <w:spacing w:line="360" w:lineRule="auto"/>
      <w:ind w:left="720"/>
      <w:contextualSpacing/>
      <w:jc w:val="both"/>
    </w:pPr>
    <w:rPr>
      <w:rFonts w:ascii="Century Gothic" w:eastAsiaTheme="minorEastAsia" w:hAnsi="Century Gothic" w:cstheme="minorBidi"/>
      <w:sz w:val="20"/>
      <w:szCs w:val="22"/>
      <w:lang w:val="fr-FR" w:eastAsia="en-US"/>
    </w:rPr>
  </w:style>
  <w:style w:type="character" w:customStyle="1" w:styleId="Titre4Car">
    <w:name w:val="Titre 4 Car"/>
    <w:basedOn w:val="Policepardfaut"/>
    <w:link w:val="Titre4"/>
    <w:uiPriority w:val="9"/>
    <w:rsid w:val="00C60C29"/>
    <w:rPr>
      <w:rFonts w:asciiTheme="majorHAnsi" w:eastAsiaTheme="majorEastAsia" w:hAnsiTheme="majorHAnsi" w:cstheme="majorBidi"/>
      <w:iCs/>
      <w:color w:val="000000" w:themeColor="text1"/>
      <w:sz w:val="24"/>
    </w:rPr>
  </w:style>
  <w:style w:type="paragraph" w:styleId="TM2">
    <w:name w:val="toc 2"/>
    <w:basedOn w:val="Normal"/>
    <w:next w:val="Normal"/>
    <w:autoRedefine/>
    <w:uiPriority w:val="39"/>
    <w:unhideWhenUsed/>
    <w:rsid w:val="00863A10"/>
    <w:pPr>
      <w:spacing w:after="100" w:line="360" w:lineRule="auto"/>
      <w:ind w:left="200"/>
      <w:jc w:val="both"/>
    </w:pPr>
    <w:rPr>
      <w:rFonts w:ascii="Century Gothic" w:eastAsiaTheme="minorEastAsia" w:hAnsi="Century Gothic" w:cstheme="minorBidi"/>
      <w:sz w:val="20"/>
      <w:szCs w:val="22"/>
      <w:lang w:val="fr-FR" w:eastAsia="en-US"/>
    </w:rPr>
  </w:style>
  <w:style w:type="paragraph" w:styleId="TM3">
    <w:name w:val="toc 3"/>
    <w:basedOn w:val="Normal"/>
    <w:next w:val="Normal"/>
    <w:autoRedefine/>
    <w:uiPriority w:val="39"/>
    <w:unhideWhenUsed/>
    <w:rsid w:val="00863A10"/>
    <w:pPr>
      <w:spacing w:after="100" w:line="360" w:lineRule="auto"/>
      <w:ind w:left="400"/>
      <w:jc w:val="both"/>
    </w:pPr>
    <w:rPr>
      <w:rFonts w:ascii="Century Gothic" w:eastAsiaTheme="minorEastAsia" w:hAnsi="Century Gothic" w:cstheme="minorBidi"/>
      <w:sz w:val="20"/>
      <w:szCs w:val="22"/>
      <w:lang w:val="fr-FR" w:eastAsia="en-US"/>
    </w:rPr>
  </w:style>
  <w:style w:type="character" w:styleId="Lienhypertexte">
    <w:name w:val="Hyperlink"/>
    <w:basedOn w:val="Policepardfaut"/>
    <w:uiPriority w:val="99"/>
    <w:unhideWhenUsed/>
    <w:rsid w:val="00863A10"/>
    <w:rPr>
      <w:color w:val="0563C1" w:themeColor="hyperlink"/>
      <w:u w:val="single"/>
    </w:rPr>
  </w:style>
  <w:style w:type="paragraph" w:styleId="Corpsdetexte">
    <w:name w:val="Body Text"/>
    <w:basedOn w:val="Normal"/>
    <w:link w:val="CorpsdetexteCar"/>
    <w:uiPriority w:val="1"/>
    <w:semiHidden/>
    <w:unhideWhenUsed/>
    <w:qFormat/>
    <w:rsid w:val="009B31CB"/>
    <w:pPr>
      <w:widowControl w:val="0"/>
      <w:autoSpaceDE w:val="0"/>
      <w:autoSpaceDN w:val="0"/>
    </w:pPr>
    <w:rPr>
      <w:rFonts w:ascii="Verdana" w:eastAsia="Verdana" w:hAnsi="Verdana" w:cs="Verdana"/>
      <w:sz w:val="19"/>
      <w:szCs w:val="19"/>
      <w:lang w:val="fr-FR" w:eastAsia="fr-FR" w:bidi="fr-FR"/>
    </w:rPr>
  </w:style>
  <w:style w:type="character" w:customStyle="1" w:styleId="CorpsdetexteCar">
    <w:name w:val="Corps de texte Car"/>
    <w:basedOn w:val="Policepardfaut"/>
    <w:link w:val="Corpsdetexte"/>
    <w:uiPriority w:val="1"/>
    <w:semiHidden/>
    <w:rsid w:val="009B31CB"/>
    <w:rPr>
      <w:rFonts w:ascii="Verdana" w:eastAsia="Verdana" w:hAnsi="Verdana" w:cs="Verdana"/>
      <w:sz w:val="19"/>
      <w:szCs w:val="19"/>
      <w:lang w:eastAsia="fr-FR" w:bidi="fr-FR"/>
    </w:rPr>
  </w:style>
  <w:style w:type="paragraph" w:styleId="En-ttedetabledesmatires">
    <w:name w:val="TOC Heading"/>
    <w:basedOn w:val="Titre1"/>
    <w:next w:val="Normal"/>
    <w:uiPriority w:val="39"/>
    <w:unhideWhenUsed/>
    <w:qFormat/>
    <w:rsid w:val="005567C4"/>
    <w:pPr>
      <w:pBdr>
        <w:bottom w:val="none" w:sz="0" w:space="0" w:color="auto"/>
      </w:pBdr>
      <w:spacing w:before="240" w:after="0" w:line="259" w:lineRule="auto"/>
      <w:jc w:val="left"/>
      <w:outlineLvl w:val="9"/>
    </w:pPr>
    <w:rPr>
      <w:rFonts w:asciiTheme="majorHAnsi" w:hAnsiTheme="majorHAnsi"/>
      <w:color w:val="2E74B5" w:themeColor="accent1" w:themeShade="BF"/>
      <w:sz w:val="32"/>
      <w:lang w:eastAsia="fr-FR"/>
    </w:rPr>
  </w:style>
  <w:style w:type="character" w:styleId="Textedelespacerserv">
    <w:name w:val="Placeholder Text"/>
    <w:basedOn w:val="Policepardfaut"/>
    <w:uiPriority w:val="99"/>
    <w:semiHidden/>
    <w:rsid w:val="00BB3454"/>
    <w:rPr>
      <w:color w:val="808080"/>
    </w:rPr>
  </w:style>
  <w:style w:type="character" w:customStyle="1" w:styleId="hgkelc">
    <w:name w:val="hgkelc"/>
    <w:basedOn w:val="Policepardfaut"/>
    <w:rsid w:val="00AB7C1C"/>
  </w:style>
  <w:style w:type="character" w:customStyle="1" w:styleId="Titre5Car">
    <w:name w:val="Titre 5 Car"/>
    <w:basedOn w:val="Policepardfaut"/>
    <w:link w:val="Titre5"/>
    <w:uiPriority w:val="9"/>
    <w:rsid w:val="008B5B78"/>
    <w:rPr>
      <w:rFonts w:asciiTheme="majorHAnsi" w:eastAsiaTheme="majorEastAsia" w:hAnsiTheme="majorHAnsi" w:cstheme="majorBidi"/>
      <w:color w:val="2E74B5" w:themeColor="accent1" w:themeShade="BF"/>
      <w:sz w:val="20"/>
    </w:rPr>
  </w:style>
  <w:style w:type="paragraph" w:styleId="Notedebasdepage">
    <w:name w:val="footnote text"/>
    <w:basedOn w:val="Normal"/>
    <w:link w:val="NotedebasdepageCar"/>
    <w:uiPriority w:val="99"/>
    <w:semiHidden/>
    <w:unhideWhenUsed/>
    <w:rsid w:val="00745CCF"/>
    <w:pPr>
      <w:jc w:val="both"/>
    </w:pPr>
    <w:rPr>
      <w:rFonts w:ascii="Century Gothic" w:eastAsiaTheme="minorEastAsia" w:hAnsi="Century Gothic" w:cstheme="minorBidi"/>
      <w:sz w:val="20"/>
      <w:szCs w:val="20"/>
      <w:lang w:val="fr-FR" w:eastAsia="en-US"/>
    </w:rPr>
  </w:style>
  <w:style w:type="character" w:customStyle="1" w:styleId="NotedebasdepageCar">
    <w:name w:val="Note de bas de page Car"/>
    <w:basedOn w:val="Policepardfaut"/>
    <w:link w:val="Notedebasdepage"/>
    <w:uiPriority w:val="99"/>
    <w:semiHidden/>
    <w:rsid w:val="00745CCF"/>
    <w:rPr>
      <w:rFonts w:ascii="Century Gothic" w:hAnsi="Century Gothic"/>
      <w:sz w:val="20"/>
      <w:szCs w:val="20"/>
    </w:rPr>
  </w:style>
  <w:style w:type="character" w:styleId="Appelnotedebasdep">
    <w:name w:val="footnote reference"/>
    <w:basedOn w:val="Policepardfaut"/>
    <w:uiPriority w:val="99"/>
    <w:semiHidden/>
    <w:unhideWhenUsed/>
    <w:rsid w:val="00745CCF"/>
    <w:rPr>
      <w:vertAlign w:val="superscript"/>
    </w:rPr>
  </w:style>
  <w:style w:type="paragraph" w:styleId="NormalWeb">
    <w:name w:val="Normal (Web)"/>
    <w:basedOn w:val="Normal"/>
    <w:uiPriority w:val="99"/>
    <w:semiHidden/>
    <w:unhideWhenUsed/>
    <w:rsid w:val="00665C9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69702">
      <w:bodyDiv w:val="1"/>
      <w:marLeft w:val="0"/>
      <w:marRight w:val="0"/>
      <w:marTop w:val="0"/>
      <w:marBottom w:val="0"/>
      <w:divBdr>
        <w:top w:val="none" w:sz="0" w:space="0" w:color="auto"/>
        <w:left w:val="none" w:sz="0" w:space="0" w:color="auto"/>
        <w:bottom w:val="none" w:sz="0" w:space="0" w:color="auto"/>
        <w:right w:val="none" w:sz="0" w:space="0" w:color="auto"/>
      </w:divBdr>
    </w:div>
    <w:div w:id="111749945">
      <w:bodyDiv w:val="1"/>
      <w:marLeft w:val="0"/>
      <w:marRight w:val="0"/>
      <w:marTop w:val="0"/>
      <w:marBottom w:val="0"/>
      <w:divBdr>
        <w:top w:val="none" w:sz="0" w:space="0" w:color="auto"/>
        <w:left w:val="none" w:sz="0" w:space="0" w:color="auto"/>
        <w:bottom w:val="none" w:sz="0" w:space="0" w:color="auto"/>
        <w:right w:val="none" w:sz="0" w:space="0" w:color="auto"/>
      </w:divBdr>
    </w:div>
    <w:div w:id="216746234">
      <w:bodyDiv w:val="1"/>
      <w:marLeft w:val="0"/>
      <w:marRight w:val="0"/>
      <w:marTop w:val="0"/>
      <w:marBottom w:val="0"/>
      <w:divBdr>
        <w:top w:val="none" w:sz="0" w:space="0" w:color="auto"/>
        <w:left w:val="none" w:sz="0" w:space="0" w:color="auto"/>
        <w:bottom w:val="none" w:sz="0" w:space="0" w:color="auto"/>
        <w:right w:val="none" w:sz="0" w:space="0" w:color="auto"/>
      </w:divBdr>
    </w:div>
    <w:div w:id="301741540">
      <w:bodyDiv w:val="1"/>
      <w:marLeft w:val="0"/>
      <w:marRight w:val="0"/>
      <w:marTop w:val="0"/>
      <w:marBottom w:val="0"/>
      <w:divBdr>
        <w:top w:val="none" w:sz="0" w:space="0" w:color="auto"/>
        <w:left w:val="none" w:sz="0" w:space="0" w:color="auto"/>
        <w:bottom w:val="none" w:sz="0" w:space="0" w:color="auto"/>
        <w:right w:val="none" w:sz="0" w:space="0" w:color="auto"/>
      </w:divBdr>
    </w:div>
    <w:div w:id="463161481">
      <w:bodyDiv w:val="1"/>
      <w:marLeft w:val="0"/>
      <w:marRight w:val="0"/>
      <w:marTop w:val="0"/>
      <w:marBottom w:val="0"/>
      <w:divBdr>
        <w:top w:val="none" w:sz="0" w:space="0" w:color="auto"/>
        <w:left w:val="none" w:sz="0" w:space="0" w:color="auto"/>
        <w:bottom w:val="none" w:sz="0" w:space="0" w:color="auto"/>
        <w:right w:val="none" w:sz="0" w:space="0" w:color="auto"/>
      </w:divBdr>
    </w:div>
    <w:div w:id="942961469">
      <w:bodyDiv w:val="1"/>
      <w:marLeft w:val="0"/>
      <w:marRight w:val="0"/>
      <w:marTop w:val="0"/>
      <w:marBottom w:val="0"/>
      <w:divBdr>
        <w:top w:val="none" w:sz="0" w:space="0" w:color="auto"/>
        <w:left w:val="none" w:sz="0" w:space="0" w:color="auto"/>
        <w:bottom w:val="none" w:sz="0" w:space="0" w:color="auto"/>
        <w:right w:val="none" w:sz="0" w:space="0" w:color="auto"/>
      </w:divBdr>
    </w:div>
    <w:div w:id="1358770242">
      <w:bodyDiv w:val="1"/>
      <w:marLeft w:val="0"/>
      <w:marRight w:val="0"/>
      <w:marTop w:val="0"/>
      <w:marBottom w:val="0"/>
      <w:divBdr>
        <w:top w:val="none" w:sz="0" w:space="0" w:color="auto"/>
        <w:left w:val="none" w:sz="0" w:space="0" w:color="auto"/>
        <w:bottom w:val="none" w:sz="0" w:space="0" w:color="auto"/>
        <w:right w:val="none" w:sz="0" w:space="0" w:color="auto"/>
      </w:divBdr>
    </w:div>
    <w:div w:id="150636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ntTable" Target="fontTable.xml"/><Relationship Id="rId8" Type="http://schemas.openxmlformats.org/officeDocument/2006/relationships/image" Target="media/image1.JP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B60C5-5B04-4474-938E-74FE4AFC6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16</Pages>
  <Words>1387</Words>
  <Characters>7632</Characters>
  <Application>Microsoft Office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
    </vt:vector>
  </TitlesOfParts>
  <Company>Université Catholique de l'Ouest</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GARNIER-THIERRY</dc:creator>
  <cp:keywords/>
  <dc:description/>
  <cp:lastModifiedBy>CLARA LAMBERT</cp:lastModifiedBy>
  <cp:revision>137</cp:revision>
  <dcterms:created xsi:type="dcterms:W3CDTF">2022-12-15T09:26:00Z</dcterms:created>
  <dcterms:modified xsi:type="dcterms:W3CDTF">2023-01-29T18:26:00Z</dcterms:modified>
</cp:coreProperties>
</file>