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a"/>
        <w:tblW w:w="9212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2802"/>
        <w:gridCol w:w="6410"/>
      </w:tblGrid>
      <w:tr w:rsidRPr="002B7962" w:rsidR="00DE29C8" w:rsidTr="4AFCC747" w14:paraId="0DC168D3" w14:textId="77777777">
        <w:trPr>
          <w:trHeight w:val="1275"/>
        </w:trPr>
        <w:tc>
          <w:tcPr>
            <w:tcW w:w="2802" w:type="dxa"/>
            <w:tcMar/>
          </w:tcPr>
          <w:p w:rsidR="00DE29C8" w:rsidP="4AFCC747" w:rsidRDefault="00DE29C8" w14:paraId="05DA0FD5" w14:textId="77777777" w14:noSpellErr="1">
            <w:pPr>
              <w:jc w:val="both"/>
              <w:rPr>
                <w:b w:val="1"/>
                <w:bCs w:val="1"/>
                <w:noProof w:val="0"/>
                <w:sz w:val="36"/>
                <w:szCs w:val="36"/>
                <w:lang w:val="fr-FR"/>
              </w:rPr>
            </w:pPr>
          </w:p>
          <w:p w:rsidR="00DE29C8" w:rsidP="4AFCC747" w:rsidRDefault="00DF5261" w14:paraId="199E105C" w14:textId="77777777" w14:noSpellErr="1">
            <w:pPr>
              <w:jc w:val="both"/>
              <w:rPr>
                <w:b w:val="1"/>
                <w:bCs w:val="1"/>
                <w:noProof w:val="0"/>
                <w:sz w:val="36"/>
                <w:szCs w:val="36"/>
                <w:lang w:val="fr-FR"/>
              </w:rPr>
            </w:pPr>
            <w:r>
              <w:rPr>
                <w:b/>
                <w:noProof/>
                <w:sz w:val="36"/>
                <w:szCs w:val="36"/>
              </w:rPr>
              <w:drawing>
                <wp:inline distT="0" distB="0" distL="0" distR="0" wp14:anchorId="47D80FFF" wp14:editId="46EA7AA2">
                  <wp:extent cx="1642110" cy="598805"/>
                  <wp:effectExtent l="0" t="0" r="0" b="0"/>
                  <wp:docPr id="13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110" cy="5988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10" w:type="dxa"/>
            <w:tcMar/>
          </w:tcPr>
          <w:p w:rsidRPr="00586451" w:rsidR="00DE29C8" w:rsidP="4AFCC747" w:rsidRDefault="00DF5261" w14:paraId="5FE652D1" w14:textId="029187EF">
            <w:pPr>
              <w:jc w:val="center"/>
              <w:rPr>
                <w:noProof w:val="0"/>
                <w:lang w:val="fr-FR"/>
              </w:rPr>
            </w:pPr>
            <w:r w:rsidRPr="4AFCC747" w:rsidR="00DF5261">
              <w:rPr>
                <w:noProof w:val="0"/>
                <w:lang w:val="fr-FR"/>
              </w:rPr>
              <w:t>Année</w:t>
            </w:r>
            <w:r w:rsidRPr="4AFCC747" w:rsidR="00DF5261">
              <w:rPr>
                <w:noProof w:val="0"/>
                <w:lang w:val="fr-FR"/>
              </w:rPr>
              <w:t xml:space="preserve"> </w:t>
            </w:r>
            <w:r w:rsidRPr="4AFCC747" w:rsidR="27552410">
              <w:rPr>
                <w:noProof w:val="0"/>
                <w:lang w:val="fr-FR"/>
              </w:rPr>
              <w:t>Universitaire :</w:t>
            </w:r>
            <w:r w:rsidRPr="4AFCC747" w:rsidR="00DF5261">
              <w:rPr>
                <w:noProof w:val="0"/>
                <w:lang w:val="fr-FR"/>
              </w:rPr>
              <w:t xml:space="preserve"> 202</w:t>
            </w:r>
            <w:r w:rsidRPr="4AFCC747" w:rsidR="002B7962">
              <w:rPr>
                <w:noProof w:val="0"/>
                <w:lang w:val="fr-FR"/>
              </w:rPr>
              <w:t>4-2025</w:t>
            </w:r>
          </w:p>
          <w:p w:rsidRPr="00586451" w:rsidR="00DE29C8" w:rsidP="4AFCC747" w:rsidRDefault="00DF5261" w14:paraId="2203FB03" w14:textId="6E527EDE">
            <w:pPr>
              <w:jc w:val="center"/>
              <w:rPr>
                <w:noProof w:val="0"/>
                <w:lang w:val="fr-FR"/>
              </w:rPr>
            </w:pPr>
            <w:r w:rsidRPr="4AFCC747" w:rsidR="00DF5261">
              <w:rPr>
                <w:b w:val="1"/>
                <w:bCs w:val="1"/>
                <w:noProof w:val="0"/>
                <w:sz w:val="32"/>
                <w:szCs w:val="32"/>
                <w:lang w:val="fr-FR"/>
              </w:rPr>
              <w:t>Workshops Framework Symfony</w:t>
            </w:r>
            <w:r w:rsidRPr="4AFCC747" w:rsidR="002B7962">
              <w:rPr>
                <w:b w:val="1"/>
                <w:bCs w:val="1"/>
                <w:noProof w:val="0"/>
                <w:sz w:val="32"/>
                <w:szCs w:val="32"/>
                <w:lang w:val="fr-FR"/>
              </w:rPr>
              <w:t>6.4</w:t>
            </w:r>
          </w:p>
        </w:tc>
      </w:tr>
      <w:tr w:rsidR="00DE29C8" w:rsidTr="4AFCC747" w14:paraId="47ECB38B" w14:textId="77777777">
        <w:tc>
          <w:tcPr>
            <w:tcW w:w="9212" w:type="dxa"/>
            <w:gridSpan w:val="2"/>
            <w:tcMar/>
          </w:tcPr>
          <w:p w:rsidR="00DE29C8" w:rsidP="4AFCC747" w:rsidRDefault="00DF5261" w14:paraId="4FDF2C1C" w14:textId="77777777">
            <w:pPr>
              <w:jc w:val="both"/>
              <w:rPr>
                <w:b w:val="1"/>
                <w:bCs w:val="1"/>
                <w:noProof w:val="0"/>
                <w:sz w:val="36"/>
                <w:szCs w:val="36"/>
                <w:lang w:val="fr-FR"/>
              </w:rPr>
            </w:pPr>
            <w:r w:rsidRPr="4AFCC747" w:rsidR="00DF5261">
              <w:rPr>
                <w:b w:val="1"/>
                <w:bCs w:val="1"/>
                <w:noProof w:val="0"/>
                <w:sz w:val="36"/>
                <w:szCs w:val="36"/>
                <w:lang w:val="fr-FR"/>
              </w:rPr>
              <w:t xml:space="preserve">Workshop n°2 : </w:t>
            </w:r>
          </w:p>
          <w:p w:rsidR="00DE29C8" w:rsidP="4AFCC747" w:rsidRDefault="00DF5261" w14:paraId="3FAC169F" w14:textId="77777777">
            <w:pPr>
              <w:jc w:val="center"/>
              <w:rPr>
                <w:b w:val="1"/>
                <w:bCs w:val="1"/>
                <w:noProof w:val="0"/>
                <w:sz w:val="52"/>
                <w:szCs w:val="52"/>
                <w:lang w:val="fr-FR"/>
              </w:rPr>
            </w:pPr>
            <w:r w:rsidRPr="4AFCC747" w:rsidR="00DF5261">
              <w:rPr>
                <w:b w:val="1"/>
                <w:bCs w:val="1"/>
                <w:noProof w:val="0"/>
                <w:sz w:val="52"/>
                <w:szCs w:val="52"/>
                <w:lang w:val="fr-FR"/>
              </w:rPr>
              <w:t>Reverse engineering</w:t>
            </w:r>
          </w:p>
        </w:tc>
      </w:tr>
    </w:tbl>
    <w:p w:rsidR="4AFCC747" w:rsidP="4AFCC747" w:rsidRDefault="4AFCC747" w14:paraId="6508368A" w14:textId="132F80FE">
      <w:pPr>
        <w:pStyle w:val="Titre1"/>
        <w:spacing w:before="0" w:beforeAutospacing="off"/>
        <w:jc w:val="both"/>
        <w:rPr>
          <w:noProof w:val="0"/>
          <w:lang w:val="fr-FR"/>
        </w:rPr>
      </w:pPr>
    </w:p>
    <w:p w:rsidR="00DE29C8" w:rsidP="4AFCC747" w:rsidRDefault="00DF5261" w14:paraId="5EB0B6E8" w14:textId="77777777">
      <w:pPr>
        <w:pStyle w:val="Titre1"/>
        <w:spacing w:before="0" w:beforeAutospacing="off"/>
        <w:jc w:val="both"/>
        <w:rPr>
          <w:b w:val="0"/>
          <w:bCs w:val="0"/>
          <w:noProof w:val="0"/>
          <w:sz w:val="36"/>
          <w:szCs w:val="36"/>
          <w:lang w:val="fr-FR"/>
        </w:rPr>
      </w:pPr>
      <w:bookmarkStart w:name="_30j0zll" w:id="1"/>
      <w:bookmarkEnd w:id="1"/>
      <w:r w:rsidRPr="4AFCC747" w:rsidR="00DF5261">
        <w:rPr>
          <w:noProof w:val="0"/>
          <w:lang w:val="fr-FR"/>
        </w:rPr>
        <w:t>Objectif :</w:t>
      </w:r>
    </w:p>
    <w:p w:rsidR="00DE29C8" w:rsidP="4AFCC747" w:rsidRDefault="00DF5261" w14:paraId="3C65D333" w14:textId="77777777">
      <w:pPr>
        <w:pStyle w:val="Titre1"/>
        <w:numPr>
          <w:ilvl w:val="0"/>
          <w:numId w:val="1"/>
        </w:numPr>
        <w:spacing w:before="0" w:beforeAutospacing="off"/>
        <w:jc w:val="both"/>
        <w:rPr>
          <w:b w:val="0"/>
          <w:bCs w:val="0"/>
          <w:noProof w:val="0"/>
          <w:lang w:val="fr-FR"/>
        </w:rPr>
      </w:pPr>
      <w:r w:rsidRPr="4AFCC747" w:rsidR="00DF526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fr-FR"/>
        </w:rPr>
        <w:t>Génération des Entités à partir d'une base de données existante.</w:t>
      </w:r>
    </w:p>
    <w:p w:rsidR="00DE29C8" w:rsidP="4AFCC747" w:rsidRDefault="00DF5261" w14:paraId="29641B1A" w14:textId="77777777">
      <w:pPr>
        <w:pStyle w:val="Titre1"/>
        <w:spacing w:after="280" w:line="240" w:lineRule="auto"/>
        <w:jc w:val="both"/>
        <w:rPr>
          <w:noProof w:val="0"/>
          <w:sz w:val="36"/>
          <w:szCs w:val="36"/>
          <w:lang w:val="fr-FR"/>
        </w:rPr>
      </w:pPr>
      <w:r w:rsidRPr="4AFCC747" w:rsidR="00DF5261">
        <w:rPr>
          <w:noProof w:val="0"/>
          <w:lang w:val="fr-FR"/>
        </w:rPr>
        <w:t xml:space="preserve">Etude de cas </w:t>
      </w:r>
      <w:r w:rsidRPr="4AFCC747" w:rsidR="00DF5261">
        <w:rPr>
          <w:noProof w:val="0"/>
          <w:sz w:val="36"/>
          <w:szCs w:val="36"/>
          <w:lang w:val="fr-FR"/>
        </w:rPr>
        <w:t>:</w:t>
      </w:r>
    </w:p>
    <w:p w:rsidR="00DE29C8" w:rsidP="4AFCC747" w:rsidRDefault="00DF5261" w14:paraId="00708A8B" w14:textId="5CE58595">
      <w:pPr>
        <w:numPr>
          <w:ilvl w:val="0"/>
          <w:numId w:val="2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280" w:after="0"/>
        <w:jc w:val="both"/>
        <w:rPr>
          <w:noProof w:val="0"/>
          <w:color w:val="000000"/>
          <w:sz w:val="24"/>
          <w:szCs w:val="24"/>
          <w:lang w:val="fr-FR"/>
        </w:rPr>
      </w:pPr>
      <w:r w:rsidRPr="4AFCC747" w:rsidR="00DF5261">
        <w:rPr>
          <w:noProof w:val="0"/>
          <w:color w:val="000000" w:themeColor="text1" w:themeTint="FF" w:themeShade="FF"/>
          <w:sz w:val="24"/>
          <w:szCs w:val="24"/>
          <w:lang w:val="fr-FR"/>
        </w:rPr>
        <w:t>Créer un projet Symfony</w:t>
      </w:r>
      <w:r w:rsidRPr="4AFCC747" w:rsidR="002B7962">
        <w:rPr>
          <w:noProof w:val="0"/>
          <w:sz w:val="24"/>
          <w:szCs w:val="24"/>
          <w:lang w:val="fr-FR"/>
        </w:rPr>
        <w:t>6.</w:t>
      </w:r>
      <w:r w:rsidRPr="4AFCC747" w:rsidR="334A0BFD">
        <w:rPr>
          <w:noProof w:val="0"/>
          <w:sz w:val="24"/>
          <w:szCs w:val="24"/>
          <w:lang w:val="fr-FR"/>
        </w:rPr>
        <w:t>4 nommé</w:t>
      </w:r>
      <w:r w:rsidRPr="4AFCC747" w:rsidR="00DF5261">
        <w:rPr>
          <w:noProof w:val="0"/>
          <w:color w:val="000000" w:themeColor="text1" w:themeTint="FF" w:themeShade="FF"/>
          <w:sz w:val="24"/>
          <w:szCs w:val="24"/>
          <w:lang w:val="fr-FR"/>
        </w:rPr>
        <w:t xml:space="preserve"> « </w:t>
      </w:r>
      <w:r w:rsidRPr="4AFCC747" w:rsidR="00DF5261">
        <w:rPr>
          <w:b w:val="1"/>
          <w:bCs w:val="1"/>
          <w:noProof w:val="0"/>
          <w:color w:val="000000" w:themeColor="text1" w:themeTint="FF" w:themeShade="FF"/>
          <w:sz w:val="24"/>
          <w:szCs w:val="24"/>
          <w:lang w:val="fr-FR"/>
        </w:rPr>
        <w:t>ReverseEngineering</w:t>
      </w:r>
      <w:r w:rsidRPr="4AFCC747" w:rsidR="00DF5261">
        <w:rPr>
          <w:b w:val="1"/>
          <w:bCs w:val="1"/>
          <w:noProof w:val="0"/>
          <w:color w:val="000000" w:themeColor="text1" w:themeTint="FF" w:themeShade="FF"/>
          <w:sz w:val="24"/>
          <w:szCs w:val="24"/>
          <w:lang w:val="fr-FR"/>
        </w:rPr>
        <w:t xml:space="preserve"> » </w:t>
      </w:r>
    </w:p>
    <w:p w:rsidR="00DE29C8" w:rsidP="4AFCC747" w:rsidRDefault="00DF5261" w14:paraId="787F9EA8" w14:textId="77777777">
      <w:pPr>
        <w:numPr>
          <w:ilvl w:val="0"/>
          <w:numId w:val="2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jc w:val="both"/>
        <w:rPr>
          <w:noProof w:val="0"/>
          <w:color w:val="000000" w:themeColor="text1" w:themeTint="FF" w:themeShade="FF"/>
          <w:sz w:val="24"/>
          <w:szCs w:val="24"/>
          <w:lang w:val="fr-FR"/>
        </w:rPr>
      </w:pPr>
      <w:r w:rsidRPr="4AFCC747" w:rsidR="00DF5261">
        <w:rPr>
          <w:noProof w:val="0"/>
          <w:color w:val="000000" w:themeColor="text1" w:themeTint="FF" w:themeShade="FF"/>
          <w:sz w:val="24"/>
          <w:szCs w:val="24"/>
          <w:lang w:val="fr-FR"/>
        </w:rPr>
        <w:t>Créer une base de données « </w:t>
      </w:r>
      <w:r w:rsidRPr="4AFCC747" w:rsidR="00DF5261">
        <w:rPr>
          <w:b w:val="1"/>
          <w:bCs w:val="1"/>
          <w:noProof w:val="0"/>
          <w:color w:val="000000" w:themeColor="text1" w:themeTint="FF" w:themeShade="FF"/>
          <w:sz w:val="24"/>
          <w:szCs w:val="24"/>
          <w:lang w:val="fr-FR"/>
        </w:rPr>
        <w:t>esprit</w:t>
      </w:r>
      <w:r w:rsidRPr="4AFCC747" w:rsidR="00DF5261">
        <w:rPr>
          <w:noProof w:val="0"/>
          <w:color w:val="000000" w:themeColor="text1" w:themeTint="FF" w:themeShade="FF"/>
          <w:sz w:val="24"/>
          <w:szCs w:val="24"/>
          <w:lang w:val="fr-FR"/>
        </w:rPr>
        <w:t xml:space="preserve"> » avec les deux tables </w:t>
      </w:r>
      <w:r w:rsidRPr="4AFCC747" w:rsidR="00DF5261">
        <w:rPr>
          <w:b w:val="1"/>
          <w:bCs w:val="1"/>
          <w:noProof w:val="0"/>
          <w:color w:val="000000" w:themeColor="text1" w:themeTint="FF" w:themeShade="FF"/>
          <w:sz w:val="24"/>
          <w:szCs w:val="24"/>
          <w:lang w:val="fr-FR"/>
        </w:rPr>
        <w:t>Etudiant</w:t>
      </w:r>
      <w:r w:rsidRPr="4AFCC747" w:rsidR="00DF5261">
        <w:rPr>
          <w:noProof w:val="0"/>
          <w:color w:val="000000" w:themeColor="text1" w:themeTint="FF" w:themeShade="FF"/>
          <w:sz w:val="24"/>
          <w:szCs w:val="24"/>
          <w:lang w:val="fr-FR"/>
        </w:rPr>
        <w:t xml:space="preserve"> et </w:t>
      </w:r>
      <w:r w:rsidRPr="4AFCC747" w:rsidR="00DF5261">
        <w:rPr>
          <w:b w:val="1"/>
          <w:bCs w:val="1"/>
          <w:noProof w:val="0"/>
          <w:color w:val="000000" w:themeColor="text1" w:themeTint="FF" w:themeShade="FF"/>
          <w:sz w:val="24"/>
          <w:szCs w:val="24"/>
          <w:lang w:val="fr-FR"/>
        </w:rPr>
        <w:t>Classe</w:t>
      </w:r>
      <w:r w:rsidRPr="4AFCC747" w:rsidR="00DF5261">
        <w:rPr>
          <w:noProof w:val="0"/>
          <w:color w:val="000000" w:themeColor="text1" w:themeTint="FF" w:themeShade="FF"/>
          <w:sz w:val="24"/>
          <w:szCs w:val="24"/>
          <w:lang w:val="fr-FR"/>
        </w:rPr>
        <w:t xml:space="preserve"> comme le montre le </w:t>
      </w:r>
      <w:r w:rsidRPr="4AFCC747" w:rsidR="00DF5261">
        <w:rPr>
          <w:noProof w:val="0"/>
          <w:sz w:val="24"/>
          <w:szCs w:val="24"/>
          <w:lang w:val="fr-FR"/>
        </w:rPr>
        <w:t>diagramme</w:t>
      </w:r>
      <w:r w:rsidRPr="4AFCC747" w:rsidR="00DF5261">
        <w:rPr>
          <w:noProof w:val="0"/>
          <w:color w:val="000000" w:themeColor="text1" w:themeTint="FF" w:themeShade="FF"/>
          <w:sz w:val="24"/>
          <w:szCs w:val="24"/>
          <w:lang w:val="fr-FR"/>
        </w:rPr>
        <w:t xml:space="preserve"> de classes suivant</w:t>
      </w:r>
      <w:r w:rsidRPr="4AFCC747" w:rsidR="00DF5261">
        <w:rPr>
          <w:noProof w:val="0"/>
          <w:color w:val="000000" w:themeColor="text1" w:themeTint="FF" w:themeShade="FF"/>
          <w:lang w:val="fr-FR"/>
        </w:rPr>
        <w:t> </w:t>
      </w:r>
      <w:r w:rsidRPr="4AFCC747" w:rsidR="00DF5261">
        <w:rPr>
          <w:noProof w:val="0"/>
          <w:color w:val="000000" w:themeColor="text1" w:themeTint="FF" w:themeShade="FF"/>
          <w:sz w:val="24"/>
          <w:szCs w:val="24"/>
          <w:lang w:val="fr-FR"/>
        </w:rPr>
        <w:t>:</w:t>
      </w:r>
    </w:p>
    <w:p w:rsidR="00DE29C8" w:rsidP="4AFCC747" w:rsidRDefault="00DF5261" w14:paraId="52F67AA8" w14:textId="77777777" w14:noSpellErr="1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1080"/>
        <w:jc w:val="both"/>
        <w:rPr>
          <w:noProof w:val="0"/>
          <w:color w:val="000000"/>
          <w:lang w:val="fr-FR"/>
        </w:rPr>
      </w:pPr>
      <w:r>
        <w:rPr>
          <w:noProof/>
        </w:rPr>
        <mc:AlternateContent xmlns:mc="http://schemas.openxmlformats.org/markup-compatibility/2006">
          <mc:Choice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114300" distR="114300" simplePos="0" relativeHeight="251659264" behindDoc="0" locked="0" layoutInCell="1" hidden="0" allowOverlap="1" wp14:anchorId="2C6F8041" wp14:editId="4C980A90">
                <wp:simplePos x="0" y="0"/>
                <wp:positionH relativeFrom="column">
                  <wp:posOffset>698500</wp:posOffset>
                </wp:positionH>
                <wp:positionV relativeFrom="paragraph">
                  <wp:posOffset>101600</wp:posOffset>
                </wp:positionV>
                <wp:extent cx="1431925" cy="1384300"/>
                <wp:effectExtent l="0" t="0" r="0" b="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4636388" y="3094200"/>
                          <a:ext cx="1419225" cy="13716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xmlns:w14="http://schemas.microsoft.com/office/word/2010/wordml" w:rsidR="00DE29C8" w:rsidRDefault="00DF5261" w14:paraId="2BA75F73" w14:textId="77777777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Etudiant</w:t>
                            </w:r>
                          </w:p>
                          <w:p xmlns:w14="http://schemas.microsoft.com/office/word/2010/wordml" w:rsidR="00DE29C8" w:rsidRDefault="00DF5261" w14:paraId="4F057AF2" w14:textId="77777777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id</w:t>
                            </w:r>
                            <w:proofErr w:type="gramEnd"/>
                          </w:p>
                          <w:p xmlns:w14="http://schemas.microsoft.com/office/word/2010/wordml" w:rsidR="00DE29C8" w:rsidRDefault="00DF5261" w14:paraId="204A6A49" w14:textId="77777777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username</w:t>
                            </w:r>
                            <w:proofErr w:type="spellEnd"/>
                            <w:proofErr w:type="gramEnd"/>
                          </w:p>
                          <w:p xmlns:w14="http://schemas.microsoft.com/office/word/2010/wordml" w:rsidR="00DE29C8" w:rsidRDefault="00DF5261" w14:paraId="61DC3A39" w14:textId="77777777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moyenne</w:t>
                            </w:r>
                            <w:proofErr w:type="gramEnd"/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xmlns:w="http://schemas.openxmlformats.org/wordprocessingml/2006/main">
              <v:rect xmlns:w14="http://schemas.microsoft.com/office/word/2010/wordml" xmlns:o="urn:schemas-microsoft-com:office:office" xmlns:v="urn:schemas-microsoft-com:vml" id="Rectangle 10" style="position:absolute;left:0;text-align:left;margin-left:55pt;margin-top:8pt;width:112.75pt;height:10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fillcolor="#4f81bd [3204]" strokecolor="black [3200]" strokeweight="1pt" w14:anchorId="2C6F80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">
                <v:stroke startarrowwidth="narrow" startarrowlength="short" endarrowwidth="narrow" endarrowlength="short"/>
                <v:textbox inset="2.53958mm,1.2694mm,2.53958mm,1.2694mm">
                  <w:txbxContent>
                    <w:p w:rsidR="00DE29C8" w:rsidRDefault="00DF5261" w14:paraId="2BA75F73" w14:textId="77777777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Etudiant</w:t>
                      </w:r>
                    </w:p>
                    <w:p w:rsidR="00DE29C8" w:rsidRDefault="00DF5261" w14:paraId="4F057AF2" w14:textId="77777777">
                      <w:pPr>
                        <w:spacing w:line="275" w:lineRule="auto"/>
                        <w:jc w:val="center"/>
                        <w:textDirection w:val="btLr"/>
                      </w:pPr>
                      <w:proofErr w:type="gramStart"/>
                      <w:r>
                        <w:rPr>
                          <w:color w:val="000000"/>
                        </w:rPr>
                        <w:t>id</w:t>
                      </w:r>
                      <w:proofErr w:type="gramEnd"/>
                    </w:p>
                    <w:p w:rsidR="00DE29C8" w:rsidRDefault="00DF5261" w14:paraId="204A6A49" w14:textId="77777777">
                      <w:pPr>
                        <w:spacing w:line="275" w:lineRule="auto"/>
                        <w:jc w:val="center"/>
                        <w:textDirection w:val="btLr"/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username</w:t>
                      </w:r>
                      <w:proofErr w:type="spellEnd"/>
                      <w:proofErr w:type="gramEnd"/>
                    </w:p>
                    <w:p w:rsidR="00DE29C8" w:rsidRDefault="00DF5261" w14:paraId="61DC3A39" w14:textId="77777777">
                      <w:pPr>
                        <w:spacing w:line="275" w:lineRule="auto"/>
                        <w:jc w:val="center"/>
                        <w:textDirection w:val="btLr"/>
                      </w:pPr>
                      <w:proofErr w:type="gramStart"/>
                      <w:r>
                        <w:rPr>
                          <w:color w:val="000000"/>
                        </w:rPr>
                        <w:t>moyenne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7FDA250E" wp14:editId="6ECC75C1">
                <wp:simplePos x="0" y="0"/>
                <wp:positionH relativeFrom="column">
                  <wp:posOffset>3441700</wp:posOffset>
                </wp:positionH>
                <wp:positionV relativeFrom="paragraph">
                  <wp:posOffset>76200</wp:posOffset>
                </wp:positionV>
                <wp:extent cx="1431925" cy="1384300"/>
                <wp:effectExtent l="0" t="0" r="0" b="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36388" y="3094200"/>
                          <a:ext cx="1419225" cy="13716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DE29C8" w:rsidRDefault="00DF5261" w14:paraId="56405391" w14:textId="77777777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Classe</w:t>
                            </w:r>
                          </w:p>
                          <w:p w:rsidR="00DE29C8" w:rsidRDefault="00DF5261" w14:paraId="7CD2C853" w14:textId="77777777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id</w:t>
                            </w:r>
                            <w:proofErr w:type="gramEnd"/>
                          </w:p>
                          <w:p w:rsidR="00DE29C8" w:rsidRDefault="00DF5261" w14:paraId="3D5C1283" w14:textId="77777777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nom</w:t>
                            </w:r>
                            <w:proofErr w:type="gramEnd"/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style="position:absolute;left:0;text-align:left;margin-left:271pt;margin-top:6pt;width:112.75pt;height:10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7" fillcolor="#4f81bd [3204]" strokecolor="black [3200]" strokeweight="1pt" w14:anchorId="7FDA250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">
                <v:stroke startarrowwidth="narrow" startarrowlength="short" endarrowwidth="narrow" endarrowlength="short"/>
                <v:textbox inset="2.53958mm,1.2694mm,2.53958mm,1.2694mm">
                  <w:txbxContent>
                    <w:p w:rsidR="00DE29C8" w:rsidRDefault="00DF5261" w14:paraId="56405391" w14:textId="77777777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Classe</w:t>
                      </w:r>
                    </w:p>
                    <w:p w:rsidR="00DE29C8" w:rsidRDefault="00DF5261" w14:paraId="7CD2C853" w14:textId="77777777">
                      <w:pPr>
                        <w:spacing w:line="275" w:lineRule="auto"/>
                        <w:jc w:val="center"/>
                        <w:textDirection w:val="btLr"/>
                      </w:pPr>
                      <w:proofErr w:type="gramStart"/>
                      <w:r>
                        <w:rPr>
                          <w:color w:val="000000"/>
                        </w:rPr>
                        <w:t>id</w:t>
                      </w:r>
                      <w:proofErr w:type="gramEnd"/>
                    </w:p>
                    <w:p w:rsidR="00DE29C8" w:rsidRDefault="00DF5261" w14:paraId="3D5C1283" w14:textId="77777777">
                      <w:pPr>
                        <w:spacing w:line="275" w:lineRule="auto"/>
                        <w:jc w:val="center"/>
                        <w:textDirection w:val="btLr"/>
                      </w:pPr>
                      <w:proofErr w:type="gramStart"/>
                      <w:r>
                        <w:rPr>
                          <w:color w:val="000000"/>
                        </w:rPr>
                        <w:t>nom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:rsidR="00DE29C8" w:rsidP="4AFCC747" w:rsidRDefault="00DF5261" w14:paraId="54CC6C80" w14:textId="77777777" w14:noSpellErr="1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1080"/>
        <w:jc w:val="both"/>
        <w:rPr>
          <w:noProof w:val="0"/>
          <w:color w:val="000000"/>
          <w:lang w:val="fr-FR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hidden="0" allowOverlap="1" wp14:anchorId="34CE6E11" wp14:editId="6E614CE0">
                <wp:simplePos x="0" y="0"/>
                <wp:positionH relativeFrom="column">
                  <wp:posOffset>711200</wp:posOffset>
                </wp:positionH>
                <wp:positionV relativeFrom="paragraph">
                  <wp:posOffset>190500</wp:posOffset>
                </wp:positionV>
                <wp:extent cx="1419225" cy="12700"/>
                <wp:effectExtent l="0" t="0" r="0" b="0"/>
                <wp:wrapNone/>
                <wp:docPr id="8" name="Connecteur droit avec flèch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636388" y="3780000"/>
                          <a:ext cx="141922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distT="0" distB="0" distL="114300" distR="114300" simplePos="0" relativeHeight="0" behindDoc="0" locked="0" layoutInCell="1" hidden="0" allowOverlap="1">
                <wp:simplePos x="0" y="0"/>
                <wp:positionH relativeFrom="column">
                  <wp:posOffset>711200</wp:posOffset>
                </wp:positionH>
                <wp:positionV relativeFrom="paragraph">
                  <wp:posOffset>190500</wp:posOffset>
                </wp:positionV>
                <wp:extent cx="1419225" cy="12700"/>
                <wp:effectExtent l="0" t="0" r="0" b="0"/>
                <wp:wrapNone/>
                <wp:docPr id="8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92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DE29C8" w:rsidP="4AFCC747" w:rsidRDefault="00DF5261" w14:paraId="416B52CD" w14:textId="77777777" w14:noSpellErr="1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1080"/>
        <w:jc w:val="both"/>
        <w:rPr>
          <w:noProof w:val="0"/>
          <w:color w:val="000000"/>
          <w:lang w:val="fr-FR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hidden="0" allowOverlap="1" wp14:anchorId="25CF3140" wp14:editId="18A1321A">
                <wp:simplePos x="0" y="0"/>
                <wp:positionH relativeFrom="column">
                  <wp:posOffset>3454400</wp:posOffset>
                </wp:positionH>
                <wp:positionV relativeFrom="paragraph">
                  <wp:posOffset>0</wp:posOffset>
                </wp:positionV>
                <wp:extent cx="1419225" cy="12700"/>
                <wp:effectExtent l="0" t="0" r="0" b="0"/>
                <wp:wrapNone/>
                <wp:docPr id="3" name="Connecteur droit avec flèch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636388" y="3780000"/>
                          <a:ext cx="141922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distT="0" distB="0" distL="114300" distR="114300" simplePos="0" relativeHeight="0" behindDoc="0" locked="0" layoutInCell="1" hidden="0" allowOverlap="1">
                <wp:simplePos x="0" y="0"/>
                <wp:positionH relativeFrom="column">
                  <wp:posOffset>3454400</wp:posOffset>
                </wp:positionH>
                <wp:positionV relativeFrom="paragraph">
                  <wp:posOffset>0</wp:posOffset>
                </wp:positionV>
                <wp:extent cx="1419225" cy="12700"/>
                <wp:effectExtent l="0" t="0" r="0" b="0"/>
                <wp:wrapNone/>
                <wp:docPr id="3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92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 wp14:anchorId="7B0BDEB7" wp14:editId="116C196E">
                <wp:simplePos x="0" y="0"/>
                <wp:positionH relativeFrom="column">
                  <wp:posOffset>2146300</wp:posOffset>
                </wp:positionH>
                <wp:positionV relativeFrom="paragraph">
                  <wp:posOffset>190500</wp:posOffset>
                </wp:positionV>
                <wp:extent cx="228600" cy="238125"/>
                <wp:effectExtent l="0" t="0" r="0" b="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36463" y="3665700"/>
                          <a:ext cx="219075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DE29C8" w:rsidRDefault="00DF5261" w14:paraId="5A9277B8" w14:textId="77777777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*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" style="position:absolute;left:0;text-align:left;margin-left:169pt;margin-top:15pt;width:18pt;height:18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8" fillcolor="white [3201]" strokecolor="white [3201]" w14:anchorId="7B0BDEB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">
                <v:stroke joinstyle="round" startarrowwidth="narrow" startarrowlength="short" endarrowwidth="narrow" endarrowlength="short"/>
                <v:textbox inset="2.53958mm,1.2694mm,2.53958mm,1.2694mm">
                  <w:txbxContent>
                    <w:p w:rsidR="00DE29C8" w:rsidRDefault="00DF5261" w14:paraId="5A9277B8" w14:textId="77777777">
                      <w:pPr>
                        <w:spacing w:line="275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*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7B1849AE" wp14:editId="6DCF854E">
                <wp:simplePos x="0" y="0"/>
                <wp:positionH relativeFrom="column">
                  <wp:posOffset>3213100</wp:posOffset>
                </wp:positionH>
                <wp:positionV relativeFrom="paragraph">
                  <wp:posOffset>190500</wp:posOffset>
                </wp:positionV>
                <wp:extent cx="228600" cy="238125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36463" y="3665700"/>
                          <a:ext cx="219075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DE29C8" w:rsidRDefault="00DF5261" w14:paraId="057B7F6A" w14:textId="77777777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1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style="position:absolute;left:0;text-align:left;margin-left:253pt;margin-top:15pt;width:18pt;height:18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9" fillcolor="white [3201]" strokecolor="white [3201]" w14:anchorId="7B1849A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">
                <v:stroke joinstyle="round" startarrowwidth="narrow" startarrowlength="short" endarrowwidth="narrow" endarrowlength="short"/>
                <v:textbox inset="2.53958mm,1.2694mm,2.53958mm,1.2694mm">
                  <w:txbxContent>
                    <w:p w:rsidR="00DE29C8" w:rsidRDefault="00DF5261" w14:paraId="057B7F6A" w14:textId="77777777">
                      <w:pPr>
                        <w:spacing w:line="275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</w:p>
    <w:p w:rsidR="00DE29C8" w:rsidP="4AFCC747" w:rsidRDefault="00DE29C8" w14:paraId="4D545651" w14:textId="77777777" w14:noSpellErr="1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1080"/>
        <w:jc w:val="both"/>
        <w:rPr>
          <w:noProof w:val="0"/>
          <w:color w:val="000000"/>
          <w:lang w:val="fr-FR"/>
        </w:rPr>
      </w:pPr>
    </w:p>
    <w:p w:rsidR="00DE29C8" w:rsidP="4AFCC747" w:rsidRDefault="00DF5261" w14:paraId="37804515" w14:textId="77777777" w14:noSpellErr="1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1080"/>
        <w:jc w:val="both"/>
        <w:rPr>
          <w:noProof w:val="0"/>
          <w:color w:val="000000"/>
          <w:lang w:val="fr-FR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hidden="0" allowOverlap="1" wp14:anchorId="4D39ED28" wp14:editId="424C000E">
                <wp:simplePos x="0" y="0"/>
                <wp:positionH relativeFrom="column">
                  <wp:posOffset>2120900</wp:posOffset>
                </wp:positionH>
                <wp:positionV relativeFrom="paragraph">
                  <wp:posOffset>25400</wp:posOffset>
                </wp:positionV>
                <wp:extent cx="1343025" cy="12700"/>
                <wp:effectExtent l="0" t="0" r="0" b="0"/>
                <wp:wrapNone/>
                <wp:docPr id="12" name="Connecteur droit avec flèch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674488" y="3780000"/>
                          <a:ext cx="134302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distT="0" distB="0" distL="114300" distR="114300" simplePos="0" relativeHeight="0" behindDoc="0" locked="0" layoutInCell="1" hidden="0" allowOverlap="1">
                <wp:simplePos x="0" y="0"/>
                <wp:positionH relativeFrom="column">
                  <wp:posOffset>2120900</wp:posOffset>
                </wp:positionH>
                <wp:positionV relativeFrom="paragraph">
                  <wp:posOffset>25400</wp:posOffset>
                </wp:positionV>
                <wp:extent cx="1343025" cy="12700"/>
                <wp:effectExtent l="0" t="0" r="0" b="0"/>
                <wp:wrapNone/>
                <wp:docPr id="12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430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DE29C8" w:rsidP="4AFCC747" w:rsidRDefault="00DE29C8" w14:paraId="4EE7006F" w14:textId="77777777" w14:noSpellErr="1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1080"/>
        <w:jc w:val="both"/>
        <w:rPr>
          <w:noProof w:val="0"/>
          <w:color w:val="000000"/>
          <w:lang w:val="fr-FR"/>
        </w:rPr>
      </w:pPr>
    </w:p>
    <w:p w:rsidR="00DE29C8" w:rsidP="4AFCC747" w:rsidRDefault="00DE29C8" w14:paraId="0F0878F2" w14:textId="77777777" w14:noSpellErr="1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1080"/>
        <w:jc w:val="both"/>
        <w:rPr>
          <w:noProof w:val="0"/>
          <w:color w:val="000000"/>
          <w:lang w:val="fr-FR"/>
        </w:rPr>
      </w:pPr>
    </w:p>
    <w:p w:rsidR="00DE29C8" w:rsidP="4AFCC747" w:rsidRDefault="00DE29C8" w14:paraId="53148E7D" w14:textId="77F94CB8" w14:noSpellErr="1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1080"/>
        <w:jc w:val="both"/>
        <w:rPr>
          <w:noProof w:val="0"/>
          <w:color w:val="000000"/>
          <w:lang w:val="fr-FR"/>
        </w:rPr>
      </w:pPr>
    </w:p>
    <w:p w:rsidR="6D449AA0" w:rsidP="4AFCC747" w:rsidRDefault="6D449AA0" w14:paraId="3C04FF7D" w14:textId="5FCF4C24">
      <w:pPr>
        <w:pStyle w:val="Normal"/>
        <w:suppressLineNumbers w:val="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tabs>
          <w:tab w:val="num" w:leader="none" w:pos="720"/>
        </w:tabs>
        <w:bidi w:val="0"/>
        <w:spacing w:before="0" w:beforeAutospacing="off" w:after="280" w:afterAutospacing="off" w:line="240" w:lineRule="auto"/>
        <w:ind w:left="360" w:right="0"/>
        <w:jc w:val="center"/>
        <w:rPr>
          <w:b w:val="0"/>
          <w:bCs w:val="0"/>
          <w:i w:val="1"/>
          <w:iCs w:val="1"/>
          <w:sz w:val="22"/>
          <w:szCs w:val="22"/>
        </w:rPr>
      </w:pPr>
      <w:r w:rsidRPr="4AFCC747" w:rsidR="6D449AA0">
        <w:rPr>
          <w:b w:val="1"/>
          <w:bCs w:val="1"/>
          <w:i w:val="1"/>
          <w:iCs w:val="1"/>
          <w:sz w:val="22"/>
          <w:szCs w:val="22"/>
          <w:u w:val="single"/>
        </w:rPr>
        <w:t>Figure 1</w:t>
      </w:r>
      <w:r w:rsidRPr="4AFCC747" w:rsidR="6D449AA0">
        <w:rPr>
          <w:b w:val="0"/>
          <w:bCs w:val="0"/>
          <w:i w:val="0"/>
          <w:iCs w:val="0"/>
          <w:sz w:val="22"/>
          <w:szCs w:val="22"/>
          <w:u w:val="none"/>
        </w:rPr>
        <w:t xml:space="preserve"> </w:t>
      </w:r>
      <w:r w:rsidRPr="4AFCC747" w:rsidR="6D449AA0">
        <w:rPr>
          <w:b w:val="0"/>
          <w:bCs w:val="0"/>
          <w:i w:val="1"/>
          <w:iCs w:val="1"/>
          <w:sz w:val="22"/>
          <w:szCs w:val="22"/>
        </w:rPr>
        <w:t>: Diagramme de classe</w:t>
      </w:r>
    </w:p>
    <w:p w:rsidR="00DF5261" w:rsidP="4AFCC747" w:rsidRDefault="00DF5261" w14:paraId="16D60D6E" w14:textId="4ADEFBC0">
      <w:pPr>
        <w:pStyle w:val="ListParagraph"/>
        <w:numPr>
          <w:ilvl w:val="0"/>
          <w:numId w:val="9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jc w:val="both"/>
        <w:rPr>
          <w:noProof w:val="0"/>
          <w:color w:val="000000" w:themeColor="text1" w:themeTint="FF" w:themeShade="FF"/>
          <w:sz w:val="28"/>
          <w:szCs w:val="28"/>
          <w:lang w:val="fr-FR"/>
        </w:rPr>
      </w:pPr>
      <w:bookmarkStart w:name="_1fob9te" w:id="2"/>
      <w:bookmarkEnd w:id="2"/>
      <w:r w:rsidRPr="4AFCC747" w:rsidR="00DF5261">
        <w:rPr>
          <w:noProof w:val="0"/>
          <w:color w:val="000000" w:themeColor="text1" w:themeTint="FF" w:themeShade="FF"/>
          <w:sz w:val="24"/>
          <w:szCs w:val="24"/>
          <w:lang w:val="fr-FR"/>
        </w:rPr>
        <w:t xml:space="preserve">Configurer vos paramètres de connexion à la base de données dans le fichier </w:t>
      </w:r>
      <w:r w:rsidRPr="4AFCC747" w:rsidR="00DF5261">
        <w:rPr>
          <w:noProof w:val="0"/>
          <w:color w:val="000000" w:themeColor="text1" w:themeTint="FF" w:themeShade="FF"/>
          <w:sz w:val="24"/>
          <w:szCs w:val="24"/>
          <w:lang w:val="fr-FR"/>
        </w:rPr>
        <w:t>« </w:t>
      </w:r>
      <w:r w:rsidRPr="4AFCC747" w:rsidR="00DF5261">
        <w:rPr>
          <w:b w:val="1"/>
          <w:bCs w:val="1"/>
          <w:noProof w:val="0"/>
          <w:color w:val="000000" w:themeColor="text1" w:themeTint="FF" w:themeShade="FF"/>
          <w:sz w:val="24"/>
          <w:szCs w:val="24"/>
          <w:lang w:val="fr-FR"/>
        </w:rPr>
        <w:t>.</w:t>
      </w:r>
      <w:r w:rsidRPr="4AFCC747" w:rsidR="00DF5261">
        <w:rPr>
          <w:b w:val="1"/>
          <w:bCs w:val="1"/>
          <w:noProof w:val="0"/>
          <w:color w:val="000000" w:themeColor="text1" w:themeTint="FF" w:themeShade="FF"/>
          <w:sz w:val="24"/>
          <w:szCs w:val="24"/>
          <w:lang w:val="fr-FR"/>
        </w:rPr>
        <w:t>env</w:t>
      </w:r>
      <w:r w:rsidRPr="4AFCC747" w:rsidR="00DF5261">
        <w:rPr>
          <w:b w:val="1"/>
          <w:bCs w:val="1"/>
          <w:noProof w:val="0"/>
          <w:color w:val="000000" w:themeColor="text1" w:themeTint="FF" w:themeShade="FF"/>
          <w:sz w:val="24"/>
          <w:szCs w:val="24"/>
          <w:lang w:val="fr-FR"/>
        </w:rPr>
        <w:t> </w:t>
      </w:r>
      <w:r w:rsidRPr="4AFCC747" w:rsidR="00DF5261">
        <w:rPr>
          <w:noProof w:val="0"/>
          <w:color w:val="000000" w:themeColor="text1" w:themeTint="FF" w:themeShade="FF"/>
          <w:sz w:val="24"/>
          <w:szCs w:val="24"/>
          <w:lang w:val="fr-FR"/>
        </w:rPr>
        <w:t>» en modifiant le nom de la base de données</w:t>
      </w:r>
      <w:r w:rsidRPr="4AFCC747" w:rsidR="00DF5261">
        <w:rPr>
          <w:noProof w:val="0"/>
          <w:color w:val="000000" w:themeColor="text1" w:themeTint="FF" w:themeShade="FF"/>
          <w:sz w:val="24"/>
          <w:szCs w:val="24"/>
          <w:lang w:val="fr-FR"/>
        </w:rPr>
        <w:t xml:space="preserve"> (dans notre cas « </w:t>
      </w:r>
      <w:r w:rsidRPr="4AFCC747" w:rsidR="00DF5261">
        <w:rPr>
          <w:b w:val="1"/>
          <w:bCs w:val="1"/>
          <w:noProof w:val="0"/>
          <w:color w:val="000000" w:themeColor="text1" w:themeTint="FF" w:themeShade="FF"/>
          <w:sz w:val="24"/>
          <w:szCs w:val="24"/>
          <w:lang w:val="fr-FR"/>
        </w:rPr>
        <w:t>esprit</w:t>
      </w:r>
      <w:r w:rsidRPr="4AFCC747" w:rsidR="00DF5261">
        <w:rPr>
          <w:noProof w:val="0"/>
          <w:color w:val="000000" w:themeColor="text1" w:themeTint="FF" w:themeShade="FF"/>
          <w:sz w:val="24"/>
          <w:szCs w:val="24"/>
          <w:lang w:val="fr-FR"/>
        </w:rPr>
        <w:t> »).</w:t>
      </w:r>
    </w:p>
    <w:p w:rsidR="406CD899" w:rsidP="4AFCC747" w:rsidRDefault="406CD899" w14:paraId="59EFA22E" w14:textId="4938E5BE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360"/>
        <w:jc w:val="center"/>
      </w:pPr>
      <w:r w:rsidR="406CD899">
        <w:drawing>
          <wp:inline wp14:editId="21DAC63D" wp14:anchorId="3B9104A4">
            <wp:extent cx="4320380" cy="258792"/>
            <wp:effectExtent l="0" t="0" r="0" b="0"/>
            <wp:docPr id="82143895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b6ce8ce3ed34d0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380" cy="258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330FA6" w:rsidP="4AFCC747" w:rsidRDefault="3D330FA6" w14:paraId="3059925C" w14:textId="0E5D3868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fr-FR"/>
        </w:rPr>
      </w:pPr>
      <w:r w:rsidRPr="4AFCC747" w:rsidR="3D330FA6"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fr-FR"/>
        </w:rPr>
        <w:t>Génér</w:t>
      </w:r>
      <w:r w:rsidRPr="4AFCC747" w:rsidR="6BDF3B4F"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fr-FR"/>
        </w:rPr>
        <w:t>ation</w:t>
      </w:r>
      <w:r w:rsidRPr="4AFCC747" w:rsidR="3D330FA6"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fr-FR"/>
        </w:rPr>
        <w:t xml:space="preserve"> </w:t>
      </w:r>
      <w:r w:rsidRPr="4AFCC747" w:rsidR="7120BC4F"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fr-FR"/>
        </w:rPr>
        <w:t>d</w:t>
      </w:r>
      <w:r w:rsidRPr="4AFCC747" w:rsidR="3D330FA6"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fr-FR"/>
        </w:rPr>
        <w:t>es entités à partir la base de données</w:t>
      </w:r>
    </w:p>
    <w:p w:rsidRPr="002B7962" w:rsidR="002B7962" w:rsidP="4AFCC747" w:rsidRDefault="002B7962" w14:paraId="4EE279D0" w14:textId="611743F6">
      <w:pPr>
        <w:pStyle w:val="ListParagraph"/>
        <w:numPr>
          <w:ilvl w:val="0"/>
          <w:numId w:val="8"/>
        </w:numPr>
        <w:suppressLineNumbers w:val="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tabs>
          <w:tab w:val="num" w:leader="none" w:pos="720"/>
        </w:tabs>
        <w:bidi w:val="0"/>
        <w:spacing w:before="0" w:beforeAutospacing="off" w:after="280" w:afterAutospacing="off" w:line="240" w:lineRule="auto"/>
        <w:ind w:left="720" w:right="0" w:hanging="36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 w:eastAsia="fr-FR" w:bidi="ar-SA"/>
        </w:rPr>
      </w:pPr>
      <w:r w:rsidRPr="4AFCC747" w:rsidR="002B7962">
        <w:rPr>
          <w:noProof w:val="0"/>
          <w:color w:val="000000" w:themeColor="text1" w:themeTint="FF" w:themeShade="FF"/>
          <w:sz w:val="24"/>
          <w:szCs w:val="24"/>
          <w:lang w:val="fr-FR"/>
        </w:rPr>
        <w:t>Cr</w:t>
      </w:r>
      <w:r w:rsidRPr="4AFCC747" w:rsidR="58069C00">
        <w:rPr>
          <w:noProof w:val="0"/>
          <w:color w:val="000000" w:themeColor="text1" w:themeTint="FF" w:themeShade="FF"/>
          <w:sz w:val="24"/>
          <w:szCs w:val="24"/>
          <w:lang w:val="fr-FR"/>
        </w:rPr>
        <w:t xml:space="preserve">éation </w:t>
      </w:r>
      <w:r w:rsidRPr="4AFCC747" w:rsidR="58069C0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 w:eastAsia="fr-FR" w:bidi="ar-SA"/>
        </w:rPr>
        <w:t>d’</w:t>
      </w:r>
      <w:r w:rsidRPr="4AFCC747" w:rsidR="002B796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 w:eastAsia="fr-FR" w:bidi="ar-SA"/>
        </w:rPr>
        <w:t>une</w:t>
      </w:r>
      <w:r w:rsidRPr="4AFCC747" w:rsidR="002B7962">
        <w:rPr>
          <w:noProof w:val="0"/>
          <w:color w:val="000000" w:themeColor="text1" w:themeTint="FF" w:themeShade="FF"/>
          <w:sz w:val="24"/>
          <w:szCs w:val="24"/>
          <w:lang w:val="fr-FR"/>
        </w:rPr>
        <w:t xml:space="preserve"> commande Symfony personnalisée : </w:t>
      </w:r>
    </w:p>
    <w:p w:rsidRPr="002B7962" w:rsidR="002B7962" w:rsidP="4AFCC747" w:rsidRDefault="002B7962" w14:paraId="7E4B166A" w14:textId="32603574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tabs>
          <w:tab w:val="num" w:pos="720"/>
        </w:tabs>
        <w:spacing w:after="280" w:line="240" w:lineRule="auto"/>
        <w:ind w:left="0"/>
        <w:jc w:val="both"/>
        <w:rPr>
          <w:noProof w:val="0"/>
          <w:color w:val="000000"/>
          <w:sz w:val="24"/>
          <w:szCs w:val="24"/>
          <w:lang w:val="fr-FR"/>
        </w:rPr>
      </w:pPr>
      <w:r w:rsidRPr="4AFCC747" w:rsidR="19B65C80">
        <w:rPr>
          <w:noProof w:val="0"/>
          <w:color w:val="000000" w:themeColor="text1" w:themeTint="FF" w:themeShade="FF"/>
          <w:sz w:val="24"/>
          <w:szCs w:val="24"/>
          <w:lang w:val="fr-FR"/>
        </w:rPr>
        <w:t>Exécutez la commande suivante pour créer une commande personnalisée Symfony, comme le montre la figure 2 :</w:t>
      </w:r>
    </w:p>
    <w:p w:rsidRPr="002B7962" w:rsidR="002B7962" w:rsidP="4AFCC747" w:rsidRDefault="002B7962" w14:paraId="4E776CB3" w14:textId="345DCDB6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tabs>
          <w:tab w:val="num" w:pos="720"/>
        </w:tabs>
        <w:spacing w:after="280" w:line="240" w:lineRule="auto"/>
        <w:ind w:left="360" w:firstLine="720"/>
        <w:jc w:val="both"/>
        <w:rPr>
          <w:noProof w:val="0"/>
          <w:color w:val="000000"/>
          <w:sz w:val="24"/>
          <w:szCs w:val="24"/>
          <w:lang w:val="fr-FR"/>
        </w:rPr>
      </w:pPr>
      <w:r w:rsidRPr="4AFCC747" w:rsidR="002B7962">
        <w:rPr>
          <w:noProof w:val="0"/>
          <w:color w:val="000000" w:themeColor="text1" w:themeTint="FF" w:themeShade="FF"/>
          <w:sz w:val="24"/>
          <w:szCs w:val="24"/>
          <w:u w:val="single"/>
          <w:lang w:val="fr-FR"/>
        </w:rPr>
        <w:t>symfony</w:t>
      </w:r>
      <w:r w:rsidRPr="4AFCC747" w:rsidR="002B7962">
        <w:rPr>
          <w:noProof w:val="0"/>
          <w:color w:val="000000" w:themeColor="text1" w:themeTint="FF" w:themeShade="FF"/>
          <w:sz w:val="24"/>
          <w:szCs w:val="24"/>
          <w:u w:val="single"/>
          <w:lang w:val="fr-FR"/>
        </w:rPr>
        <w:t xml:space="preserve"> console </w:t>
      </w:r>
      <w:r w:rsidRPr="4AFCC747" w:rsidR="002B7962">
        <w:rPr>
          <w:noProof w:val="0"/>
          <w:color w:val="000000" w:themeColor="text1" w:themeTint="FF" w:themeShade="FF"/>
          <w:sz w:val="24"/>
          <w:szCs w:val="24"/>
          <w:u w:val="single"/>
          <w:lang w:val="fr-FR"/>
        </w:rPr>
        <w:t>make:command</w:t>
      </w:r>
      <w:r w:rsidRPr="4AFCC747" w:rsidR="002B7962">
        <w:rPr>
          <w:noProof w:val="0"/>
          <w:color w:val="000000" w:themeColor="text1" w:themeTint="FF" w:themeShade="FF"/>
          <w:sz w:val="24"/>
          <w:szCs w:val="24"/>
          <w:u w:val="single"/>
          <w:lang w:val="fr-FR"/>
        </w:rPr>
        <w:t xml:space="preserve"> </w:t>
      </w:r>
      <w:r w:rsidRPr="4AFCC747" w:rsidR="002B7962">
        <w:rPr>
          <w:noProof w:val="0"/>
          <w:color w:val="000000" w:themeColor="text1" w:themeTint="FF" w:themeShade="FF"/>
          <w:sz w:val="24"/>
          <w:szCs w:val="24"/>
          <w:u w:val="single"/>
          <w:lang w:val="fr-FR"/>
        </w:rPr>
        <w:t>app:generate:entities</w:t>
      </w:r>
      <w:r w:rsidRPr="4AFCC747" w:rsidR="002B7962">
        <w:rPr>
          <w:noProof w:val="0"/>
          <w:color w:val="000000" w:themeColor="text1" w:themeTint="FF" w:themeShade="FF"/>
          <w:sz w:val="24"/>
          <w:szCs w:val="24"/>
          <w:lang w:val="fr-FR"/>
        </w:rPr>
        <w:t> </w:t>
      </w:r>
    </w:p>
    <w:p w:rsidR="3620CB81" w:rsidP="4AFCC747" w:rsidRDefault="3620CB81" w14:paraId="00AAB0D2" w14:textId="29C28915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tabs>
          <w:tab w:val="num" w:leader="none" w:pos="720"/>
        </w:tabs>
        <w:spacing w:after="280" w:line="240" w:lineRule="auto"/>
        <w:ind w:left="360" w:firstLine="0"/>
        <w:jc w:val="both"/>
        <w:rPr>
          <w:color w:val="000000" w:themeColor="text1" w:themeTint="FF" w:themeShade="FF"/>
          <w:sz w:val="24"/>
          <w:szCs w:val="24"/>
        </w:rPr>
      </w:pPr>
      <w:r w:rsidRPr="4AFCC747" w:rsidR="3620CB81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fr-FR" w:bidi="ar-SA"/>
        </w:rPr>
        <w:t>Cette commande génère un fichier de commande Symfony personnalisé dans le répertoire</w:t>
      </w:r>
      <w:r w:rsidRPr="4AFCC747" w:rsidR="3620CB81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fr-FR" w:bidi="ar-SA"/>
        </w:rPr>
        <w:t xml:space="preserve"> “</w:t>
      </w:r>
      <w:r w:rsidRPr="4AFCC747" w:rsidR="3620CB81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  <w:lang w:eastAsia="fr-FR" w:bidi="ar-SA"/>
        </w:rPr>
        <w:t>src/Command</w:t>
      </w:r>
      <w:r w:rsidRPr="4AFCC747" w:rsidR="3620CB81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fr-FR" w:bidi="ar-SA"/>
        </w:rPr>
        <w:t>”.</w:t>
      </w:r>
    </w:p>
    <w:p w:rsidR="78A2FD98" w:rsidP="4AFCC747" w:rsidRDefault="78A2FD98" w14:paraId="293DFB3B" w14:textId="60F09190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tabs>
          <w:tab w:val="num" w:leader="none" w:pos="720"/>
        </w:tabs>
        <w:spacing w:after="0" w:afterAutospacing="off" w:line="240" w:lineRule="auto"/>
        <w:ind w:left="360" w:firstLine="0"/>
        <w:jc w:val="both"/>
      </w:pPr>
      <w:r w:rsidR="78A2FD98">
        <w:drawing>
          <wp:inline wp14:editId="64A11770" wp14:anchorId="59DF2244">
            <wp:extent cx="5286374" cy="1416150"/>
            <wp:effectExtent l="0" t="0" r="0" b="0"/>
            <wp:docPr id="7201402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3343535109c413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6374" cy="14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09FB9B" w:rsidP="4AFCC747" w:rsidRDefault="6609FB9B" w14:paraId="32FA3E99" w14:textId="0AC1D938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tabs>
          <w:tab w:val="num" w:leader="none" w:pos="720"/>
        </w:tabs>
        <w:spacing w:after="280" w:line="240" w:lineRule="auto"/>
        <w:ind w:left="360" w:firstLine="0"/>
        <w:jc w:val="center"/>
        <w:rPr>
          <w:b w:val="0"/>
          <w:bCs w:val="0"/>
          <w:i w:val="1"/>
          <w:iCs w:val="1"/>
          <w:sz w:val="22"/>
          <w:szCs w:val="22"/>
        </w:rPr>
      </w:pPr>
      <w:r w:rsidRPr="4AFCC747" w:rsidR="6609FB9B">
        <w:rPr>
          <w:b w:val="1"/>
          <w:bCs w:val="1"/>
          <w:i w:val="1"/>
          <w:iCs w:val="1"/>
          <w:sz w:val="22"/>
          <w:szCs w:val="22"/>
          <w:u w:val="single"/>
        </w:rPr>
        <w:t xml:space="preserve">Figure </w:t>
      </w:r>
      <w:r w:rsidRPr="4AFCC747" w:rsidR="6609FB9B">
        <w:rPr>
          <w:b w:val="1"/>
          <w:bCs w:val="1"/>
          <w:i w:val="1"/>
          <w:iCs w:val="1"/>
          <w:sz w:val="22"/>
          <w:szCs w:val="22"/>
          <w:u w:val="single"/>
        </w:rPr>
        <w:t>2</w:t>
      </w:r>
      <w:r w:rsidRPr="4AFCC747" w:rsidR="5CFB07DC">
        <w:rPr>
          <w:b w:val="1"/>
          <w:bCs w:val="1"/>
          <w:i w:val="1"/>
          <w:iCs w:val="1"/>
          <w:sz w:val="22"/>
          <w:szCs w:val="22"/>
          <w:u w:val="single"/>
        </w:rPr>
        <w:t xml:space="preserve"> </w:t>
      </w:r>
      <w:r w:rsidRPr="4AFCC747" w:rsidR="6609FB9B">
        <w:rPr>
          <w:b w:val="0"/>
          <w:bCs w:val="0"/>
          <w:i w:val="1"/>
          <w:iCs w:val="1"/>
          <w:sz w:val="22"/>
          <w:szCs w:val="22"/>
        </w:rPr>
        <w:t>:</w:t>
      </w:r>
      <w:r w:rsidRPr="4AFCC747" w:rsidR="6609FB9B">
        <w:rPr>
          <w:b w:val="0"/>
          <w:bCs w:val="0"/>
          <w:i w:val="1"/>
          <w:iCs w:val="1"/>
          <w:sz w:val="22"/>
          <w:szCs w:val="22"/>
        </w:rPr>
        <w:t xml:space="preserve"> Résultat de l’exécution de la commande de création</w:t>
      </w:r>
    </w:p>
    <w:p w:rsidRPr="002B7962" w:rsidR="002B7962" w:rsidP="4AFCC747" w:rsidRDefault="002B7962" w14:paraId="59C219D7" w14:textId="361437F6">
      <w:pPr>
        <w:pStyle w:val="ListParagraph"/>
        <w:numPr>
          <w:ilvl w:val="0"/>
          <w:numId w:val="8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tabs>
          <w:tab w:val="num" w:pos="720"/>
        </w:tabs>
        <w:spacing w:after="280" w:line="240" w:lineRule="auto"/>
        <w:jc w:val="both"/>
        <w:rPr>
          <w:noProof w:val="0"/>
          <w:color w:val="000000" w:themeColor="text1" w:themeTint="FF" w:themeShade="FF"/>
          <w:sz w:val="24"/>
          <w:szCs w:val="24"/>
          <w:lang w:val="fr-FR"/>
        </w:rPr>
      </w:pPr>
      <w:r w:rsidRPr="4AFCC747" w:rsidR="002B796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 w:eastAsia="fr-FR" w:bidi="ar-SA"/>
        </w:rPr>
        <w:t>Implément</w:t>
      </w:r>
      <w:r w:rsidRPr="4AFCC747" w:rsidR="622E5A3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 w:eastAsia="fr-FR" w:bidi="ar-SA"/>
        </w:rPr>
        <w:t>ation de</w:t>
      </w:r>
      <w:r w:rsidRPr="4AFCC747" w:rsidR="002B796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 w:eastAsia="fr-FR" w:bidi="ar-SA"/>
        </w:rPr>
        <w:t xml:space="preserve"> la logique</w:t>
      </w:r>
      <w:r w:rsidRPr="4AFCC747" w:rsidR="1FDD699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 w:eastAsia="fr-FR" w:bidi="ar-SA"/>
        </w:rPr>
        <w:t xml:space="preserve"> de génération des entités</w:t>
      </w:r>
    </w:p>
    <w:p w:rsidRPr="002B7962" w:rsidR="002B7962" w:rsidP="4AFCC747" w:rsidRDefault="002B7962" w14:paraId="484FE860" w14:textId="7A42A092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tabs>
          <w:tab w:val="num" w:pos="720"/>
        </w:tabs>
        <w:spacing w:after="280" w:line="240" w:lineRule="auto"/>
        <w:ind w:left="360"/>
        <w:jc w:val="both"/>
        <w:rPr>
          <w:noProof w:val="0"/>
          <w:color w:val="000000"/>
          <w:sz w:val="24"/>
          <w:szCs w:val="24"/>
          <w:lang w:val="fr-FR"/>
        </w:rPr>
      </w:pPr>
      <w:r w:rsidRPr="4AFCC747" w:rsidR="002B796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 w:eastAsia="fr-FR" w:bidi="ar-SA"/>
        </w:rPr>
        <w:t>Copiez le contenu du fichier joint</w:t>
      </w:r>
      <w:r w:rsidRPr="4AFCC747" w:rsidR="002B796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 w:eastAsia="fr-FR" w:bidi="ar-SA"/>
        </w:rPr>
        <w:t xml:space="preserve"> dans le fichier</w:t>
      </w:r>
      <w:r w:rsidRPr="4AFCC747" w:rsidR="5B74A9C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 w:eastAsia="fr-FR" w:bidi="ar-SA"/>
        </w:rPr>
        <w:t xml:space="preserve"> </w:t>
      </w:r>
      <w:r w:rsidRPr="4AFCC747" w:rsidR="1902559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 w:eastAsia="fr-FR" w:bidi="ar-SA"/>
        </w:rPr>
        <w:t xml:space="preserve">suivant </w:t>
      </w:r>
      <w:r w:rsidRPr="4AFCC747" w:rsidR="5B74A9C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 w:eastAsia="fr-FR" w:bidi="ar-SA"/>
        </w:rPr>
        <w:t>:</w:t>
      </w:r>
      <w:r w:rsidRPr="4AFCC747" w:rsidR="5B74A9C7">
        <w:rPr>
          <w:noProof w:val="0"/>
          <w:color w:val="000000" w:themeColor="text1" w:themeTint="FF" w:themeShade="FF"/>
          <w:sz w:val="24"/>
          <w:szCs w:val="24"/>
          <w:lang w:val="fr-FR"/>
        </w:rPr>
        <w:t xml:space="preserve"> </w:t>
      </w:r>
    </w:p>
    <w:p w:rsidRPr="002B7962" w:rsidR="002B7962" w:rsidP="4AFCC747" w:rsidRDefault="002B7962" w14:paraId="4D63A70A" w14:textId="7CDB5A75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tabs>
          <w:tab w:val="num" w:pos="720"/>
        </w:tabs>
        <w:spacing w:after="280" w:line="240" w:lineRule="auto"/>
        <w:ind w:left="360" w:firstLine="720"/>
        <w:jc w:val="both"/>
        <w:rPr>
          <w:noProof w:val="0"/>
          <w:color w:val="000000"/>
          <w:sz w:val="24"/>
          <w:szCs w:val="24"/>
          <w:lang w:val="fr-FR"/>
        </w:rPr>
      </w:pPr>
      <w:r w:rsidRPr="4AFCC747" w:rsidR="5B74A9C7">
        <w:rPr>
          <w:noProof w:val="0"/>
          <w:color w:val="000000" w:themeColor="text1" w:themeTint="FF" w:themeShade="FF"/>
          <w:sz w:val="24"/>
          <w:szCs w:val="24"/>
          <w:lang w:val="fr-FR"/>
        </w:rPr>
        <w:t>“</w:t>
      </w:r>
      <w:r w:rsidRPr="4AFCC747" w:rsidR="623C636B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fr-FR" w:eastAsia="fr-FR" w:bidi="ar-SA"/>
        </w:rPr>
        <w:t>src</w:t>
      </w:r>
      <w:r w:rsidRPr="4AFCC747" w:rsidR="002B796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fr-FR" w:eastAsia="fr-FR" w:bidi="ar-SA"/>
        </w:rPr>
        <w:t>\Command</w:t>
      </w:r>
      <w:r w:rsidRPr="4AFCC747" w:rsidR="002B7962">
        <w:rPr>
          <w:b w:val="1"/>
          <w:bCs w:val="1"/>
          <w:noProof w:val="0"/>
          <w:color w:val="000000" w:themeColor="text1" w:themeTint="FF" w:themeShade="FF"/>
          <w:sz w:val="24"/>
          <w:szCs w:val="24"/>
          <w:lang w:val="fr-FR"/>
        </w:rPr>
        <w:t>\</w:t>
      </w:r>
      <w:r w:rsidRPr="4AFCC747" w:rsidR="002B7962">
        <w:rPr>
          <w:b w:val="1"/>
          <w:bCs w:val="1"/>
          <w:noProof w:val="0"/>
          <w:color w:val="000000" w:themeColor="text1" w:themeTint="FF" w:themeShade="FF"/>
          <w:sz w:val="24"/>
          <w:szCs w:val="24"/>
          <w:lang w:val="fr-FR"/>
        </w:rPr>
        <w:t>GenerateEntitiesComman</w:t>
      </w:r>
      <w:r w:rsidRPr="4AFCC747" w:rsidR="002B7962">
        <w:rPr>
          <w:b w:val="1"/>
          <w:bCs w:val="1"/>
          <w:noProof w:val="0"/>
          <w:color w:val="000000" w:themeColor="text1" w:themeTint="FF" w:themeShade="FF"/>
          <w:sz w:val="24"/>
          <w:szCs w:val="24"/>
          <w:lang w:val="fr-FR"/>
        </w:rPr>
        <w:t>d</w:t>
      </w:r>
      <w:r w:rsidRPr="4AFCC747" w:rsidR="0186CF1F">
        <w:rPr>
          <w:b w:val="1"/>
          <w:bCs w:val="1"/>
          <w:noProof w:val="0"/>
          <w:color w:val="000000" w:themeColor="text1" w:themeTint="FF" w:themeShade="FF"/>
          <w:sz w:val="24"/>
          <w:szCs w:val="24"/>
          <w:lang w:val="fr-FR"/>
        </w:rPr>
        <w:t>.php</w:t>
      </w:r>
      <w:r w:rsidRPr="4AFCC747" w:rsidR="14810FC0">
        <w:rPr>
          <w:noProof w:val="0"/>
          <w:color w:val="000000" w:themeColor="text1" w:themeTint="FF" w:themeShade="FF"/>
          <w:sz w:val="24"/>
          <w:szCs w:val="24"/>
          <w:lang w:val="fr-FR"/>
        </w:rPr>
        <w:t>”</w:t>
      </w:r>
      <w:r w:rsidRPr="4AFCC747" w:rsidR="002B7962">
        <w:rPr>
          <w:noProof w:val="0"/>
          <w:color w:val="000000" w:themeColor="text1" w:themeTint="FF" w:themeShade="FF"/>
          <w:sz w:val="24"/>
          <w:szCs w:val="24"/>
          <w:lang w:val="fr-FR"/>
        </w:rPr>
        <w:t xml:space="preserve"> </w:t>
      </w:r>
    </w:p>
    <w:p w:rsidRPr="002B7962" w:rsidR="002B7962" w:rsidP="4AFCC747" w:rsidRDefault="002B7962" w14:paraId="5691E3FF" w14:textId="2A365C4F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tabs>
          <w:tab w:val="num" w:pos="720"/>
        </w:tabs>
        <w:spacing w:after="0" w:afterAutospacing="off" w:line="240" w:lineRule="auto"/>
        <w:ind w:left="360"/>
        <w:jc w:val="center"/>
      </w:pPr>
      <w:r w:rsidR="11EC9EF4">
        <w:drawing>
          <wp:inline wp14:editId="5FA2DF6C" wp14:anchorId="66C6CB0C">
            <wp:extent cx="3086100" cy="1782310"/>
            <wp:effectExtent l="0" t="0" r="0" b="0"/>
            <wp:docPr id="214098969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5222427d673470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78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766A76" w:rsidP="4AFCC747" w:rsidRDefault="03766A76" w14:paraId="7E02AEE3" w14:textId="6A43F329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tabs>
          <w:tab w:val="num" w:leader="none" w:pos="720"/>
        </w:tabs>
        <w:spacing w:after="280" w:line="240" w:lineRule="auto"/>
        <w:ind w:left="360" w:firstLine="0"/>
        <w:jc w:val="center"/>
        <w:rPr>
          <w:b w:val="0"/>
          <w:bCs w:val="0"/>
          <w:i w:val="1"/>
          <w:iCs w:val="1"/>
          <w:sz w:val="22"/>
          <w:szCs w:val="22"/>
        </w:rPr>
      </w:pPr>
      <w:r w:rsidRPr="4AFCC747" w:rsidR="03766A76">
        <w:rPr>
          <w:b w:val="1"/>
          <w:bCs w:val="1"/>
          <w:i w:val="1"/>
          <w:iCs w:val="1"/>
          <w:sz w:val="22"/>
          <w:szCs w:val="22"/>
          <w:u w:val="single"/>
        </w:rPr>
        <w:t xml:space="preserve">Figure 3 </w:t>
      </w:r>
      <w:r w:rsidRPr="4AFCC747" w:rsidR="03766A76">
        <w:rPr>
          <w:b w:val="0"/>
          <w:bCs w:val="0"/>
          <w:i w:val="1"/>
          <w:iCs w:val="1"/>
          <w:sz w:val="22"/>
          <w:szCs w:val="22"/>
        </w:rPr>
        <w:t xml:space="preserve">: </w:t>
      </w:r>
      <w:r w:rsidRPr="4AFCC747" w:rsidR="4E200D09">
        <w:rPr>
          <w:b w:val="0"/>
          <w:bCs w:val="0"/>
          <w:i w:val="1"/>
          <w:iCs w:val="1"/>
          <w:sz w:val="22"/>
          <w:szCs w:val="22"/>
        </w:rPr>
        <w:t>Emplaceme</w:t>
      </w:r>
      <w:r w:rsidRPr="4AFCC747" w:rsidR="03766A76">
        <w:rPr>
          <w:b w:val="0"/>
          <w:bCs w:val="0"/>
          <w:i w:val="1"/>
          <w:iCs w:val="1"/>
          <w:sz w:val="22"/>
          <w:szCs w:val="22"/>
        </w:rPr>
        <w:t>n</w:t>
      </w:r>
      <w:r w:rsidRPr="4AFCC747" w:rsidR="4E200D09">
        <w:rPr>
          <w:b w:val="0"/>
          <w:bCs w:val="0"/>
          <w:i w:val="1"/>
          <w:iCs w:val="1"/>
          <w:sz w:val="22"/>
          <w:szCs w:val="22"/>
        </w:rPr>
        <w:t>t du fichier de la commande personnalisée</w:t>
      </w:r>
    </w:p>
    <w:p w:rsidRPr="002B7962" w:rsidR="002B7962" w:rsidP="4AFCC747" w:rsidRDefault="002B7962" w14:paraId="51D63A45" w14:textId="0F145575">
      <w:pPr>
        <w:pStyle w:val="ListParagraph"/>
        <w:numPr>
          <w:ilvl w:val="0"/>
          <w:numId w:val="8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tabs>
          <w:tab w:val="num" w:pos="720"/>
        </w:tabs>
        <w:spacing w:after="280" w:line="240" w:lineRule="auto"/>
        <w:jc w:val="both"/>
        <w:rPr>
          <w:noProof w:val="0"/>
          <w:color w:val="000000"/>
          <w:sz w:val="24"/>
          <w:szCs w:val="24"/>
          <w:lang w:val="fr-FR"/>
        </w:rPr>
      </w:pPr>
      <w:r w:rsidRPr="4AFCC747" w:rsidR="002B796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 w:eastAsia="fr-FR" w:bidi="ar-SA"/>
        </w:rPr>
        <w:t>Exécut</w:t>
      </w:r>
      <w:r w:rsidRPr="4AFCC747" w:rsidR="2F9F49A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 w:eastAsia="fr-FR" w:bidi="ar-SA"/>
        </w:rPr>
        <w:t>ion de</w:t>
      </w:r>
      <w:r w:rsidRPr="4AFCC747" w:rsidR="002B796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 w:eastAsia="fr-FR" w:bidi="ar-SA"/>
        </w:rPr>
        <w:t xml:space="preserve"> la commande pour générer les entités :</w:t>
      </w:r>
      <w:r w:rsidRPr="4AFCC747" w:rsidR="002B7962">
        <w:rPr>
          <w:noProof w:val="0"/>
          <w:color w:val="000000" w:themeColor="text1" w:themeTint="FF" w:themeShade="FF"/>
          <w:sz w:val="24"/>
          <w:szCs w:val="24"/>
          <w:lang w:val="fr-FR"/>
        </w:rPr>
        <w:t> </w:t>
      </w:r>
    </w:p>
    <w:p w:rsidRPr="002B7962" w:rsidR="002B7962" w:rsidP="4AFCC747" w:rsidRDefault="002B7962" w14:paraId="57C509C4" w14:textId="2C2C0D71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tabs>
          <w:tab w:val="num" w:pos="720"/>
        </w:tabs>
        <w:spacing w:after="280" w:line="240" w:lineRule="auto"/>
        <w:ind w:left="0"/>
        <w:jc w:val="both"/>
        <w:rPr>
          <w:noProof w:val="0"/>
          <w:color w:val="000000" w:themeColor="text1" w:themeTint="FF" w:themeShade="FF"/>
          <w:sz w:val="24"/>
          <w:szCs w:val="24"/>
          <w:lang w:val="fr-FR"/>
        </w:rPr>
      </w:pPr>
      <w:r w:rsidRPr="4AFCC747" w:rsidR="099F3E2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 w:eastAsia="fr-FR" w:bidi="ar-SA"/>
        </w:rPr>
        <w:t>Une fois la commande Symfony créée et implémentée, exécutez</w:t>
      </w:r>
      <w:r w:rsidRPr="4AFCC747" w:rsidR="1080EF3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 w:eastAsia="fr-FR" w:bidi="ar-SA"/>
        </w:rPr>
        <w:t xml:space="preserve"> la commande suivante, comme le montre la figure 4</w:t>
      </w:r>
      <w:r w:rsidRPr="4AFCC747" w:rsidR="099F3E2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 w:eastAsia="fr-FR" w:bidi="ar-SA"/>
        </w:rPr>
        <w:t xml:space="preserve"> :</w:t>
      </w:r>
    </w:p>
    <w:p w:rsidRPr="002B7962" w:rsidR="002B7962" w:rsidP="4AFCC747" w:rsidRDefault="002B7962" w14:paraId="1B11664A" w14:textId="47B496C3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tabs>
          <w:tab w:val="num" w:pos="720"/>
        </w:tabs>
        <w:spacing w:after="280" w:line="240" w:lineRule="auto"/>
        <w:ind w:left="360" w:firstLine="720"/>
        <w:jc w:val="both"/>
        <w:rPr>
          <w:noProof w:val="0"/>
          <w:color w:val="000000"/>
          <w:sz w:val="24"/>
          <w:szCs w:val="24"/>
          <w:lang w:val="fr-FR"/>
        </w:rPr>
      </w:pPr>
      <w:r w:rsidRPr="4AFCC747" w:rsidR="002B7962">
        <w:rPr>
          <w:noProof w:val="0"/>
          <w:color w:val="000000" w:themeColor="text1" w:themeTint="FF" w:themeShade="FF"/>
          <w:sz w:val="24"/>
          <w:szCs w:val="24"/>
          <w:u w:val="single"/>
          <w:lang w:val="fr-FR"/>
        </w:rPr>
        <w:t>symfony</w:t>
      </w:r>
      <w:r w:rsidRPr="4AFCC747" w:rsidR="002B7962">
        <w:rPr>
          <w:noProof w:val="0"/>
          <w:color w:val="000000" w:themeColor="text1" w:themeTint="FF" w:themeShade="FF"/>
          <w:sz w:val="24"/>
          <w:szCs w:val="24"/>
          <w:u w:val="single"/>
          <w:lang w:val="fr-FR"/>
        </w:rPr>
        <w:t xml:space="preserve"> console </w:t>
      </w:r>
      <w:r w:rsidRPr="4AFCC747" w:rsidR="002B7962">
        <w:rPr>
          <w:noProof w:val="0"/>
          <w:color w:val="000000" w:themeColor="text1" w:themeTint="FF" w:themeShade="FF"/>
          <w:sz w:val="24"/>
          <w:szCs w:val="24"/>
          <w:u w:val="single"/>
          <w:lang w:val="fr-FR"/>
        </w:rPr>
        <w:t>app:generate</w:t>
      </w:r>
      <w:r w:rsidRPr="4AFCC747" w:rsidR="002B7962">
        <w:rPr>
          <w:noProof w:val="0"/>
          <w:color w:val="000000" w:themeColor="text1" w:themeTint="FF" w:themeShade="FF"/>
          <w:sz w:val="24"/>
          <w:szCs w:val="24"/>
          <w:u w:val="single"/>
          <w:lang w:val="fr-FR"/>
        </w:rPr>
        <w:t>:entities</w:t>
      </w:r>
      <w:r w:rsidRPr="4AFCC747" w:rsidR="002B7962">
        <w:rPr>
          <w:noProof w:val="0"/>
          <w:color w:val="000000" w:themeColor="text1" w:themeTint="FF" w:themeShade="FF"/>
          <w:sz w:val="24"/>
          <w:szCs w:val="24"/>
          <w:lang w:val="fr-FR"/>
        </w:rPr>
        <w:t> </w:t>
      </w:r>
    </w:p>
    <w:p w:rsidR="070F81C8" w:rsidP="4AFCC747" w:rsidRDefault="070F81C8" w14:paraId="65472AA2" w14:textId="20270962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tabs>
          <w:tab w:val="num" w:leader="none" w:pos="720"/>
        </w:tabs>
        <w:spacing w:after="280" w:line="240" w:lineRule="auto"/>
        <w:ind w:left="0" w:firstLine="0"/>
        <w:jc w:val="both"/>
        <w:rPr>
          <w:noProof w:val="0"/>
          <w:color w:val="000000" w:themeColor="text1" w:themeTint="FF" w:themeShade="FF"/>
          <w:sz w:val="24"/>
          <w:szCs w:val="24"/>
          <w:lang w:val="fr-FR"/>
        </w:rPr>
      </w:pPr>
      <w:r w:rsidRPr="4AFCC747" w:rsidR="070F81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 w:eastAsia="fr-FR" w:bidi="ar-SA"/>
        </w:rPr>
        <w:t xml:space="preserve">Cela va analyser la structure de la base de données et créer automatiquement les entités correspondantes dans le </w:t>
      </w:r>
      <w:r w:rsidRPr="4AFCC747" w:rsidR="55641F3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 w:eastAsia="fr-FR" w:bidi="ar-SA"/>
        </w:rPr>
        <w:t xml:space="preserve">dossier </w:t>
      </w:r>
      <w:r w:rsidRPr="4AFCC747" w:rsidR="070F81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 w:eastAsia="fr-FR" w:bidi="ar-SA"/>
        </w:rPr>
        <w:t>“src/</w:t>
      </w:r>
      <w:r w:rsidRPr="4AFCC747" w:rsidR="070F81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 w:eastAsia="fr-FR" w:bidi="ar-SA"/>
        </w:rPr>
        <w:t>Entity</w:t>
      </w:r>
      <w:r w:rsidRPr="4AFCC747" w:rsidR="070F81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 w:eastAsia="fr-FR" w:bidi="ar-SA"/>
        </w:rPr>
        <w:t>” ainsi que les re</w:t>
      </w:r>
      <w:r w:rsidRPr="4AFCC747" w:rsidR="7BE2D6B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 w:eastAsia="fr-FR" w:bidi="ar-SA"/>
        </w:rPr>
        <w:t>positories correspondants dans le dossier “</w:t>
      </w:r>
      <w:r w:rsidRPr="4AFCC747" w:rsidR="7BE2D6B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fr-FR" w:eastAsia="fr-FR" w:bidi="ar-SA"/>
        </w:rPr>
        <w:t>src/Repository</w:t>
      </w:r>
      <w:r w:rsidRPr="4AFCC747" w:rsidR="7BE2D6B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 w:eastAsia="fr-FR" w:bidi="ar-SA"/>
        </w:rPr>
        <w:t>”.</w:t>
      </w:r>
    </w:p>
    <w:p w:rsidR="7FB9AEAF" w:rsidP="4AFCC747" w:rsidRDefault="7FB9AEAF" w14:paraId="0B0D1710" w14:textId="30347EFB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tabs>
          <w:tab w:val="num" w:leader="none" w:pos="720"/>
        </w:tabs>
        <w:spacing w:after="0" w:afterAutospacing="off" w:line="240" w:lineRule="auto"/>
        <w:ind w:left="360" w:firstLine="0"/>
        <w:jc w:val="center"/>
      </w:pPr>
      <w:r w:rsidR="7FB9AEAF">
        <w:drawing>
          <wp:inline wp14:editId="412BA7CF" wp14:anchorId="5B6A5780">
            <wp:extent cx="4000499" cy="2982069"/>
            <wp:effectExtent l="0" t="0" r="0" b="0"/>
            <wp:docPr id="178337152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6404da92b044dd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499" cy="2982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EFABC6" w:rsidP="4AFCC747" w:rsidRDefault="35EFABC6" w14:paraId="2EA3716E" w14:textId="199BD818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tabs>
          <w:tab w:val="num" w:leader="none" w:pos="720"/>
        </w:tabs>
        <w:spacing w:after="280" w:line="240" w:lineRule="auto"/>
        <w:ind w:left="360" w:firstLine="0"/>
        <w:jc w:val="center"/>
        <w:rPr>
          <w:b w:val="0"/>
          <w:bCs w:val="0"/>
          <w:i w:val="1"/>
          <w:iCs w:val="1"/>
          <w:sz w:val="22"/>
          <w:szCs w:val="22"/>
        </w:rPr>
      </w:pPr>
      <w:r w:rsidRPr="4AFCC747" w:rsidR="35EFABC6">
        <w:rPr>
          <w:b w:val="1"/>
          <w:bCs w:val="1"/>
          <w:i w:val="1"/>
          <w:iCs w:val="1"/>
          <w:sz w:val="22"/>
          <w:szCs w:val="22"/>
          <w:u w:val="single"/>
        </w:rPr>
        <w:t xml:space="preserve">Figure 4 </w:t>
      </w:r>
      <w:r w:rsidRPr="4AFCC747" w:rsidR="35EFABC6">
        <w:rPr>
          <w:b w:val="0"/>
          <w:bCs w:val="0"/>
          <w:i w:val="1"/>
          <w:iCs w:val="1"/>
          <w:sz w:val="22"/>
          <w:szCs w:val="22"/>
        </w:rPr>
        <w:t>: Résultat de l’exécution de la commande de création des entités</w:t>
      </w:r>
    </w:p>
    <w:p w:rsidR="35EFABC6" w:rsidP="4AFCC747" w:rsidRDefault="35EFABC6" w14:paraId="032131A4" w14:textId="60A0CA03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tabs>
          <w:tab w:val="num" w:leader="none" w:pos="720"/>
        </w:tabs>
        <w:spacing w:after="280" w:line="240" w:lineRule="auto"/>
        <w:ind w:left="360" w:firstLine="0"/>
        <w:jc w:val="both"/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fr-FR"/>
        </w:rPr>
      </w:pPr>
      <w:r w:rsidRPr="4AFCC747" w:rsidR="35EFABC6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fr-FR" w:eastAsia="fr-FR" w:bidi="ar-SA"/>
        </w:rPr>
        <w:t>Génération et exécution des migrations</w:t>
      </w:r>
    </w:p>
    <w:p w:rsidR="4E65F6B1" w:rsidP="4AFCC747" w:rsidRDefault="4E65F6B1" w14:paraId="16B3CB82" w14:textId="45BACDAC">
      <w:pPr>
        <w:pStyle w:val="ListParagraph"/>
        <w:numPr>
          <w:ilvl w:val="0"/>
          <w:numId w:val="8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tabs>
          <w:tab w:val="num" w:leader="none" w:pos="720"/>
        </w:tabs>
        <w:spacing w:after="280" w:line="240" w:lineRule="auto"/>
        <w:jc w:val="both"/>
        <w:rPr>
          <w:noProof w:val="0"/>
          <w:color w:val="000000" w:themeColor="text1" w:themeTint="FF" w:themeShade="FF"/>
          <w:sz w:val="24"/>
          <w:szCs w:val="24"/>
          <w:lang w:val="fr-FR"/>
        </w:rPr>
      </w:pPr>
      <w:r w:rsidRPr="4AFCC747" w:rsidR="4E65F6B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 w:eastAsia="fr-FR" w:bidi="ar-SA"/>
        </w:rPr>
        <w:t>Génér</w:t>
      </w:r>
      <w:r w:rsidRPr="4AFCC747" w:rsidR="343429C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 w:eastAsia="fr-FR" w:bidi="ar-SA"/>
        </w:rPr>
        <w:t>ation</w:t>
      </w:r>
      <w:r w:rsidRPr="4AFCC747" w:rsidR="4E65F6B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 w:eastAsia="fr-FR" w:bidi="ar-SA"/>
        </w:rPr>
        <w:t xml:space="preserve"> </w:t>
      </w:r>
      <w:r w:rsidRPr="4AFCC747" w:rsidR="601C9F8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 w:eastAsia="fr-FR" w:bidi="ar-SA"/>
        </w:rPr>
        <w:t>du</w:t>
      </w:r>
      <w:r w:rsidRPr="4AFCC747" w:rsidR="4E65F6B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 w:eastAsia="fr-FR" w:bidi="ar-SA"/>
        </w:rPr>
        <w:t xml:space="preserve"> fichier de migration</w:t>
      </w:r>
    </w:p>
    <w:p w:rsidR="32E9AAA4" w:rsidP="4AFCC747" w:rsidRDefault="32E9AAA4" w14:paraId="20B2B81C" w14:textId="7122CF15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tabs>
          <w:tab w:val="num" w:leader="none" w:pos="720"/>
        </w:tabs>
        <w:spacing w:after="280" w:line="240" w:lineRule="auto"/>
        <w:ind w:left="360"/>
        <w:jc w:val="both"/>
        <w:rPr>
          <w:noProof w:val="0"/>
          <w:color w:val="000000" w:themeColor="text1" w:themeTint="FF" w:themeShade="FF"/>
          <w:sz w:val="24"/>
          <w:szCs w:val="24"/>
          <w:lang w:val="fr-FR"/>
        </w:rPr>
      </w:pPr>
      <w:r w:rsidRPr="4AFCC747" w:rsidR="32E9AAA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 w:eastAsia="fr-FR" w:bidi="ar-SA"/>
        </w:rPr>
        <w:t>Exécutez la commande suivante pour créer un fichier de migration basé sur les entités Doctrine :</w:t>
      </w:r>
    </w:p>
    <w:p w:rsidR="4E65F6B1" w:rsidP="4AFCC747" w:rsidRDefault="4E65F6B1" w14:paraId="0833AD9E" w14:textId="7331DC84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tabs>
          <w:tab w:val="num" w:leader="none" w:pos="720"/>
        </w:tabs>
        <w:spacing w:after="280" w:line="240" w:lineRule="auto"/>
        <w:ind w:left="360" w:firstLine="720"/>
        <w:jc w:val="both"/>
        <w:rPr>
          <w:noProof w:val="0"/>
          <w:color w:val="000000" w:themeColor="text1" w:themeTint="FF" w:themeShade="FF"/>
          <w:sz w:val="24"/>
          <w:szCs w:val="24"/>
          <w:u w:val="single"/>
          <w:lang w:val="fr-FR"/>
        </w:rPr>
      </w:pPr>
      <w:r w:rsidRPr="4AFCC747" w:rsidR="4E65F6B1">
        <w:rPr>
          <w:noProof w:val="0"/>
          <w:color w:val="000000" w:themeColor="text1" w:themeTint="FF" w:themeShade="FF"/>
          <w:sz w:val="24"/>
          <w:szCs w:val="24"/>
          <w:u w:val="single"/>
          <w:lang w:val="fr-FR"/>
        </w:rPr>
        <w:t>symfony</w:t>
      </w:r>
      <w:r w:rsidRPr="4AFCC747" w:rsidR="4E65F6B1">
        <w:rPr>
          <w:noProof w:val="0"/>
          <w:color w:val="000000" w:themeColor="text1" w:themeTint="FF" w:themeShade="FF"/>
          <w:sz w:val="24"/>
          <w:szCs w:val="24"/>
          <w:u w:val="single"/>
          <w:lang w:val="fr-FR"/>
        </w:rPr>
        <w:t xml:space="preserve"> console </w:t>
      </w:r>
      <w:r w:rsidRPr="4AFCC747" w:rsidR="4E65F6B1">
        <w:rPr>
          <w:noProof w:val="0"/>
          <w:color w:val="000000" w:themeColor="text1" w:themeTint="FF" w:themeShade="FF"/>
          <w:sz w:val="24"/>
          <w:szCs w:val="24"/>
          <w:u w:val="single"/>
          <w:lang w:val="fr-FR"/>
        </w:rPr>
        <w:t>doctrine:migrations</w:t>
      </w:r>
      <w:r w:rsidRPr="4AFCC747" w:rsidR="4E65F6B1">
        <w:rPr>
          <w:noProof w:val="0"/>
          <w:color w:val="000000" w:themeColor="text1" w:themeTint="FF" w:themeShade="FF"/>
          <w:sz w:val="24"/>
          <w:szCs w:val="24"/>
          <w:u w:val="single"/>
          <w:lang w:val="fr-FR"/>
        </w:rPr>
        <w:t>:diff</w:t>
      </w:r>
    </w:p>
    <w:p w:rsidR="4E521CC4" w:rsidP="4AFCC747" w:rsidRDefault="4E521CC4" w14:paraId="2D4F0BFC" w14:textId="4BB960B4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tabs>
          <w:tab w:val="num" w:leader="none" w:pos="720"/>
        </w:tabs>
        <w:spacing w:after="0" w:afterAutospacing="off" w:line="240" w:lineRule="auto"/>
        <w:ind w:left="360"/>
        <w:jc w:val="center"/>
      </w:pPr>
      <w:r w:rsidR="4E521CC4">
        <w:drawing>
          <wp:inline wp14:editId="35A66A0E" wp14:anchorId="1EDB0872">
            <wp:extent cx="3295650" cy="857046"/>
            <wp:effectExtent l="0" t="0" r="0" b="0"/>
            <wp:docPr id="205366280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afe80839b194f6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857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D90ACF" w:rsidP="4AFCC747" w:rsidRDefault="5BD90ACF" w14:paraId="1F6B56D7" w14:textId="32815978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tabs>
          <w:tab w:val="num" w:leader="none" w:pos="720"/>
        </w:tabs>
        <w:spacing w:after="280" w:line="240" w:lineRule="auto"/>
        <w:ind w:left="360" w:firstLine="0"/>
        <w:jc w:val="center"/>
        <w:rPr>
          <w:b w:val="0"/>
          <w:bCs w:val="0"/>
          <w:i w:val="1"/>
          <w:iCs w:val="1"/>
          <w:sz w:val="22"/>
          <w:szCs w:val="22"/>
        </w:rPr>
      </w:pPr>
      <w:r w:rsidRPr="4AFCC747" w:rsidR="5BD90ACF">
        <w:rPr>
          <w:b w:val="1"/>
          <w:bCs w:val="1"/>
          <w:i w:val="1"/>
          <w:iCs w:val="1"/>
          <w:sz w:val="22"/>
          <w:szCs w:val="22"/>
          <w:u w:val="single"/>
        </w:rPr>
        <w:t xml:space="preserve">Figure 5 </w:t>
      </w:r>
      <w:r w:rsidRPr="4AFCC747" w:rsidR="5BD90ACF">
        <w:rPr>
          <w:b w:val="0"/>
          <w:bCs w:val="0"/>
          <w:i w:val="1"/>
          <w:iCs w:val="1"/>
          <w:sz w:val="22"/>
          <w:szCs w:val="22"/>
        </w:rPr>
        <w:t>: Fichier de migration créé</w:t>
      </w:r>
    </w:p>
    <w:p w:rsidR="530B0714" w:rsidP="4AFCC747" w:rsidRDefault="530B0714" w14:paraId="31EE4BCB" w14:textId="3E62449B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tabs>
          <w:tab w:val="num" w:leader="none" w:pos="720"/>
        </w:tabs>
        <w:spacing w:after="280" w:line="240" w:lineRule="auto"/>
        <w:ind w:left="0"/>
        <w:jc w:val="both"/>
        <w:rPr>
          <w:noProof w:val="0"/>
          <w:color w:val="000000" w:themeColor="text1" w:themeTint="FF" w:themeShade="FF"/>
          <w:sz w:val="24"/>
          <w:szCs w:val="24"/>
          <w:lang w:val="fr-FR"/>
        </w:rPr>
      </w:pPr>
      <w:r w:rsidRPr="4AFCC747" w:rsidR="530B071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 w:eastAsia="fr-FR" w:bidi="ar-SA"/>
        </w:rPr>
        <w:t xml:space="preserve">Cette commande compare l’état actuel de la base de données avec les entités et génère un fichier de migration contenant les instructions SQL </w:t>
      </w:r>
      <w:r w:rsidRPr="4AFCC747" w:rsidR="7D8212C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 w:eastAsia="fr-FR" w:bidi="ar-SA"/>
        </w:rPr>
        <w:t>pour synchroniser la base de données.</w:t>
      </w:r>
    </w:p>
    <w:p w:rsidR="7D8212C2" w:rsidP="4AFCC747" w:rsidRDefault="7D8212C2" w14:paraId="0AD38446" w14:textId="38EBE66E">
      <w:pPr>
        <w:pStyle w:val="ListParagraph"/>
        <w:numPr>
          <w:ilvl w:val="0"/>
          <w:numId w:val="8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tabs>
          <w:tab w:val="num" w:leader="none" w:pos="720"/>
        </w:tabs>
        <w:spacing w:after="280" w:line="240" w:lineRule="auto"/>
        <w:jc w:val="both"/>
        <w:rPr>
          <w:noProof w:val="0"/>
          <w:color w:val="000000" w:themeColor="text1" w:themeTint="FF" w:themeShade="FF"/>
          <w:sz w:val="24"/>
          <w:szCs w:val="24"/>
          <w:lang w:val="fr-FR"/>
        </w:rPr>
      </w:pPr>
      <w:r w:rsidRPr="4AFCC747" w:rsidR="7D8212C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 w:eastAsia="fr-FR" w:bidi="ar-SA"/>
        </w:rPr>
        <w:t>Application de la migration sur la base de données</w:t>
      </w:r>
    </w:p>
    <w:p w:rsidR="7D8212C2" w:rsidP="4AFCC747" w:rsidRDefault="7D8212C2" w14:paraId="1F429B5E" w14:textId="3F0C40F0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tabs>
          <w:tab w:val="num" w:leader="none" w:pos="720"/>
        </w:tabs>
        <w:spacing w:after="280" w:line="240" w:lineRule="auto"/>
        <w:ind w:left="0"/>
        <w:jc w:val="both"/>
        <w:rPr>
          <w:noProof w:val="0"/>
          <w:color w:val="000000" w:themeColor="text1" w:themeTint="FF" w:themeShade="FF"/>
          <w:sz w:val="24"/>
          <w:szCs w:val="24"/>
          <w:lang w:val="fr-FR"/>
        </w:rPr>
      </w:pPr>
      <w:r w:rsidRPr="4AFCC747" w:rsidR="7D8212C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 w:eastAsia="fr-FR" w:bidi="ar-SA"/>
        </w:rPr>
        <w:t>Pour a</w:t>
      </w:r>
      <w:r w:rsidRPr="4AFCC747" w:rsidR="4E65F6B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 w:eastAsia="fr-FR" w:bidi="ar-SA"/>
        </w:rPr>
        <w:t xml:space="preserve">ppliquer la migration </w:t>
      </w:r>
      <w:r w:rsidRPr="4AFCC747" w:rsidR="31A72DE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 w:eastAsia="fr-FR" w:bidi="ar-SA"/>
        </w:rPr>
        <w:t>générée et mettre à jour</w:t>
      </w:r>
      <w:r w:rsidRPr="4AFCC747" w:rsidR="4E65F6B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 w:eastAsia="fr-FR" w:bidi="ar-SA"/>
        </w:rPr>
        <w:t xml:space="preserve"> la base de données</w:t>
      </w:r>
      <w:r w:rsidRPr="4AFCC747" w:rsidR="236A42C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 w:eastAsia="fr-FR" w:bidi="ar-SA"/>
        </w:rPr>
        <w:t>, utilisez</w:t>
      </w:r>
      <w:r w:rsidRPr="4AFCC747" w:rsidR="36E0734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 w:eastAsia="fr-FR" w:bidi="ar-SA"/>
        </w:rPr>
        <w:t xml:space="preserve"> </w:t>
      </w:r>
      <w:r w:rsidRPr="4AFCC747" w:rsidR="36E0734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 w:eastAsia="fr-FR" w:bidi="ar-SA"/>
        </w:rPr>
        <w:t>la</w:t>
      </w:r>
      <w:r w:rsidRPr="4AFCC747" w:rsidR="36E0734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 w:eastAsia="fr-FR" w:bidi="ar-SA"/>
        </w:rPr>
        <w:t xml:space="preserve"> </w:t>
      </w:r>
      <w:r w:rsidRPr="4AFCC747" w:rsidR="36E0734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 w:eastAsia="fr-FR" w:bidi="ar-SA"/>
        </w:rPr>
        <w:t>commande</w:t>
      </w:r>
      <w:r w:rsidRPr="4AFCC747" w:rsidR="5741774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 w:eastAsia="fr-FR" w:bidi="ar-SA"/>
        </w:rPr>
        <w:t xml:space="preserve"> </w:t>
      </w:r>
      <w:r w:rsidRPr="4AFCC747" w:rsidR="6146C4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 w:eastAsia="fr-FR" w:bidi="ar-SA"/>
        </w:rPr>
        <w:t xml:space="preserve">suivante </w:t>
      </w:r>
      <w:r w:rsidRPr="4AFCC747" w:rsidR="4E65F6B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 w:eastAsia="fr-FR" w:bidi="ar-SA"/>
        </w:rPr>
        <w:t>:</w:t>
      </w:r>
    </w:p>
    <w:p w:rsidR="4E65F6B1" w:rsidP="4AFCC747" w:rsidRDefault="4E65F6B1" w14:paraId="5F4172AA" w14:textId="0878DAE3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tabs>
          <w:tab w:val="num" w:leader="none" w:pos="720"/>
        </w:tabs>
        <w:spacing w:after="280" w:line="240" w:lineRule="auto"/>
        <w:ind w:left="360" w:firstLine="720"/>
        <w:jc w:val="both"/>
        <w:rPr>
          <w:noProof w:val="0"/>
          <w:color w:val="000000" w:themeColor="text1" w:themeTint="FF" w:themeShade="FF"/>
          <w:sz w:val="24"/>
          <w:szCs w:val="24"/>
          <w:u w:val="single"/>
          <w:lang w:val="fr-FR"/>
        </w:rPr>
      </w:pPr>
      <w:r w:rsidRPr="4AFCC747" w:rsidR="4E65F6B1">
        <w:rPr>
          <w:noProof w:val="0"/>
          <w:color w:val="000000" w:themeColor="text1" w:themeTint="FF" w:themeShade="FF"/>
          <w:sz w:val="24"/>
          <w:szCs w:val="24"/>
          <w:u w:val="single"/>
          <w:lang w:val="fr-FR"/>
        </w:rPr>
        <w:t>symfony</w:t>
      </w:r>
      <w:r w:rsidRPr="4AFCC747" w:rsidR="4E65F6B1">
        <w:rPr>
          <w:noProof w:val="0"/>
          <w:color w:val="000000" w:themeColor="text1" w:themeTint="FF" w:themeShade="FF"/>
          <w:sz w:val="24"/>
          <w:szCs w:val="24"/>
          <w:u w:val="single"/>
          <w:lang w:val="fr-FR"/>
        </w:rPr>
        <w:t xml:space="preserve"> console </w:t>
      </w:r>
      <w:r w:rsidRPr="4AFCC747" w:rsidR="4E65F6B1">
        <w:rPr>
          <w:noProof w:val="0"/>
          <w:color w:val="000000" w:themeColor="text1" w:themeTint="FF" w:themeShade="FF"/>
          <w:sz w:val="24"/>
          <w:szCs w:val="24"/>
          <w:u w:val="single"/>
          <w:lang w:val="fr-FR"/>
        </w:rPr>
        <w:t>doctrine:migrations:migrate</w:t>
      </w:r>
    </w:p>
    <w:p w:rsidR="6604798B" w:rsidP="4AFCC747" w:rsidRDefault="6604798B" w14:paraId="33715E73" w14:textId="0E91CA02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tabs>
          <w:tab w:val="num" w:leader="none" w:pos="720"/>
        </w:tabs>
        <w:spacing w:after="280" w:line="240" w:lineRule="auto"/>
        <w:ind w:left="0" w:firstLine="0"/>
        <w:jc w:val="both"/>
        <w:rPr>
          <w:noProof w:val="0"/>
          <w:color w:val="000000" w:themeColor="text1" w:themeTint="FF" w:themeShade="FF"/>
          <w:sz w:val="24"/>
          <w:szCs w:val="24"/>
          <w:lang w:val="fr-FR"/>
        </w:rPr>
      </w:pPr>
      <w:r w:rsidRPr="4AFCC747" w:rsidR="6604798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 w:eastAsia="fr-FR" w:bidi="ar-SA"/>
        </w:rPr>
        <w:t>Cette commande exécute les migrations en attente et met à jour la structure de la base de données.</w:t>
      </w:r>
    </w:p>
    <w:sectPr w:rsidRPr="002B7962" w:rsidR="002B7962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 w:orient="portrait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A6198" w:rsidRDefault="003A6198" w14:paraId="1AFAF523" w14:textId="77777777">
      <w:pPr>
        <w:spacing w:after="0" w:line="240" w:lineRule="auto"/>
      </w:pPr>
      <w:r>
        <w:separator/>
      </w:r>
    </w:p>
  </w:endnote>
  <w:endnote w:type="continuationSeparator" w:id="0">
    <w:p w:rsidR="003A6198" w:rsidRDefault="003A6198" w14:paraId="5EDA492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E29C8" w:rsidRDefault="00DE29C8" w14:paraId="22F17795" w14:textId="77777777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4AFCC747" w:rsidP="4AFCC747" w:rsidRDefault="4AFCC747" w14:paraId="294FECC6" w14:textId="1554733F">
    <w:pPr>
      <w:pStyle w:val="Footer"/>
      <w:jc w:val="right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  <w:p w:rsidR="00DE29C8" w:rsidRDefault="00DE29C8" w14:paraId="2A1F060A" w14:textId="77777777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E29C8" w:rsidRDefault="00DE29C8" w14:paraId="04A91765" w14:textId="77777777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A6198" w:rsidRDefault="003A6198" w14:paraId="3FF017D4" w14:textId="77777777">
      <w:pPr>
        <w:spacing w:after="0" w:line="240" w:lineRule="auto"/>
      </w:pPr>
      <w:r>
        <w:separator/>
      </w:r>
    </w:p>
  </w:footnote>
  <w:footnote w:type="continuationSeparator" w:id="0">
    <w:p w:rsidR="003A6198" w:rsidRDefault="003A6198" w14:paraId="3676C23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E29C8" w:rsidRDefault="00DE29C8" w14:paraId="2E81D092" w14:textId="77777777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E29C8" w:rsidRDefault="00DE29C8" w14:paraId="29A502BF" w14:textId="77777777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E29C8" w:rsidRDefault="00DE29C8" w14:paraId="013302B7" w14:textId="77777777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8">
    <w:nsid w:val="683076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f083c2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65843b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ca333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7970f0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48A639A"/>
    <w:multiLevelType w:val="multilevel"/>
    <w:tmpl w:val="A92A3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B045FC"/>
    <w:multiLevelType w:val="multilevel"/>
    <w:tmpl w:val="182A80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3D31C4"/>
    <w:multiLevelType w:val="multilevel"/>
    <w:tmpl w:val="EE5E0A06"/>
    <w:lvl w:ilvl="0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eastAsia="Times New Roman" w:cs="Times New Roman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" w:hAnsi="Noto Sans" w:eastAsia="Noto Sans" w:cs="Noto San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" w:hAnsi="Noto Sans" w:eastAsia="Noto Sans" w:cs="Noto San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" w:hAnsi="Noto Sans" w:eastAsia="Noto Sans" w:cs="Noto San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" w:hAnsi="Noto Sans" w:eastAsia="Noto Sans" w:cs="Noto San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" w:hAnsi="Noto Sans" w:eastAsia="Noto Sans" w:cs="Noto Sans"/>
      </w:rPr>
    </w:lvl>
  </w:abstractNum>
  <w:abstractNum w:abstractNumId="3" w15:restartNumberingAfterBreak="0">
    <w:nsid w:val="7A2241D1"/>
    <w:multiLevelType w:val="multilevel"/>
    <w:tmpl w:val="59C8C108"/>
    <w:lvl w:ilvl="0">
      <w:start w:val="1"/>
      <w:numFmt w:val="bullet"/>
      <w:lvlText w:val="●"/>
      <w:lvlJc w:val="left"/>
      <w:pPr>
        <w:ind w:left="720" w:hanging="360"/>
      </w:pPr>
      <w:rPr>
        <w:rFonts w:ascii="Noto Sans" w:hAnsi="Noto Sans" w:eastAsia="Noto Sans" w:cs="Noto Sans"/>
        <w:color w:val="000000"/>
        <w:sz w:val="28"/>
        <w:szCs w:val="2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hAnsi="Noto Sans" w:eastAsia="Noto Sans" w:cs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hAnsi="Noto Sans" w:eastAsia="Noto Sans" w:cs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hAnsi="Noto Sans" w:eastAsia="Noto Sans" w:cs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hAnsi="Noto Sans" w:eastAsia="Noto Sans" w:cs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hAnsi="Noto Sans" w:eastAsia="Noto Sans" w:cs="Noto Sans"/>
      </w:rPr>
    </w:lvl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1" w16cid:durableId="279143597">
    <w:abstractNumId w:val="3"/>
  </w:num>
  <w:num w:numId="2" w16cid:durableId="693000587">
    <w:abstractNumId w:val="2"/>
  </w:num>
  <w:num w:numId="3" w16cid:durableId="1791823334">
    <w:abstractNumId w:val="0"/>
  </w:num>
  <w:num w:numId="4" w16cid:durableId="8437139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29C8"/>
    <w:rsid w:val="002B7962"/>
    <w:rsid w:val="003A6198"/>
    <w:rsid w:val="00586451"/>
    <w:rsid w:val="00DE29C8"/>
    <w:rsid w:val="00DF5261"/>
    <w:rsid w:val="00EE48E6"/>
    <w:rsid w:val="00FEA9C4"/>
    <w:rsid w:val="0105C379"/>
    <w:rsid w:val="0186CF1F"/>
    <w:rsid w:val="01CB551B"/>
    <w:rsid w:val="026ABEC2"/>
    <w:rsid w:val="03766A76"/>
    <w:rsid w:val="04F8012F"/>
    <w:rsid w:val="0633531A"/>
    <w:rsid w:val="06FB59C2"/>
    <w:rsid w:val="070F81C8"/>
    <w:rsid w:val="0905229D"/>
    <w:rsid w:val="090EB3CA"/>
    <w:rsid w:val="099F3E27"/>
    <w:rsid w:val="0BB0F759"/>
    <w:rsid w:val="0D462BA7"/>
    <w:rsid w:val="0EAEB632"/>
    <w:rsid w:val="0EC30393"/>
    <w:rsid w:val="0F7C99C9"/>
    <w:rsid w:val="1080EF39"/>
    <w:rsid w:val="11EC9EF4"/>
    <w:rsid w:val="1367252B"/>
    <w:rsid w:val="14810FC0"/>
    <w:rsid w:val="188F6066"/>
    <w:rsid w:val="189A846C"/>
    <w:rsid w:val="19025597"/>
    <w:rsid w:val="19B65C80"/>
    <w:rsid w:val="1B082AE7"/>
    <w:rsid w:val="1D4EDB81"/>
    <w:rsid w:val="1D56F844"/>
    <w:rsid w:val="1EBFB251"/>
    <w:rsid w:val="1FD00891"/>
    <w:rsid w:val="1FDD6993"/>
    <w:rsid w:val="236A42CF"/>
    <w:rsid w:val="25D4AE64"/>
    <w:rsid w:val="27552410"/>
    <w:rsid w:val="27BEF904"/>
    <w:rsid w:val="280C1FE0"/>
    <w:rsid w:val="2821A546"/>
    <w:rsid w:val="288663B7"/>
    <w:rsid w:val="2A428587"/>
    <w:rsid w:val="2B51FA13"/>
    <w:rsid w:val="2F9F49A0"/>
    <w:rsid w:val="306C0B25"/>
    <w:rsid w:val="31A72DEE"/>
    <w:rsid w:val="32E9AAA4"/>
    <w:rsid w:val="334A0BFD"/>
    <w:rsid w:val="343429C2"/>
    <w:rsid w:val="35D7F6B5"/>
    <w:rsid w:val="35EFABC6"/>
    <w:rsid w:val="3620CB81"/>
    <w:rsid w:val="36E07347"/>
    <w:rsid w:val="371D817D"/>
    <w:rsid w:val="377FBE5F"/>
    <w:rsid w:val="39547F9C"/>
    <w:rsid w:val="3A1F2244"/>
    <w:rsid w:val="3D330FA6"/>
    <w:rsid w:val="3F06AF0B"/>
    <w:rsid w:val="3F964710"/>
    <w:rsid w:val="402D9C40"/>
    <w:rsid w:val="406CD899"/>
    <w:rsid w:val="41E296FE"/>
    <w:rsid w:val="44436D7E"/>
    <w:rsid w:val="45609BD2"/>
    <w:rsid w:val="45C23CE4"/>
    <w:rsid w:val="45C75F22"/>
    <w:rsid w:val="4692594F"/>
    <w:rsid w:val="48425BB7"/>
    <w:rsid w:val="4AFCC747"/>
    <w:rsid w:val="4B8433F6"/>
    <w:rsid w:val="4C146DF4"/>
    <w:rsid w:val="4CD15D6E"/>
    <w:rsid w:val="4DB5F1DB"/>
    <w:rsid w:val="4E200D09"/>
    <w:rsid w:val="4E521CC4"/>
    <w:rsid w:val="4E65F6B1"/>
    <w:rsid w:val="503DBE72"/>
    <w:rsid w:val="520025A9"/>
    <w:rsid w:val="5210BA00"/>
    <w:rsid w:val="523DAE68"/>
    <w:rsid w:val="530B0714"/>
    <w:rsid w:val="55641F3C"/>
    <w:rsid w:val="5647509C"/>
    <w:rsid w:val="57417749"/>
    <w:rsid w:val="58069C00"/>
    <w:rsid w:val="595B4BDC"/>
    <w:rsid w:val="5A1CE6C5"/>
    <w:rsid w:val="5A54A577"/>
    <w:rsid w:val="5B74A9C7"/>
    <w:rsid w:val="5BD90ACF"/>
    <w:rsid w:val="5CFB07DC"/>
    <w:rsid w:val="601C9F80"/>
    <w:rsid w:val="6146C4D7"/>
    <w:rsid w:val="61B30B12"/>
    <w:rsid w:val="622E5A38"/>
    <w:rsid w:val="623C636B"/>
    <w:rsid w:val="65480669"/>
    <w:rsid w:val="6604798B"/>
    <w:rsid w:val="6609FB9B"/>
    <w:rsid w:val="672E9FAC"/>
    <w:rsid w:val="6BDF3B4F"/>
    <w:rsid w:val="6D449AA0"/>
    <w:rsid w:val="6EBDFA72"/>
    <w:rsid w:val="6ED2BB12"/>
    <w:rsid w:val="6F9D181E"/>
    <w:rsid w:val="70ACE447"/>
    <w:rsid w:val="7120BC4F"/>
    <w:rsid w:val="71F47EBD"/>
    <w:rsid w:val="74E4F8EB"/>
    <w:rsid w:val="75351C5F"/>
    <w:rsid w:val="75D1A84B"/>
    <w:rsid w:val="766B22D2"/>
    <w:rsid w:val="7683987F"/>
    <w:rsid w:val="78A2FD98"/>
    <w:rsid w:val="7B1C2BAE"/>
    <w:rsid w:val="7BE2D6B7"/>
    <w:rsid w:val="7D8212C2"/>
    <w:rsid w:val="7EB6BEAB"/>
    <w:rsid w:val="7FB9A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DB9E11"/>
  <w15:docId w15:val="{38ED6478-B5A9-4C43-A591-8CC11FC38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sz w:val="28"/>
        <w:szCs w:val="28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mbria" w:hAnsi="Cambria" w:eastAsia="Cambria" w:cs="Cambria"/>
      <w:b/>
      <w:color w:val="365F91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Policepardfaut" w:default="1">
    <w:name w:val="Default Paragraph Font"/>
    <w:uiPriority w:val="1"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rPr>
      <w:rFonts w:ascii="Calibri" w:hAnsi="Calibri" w:eastAsia="Calibri" w:cs="Calibri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0" w:customStyle="1">
    <w:basedOn w:val="TableNormal"/>
    <w:pPr>
      <w:spacing w:after="0" w:line="240" w:lineRule="auto"/>
    </w:pPr>
    <w:rPr>
      <w:rFonts w:ascii="Calibri" w:hAnsi="Calibri" w:eastAsia="Calibri" w:cs="Calibri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ListParagraph">
    <w:uiPriority w:val="34"/>
    <w:name w:val="List Paragraph"/>
    <w:basedOn w:val="Normal"/>
    <w:qFormat/>
    <w:rsid w:val="4AFCC747"/>
    <w:pPr>
      <w:spacing/>
      <w:ind w:left="720"/>
      <w:contextualSpacing/>
    </w:pPr>
  </w:style>
  <w:style w:type="paragraph" w:styleId="Footer">
    <w:uiPriority w:val="99"/>
    <w:name w:val="footer"/>
    <w:basedOn w:val="Normal"/>
    <w:unhideWhenUsed/>
    <w:rsid w:val="4AFCC747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75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166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5266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4911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2686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32622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50526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76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168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86133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9681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206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46619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22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97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62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39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97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2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47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8452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55415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4735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5530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85940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73926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45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0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7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81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4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2.xml" Id="rId18" /><Relationship Type="http://schemas.openxmlformats.org/officeDocument/2006/relationships/settings" Target="settings.xml" Id="rId3" /><Relationship Type="http://schemas.openxmlformats.org/officeDocument/2006/relationships/fontTable" Target="fontTable.xml" Id="rId21" /><Relationship Type="http://schemas.openxmlformats.org/officeDocument/2006/relationships/image" Target="media/image1.png" Id="rId7" /><Relationship Type="http://schemas.openxmlformats.org/officeDocument/2006/relationships/footer" Target="footer1.xml" Id="rId17" /><Relationship Type="http://schemas.openxmlformats.org/officeDocument/2006/relationships/styles" Target="styles.xml" Id="rId2" /><Relationship Type="http://schemas.openxmlformats.org/officeDocument/2006/relationships/header" Target="header2.xml" Id="rId16" /><Relationship Type="http://schemas.openxmlformats.org/officeDocument/2006/relationships/footer" Target="footer3.xml" Id="rId20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15.png" Id="rId11" /><Relationship Type="http://schemas.openxmlformats.org/officeDocument/2006/relationships/footnotes" Target="footnotes.xml" Id="rId5" /><Relationship Type="http://schemas.openxmlformats.org/officeDocument/2006/relationships/header" Target="header1.xml" Id="rId15" /><Relationship Type="http://schemas.openxmlformats.org/officeDocument/2006/relationships/image" Target="media/image20.png" Id="rId10" /><Relationship Type="http://schemas.openxmlformats.org/officeDocument/2006/relationships/header" Target="header3.xml" Id="rId19" /><Relationship Type="http://schemas.openxmlformats.org/officeDocument/2006/relationships/webSettings" Target="webSettings.xml" Id="rId4" /><Relationship Type="http://schemas.openxmlformats.org/officeDocument/2006/relationships/image" Target="media/image24.png" Id="rId14" /><Relationship Type="http://schemas.openxmlformats.org/officeDocument/2006/relationships/theme" Target="theme/theme1.xml" Id="rId22" /><Relationship Type="http://schemas.openxmlformats.org/officeDocument/2006/relationships/image" Target="/media/image5.png" Id="R4b6ce8ce3ed34d00" /><Relationship Type="http://schemas.openxmlformats.org/officeDocument/2006/relationships/image" Target="/media/image6.png" Id="Rd3343535109c413a" /><Relationship Type="http://schemas.openxmlformats.org/officeDocument/2006/relationships/image" Target="/media/image7.png" Id="R65222427d673470d" /><Relationship Type="http://schemas.openxmlformats.org/officeDocument/2006/relationships/image" Target="/media/image8.png" Id="Rd6404da92b044ddb" /><Relationship Type="http://schemas.openxmlformats.org/officeDocument/2006/relationships/image" Target="/media/image9.png" Id="R4afe80839b194f6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Admin</dc:creator>
  <lastModifiedBy>linda ouerfelli</lastModifiedBy>
  <revision>3</revision>
  <dcterms:created xsi:type="dcterms:W3CDTF">2025-03-11T10:23:00.0000000Z</dcterms:created>
  <dcterms:modified xsi:type="dcterms:W3CDTF">2025-03-13T12:56:01.1528512Z</dcterms:modified>
</coreProperties>
</file>