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numPr>
          <w:ilvl w:val="1"/>
          <w:numId w:val="1"/>
        </w:numPr>
        <w:spacing w:before="200" w:after="120"/>
        <w:ind w:left="0" w:hanging="0"/>
        <w:rPr>
          <w:rFonts w:ascii="Times New Roman" w:hAnsi="Times New Roman" w:cs="Times New Roman"/>
        </w:rPr>
      </w:pPr>
      <w:r>
        <w:rPr>
          <w:rFonts w:cs="Times New Roman" w:ascii="Times New Roman" w:hAnsi="Times New Roman"/>
        </w:rPr>
        <w:t>CSCI 6410 Advanced Database Design</w:t>
      </w:r>
    </w:p>
    <w:p>
      <w:pPr>
        <w:pStyle w:val="Heading2"/>
        <w:numPr>
          <w:ilvl w:val="1"/>
          <w:numId w:val="1"/>
        </w:numPr>
        <w:ind w:left="0" w:hanging="0"/>
        <w:rPr>
          <w:rFonts w:ascii="Times New Roman" w:hAnsi="Times New Roman" w:cs="Times New Roman"/>
        </w:rPr>
      </w:pPr>
      <w:r>
        <w:rPr>
          <w:rFonts w:cs="Times New Roman" w:ascii="Times New Roman" w:hAnsi="Times New Roman"/>
        </w:rPr>
        <w:t>Linqiang Ge</w:t>
      </w:r>
    </w:p>
    <w:p>
      <w:pPr>
        <w:pStyle w:val="Normal"/>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rPr>
      </w:pPr>
      <w:r>
        <w:rPr>
          <w:rFonts w:cs="Times New Roman" w:ascii="Times New Roman" w:hAnsi="Times New Roman"/>
        </w:rPr>
        <w:t xml:space="preserve">Term Project Proposal </w:t>
      </w:r>
    </w:p>
    <w:p>
      <w:pPr>
        <w:pStyle w:val="Subtitle"/>
        <w:rPr>
          <w:rFonts w:ascii="Times New Roman" w:hAnsi="Times New Roman" w:cs="Times New Roman"/>
        </w:rPr>
      </w:pPr>
      <w:r>
        <w:rPr>
          <w:rFonts w:cs="Times New Roman" w:ascii="Times New Roman" w:hAnsi="Times New Roman"/>
        </w:rPr>
        <w:t>GSW Class Registration Application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rPr>
        <w:tab/>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ubtitle"/>
        <w:numPr>
          <w:ilvl w:val="0"/>
          <w:numId w:val="1"/>
        </w:numPr>
        <w:spacing w:before="60" w:after="120"/>
        <w:contextualSpacing/>
        <w:rPr>
          <w:rFonts w:ascii="Times New Roman" w:hAnsi="Times New Roman" w:cs="Times New Roman"/>
        </w:rPr>
      </w:pPr>
      <w:bookmarkStart w:id="0" w:name="_dlfh1c4bbqwo"/>
      <w:bookmarkEnd w:id="0"/>
      <w:r>
        <w:rPr>
          <w:rFonts w:cs="Times New Roman" w:ascii="Times New Roman" w:hAnsi="Times New Roman"/>
        </w:rPr>
        <w:t>February 27, 2017</w:t>
      </w:r>
    </w:p>
    <w:p>
      <w:pPr>
        <w:pStyle w:val="Heading1"/>
        <w:numPr>
          <w:ilvl w:val="0"/>
          <w:numId w:val="1"/>
        </w:numPr>
        <w:spacing w:before="240" w:after="120"/>
        <w:contextualSpacing/>
        <w:jc w:val="center"/>
        <w:rPr>
          <w:rFonts w:ascii="Times New Roman" w:hAnsi="Times New Roman" w:cs="Times New Roman"/>
        </w:rPr>
      </w:pPr>
      <w:bookmarkStart w:id="1" w:name="_a67y89qoa4jh"/>
      <w:bookmarkEnd w:id="1"/>
      <w:r>
        <w:rPr>
          <w:rFonts w:cs="Times New Roman" w:ascii="Times New Roman" w:hAnsi="Times New Roman"/>
        </w:rPr>
        <w:t>Janak Raj Chapagain</w:t>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t>Hyukpyo Hong</w:t>
      </w:r>
    </w:p>
    <w:p>
      <w:pPr>
        <w:pStyle w:val="Heading1"/>
        <w:numPr>
          <w:ilvl w:val="0"/>
          <w:numId w:val="1"/>
        </w:numPr>
        <w:spacing w:before="240" w:after="120"/>
        <w:contextualSpacing/>
        <w:jc w:val="center"/>
        <w:rPr>
          <w:rFonts w:ascii="Times New Roman" w:hAnsi="Times New Roman" w:cs="Times New Roman"/>
        </w:rPr>
      </w:pPr>
      <w:bookmarkStart w:id="2" w:name="_lby3cfth82d7"/>
      <w:bookmarkEnd w:id="2"/>
      <w:r>
        <w:rPr>
          <w:rFonts w:cs="Times New Roman" w:ascii="Times New Roman" w:hAnsi="Times New Roman"/>
        </w:rPr>
        <w:t>Dongwen Qi</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Table of Contents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1 Summary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2 Introduction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 Business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3-1 Functional Requirement</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3-2 Data Requirement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 ER Diagram</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4-1 Nomalization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4-2 ERD</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4-3 Possible questions(Query)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5 Screenshot</w:t>
      </w:r>
    </w:p>
    <w:p>
      <w:pPr>
        <w:pStyle w:val="Heading2"/>
        <w:numPr>
          <w:ilvl w:val="1"/>
          <w:numId w:val="1"/>
        </w:numPr>
        <w:ind w:left="0" w:hanging="0"/>
        <w:rPr>
          <w:rFonts w:ascii="Times New Roman" w:hAnsi="Times New Roman" w:cs="Times New Roman"/>
        </w:rPr>
      </w:pPr>
      <w:r>
        <w:rPr>
          <w:rFonts w:cs="Times New Roman" w:ascii="Times New Roman" w:hAnsi="Times New Roman"/>
          <w:b w:val="false"/>
        </w:rPr>
        <w:t>6 Gantt Chart</w:t>
      </w:r>
      <w:r>
        <w:br w:type="page"/>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r>
    </w:p>
    <w:p>
      <w:pPr>
        <w:pStyle w:val="Heading1"/>
        <w:numPr>
          <w:ilvl w:val="0"/>
          <w:numId w:val="1"/>
        </w:numPr>
        <w:ind w:left="0" w:hanging="0"/>
        <w:rPr>
          <w:rFonts w:ascii="Times New Roman" w:hAnsi="Times New Roman" w:cs="Times New Roman"/>
        </w:rPr>
      </w:pPr>
      <w:r>
        <w:rPr>
          <w:rFonts w:cs="Times New Roman" w:ascii="Times New Roman" w:hAnsi="Times New Roman"/>
        </w:rPr>
        <w:t>1. Executive Summary</w:t>
      </w:r>
    </w:p>
    <w:p>
      <w:pPr>
        <w:pStyle w:val="Normal"/>
        <w:rPr>
          <w:rFonts w:ascii="Times New Roman" w:hAnsi="Times New Roman" w:cs="Times New Roman"/>
        </w:rPr>
      </w:pPr>
      <w:r>
        <w:rPr>
          <w:rFonts w:cs="Times New Roman" w:ascii="Times New Roman" w:hAnsi="Times New Roman"/>
        </w:rPr>
        <w:t>"This 'Registration helper' application is to make more convenient interface when GSW students do their register every semester. Main features of this application consist of three parts</w:t>
      </w:r>
    </w:p>
    <w:p>
      <w:pPr>
        <w:pStyle w:val="Normal"/>
        <w:rPr>
          <w:rFonts w:ascii="Times New Roman" w:hAnsi="Times New Roman" w:cs="Times New Roman"/>
        </w:rPr>
      </w:pPr>
      <w:r>
        <w:rPr>
          <w:rFonts w:cs="Times New Roman" w:ascii="Times New Roman" w:hAnsi="Times New Roman"/>
        </w:rPr>
        <w:t>1) Member Management</w:t>
      </w:r>
    </w:p>
    <w:p>
      <w:pPr>
        <w:pStyle w:val="Normal"/>
        <w:rPr>
          <w:rFonts w:ascii="Times New Roman" w:hAnsi="Times New Roman" w:cs="Times New Roman"/>
        </w:rPr>
      </w:pPr>
      <w:r>
        <w:rPr>
          <w:rFonts w:cs="Times New Roman" w:ascii="Times New Roman" w:hAnsi="Times New Roman"/>
        </w:rPr>
        <w:t>2) Class Registration</w:t>
      </w:r>
    </w:p>
    <w:p>
      <w:pPr>
        <w:pStyle w:val="Normal"/>
        <w:rPr>
          <w:rFonts w:ascii="Times New Roman" w:hAnsi="Times New Roman" w:cs="Times New Roman"/>
        </w:rPr>
      </w:pPr>
      <w:r>
        <w:rPr>
          <w:rFonts w:cs="Times New Roman" w:ascii="Times New Roman" w:hAnsi="Times New Roman"/>
        </w:rPr>
        <w:t>3) Class Review</w:t>
      </w:r>
    </w:p>
    <w:p>
      <w:pPr>
        <w:pStyle w:val="Normal"/>
        <w:rPr>
          <w:rFonts w:ascii="Times New Roman" w:hAnsi="Times New Roman" w:cs="Times New Roman"/>
        </w:rPr>
      </w:pPr>
      <w:r>
        <w:rPr>
          <w:rFonts w:cs="Times New Roman" w:ascii="Times New Roman" w:hAnsi="Times New Roman"/>
        </w:rPr>
        <w:t>First, every student and faculty of GSW can make their account with their school email(@radar.gsw.edu). Then, based on their basic information, such as major, and starting year, this application initialize with correspond information which is curriculum sheet and whole classes schedule of this semester.</w:t>
      </w:r>
    </w:p>
    <w:p>
      <w:pPr>
        <w:pStyle w:val="Normal"/>
        <w:rPr>
          <w:rFonts w:ascii="Times New Roman" w:hAnsi="Times New Roman" w:cs="Times New Roman"/>
        </w:rPr>
      </w:pPr>
      <w:r>
        <w:rPr>
          <w:rFonts w:cs="Times New Roman" w:ascii="Times New Roman" w:hAnsi="Times New Roman"/>
        </w:rPr>
        <w:t>Second, Application has two main screen, one is for curriculum sheet, and the other is class schedule. Curriculum sheet area shows that what classes are taken, and not. Also, it shows that what classes are available to enroll this semester. Since, students can select classes on the his/her curriculum sheet, and prerequisite sequence, it prevents from selecting classes unrelated with their degree. On the other hand, class schedule section shows whole list of classes of this semester, it basically shows same information with what GSW website is offering now. However, whenever students click the one part of their curriculum sheet(such as specific class name, Area A or selective course), class schedule screen turns to list of available classes.</w:t>
      </w:r>
    </w:p>
    <w:p>
      <w:pPr>
        <w:pStyle w:val="Normal"/>
        <w:rPr>
          <w:rFonts w:ascii="Times New Roman" w:hAnsi="Times New Roman" w:cs="Times New Roman"/>
        </w:rPr>
      </w:pPr>
      <w:r>
        <w:rPr>
          <w:rFonts w:cs="Times New Roman" w:ascii="Times New Roman" w:hAnsi="Times New Roman"/>
        </w:rPr>
        <w:t>Third, for more information, this application shows feedback of each classes from students, and everyone can read this feedback, if class has its feedback. To store this information, every students have to leave at least one feedback of what they took before, unless they are freshman.</w:t>
      </w:r>
    </w:p>
    <w:p>
      <w:pPr>
        <w:pStyle w:val="Normal"/>
        <w:rPr>
          <w:rFonts w:ascii="Times New Roman" w:hAnsi="Times New Roman" w:cs="Times New Roman"/>
        </w:rPr>
      </w:pPr>
      <w:r>
        <w:rPr>
          <w:rFonts w:cs="Times New Roman" w:ascii="Times New Roman" w:hAnsi="Times New Roman"/>
        </w:rPr>
        <w:t>Except above main functions, this application has minor features such as finding account, filtering schedule list, gpa calculator, and so on."</w:t>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2. Introduction</w:t>
      </w:r>
    </w:p>
    <w:p>
      <w:pPr>
        <w:pStyle w:val="Normal"/>
        <w:rPr>
          <w:rFonts w:ascii="Times New Roman" w:hAnsi="Times New Roman" w:cs="Times New Roman"/>
        </w:rPr>
      </w:pPr>
      <w:r>
        <w:rPr>
          <w:rFonts w:cs="Times New Roman" w:ascii="Times New Roman" w:hAnsi="Times New Roman"/>
        </w:rPr>
        <w:t>Every semester, GSW students struggle with registering their classes. Although they have to meet their advisor before registration to make sure pursuing graduation, there are still possibility that student or advisor miss some information, since this is humans work. For example, computer science student can enroll in marketing management class, even this class can not be accepted for his degree. Moreover, current registration web site is not user friendly. Students have to open at least four screen, 1) curriculum sheet, 2) class schedule 3) Rain 4) Course Description. Separated information, and not unintuitive interface for registration can make mistake. This is time consuming and inefficient work for both student and advisor. So this application try to resolve this problem by combine these separate information, and linking each other with students information. Ultimately, this application may replace current Rain registration, with combining current school database in the future.</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 Business Analysis</w:t>
      </w:r>
    </w:p>
    <w:p>
      <w:pPr>
        <w:pStyle w:val="Heading1"/>
        <w:numPr>
          <w:ilvl w:val="0"/>
          <w:numId w:val="1"/>
        </w:numPr>
        <w:ind w:left="0" w:hanging="0"/>
        <w:rPr>
          <w:rFonts w:ascii="Times New Roman" w:hAnsi="Times New Roman" w:cs="Times New Roman"/>
        </w:rPr>
      </w:pPr>
      <w:r>
        <w:rPr>
          <w:rFonts w:cs="Times New Roman" w:ascii="Times New Roman" w:hAnsi="Times New Roman"/>
        </w:rPr>
        <w:t>3-1. Functional requirement</w:t>
        <w:tab/>
      </w:r>
    </w:p>
    <w:p>
      <w:pPr>
        <w:pStyle w:val="Normal"/>
        <w:rPr>
          <w:rFonts w:ascii="Times New Roman" w:hAnsi="Times New Roman" w:cs="Times New Roman"/>
        </w:rPr>
      </w:pPr>
      <w:r>
        <w:rPr>
          <w:rFonts w:cs="Times New Roman" w:ascii="Times New Roman" w:hAnsi="Times New Roman"/>
        </w:rPr>
      </w:r>
    </w:p>
    <w:tbl>
      <w:tblPr>
        <w:tblStyle w:val="a"/>
        <w:tblW w:w="9972" w:type="dxa"/>
        <w:jc w:val="left"/>
        <w:tblInd w:w="0" w:type="dxa"/>
        <w:tblBorders>
          <w:bottom w:val="single" w:sz="4" w:space="0" w:color="000001"/>
          <w:insideH w:val="single" w:sz="4" w:space="0" w:color="000001"/>
        </w:tblBorders>
        <w:tblCellMar>
          <w:top w:w="0" w:type="dxa"/>
          <w:left w:w="108" w:type="dxa"/>
          <w:bottom w:w="0" w:type="dxa"/>
          <w:right w:w="108" w:type="dxa"/>
        </w:tblCellMar>
        <w:tblLook w:val="0000" w:noVBand="0" w:noHBand="0" w:lastColumn="0" w:firstColumn="0" w:lastRow="0" w:firstRow="0"/>
      </w:tblPr>
      <w:tblGrid>
        <w:gridCol w:w="493"/>
        <w:gridCol w:w="7558"/>
        <w:gridCol w:w="1921"/>
      </w:tblGrid>
      <w:tr>
        <w:trPr/>
        <w:tc>
          <w:tcPr>
            <w:tcW w:w="493"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No.</w:t>
            </w:r>
          </w:p>
        </w:tc>
        <w:tc>
          <w:tcPr>
            <w:tcW w:w="7558"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Description</w:t>
            </w:r>
          </w:p>
        </w:tc>
        <w:tc>
          <w:tcPr>
            <w:tcW w:w="1921"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Category</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information section consists of 'Student name', 'Major', 'Acquired/required credits', 'GPA', 'Select Semester', 'Log out'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Major and start year added since there can be double major or minor.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 can be modified except email, name</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Current Class schedule is loaded right after the member logged in.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Right side of each class there are review buttons, if it has more than one review.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review button at class schedule is clicked, then review contents appears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Retrieve the class schedule data of selected semester from GSW web whenever member logged in.(to know updated seat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 can be sorted by criteria, such as Major, Credit, Time, Instructor, Class name/code, review rate, available seat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Curriculum sheet is loaded right after the member logged in,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You can check classes which already took before, then you can input GPA, review.</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Classes which already taken, are marked with special notation.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eastAsia="Arial" w:cs="Times New Roman" w:ascii="Times New Roman" w:hAnsi="Times New Roman"/>
              </w:rPr>
              <w:t>Classes which can register this semester,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elective courses is clicked, then available class is displayed on the right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unavailable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and require prerequisite course,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curriculum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Classes are grouped by Area(e.g. Area A~F, Major, Electives)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 data require manual pre-process and stored in database, since its format is different each year, major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class schedule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There is 'My schedule' button in bottom section, it shows time schedule, day by day.</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Sign Up with student ID, email, major, start year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find their ID or password with their email address by sending account information to their email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Initial screen of application is Log-in or Sign-up. It's located in top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After initial signup, student must leave at least one review of class that he took before (except freshman)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 contains 'Rate of five stars', 'Semester', 'Class name', 'Class code', 'Instructor', 'Review contents'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reviews are shown by anonymous to others.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one review receives more than 20 bad feed back from other students, his account will be lock until next semester.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Students can see reviews relate to each class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leave feedback on each review, 'Helpful', 'Not helpful'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Application consists of four section, Top - Basic Info, Left - Curriculum sheet, Right - Class Schedule, Bottom - Detail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Window</w:t>
            </w:r>
          </w:p>
        </w:tc>
      </w:tr>
    </w:tbl>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3-2. Data requirement</w:t>
      </w:r>
    </w:p>
    <w:p>
      <w:pPr>
        <w:pStyle w:val="Normal"/>
        <w:rPr>
          <w:rFonts w:ascii="Times New Roman" w:hAnsi="Times New Roman" w:cs="Times New Roman"/>
        </w:rPr>
      </w:pPr>
      <w:r>
        <w:rPr>
          <w:rFonts w:cs="Times New Roman" w:ascii="Times New Roman" w:hAnsi="Times New Roman"/>
        </w:rPr>
      </w:r>
    </w:p>
    <w:tbl>
      <w:tblPr>
        <w:tblStyle w:val="a0"/>
        <w:tblW w:w="9972" w:type="dxa"/>
        <w:jc w:val="left"/>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7" w:type="dxa"/>
          <w:bottom w:w="0" w:type="dxa"/>
          <w:right w:w="108" w:type="dxa"/>
        </w:tblCellMar>
        <w:tblLook w:val="0000" w:noVBand="0" w:noHBand="0" w:lastColumn="0" w:firstColumn="0" w:lastRow="0" w:firstRow="0"/>
      </w:tblPr>
      <w:tblGrid>
        <w:gridCol w:w="1409"/>
        <w:gridCol w:w="1621"/>
        <w:gridCol w:w="3174"/>
        <w:gridCol w:w="3767"/>
      </w:tblGrid>
      <w:tr>
        <w:trPr/>
        <w:tc>
          <w:tcPr>
            <w:tcW w:w="1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Table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Attribute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Example</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Source</w:t>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Member</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mem_pw</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P@ssw0rd</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mem_startyear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2016</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2">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salt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!@#@!ADFAF</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CourseList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cl_close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3">
              <w:r>
                <w:rPr>
                  <w:rStyle w:val="InternetLink"/>
                  <w:rFonts w:cs="Times New Roman" w:ascii="Times New Roman" w:hAnsi="Times New Roman"/>
                  <w:color w:val="1155CC"/>
                  <w:u w:val="single"/>
                </w:rPr>
                <w:t>https://gsw.edu/Academics/Registrars-Office/Schedule-of-Classes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cl_semester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Spring</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cl_title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Adv Database Design</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cl_PTRM</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cl_CredHours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3</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cl_SeatAvail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9</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cl_TotalSeats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15</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cl_Days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MW</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cl_start_time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eastAsia="Arial" w:cs="Times New Roman" w:ascii="Times New Roman" w:hAnsi="Times New Roman"/>
              </w:rPr>
              <w:t>17:00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cl_end_time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18:15</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cl_Location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CWH 214</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cl_Instructor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Ge, L</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cl_type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online, offline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pPr>
            <w:r>
              <w:rPr>
                <w:rFonts w:cs="Times New Roman" w:ascii="Times New Roman" w:hAnsi="Times New Roman"/>
              </w:rPr>
              <w:t>curriculum</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2016</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undergraduate, graduate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b/>
                <w:bCs/>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b/>
                <w:bCs/>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curi_area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A,b,c,m</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b w:val="false"/>
                <w:bCs w:val="false"/>
              </w:rPr>
              <w:t>curi_group</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0,1,2,3,4</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pPr>
            <w:r>
              <w:rPr>
                <w:rFonts w:cs="Times New Roman" w:ascii="Times New Roman" w:hAnsi="Times New Roman"/>
              </w:rPr>
              <w:t>class_group</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2016</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undergraduate, graduate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curi_area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A,b,c,m</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curi_group</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0,1,2,3,4</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Style w:val="InternetLink"/>
                <w:rFonts w:ascii="Times New Roman" w:hAnsi="Times New Roman" w:cs="Times New Roman"/>
                <w:color w:val="1155CC"/>
                <w:u w:val="single"/>
              </w:rPr>
            </w:pPr>
            <w:r>
              <w:rPr>
                <w:rFonts w:cs="Times New Roman" w:ascii="Times New Roman" w:hAnsi="Times New Roman"/>
                <w:color w:val="1155CC"/>
                <w:u w:val="single"/>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cg_credit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12</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Prerequisite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4">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5">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4400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Trascript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tran_GPA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A,B</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Feedback</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mem_id</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feed_content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"The instructor is very kind and make easy.."</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rFonts w:ascii="Times New Roman" w:hAnsi="Times New Roman" w:cs="Times New Roman"/>
              </w:rPr>
            </w:pPr>
            <w:r>
              <w:rPr>
                <w:rFonts w:cs="Times New Roman" w:ascii="Times New Roman" w:hAnsi="Times New Roman"/>
              </w:rPr>
              <w:t>Degree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6">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jc w:val="center"/>
              <w:rPr/>
            </w:pPr>
            <w:r>
              <w:rPr>
                <w:rFonts w:cs="Times New Roman" w:ascii="Times New Roman" w:hAnsi="Times New Roman"/>
              </w:rPr>
              <w:t>course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7">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rHeight w:val="354" w:hRule="atLeast"/>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cl_title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w:t>
            </w:r>
            <w:r>
              <w:rPr/>
              <w:t>Adv Database”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cl_credithours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3</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7"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cl_descripion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"This course covers advanced level database.."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 ERD</w:t>
      </w:r>
    </w:p>
    <w:p>
      <w:pPr>
        <w:pStyle w:val="Heading1"/>
        <w:numPr>
          <w:ilvl w:val="0"/>
          <w:numId w:val="1"/>
        </w:numPr>
        <w:ind w:left="0" w:hanging="0"/>
        <w:rPr>
          <w:rFonts w:ascii="Times New Roman" w:hAnsi="Times New Roman" w:cs="Times New Roman"/>
        </w:rPr>
      </w:pPr>
      <w:r>
        <w:rPr>
          <w:rFonts w:cs="Times New Roman" w:ascii="Times New Roman" w:hAnsi="Times New Roman"/>
        </w:rPr>
        <w:t>4-1 Nomalization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332220" cy="2108200"/>
            <wp:effectExtent l="0" t="0" r="0" b="0"/>
            <wp:docPr id="1" name="image09.jpg" descr="IMG_20170225_19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9.jpg" descr="IMG_20170225_193527.jpg"/>
                    <pic:cNvPicPr>
                      <a:picLocks noChangeAspect="1" noChangeArrowheads="1"/>
                    </pic:cNvPicPr>
                  </pic:nvPicPr>
                  <pic:blipFill>
                    <a:blip r:embed="rId8"/>
                    <a:stretch>
                      <a:fillRect/>
                    </a:stretch>
                  </pic:blipFill>
                  <pic:spPr bwMode="auto">
                    <a:xfrm>
                      <a:off x="0" y="0"/>
                      <a:ext cx="6332220" cy="21082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191500"/>
            <wp:effectExtent l="0" t="0" r="0" b="0"/>
            <wp:docPr id="2" name="image07.jpg" descr="IMG_20170225_19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7.jpg" descr="IMG_20170225_195440.jpg"/>
                    <pic:cNvPicPr>
                      <a:picLocks noChangeAspect="1" noChangeArrowheads="1"/>
                    </pic:cNvPicPr>
                  </pic:nvPicPr>
                  <pic:blipFill>
                    <a:blip r:embed="rId9"/>
                    <a:stretch>
                      <a:fillRect/>
                    </a:stretch>
                  </pic:blipFill>
                  <pic:spPr bwMode="auto">
                    <a:xfrm>
                      <a:off x="0" y="0"/>
                      <a:ext cx="6332220" cy="81915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7505700"/>
            <wp:effectExtent l="0" t="0" r="0" b="0"/>
            <wp:docPr id="3" name="image13.jpg" descr="IMG_20170225_19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IMG_20170225_193602.jpg"/>
                    <pic:cNvPicPr>
                      <a:picLocks noChangeAspect="1" noChangeArrowheads="1"/>
                    </pic:cNvPicPr>
                  </pic:nvPicPr>
                  <pic:blipFill>
                    <a:blip r:embed="rId10"/>
                    <a:stretch>
                      <a:fillRect/>
                    </a:stretch>
                  </pic:blipFill>
                  <pic:spPr bwMode="auto">
                    <a:xfrm>
                      <a:off x="0" y="0"/>
                      <a:ext cx="6332220" cy="75057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026400"/>
            <wp:effectExtent l="0" t="0" r="0" b="0"/>
            <wp:docPr id="4" name="image11.jpg" descr="IMG_20170225_19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IMG_20170225_193626.jpg"/>
                    <pic:cNvPicPr>
                      <a:picLocks noChangeAspect="1" noChangeArrowheads="1"/>
                    </pic:cNvPicPr>
                  </pic:nvPicPr>
                  <pic:blipFill>
                    <a:blip r:embed="rId11"/>
                    <a:stretch>
                      <a:fillRect/>
                    </a:stretch>
                  </pic:blipFill>
                  <pic:spPr bwMode="auto">
                    <a:xfrm>
                      <a:off x="0" y="0"/>
                      <a:ext cx="6332220" cy="80264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4-2 ERD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924040" cy="4314825"/>
            <wp:effectExtent l="0" t="0" r="0" b="0"/>
            <wp:docPr id="5" name="image12.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image.png"/>
                    <pic:cNvPicPr>
                      <a:picLocks noChangeAspect="1" noChangeArrowheads="1"/>
                    </pic:cNvPicPr>
                  </pic:nvPicPr>
                  <pic:blipFill>
                    <a:blip r:embed="rId12"/>
                    <a:stretch>
                      <a:fillRect/>
                    </a:stretch>
                  </pic:blipFill>
                  <pic:spPr bwMode="auto">
                    <a:xfrm>
                      <a:off x="0" y="0"/>
                      <a:ext cx="6924040" cy="43148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4-3 Possible questions(Query)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eastAsia="Arial" w:cs="Times New Roman" w:ascii="Times New Roman" w:hAnsi="Times New Roman"/>
        </w:rPr>
        <w:t>Show the list of classes which has available seats.</w:t>
      </w:r>
    </w:p>
    <w:p>
      <w:pPr>
        <w:pStyle w:val="Normal"/>
        <w:rPr>
          <w:rFonts w:ascii="Times New Roman" w:hAnsi="Times New Roman" w:cs="Times New Roman"/>
        </w:rPr>
      </w:pPr>
      <w:r>
        <w:rPr>
          <w:rFonts w:eastAsia="Arial" w:cs="Times New Roman" w:ascii="Times New Roman" w:hAnsi="Times New Roman"/>
        </w:rPr>
        <w:t>Show the list of classes which has reviews.</w:t>
      </w:r>
    </w:p>
    <w:p>
      <w:pPr>
        <w:pStyle w:val="Normal"/>
        <w:rPr>
          <w:rFonts w:ascii="Times New Roman" w:hAnsi="Times New Roman" w:cs="Times New Roman"/>
        </w:rPr>
      </w:pPr>
      <w:r>
        <w:rPr>
          <w:rFonts w:eastAsia="Arial" w:cs="Times New Roman" w:ascii="Times New Roman" w:hAnsi="Times New Roman"/>
        </w:rPr>
        <w:t>Show the list of classes which my major should take.</w:t>
      </w:r>
    </w:p>
    <w:p>
      <w:pPr>
        <w:pStyle w:val="Normal"/>
        <w:rPr>
          <w:rFonts w:ascii="Times New Roman" w:hAnsi="Times New Roman" w:cs="Times New Roman"/>
        </w:rPr>
      </w:pPr>
      <w:r>
        <w:rPr>
          <w:rFonts w:eastAsia="Arial" w:cs="Times New Roman" w:ascii="Times New Roman" w:hAnsi="Times New Roman"/>
        </w:rPr>
        <w:t>Show the classes which is on Thursday</w:t>
      </w:r>
    </w:p>
    <w:p>
      <w:pPr>
        <w:pStyle w:val="Normal"/>
        <w:rPr>
          <w:rFonts w:ascii="Times New Roman" w:hAnsi="Times New Roman" w:cs="Times New Roman"/>
        </w:rPr>
      </w:pPr>
      <w:r>
        <w:rPr>
          <w:rFonts w:eastAsia="Arial" w:cs="Times New Roman" w:ascii="Times New Roman" w:hAnsi="Times New Roman"/>
        </w:rPr>
        <w:t>Show the classes which is in my curriculum but not taken yet</w:t>
      </w:r>
    </w:p>
    <w:p>
      <w:pPr>
        <w:pStyle w:val="Normal"/>
        <w:rPr>
          <w:rFonts w:ascii="Times New Roman" w:hAnsi="Times New Roman" w:eastAsia="Arial" w:cs="Times New Roman"/>
        </w:rPr>
      </w:pPr>
      <w:r>
        <w:rPr>
          <w:rFonts w:eastAsia="Arial" w:cs="Times New Roman" w:ascii="Times New Roman" w:hAnsi="Times New Roman"/>
        </w:rPr>
        <w:t>Show the classes which is in my curriculum and already took</w:t>
      </w:r>
    </w:p>
    <w:p>
      <w:pPr>
        <w:pStyle w:val="Normal"/>
        <w:rPr>
          <w:rFonts w:ascii="Times New Roman" w:hAnsi="Times New Roman" w:eastAsia="Arial" w:cs="Times New Roman"/>
        </w:rPr>
      </w:pPr>
      <w:r>
        <w:rPr>
          <w:rFonts w:eastAsia="Arial" w:cs="Times New Roman" w:ascii="Times New Roman" w:hAnsi="Times New Roman"/>
        </w:rPr>
        <w:t>Show the time schedule which select to register at this semester</w:t>
      </w:r>
    </w:p>
    <w:p>
      <w:pPr>
        <w:pStyle w:val="Normal"/>
        <w:rPr>
          <w:rFonts w:ascii="Times New Roman" w:hAnsi="Times New Roman" w:cs="Times New Roman"/>
        </w:rPr>
      </w:pPr>
      <w:r>
        <w:rPr>
          <w:rFonts w:eastAsia="Arial" w:cs="Times New Roman" w:ascii="Times New Roman" w:hAnsi="Times New Roman"/>
        </w:rPr>
        <w:t>Show the class description of what I select from class schedule.</w:t>
      </w:r>
    </w:p>
    <w:p>
      <w:pPr>
        <w:pStyle w:val="Normal"/>
        <w:rPr>
          <w:rFonts w:ascii="Times New Roman" w:hAnsi="Times New Roman" w:eastAsia="Arial" w:cs="Times New Roman"/>
        </w:rPr>
      </w:pPr>
      <w:r>
        <w:rPr>
          <w:rFonts w:eastAsia="Arial" w:cs="Times New Roman" w:ascii="Times New Roman" w:hAnsi="Times New Roman"/>
        </w:rPr>
        <w:t>Compare user input id and password with account table</w:t>
      </w:r>
    </w:p>
    <w:p>
      <w:pPr>
        <w:pStyle w:val="Normal"/>
        <w:rPr>
          <w:rFonts w:ascii="Times New Roman" w:hAnsi="Times New Roman" w:cs="Times New Roman"/>
        </w:rPr>
      </w:pPr>
      <w:r>
        <w:rPr>
          <w:rFonts w:eastAsia="Arial" w:cs="Times New Roman" w:ascii="Times New Roman" w:hAnsi="Times New Roman"/>
        </w:rPr>
        <w:t>Load whole class schedule of current semester.</w:t>
      </w:r>
    </w:p>
    <w:p>
      <w:pPr>
        <w:pStyle w:val="Normal"/>
        <w:rPr>
          <w:rFonts w:ascii="Times New Roman" w:hAnsi="Times New Roman" w:cs="Times New Roman"/>
        </w:rPr>
      </w:pPr>
      <w:r>
        <w:rPr>
          <w:rFonts w:eastAsia="Arial" w:cs="Times New Roman" w:ascii="Times New Roman" w:hAnsi="Times New Roman"/>
        </w:rPr>
        <w:t>Sort the list of class schedule by name</w:t>
      </w:r>
    </w:p>
    <w:p>
      <w:pPr>
        <w:pStyle w:val="Normal"/>
        <w:rPr>
          <w:rFonts w:ascii="Times New Roman" w:hAnsi="Times New Roman" w:eastAsia="Arial" w:cs="Times New Roman"/>
        </w:rPr>
      </w:pPr>
      <w:r>
        <w:rPr>
          <w:rFonts w:eastAsia="Arial" w:cs="Times New Roman" w:ascii="Times New Roman" w:hAnsi="Times New Roman"/>
        </w:rPr>
        <w:t>Create new account of new member</w:t>
      </w:r>
    </w:p>
    <w:p>
      <w:pPr>
        <w:pStyle w:val="Normal"/>
        <w:rPr>
          <w:rFonts w:ascii="Times New Roman" w:hAnsi="Times New Roman" w:cs="Times New Roman"/>
        </w:rPr>
      </w:pPr>
      <w:r>
        <w:rPr>
          <w:rFonts w:eastAsia="Arial" w:cs="Times New Roman" w:ascii="Times New Roman" w:hAnsi="Times New Roman"/>
        </w:rPr>
        <w:t>Update user level from undergraduate into graduate</w:t>
      </w:r>
    </w:p>
    <w:p>
      <w:pPr>
        <w:pStyle w:val="Normal"/>
        <w:rPr>
          <w:rFonts w:ascii="Times New Roman" w:hAnsi="Times New Roman" w:cs="Times New Roman"/>
        </w:rPr>
      </w:pPr>
      <w:r>
        <w:rPr>
          <w:rFonts w:eastAsia="Arial" w:cs="Times New Roman" w:ascii="Times New Roman" w:hAnsi="Times New Roman"/>
        </w:rPr>
        <w:t>Insert my review contents into one class information.</w:t>
      </w:r>
    </w:p>
    <w:p>
      <w:pPr>
        <w:pStyle w:val="Normal"/>
        <w:rPr>
          <w:rFonts w:ascii="Times New Roman" w:hAnsi="Times New Roman" w:cs="Times New Roman"/>
        </w:rPr>
      </w:pPr>
      <w:r>
        <w:rPr>
          <w:rFonts w:eastAsia="Arial" w:cs="Times New Roman" w:ascii="Times New Roman" w:hAnsi="Times New Roman"/>
        </w:rPr>
        <w:t>Insert grade of the class into my curriculum information.</w:t>
      </w:r>
    </w:p>
    <w:p>
      <w:pPr>
        <w:pStyle w:val="Normal"/>
        <w:rPr>
          <w:rFonts w:ascii="Times New Roman" w:hAnsi="Times New Roman" w:cs="Times New Roman"/>
        </w:rPr>
      </w:pPr>
      <w:r>
        <w:rPr>
          <w:rFonts w:eastAsia="Arial" w:cs="Times New Roman" w:ascii="Times New Roman" w:hAnsi="Times New Roman"/>
        </w:rPr>
        <w:t>Remove the finish mark from the class which I checked by mistake.</w:t>
      </w:r>
      <w:r>
        <w:br w:type="page"/>
      </w:r>
    </w:p>
    <w:p>
      <w:pPr>
        <w:pStyle w:val="Heading1"/>
        <w:rPr>
          <w:rFonts w:ascii="Times New Roman" w:hAnsi="Times New Roman" w:cs="Times New Roman"/>
        </w:rPr>
      </w:pPr>
      <w:r>
        <w:rPr>
          <w:rFonts w:cs="Times New Roman" w:ascii="Times New Roman" w:hAnsi="Times New Roman"/>
        </w:rPr>
        <w:t>5 Screenshot</w:t>
      </w:r>
    </w:p>
    <w:p>
      <w:pPr>
        <w:pStyle w:val="Normal"/>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3">
                <wp:simplePos x="0" y="0"/>
                <wp:positionH relativeFrom="margin">
                  <wp:posOffset>889635</wp:posOffset>
                </wp:positionH>
                <wp:positionV relativeFrom="paragraph">
                  <wp:posOffset>5608320</wp:posOffset>
                </wp:positionV>
                <wp:extent cx="1564640" cy="326390"/>
                <wp:effectExtent l="0" t="0" r="0" b="0"/>
                <wp:wrapNone/>
                <wp:docPr id="6" name="Rectangle 8"/>
                <a:graphic xmlns:a="http://schemas.openxmlformats.org/drawingml/2006/main">
                  <a:graphicData uri="http://schemas.microsoft.com/office/word/2010/wordprocessingShape">
                    <wps:wsp>
                      <wps:cNvSpPr/>
                      <wps:spPr>
                        <a:xfrm>
                          <a:off x="0" y="0"/>
                          <a:ext cx="1563840" cy="325800"/>
                        </a:xfrm>
                        <a:prstGeom prst="rect">
                          <a:avLst/>
                        </a:prstGeom>
                        <a:solidFill>
                          <a:srgbClr val="ffffff"/>
                        </a:solidFill>
                        <a:ln>
                          <a:noFill/>
                        </a:ln>
                      </wps:spPr>
                      <wps:style>
                        <a:lnRef idx="0"/>
                        <a:fillRef idx="0"/>
                        <a:effectRef idx="0"/>
                        <a:fontRef idx="minor"/>
                      </wps:style>
                      <wps:txbx>
                        <w:txbxContent>
                          <w:p>
                            <w:pPr>
                              <w:pStyle w:val="FrameContents"/>
                              <w:rPr/>
                            </w:pPr>
                            <w:r>
                              <w:rPr>
                                <w:color w:val="000000"/>
                                <w:sz w:val="36"/>
                              </w:rPr>
                              <w:t>Register Screen</w:t>
                            </w:r>
                          </w:p>
                        </w:txbxContent>
                      </wps:txbx>
                      <wps:bodyPr lIns="0" rIns="0" tIns="0" bIns="0">
                        <a:noAutofit/>
                      </wps:bodyPr>
                    </wps:wsp>
                  </a:graphicData>
                </a:graphic>
              </wp:anchor>
            </w:drawing>
          </mc:Choice>
          <mc:Fallback>
            <w:pict>
              <v:rect id="shape_0" ID="Rectangle 8" fillcolor="white" stroked="f" style="position:absolute;margin-left:70.05pt;margin-top:441.6pt;width:123.1pt;height:25.6pt;mso-position-horizontal-relative:margin">
                <w10:wrap type="square"/>
                <v:fill o:detectmouseclick="t" type="solid" color2="black"/>
                <v:stroke color="#3465a4" joinstyle="round" endcap="flat"/>
                <v:textbox>
                  <w:txbxContent>
                    <w:p>
                      <w:pPr>
                        <w:pStyle w:val="FrameContents"/>
                        <w:rPr/>
                      </w:pPr>
                      <w:r>
                        <w:rPr>
                          <w:color w:val="000000"/>
                          <w:sz w:val="36"/>
                        </w:rPr>
                        <w:t>Register Screen</w:t>
                      </w:r>
                    </w:p>
                  </w:txbxContent>
                </v:textbox>
              </v:rect>
            </w:pict>
          </mc:Fallback>
        </mc:AlternateContent>
        <w:drawing>
          <wp:anchor behindDoc="0" distT="0" distB="0" distL="0" distR="0" simplePos="0" locked="0" layoutInCell="1" allowOverlap="1" relativeHeight="2">
            <wp:simplePos x="0" y="0"/>
            <wp:positionH relativeFrom="margin">
              <wp:posOffset>781050</wp:posOffset>
            </wp:positionH>
            <wp:positionV relativeFrom="paragraph">
              <wp:posOffset>4445</wp:posOffset>
            </wp:positionV>
            <wp:extent cx="4765040" cy="8213725"/>
            <wp:effectExtent l="0" t="0" r="0" b="0"/>
            <wp:wrapSquare wrapText="bothSides"/>
            <wp:docPr id="8" name="image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8.png" descr=""/>
                    <pic:cNvPicPr>
                      <a:picLocks noChangeAspect="1" noChangeArrowheads="1"/>
                    </pic:cNvPicPr>
                  </pic:nvPicPr>
                  <pic:blipFill>
                    <a:blip r:embed="rId13"/>
                    <a:srcRect l="4562" t="9357" r="1672" b="581"/>
                    <a:stretch>
                      <a:fillRect/>
                    </a:stretch>
                  </pic:blipFill>
                  <pic:spPr bwMode="auto">
                    <a:xfrm>
                      <a:off x="0" y="0"/>
                      <a:ext cx="4765040" cy="8213725"/>
                    </a:xfrm>
                    <a:prstGeom prst="rect">
                      <a:avLst/>
                    </a:prstGeom>
                  </pic:spPr>
                </pic:pic>
              </a:graphicData>
            </a:graphic>
          </wp:anchor>
        </w:drawing>
      </w:r>
      <w:r>
        <w:br w:type="page"/>
      </w:r>
    </w:p>
    <w:p>
      <w:pPr>
        <w:pStyle w:val="Normal"/>
        <w:spacing w:lineRule="auto" w:line="288" w:before="0" w:after="140"/>
        <w:rPr>
          <w:rFonts w:ascii="Times New Roman" w:hAnsi="Times New Roman" w:cs="Times New Roman"/>
        </w:rPr>
      </w:pPr>
      <w:r>
        <w:rPr>
          <w:rFonts w:cs="Times New Roman" w:ascii="Times New Roman" w:hAnsi="Times New Roman"/>
        </w:rPr>
        <w:drawing>
          <wp:anchor behindDoc="0" distT="0" distB="0" distL="0" distR="5715" simplePos="0" locked="0" layoutInCell="1" allowOverlap="1" relativeHeight="4">
            <wp:simplePos x="0" y="0"/>
            <wp:positionH relativeFrom="margin">
              <wp:posOffset>723900</wp:posOffset>
            </wp:positionH>
            <wp:positionV relativeFrom="paragraph">
              <wp:posOffset>128905</wp:posOffset>
            </wp:positionV>
            <wp:extent cx="4871085" cy="8500745"/>
            <wp:effectExtent l="0" t="0" r="0" b="0"/>
            <wp:wrapSquare wrapText="bothSides"/>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4"/>
                    <a:srcRect l="2181" t="4256" r="1722" b="1933"/>
                    <a:stretch>
                      <a:fillRect/>
                    </a:stretch>
                  </pic:blipFill>
                  <pic:spPr bwMode="auto">
                    <a:xfrm>
                      <a:off x="0" y="0"/>
                      <a:ext cx="4871085" cy="8500745"/>
                    </a:xfrm>
                    <a:prstGeom prst="rect">
                      <a:avLst/>
                    </a:prstGeom>
                  </pic:spPr>
                </pic:pic>
              </a:graphicData>
            </a:graphic>
          </wp:anchor>
        </w:drawing>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t>6 Gantt Chart</w:t>
      </w:r>
    </w:p>
    <w:p>
      <w:pPr>
        <w:pStyle w:val="Normal"/>
        <w:rPr/>
      </w:pPr>
      <w:r>
        <w:rPr/>
        <w:drawing>
          <wp:inline distT="0" distB="0" distL="0" distR="0">
            <wp:extent cx="6057900" cy="810260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5"/>
                    <a:stretch>
                      <a:fillRect/>
                    </a:stretch>
                  </pic:blipFill>
                  <pic:spPr bwMode="auto">
                    <a:xfrm>
                      <a:off x="0" y="0"/>
                      <a:ext cx="6057900" cy="8102600"/>
                    </a:xfrm>
                    <a:prstGeom prst="rect">
                      <a:avLst/>
                    </a:prstGeom>
                  </pic:spPr>
                </pic:pic>
              </a:graphicData>
            </a:graphic>
          </wp:inline>
        </w:drawing>
      </w:r>
    </w:p>
    <w:sectPr>
      <w:type w:val="nextPage"/>
      <w:pgSz w:w="12240" w:h="15840"/>
      <w:pgMar w:left="1134" w:right="1134" w:header="0" w:top="1134" w:footer="0" w:bottom="1134"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0"/>
      </w:pPr>
    </w:lvl>
    <w:lvl w:ilvl="1">
      <w:start w:val="1"/>
      <w:numFmt w:val="none"/>
      <w:suff w:val="nothing"/>
      <w:lvlText w:val=""/>
      <w:lvlJc w:val="left"/>
      <w:pPr>
        <w:ind w:left="576" w:hanging="0"/>
      </w:pPr>
    </w:lvl>
    <w:lvl w:ilvl="2">
      <w:start w:val="1"/>
      <w:numFmt w:val="none"/>
      <w:suff w:val="nothing"/>
      <w:lvlText w:val=""/>
      <w:lvlJc w:val="left"/>
      <w:pPr>
        <w:ind w:left="720" w:hanging="0"/>
      </w:pPr>
    </w:lvl>
    <w:lvl w:ilvl="3">
      <w:start w:val="1"/>
      <w:numFmt w:val="none"/>
      <w:suff w:val="nothing"/>
      <w:lvlText w:val=""/>
      <w:lvlJc w:val="left"/>
      <w:pPr>
        <w:ind w:left="864" w:hanging="0"/>
      </w:pPr>
    </w:lvl>
    <w:lvl w:ilvl="4">
      <w:start w:val="1"/>
      <w:numFmt w:val="none"/>
      <w:suff w:val="nothing"/>
      <w:lvlText w:val=""/>
      <w:lvlJc w:val="left"/>
      <w:pPr>
        <w:ind w:left="1008" w:hanging="0"/>
      </w:pPr>
    </w:lvl>
    <w:lvl w:ilvl="5">
      <w:start w:val="1"/>
      <w:numFmt w:val="none"/>
      <w:suff w:val="nothing"/>
      <w:lvlText w:val=""/>
      <w:lvlJc w:val="left"/>
      <w:pPr>
        <w:ind w:left="1152" w:hanging="0"/>
      </w:pPr>
    </w:lvl>
    <w:lvl w:ilvl="6">
      <w:start w:val="1"/>
      <w:numFmt w:val="none"/>
      <w:suff w:val="nothing"/>
      <w:lvlText w:val=""/>
      <w:lvlJc w:val="left"/>
      <w:pPr>
        <w:ind w:left="1296" w:hanging="0"/>
      </w:pPr>
    </w:lvl>
    <w:lvl w:ilvl="7">
      <w:start w:val="1"/>
      <w:numFmt w:val="none"/>
      <w:suff w:val="nothing"/>
      <w:lvlText w:val=""/>
      <w:lvlJc w:val="left"/>
      <w:pPr>
        <w:ind w:left="1440" w:hanging="0"/>
      </w:pPr>
    </w:lvl>
    <w:lvl w:ilvl="8">
      <w:start w:val="1"/>
      <w:numFmt w:val="none"/>
      <w:suff w:val="nothing"/>
      <w:lvlText w:val=""/>
      <w:lvlJc w:val="left"/>
      <w:pPr>
        <w:ind w:left="1584"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isplayBackgroundShape/>
  <w:defaultTabStop w:val="720"/>
  <w:compat>
    <w:compatSetting w:name="compatibilityMode" w:uri="http://schemas.microsoft.com/office/word" w:val="14"/>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0"/>
        <w:szCs w:val="24"/>
        <w:lang w:val="en-US" w:eastAsia="ko-KR" w:bidi="ar-SA"/>
      </w:rPr>
    </w:rPrDefault>
    <w:pPrDefault>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jc w:val="left"/>
    </w:pPr>
    <w:rPr>
      <w:rFonts w:ascii="Liberation Serif" w:hAnsi="Liberation Serif" w:eastAsia="Liberation Serif" w:cs="Liberation Serif"/>
      <w:color w:val="000000"/>
      <w:sz w:val="24"/>
      <w:szCs w:val="24"/>
      <w:lang w:val="en-US" w:eastAsia="ko-KR" w:bidi="ar-SA"/>
    </w:rPr>
  </w:style>
  <w:style w:type="paragraph" w:styleId="Heading1">
    <w:name w:val="Heading 1"/>
    <w:basedOn w:val="Normal"/>
    <w:next w:val="Normal"/>
    <w:qFormat/>
    <w:pPr>
      <w:keepNext/>
      <w:spacing w:before="240" w:after="120"/>
      <w:outlineLvl w:val="0"/>
    </w:pPr>
    <w:rPr>
      <w:rFonts w:ascii="Liberation Sans" w:hAnsi="Liberation Sans" w:eastAsia="Liberation Sans" w:cs="Liberation Sans"/>
      <w:b/>
      <w:sz w:val="36"/>
      <w:szCs w:val="36"/>
    </w:rPr>
  </w:style>
  <w:style w:type="paragraph" w:styleId="Heading2">
    <w:name w:val="Heading 2"/>
    <w:basedOn w:val="Normal"/>
    <w:next w:val="Normal"/>
    <w:qFormat/>
    <w:pPr>
      <w:keepNext/>
      <w:spacing w:before="200" w:after="120"/>
      <w:outlineLvl w:val="1"/>
    </w:pPr>
    <w:rPr>
      <w:rFonts w:ascii="Liberation Sans" w:hAnsi="Liberation Sans" w:eastAsia="Liberation Sans" w:cs="Liberation Sans"/>
      <w:b/>
      <w:sz w:val="32"/>
      <w:szCs w:val="32"/>
    </w:rPr>
  </w:style>
  <w:style w:type="paragraph" w:styleId="Heading3">
    <w:name w:val="Heading 3"/>
    <w:basedOn w:val="Normal"/>
    <w:next w:val="Normal"/>
    <w:qFormat/>
    <w:pPr>
      <w:keepNext/>
      <w:spacing w:before="140" w:after="120"/>
      <w:outlineLvl w:val="2"/>
    </w:pPr>
    <w:rPr>
      <w:rFonts w:ascii="Liberation Sans" w:hAnsi="Liberation Sans" w:eastAsia="Liberation Sans" w:cs="Liberation Sans"/>
      <w:b/>
      <w:sz w:val="28"/>
      <w:szCs w:val="28"/>
    </w:rPr>
  </w:style>
  <w:style w:type="paragraph" w:styleId="Heading4">
    <w:name w:val="Heading 4"/>
    <w:basedOn w:val="Normal"/>
    <w:next w:val="Normal"/>
    <w:qFormat/>
    <w:pPr>
      <w:keepNext/>
      <w:spacing w:before="120" w:after="120"/>
      <w:outlineLvl w:val="3"/>
    </w:pPr>
    <w:rPr>
      <w:rFonts w:ascii="Liberation Sans" w:hAnsi="Liberation Sans" w:eastAsia="Liberation Sans" w:cs="Liberation Sans"/>
      <w:b/>
      <w:i/>
      <w:sz w:val="27"/>
      <w:szCs w:val="27"/>
    </w:rPr>
  </w:style>
  <w:style w:type="paragraph" w:styleId="Heading5">
    <w:name w:val="Heading 5"/>
    <w:basedOn w:val="Normal"/>
    <w:next w:val="Normal"/>
    <w:qFormat/>
    <w:pPr>
      <w:keepNext/>
      <w:spacing w:before="120" w:after="60"/>
      <w:outlineLvl w:val="4"/>
    </w:pPr>
    <w:rPr>
      <w:rFonts w:ascii="Liberation Sans" w:hAnsi="Liberation Sans" w:eastAsia="Liberation Sans" w:cs="Liberation Sans"/>
      <w:b/>
    </w:rPr>
  </w:style>
  <w:style w:type="paragraph" w:styleId="Heading6">
    <w:name w:val="Heading 6"/>
    <w:basedOn w:val="Normal"/>
    <w:next w:val="Normal"/>
    <w:qFormat/>
    <w:pPr>
      <w:keepNext/>
      <w:spacing w:before="60" w:after="60"/>
      <w:outlineLvl w:val="5"/>
    </w:pPr>
    <w:rPr>
      <w:rFonts w:ascii="Liberation Sans" w:hAnsi="Liberation Sans" w:eastAsia="Liberation Sans" w:cs="Liberation Sans"/>
      <w:b/>
      <w:i/>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spacing w:before="240" w:after="120"/>
      <w:jc w:val="center"/>
    </w:pPr>
    <w:rPr>
      <w:rFonts w:ascii="Liberation Sans" w:hAnsi="Liberation Sans" w:eastAsia="Liberation Sans" w:cs="Liberation Sans"/>
      <w:b/>
      <w:sz w:val="56"/>
      <w:szCs w:val="56"/>
    </w:rPr>
  </w:style>
  <w:style w:type="paragraph" w:styleId="Subtitle">
    <w:name w:val="Subtitle"/>
    <w:basedOn w:val="Normal"/>
    <w:next w:val="Normal"/>
    <w:qFormat/>
    <w:pPr>
      <w:keepNext/>
      <w:spacing w:before="60" w:after="120"/>
      <w:jc w:val="center"/>
    </w:pPr>
    <w:rPr>
      <w:rFonts w:ascii="Liberation Sans" w:hAnsi="Liberation Sans" w:eastAsia="Liberation Sans" w:cs="Liberation Sans"/>
      <w:sz w:val="36"/>
      <w:szCs w:val="36"/>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sw.edu/academics/degrees" TargetMode="External"/><Relationship Id="rId3" Type="http://schemas.openxmlformats.org/officeDocument/2006/relationships/hyperlink" Target="https://gsw.edu/Academics/Registrars-Office/Schedule-of-Classes" TargetMode="External"/><Relationship Id="rId4" Type="http://schemas.openxmlformats.org/officeDocument/2006/relationships/hyperlink" Target="https://gsw.edu/academics/degrees" TargetMode="External"/><Relationship Id="rId5" Type="http://schemas.openxmlformats.org/officeDocument/2006/relationships/hyperlink" Target="https://gsw.edu/academics/registrars-office/gsw-catalogbulletin" TargetMode="External"/><Relationship Id="rId6" Type="http://schemas.openxmlformats.org/officeDocument/2006/relationships/hyperlink" Target="https://gsw.edu/academics/degrees" TargetMode="External"/><Relationship Id="rId7" Type="http://schemas.openxmlformats.org/officeDocument/2006/relationships/hyperlink" Target="https://gsw.edu/academics/registrars-office/gsw-catalogbulleti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Application>LibreOffice/5.1.6.2$Linux_X86_64 LibreOffice_project/10m0$Build-2</Application>
  <Pages>15</Pages>
  <Words>1332</Words>
  <Characters>7727</Characters>
  <CharactersWithSpaces>8782</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2017-02-28T01:54:00Z</dcterms:created>
  <dc:creator/>
  <dc:description/>
  <dc:language>en-US</dc:language>
  <cp:lastModifiedBy/>
  <dcterms:modified xsi:type="dcterms:W3CDTF">2017-04-12T03:19:34Z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