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DC8C" w14:textId="6EFBDCE7" w:rsidR="001B19CF" w:rsidRPr="001B19CF" w:rsidRDefault="001B19CF" w:rsidP="001B19CF">
      <w:pPr>
        <w:jc w:val="both"/>
        <w:rPr>
          <w:b/>
          <w:bCs/>
          <w:sz w:val="24"/>
          <w:szCs w:val="24"/>
        </w:rPr>
      </w:pPr>
      <w:r w:rsidRPr="001B19CF">
        <w:rPr>
          <w:b/>
          <w:bCs/>
          <w:sz w:val="24"/>
          <w:szCs w:val="24"/>
        </w:rPr>
        <w:t>Sam Alim Ramadhan</w:t>
      </w:r>
    </w:p>
    <w:p w14:paraId="4487E9D2" w14:textId="4E6B6EAF" w:rsidR="001B19CF" w:rsidRPr="001B19CF" w:rsidRDefault="001B19CF" w:rsidP="001B19CF">
      <w:pPr>
        <w:jc w:val="both"/>
        <w:rPr>
          <w:b/>
          <w:bCs/>
          <w:sz w:val="24"/>
          <w:szCs w:val="24"/>
        </w:rPr>
      </w:pPr>
      <w:r w:rsidRPr="001B19CF">
        <w:rPr>
          <w:b/>
          <w:bCs/>
          <w:sz w:val="24"/>
          <w:szCs w:val="24"/>
        </w:rPr>
        <w:t>1103210236</w:t>
      </w:r>
    </w:p>
    <w:p w14:paraId="3CFA334A" w14:textId="241F3502" w:rsidR="001B19CF" w:rsidRPr="001B19CF" w:rsidRDefault="001B19CF" w:rsidP="001B19CF">
      <w:pPr>
        <w:jc w:val="both"/>
        <w:rPr>
          <w:b/>
          <w:bCs/>
          <w:sz w:val="24"/>
          <w:szCs w:val="24"/>
        </w:rPr>
      </w:pPr>
      <w:r w:rsidRPr="001B19CF">
        <w:rPr>
          <w:b/>
          <w:bCs/>
          <w:sz w:val="24"/>
          <w:szCs w:val="24"/>
        </w:rPr>
        <w:t>TK-45-05</w:t>
      </w:r>
    </w:p>
    <w:p w14:paraId="29A6E538" w14:textId="77777777" w:rsidR="001B19CF" w:rsidRPr="001B19CF" w:rsidRDefault="001B19CF" w:rsidP="001B19CF">
      <w:pPr>
        <w:jc w:val="both"/>
        <w:rPr>
          <w:sz w:val="24"/>
          <w:szCs w:val="24"/>
        </w:rPr>
      </w:pPr>
    </w:p>
    <w:p w14:paraId="0E30760F" w14:textId="7289C065" w:rsidR="001B19CF" w:rsidRPr="001B19CF" w:rsidRDefault="001B19CF" w:rsidP="001B19CF">
      <w:pPr>
        <w:jc w:val="both"/>
        <w:rPr>
          <w:sz w:val="24"/>
          <w:szCs w:val="24"/>
        </w:rPr>
      </w:pPr>
      <w:r w:rsidRPr="001B19CF">
        <w:rPr>
          <w:sz w:val="24"/>
          <w:szCs w:val="24"/>
        </w:rPr>
        <w:t xml:space="preserve">Principal Component Analysis (PCA) </w:t>
      </w:r>
      <w:proofErr w:type="spellStart"/>
      <w:r w:rsidRPr="001B19CF">
        <w:rPr>
          <w:sz w:val="24"/>
          <w:szCs w:val="24"/>
        </w:rPr>
        <w:t>merupakan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sebuah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metode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untuk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mengurangi</w:t>
      </w:r>
      <w:proofErr w:type="spellEnd"/>
      <w:r w:rsidRPr="001B19CF">
        <w:rPr>
          <w:sz w:val="24"/>
          <w:szCs w:val="24"/>
        </w:rPr>
        <w:t xml:space="preserve"> </w:t>
      </w:r>
      <w:r w:rsidRPr="001B19CF">
        <w:rPr>
          <w:sz w:val="24"/>
          <w:szCs w:val="24"/>
        </w:rPr>
        <w:t xml:space="preserve">data </w:t>
      </w:r>
      <w:proofErr w:type="spellStart"/>
      <w:r w:rsidRPr="001B19CF">
        <w:rPr>
          <w:sz w:val="24"/>
          <w:szCs w:val="24"/>
        </w:rPr>
        <w:t>dengan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menggunakan</w:t>
      </w:r>
      <w:proofErr w:type="spellEnd"/>
      <w:r w:rsidRPr="001B19CF">
        <w:rPr>
          <w:sz w:val="24"/>
          <w:szCs w:val="24"/>
        </w:rPr>
        <w:t xml:space="preserve"> Singular Value Decomposition (SVD).</w:t>
      </w:r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Metode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ini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membantu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mengatasi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masalah</w:t>
      </w:r>
      <w:proofErr w:type="spellEnd"/>
      <w:r w:rsidRPr="001B19CF">
        <w:rPr>
          <w:sz w:val="24"/>
          <w:szCs w:val="24"/>
        </w:rPr>
        <w:t xml:space="preserve"> Ketika </w:t>
      </w:r>
      <w:proofErr w:type="spellStart"/>
      <w:r w:rsidRPr="001B19CF">
        <w:rPr>
          <w:sz w:val="24"/>
          <w:szCs w:val="24"/>
        </w:rPr>
        <w:t>kita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memiliki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banyak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dimensi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dalam</w:t>
      </w:r>
      <w:proofErr w:type="spellEnd"/>
      <w:r w:rsidRPr="001B19CF">
        <w:rPr>
          <w:sz w:val="24"/>
          <w:szCs w:val="24"/>
        </w:rPr>
        <w:t xml:space="preserve"> data yang </w:t>
      </w:r>
      <w:proofErr w:type="spellStart"/>
      <w:r w:rsidRPr="001B19CF">
        <w:rPr>
          <w:sz w:val="24"/>
          <w:szCs w:val="24"/>
        </w:rPr>
        <w:t>sulit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untuk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divisualisasikan</w:t>
      </w:r>
      <w:proofErr w:type="spellEnd"/>
      <w:r w:rsidRPr="001B19CF">
        <w:rPr>
          <w:sz w:val="24"/>
          <w:szCs w:val="24"/>
        </w:rPr>
        <w:t xml:space="preserve">. </w:t>
      </w:r>
      <w:proofErr w:type="spellStart"/>
      <w:r w:rsidRPr="001B19CF">
        <w:rPr>
          <w:sz w:val="24"/>
          <w:szCs w:val="24"/>
        </w:rPr>
        <w:t>Metode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ini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memungkinkan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kita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untuk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mengambil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banyak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pengukuran</w:t>
      </w:r>
      <w:proofErr w:type="spellEnd"/>
      <w:r w:rsidRPr="001B19CF">
        <w:rPr>
          <w:sz w:val="24"/>
          <w:szCs w:val="24"/>
        </w:rPr>
        <w:t xml:space="preserve"> gen dan </w:t>
      </w:r>
      <w:proofErr w:type="spellStart"/>
      <w:r w:rsidRPr="001B19CF">
        <w:rPr>
          <w:sz w:val="24"/>
          <w:szCs w:val="24"/>
        </w:rPr>
        <w:t>menghasilkan</w:t>
      </w:r>
      <w:proofErr w:type="spellEnd"/>
      <w:r w:rsidRPr="001B19CF">
        <w:rPr>
          <w:sz w:val="24"/>
          <w:szCs w:val="24"/>
        </w:rPr>
        <w:t xml:space="preserve"> plot PCA </w:t>
      </w:r>
      <w:proofErr w:type="spellStart"/>
      <w:r w:rsidRPr="001B19CF">
        <w:rPr>
          <w:sz w:val="24"/>
          <w:szCs w:val="24"/>
        </w:rPr>
        <w:t>dua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dimensi</w:t>
      </w:r>
      <w:proofErr w:type="spellEnd"/>
      <w:r w:rsidRPr="001B19CF">
        <w:rPr>
          <w:sz w:val="24"/>
          <w:szCs w:val="24"/>
        </w:rPr>
        <w:t>.</w:t>
      </w:r>
    </w:p>
    <w:p w14:paraId="3932F33C" w14:textId="77777777" w:rsidR="001B19CF" w:rsidRPr="001B19CF" w:rsidRDefault="001B19CF" w:rsidP="001B19CF">
      <w:pPr>
        <w:jc w:val="both"/>
        <w:rPr>
          <w:sz w:val="24"/>
          <w:szCs w:val="24"/>
        </w:rPr>
      </w:pPr>
    </w:p>
    <w:p w14:paraId="04B955A1" w14:textId="25CFAC06" w:rsidR="001B19CF" w:rsidRPr="001B19CF" w:rsidRDefault="001B19CF" w:rsidP="001B19CF">
      <w:pPr>
        <w:jc w:val="both"/>
        <w:rPr>
          <w:sz w:val="24"/>
          <w:szCs w:val="24"/>
        </w:rPr>
      </w:pPr>
      <w:proofErr w:type="spellStart"/>
      <w:r w:rsidRPr="001B19CF">
        <w:rPr>
          <w:sz w:val="24"/>
          <w:szCs w:val="24"/>
        </w:rPr>
        <w:t>Dalam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penerapannya</w:t>
      </w:r>
      <w:proofErr w:type="spellEnd"/>
      <w:r w:rsidRPr="001B19CF">
        <w:rPr>
          <w:sz w:val="24"/>
          <w:szCs w:val="24"/>
        </w:rPr>
        <w:t xml:space="preserve">, </w:t>
      </w:r>
      <w:proofErr w:type="spellStart"/>
      <w:r w:rsidRPr="001B19CF">
        <w:rPr>
          <w:sz w:val="24"/>
          <w:szCs w:val="24"/>
        </w:rPr>
        <w:t>diawali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dengan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mencari</w:t>
      </w:r>
      <w:proofErr w:type="spellEnd"/>
      <w:r w:rsidRPr="001B19CF">
        <w:rPr>
          <w:sz w:val="24"/>
          <w:szCs w:val="24"/>
        </w:rPr>
        <w:t xml:space="preserve"> garis-garis yang paling </w:t>
      </w:r>
      <w:proofErr w:type="spellStart"/>
      <w:r w:rsidRPr="001B19CF">
        <w:rPr>
          <w:sz w:val="24"/>
          <w:szCs w:val="24"/>
        </w:rPr>
        <w:t>baik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dalam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memperjelas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variasi</w:t>
      </w:r>
      <w:proofErr w:type="spellEnd"/>
      <w:r w:rsidRPr="001B19CF">
        <w:rPr>
          <w:sz w:val="24"/>
          <w:szCs w:val="24"/>
        </w:rPr>
        <w:t xml:space="preserve"> pada data. </w:t>
      </w:r>
      <w:proofErr w:type="spellStart"/>
      <w:r w:rsidRPr="001B19CF">
        <w:rPr>
          <w:sz w:val="24"/>
          <w:szCs w:val="24"/>
        </w:rPr>
        <w:t>Dengan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memutar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sumbu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untuk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menghasilkan</w:t>
      </w:r>
      <w:proofErr w:type="spellEnd"/>
      <w:r w:rsidRPr="001B19CF">
        <w:rPr>
          <w:sz w:val="24"/>
          <w:szCs w:val="24"/>
        </w:rPr>
        <w:t xml:space="preserve"> plot PCA </w:t>
      </w:r>
      <w:proofErr w:type="spellStart"/>
      <w:r w:rsidRPr="001B19CF">
        <w:rPr>
          <w:sz w:val="24"/>
          <w:szCs w:val="24"/>
        </w:rPr>
        <w:t>akhir</w:t>
      </w:r>
      <w:proofErr w:type="spellEnd"/>
      <w:r w:rsidRPr="001B19CF">
        <w:rPr>
          <w:sz w:val="24"/>
          <w:szCs w:val="24"/>
        </w:rPr>
        <w:t xml:space="preserve">, </w:t>
      </w:r>
      <w:proofErr w:type="spellStart"/>
      <w:r w:rsidRPr="001B19CF">
        <w:rPr>
          <w:sz w:val="24"/>
          <w:szCs w:val="24"/>
        </w:rPr>
        <w:t>sampel-sampel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terkelompok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berdasarkan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kesamaan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atau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perbedaan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dapat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dilihat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dengan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mudah</w:t>
      </w:r>
      <w:proofErr w:type="spellEnd"/>
      <w:r w:rsidRPr="001B19CF">
        <w:rPr>
          <w:sz w:val="24"/>
          <w:szCs w:val="24"/>
        </w:rPr>
        <w:t xml:space="preserve">. </w:t>
      </w:r>
      <w:proofErr w:type="spellStart"/>
      <w:r w:rsidRPr="001B19CF">
        <w:rPr>
          <w:sz w:val="24"/>
          <w:szCs w:val="24"/>
        </w:rPr>
        <w:t>Berikut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cara</w:t>
      </w:r>
      <w:proofErr w:type="spellEnd"/>
      <w:r w:rsidRPr="001B19CF">
        <w:rPr>
          <w:sz w:val="24"/>
          <w:szCs w:val="24"/>
        </w:rPr>
        <w:t xml:space="preserve"> </w:t>
      </w:r>
      <w:proofErr w:type="spellStart"/>
      <w:r w:rsidRPr="001B19CF">
        <w:rPr>
          <w:sz w:val="24"/>
          <w:szCs w:val="24"/>
        </w:rPr>
        <w:t>penerapat</w:t>
      </w:r>
      <w:proofErr w:type="spellEnd"/>
      <w:r w:rsidRPr="001B19CF">
        <w:rPr>
          <w:sz w:val="24"/>
          <w:szCs w:val="24"/>
        </w:rPr>
        <w:t xml:space="preserve"> PCA pada data analysis.</w:t>
      </w:r>
    </w:p>
    <w:p w14:paraId="4E180EB0" w14:textId="77777777" w:rsidR="001B19CF" w:rsidRPr="001B19CF" w:rsidRDefault="001B19CF" w:rsidP="001B19CF">
      <w:pPr>
        <w:jc w:val="both"/>
        <w:rPr>
          <w:sz w:val="24"/>
          <w:szCs w:val="24"/>
        </w:rPr>
      </w:pPr>
    </w:p>
    <w:p w14:paraId="791D2030" w14:textId="77777777" w:rsidR="001B19CF" w:rsidRPr="001B19CF" w:rsidRDefault="001B19CF" w:rsidP="001B19C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B19CF">
        <w:rPr>
          <w:rFonts w:ascii="Arial" w:hAnsi="Arial" w:cs="Arial"/>
          <w:sz w:val="24"/>
          <w:szCs w:val="24"/>
        </w:rPr>
        <w:t>kita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bisa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mulai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dengan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memplot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1B19CF">
        <w:rPr>
          <w:rFonts w:ascii="Arial" w:hAnsi="Arial" w:cs="Arial"/>
          <w:sz w:val="24"/>
          <w:szCs w:val="24"/>
        </w:rPr>
        <w:t>menghitung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rata-rata </w:t>
      </w:r>
      <w:proofErr w:type="spellStart"/>
      <w:r w:rsidRPr="001B19CF">
        <w:rPr>
          <w:rFonts w:ascii="Arial" w:hAnsi="Arial" w:cs="Arial"/>
          <w:sz w:val="24"/>
          <w:szCs w:val="24"/>
        </w:rPr>
        <w:t>pengukuran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untuk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setiap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gen. </w:t>
      </w:r>
      <w:proofErr w:type="spellStart"/>
      <w:r w:rsidRPr="001B19CF">
        <w:rPr>
          <w:rFonts w:ascii="Arial" w:hAnsi="Arial" w:cs="Arial"/>
          <w:sz w:val="24"/>
          <w:szCs w:val="24"/>
        </w:rPr>
        <w:t>Dengan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nilai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rata-rata </w:t>
      </w:r>
      <w:proofErr w:type="spellStart"/>
      <w:r w:rsidRPr="001B19CF">
        <w:rPr>
          <w:rFonts w:ascii="Arial" w:hAnsi="Arial" w:cs="Arial"/>
          <w:sz w:val="24"/>
          <w:szCs w:val="24"/>
        </w:rPr>
        <w:t>tersebut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19CF">
        <w:rPr>
          <w:rFonts w:ascii="Arial" w:hAnsi="Arial" w:cs="Arial"/>
          <w:sz w:val="24"/>
          <w:szCs w:val="24"/>
        </w:rPr>
        <w:t>kita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dapat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menghitung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pusat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data. </w:t>
      </w:r>
      <w:proofErr w:type="spellStart"/>
      <w:r w:rsidRPr="001B19CF">
        <w:rPr>
          <w:rFonts w:ascii="Arial" w:hAnsi="Arial" w:cs="Arial"/>
          <w:sz w:val="24"/>
          <w:szCs w:val="24"/>
        </w:rPr>
        <w:t>Setelah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itu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19CF">
        <w:rPr>
          <w:rFonts w:ascii="Arial" w:hAnsi="Arial" w:cs="Arial"/>
          <w:sz w:val="24"/>
          <w:szCs w:val="24"/>
        </w:rPr>
        <w:t>kita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fokus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B19CF">
        <w:rPr>
          <w:rFonts w:ascii="Arial" w:hAnsi="Arial" w:cs="Arial"/>
          <w:sz w:val="24"/>
          <w:szCs w:val="24"/>
        </w:rPr>
        <w:t>apa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B19CF">
        <w:rPr>
          <w:rFonts w:ascii="Arial" w:hAnsi="Arial" w:cs="Arial"/>
          <w:sz w:val="24"/>
          <w:szCs w:val="24"/>
        </w:rPr>
        <w:t>terjadi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B19CF">
        <w:rPr>
          <w:rFonts w:ascii="Arial" w:hAnsi="Arial" w:cs="Arial"/>
          <w:sz w:val="24"/>
          <w:szCs w:val="24"/>
        </w:rPr>
        <w:t>grafik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1B19CF">
        <w:rPr>
          <w:rFonts w:ascii="Arial" w:hAnsi="Arial" w:cs="Arial"/>
          <w:sz w:val="24"/>
          <w:szCs w:val="24"/>
        </w:rPr>
        <w:t>kita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tidak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lagi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membutuhkan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B19CF">
        <w:rPr>
          <w:rFonts w:ascii="Arial" w:hAnsi="Arial" w:cs="Arial"/>
          <w:sz w:val="24"/>
          <w:szCs w:val="24"/>
        </w:rPr>
        <w:t>asli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B19CF">
        <w:rPr>
          <w:rFonts w:ascii="Arial" w:hAnsi="Arial" w:cs="Arial"/>
          <w:sz w:val="24"/>
          <w:szCs w:val="24"/>
        </w:rPr>
        <w:t>Sekarang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19CF">
        <w:rPr>
          <w:rFonts w:ascii="Arial" w:hAnsi="Arial" w:cs="Arial"/>
          <w:sz w:val="24"/>
          <w:szCs w:val="24"/>
        </w:rPr>
        <w:t>kita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geser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B19CF">
        <w:rPr>
          <w:rFonts w:ascii="Arial" w:hAnsi="Arial" w:cs="Arial"/>
          <w:sz w:val="24"/>
          <w:szCs w:val="24"/>
        </w:rPr>
        <w:t>sehingga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pusatnya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berada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B19CF">
        <w:rPr>
          <w:rFonts w:ascii="Arial" w:hAnsi="Arial" w:cs="Arial"/>
          <w:sz w:val="24"/>
          <w:szCs w:val="24"/>
        </w:rPr>
        <w:t>atas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asal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B19CF">
        <w:rPr>
          <w:rFonts w:ascii="Arial" w:hAnsi="Arial" w:cs="Arial"/>
          <w:sz w:val="24"/>
          <w:szCs w:val="24"/>
        </w:rPr>
        <w:t>grafik</w:t>
      </w:r>
      <w:proofErr w:type="spellEnd"/>
      <w:r w:rsidRPr="001B19CF">
        <w:rPr>
          <w:rFonts w:ascii="Arial" w:hAnsi="Arial" w:cs="Arial"/>
          <w:sz w:val="24"/>
          <w:szCs w:val="24"/>
        </w:rPr>
        <w:t>.</w:t>
      </w:r>
    </w:p>
    <w:p w14:paraId="51AEA4BB" w14:textId="3A2D1F1F" w:rsidR="001B19CF" w:rsidRPr="001B19CF" w:rsidRDefault="001B19CF" w:rsidP="001B19C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B19CF">
        <w:rPr>
          <w:rFonts w:ascii="Arial" w:hAnsi="Arial" w:cs="Arial"/>
          <w:sz w:val="24"/>
          <w:szCs w:val="24"/>
        </w:rPr>
        <w:t>Selanjutnya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19CF">
        <w:rPr>
          <w:rFonts w:ascii="Arial" w:hAnsi="Arial" w:cs="Arial"/>
          <w:sz w:val="24"/>
          <w:szCs w:val="24"/>
        </w:rPr>
        <w:t>kita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mencoba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untuk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mencocokkan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garis pada data </w:t>
      </w:r>
      <w:proofErr w:type="spellStart"/>
      <w:r w:rsidRPr="001B19CF">
        <w:rPr>
          <w:rFonts w:ascii="Arial" w:hAnsi="Arial" w:cs="Arial"/>
          <w:sz w:val="24"/>
          <w:szCs w:val="24"/>
        </w:rPr>
        <w:t>tersebut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B19CF">
        <w:rPr>
          <w:rFonts w:ascii="Arial" w:hAnsi="Arial" w:cs="Arial"/>
          <w:sz w:val="24"/>
          <w:szCs w:val="24"/>
        </w:rPr>
        <w:t>Untuk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melakukan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ini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19CF">
        <w:rPr>
          <w:rFonts w:ascii="Arial" w:hAnsi="Arial" w:cs="Arial"/>
          <w:sz w:val="24"/>
          <w:szCs w:val="24"/>
        </w:rPr>
        <w:t>kita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mulai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dengan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menggambar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garis </w:t>
      </w:r>
      <w:proofErr w:type="spellStart"/>
      <w:r w:rsidRPr="001B19CF">
        <w:rPr>
          <w:rFonts w:ascii="Arial" w:hAnsi="Arial" w:cs="Arial"/>
          <w:sz w:val="24"/>
          <w:szCs w:val="24"/>
        </w:rPr>
        <w:t>acak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B19CF">
        <w:rPr>
          <w:rFonts w:ascii="Arial" w:hAnsi="Arial" w:cs="Arial"/>
          <w:sz w:val="24"/>
          <w:szCs w:val="24"/>
        </w:rPr>
        <w:t>melewati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asal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19CF">
        <w:rPr>
          <w:rFonts w:ascii="Arial" w:hAnsi="Arial" w:cs="Arial"/>
          <w:sz w:val="24"/>
          <w:szCs w:val="24"/>
        </w:rPr>
        <w:t>lalu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kita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memutar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garis </w:t>
      </w:r>
      <w:proofErr w:type="spellStart"/>
      <w:r w:rsidRPr="001B19CF">
        <w:rPr>
          <w:rFonts w:ascii="Arial" w:hAnsi="Arial" w:cs="Arial"/>
          <w:sz w:val="24"/>
          <w:szCs w:val="24"/>
        </w:rPr>
        <w:t>tersebut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hingga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cocok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dengan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B19CF">
        <w:rPr>
          <w:rFonts w:ascii="Arial" w:hAnsi="Arial" w:cs="Arial"/>
          <w:sz w:val="24"/>
          <w:szCs w:val="24"/>
        </w:rPr>
        <w:t>sebaik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mungkin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B19CF">
        <w:rPr>
          <w:rFonts w:ascii="Arial" w:hAnsi="Arial" w:cs="Arial"/>
          <w:sz w:val="24"/>
          <w:szCs w:val="24"/>
        </w:rPr>
        <w:t>Akhirnya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19CF">
        <w:rPr>
          <w:rFonts w:ascii="Arial" w:hAnsi="Arial" w:cs="Arial"/>
          <w:sz w:val="24"/>
          <w:szCs w:val="24"/>
        </w:rPr>
        <w:t>kita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dapat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mengukur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jarak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dari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titik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B19CF">
        <w:rPr>
          <w:rFonts w:ascii="Arial" w:hAnsi="Arial" w:cs="Arial"/>
          <w:sz w:val="24"/>
          <w:szCs w:val="24"/>
        </w:rPr>
        <w:t>ke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garis </w:t>
      </w:r>
      <w:proofErr w:type="spellStart"/>
      <w:r w:rsidRPr="001B19CF">
        <w:rPr>
          <w:rFonts w:ascii="Arial" w:hAnsi="Arial" w:cs="Arial"/>
          <w:sz w:val="24"/>
          <w:szCs w:val="24"/>
        </w:rPr>
        <w:t>tersebut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B19CF">
        <w:rPr>
          <w:rFonts w:ascii="Arial" w:hAnsi="Arial" w:cs="Arial"/>
          <w:sz w:val="24"/>
          <w:szCs w:val="24"/>
        </w:rPr>
        <w:t>mencari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garis yang </w:t>
      </w:r>
      <w:proofErr w:type="spellStart"/>
      <w:r w:rsidRPr="001B19CF">
        <w:rPr>
          <w:rFonts w:ascii="Arial" w:hAnsi="Arial" w:cs="Arial"/>
          <w:sz w:val="24"/>
          <w:szCs w:val="24"/>
        </w:rPr>
        <w:t>memiliki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jarak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terbesar</w:t>
      </w:r>
      <w:proofErr w:type="spellEnd"/>
      <w:r w:rsidRPr="001B19CF">
        <w:rPr>
          <w:rFonts w:ascii="Arial" w:hAnsi="Arial" w:cs="Arial"/>
          <w:sz w:val="24"/>
          <w:szCs w:val="24"/>
        </w:rPr>
        <w:t>.</w:t>
      </w:r>
      <w:r w:rsidRPr="001B19CF">
        <w:rPr>
          <w:rFonts w:ascii="Arial" w:hAnsi="Arial" w:cs="Arial"/>
          <w:sz w:val="24"/>
          <w:szCs w:val="24"/>
        </w:rPr>
        <w:t xml:space="preserve"> </w:t>
      </w:r>
      <w:r w:rsidRPr="001B19CF">
        <w:rPr>
          <w:rFonts w:ascii="Arial" w:hAnsi="Arial" w:cs="Arial"/>
          <w:sz w:val="24"/>
          <w:szCs w:val="24"/>
        </w:rPr>
        <w:t xml:space="preserve">Garis </w:t>
      </w:r>
      <w:proofErr w:type="spellStart"/>
      <w:r w:rsidRPr="001B19CF">
        <w:rPr>
          <w:rFonts w:ascii="Arial" w:hAnsi="Arial" w:cs="Arial"/>
          <w:sz w:val="24"/>
          <w:szCs w:val="24"/>
        </w:rPr>
        <w:t>ini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disebut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Komponen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Utama 1, </w:t>
      </w:r>
      <w:proofErr w:type="spellStart"/>
      <w:r w:rsidRPr="001B19CF">
        <w:rPr>
          <w:rFonts w:ascii="Arial" w:hAnsi="Arial" w:cs="Arial"/>
          <w:sz w:val="24"/>
          <w:szCs w:val="24"/>
        </w:rPr>
        <w:t>atau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PC1. PC1 </w:t>
      </w:r>
      <w:proofErr w:type="spellStart"/>
      <w:r w:rsidRPr="001B19CF">
        <w:rPr>
          <w:rFonts w:ascii="Arial" w:hAnsi="Arial" w:cs="Arial"/>
          <w:sz w:val="24"/>
          <w:szCs w:val="24"/>
        </w:rPr>
        <w:t>memiliki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kemiringan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0,25, yang </w:t>
      </w:r>
      <w:proofErr w:type="spellStart"/>
      <w:r w:rsidRPr="001B19CF">
        <w:rPr>
          <w:rFonts w:ascii="Arial" w:hAnsi="Arial" w:cs="Arial"/>
          <w:sz w:val="24"/>
          <w:szCs w:val="24"/>
        </w:rPr>
        <w:t>berarti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B19CF">
        <w:rPr>
          <w:rFonts w:ascii="Arial" w:hAnsi="Arial" w:cs="Arial"/>
          <w:sz w:val="24"/>
          <w:szCs w:val="24"/>
        </w:rPr>
        <w:t>sebagian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besar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tersebar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sepanjang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sumbu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Gen 1, dan </w:t>
      </w:r>
      <w:proofErr w:type="spellStart"/>
      <w:r w:rsidRPr="001B19CF">
        <w:rPr>
          <w:rFonts w:ascii="Arial" w:hAnsi="Arial" w:cs="Arial"/>
          <w:sz w:val="24"/>
          <w:szCs w:val="24"/>
        </w:rPr>
        <w:t>hanya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sedikit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tersebar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sepanjang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sumbu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Gen 2. Satu </w:t>
      </w:r>
      <w:proofErr w:type="spellStart"/>
      <w:r w:rsidRPr="001B19CF">
        <w:rPr>
          <w:rFonts w:ascii="Arial" w:hAnsi="Arial" w:cs="Arial"/>
          <w:sz w:val="24"/>
          <w:szCs w:val="24"/>
        </w:rPr>
        <w:t>cara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untuk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memahami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PC1 </w:t>
      </w:r>
      <w:proofErr w:type="spellStart"/>
      <w:r w:rsidRPr="001B19CF">
        <w:rPr>
          <w:rFonts w:ascii="Arial" w:hAnsi="Arial" w:cs="Arial"/>
          <w:sz w:val="24"/>
          <w:szCs w:val="24"/>
        </w:rPr>
        <w:t>adalah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dalam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bentuk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resep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koktail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B19CF">
        <w:rPr>
          <w:rFonts w:ascii="Arial" w:hAnsi="Arial" w:cs="Arial"/>
          <w:sz w:val="24"/>
          <w:szCs w:val="24"/>
        </w:rPr>
        <w:t>Untuk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membuat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PC1, </w:t>
      </w:r>
      <w:proofErr w:type="spellStart"/>
      <w:r w:rsidRPr="001B19CF">
        <w:rPr>
          <w:rFonts w:ascii="Arial" w:hAnsi="Arial" w:cs="Arial"/>
          <w:sz w:val="24"/>
          <w:szCs w:val="24"/>
        </w:rPr>
        <w:t>campur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empat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bagian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Gen 1 </w:t>
      </w:r>
      <w:proofErr w:type="spellStart"/>
      <w:r w:rsidRPr="001B19CF">
        <w:rPr>
          <w:rFonts w:ascii="Arial" w:hAnsi="Arial" w:cs="Arial"/>
          <w:sz w:val="24"/>
          <w:szCs w:val="24"/>
        </w:rPr>
        <w:t>dengan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satu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bagian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Gen 2.</w:t>
      </w:r>
    </w:p>
    <w:p w14:paraId="27FACC98" w14:textId="76F5D9F8" w:rsidR="001B19CF" w:rsidRPr="001B19CF" w:rsidRDefault="001B19CF" w:rsidP="001B19C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B19CF">
        <w:rPr>
          <w:rFonts w:ascii="Arial" w:hAnsi="Arial" w:cs="Arial"/>
          <w:sz w:val="24"/>
          <w:szCs w:val="24"/>
        </w:rPr>
        <w:t>Selanjutnya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19CF">
        <w:rPr>
          <w:rFonts w:ascii="Arial" w:hAnsi="Arial" w:cs="Arial"/>
          <w:sz w:val="24"/>
          <w:szCs w:val="24"/>
        </w:rPr>
        <w:t>kita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mencari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PC2, yang </w:t>
      </w:r>
      <w:proofErr w:type="spellStart"/>
      <w:r w:rsidRPr="001B19CF">
        <w:rPr>
          <w:rFonts w:ascii="Arial" w:hAnsi="Arial" w:cs="Arial"/>
          <w:sz w:val="24"/>
          <w:szCs w:val="24"/>
        </w:rPr>
        <w:t>merupakan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garis </w:t>
      </w:r>
      <w:proofErr w:type="spellStart"/>
      <w:r w:rsidRPr="001B19CF">
        <w:rPr>
          <w:rFonts w:ascii="Arial" w:hAnsi="Arial" w:cs="Arial"/>
          <w:sz w:val="24"/>
          <w:szCs w:val="24"/>
        </w:rPr>
        <w:t>terbaik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berikutnya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B19CF">
        <w:rPr>
          <w:rFonts w:ascii="Arial" w:hAnsi="Arial" w:cs="Arial"/>
          <w:sz w:val="24"/>
          <w:szCs w:val="24"/>
        </w:rPr>
        <w:t>tegak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lurus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dengan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PC1 </w:t>
      </w:r>
      <w:proofErr w:type="spellStart"/>
      <w:r w:rsidRPr="001B19CF">
        <w:rPr>
          <w:rFonts w:ascii="Arial" w:hAnsi="Arial" w:cs="Arial"/>
          <w:sz w:val="24"/>
          <w:szCs w:val="24"/>
        </w:rPr>
        <w:t>tanpa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optimasi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lebih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lanjut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B19CF">
        <w:rPr>
          <w:rFonts w:ascii="Arial" w:hAnsi="Arial" w:cs="Arial"/>
          <w:sz w:val="24"/>
          <w:szCs w:val="24"/>
        </w:rPr>
        <w:t>harus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dilakukan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. PC2 </w:t>
      </w:r>
      <w:proofErr w:type="spellStart"/>
      <w:r w:rsidRPr="001B19CF">
        <w:rPr>
          <w:rFonts w:ascii="Arial" w:hAnsi="Arial" w:cs="Arial"/>
          <w:sz w:val="24"/>
          <w:szCs w:val="24"/>
        </w:rPr>
        <w:t>adalah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-1 </w:t>
      </w:r>
      <w:proofErr w:type="spellStart"/>
      <w:r w:rsidRPr="001B19CF">
        <w:rPr>
          <w:rFonts w:ascii="Arial" w:hAnsi="Arial" w:cs="Arial"/>
          <w:sz w:val="24"/>
          <w:szCs w:val="24"/>
        </w:rPr>
        <w:t>bagian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Gen 1 </w:t>
      </w:r>
      <w:proofErr w:type="spellStart"/>
      <w:r w:rsidRPr="001B19CF">
        <w:rPr>
          <w:rFonts w:ascii="Arial" w:hAnsi="Arial" w:cs="Arial"/>
          <w:sz w:val="24"/>
          <w:szCs w:val="24"/>
        </w:rPr>
        <w:t>ke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1B19CF">
        <w:rPr>
          <w:rFonts w:ascii="Arial" w:hAnsi="Arial" w:cs="Arial"/>
          <w:sz w:val="24"/>
          <w:szCs w:val="24"/>
        </w:rPr>
        <w:t>bagian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Gen 2. </w:t>
      </w:r>
      <w:proofErr w:type="spellStart"/>
      <w:r w:rsidRPr="001B19CF">
        <w:rPr>
          <w:rFonts w:ascii="Arial" w:hAnsi="Arial" w:cs="Arial"/>
          <w:sz w:val="24"/>
          <w:szCs w:val="24"/>
        </w:rPr>
        <w:t>Akhirnya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B19CF">
        <w:rPr>
          <w:rFonts w:ascii="Arial" w:hAnsi="Arial" w:cs="Arial"/>
          <w:sz w:val="24"/>
          <w:szCs w:val="24"/>
        </w:rPr>
        <w:t>kita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bisa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menggambar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plot PCA </w:t>
      </w:r>
      <w:proofErr w:type="spellStart"/>
      <w:r w:rsidRPr="001B19CF">
        <w:rPr>
          <w:rFonts w:ascii="Arial" w:hAnsi="Arial" w:cs="Arial"/>
          <w:sz w:val="24"/>
          <w:szCs w:val="24"/>
        </w:rPr>
        <w:t>akhir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dengan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memutar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sehingga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PC1 horizontal dan PC2 </w:t>
      </w:r>
      <w:proofErr w:type="spellStart"/>
      <w:r w:rsidRPr="001B19CF">
        <w:rPr>
          <w:rFonts w:ascii="Arial" w:hAnsi="Arial" w:cs="Arial"/>
          <w:sz w:val="24"/>
          <w:szCs w:val="24"/>
        </w:rPr>
        <w:t>vertikal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B19CF">
        <w:rPr>
          <w:rFonts w:ascii="Arial" w:hAnsi="Arial" w:cs="Arial"/>
          <w:sz w:val="24"/>
          <w:szCs w:val="24"/>
        </w:rPr>
        <w:t>kemudian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menggunakan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titik-titik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B19CF">
        <w:rPr>
          <w:rFonts w:ascii="Arial" w:hAnsi="Arial" w:cs="Arial"/>
          <w:sz w:val="24"/>
          <w:szCs w:val="24"/>
        </w:rPr>
        <w:t>diproyeksikan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untuk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menemukan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lokasi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</w:rPr>
        <w:t>sampel</w:t>
      </w:r>
      <w:proofErr w:type="spellEnd"/>
      <w:r w:rsidRPr="001B19CF">
        <w:rPr>
          <w:rFonts w:ascii="Arial" w:hAnsi="Arial" w:cs="Arial"/>
          <w:sz w:val="24"/>
          <w:szCs w:val="24"/>
        </w:rPr>
        <w:t xml:space="preserve"> di plot PCA.</w:t>
      </w:r>
    </w:p>
    <w:p w14:paraId="529895C6" w14:textId="39BACC84" w:rsidR="001B19CF" w:rsidRPr="001B19CF" w:rsidRDefault="001B19CF" w:rsidP="001B19C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Demikianlah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cara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 xml:space="preserve"> PCA </w:t>
      </w: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dilakukan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menggunakan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 xml:space="preserve"> Singular Value Decomposition. </w:t>
      </w: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Selanjutnya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kita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bisa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menggunakan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 xml:space="preserve"> eigenvalues </w:t>
      </w: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menentukan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proporsi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variasi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diperoleh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setiap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 xml:space="preserve"> PC, dan </w:t>
      </w: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membuat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 xml:space="preserve"> scree plot </w:t>
      </w: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menganalisis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variasi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1B19CF">
        <w:rPr>
          <w:rFonts w:ascii="Arial" w:hAnsi="Arial" w:cs="Arial"/>
          <w:sz w:val="24"/>
          <w:szCs w:val="24"/>
          <w:lang w:val="en-ID"/>
        </w:rPr>
        <w:t>tersebut</w:t>
      </w:r>
      <w:proofErr w:type="spellEnd"/>
      <w:r w:rsidRPr="001B19CF">
        <w:rPr>
          <w:rFonts w:ascii="Arial" w:hAnsi="Arial" w:cs="Arial"/>
          <w:sz w:val="24"/>
          <w:szCs w:val="24"/>
          <w:lang w:val="en-ID"/>
        </w:rPr>
        <w:t>.</w:t>
      </w:r>
    </w:p>
    <w:sectPr w:rsidR="001B19CF" w:rsidRPr="001B1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A3992"/>
    <w:multiLevelType w:val="hybridMultilevel"/>
    <w:tmpl w:val="B576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62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CF"/>
    <w:rsid w:val="001B19CF"/>
    <w:rsid w:val="003B3012"/>
    <w:rsid w:val="005E45EA"/>
    <w:rsid w:val="007B54FF"/>
    <w:rsid w:val="00807C48"/>
    <w:rsid w:val="00D9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4CB6A7"/>
  <w15:chartTrackingRefBased/>
  <w15:docId w15:val="{4490C933-638A-0446-AFFA-DC19022D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FF"/>
    <w:pPr>
      <w:spacing w:after="0" w:line="276" w:lineRule="auto"/>
    </w:pPr>
    <w:rPr>
      <w:rFonts w:ascii="Arial" w:hAnsi="Arial" w:cs="Arial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9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9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C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9C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9C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9C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F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B19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9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9CF"/>
    <w:rPr>
      <w:rFonts w:eastAsiaTheme="majorEastAsia" w:cstheme="majorBidi"/>
      <w:color w:val="0F4761" w:themeColor="accent1" w:themeShade="BF"/>
      <w:sz w:val="28"/>
      <w:szCs w:val="28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9CF"/>
    <w:rPr>
      <w:rFonts w:eastAsiaTheme="majorEastAsia" w:cstheme="majorBidi"/>
      <w:i/>
      <w:iCs/>
      <w:color w:val="0F4761" w:themeColor="accent1" w:themeShade="BF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9CF"/>
    <w:rPr>
      <w:rFonts w:eastAsiaTheme="majorEastAsia" w:cstheme="majorBidi"/>
      <w:color w:val="0F4761" w:themeColor="accent1" w:themeShade="BF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CF"/>
    <w:rPr>
      <w:rFonts w:eastAsiaTheme="majorEastAsia" w:cstheme="majorBidi"/>
      <w:i/>
      <w:iCs/>
      <w:color w:val="595959" w:themeColor="text1" w:themeTint="A6"/>
      <w:lang w:eastAsia="en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9CF"/>
    <w:rPr>
      <w:rFonts w:eastAsiaTheme="majorEastAsia" w:cstheme="majorBidi"/>
      <w:color w:val="595959" w:themeColor="text1" w:themeTint="A6"/>
      <w:lang w:eastAsia="en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9CF"/>
    <w:rPr>
      <w:rFonts w:eastAsiaTheme="majorEastAsia" w:cstheme="majorBidi"/>
      <w:i/>
      <w:iCs/>
      <w:color w:val="272727" w:themeColor="text1" w:themeTint="D8"/>
      <w:lang w:eastAsia="en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9CF"/>
    <w:rPr>
      <w:rFonts w:eastAsiaTheme="majorEastAsia" w:cstheme="majorBidi"/>
      <w:color w:val="272727" w:themeColor="text1" w:themeTint="D8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1B1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9C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9C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9CF"/>
    <w:rPr>
      <w:rFonts w:eastAsiaTheme="majorEastAsia" w:cstheme="majorBidi"/>
      <w:color w:val="595959" w:themeColor="text1" w:themeTint="A6"/>
      <w:spacing w:val="15"/>
      <w:sz w:val="28"/>
      <w:szCs w:val="28"/>
      <w:lang w:eastAsia="en-ID"/>
    </w:rPr>
  </w:style>
  <w:style w:type="paragraph" w:styleId="Quote">
    <w:name w:val="Quote"/>
    <w:basedOn w:val="Normal"/>
    <w:next w:val="Normal"/>
    <w:link w:val="QuoteChar"/>
    <w:uiPriority w:val="29"/>
    <w:qFormat/>
    <w:rsid w:val="001B19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9CF"/>
    <w:rPr>
      <w:rFonts w:ascii="Arial" w:hAnsi="Arial" w:cs="Arial"/>
      <w:i/>
      <w:iCs/>
      <w:color w:val="404040" w:themeColor="text1" w:themeTint="BF"/>
      <w:lang w:eastAsia="en-ID"/>
    </w:rPr>
  </w:style>
  <w:style w:type="character" w:styleId="IntenseEmphasis">
    <w:name w:val="Intense Emphasis"/>
    <w:basedOn w:val="DefaultParagraphFont"/>
    <w:uiPriority w:val="21"/>
    <w:qFormat/>
    <w:rsid w:val="001B1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9CF"/>
    <w:rPr>
      <w:rFonts w:ascii="Arial" w:hAnsi="Arial" w:cs="Arial"/>
      <w:i/>
      <w:iCs/>
      <w:color w:val="0F4761" w:themeColor="accent1" w:themeShade="BF"/>
      <w:lang w:eastAsia="en-ID"/>
    </w:rPr>
  </w:style>
  <w:style w:type="character" w:styleId="IntenseReference">
    <w:name w:val="Intense Reference"/>
    <w:basedOn w:val="DefaultParagraphFont"/>
    <w:uiPriority w:val="32"/>
    <w:qFormat/>
    <w:rsid w:val="001B1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ALIM RAMADHAN</dc:creator>
  <cp:keywords/>
  <dc:description/>
  <cp:lastModifiedBy>SAM ALIM RAMADHAN</cp:lastModifiedBy>
  <cp:revision>1</cp:revision>
  <dcterms:created xsi:type="dcterms:W3CDTF">2024-04-03T16:21:00Z</dcterms:created>
  <dcterms:modified xsi:type="dcterms:W3CDTF">2024-04-03T16:30:00Z</dcterms:modified>
</cp:coreProperties>
</file>