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70CD3" w14:textId="09A5B18D" w:rsidR="00B02319" w:rsidRDefault="00B02319" w:rsidP="00B02319">
      <w:pPr>
        <w:pStyle w:val="a3"/>
        <w:spacing w:line="288" w:lineRule="auto"/>
      </w:pPr>
      <w:r>
        <w:rPr>
          <w:rFonts w:ascii="굴림"/>
        </w:rPr>
        <w:t>&lt;</w:t>
      </w:r>
      <w:r>
        <w:rPr>
          <w:rFonts w:ascii="굴림" w:hint="eastAsia"/>
        </w:rPr>
        <w:t>semantic segmentation 기술을 이용한 음식 사진 분석 및 레시피 검색 서비스</w:t>
      </w:r>
      <w:r>
        <w:rPr>
          <w:rFonts w:ascii="굴림" w:hint="eastAsia"/>
        </w:rPr>
        <w:t>&gt;</w:t>
      </w:r>
    </w:p>
    <w:p w14:paraId="7933D3D0" w14:textId="77777777" w:rsidR="00B02319" w:rsidRDefault="00B02319" w:rsidP="00B02319">
      <w:pPr>
        <w:pStyle w:val="a3"/>
        <w:spacing w:line="288" w:lineRule="auto"/>
      </w:pPr>
    </w:p>
    <w:p w14:paraId="5451D89C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프로젝트 제안 발표–</w:t>
      </w:r>
    </w:p>
    <w:p w14:paraId="62EFB0DC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주제, 필요성, 기술 개발 전략, 사업화 전략, 역할, 일정 계획</w:t>
      </w:r>
    </w:p>
    <w:p w14:paraId="2060E01C" w14:textId="7FF47A1F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– 데이터 수집 전략(해당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시) – 팀당 3분 이내 (5분 초과시 감점)</w:t>
      </w:r>
    </w:p>
    <w:p w14:paraId="3F825323" w14:textId="77777777" w:rsidR="00B02319" w:rsidRDefault="00B02319" w:rsidP="00B02319">
      <w:pPr>
        <w:pStyle w:val="a3"/>
        <w:spacing w:line="288" w:lineRule="auto"/>
      </w:pPr>
    </w:p>
    <w:p w14:paraId="1EE53E88" w14:textId="589BB721" w:rsidR="00B02319" w:rsidRDefault="00B02319" w:rsidP="00B02319">
      <w:pPr>
        <w:pStyle w:val="a3"/>
        <w:spacing w:line="288" w:lineRule="auto"/>
      </w:pPr>
      <w:r w:rsidRPr="00B02319">
        <w:rPr>
          <w:rFonts w:ascii="굴림" w:hint="eastAsia"/>
        </w:rPr>
        <w:t>1.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semantic segmentation 기본 개념</w:t>
      </w:r>
    </w:p>
    <w:p w14:paraId="5B9CAC57" w14:textId="77777777" w:rsidR="00B02319" w:rsidRDefault="00B02319" w:rsidP="00B02319">
      <w:pPr>
        <w:pStyle w:val="a3"/>
        <w:spacing w:line="288" w:lineRule="auto"/>
      </w:pPr>
      <w:hyperlink r:id="rId5" w:history="1">
        <w:r>
          <w:rPr>
            <w:rStyle w:val="a4"/>
            <w:rFonts w:ascii="굴림" w:hint="eastAsia"/>
            <w:u w:color="0000FF"/>
          </w:rPr>
          <w:t>https://medium.com/hyunjulie/1%ED%8E%B8-semantic-segmentation-%EC%B2%AB%EA%B1%B8%EC%9D%8C-4180367ec9cb</w:t>
        </w:r>
      </w:hyperlink>
    </w:p>
    <w:p w14:paraId="248C63A4" w14:textId="77777777" w:rsidR="00B02319" w:rsidRDefault="00B02319" w:rsidP="00B02319">
      <w:pPr>
        <w:pStyle w:val="a3"/>
        <w:spacing w:line="288" w:lineRule="auto"/>
      </w:pPr>
    </w:p>
    <w:p w14:paraId="38D762D8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2. 비슷한 기술 구현</w:t>
      </w:r>
    </w:p>
    <w:p w14:paraId="39F7D142" w14:textId="77777777" w:rsidR="00B02319" w:rsidRDefault="00B02319" w:rsidP="00B02319">
      <w:pPr>
        <w:pStyle w:val="a3"/>
        <w:spacing w:line="288" w:lineRule="auto"/>
      </w:pPr>
      <w:hyperlink r:id="rId6" w:history="1">
        <w:r>
          <w:rPr>
            <w:rStyle w:val="a4"/>
            <w:rFonts w:ascii="굴림" w:hint="eastAsia"/>
            <w:color w:val="800080"/>
            <w:u w:color="800080"/>
          </w:rPr>
          <w:t>https://scienceon.kisti.re.kr/srch/selectPORSrchReport.do?cn=TRKO201800039140</w:t>
        </w:r>
      </w:hyperlink>
    </w:p>
    <w:p w14:paraId="3BC4356F" w14:textId="77777777" w:rsidR="00B02319" w:rsidRDefault="00B02319" w:rsidP="00B02319">
      <w:pPr>
        <w:pStyle w:val="a3"/>
        <w:spacing w:line="288" w:lineRule="auto"/>
        <w:rPr>
          <w:rFonts w:hint="eastAsia"/>
        </w:rPr>
      </w:pPr>
    </w:p>
    <w:p w14:paraId="7142AC60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https://tech.kakaoenterprise.com/84</w:t>
      </w:r>
    </w:p>
    <w:p w14:paraId="735DCE4C" w14:textId="77777777" w:rsidR="00B02319" w:rsidRDefault="00B02319" w:rsidP="00B02319">
      <w:pPr>
        <w:pStyle w:val="a3"/>
        <w:spacing w:line="288" w:lineRule="auto"/>
        <w:rPr>
          <w:rFonts w:ascii="굴림"/>
        </w:rPr>
      </w:pPr>
    </w:p>
    <w:p w14:paraId="25DBE2E7" w14:textId="231BE38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1) 음식 검출 (사진에서 ‘음식’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이라는 대상 인식)</w:t>
      </w:r>
    </w:p>
    <w:p w14:paraId="7F9C6D7D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2) 음식 분류 (각 음식이 어떤 음식인지)</w:t>
      </w:r>
    </w:p>
    <w:p w14:paraId="2F214FBE" w14:textId="77777777" w:rsidR="00B02319" w:rsidRDefault="00B02319" w:rsidP="00B02319">
      <w:pPr>
        <w:pStyle w:val="a3"/>
        <w:spacing w:line="288" w:lineRule="auto"/>
      </w:pPr>
    </w:p>
    <w:p w14:paraId="2BFD0544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3. 논문</w:t>
      </w:r>
    </w:p>
    <w:p w14:paraId="24BFC1FE" w14:textId="77777777" w:rsidR="00B02319" w:rsidRDefault="00B02319" w:rsidP="00B02319">
      <w:pPr>
        <w:pStyle w:val="a3"/>
        <w:spacing w:line="288" w:lineRule="auto"/>
      </w:pPr>
      <w:hyperlink r:id="rId7" w:history="1">
        <w:r>
          <w:rPr>
            <w:rStyle w:val="a4"/>
            <w:rFonts w:ascii="굴림" w:hint="eastAsia"/>
            <w:u w:color="0000FF"/>
          </w:rPr>
          <w:t>https://link.springer.com/content/pdf/10.1007/978-3-319-23222-5_43.pdf</w:t>
        </w:r>
      </w:hyperlink>
    </w:p>
    <w:p w14:paraId="6B820144" w14:textId="77777777" w:rsidR="00B02319" w:rsidRDefault="00B02319" w:rsidP="00B02319">
      <w:pPr>
        <w:pStyle w:val="a3"/>
        <w:spacing w:line="288" w:lineRule="auto"/>
      </w:pPr>
    </w:p>
    <w:p w14:paraId="75777F4B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https://arxiv.org/ftp/arxiv/papers/1606/1606.05675.pdf</w:t>
      </w:r>
    </w:p>
    <w:p w14:paraId="045B482D" w14:textId="77777777" w:rsidR="00B02319" w:rsidRDefault="00B02319" w:rsidP="00B02319">
      <w:pPr>
        <w:pStyle w:val="a3"/>
        <w:spacing w:line="288" w:lineRule="auto"/>
      </w:pPr>
    </w:p>
    <w:p w14:paraId="3CEC976D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4. 오픈 소스</w:t>
      </w:r>
    </w:p>
    <w:p w14:paraId="5B7A0976" w14:textId="77777777" w:rsidR="00B02319" w:rsidRDefault="00B02319" w:rsidP="00B02319">
      <w:pPr>
        <w:pStyle w:val="a3"/>
        <w:spacing w:line="288" w:lineRule="auto"/>
      </w:pPr>
      <w:hyperlink r:id="rId8" w:history="1">
        <w:r>
          <w:rPr>
            <w:rStyle w:val="a4"/>
            <w:rFonts w:ascii="굴림" w:hint="eastAsia"/>
            <w:u w:color="0000FF"/>
          </w:rPr>
          <w:t>https://github.com/stratospark/food-101-keras</w:t>
        </w:r>
      </w:hyperlink>
    </w:p>
    <w:p w14:paraId="73C9DE0A" w14:textId="77777777" w:rsidR="00B02319" w:rsidRDefault="00B02319" w:rsidP="00B02319">
      <w:pPr>
        <w:pStyle w:val="a3"/>
        <w:spacing w:line="288" w:lineRule="auto"/>
      </w:pPr>
    </w:p>
    <w:p w14:paraId="22580E3C" w14:textId="77777777" w:rsidR="00B02319" w:rsidRDefault="00B02319" w:rsidP="00B02319">
      <w:pPr>
        <w:pStyle w:val="a3"/>
        <w:spacing w:line="288" w:lineRule="auto"/>
      </w:pPr>
      <w:hyperlink r:id="rId9" w:history="1">
        <w:r>
          <w:rPr>
            <w:rStyle w:val="a4"/>
            <w:rFonts w:ascii="굴림" w:hint="eastAsia"/>
            <w:u w:color="0000FF"/>
          </w:rPr>
          <w:t>https://www.kaggle.com/theimgclist/multiclass-food-classification-using-tensorflow</w:t>
        </w:r>
      </w:hyperlink>
    </w:p>
    <w:p w14:paraId="2726DD27" w14:textId="77777777" w:rsidR="00B02319" w:rsidRDefault="00B02319" w:rsidP="00B02319">
      <w:pPr>
        <w:pStyle w:val="a3"/>
        <w:spacing w:line="288" w:lineRule="auto"/>
      </w:pPr>
    </w:p>
    <w:p w14:paraId="18FEF457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5. food 101 project</w:t>
      </w:r>
    </w:p>
    <w:p w14:paraId="07F078EA" w14:textId="7582A820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-&gt; 101개의 음식을 사용해서 학습 후 테스트하는 프로젝트</w:t>
      </w:r>
    </w:p>
    <w:p w14:paraId="2F5B4B2D" w14:textId="77777777" w:rsidR="00B02319" w:rsidRDefault="00B02319" w:rsidP="00B02319">
      <w:pPr>
        <w:pStyle w:val="a3"/>
        <w:spacing w:line="288" w:lineRule="auto"/>
      </w:pPr>
    </w:p>
    <w:p w14:paraId="5C5FD097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*필요성</w:t>
      </w:r>
    </w:p>
    <w:p w14:paraId="62D2297D" w14:textId="3078BDF3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식당의 음식을 먹고</w:t>
      </w:r>
      <w:r>
        <w:rPr>
          <w:rFonts w:ascii="굴림" w:hint="eastAsia"/>
        </w:rPr>
        <w:t xml:space="preserve"> </w:t>
      </w:r>
      <w:r>
        <w:rPr>
          <w:rFonts w:ascii="굴림" w:hint="eastAsia"/>
        </w:rPr>
        <w:t>싶을 경우, 레시피를 알 수 있으므로, 재료가 있다면 굳이 식당에 갈 필</w:t>
      </w:r>
    </w:p>
    <w:p w14:paraId="7E7E5DB1" w14:textId="6FE313FC" w:rsidR="00B02319" w:rsidRDefault="00B02319" w:rsidP="00B02319">
      <w:pPr>
        <w:pStyle w:val="a3"/>
        <w:spacing w:line="288" w:lineRule="auto"/>
        <w:rPr>
          <w:rFonts w:hint="eastAsia"/>
        </w:rPr>
      </w:pPr>
      <w:r>
        <w:rPr>
          <w:rFonts w:ascii="굴림" w:hint="eastAsia"/>
        </w:rPr>
        <w:t>요가 없음</w:t>
      </w:r>
    </w:p>
    <w:p w14:paraId="50DD446A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*기술 개발 전략</w:t>
      </w:r>
    </w:p>
    <w:p w14:paraId="4CD6DE36" w14:textId="6808E821" w:rsidR="00B02319" w:rsidRDefault="00B02319" w:rsidP="00B02319">
      <w:pPr>
        <w:pStyle w:val="a3"/>
        <w:spacing w:line="288" w:lineRule="auto"/>
        <w:rPr>
          <w:rFonts w:hint="eastAsia"/>
        </w:rPr>
      </w:pPr>
      <w:r>
        <w:rPr>
          <w:rFonts w:ascii="굴림" w:hint="eastAsia"/>
        </w:rPr>
        <w:t>CNN 사용</w:t>
      </w:r>
    </w:p>
    <w:p w14:paraId="26EEEB9C" w14:textId="38BE1973" w:rsidR="00B02319" w:rsidRDefault="00B02319" w:rsidP="00B02319">
      <w:pPr>
        <w:pStyle w:val="a3"/>
        <w:spacing w:line="288" w:lineRule="auto"/>
        <w:rPr>
          <w:rFonts w:hint="eastAsia"/>
        </w:rPr>
      </w:pPr>
      <w:r>
        <w:rPr>
          <w:rFonts w:ascii="굴림" w:hint="eastAsia"/>
        </w:rPr>
        <w:t>*사업화 전략</w:t>
      </w:r>
    </w:p>
    <w:p w14:paraId="36D174A6" w14:textId="77777777" w:rsid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>*데이터 수집</w:t>
      </w:r>
    </w:p>
    <w:p w14:paraId="1C74C7E4" w14:textId="77777777" w:rsidR="00B02319" w:rsidRDefault="00B02319" w:rsidP="00B02319">
      <w:pPr>
        <w:pStyle w:val="a3"/>
        <w:spacing w:line="288" w:lineRule="auto"/>
      </w:pPr>
      <w:hyperlink r:id="rId10" w:history="1">
        <w:r>
          <w:rPr>
            <w:rStyle w:val="a4"/>
            <w:rFonts w:ascii="굴림" w:hint="eastAsia"/>
            <w:u w:color="0000FF"/>
          </w:rPr>
          <w:t>https://m.blog.naver.com/kusshand_official/221032238202</w:t>
        </w:r>
      </w:hyperlink>
    </w:p>
    <w:p w14:paraId="7C826F65" w14:textId="70C03503" w:rsidR="00B02319" w:rsidRDefault="00B02319" w:rsidP="00B02319">
      <w:pPr>
        <w:pStyle w:val="a3"/>
        <w:spacing w:line="288" w:lineRule="auto"/>
        <w:rPr>
          <w:rFonts w:hint="eastAsia"/>
        </w:rPr>
      </w:pPr>
      <w:r>
        <w:rPr>
          <w:rFonts w:ascii="굴림" w:hint="eastAsia"/>
        </w:rPr>
        <w:t>(저작권 없는 사진 사이트)</w:t>
      </w:r>
    </w:p>
    <w:p w14:paraId="65B9DB69" w14:textId="18BEBA97" w:rsidR="00B02319" w:rsidRPr="00B02319" w:rsidRDefault="00B02319" w:rsidP="00B02319">
      <w:pPr>
        <w:pStyle w:val="a3"/>
        <w:spacing w:line="288" w:lineRule="auto"/>
      </w:pPr>
      <w:r>
        <w:rPr>
          <w:rFonts w:ascii="굴림" w:hint="eastAsia"/>
        </w:rPr>
        <w:t xml:space="preserve">-한가지 </w:t>
      </w:r>
      <w:proofErr w:type="spellStart"/>
      <w:r>
        <w:rPr>
          <w:rFonts w:ascii="굴림" w:hint="eastAsia"/>
        </w:rPr>
        <w:t>음식이어도</w:t>
      </w:r>
      <w:proofErr w:type="spellEnd"/>
      <w:r>
        <w:rPr>
          <w:rFonts w:ascii="굴림" w:hint="eastAsia"/>
        </w:rPr>
        <w:t xml:space="preserve"> 여러 장의 사진으로 학습시킴</w:t>
      </w:r>
    </w:p>
    <w:sectPr w:rsidR="00B02319" w:rsidRPr="00B023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454"/>
    <w:multiLevelType w:val="multilevel"/>
    <w:tmpl w:val="5E00A4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32E87"/>
    <w:multiLevelType w:val="hybridMultilevel"/>
    <w:tmpl w:val="B1860468"/>
    <w:lvl w:ilvl="0" w:tplc="FDEE59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01D6AED"/>
    <w:multiLevelType w:val="hybridMultilevel"/>
    <w:tmpl w:val="4586B144"/>
    <w:lvl w:ilvl="0" w:tplc="02B0570E">
      <w:start w:val="1"/>
      <w:numFmt w:val="decimal"/>
      <w:lvlText w:val="%1."/>
      <w:lvlJc w:val="left"/>
      <w:pPr>
        <w:ind w:left="760" w:hanging="360"/>
      </w:pPr>
      <w:rPr>
        <w:rFonts w:asci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19"/>
    <w:rsid w:val="00B0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12184"/>
  <w15:chartTrackingRefBased/>
  <w15:docId w15:val="{7DAB8DA8-6E3A-4483-BEEC-81A7329D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B0231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023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6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ratospark/food-101-ke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springer.com/content/pdf/10.1007/978-3-319-23222-5_43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cienceon.kisti.re.kr/srch/selectPORSrchReport.do?cn=TRKO20180003914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hyunjulie/1%ED%8E%B8-semantic-segmentation-%EC%B2%AB%EA%B1%B8%EC%9D%8C-4180367ec9cb" TargetMode="External"/><Relationship Id="rId10" Type="http://schemas.openxmlformats.org/officeDocument/2006/relationships/hyperlink" Target="https://m.blog.naver.com/kusshand_official/22103223820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theimgclist/multiclass-food-classification-using-tensorflow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baek soy</dc:creator>
  <cp:keywords/>
  <dc:description/>
  <cp:lastModifiedBy>baek soy</cp:lastModifiedBy>
  <cp:revision>1</cp:revision>
  <dcterms:created xsi:type="dcterms:W3CDTF">2021-04-07T09:24:00Z</dcterms:created>
  <dcterms:modified xsi:type="dcterms:W3CDTF">2021-04-07T09:26:00Z</dcterms:modified>
</cp:coreProperties>
</file>