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6B" w:rsidRDefault="005A7E6B" w:rsidP="005A7E6B">
      <w:r>
        <w:rPr>
          <w:noProof/>
        </w:rPr>
        <w:drawing>
          <wp:inline distT="0" distB="0" distL="0" distR="0">
            <wp:extent cx="5737860" cy="4114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6B" w:rsidRDefault="001C3850" w:rsidP="005868A1">
      <w:pPr>
        <w:ind w:leftChars="100" w:left="200"/>
      </w:pPr>
      <w:r>
        <w:rPr>
          <w:rFonts w:hint="eastAsia"/>
        </w:rPr>
        <w:t>(</w:t>
      </w:r>
      <w:r w:rsidR="005A7E6B">
        <w:rPr>
          <w:rFonts w:hint="eastAsia"/>
        </w:rPr>
        <w:t>스케줄러가 입/출력 중심 프로그램과 CPU 중심 프로그램을 구분하는 것은 왜 중요한가?</w:t>
      </w:r>
      <w:r>
        <w:t>)</w:t>
      </w:r>
    </w:p>
    <w:p w:rsidR="005A7E6B" w:rsidRDefault="005A7E6B" w:rsidP="005A7E6B"/>
    <w:p w:rsidR="00181B44" w:rsidRDefault="00AC58E3" w:rsidP="005A7E6B">
      <w:r>
        <w:rPr>
          <w:rFonts w:hint="eastAsia"/>
        </w:rPr>
        <w:t xml:space="preserve">입/출력 중심의 프로그램은 전형적으로 짧은 </w:t>
      </w:r>
      <w:r>
        <w:t xml:space="preserve">CPU </w:t>
      </w:r>
      <w:r>
        <w:rPr>
          <w:rFonts w:hint="eastAsia"/>
        </w:rPr>
        <w:t>버스트를 많이 가지고,</w:t>
      </w:r>
      <w:r>
        <w:t xml:space="preserve"> CPU </w:t>
      </w:r>
      <w:r>
        <w:rPr>
          <w:rFonts w:hint="eastAsia"/>
        </w:rPr>
        <w:t xml:space="preserve">지향 프로그램은 다수의 긴 </w:t>
      </w:r>
      <w:r>
        <w:t xml:space="preserve">CPU </w:t>
      </w:r>
      <w:proofErr w:type="spellStart"/>
      <w:r>
        <w:rPr>
          <w:rFonts w:hint="eastAsia"/>
        </w:rPr>
        <w:t>버스트를</w:t>
      </w:r>
      <w:proofErr w:type="spellEnd"/>
      <w:r>
        <w:rPr>
          <w:rFonts w:hint="eastAsia"/>
        </w:rPr>
        <w:t xml:space="preserve"> 가진다.</w:t>
      </w:r>
      <w:r>
        <w:t xml:space="preserve"> </w:t>
      </w:r>
      <w:r>
        <w:rPr>
          <w:rFonts w:hint="eastAsia"/>
        </w:rPr>
        <w:t xml:space="preserve">그래서 적절한 </w:t>
      </w:r>
      <w:r>
        <w:t xml:space="preserve">CPU </w:t>
      </w:r>
      <w:r>
        <w:rPr>
          <w:rFonts w:hint="eastAsia"/>
        </w:rPr>
        <w:t>스케줄링 알고리즘을 선택하기 위해 이 둘을 구분하는 것은 매우 중요하다.</w:t>
      </w:r>
    </w:p>
    <w:p w:rsidR="00AC58E3" w:rsidRPr="00181B44" w:rsidRDefault="00AC58E3" w:rsidP="005A7E6B"/>
    <w:p w:rsidR="005A7E6B" w:rsidRDefault="005A7E6B" w:rsidP="005A7E6B">
      <w:r>
        <w:rPr>
          <w:noProof/>
        </w:rPr>
        <w:drawing>
          <wp:inline distT="0" distB="0" distL="0" distR="0">
            <wp:extent cx="5730240" cy="4038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6B" w:rsidRDefault="005A7E6B" w:rsidP="005A7E6B">
      <w:r>
        <w:rPr>
          <w:noProof/>
        </w:rPr>
        <w:drawing>
          <wp:inline distT="0" distB="0" distL="0" distR="0">
            <wp:extent cx="5730240" cy="40614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6B" w:rsidRDefault="001C3850" w:rsidP="005868A1">
      <w:pPr>
        <w:ind w:leftChars="100" w:left="200"/>
      </w:pPr>
      <w:r>
        <w:rPr>
          <w:rFonts w:hint="eastAsia"/>
        </w:rPr>
        <w:t>(</w:t>
      </w:r>
      <w:r w:rsidR="005A7E6B">
        <w:rPr>
          <w:rFonts w:hint="eastAsia"/>
        </w:rPr>
        <w:t xml:space="preserve">다음 프로세스들의 집합을 생각해 보자. CPU </w:t>
      </w:r>
      <w:proofErr w:type="spellStart"/>
      <w:r w:rsidR="005A7E6B">
        <w:rPr>
          <w:rFonts w:hint="eastAsia"/>
        </w:rPr>
        <w:t>버스트</w:t>
      </w:r>
      <w:proofErr w:type="spellEnd"/>
      <w:r w:rsidR="005A7E6B">
        <w:rPr>
          <w:rFonts w:hint="eastAsia"/>
        </w:rPr>
        <w:t xml:space="preserve"> 시간 단위는 </w:t>
      </w:r>
      <w:proofErr w:type="spellStart"/>
      <w:r w:rsidR="005A7E6B">
        <w:rPr>
          <w:rFonts w:hint="eastAsia"/>
        </w:rPr>
        <w:t>밀리초이다</w:t>
      </w:r>
      <w:proofErr w:type="spellEnd"/>
      <w:r w:rsidR="005A7E6B">
        <w:rPr>
          <w:rFonts w:hint="eastAsia"/>
        </w:rPr>
        <w:t>.</w:t>
      </w:r>
    </w:p>
    <w:p w:rsidR="005A7E6B" w:rsidRDefault="005A7E6B" w:rsidP="005868A1">
      <w:pPr>
        <w:ind w:leftChars="100" w:left="200"/>
      </w:pPr>
      <w:r>
        <w:rPr>
          <w:rFonts w:hint="eastAsia"/>
        </w:rPr>
        <w:t xml:space="preserve">프로세스, </w:t>
      </w:r>
      <w:proofErr w:type="spellStart"/>
      <w:r>
        <w:rPr>
          <w:rFonts w:hint="eastAsia"/>
        </w:rPr>
        <w:t>버스트</w:t>
      </w:r>
      <w:proofErr w:type="spellEnd"/>
      <w:r>
        <w:rPr>
          <w:rFonts w:hint="eastAsia"/>
        </w:rPr>
        <w:t xml:space="preserve"> 시간, 우선순위</w:t>
      </w:r>
    </w:p>
    <w:p w:rsidR="005A7E6B" w:rsidRDefault="005A7E6B" w:rsidP="005868A1">
      <w:pPr>
        <w:ind w:leftChars="100" w:left="200"/>
      </w:pPr>
      <w:r>
        <w:rPr>
          <w:rFonts w:hint="eastAsia"/>
        </w:rPr>
        <w:t>프로세스들은 시간 0에 P1, P2, P3, P4, P5 순서로 도착된다고 가정한다.</w:t>
      </w:r>
    </w:p>
    <w:p w:rsidR="005A7E6B" w:rsidRDefault="005A7E6B" w:rsidP="005A7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선입 선처리, SJF,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우선순위 (작은 우선순위 값이 높은 우선순위를 의미) 그리고 라운드 로빈(할당량 = 1) 스케줄링을 이용해 프로세스들의 실행을 보이는 Gantt 차트를 그려라.</w:t>
      </w:r>
    </w:p>
    <w:p w:rsidR="005A7E6B" w:rsidRDefault="005A7E6B" w:rsidP="005A7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a에서 각 스케줄링 알고리즘의 각 프로세스에 대한 </w:t>
      </w:r>
      <w:proofErr w:type="spellStart"/>
      <w:r>
        <w:rPr>
          <w:rFonts w:hint="eastAsia"/>
        </w:rPr>
        <w:t>총처리</w:t>
      </w:r>
      <w:proofErr w:type="spellEnd"/>
      <w:r>
        <w:rPr>
          <w:rFonts w:hint="eastAsia"/>
        </w:rPr>
        <w:t xml:space="preserve"> 시간은 얼마인가?</w:t>
      </w:r>
    </w:p>
    <w:p w:rsidR="005A7E6B" w:rsidRDefault="005A7E6B" w:rsidP="005A7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a에서 각 스케줄링 알고리즘의 각 프로세스에 대한 대기 시간은 얼마인가?</w:t>
      </w:r>
    </w:p>
    <w:p w:rsidR="005A7E6B" w:rsidRDefault="005A7E6B" w:rsidP="005A7E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a에서 어느 스케줄이 최소의 평균 대기 시간(모든 프로세스에 대해)을 갖는가?</w:t>
      </w:r>
      <w:r w:rsidR="001C3850">
        <w:t>)</w:t>
      </w:r>
    </w:p>
    <w:p w:rsidR="00AC58E3" w:rsidRDefault="00AC58E3" w:rsidP="009C36B7"/>
    <w:p w:rsidR="006B2F30" w:rsidRDefault="006B2F30" w:rsidP="009C36B7"/>
    <w:p w:rsidR="009C36B7" w:rsidRDefault="009C36B7" w:rsidP="009C36B7">
      <w:pPr>
        <w:pStyle w:val="a3"/>
        <w:numPr>
          <w:ilvl w:val="0"/>
          <w:numId w:val="4"/>
        </w:numPr>
        <w:ind w:leftChars="0"/>
      </w:pPr>
    </w:p>
    <w:tbl>
      <w:tblPr>
        <w:tblStyle w:val="a5"/>
        <w:tblW w:w="9209" w:type="dxa"/>
        <w:tblLayout w:type="fixed"/>
        <w:tblLook w:val="04A0" w:firstRow="1" w:lastRow="0" w:firstColumn="1" w:lastColumn="0" w:noHBand="0" w:noVBand="1"/>
      </w:tblPr>
      <w:tblGrid>
        <w:gridCol w:w="1068"/>
        <w:gridCol w:w="432"/>
        <w:gridCol w:w="15"/>
        <w:gridCol w:w="418"/>
        <w:gridCol w:w="35"/>
        <w:gridCol w:w="403"/>
        <w:gridCol w:w="26"/>
        <w:gridCol w:w="425"/>
        <w:gridCol w:w="431"/>
        <w:gridCol w:w="425"/>
        <w:gridCol w:w="425"/>
        <w:gridCol w:w="425"/>
        <w:gridCol w:w="426"/>
        <w:gridCol w:w="407"/>
        <w:gridCol w:w="18"/>
        <w:gridCol w:w="425"/>
        <w:gridCol w:w="425"/>
        <w:gridCol w:w="426"/>
        <w:gridCol w:w="425"/>
        <w:gridCol w:w="425"/>
        <w:gridCol w:w="425"/>
        <w:gridCol w:w="426"/>
        <w:gridCol w:w="425"/>
        <w:gridCol w:w="428"/>
      </w:tblGrid>
      <w:tr w:rsidR="0087653C" w:rsidTr="0087653C">
        <w:tc>
          <w:tcPr>
            <w:tcW w:w="1068" w:type="dxa"/>
          </w:tcPr>
          <w:p w:rsidR="009C36B7" w:rsidRDefault="009C36B7" w:rsidP="00F877FF">
            <w:pPr>
              <w:jc w:val="center"/>
            </w:pPr>
          </w:p>
        </w:tc>
        <w:tc>
          <w:tcPr>
            <w:tcW w:w="432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33" w:type="dxa"/>
            <w:gridSpan w:val="2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38" w:type="dxa"/>
            <w:gridSpan w:val="2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51" w:type="dxa"/>
            <w:gridSpan w:val="2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31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425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25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25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26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425" w:type="dxa"/>
            <w:gridSpan w:val="2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425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425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426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425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425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425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1</w:t>
            </w:r>
            <w:r w:rsidRPr="0087653C">
              <w:rPr>
                <w:sz w:val="16"/>
                <w:szCs w:val="16"/>
              </w:rPr>
              <w:t>6</w:t>
            </w:r>
          </w:p>
        </w:tc>
        <w:tc>
          <w:tcPr>
            <w:tcW w:w="426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425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428" w:type="dxa"/>
          </w:tcPr>
          <w:p w:rsidR="009C36B7" w:rsidRPr="0087653C" w:rsidRDefault="009C36B7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19</w:t>
            </w:r>
          </w:p>
        </w:tc>
      </w:tr>
      <w:tr w:rsidR="0087653C" w:rsidTr="0087653C">
        <w:tc>
          <w:tcPr>
            <w:tcW w:w="1068" w:type="dxa"/>
          </w:tcPr>
          <w:p w:rsidR="00F877FF" w:rsidRDefault="00F877FF" w:rsidP="00F877FF">
            <w:pPr>
              <w:jc w:val="center"/>
            </w:pPr>
            <w:r>
              <w:rPr>
                <w:rFonts w:hint="eastAsia"/>
              </w:rPr>
              <w:t xml:space="preserve">선입  </w:t>
            </w:r>
            <w:r>
              <w:t xml:space="preserve"> </w:t>
            </w:r>
            <w:r>
              <w:rPr>
                <w:rFonts w:hint="eastAsia"/>
              </w:rPr>
              <w:t>선처리</w:t>
            </w:r>
          </w:p>
        </w:tc>
        <w:tc>
          <w:tcPr>
            <w:tcW w:w="4293" w:type="dxa"/>
            <w:gridSpan w:val="13"/>
          </w:tcPr>
          <w:p w:rsidR="00F877FF" w:rsidRPr="0087653C" w:rsidRDefault="00F877FF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P1</w:t>
            </w:r>
          </w:p>
        </w:tc>
        <w:tc>
          <w:tcPr>
            <w:tcW w:w="443" w:type="dxa"/>
            <w:gridSpan w:val="2"/>
          </w:tcPr>
          <w:p w:rsidR="00F877FF" w:rsidRPr="0087653C" w:rsidRDefault="00F877FF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P2</w:t>
            </w:r>
          </w:p>
        </w:tc>
        <w:tc>
          <w:tcPr>
            <w:tcW w:w="851" w:type="dxa"/>
            <w:gridSpan w:val="2"/>
          </w:tcPr>
          <w:p w:rsidR="00F877FF" w:rsidRPr="0087653C" w:rsidRDefault="00F877FF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</w:t>
            </w:r>
            <w:r w:rsidRPr="0087653C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</w:tcPr>
          <w:p w:rsidR="00F877FF" w:rsidRPr="0087653C" w:rsidRDefault="00F877FF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P4</w:t>
            </w:r>
          </w:p>
        </w:tc>
        <w:tc>
          <w:tcPr>
            <w:tcW w:w="2129" w:type="dxa"/>
            <w:gridSpan w:val="5"/>
          </w:tcPr>
          <w:p w:rsidR="00F877FF" w:rsidRPr="0087653C" w:rsidRDefault="00F877FF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P5</w:t>
            </w:r>
          </w:p>
        </w:tc>
      </w:tr>
      <w:tr w:rsidR="0087653C" w:rsidTr="0087653C">
        <w:tc>
          <w:tcPr>
            <w:tcW w:w="1068" w:type="dxa"/>
          </w:tcPr>
          <w:p w:rsidR="00F877FF" w:rsidRDefault="00F877FF" w:rsidP="00F877FF">
            <w:pPr>
              <w:jc w:val="center"/>
            </w:pPr>
            <w:r>
              <w:rPr>
                <w:rFonts w:hint="eastAsia"/>
              </w:rPr>
              <w:t>SJF</w:t>
            </w:r>
          </w:p>
        </w:tc>
        <w:tc>
          <w:tcPr>
            <w:tcW w:w="447" w:type="dxa"/>
            <w:gridSpan w:val="2"/>
          </w:tcPr>
          <w:p w:rsidR="00F877FF" w:rsidRPr="0087653C" w:rsidRDefault="00F877FF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P2</w:t>
            </w:r>
          </w:p>
        </w:tc>
        <w:tc>
          <w:tcPr>
            <w:tcW w:w="453" w:type="dxa"/>
            <w:gridSpan w:val="2"/>
          </w:tcPr>
          <w:p w:rsidR="00F877FF" w:rsidRPr="0087653C" w:rsidRDefault="00F877FF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P4</w:t>
            </w:r>
          </w:p>
        </w:tc>
        <w:tc>
          <w:tcPr>
            <w:tcW w:w="854" w:type="dxa"/>
            <w:gridSpan w:val="3"/>
          </w:tcPr>
          <w:p w:rsidR="00F877FF" w:rsidRPr="0087653C" w:rsidRDefault="00F877FF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P3</w:t>
            </w:r>
          </w:p>
        </w:tc>
        <w:tc>
          <w:tcPr>
            <w:tcW w:w="2132" w:type="dxa"/>
            <w:gridSpan w:val="5"/>
          </w:tcPr>
          <w:p w:rsidR="00F877FF" w:rsidRPr="0087653C" w:rsidRDefault="00F877FF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P5</w:t>
            </w:r>
          </w:p>
        </w:tc>
        <w:tc>
          <w:tcPr>
            <w:tcW w:w="4255" w:type="dxa"/>
            <w:gridSpan w:val="11"/>
          </w:tcPr>
          <w:p w:rsidR="00F877FF" w:rsidRPr="0087653C" w:rsidRDefault="00F877FF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</w:t>
            </w:r>
            <w:r w:rsidRPr="0087653C">
              <w:rPr>
                <w:sz w:val="16"/>
                <w:szCs w:val="16"/>
              </w:rPr>
              <w:t>1</w:t>
            </w:r>
          </w:p>
        </w:tc>
      </w:tr>
      <w:tr w:rsidR="009513D2" w:rsidTr="00106768">
        <w:tc>
          <w:tcPr>
            <w:tcW w:w="1068" w:type="dxa"/>
          </w:tcPr>
          <w:p w:rsidR="009513D2" w:rsidRDefault="009513D2" w:rsidP="00F877FF">
            <w:pPr>
              <w:jc w:val="center"/>
            </w:pPr>
            <w:proofErr w:type="spellStart"/>
            <w:r>
              <w:rPr>
                <w:rFonts w:hint="eastAsia"/>
              </w:rPr>
              <w:t>비선점</w:t>
            </w:r>
            <w:proofErr w:type="spellEnd"/>
            <w:r>
              <w:rPr>
                <w:rFonts w:hint="eastAsia"/>
              </w:rPr>
              <w:t xml:space="preserve"> 우선순위</w:t>
            </w:r>
          </w:p>
        </w:tc>
        <w:tc>
          <w:tcPr>
            <w:tcW w:w="447" w:type="dxa"/>
            <w:gridSpan w:val="2"/>
          </w:tcPr>
          <w:p w:rsidR="009513D2" w:rsidRPr="0087653C" w:rsidRDefault="009513D2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P2</w:t>
            </w:r>
          </w:p>
        </w:tc>
        <w:tc>
          <w:tcPr>
            <w:tcW w:w="2163" w:type="dxa"/>
            <w:gridSpan w:val="7"/>
          </w:tcPr>
          <w:p w:rsidR="009513D2" w:rsidRPr="0087653C" w:rsidRDefault="009513D2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</w:t>
            </w:r>
            <w:r w:rsidRPr="0087653C">
              <w:rPr>
                <w:sz w:val="16"/>
                <w:szCs w:val="16"/>
              </w:rPr>
              <w:t>5</w:t>
            </w:r>
          </w:p>
        </w:tc>
        <w:tc>
          <w:tcPr>
            <w:tcW w:w="4252" w:type="dxa"/>
            <w:gridSpan w:val="11"/>
          </w:tcPr>
          <w:p w:rsidR="009513D2" w:rsidRPr="0087653C" w:rsidRDefault="009513D2" w:rsidP="008765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P1</w:t>
            </w:r>
          </w:p>
        </w:tc>
        <w:tc>
          <w:tcPr>
            <w:tcW w:w="851" w:type="dxa"/>
            <w:gridSpan w:val="2"/>
          </w:tcPr>
          <w:p w:rsidR="009513D2" w:rsidRPr="0087653C" w:rsidRDefault="009513D2" w:rsidP="008765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28" w:type="dxa"/>
          </w:tcPr>
          <w:p w:rsidR="009513D2" w:rsidRPr="0087653C" w:rsidRDefault="009513D2" w:rsidP="0087653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P4</w:t>
            </w:r>
          </w:p>
        </w:tc>
      </w:tr>
      <w:tr w:rsidR="0087653C" w:rsidTr="0087653C">
        <w:tc>
          <w:tcPr>
            <w:tcW w:w="1068" w:type="dxa"/>
          </w:tcPr>
          <w:p w:rsidR="0087653C" w:rsidRDefault="0087653C" w:rsidP="00F877FF">
            <w:pPr>
              <w:jc w:val="center"/>
            </w:pPr>
            <w:r>
              <w:rPr>
                <w:rFonts w:hint="eastAsia"/>
              </w:rPr>
              <w:t>라운드 로빈</w:t>
            </w:r>
          </w:p>
        </w:tc>
        <w:tc>
          <w:tcPr>
            <w:tcW w:w="447" w:type="dxa"/>
            <w:gridSpan w:val="2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P1</w:t>
            </w:r>
          </w:p>
        </w:tc>
        <w:tc>
          <w:tcPr>
            <w:tcW w:w="453" w:type="dxa"/>
            <w:gridSpan w:val="2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P2</w:t>
            </w:r>
          </w:p>
        </w:tc>
        <w:tc>
          <w:tcPr>
            <w:tcW w:w="429" w:type="dxa"/>
            <w:gridSpan w:val="2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P3</w:t>
            </w:r>
          </w:p>
        </w:tc>
        <w:tc>
          <w:tcPr>
            <w:tcW w:w="425" w:type="dxa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P4</w:t>
            </w:r>
          </w:p>
        </w:tc>
        <w:tc>
          <w:tcPr>
            <w:tcW w:w="431" w:type="dxa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P5</w:t>
            </w:r>
          </w:p>
        </w:tc>
        <w:tc>
          <w:tcPr>
            <w:tcW w:w="425" w:type="dxa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</w:t>
            </w:r>
            <w:r w:rsidRPr="0087653C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P3</w:t>
            </w:r>
          </w:p>
        </w:tc>
        <w:tc>
          <w:tcPr>
            <w:tcW w:w="425" w:type="dxa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P5</w:t>
            </w:r>
          </w:p>
        </w:tc>
        <w:tc>
          <w:tcPr>
            <w:tcW w:w="426" w:type="dxa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</w:t>
            </w:r>
            <w:r w:rsidRPr="0087653C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gridSpan w:val="2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P5</w:t>
            </w:r>
          </w:p>
        </w:tc>
        <w:tc>
          <w:tcPr>
            <w:tcW w:w="425" w:type="dxa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P1</w:t>
            </w:r>
          </w:p>
        </w:tc>
        <w:tc>
          <w:tcPr>
            <w:tcW w:w="425" w:type="dxa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P5</w:t>
            </w:r>
          </w:p>
        </w:tc>
        <w:tc>
          <w:tcPr>
            <w:tcW w:w="426" w:type="dxa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P1</w:t>
            </w:r>
          </w:p>
        </w:tc>
        <w:tc>
          <w:tcPr>
            <w:tcW w:w="425" w:type="dxa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P5</w:t>
            </w:r>
          </w:p>
        </w:tc>
        <w:tc>
          <w:tcPr>
            <w:tcW w:w="2129" w:type="dxa"/>
            <w:gridSpan w:val="5"/>
          </w:tcPr>
          <w:p w:rsidR="0087653C" w:rsidRPr="0087653C" w:rsidRDefault="0087653C" w:rsidP="0087653C">
            <w:pPr>
              <w:jc w:val="center"/>
              <w:rPr>
                <w:sz w:val="16"/>
                <w:szCs w:val="16"/>
              </w:rPr>
            </w:pPr>
            <w:r w:rsidRPr="0087653C">
              <w:rPr>
                <w:rFonts w:hint="eastAsia"/>
                <w:sz w:val="16"/>
                <w:szCs w:val="16"/>
              </w:rPr>
              <w:t>P</w:t>
            </w:r>
            <w:r w:rsidRPr="0087653C">
              <w:rPr>
                <w:sz w:val="16"/>
                <w:szCs w:val="16"/>
              </w:rPr>
              <w:t>1</w:t>
            </w:r>
          </w:p>
        </w:tc>
      </w:tr>
    </w:tbl>
    <w:p w:rsidR="009C36B7" w:rsidRDefault="009C36B7" w:rsidP="006B2F30">
      <w:pPr>
        <w:pStyle w:val="a3"/>
        <w:numPr>
          <w:ilvl w:val="0"/>
          <w:numId w:val="4"/>
        </w:numPr>
        <w:ind w:leftChars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B2F30" w:rsidTr="006B2F30">
        <w:tc>
          <w:tcPr>
            <w:tcW w:w="1803" w:type="dxa"/>
          </w:tcPr>
          <w:p w:rsidR="006B2F30" w:rsidRDefault="006B2F30" w:rsidP="006B2F30">
            <w:pPr>
              <w:jc w:val="center"/>
            </w:pP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선입 선처리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SJF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proofErr w:type="spellStart"/>
            <w:r>
              <w:rPr>
                <w:rFonts w:hint="eastAsia"/>
              </w:rPr>
              <w:t>비선점</w:t>
            </w:r>
            <w:proofErr w:type="spellEnd"/>
            <w:r>
              <w:rPr>
                <w:rFonts w:hint="eastAsia"/>
              </w:rPr>
              <w:t xml:space="preserve"> 우선순위</w:t>
            </w:r>
          </w:p>
        </w:tc>
        <w:tc>
          <w:tcPr>
            <w:tcW w:w="1804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라운드 로빈</w:t>
            </w:r>
          </w:p>
        </w:tc>
      </w:tr>
      <w:tr w:rsidR="006B2F30" w:rsidTr="006B2F30"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04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6B2F30" w:rsidTr="006B2F30"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t>P2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B2F30" w:rsidTr="006B2F30"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04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6B2F30" w:rsidTr="006B2F30"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804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B2F30" w:rsidTr="006B2F30"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4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</w:tbl>
    <w:p w:rsidR="006B2F30" w:rsidRDefault="006B2F30" w:rsidP="006B2F30">
      <w:pPr>
        <w:pStyle w:val="a3"/>
        <w:numPr>
          <w:ilvl w:val="0"/>
          <w:numId w:val="4"/>
        </w:numPr>
        <w:ind w:leftChars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B2F30" w:rsidTr="006B2F30">
        <w:tc>
          <w:tcPr>
            <w:tcW w:w="1803" w:type="dxa"/>
          </w:tcPr>
          <w:p w:rsidR="006B2F30" w:rsidRDefault="006B2F30" w:rsidP="006B2F30">
            <w:pPr>
              <w:jc w:val="center"/>
            </w:pP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선입 선처리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S</w:t>
            </w:r>
            <w:r>
              <w:t>JF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proofErr w:type="spellStart"/>
            <w:r>
              <w:rPr>
                <w:rFonts w:hint="eastAsia"/>
              </w:rPr>
              <w:t>비선점</w:t>
            </w:r>
            <w:proofErr w:type="spellEnd"/>
            <w:r>
              <w:rPr>
                <w:rFonts w:hint="eastAsia"/>
              </w:rPr>
              <w:t xml:space="preserve"> 우선순위</w:t>
            </w:r>
          </w:p>
        </w:tc>
        <w:tc>
          <w:tcPr>
            <w:tcW w:w="1804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라운드 로빈</w:t>
            </w:r>
          </w:p>
        </w:tc>
      </w:tr>
      <w:tr w:rsidR="006B2F30" w:rsidTr="006B2F30"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4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B2F30" w:rsidTr="006B2F30"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B2F30" w:rsidTr="006B2F30"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04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B2F30" w:rsidTr="006B2F30"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04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B2F30" w:rsidTr="006B2F30"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3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6B2F30" w:rsidRDefault="006B2F30" w:rsidP="006B2F3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6B2F30" w:rsidRDefault="006B2F30" w:rsidP="006B2F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SJ</w:t>
      </w:r>
      <w:r w:rsidR="003740B4">
        <w:t>F</w:t>
      </w:r>
      <w:r w:rsidR="003740B4">
        <w:rPr>
          <w:rFonts w:hint="eastAsia"/>
        </w:rPr>
        <w:t>가 최소의 평균 대기 시간을 갖는다.</w:t>
      </w:r>
    </w:p>
    <w:p w:rsidR="003740B4" w:rsidRDefault="003740B4" w:rsidP="003740B4"/>
    <w:p w:rsidR="001077F3" w:rsidRDefault="005A7E6B">
      <w:r>
        <w:rPr>
          <w:noProof/>
        </w:rPr>
        <w:drawing>
          <wp:inline distT="0" distB="0" distL="0" distR="0">
            <wp:extent cx="5707380" cy="15621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F3" w:rsidRDefault="001C3850" w:rsidP="005868A1">
      <w:pPr>
        <w:ind w:leftChars="100" w:left="200"/>
        <w:rPr>
          <w:rFonts w:eastAsiaTheme="minorHAnsi"/>
        </w:rPr>
      </w:pPr>
      <w:r>
        <w:rPr>
          <w:rFonts w:hint="eastAsia"/>
        </w:rPr>
        <w:t>(</w:t>
      </w:r>
      <w:r w:rsidR="001077F3">
        <w:rPr>
          <w:rFonts w:hint="eastAsia"/>
        </w:rPr>
        <w:t>동적으로 변화하는 우선순위에 기반을 둔 다음의 선점형 우선순위 스케줄링 알고리즘에 대해 생각해 보자.</w:t>
      </w:r>
      <w:r w:rsidR="001077F3">
        <w:t xml:space="preserve"> </w:t>
      </w:r>
      <w:r w:rsidR="00BD75C4">
        <w:rPr>
          <w:rFonts w:hint="eastAsia"/>
        </w:rPr>
        <w:t>우선순위 값이 클수록 높은 우선순위를 의미한다.</w:t>
      </w:r>
      <w:r w:rsidR="00BD75C4">
        <w:t xml:space="preserve"> </w:t>
      </w:r>
      <w:r w:rsidR="00BD75C4">
        <w:rPr>
          <w:rFonts w:hint="eastAsia"/>
        </w:rPr>
        <w:t xml:space="preserve">프로세스가 </w:t>
      </w:r>
      <w:r w:rsidR="00BD75C4">
        <w:t>CPU</w:t>
      </w:r>
      <w:r w:rsidR="00BD75C4">
        <w:rPr>
          <w:rFonts w:hint="eastAsia"/>
        </w:rPr>
        <w:t xml:space="preserve">를 대기할 때 </w:t>
      </w:r>
      <w:r w:rsidR="00BD75C4">
        <w:t>(</w:t>
      </w:r>
      <w:r w:rsidR="00BD75C4">
        <w:rPr>
          <w:rFonts w:hint="eastAsia"/>
        </w:rPr>
        <w:t>준비 완료 큐에 있으나 실행되지는 않는)</w:t>
      </w:r>
      <w:r w:rsidR="00BD75C4">
        <w:t xml:space="preserve"> </w:t>
      </w:r>
      <w:r w:rsidR="00BD75C4">
        <w:rPr>
          <w:rFonts w:hint="eastAsia"/>
        </w:rPr>
        <w:t xml:space="preserve">그 프로세스들의 우선순위는 </w:t>
      </w:r>
      <w:r w:rsidR="00BD75C4">
        <w:rPr>
          <w:rFonts w:eastAsiaTheme="minorHAnsi"/>
        </w:rPr>
        <w:t>α</w:t>
      </w:r>
      <w:r w:rsidR="00BD75C4">
        <w:rPr>
          <w:rFonts w:eastAsiaTheme="minorHAnsi" w:hint="eastAsia"/>
        </w:rPr>
        <w:t>의 비율로 변화한다.</w:t>
      </w:r>
      <w:r w:rsidR="00BD75C4">
        <w:rPr>
          <w:rFonts w:eastAsiaTheme="minorHAnsi"/>
        </w:rPr>
        <w:t xml:space="preserve"> </w:t>
      </w:r>
      <w:r w:rsidR="00BD75C4">
        <w:rPr>
          <w:rFonts w:eastAsiaTheme="minorHAnsi" w:hint="eastAsia"/>
        </w:rPr>
        <w:t xml:space="preserve">프로세스가 실행되면 우선순위는 </w:t>
      </w:r>
      <w:r w:rsidR="00BD75C4">
        <w:rPr>
          <w:rFonts w:eastAsiaTheme="minorHAnsi"/>
        </w:rPr>
        <w:t>β</w:t>
      </w:r>
      <w:r w:rsidR="00BD75C4">
        <w:rPr>
          <w:rFonts w:eastAsiaTheme="minorHAnsi" w:hint="eastAsia"/>
        </w:rPr>
        <w:t>의 비율로 변한다.</w:t>
      </w:r>
      <w:r w:rsidR="00BD75C4">
        <w:rPr>
          <w:rFonts w:eastAsiaTheme="minorHAnsi"/>
        </w:rPr>
        <w:t xml:space="preserve"> </w:t>
      </w:r>
      <w:r w:rsidR="00BD75C4">
        <w:rPr>
          <w:rFonts w:eastAsiaTheme="minorHAnsi" w:hint="eastAsia"/>
        </w:rPr>
        <w:t xml:space="preserve">준비 완료 큐에 들어올 때 모든 프로세스들의 우선순위는 </w:t>
      </w:r>
      <w:r w:rsidR="00BD75C4">
        <w:rPr>
          <w:rFonts w:eastAsiaTheme="minorHAnsi"/>
        </w:rPr>
        <w:t>0</w:t>
      </w:r>
      <w:r w:rsidR="00BD75C4">
        <w:rPr>
          <w:rFonts w:eastAsiaTheme="minorHAnsi" w:hint="eastAsia"/>
        </w:rPr>
        <w:t>으로 주어진다.</w:t>
      </w:r>
      <w:r w:rsidR="00BD75C4">
        <w:rPr>
          <w:rFonts w:eastAsiaTheme="minorHAnsi"/>
        </w:rPr>
        <w:t xml:space="preserve"> </w:t>
      </w:r>
      <w:r w:rsidR="00BD75C4">
        <w:rPr>
          <w:rFonts w:eastAsiaTheme="minorHAnsi" w:hint="eastAsia"/>
        </w:rPr>
        <w:t xml:space="preserve">매개변수 </w:t>
      </w:r>
      <w:r w:rsidR="00BD75C4">
        <w:rPr>
          <w:rFonts w:eastAsiaTheme="minorHAnsi"/>
        </w:rPr>
        <w:t>α</w:t>
      </w:r>
      <w:r w:rsidR="00BD75C4">
        <w:rPr>
          <w:rFonts w:eastAsiaTheme="minorHAnsi" w:hint="eastAsia"/>
        </w:rPr>
        <w:t xml:space="preserve">와 </w:t>
      </w:r>
      <w:r w:rsidR="00BD75C4">
        <w:rPr>
          <w:rFonts w:eastAsiaTheme="minorHAnsi"/>
        </w:rPr>
        <w:t>β</w:t>
      </w:r>
      <w:r w:rsidR="00BD75C4">
        <w:rPr>
          <w:rFonts w:eastAsiaTheme="minorHAnsi" w:hint="eastAsia"/>
        </w:rPr>
        <w:t>의 값에 따라 여러 가지 다른 스케줄링 알고리즘이 만들어진다.</w:t>
      </w:r>
      <w:r w:rsidR="00BD75C4">
        <w:rPr>
          <w:rFonts w:eastAsiaTheme="minorHAnsi"/>
        </w:rPr>
        <w:t xml:space="preserve"> Β &gt; α &gt; 0</w:t>
      </w:r>
      <w:r w:rsidR="00BD75C4">
        <w:rPr>
          <w:rFonts w:eastAsiaTheme="minorHAnsi" w:hint="eastAsia"/>
        </w:rPr>
        <w:t>이면 무슨 알고리즘인가?</w:t>
      </w:r>
      <w:r>
        <w:rPr>
          <w:rFonts w:eastAsiaTheme="minorHAnsi"/>
        </w:rPr>
        <w:t>)</w:t>
      </w:r>
    </w:p>
    <w:p w:rsidR="005868A1" w:rsidRDefault="005868A1"/>
    <w:p w:rsidR="0060792B" w:rsidRDefault="0060792B">
      <w:pPr>
        <w:rPr>
          <w:rFonts w:hint="eastAsia"/>
        </w:rPr>
      </w:pPr>
      <w:r>
        <w:rPr>
          <w:rFonts w:hint="eastAsia"/>
        </w:rPr>
        <w:t xml:space="preserve">First Come </w:t>
      </w:r>
      <w:r>
        <w:t xml:space="preserve">First Served (FCFS or FIFO) </w:t>
      </w:r>
      <w:r>
        <w:rPr>
          <w:rFonts w:hint="eastAsia"/>
        </w:rPr>
        <w:t>알고리즘이다. 왜냐하면 대기 중인 프로세스가 실행중인 프로세스보다 우선순위가 항상 낮기 때문에,</w:t>
      </w:r>
      <w:r>
        <w:t xml:space="preserve"> </w:t>
      </w:r>
      <w:r>
        <w:rPr>
          <w:rFonts w:hint="eastAsia"/>
        </w:rPr>
        <w:t xml:space="preserve">먼저 들어온 것이 먼저 나가는 </w:t>
      </w:r>
      <w:r>
        <w:t xml:space="preserve">FIFO </w:t>
      </w:r>
      <w:r>
        <w:rPr>
          <w:rFonts w:hint="eastAsia"/>
        </w:rPr>
        <w:t>알고리즘이다.</w:t>
      </w:r>
      <w:bookmarkStart w:id="0" w:name="_GoBack"/>
      <w:bookmarkEnd w:id="0"/>
    </w:p>
    <w:sectPr w:rsidR="00607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2968"/>
    <w:multiLevelType w:val="hybridMultilevel"/>
    <w:tmpl w:val="43A6BB62"/>
    <w:lvl w:ilvl="0" w:tplc="F81E3D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204E3D"/>
    <w:multiLevelType w:val="hybridMultilevel"/>
    <w:tmpl w:val="C3A2AB20"/>
    <w:lvl w:ilvl="0" w:tplc="C6E27BC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812BD2"/>
    <w:multiLevelType w:val="hybridMultilevel"/>
    <w:tmpl w:val="F2C03B0A"/>
    <w:lvl w:ilvl="0" w:tplc="7EBEA1C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CF4F0F"/>
    <w:multiLevelType w:val="hybridMultilevel"/>
    <w:tmpl w:val="1764BFFE"/>
    <w:lvl w:ilvl="0" w:tplc="D7CC6166">
      <w:start w:val="1"/>
      <w:numFmt w:val="lowerLetter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6B"/>
    <w:rsid w:val="001077F3"/>
    <w:rsid w:val="0015223B"/>
    <w:rsid w:val="00181B44"/>
    <w:rsid w:val="001C3850"/>
    <w:rsid w:val="003740B4"/>
    <w:rsid w:val="00392B70"/>
    <w:rsid w:val="00485DBA"/>
    <w:rsid w:val="005868A1"/>
    <w:rsid w:val="005A7E6B"/>
    <w:rsid w:val="0060792B"/>
    <w:rsid w:val="006934B5"/>
    <w:rsid w:val="006B2F30"/>
    <w:rsid w:val="0087653C"/>
    <w:rsid w:val="009513D2"/>
    <w:rsid w:val="009522DD"/>
    <w:rsid w:val="009C36B7"/>
    <w:rsid w:val="00AC58E3"/>
    <w:rsid w:val="00BD75C4"/>
    <w:rsid w:val="00F8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363C"/>
  <w15:chartTrackingRefBased/>
  <w15:docId w15:val="{61A38066-A64C-45BC-B1C0-AD8FAA8E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A7E6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E6B"/>
    <w:pPr>
      <w:ind w:leftChars="400" w:left="800"/>
    </w:pPr>
  </w:style>
  <w:style w:type="character" w:styleId="a4">
    <w:name w:val="Placeholder Text"/>
    <w:basedOn w:val="a0"/>
    <w:uiPriority w:val="99"/>
    <w:semiHidden/>
    <w:rsid w:val="00BD75C4"/>
    <w:rPr>
      <w:color w:val="808080"/>
    </w:rPr>
  </w:style>
  <w:style w:type="table" w:styleId="a5">
    <w:name w:val="Table Grid"/>
    <w:basedOn w:val="a1"/>
    <w:uiPriority w:val="39"/>
    <w:rsid w:val="009C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12</cp:revision>
  <dcterms:created xsi:type="dcterms:W3CDTF">2016-10-15T10:31:00Z</dcterms:created>
  <dcterms:modified xsi:type="dcterms:W3CDTF">2016-10-16T10:37:00Z</dcterms:modified>
</cp:coreProperties>
</file>