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Default Extension="png" ContentType="image/png"/>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tabs>
          <w:tab w:pos="8759" w:val="left" w:leader="none"/>
        </w:tabs>
        <w:spacing w:before="198"/>
        <w:ind w:left="120" w:right="49" w:firstLine="0"/>
        <w:jc w:val="left"/>
        <w:rPr>
          <w:rFonts w:ascii="Georgia"/>
          <w:b/>
          <w:sz w:val="41"/>
        </w:rPr>
      </w:pPr>
      <w:r>
        <w:rPr>
          <w:rFonts w:ascii="Times New Roman"/>
          <w:color w:val="231F20"/>
          <w:spacing w:val="-104"/>
          <w:w w:val="100"/>
          <w:sz w:val="41"/>
          <w:u w:val="thick" w:color="231F20"/>
        </w:rPr>
        <w:t> </w:t>
      </w:r>
      <w:r>
        <w:rPr>
          <w:rFonts w:ascii="Georgia"/>
          <w:b/>
          <w:color w:val="231F20"/>
          <w:spacing w:val="-3"/>
          <w:sz w:val="41"/>
          <w:u w:val="thick" w:color="231F20"/>
        </w:rPr>
        <w:t>Pintos</w:t>
        <w:tab/>
      </w: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spacing w:before="3"/>
        <w:rPr>
          <w:rFonts w:ascii="Georgia"/>
          <w:b/>
          <w:sz w:val="16"/>
        </w:rPr>
      </w:pPr>
    </w:p>
    <w:p>
      <w:pPr>
        <w:pStyle w:val="Heading2"/>
        <w:spacing w:before="58"/>
        <w:ind w:left="120" w:right="49" w:firstLine="0"/>
        <w:jc w:val="left"/>
      </w:pPr>
      <w:r>
        <w:rPr/>
        <w:pict>
          <v:line style="position:absolute;mso-position-horizontal-relative:page;mso-position-vertical-relative:paragraph;z-index:0;mso-wrap-distance-left:0;mso-wrap-distance-right:0" from="90pt,23.509642pt" to="522pt,23.509642pt" stroked="true" strokeweight="1.9925pt" strokecolor="#231f20">
            <w10:wrap type="topAndBottom"/>
          </v:line>
        </w:pict>
      </w:r>
      <w:r>
        <w:rPr>
          <w:color w:val="231F20"/>
          <w:spacing w:val="-5"/>
        </w:rPr>
        <w:t>by </w:t>
      </w:r>
      <w:r>
        <w:rPr>
          <w:color w:val="231F20"/>
        </w:rPr>
        <w:t>Ben</w:t>
      </w:r>
      <w:r>
        <w:rPr>
          <w:color w:val="231F20"/>
          <w:spacing w:val="50"/>
        </w:rPr>
        <w:t> </w:t>
      </w:r>
      <w:r>
        <w:rPr>
          <w:color w:val="231F20"/>
        </w:rPr>
        <w:t>Pfaff</w:t>
      </w:r>
    </w:p>
    <w:p>
      <w:pPr>
        <w:spacing w:after="0"/>
        <w:jc w:val="left"/>
        <w:sectPr>
          <w:type w:val="continuous"/>
          <w:pgSz w:w="12240" w:h="15840"/>
          <w:pgMar w:top="1500" w:bottom="280" w:left="1680" w:right="1680"/>
        </w:sectPr>
      </w:pPr>
    </w:p>
    <w:p>
      <w:pPr>
        <w:pStyle w:val="BodyText"/>
        <w:rPr>
          <w:rFonts w:ascii="Georgia"/>
          <w:b/>
          <w:sz w:val="20"/>
        </w:rPr>
      </w:pPr>
    </w:p>
    <w:p>
      <w:pPr>
        <w:pStyle w:val="BodyText"/>
        <w:rPr>
          <w:rFonts w:ascii="Georgia"/>
          <w:b/>
          <w:sz w:val="20"/>
        </w:rPr>
      </w:pPr>
    </w:p>
    <w:p>
      <w:pPr>
        <w:pStyle w:val="Heading1"/>
        <w:spacing w:before="185"/>
        <w:ind w:left="100"/>
        <w:jc w:val="left"/>
      </w:pPr>
      <w:r>
        <w:rPr>
          <w:color w:val="231F20"/>
        </w:rPr>
        <w:t>Short Contents</w:t>
      </w:r>
    </w:p>
    <w:p>
      <w:pPr>
        <w:pStyle w:val="Heading5"/>
        <w:numPr>
          <w:ilvl w:val="0"/>
          <w:numId w:val="1"/>
        </w:numPr>
        <w:tabs>
          <w:tab w:pos="568" w:val="left" w:leader="none"/>
          <w:tab w:pos="569" w:val="left" w:leader="none"/>
          <w:tab w:pos="7300" w:val="right" w:leader="dot"/>
        </w:tabs>
        <w:spacing w:line="340" w:lineRule="exact" w:before="221" w:after="0"/>
        <w:ind w:left="568" w:right="0" w:hanging="468"/>
        <w:jc w:val="left"/>
        <w:rPr>
          <w:rFonts w:ascii="Century"/>
        </w:rPr>
      </w:pPr>
      <w:r>
        <w:rPr>
          <w:rFonts w:ascii="Century"/>
          <w:color w:val="231F20"/>
        </w:rPr>
        <w:t>Introduction</w:t>
      </w:r>
      <w:r>
        <w:rPr>
          <w:rFonts w:ascii="Times New Roman"/>
          <w:color w:val="2E3092"/>
        </w:rPr>
        <w:tab/>
      </w:r>
      <w:hyperlink w:history="true" w:anchor="_bookmark0">
        <w:r>
          <w:rPr>
            <w:rFonts w:ascii="Century"/>
            <w:color w:val="2E3092"/>
          </w:rPr>
          <w:t>1</w:t>
        </w:r>
      </w:hyperlink>
    </w:p>
    <w:p>
      <w:pPr>
        <w:pStyle w:val="Heading5"/>
        <w:numPr>
          <w:ilvl w:val="0"/>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Project</w:t>
      </w:r>
      <w:r>
        <w:rPr>
          <w:rFonts w:ascii="Century"/>
          <w:color w:val="231F20"/>
          <w:spacing w:val="8"/>
        </w:rPr>
        <w:t> </w:t>
      </w:r>
      <w:r>
        <w:rPr>
          <w:rFonts w:ascii="Century"/>
          <w:color w:val="231F20"/>
        </w:rPr>
        <w:t>1:</w:t>
      </w:r>
      <w:r>
        <w:rPr>
          <w:rFonts w:ascii="Century"/>
          <w:color w:val="231F20"/>
          <w:spacing w:val="33"/>
        </w:rPr>
        <w:t> </w:t>
      </w:r>
      <w:r>
        <w:rPr>
          <w:rFonts w:ascii="Century"/>
          <w:color w:val="231F20"/>
        </w:rPr>
        <w:t>Threads</w:t>
      </w:r>
      <w:r>
        <w:rPr>
          <w:rFonts w:ascii="Times New Roman"/>
          <w:color w:val="2E3092"/>
        </w:rPr>
        <w:tab/>
      </w:r>
      <w:hyperlink w:history="true" w:anchor="_bookmark11">
        <w:r>
          <w:rPr>
            <w:rFonts w:ascii="Century"/>
            <w:color w:val="2E3092"/>
          </w:rPr>
          <w:t>9</w:t>
        </w:r>
      </w:hyperlink>
    </w:p>
    <w:p>
      <w:pPr>
        <w:pStyle w:val="Heading5"/>
        <w:numPr>
          <w:ilvl w:val="0"/>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Project 2:</w:t>
      </w:r>
      <w:r>
        <w:rPr>
          <w:rFonts w:ascii="Century"/>
          <w:color w:val="231F20"/>
          <w:spacing w:val="36"/>
        </w:rPr>
        <w:t> </w:t>
      </w:r>
      <w:r>
        <w:rPr>
          <w:rFonts w:ascii="Century"/>
          <w:color w:val="231F20"/>
        </w:rPr>
        <w:t>User</w:t>
      </w:r>
      <w:r>
        <w:rPr>
          <w:rFonts w:ascii="Century"/>
          <w:color w:val="231F20"/>
          <w:spacing w:val="6"/>
        </w:rPr>
        <w:t> </w:t>
      </w:r>
      <w:r>
        <w:rPr>
          <w:rFonts w:ascii="Century"/>
          <w:color w:val="231F20"/>
        </w:rPr>
        <w:t>Programs</w:t>
      </w:r>
      <w:r>
        <w:rPr>
          <w:rFonts w:ascii="Times New Roman"/>
          <w:color w:val="2E3092"/>
        </w:rPr>
        <w:tab/>
      </w:r>
      <w:hyperlink w:history="true" w:anchor="_bookmark24">
        <w:r>
          <w:rPr>
            <w:rFonts w:ascii="Century"/>
            <w:color w:val="2E3092"/>
          </w:rPr>
          <w:t>21</w:t>
        </w:r>
      </w:hyperlink>
    </w:p>
    <w:p>
      <w:pPr>
        <w:pStyle w:val="Heading5"/>
        <w:numPr>
          <w:ilvl w:val="0"/>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Project 3:</w:t>
      </w:r>
      <w:r>
        <w:rPr>
          <w:rFonts w:ascii="Century"/>
          <w:color w:val="231F20"/>
          <w:spacing w:val="37"/>
        </w:rPr>
        <w:t> </w:t>
      </w:r>
      <w:r>
        <w:rPr>
          <w:rFonts w:ascii="Century"/>
          <w:color w:val="231F20"/>
        </w:rPr>
        <w:t>Virtual</w:t>
      </w:r>
      <w:r>
        <w:rPr>
          <w:rFonts w:ascii="Century"/>
          <w:color w:val="231F20"/>
          <w:spacing w:val="6"/>
        </w:rPr>
        <w:t> </w:t>
      </w:r>
      <w:r>
        <w:rPr>
          <w:rFonts w:ascii="Century"/>
          <w:color w:val="231F20"/>
        </w:rPr>
        <w:t>Memory</w:t>
      </w:r>
      <w:r>
        <w:rPr>
          <w:rFonts w:ascii="Times New Roman"/>
          <w:color w:val="2E3092"/>
        </w:rPr>
        <w:tab/>
      </w:r>
      <w:hyperlink w:history="true" w:anchor="_bookmark44">
        <w:r>
          <w:rPr>
            <w:rFonts w:ascii="Century"/>
            <w:color w:val="2E3092"/>
          </w:rPr>
          <w:t>37</w:t>
        </w:r>
      </w:hyperlink>
    </w:p>
    <w:p>
      <w:pPr>
        <w:pStyle w:val="Heading5"/>
        <w:numPr>
          <w:ilvl w:val="0"/>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Project 4:</w:t>
      </w:r>
      <w:r>
        <w:rPr>
          <w:rFonts w:ascii="Century"/>
          <w:color w:val="231F20"/>
          <w:spacing w:val="38"/>
        </w:rPr>
        <w:t> </w:t>
      </w:r>
      <w:r>
        <w:rPr>
          <w:rFonts w:ascii="Century"/>
          <w:color w:val="231F20"/>
        </w:rPr>
        <w:t>File</w:t>
      </w:r>
      <w:r>
        <w:rPr>
          <w:rFonts w:ascii="Century"/>
          <w:color w:val="231F20"/>
          <w:spacing w:val="7"/>
        </w:rPr>
        <w:t> </w:t>
      </w:r>
      <w:r>
        <w:rPr>
          <w:rFonts w:ascii="Century"/>
          <w:color w:val="231F20"/>
        </w:rPr>
        <w:t>Systems</w:t>
      </w:r>
      <w:r>
        <w:rPr>
          <w:rFonts w:ascii="Times New Roman"/>
          <w:color w:val="2E3092"/>
        </w:rPr>
        <w:tab/>
      </w:r>
      <w:hyperlink w:history="true" w:anchor="_bookmark60">
        <w:r>
          <w:rPr>
            <w:rFonts w:ascii="Century"/>
            <w:color w:val="2E3092"/>
          </w:rPr>
          <w:t>48</w:t>
        </w:r>
      </w:hyperlink>
    </w:p>
    <w:p>
      <w:pPr>
        <w:pStyle w:val="Heading5"/>
        <w:numPr>
          <w:ilvl w:val="1"/>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Reference</w:t>
      </w:r>
      <w:r>
        <w:rPr>
          <w:rFonts w:ascii="Century"/>
          <w:color w:val="231F20"/>
          <w:spacing w:val="7"/>
        </w:rPr>
        <w:t> </w:t>
      </w:r>
      <w:r>
        <w:rPr>
          <w:rFonts w:ascii="Century"/>
          <w:color w:val="231F20"/>
        </w:rPr>
        <w:t>Guide</w:t>
      </w:r>
      <w:r>
        <w:rPr>
          <w:rFonts w:ascii="Times New Roman"/>
          <w:color w:val="2E3092"/>
        </w:rPr>
        <w:tab/>
      </w:r>
      <w:hyperlink w:history="true" w:anchor="_bookmark68">
        <w:r>
          <w:rPr>
            <w:rFonts w:ascii="Century"/>
            <w:color w:val="2E3092"/>
          </w:rPr>
          <w:t>56</w:t>
        </w:r>
      </w:hyperlink>
    </w:p>
    <w:p>
      <w:pPr>
        <w:pStyle w:val="Heading5"/>
        <w:numPr>
          <w:ilvl w:val="1"/>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4.4BSD</w:t>
      </w:r>
      <w:r>
        <w:rPr>
          <w:rFonts w:ascii="Century"/>
          <w:color w:val="231F20"/>
          <w:spacing w:val="7"/>
        </w:rPr>
        <w:t> </w:t>
      </w:r>
      <w:r>
        <w:rPr>
          <w:rFonts w:ascii="Century"/>
          <w:color w:val="231F20"/>
        </w:rPr>
        <w:t>Scheduler</w:t>
      </w:r>
      <w:r>
        <w:rPr>
          <w:rFonts w:ascii="Times New Roman"/>
          <w:color w:val="2E3092"/>
        </w:rPr>
        <w:tab/>
      </w:r>
      <w:hyperlink w:history="true" w:anchor="_bookmark117">
        <w:r>
          <w:rPr>
            <w:rFonts w:ascii="Century"/>
            <w:color w:val="2E3092"/>
          </w:rPr>
          <w:t>88</w:t>
        </w:r>
      </w:hyperlink>
    </w:p>
    <w:p>
      <w:pPr>
        <w:pStyle w:val="Heading5"/>
        <w:numPr>
          <w:ilvl w:val="1"/>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Coding</w:t>
      </w:r>
      <w:r>
        <w:rPr>
          <w:rFonts w:ascii="Century"/>
          <w:color w:val="231F20"/>
          <w:spacing w:val="7"/>
        </w:rPr>
        <w:t> </w:t>
      </w:r>
      <w:r>
        <w:rPr>
          <w:rFonts w:ascii="Century"/>
          <w:color w:val="231F20"/>
        </w:rPr>
        <w:t>Standards</w:t>
      </w:r>
      <w:r>
        <w:rPr>
          <w:rFonts w:ascii="Times New Roman"/>
          <w:color w:val="2E3092"/>
        </w:rPr>
        <w:tab/>
      </w:r>
      <w:hyperlink w:history="true" w:anchor="_bookmark122">
        <w:r>
          <w:rPr>
            <w:rFonts w:ascii="Century"/>
            <w:color w:val="2E3092"/>
          </w:rPr>
          <w:t>93</w:t>
        </w:r>
      </w:hyperlink>
    </w:p>
    <w:p>
      <w:pPr>
        <w:pStyle w:val="Heading5"/>
        <w:numPr>
          <w:ilvl w:val="1"/>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Project</w:t>
      </w:r>
      <w:r>
        <w:rPr>
          <w:rFonts w:ascii="Century"/>
          <w:color w:val="231F20"/>
          <w:spacing w:val="7"/>
        </w:rPr>
        <w:t> </w:t>
      </w:r>
      <w:r>
        <w:rPr>
          <w:rFonts w:ascii="Century"/>
          <w:color w:val="231F20"/>
        </w:rPr>
        <w:t>Documentation</w:t>
      </w:r>
      <w:r>
        <w:rPr>
          <w:rFonts w:ascii="Times New Roman"/>
          <w:color w:val="2E3092"/>
        </w:rPr>
        <w:tab/>
      </w:r>
      <w:hyperlink w:history="true" w:anchor="_bookmark126">
        <w:r>
          <w:rPr>
            <w:rFonts w:ascii="Century"/>
            <w:color w:val="2E3092"/>
          </w:rPr>
          <w:t>96</w:t>
        </w:r>
      </w:hyperlink>
    </w:p>
    <w:p>
      <w:pPr>
        <w:pStyle w:val="Heading5"/>
        <w:numPr>
          <w:ilvl w:val="1"/>
          <w:numId w:val="1"/>
        </w:numPr>
        <w:tabs>
          <w:tab w:pos="568" w:val="left" w:leader="none"/>
          <w:tab w:pos="569" w:val="left" w:leader="none"/>
          <w:tab w:pos="7300" w:val="right" w:leader="dot"/>
        </w:tabs>
        <w:spacing w:line="339" w:lineRule="exact" w:before="0" w:after="0"/>
        <w:ind w:left="568" w:right="0" w:hanging="468"/>
        <w:jc w:val="left"/>
        <w:rPr>
          <w:rFonts w:ascii="Century"/>
        </w:rPr>
      </w:pPr>
      <w:r>
        <w:rPr>
          <w:rFonts w:ascii="Century"/>
          <w:color w:val="231F20"/>
        </w:rPr>
        <w:t>Debugging</w:t>
      </w:r>
      <w:r>
        <w:rPr>
          <w:rFonts w:ascii="Century"/>
          <w:color w:val="231F20"/>
          <w:spacing w:val="8"/>
        </w:rPr>
        <w:t> </w:t>
      </w:r>
      <w:r>
        <w:rPr>
          <w:rFonts w:ascii="Century"/>
          <w:color w:val="231F20"/>
          <w:spacing w:val="-3"/>
        </w:rPr>
        <w:t>Tools</w:t>
      </w:r>
      <w:r>
        <w:rPr>
          <w:rFonts w:ascii="Times New Roman"/>
          <w:color w:val="2E3092"/>
          <w:spacing w:val="-3"/>
        </w:rPr>
        <w:tab/>
      </w:r>
      <w:hyperlink w:history="true" w:anchor="_bookmark127">
        <w:r>
          <w:rPr>
            <w:rFonts w:ascii="Century"/>
            <w:color w:val="2E3092"/>
          </w:rPr>
          <w:t>99</w:t>
        </w:r>
      </w:hyperlink>
    </w:p>
    <w:p>
      <w:pPr>
        <w:pStyle w:val="Heading5"/>
        <w:numPr>
          <w:ilvl w:val="1"/>
          <w:numId w:val="1"/>
        </w:numPr>
        <w:tabs>
          <w:tab w:pos="568" w:val="left" w:leader="none"/>
          <w:tab w:pos="569" w:val="left" w:leader="none"/>
          <w:tab w:pos="7299" w:val="right" w:leader="dot"/>
        </w:tabs>
        <w:spacing w:line="339" w:lineRule="exact" w:before="0" w:after="0"/>
        <w:ind w:left="568" w:right="0" w:hanging="468"/>
        <w:jc w:val="left"/>
        <w:rPr>
          <w:rFonts w:ascii="Century"/>
        </w:rPr>
      </w:pPr>
      <w:r>
        <w:rPr>
          <w:rFonts w:ascii="Century"/>
          <w:color w:val="231F20"/>
        </w:rPr>
        <w:t>Development</w:t>
      </w:r>
      <w:r>
        <w:rPr>
          <w:rFonts w:ascii="Century"/>
          <w:color w:val="231F20"/>
          <w:spacing w:val="7"/>
        </w:rPr>
        <w:t> </w:t>
      </w:r>
      <w:r>
        <w:rPr>
          <w:rFonts w:ascii="Century"/>
          <w:color w:val="231F20"/>
          <w:spacing w:val="-3"/>
        </w:rPr>
        <w:t>Tools</w:t>
      </w:r>
      <w:r>
        <w:rPr>
          <w:rFonts w:ascii="Times New Roman"/>
          <w:color w:val="2E3092"/>
          <w:spacing w:val="-3"/>
        </w:rPr>
        <w:tab/>
      </w:r>
      <w:hyperlink w:history="true" w:anchor="_bookmark139">
        <w:r>
          <w:rPr>
            <w:rFonts w:ascii="Century"/>
            <w:color w:val="2E3092"/>
          </w:rPr>
          <w:t>110</w:t>
        </w:r>
      </w:hyperlink>
    </w:p>
    <w:p>
      <w:pPr>
        <w:pStyle w:val="Heading5"/>
        <w:numPr>
          <w:ilvl w:val="1"/>
          <w:numId w:val="1"/>
        </w:numPr>
        <w:tabs>
          <w:tab w:pos="568" w:val="left" w:leader="none"/>
          <w:tab w:pos="569" w:val="left" w:leader="none"/>
          <w:tab w:pos="7299" w:val="right" w:leader="dot"/>
        </w:tabs>
        <w:spacing w:line="339" w:lineRule="exact" w:before="0" w:after="0"/>
        <w:ind w:left="568" w:right="0" w:hanging="468"/>
        <w:jc w:val="left"/>
        <w:rPr>
          <w:rFonts w:ascii="Century"/>
        </w:rPr>
      </w:pPr>
      <w:r>
        <w:rPr>
          <w:rFonts w:ascii="Century"/>
          <w:color w:val="231F20"/>
        </w:rPr>
        <w:t>Installing</w:t>
      </w:r>
      <w:r>
        <w:rPr>
          <w:rFonts w:ascii="Century"/>
          <w:color w:val="231F20"/>
          <w:spacing w:val="7"/>
        </w:rPr>
        <w:t> </w:t>
      </w:r>
      <w:r>
        <w:rPr>
          <w:rFonts w:ascii="Century"/>
          <w:color w:val="231F20"/>
        </w:rPr>
        <w:t>Pintos</w:t>
      </w:r>
      <w:r>
        <w:rPr>
          <w:rFonts w:ascii="Times New Roman"/>
          <w:color w:val="2E3092"/>
        </w:rPr>
        <w:tab/>
      </w:r>
      <w:hyperlink w:history="true" w:anchor="_bookmark145">
        <w:r>
          <w:rPr>
            <w:rFonts w:ascii="Century"/>
            <w:color w:val="2E3092"/>
          </w:rPr>
          <w:t>114</w:t>
        </w:r>
      </w:hyperlink>
    </w:p>
    <w:p>
      <w:pPr>
        <w:pStyle w:val="Heading5"/>
        <w:tabs>
          <w:tab w:pos="7299" w:val="right" w:leader="dot"/>
        </w:tabs>
        <w:spacing w:line="339" w:lineRule="exact" w:before="0"/>
        <w:ind w:left="100"/>
        <w:rPr>
          <w:rFonts w:ascii="Century"/>
        </w:rPr>
      </w:pPr>
      <w:r>
        <w:rPr>
          <w:rFonts w:ascii="Century"/>
          <w:color w:val="231F20"/>
        </w:rPr>
        <w:t>Bibliography</w:t>
      </w:r>
      <w:r>
        <w:rPr>
          <w:rFonts w:ascii="Times New Roman"/>
          <w:color w:val="2E3092"/>
        </w:rPr>
        <w:tab/>
      </w:r>
      <w:hyperlink w:history="true" w:anchor="_bookmark148">
        <w:r>
          <w:rPr>
            <w:rFonts w:ascii="Century"/>
            <w:color w:val="2E3092"/>
          </w:rPr>
          <w:t>117</w:t>
        </w:r>
      </w:hyperlink>
    </w:p>
    <w:p>
      <w:pPr>
        <w:pStyle w:val="Heading5"/>
        <w:tabs>
          <w:tab w:pos="7299" w:val="right" w:leader="dot"/>
        </w:tabs>
        <w:spacing w:line="340" w:lineRule="exact" w:before="0"/>
        <w:ind w:left="100"/>
        <w:rPr>
          <w:rFonts w:ascii="Century"/>
        </w:rPr>
      </w:pPr>
      <w:r>
        <w:rPr>
          <w:rFonts w:ascii="Century"/>
          <w:color w:val="231F20"/>
        </w:rPr>
        <w:t>License</w:t>
      </w:r>
      <w:r>
        <w:rPr>
          <w:rFonts w:ascii="Times New Roman"/>
          <w:color w:val="2E3092"/>
        </w:rPr>
        <w:tab/>
      </w:r>
      <w:hyperlink w:history="true" w:anchor="_bookmark151">
        <w:r>
          <w:rPr>
            <w:rFonts w:ascii="Century"/>
            <w:color w:val="2E3092"/>
          </w:rPr>
          <w:t>119</w:t>
        </w:r>
      </w:hyperlink>
    </w:p>
    <w:p>
      <w:pPr>
        <w:spacing w:after="0" w:line="340" w:lineRule="exact"/>
        <w:rPr>
          <w:rFonts w:ascii="Century"/>
        </w:rPr>
        <w:sectPr>
          <w:headerReference w:type="default" r:id="rId5"/>
          <w:pgSz w:w="12240" w:h="15840"/>
          <w:pgMar w:header="982" w:footer="0" w:top="1200" w:bottom="280" w:left="1700" w:right="1700"/>
          <w:pgNumType w:start="1"/>
        </w:sectPr>
      </w:pPr>
    </w:p>
    <w:p>
      <w:pPr>
        <w:pStyle w:val="BodyText"/>
        <w:rPr>
          <w:rFonts w:ascii="Century"/>
          <w:sz w:val="34"/>
        </w:rPr>
      </w:pPr>
    </w:p>
    <w:p>
      <w:pPr>
        <w:spacing w:before="231"/>
        <w:ind w:left="100" w:right="0" w:firstLine="0"/>
        <w:jc w:val="left"/>
        <w:rPr>
          <w:rFonts w:ascii="Georgia"/>
          <w:b/>
          <w:sz w:val="34"/>
        </w:rPr>
      </w:pPr>
      <w:r>
        <w:rPr>
          <w:rFonts w:ascii="Georgia"/>
          <w:b/>
          <w:color w:val="231F20"/>
          <w:sz w:val="34"/>
        </w:rPr>
        <w:t>Table of Contents</w:t>
      </w:r>
    </w:p>
    <w:p>
      <w:pPr>
        <w:pStyle w:val="BodyText"/>
        <w:spacing w:before="10"/>
        <w:rPr>
          <w:rFonts w:ascii="Georgia"/>
          <w:b/>
          <w:sz w:val="40"/>
        </w:rPr>
      </w:pPr>
    </w:p>
    <w:p>
      <w:pPr>
        <w:pStyle w:val="Heading2"/>
        <w:numPr>
          <w:ilvl w:val="2"/>
          <w:numId w:val="1"/>
        </w:numPr>
        <w:tabs>
          <w:tab w:pos="583" w:val="left" w:leader="none"/>
          <w:tab w:pos="585" w:val="left" w:leader="none"/>
          <w:tab w:pos="7138" w:val="left" w:leader="dot"/>
        </w:tabs>
        <w:spacing w:line="240" w:lineRule="auto" w:before="0" w:after="0"/>
        <w:ind w:left="584" w:right="0" w:hanging="484"/>
        <w:jc w:val="left"/>
      </w:pPr>
      <w:r>
        <w:rPr>
          <w:color w:val="231F20"/>
        </w:rPr>
        <w:t>Introduction</w:t>
      </w:r>
      <w:r>
        <w:rPr>
          <w:rFonts w:ascii="Times New Roman"/>
          <w:b w:val="0"/>
          <w:color w:val="2E3092"/>
        </w:rPr>
        <w:tab/>
      </w:r>
      <w:hyperlink w:history="true" w:anchor="_bookmark0">
        <w:r>
          <w:rPr>
            <w:color w:val="2E3092"/>
            <w:w w:val="105"/>
          </w:rPr>
          <w:t>1</w:t>
        </w:r>
      </w:hyperlink>
    </w:p>
    <w:p>
      <w:pPr>
        <w:pStyle w:val="ListParagraph"/>
        <w:numPr>
          <w:ilvl w:val="3"/>
          <w:numId w:val="1"/>
        </w:numPr>
        <w:tabs>
          <w:tab w:pos="895" w:val="left" w:leader="none"/>
          <w:tab w:pos="896" w:val="left" w:leader="none"/>
          <w:tab w:pos="7190" w:val="left" w:leader="dot"/>
        </w:tabs>
        <w:spacing w:line="268" w:lineRule="exact" w:before="56" w:after="0"/>
        <w:ind w:left="895" w:right="0" w:hanging="497"/>
        <w:jc w:val="left"/>
        <w:rPr>
          <w:sz w:val="21"/>
        </w:rPr>
      </w:pPr>
      <w:r>
        <w:rPr>
          <w:color w:val="231F20"/>
          <w:sz w:val="21"/>
        </w:rPr>
        <w:t>Getting</w:t>
      </w:r>
      <w:r>
        <w:rPr>
          <w:color w:val="231F20"/>
          <w:spacing w:val="21"/>
          <w:sz w:val="21"/>
        </w:rPr>
        <w:t> </w:t>
      </w:r>
      <w:r>
        <w:rPr>
          <w:color w:val="231F20"/>
          <w:sz w:val="21"/>
        </w:rPr>
        <w:t>Started</w:t>
      </w:r>
      <w:r>
        <w:rPr>
          <w:rFonts w:ascii="Times New Roman"/>
          <w:color w:val="2E3092"/>
          <w:sz w:val="21"/>
        </w:rPr>
        <w:tab/>
      </w:r>
      <w:hyperlink w:history="true" w:anchor="_bookmark0">
        <w:r>
          <w:rPr>
            <w:color w:val="2E3092"/>
            <w:sz w:val="21"/>
          </w:rPr>
          <w:t>1</w:t>
        </w:r>
      </w:hyperlink>
    </w:p>
    <w:p>
      <w:pPr>
        <w:pStyle w:val="ListParagraph"/>
        <w:numPr>
          <w:ilvl w:val="4"/>
          <w:numId w:val="1"/>
        </w:numPr>
        <w:tabs>
          <w:tab w:pos="1364" w:val="left" w:leader="none"/>
          <w:tab w:pos="1365" w:val="left" w:leader="none"/>
          <w:tab w:pos="7190" w:val="left" w:leader="dot"/>
        </w:tabs>
        <w:spacing w:line="263" w:lineRule="exact" w:before="0" w:after="0"/>
        <w:ind w:left="1364" w:right="0" w:hanging="667"/>
        <w:jc w:val="left"/>
        <w:rPr>
          <w:sz w:val="21"/>
        </w:rPr>
      </w:pPr>
      <w:r>
        <w:rPr>
          <w:color w:val="231F20"/>
          <w:sz w:val="21"/>
        </w:rPr>
        <w:t>Source</w:t>
      </w:r>
      <w:r>
        <w:rPr>
          <w:color w:val="231F20"/>
          <w:spacing w:val="-6"/>
          <w:sz w:val="21"/>
        </w:rPr>
        <w:t> </w:t>
      </w:r>
      <w:r>
        <w:rPr>
          <w:color w:val="231F20"/>
          <w:spacing w:val="-5"/>
          <w:sz w:val="21"/>
        </w:rPr>
        <w:t>Tree</w:t>
      </w:r>
      <w:r>
        <w:rPr>
          <w:color w:val="231F20"/>
          <w:spacing w:val="-6"/>
          <w:sz w:val="21"/>
        </w:rPr>
        <w:t> </w:t>
      </w:r>
      <w:r>
        <w:rPr>
          <w:color w:val="231F20"/>
          <w:sz w:val="21"/>
        </w:rPr>
        <w:t>Overview</w:t>
      </w:r>
      <w:r>
        <w:rPr>
          <w:rFonts w:ascii="Times New Roman"/>
          <w:color w:val="2E3092"/>
          <w:sz w:val="21"/>
        </w:rPr>
        <w:tab/>
      </w:r>
      <w:hyperlink w:history="true" w:anchor="_bookmark0">
        <w:r>
          <w:rPr>
            <w:color w:val="2E3092"/>
            <w:sz w:val="21"/>
          </w:rPr>
          <w:t>1</w:t>
        </w:r>
      </w:hyperlink>
    </w:p>
    <w:p>
      <w:pPr>
        <w:pStyle w:val="ListParagraph"/>
        <w:numPr>
          <w:ilvl w:val="4"/>
          <w:numId w:val="1"/>
        </w:numPr>
        <w:tabs>
          <w:tab w:pos="1364" w:val="left" w:leader="none"/>
          <w:tab w:pos="1365" w:val="left" w:leader="none"/>
          <w:tab w:pos="7190" w:val="left" w:leader="dot"/>
        </w:tabs>
        <w:spacing w:line="263" w:lineRule="exact" w:before="0" w:after="0"/>
        <w:ind w:left="1364" w:right="0" w:hanging="667"/>
        <w:jc w:val="left"/>
        <w:rPr>
          <w:sz w:val="21"/>
        </w:rPr>
      </w:pPr>
      <w:r>
        <w:rPr>
          <w:color w:val="231F20"/>
          <w:sz w:val="21"/>
        </w:rPr>
        <w:t>Building</w:t>
      </w:r>
      <w:r>
        <w:rPr>
          <w:color w:val="231F20"/>
          <w:spacing w:val="5"/>
          <w:sz w:val="21"/>
        </w:rPr>
        <w:t> </w:t>
      </w:r>
      <w:r>
        <w:rPr>
          <w:color w:val="231F20"/>
          <w:sz w:val="21"/>
        </w:rPr>
        <w:t>Pintos</w:t>
      </w:r>
      <w:r>
        <w:rPr>
          <w:rFonts w:ascii="Times New Roman"/>
          <w:color w:val="2E3092"/>
          <w:sz w:val="21"/>
        </w:rPr>
        <w:tab/>
      </w:r>
      <w:hyperlink w:history="true" w:anchor="_bookmark1">
        <w:r>
          <w:rPr>
            <w:color w:val="2E3092"/>
            <w:sz w:val="21"/>
          </w:rPr>
          <w:t>2</w:t>
        </w:r>
      </w:hyperlink>
    </w:p>
    <w:p>
      <w:pPr>
        <w:pStyle w:val="ListParagraph"/>
        <w:numPr>
          <w:ilvl w:val="4"/>
          <w:numId w:val="1"/>
        </w:numPr>
        <w:tabs>
          <w:tab w:pos="1364" w:val="left" w:leader="none"/>
          <w:tab w:pos="1365" w:val="left" w:leader="none"/>
          <w:tab w:pos="7190" w:val="left" w:leader="dot"/>
        </w:tabs>
        <w:spacing w:line="263" w:lineRule="exact" w:before="0" w:after="0"/>
        <w:ind w:left="1364" w:right="0" w:hanging="667"/>
        <w:jc w:val="left"/>
        <w:rPr>
          <w:sz w:val="21"/>
        </w:rPr>
      </w:pPr>
      <w:r>
        <w:rPr>
          <w:color w:val="231F20"/>
          <w:sz w:val="21"/>
        </w:rPr>
        <w:t>Running</w:t>
      </w:r>
      <w:r>
        <w:rPr>
          <w:color w:val="231F20"/>
          <w:spacing w:val="4"/>
          <w:sz w:val="21"/>
        </w:rPr>
        <w:t> </w:t>
      </w:r>
      <w:r>
        <w:rPr>
          <w:color w:val="231F20"/>
          <w:sz w:val="21"/>
        </w:rPr>
        <w:t>Pintos</w:t>
      </w:r>
      <w:r>
        <w:rPr>
          <w:rFonts w:ascii="Times New Roman"/>
          <w:color w:val="2E3092"/>
          <w:sz w:val="21"/>
        </w:rPr>
        <w:tab/>
      </w:r>
      <w:hyperlink w:history="true" w:anchor="_bookmark2">
        <w:r>
          <w:rPr>
            <w:color w:val="2E3092"/>
            <w:sz w:val="21"/>
          </w:rPr>
          <w:t>3</w:t>
        </w:r>
      </w:hyperlink>
    </w:p>
    <w:p>
      <w:pPr>
        <w:pStyle w:val="ListParagraph"/>
        <w:numPr>
          <w:ilvl w:val="4"/>
          <w:numId w:val="1"/>
        </w:numPr>
        <w:tabs>
          <w:tab w:pos="1364" w:val="left" w:leader="none"/>
          <w:tab w:pos="1365" w:val="left" w:leader="none"/>
          <w:tab w:pos="7190" w:val="left" w:leader="dot"/>
        </w:tabs>
        <w:spacing w:line="263" w:lineRule="exact" w:before="0" w:after="0"/>
        <w:ind w:left="1364" w:right="0" w:hanging="667"/>
        <w:jc w:val="left"/>
        <w:rPr>
          <w:sz w:val="21"/>
        </w:rPr>
      </w:pPr>
      <w:r>
        <w:rPr>
          <w:color w:val="231F20"/>
          <w:sz w:val="21"/>
        </w:rPr>
        <w:t>Debugging</w:t>
      </w:r>
      <w:r>
        <w:rPr>
          <w:color w:val="231F20"/>
          <w:spacing w:val="-13"/>
          <w:sz w:val="21"/>
        </w:rPr>
        <w:t> </w:t>
      </w:r>
      <w:r>
        <w:rPr>
          <w:color w:val="231F20"/>
          <w:sz w:val="21"/>
        </w:rPr>
        <w:t>versus</w:t>
      </w:r>
      <w:r>
        <w:rPr>
          <w:color w:val="231F20"/>
          <w:spacing w:val="-13"/>
          <w:sz w:val="21"/>
        </w:rPr>
        <w:t> </w:t>
      </w:r>
      <w:r>
        <w:rPr>
          <w:color w:val="231F20"/>
          <w:spacing w:val="-3"/>
          <w:sz w:val="21"/>
        </w:rPr>
        <w:t>Testing</w:t>
      </w:r>
      <w:r>
        <w:rPr>
          <w:rFonts w:ascii="Times New Roman"/>
          <w:color w:val="2E3092"/>
          <w:spacing w:val="-3"/>
          <w:sz w:val="21"/>
        </w:rPr>
        <w:tab/>
      </w:r>
      <w:hyperlink w:history="true" w:anchor="_bookmark3">
        <w:r>
          <w:rPr>
            <w:color w:val="2E3092"/>
            <w:sz w:val="21"/>
          </w:rPr>
          <w:t>4</w:t>
        </w:r>
      </w:hyperlink>
    </w:p>
    <w:p>
      <w:pPr>
        <w:pStyle w:val="ListParagraph"/>
        <w:numPr>
          <w:ilvl w:val="3"/>
          <w:numId w:val="1"/>
        </w:numPr>
        <w:tabs>
          <w:tab w:pos="895" w:val="left" w:leader="none"/>
          <w:tab w:pos="896" w:val="left" w:leader="none"/>
          <w:tab w:pos="7190" w:val="left" w:leader="dot"/>
        </w:tabs>
        <w:spacing w:line="263" w:lineRule="exact" w:before="0" w:after="0"/>
        <w:ind w:left="895" w:right="0" w:hanging="497"/>
        <w:jc w:val="left"/>
        <w:rPr>
          <w:sz w:val="21"/>
        </w:rPr>
      </w:pPr>
      <w:r>
        <w:rPr>
          <w:color w:val="231F20"/>
          <w:sz w:val="21"/>
        </w:rPr>
        <w:t>Grading</w:t>
      </w:r>
      <w:r>
        <w:rPr>
          <w:rFonts w:ascii="Times New Roman"/>
          <w:color w:val="2E3092"/>
          <w:sz w:val="21"/>
        </w:rPr>
        <w:tab/>
      </w:r>
      <w:hyperlink w:history="true" w:anchor="_bookmark5">
        <w:r>
          <w:rPr>
            <w:color w:val="2E3092"/>
            <w:sz w:val="21"/>
          </w:rPr>
          <w:t>5</w:t>
        </w:r>
      </w:hyperlink>
    </w:p>
    <w:p>
      <w:pPr>
        <w:pStyle w:val="ListParagraph"/>
        <w:numPr>
          <w:ilvl w:val="4"/>
          <w:numId w:val="1"/>
        </w:numPr>
        <w:tabs>
          <w:tab w:pos="1364" w:val="left" w:leader="none"/>
          <w:tab w:pos="1365" w:val="left" w:leader="none"/>
          <w:tab w:pos="7190" w:val="left" w:leader="dot"/>
        </w:tabs>
        <w:spacing w:line="263" w:lineRule="exact" w:before="0" w:after="0"/>
        <w:ind w:left="1364" w:right="0" w:hanging="667"/>
        <w:jc w:val="left"/>
        <w:rPr>
          <w:sz w:val="21"/>
        </w:rPr>
      </w:pPr>
      <w:r>
        <w:rPr>
          <w:color w:val="231F20"/>
          <w:spacing w:val="-3"/>
          <w:sz w:val="21"/>
        </w:rPr>
        <w:t>Testing</w:t>
      </w:r>
      <w:r>
        <w:rPr>
          <w:rFonts w:ascii="Times New Roman"/>
          <w:color w:val="2E3092"/>
          <w:spacing w:val="-3"/>
          <w:sz w:val="21"/>
        </w:rPr>
        <w:tab/>
      </w:r>
      <w:hyperlink w:history="true" w:anchor="_bookmark5">
        <w:r>
          <w:rPr>
            <w:color w:val="2E3092"/>
            <w:sz w:val="21"/>
          </w:rPr>
          <w:t>5</w:t>
        </w:r>
      </w:hyperlink>
    </w:p>
    <w:p>
      <w:pPr>
        <w:pStyle w:val="ListParagraph"/>
        <w:numPr>
          <w:ilvl w:val="4"/>
          <w:numId w:val="1"/>
        </w:numPr>
        <w:tabs>
          <w:tab w:pos="1364" w:val="left" w:leader="none"/>
          <w:tab w:pos="1365" w:val="left" w:leader="none"/>
          <w:tab w:pos="7190" w:val="left" w:leader="dot"/>
        </w:tabs>
        <w:spacing w:line="263" w:lineRule="exact" w:before="0" w:after="0"/>
        <w:ind w:left="1364" w:right="0" w:hanging="667"/>
        <w:jc w:val="left"/>
        <w:rPr>
          <w:sz w:val="21"/>
        </w:rPr>
      </w:pPr>
      <w:r>
        <w:rPr>
          <w:color w:val="231F20"/>
          <w:sz w:val="21"/>
        </w:rPr>
        <w:t>Design</w:t>
      </w:r>
      <w:r>
        <w:rPr>
          <w:rFonts w:ascii="Times New Roman"/>
          <w:color w:val="2E3092"/>
          <w:sz w:val="21"/>
        </w:rPr>
        <w:tab/>
      </w:r>
      <w:hyperlink w:history="true" w:anchor="_bookmark7">
        <w:r>
          <w:rPr>
            <w:color w:val="2E3092"/>
            <w:sz w:val="21"/>
          </w:rPr>
          <w:t>6</w:t>
        </w:r>
      </w:hyperlink>
    </w:p>
    <w:p>
      <w:pPr>
        <w:pStyle w:val="ListParagraph"/>
        <w:numPr>
          <w:ilvl w:val="5"/>
          <w:numId w:val="1"/>
        </w:numPr>
        <w:tabs>
          <w:tab w:pos="1832" w:val="left" w:leader="none"/>
          <w:tab w:pos="1833" w:val="left" w:leader="none"/>
          <w:tab w:pos="7190" w:val="left" w:leader="dot"/>
        </w:tabs>
        <w:spacing w:line="263" w:lineRule="exact" w:before="0" w:after="0"/>
        <w:ind w:left="1832" w:right="0" w:hanging="836"/>
        <w:jc w:val="left"/>
        <w:rPr>
          <w:sz w:val="21"/>
        </w:rPr>
      </w:pPr>
      <w:r>
        <w:rPr>
          <w:color w:val="231F20"/>
          <w:sz w:val="21"/>
        </w:rPr>
        <w:t>Design</w:t>
      </w:r>
      <w:r>
        <w:rPr>
          <w:color w:val="231F20"/>
          <w:spacing w:val="-10"/>
          <w:sz w:val="21"/>
        </w:rPr>
        <w:t> </w:t>
      </w:r>
      <w:r>
        <w:rPr>
          <w:color w:val="231F20"/>
          <w:sz w:val="21"/>
        </w:rPr>
        <w:t>Document</w:t>
      </w:r>
      <w:r>
        <w:rPr>
          <w:rFonts w:ascii="Times New Roman"/>
          <w:color w:val="2E3092"/>
          <w:sz w:val="21"/>
        </w:rPr>
        <w:tab/>
      </w:r>
      <w:hyperlink w:history="true" w:anchor="_bookmark7">
        <w:r>
          <w:rPr>
            <w:color w:val="2E3092"/>
            <w:sz w:val="21"/>
          </w:rPr>
          <w:t>6</w:t>
        </w:r>
      </w:hyperlink>
    </w:p>
    <w:p>
      <w:pPr>
        <w:pStyle w:val="ListParagraph"/>
        <w:numPr>
          <w:ilvl w:val="5"/>
          <w:numId w:val="1"/>
        </w:numPr>
        <w:tabs>
          <w:tab w:pos="1832" w:val="left" w:leader="none"/>
          <w:tab w:pos="1833" w:val="left" w:leader="none"/>
          <w:tab w:pos="7190" w:val="left" w:leader="dot"/>
        </w:tabs>
        <w:spacing w:line="263" w:lineRule="exact" w:before="0" w:after="0"/>
        <w:ind w:left="1832" w:right="0" w:hanging="836"/>
        <w:jc w:val="left"/>
        <w:rPr>
          <w:sz w:val="21"/>
        </w:rPr>
      </w:pPr>
      <w:r>
        <w:rPr>
          <w:color w:val="231F20"/>
          <w:sz w:val="21"/>
        </w:rPr>
        <w:t>Source</w:t>
      </w:r>
      <w:r>
        <w:rPr>
          <w:color w:val="231F20"/>
          <w:spacing w:val="1"/>
          <w:sz w:val="21"/>
        </w:rPr>
        <w:t> </w:t>
      </w:r>
      <w:r>
        <w:rPr>
          <w:color w:val="231F20"/>
          <w:sz w:val="21"/>
        </w:rPr>
        <w:t>Code</w:t>
      </w:r>
      <w:r>
        <w:rPr>
          <w:rFonts w:ascii="Times New Roman"/>
          <w:color w:val="2E3092"/>
          <w:sz w:val="21"/>
        </w:rPr>
        <w:tab/>
      </w:r>
      <w:hyperlink w:history="true" w:anchor="_bookmark9">
        <w:r>
          <w:rPr>
            <w:color w:val="2E3092"/>
            <w:sz w:val="21"/>
          </w:rPr>
          <w:t>7</w:t>
        </w:r>
      </w:hyperlink>
    </w:p>
    <w:p>
      <w:pPr>
        <w:pStyle w:val="ListParagraph"/>
        <w:numPr>
          <w:ilvl w:val="3"/>
          <w:numId w:val="1"/>
        </w:numPr>
        <w:tabs>
          <w:tab w:pos="895" w:val="left" w:leader="none"/>
          <w:tab w:pos="896" w:val="left" w:leader="none"/>
          <w:tab w:pos="7190" w:val="left" w:leader="dot"/>
        </w:tabs>
        <w:spacing w:line="263" w:lineRule="exact" w:before="0" w:after="0"/>
        <w:ind w:left="895" w:right="0" w:hanging="497"/>
        <w:jc w:val="left"/>
        <w:rPr>
          <w:sz w:val="21"/>
        </w:rPr>
      </w:pPr>
      <w:r>
        <w:rPr>
          <w:color w:val="231F20"/>
          <w:sz w:val="21"/>
        </w:rPr>
        <w:t>Legal and</w:t>
      </w:r>
      <w:r>
        <w:rPr>
          <w:color w:val="231F20"/>
          <w:spacing w:val="11"/>
          <w:sz w:val="21"/>
        </w:rPr>
        <w:t> </w:t>
      </w:r>
      <w:r>
        <w:rPr>
          <w:color w:val="231F20"/>
          <w:sz w:val="21"/>
        </w:rPr>
        <w:t>Ethical</w:t>
      </w:r>
      <w:r>
        <w:rPr>
          <w:color w:val="231F20"/>
          <w:spacing w:val="5"/>
          <w:sz w:val="21"/>
        </w:rPr>
        <w:t> </w:t>
      </w:r>
      <w:r>
        <w:rPr>
          <w:color w:val="231F20"/>
          <w:sz w:val="21"/>
        </w:rPr>
        <w:t>Issues</w:t>
      </w:r>
      <w:r>
        <w:rPr>
          <w:rFonts w:ascii="Times New Roman"/>
          <w:color w:val="2E3092"/>
          <w:sz w:val="21"/>
        </w:rPr>
        <w:tab/>
      </w:r>
      <w:hyperlink w:history="true" w:anchor="_bookmark10">
        <w:r>
          <w:rPr>
            <w:color w:val="2E3092"/>
            <w:sz w:val="21"/>
          </w:rPr>
          <w:t>8</w:t>
        </w:r>
      </w:hyperlink>
    </w:p>
    <w:p>
      <w:pPr>
        <w:pStyle w:val="ListParagraph"/>
        <w:numPr>
          <w:ilvl w:val="3"/>
          <w:numId w:val="1"/>
        </w:numPr>
        <w:tabs>
          <w:tab w:pos="895" w:val="left" w:leader="none"/>
          <w:tab w:pos="896" w:val="left" w:leader="none"/>
          <w:tab w:pos="7190" w:val="left" w:leader="dot"/>
        </w:tabs>
        <w:spacing w:line="263" w:lineRule="exact" w:before="0" w:after="0"/>
        <w:ind w:left="895" w:right="0" w:hanging="497"/>
        <w:jc w:val="left"/>
        <w:rPr>
          <w:sz w:val="21"/>
        </w:rPr>
      </w:pPr>
      <w:r>
        <w:rPr>
          <w:color w:val="231F20"/>
          <w:w w:val="95"/>
          <w:sz w:val="21"/>
        </w:rPr>
        <w:t>Acknowledgements</w:t>
      </w:r>
      <w:r>
        <w:rPr>
          <w:rFonts w:ascii="Times New Roman"/>
          <w:color w:val="2E3092"/>
          <w:w w:val="95"/>
          <w:sz w:val="21"/>
        </w:rPr>
        <w:tab/>
      </w:r>
      <w:hyperlink w:history="true" w:anchor="_bookmark10">
        <w:r>
          <w:rPr>
            <w:color w:val="2E3092"/>
            <w:sz w:val="21"/>
          </w:rPr>
          <w:t>8</w:t>
        </w:r>
      </w:hyperlink>
    </w:p>
    <w:p>
      <w:pPr>
        <w:pStyle w:val="ListParagraph"/>
        <w:numPr>
          <w:ilvl w:val="3"/>
          <w:numId w:val="1"/>
        </w:numPr>
        <w:tabs>
          <w:tab w:pos="895" w:val="left" w:leader="none"/>
          <w:tab w:pos="896" w:val="left" w:leader="none"/>
          <w:tab w:pos="7190" w:val="left" w:leader="dot"/>
        </w:tabs>
        <w:spacing w:line="268" w:lineRule="exact" w:before="0" w:after="0"/>
        <w:ind w:left="895" w:right="0" w:hanging="497"/>
        <w:jc w:val="left"/>
        <w:rPr>
          <w:sz w:val="21"/>
        </w:rPr>
      </w:pPr>
      <w:r>
        <w:rPr>
          <w:color w:val="231F20"/>
          <w:spacing w:val="-4"/>
          <w:sz w:val="21"/>
        </w:rPr>
        <w:t>Trivia</w:t>
      </w:r>
      <w:r>
        <w:rPr>
          <w:rFonts w:ascii="Times New Roman"/>
          <w:color w:val="2E3092"/>
          <w:spacing w:val="-4"/>
          <w:sz w:val="21"/>
        </w:rPr>
        <w:tab/>
      </w:r>
      <w:hyperlink w:history="true" w:anchor="_bookmark10">
        <w:r>
          <w:rPr>
            <w:color w:val="2E3092"/>
            <w:sz w:val="21"/>
          </w:rPr>
          <w:t>8</w:t>
        </w:r>
      </w:hyperlink>
    </w:p>
    <w:p>
      <w:pPr>
        <w:pStyle w:val="BodyText"/>
        <w:spacing w:before="2"/>
        <w:rPr>
          <w:sz w:val="19"/>
        </w:rPr>
      </w:pPr>
    </w:p>
    <w:p>
      <w:pPr>
        <w:pStyle w:val="Heading2"/>
        <w:numPr>
          <w:ilvl w:val="2"/>
          <w:numId w:val="1"/>
        </w:numPr>
        <w:tabs>
          <w:tab w:pos="583" w:val="left" w:leader="none"/>
          <w:tab w:pos="585" w:val="left" w:leader="none"/>
          <w:tab w:pos="7138" w:val="left" w:leader="dot"/>
        </w:tabs>
        <w:spacing w:line="240" w:lineRule="auto" w:before="0" w:after="0"/>
        <w:ind w:left="584" w:right="0" w:hanging="484"/>
        <w:jc w:val="left"/>
      </w:pPr>
      <w:r>
        <w:rPr>
          <w:color w:val="231F20"/>
          <w:spacing w:val="2"/>
        </w:rPr>
        <w:t>Project</w:t>
      </w:r>
      <w:r>
        <w:rPr>
          <w:color w:val="231F20"/>
          <w:spacing w:val="27"/>
        </w:rPr>
        <w:t> </w:t>
      </w:r>
      <w:r>
        <w:rPr>
          <w:color w:val="231F20"/>
        </w:rPr>
        <w:t>1:</w:t>
      </w:r>
      <w:r>
        <w:rPr>
          <w:color w:val="231F20"/>
          <w:spacing w:val="60"/>
        </w:rPr>
        <w:t> </w:t>
      </w:r>
      <w:r>
        <w:rPr>
          <w:color w:val="231F20"/>
        </w:rPr>
        <w:t>Threads</w:t>
      </w:r>
      <w:r>
        <w:rPr>
          <w:rFonts w:ascii="Times New Roman"/>
          <w:b w:val="0"/>
          <w:color w:val="2E3092"/>
        </w:rPr>
        <w:tab/>
      </w:r>
      <w:hyperlink w:history="true" w:anchor="_bookmark11">
        <w:r>
          <w:rPr>
            <w:color w:val="2E3092"/>
          </w:rPr>
          <w:t>9</w:t>
        </w:r>
      </w:hyperlink>
    </w:p>
    <w:p>
      <w:pPr>
        <w:pStyle w:val="ListParagraph"/>
        <w:numPr>
          <w:ilvl w:val="3"/>
          <w:numId w:val="1"/>
        </w:numPr>
        <w:tabs>
          <w:tab w:pos="895" w:val="left" w:leader="none"/>
          <w:tab w:pos="896" w:val="left" w:leader="none"/>
          <w:tab w:pos="7190" w:val="left" w:leader="dot"/>
        </w:tabs>
        <w:spacing w:line="268" w:lineRule="exact" w:before="56" w:after="0"/>
        <w:ind w:left="895" w:right="0" w:hanging="497"/>
        <w:jc w:val="left"/>
        <w:rPr>
          <w:sz w:val="21"/>
        </w:rPr>
      </w:pPr>
      <w:r>
        <w:rPr>
          <w:color w:val="231F20"/>
          <w:sz w:val="21"/>
        </w:rPr>
        <w:t>Background</w:t>
      </w:r>
      <w:r>
        <w:rPr>
          <w:rFonts w:ascii="Times New Roman"/>
          <w:color w:val="2E3092"/>
          <w:sz w:val="21"/>
        </w:rPr>
        <w:tab/>
      </w:r>
      <w:hyperlink w:history="true" w:anchor="_bookmark11">
        <w:r>
          <w:rPr>
            <w:color w:val="2E3092"/>
            <w:sz w:val="21"/>
          </w:rPr>
          <w:t>9</w:t>
        </w:r>
      </w:hyperlink>
    </w:p>
    <w:p>
      <w:pPr>
        <w:pStyle w:val="ListParagraph"/>
        <w:numPr>
          <w:ilvl w:val="4"/>
          <w:numId w:val="1"/>
        </w:numPr>
        <w:tabs>
          <w:tab w:pos="1364" w:val="left" w:leader="none"/>
          <w:tab w:pos="1365" w:val="left" w:leader="none"/>
          <w:tab w:pos="7190" w:val="left" w:leader="dot"/>
        </w:tabs>
        <w:spacing w:line="263" w:lineRule="exact" w:before="0" w:after="0"/>
        <w:ind w:left="1364" w:right="0" w:hanging="667"/>
        <w:jc w:val="left"/>
        <w:rPr>
          <w:sz w:val="21"/>
        </w:rPr>
      </w:pPr>
      <w:r>
        <w:rPr>
          <w:color w:val="231F20"/>
          <w:sz w:val="21"/>
        </w:rPr>
        <w:t>Understanding</w:t>
      </w:r>
      <w:r>
        <w:rPr>
          <w:color w:val="231F20"/>
          <w:spacing w:val="-13"/>
          <w:sz w:val="21"/>
        </w:rPr>
        <w:t> </w:t>
      </w:r>
      <w:r>
        <w:rPr>
          <w:color w:val="231F20"/>
          <w:sz w:val="21"/>
        </w:rPr>
        <w:t>Threads</w:t>
      </w:r>
      <w:r>
        <w:rPr>
          <w:rFonts w:ascii="Times New Roman"/>
          <w:color w:val="2E3092"/>
          <w:sz w:val="21"/>
        </w:rPr>
        <w:tab/>
      </w:r>
      <w:hyperlink w:history="true" w:anchor="_bookmark11">
        <w:r>
          <w:rPr>
            <w:color w:val="2E3092"/>
            <w:sz w:val="21"/>
          </w:rPr>
          <w:t>9</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Source</w:t>
      </w:r>
      <w:r>
        <w:rPr>
          <w:color w:val="231F20"/>
          <w:spacing w:val="8"/>
          <w:sz w:val="21"/>
        </w:rPr>
        <w:t> </w:t>
      </w:r>
      <w:r>
        <w:rPr>
          <w:color w:val="231F20"/>
          <w:sz w:val="21"/>
        </w:rPr>
        <w:t>Files</w:t>
      </w:r>
      <w:r>
        <w:rPr>
          <w:rFonts w:ascii="Times New Roman"/>
          <w:color w:val="2E3092"/>
          <w:sz w:val="21"/>
        </w:rPr>
        <w:tab/>
      </w:r>
      <w:hyperlink w:history="true" w:anchor="_bookmark12">
        <w:r>
          <w:rPr>
            <w:color w:val="2E3092"/>
            <w:sz w:val="21"/>
          </w:rPr>
          <w:t>10</w:t>
        </w:r>
      </w:hyperlink>
    </w:p>
    <w:p>
      <w:pPr>
        <w:pStyle w:val="ListParagraph"/>
        <w:numPr>
          <w:ilvl w:val="5"/>
          <w:numId w:val="1"/>
        </w:numPr>
        <w:tabs>
          <w:tab w:pos="1832" w:val="left" w:leader="none"/>
          <w:tab w:pos="1833" w:val="left" w:leader="none"/>
          <w:tab w:pos="7081" w:val="left" w:leader="dot"/>
        </w:tabs>
        <w:spacing w:line="263" w:lineRule="exact" w:before="0" w:after="0"/>
        <w:ind w:left="1832" w:right="0" w:hanging="836"/>
        <w:jc w:val="left"/>
        <w:rPr>
          <w:sz w:val="21"/>
        </w:rPr>
      </w:pPr>
      <w:r>
        <w:rPr>
          <w:color w:val="231F20"/>
          <w:w w:val="105"/>
          <w:sz w:val="21"/>
        </w:rPr>
        <w:t>‘</w:t>
      </w:r>
      <w:r>
        <w:rPr>
          <w:rFonts w:ascii="Gill Sans MT" w:hAnsi="Gill Sans MT"/>
          <w:color w:val="231F20"/>
          <w:w w:val="105"/>
          <w:sz w:val="21"/>
        </w:rPr>
        <w:t>devices</w:t>
      </w:r>
      <w:r>
        <w:rPr>
          <w:color w:val="231F20"/>
          <w:w w:val="105"/>
          <w:sz w:val="21"/>
        </w:rPr>
        <w:t>’ </w:t>
      </w:r>
      <w:r>
        <w:rPr>
          <w:color w:val="231F20"/>
          <w:spacing w:val="15"/>
          <w:w w:val="105"/>
          <w:sz w:val="21"/>
        </w:rPr>
        <w:t> </w:t>
      </w:r>
      <w:r>
        <w:rPr>
          <w:color w:val="231F20"/>
          <w:w w:val="105"/>
          <w:sz w:val="21"/>
        </w:rPr>
        <w:t>code</w:t>
      </w:r>
      <w:r>
        <w:rPr>
          <w:rFonts w:ascii="Times New Roman" w:hAnsi="Times New Roman"/>
          <w:color w:val="2E3092"/>
          <w:w w:val="105"/>
          <w:sz w:val="21"/>
        </w:rPr>
        <w:tab/>
      </w:r>
      <w:hyperlink w:history="true" w:anchor="_bookmark13">
        <w:r>
          <w:rPr>
            <w:color w:val="2E3092"/>
            <w:w w:val="105"/>
            <w:sz w:val="21"/>
          </w:rPr>
          <w:t>11</w:t>
        </w:r>
      </w:hyperlink>
    </w:p>
    <w:p>
      <w:pPr>
        <w:pStyle w:val="ListParagraph"/>
        <w:numPr>
          <w:ilvl w:val="5"/>
          <w:numId w:val="1"/>
        </w:numPr>
        <w:tabs>
          <w:tab w:pos="1832" w:val="left" w:leader="none"/>
          <w:tab w:pos="1833" w:val="left" w:leader="none"/>
          <w:tab w:pos="7081" w:val="left" w:leader="dot"/>
        </w:tabs>
        <w:spacing w:line="263" w:lineRule="exact" w:before="0" w:after="0"/>
        <w:ind w:left="1832" w:right="0" w:hanging="836"/>
        <w:jc w:val="left"/>
        <w:rPr>
          <w:sz w:val="21"/>
        </w:rPr>
      </w:pPr>
      <w:r>
        <w:rPr>
          <w:color w:val="231F20"/>
          <w:w w:val="120"/>
          <w:sz w:val="21"/>
        </w:rPr>
        <w:t>‘</w:t>
      </w:r>
      <w:r>
        <w:rPr>
          <w:rFonts w:ascii="Gill Sans MT" w:hAnsi="Gill Sans MT"/>
          <w:color w:val="231F20"/>
          <w:w w:val="120"/>
          <w:sz w:val="21"/>
        </w:rPr>
        <w:t>lib</w:t>
      </w:r>
      <w:r>
        <w:rPr>
          <w:color w:val="231F20"/>
          <w:w w:val="120"/>
          <w:sz w:val="21"/>
        </w:rPr>
        <w:t>’</w:t>
      </w:r>
      <w:r>
        <w:rPr>
          <w:color w:val="231F20"/>
          <w:spacing w:val="7"/>
          <w:w w:val="120"/>
          <w:sz w:val="21"/>
        </w:rPr>
        <w:t> </w:t>
      </w:r>
      <w:r>
        <w:rPr>
          <w:color w:val="231F20"/>
          <w:w w:val="110"/>
          <w:sz w:val="21"/>
        </w:rPr>
        <w:t>files</w:t>
      </w:r>
      <w:r>
        <w:rPr>
          <w:rFonts w:ascii="Times New Roman" w:hAnsi="Times New Roman"/>
          <w:color w:val="2E3092"/>
          <w:w w:val="110"/>
          <w:sz w:val="21"/>
        </w:rPr>
        <w:tab/>
      </w:r>
      <w:hyperlink w:history="true" w:anchor="_bookmark14">
        <w:r>
          <w:rPr>
            <w:color w:val="2E3092"/>
            <w:w w:val="110"/>
            <w:sz w:val="21"/>
          </w:rPr>
          <w:t>12</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Synchronization</w:t>
      </w:r>
      <w:r>
        <w:rPr>
          <w:rFonts w:ascii="Times New Roman"/>
          <w:color w:val="2E3092"/>
          <w:sz w:val="21"/>
        </w:rPr>
        <w:tab/>
      </w:r>
      <w:hyperlink w:history="true" w:anchor="_bookmark15">
        <w:r>
          <w:rPr>
            <w:color w:val="2E3092"/>
            <w:sz w:val="21"/>
          </w:rPr>
          <w:t>13</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w w:val="95"/>
          <w:sz w:val="21"/>
        </w:rPr>
        <w:t>Development</w:t>
      </w:r>
      <w:r>
        <w:rPr>
          <w:color w:val="231F20"/>
          <w:spacing w:val="14"/>
          <w:w w:val="95"/>
          <w:sz w:val="21"/>
        </w:rPr>
        <w:t> </w:t>
      </w:r>
      <w:r>
        <w:rPr>
          <w:color w:val="231F20"/>
          <w:w w:val="95"/>
          <w:sz w:val="21"/>
        </w:rPr>
        <w:t>Suggestions</w:t>
      </w:r>
      <w:r>
        <w:rPr>
          <w:rFonts w:ascii="Times New Roman"/>
          <w:color w:val="2E3092"/>
          <w:w w:val="95"/>
          <w:sz w:val="21"/>
        </w:rPr>
        <w:tab/>
      </w:r>
      <w:hyperlink w:history="true" w:anchor="_bookmark16">
        <w:r>
          <w:rPr>
            <w:color w:val="2E3092"/>
            <w:sz w:val="21"/>
          </w:rPr>
          <w:t>14</w:t>
        </w:r>
      </w:hyperlink>
    </w:p>
    <w:p>
      <w:pPr>
        <w:pStyle w:val="ListParagraph"/>
        <w:numPr>
          <w:ilvl w:val="3"/>
          <w:numId w:val="1"/>
        </w:numPr>
        <w:tabs>
          <w:tab w:pos="895" w:val="left" w:leader="none"/>
          <w:tab w:pos="896" w:val="left" w:leader="none"/>
          <w:tab w:pos="7081" w:val="left" w:leader="dot"/>
        </w:tabs>
        <w:spacing w:line="263" w:lineRule="exact" w:before="0" w:after="0"/>
        <w:ind w:left="895" w:right="0" w:hanging="497"/>
        <w:jc w:val="left"/>
        <w:rPr>
          <w:sz w:val="21"/>
        </w:rPr>
      </w:pPr>
      <w:r>
        <w:rPr>
          <w:color w:val="231F20"/>
          <w:sz w:val="21"/>
        </w:rPr>
        <w:t>Requirements</w:t>
      </w:r>
      <w:r>
        <w:rPr>
          <w:rFonts w:ascii="Times New Roman"/>
          <w:color w:val="2E3092"/>
          <w:sz w:val="21"/>
        </w:rPr>
        <w:tab/>
      </w:r>
      <w:hyperlink w:history="true" w:anchor="_bookmark16">
        <w:r>
          <w:rPr>
            <w:color w:val="2E3092"/>
            <w:sz w:val="21"/>
          </w:rPr>
          <w:t>14</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Design</w:t>
      </w:r>
      <w:r>
        <w:rPr>
          <w:color w:val="231F20"/>
          <w:spacing w:val="-10"/>
          <w:sz w:val="21"/>
        </w:rPr>
        <w:t> </w:t>
      </w:r>
      <w:r>
        <w:rPr>
          <w:color w:val="231F20"/>
          <w:sz w:val="21"/>
        </w:rPr>
        <w:t>Document</w:t>
      </w:r>
      <w:r>
        <w:rPr>
          <w:rFonts w:ascii="Times New Roman"/>
          <w:color w:val="2E3092"/>
          <w:sz w:val="21"/>
        </w:rPr>
        <w:tab/>
      </w:r>
      <w:hyperlink w:history="true" w:anchor="_bookmark16">
        <w:r>
          <w:rPr>
            <w:color w:val="2E3092"/>
            <w:sz w:val="21"/>
          </w:rPr>
          <w:t>14</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Alarm</w:t>
      </w:r>
      <w:r>
        <w:rPr>
          <w:color w:val="231F20"/>
          <w:spacing w:val="3"/>
          <w:sz w:val="21"/>
        </w:rPr>
        <w:t> </w:t>
      </w:r>
      <w:r>
        <w:rPr>
          <w:color w:val="231F20"/>
          <w:sz w:val="21"/>
        </w:rPr>
        <w:t>Clock</w:t>
      </w:r>
      <w:r>
        <w:rPr>
          <w:rFonts w:ascii="Times New Roman"/>
          <w:color w:val="2E3092"/>
          <w:sz w:val="21"/>
        </w:rPr>
        <w:tab/>
      </w:r>
      <w:hyperlink w:history="true" w:anchor="_bookmark16">
        <w:r>
          <w:rPr>
            <w:color w:val="2E3092"/>
            <w:sz w:val="21"/>
          </w:rPr>
          <w:t>14</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Priority</w:t>
      </w:r>
      <w:r>
        <w:rPr>
          <w:color w:val="231F20"/>
          <w:spacing w:val="-7"/>
          <w:sz w:val="21"/>
        </w:rPr>
        <w:t> </w:t>
      </w:r>
      <w:r>
        <w:rPr>
          <w:color w:val="231F20"/>
          <w:sz w:val="21"/>
        </w:rPr>
        <w:t>Scheduling</w:t>
      </w:r>
      <w:r>
        <w:rPr>
          <w:rFonts w:ascii="Times New Roman"/>
          <w:color w:val="2E3092"/>
          <w:sz w:val="21"/>
        </w:rPr>
        <w:tab/>
      </w:r>
      <w:hyperlink w:history="true" w:anchor="_bookmark17">
        <w:r>
          <w:rPr>
            <w:color w:val="2E3092"/>
            <w:sz w:val="21"/>
          </w:rPr>
          <w:t>15</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Advanced</w:t>
      </w:r>
      <w:r>
        <w:rPr>
          <w:color w:val="231F20"/>
          <w:spacing w:val="-25"/>
          <w:sz w:val="21"/>
        </w:rPr>
        <w:t> </w:t>
      </w:r>
      <w:r>
        <w:rPr>
          <w:color w:val="231F20"/>
          <w:sz w:val="21"/>
        </w:rPr>
        <w:t>Scheduler</w:t>
      </w:r>
      <w:r>
        <w:rPr>
          <w:rFonts w:ascii="Times New Roman"/>
          <w:color w:val="2E3092"/>
          <w:sz w:val="21"/>
        </w:rPr>
        <w:tab/>
      </w:r>
      <w:hyperlink w:history="true" w:anchor="_bookmark19">
        <w:r>
          <w:rPr>
            <w:color w:val="2E3092"/>
            <w:sz w:val="21"/>
          </w:rPr>
          <w:t>16</w:t>
        </w:r>
      </w:hyperlink>
    </w:p>
    <w:p>
      <w:pPr>
        <w:pStyle w:val="ListParagraph"/>
        <w:numPr>
          <w:ilvl w:val="3"/>
          <w:numId w:val="1"/>
        </w:numPr>
        <w:tabs>
          <w:tab w:pos="895" w:val="left" w:leader="none"/>
          <w:tab w:pos="896" w:val="left" w:leader="none"/>
          <w:tab w:pos="7081" w:val="left" w:leader="dot"/>
        </w:tabs>
        <w:spacing w:line="263" w:lineRule="exact" w:before="0" w:after="0"/>
        <w:ind w:left="895" w:right="0" w:hanging="497"/>
        <w:jc w:val="left"/>
        <w:rPr>
          <w:sz w:val="21"/>
        </w:rPr>
      </w:pPr>
      <w:r>
        <w:rPr>
          <w:color w:val="231F20"/>
          <w:spacing w:val="-11"/>
          <w:sz w:val="21"/>
        </w:rPr>
        <w:t>FAQ</w:t>
      </w:r>
      <w:r>
        <w:rPr>
          <w:rFonts w:ascii="Times New Roman"/>
          <w:color w:val="2E3092"/>
          <w:spacing w:val="-11"/>
          <w:sz w:val="21"/>
        </w:rPr>
        <w:tab/>
      </w:r>
      <w:hyperlink w:history="true" w:anchor="_bookmark19">
        <w:r>
          <w:rPr>
            <w:color w:val="2E3092"/>
            <w:sz w:val="21"/>
          </w:rPr>
          <w:t>16</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Alarm</w:t>
      </w:r>
      <w:r>
        <w:rPr>
          <w:color w:val="231F20"/>
          <w:spacing w:val="10"/>
          <w:sz w:val="21"/>
        </w:rPr>
        <w:t> </w:t>
      </w:r>
      <w:r>
        <w:rPr>
          <w:color w:val="231F20"/>
          <w:sz w:val="21"/>
        </w:rPr>
        <w:t>Clock</w:t>
      </w:r>
      <w:r>
        <w:rPr>
          <w:color w:val="231F20"/>
          <w:spacing w:val="10"/>
          <w:sz w:val="21"/>
        </w:rPr>
        <w:t> </w:t>
      </w:r>
      <w:r>
        <w:rPr>
          <w:color w:val="231F20"/>
          <w:spacing w:val="-11"/>
          <w:sz w:val="21"/>
        </w:rPr>
        <w:t>FAQ</w:t>
      </w:r>
      <w:r>
        <w:rPr>
          <w:rFonts w:ascii="Times New Roman"/>
          <w:color w:val="2E3092"/>
          <w:spacing w:val="-11"/>
          <w:sz w:val="21"/>
        </w:rPr>
        <w:tab/>
      </w:r>
      <w:hyperlink w:history="true" w:anchor="_bookmark22">
        <w:r>
          <w:rPr>
            <w:color w:val="2E3092"/>
            <w:sz w:val="21"/>
          </w:rPr>
          <w:t>18</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Priority</w:t>
      </w:r>
      <w:r>
        <w:rPr>
          <w:color w:val="231F20"/>
          <w:spacing w:val="3"/>
          <w:sz w:val="21"/>
        </w:rPr>
        <w:t> </w:t>
      </w:r>
      <w:r>
        <w:rPr>
          <w:color w:val="231F20"/>
          <w:sz w:val="21"/>
        </w:rPr>
        <w:t>Scheduling</w:t>
      </w:r>
      <w:r>
        <w:rPr>
          <w:color w:val="231F20"/>
          <w:spacing w:val="3"/>
          <w:sz w:val="21"/>
        </w:rPr>
        <w:t> </w:t>
      </w:r>
      <w:r>
        <w:rPr>
          <w:color w:val="231F20"/>
          <w:spacing w:val="-11"/>
          <w:sz w:val="21"/>
        </w:rPr>
        <w:t>FAQ</w:t>
      </w:r>
      <w:r>
        <w:rPr>
          <w:rFonts w:ascii="Times New Roman"/>
          <w:color w:val="2E3092"/>
          <w:spacing w:val="-11"/>
          <w:sz w:val="21"/>
        </w:rPr>
        <w:tab/>
      </w:r>
      <w:hyperlink w:history="true" w:anchor="_bookmark22">
        <w:r>
          <w:rPr>
            <w:color w:val="2E3092"/>
            <w:sz w:val="21"/>
          </w:rPr>
          <w:t>18</w:t>
        </w:r>
      </w:hyperlink>
    </w:p>
    <w:p>
      <w:pPr>
        <w:pStyle w:val="ListParagraph"/>
        <w:numPr>
          <w:ilvl w:val="4"/>
          <w:numId w:val="1"/>
        </w:numPr>
        <w:tabs>
          <w:tab w:pos="1364" w:val="left" w:leader="none"/>
          <w:tab w:pos="1365" w:val="left" w:leader="none"/>
          <w:tab w:pos="7081" w:val="left" w:leader="dot"/>
        </w:tabs>
        <w:spacing w:line="268" w:lineRule="exact" w:before="0" w:after="0"/>
        <w:ind w:left="1364" w:right="0" w:hanging="667"/>
        <w:jc w:val="left"/>
        <w:rPr>
          <w:sz w:val="21"/>
        </w:rPr>
      </w:pPr>
      <w:r>
        <w:rPr>
          <w:color w:val="231F20"/>
          <w:sz w:val="21"/>
        </w:rPr>
        <w:t>Advanced</w:t>
      </w:r>
      <w:r>
        <w:rPr>
          <w:color w:val="231F20"/>
          <w:spacing w:val="-11"/>
          <w:sz w:val="21"/>
        </w:rPr>
        <w:t> </w:t>
      </w:r>
      <w:r>
        <w:rPr>
          <w:color w:val="231F20"/>
          <w:sz w:val="21"/>
        </w:rPr>
        <w:t>Scheduler</w:t>
      </w:r>
      <w:r>
        <w:rPr>
          <w:color w:val="231F20"/>
          <w:spacing w:val="-11"/>
          <w:sz w:val="21"/>
        </w:rPr>
        <w:t> FAQ</w:t>
      </w:r>
      <w:r>
        <w:rPr>
          <w:rFonts w:ascii="Times New Roman"/>
          <w:color w:val="2E3092"/>
          <w:spacing w:val="-11"/>
          <w:sz w:val="21"/>
        </w:rPr>
        <w:tab/>
      </w:r>
      <w:hyperlink w:history="true" w:anchor="_bookmark23">
        <w:r>
          <w:rPr>
            <w:color w:val="2E3092"/>
            <w:sz w:val="21"/>
          </w:rPr>
          <w:t>19</w:t>
        </w:r>
      </w:hyperlink>
    </w:p>
    <w:p>
      <w:pPr>
        <w:pStyle w:val="BodyText"/>
        <w:spacing w:before="2"/>
        <w:rPr>
          <w:sz w:val="19"/>
        </w:rPr>
      </w:pPr>
    </w:p>
    <w:p>
      <w:pPr>
        <w:pStyle w:val="Heading2"/>
        <w:numPr>
          <w:ilvl w:val="2"/>
          <w:numId w:val="1"/>
        </w:numPr>
        <w:tabs>
          <w:tab w:pos="583" w:val="left" w:leader="none"/>
          <w:tab w:pos="585" w:val="left" w:leader="none"/>
          <w:tab w:pos="6977" w:val="left" w:leader="dot"/>
        </w:tabs>
        <w:spacing w:line="240" w:lineRule="auto" w:before="0" w:after="0"/>
        <w:ind w:left="584" w:right="0" w:hanging="484"/>
        <w:jc w:val="left"/>
      </w:pPr>
      <w:r>
        <w:rPr>
          <w:color w:val="231F20"/>
          <w:spacing w:val="2"/>
        </w:rPr>
        <w:t>Project </w:t>
      </w:r>
      <w:r>
        <w:rPr>
          <w:color w:val="231F20"/>
        </w:rPr>
        <w:t>2:</w:t>
      </w:r>
      <w:r>
        <w:rPr>
          <w:color w:val="231F20"/>
          <w:spacing w:val="46"/>
        </w:rPr>
        <w:t> </w:t>
      </w:r>
      <w:r>
        <w:rPr>
          <w:color w:val="231F20"/>
        </w:rPr>
        <w:t>User</w:t>
      </w:r>
      <w:r>
        <w:rPr>
          <w:color w:val="231F20"/>
          <w:spacing w:val="10"/>
        </w:rPr>
        <w:t> </w:t>
      </w:r>
      <w:r>
        <w:rPr>
          <w:color w:val="231F20"/>
        </w:rPr>
        <w:t>Programs</w:t>
      </w:r>
      <w:r>
        <w:rPr>
          <w:rFonts w:ascii="Times New Roman"/>
          <w:b w:val="0"/>
          <w:color w:val="2E3092"/>
        </w:rPr>
        <w:tab/>
      </w:r>
      <w:hyperlink w:history="true" w:anchor="_bookmark24">
        <w:r>
          <w:rPr>
            <w:color w:val="2E3092"/>
          </w:rPr>
          <w:t>21</w:t>
        </w:r>
      </w:hyperlink>
    </w:p>
    <w:p>
      <w:pPr>
        <w:pStyle w:val="ListParagraph"/>
        <w:numPr>
          <w:ilvl w:val="3"/>
          <w:numId w:val="1"/>
        </w:numPr>
        <w:tabs>
          <w:tab w:pos="895" w:val="left" w:leader="none"/>
          <w:tab w:pos="896" w:val="left" w:leader="none"/>
          <w:tab w:pos="7081" w:val="left" w:leader="dot"/>
        </w:tabs>
        <w:spacing w:line="268" w:lineRule="exact" w:before="56" w:after="0"/>
        <w:ind w:left="895" w:right="0" w:hanging="497"/>
        <w:jc w:val="left"/>
        <w:rPr>
          <w:sz w:val="21"/>
        </w:rPr>
      </w:pPr>
      <w:r>
        <w:rPr>
          <w:color w:val="231F20"/>
          <w:sz w:val="21"/>
        </w:rPr>
        <w:t>Background</w:t>
      </w:r>
      <w:r>
        <w:rPr>
          <w:rFonts w:ascii="Times New Roman"/>
          <w:color w:val="2E3092"/>
          <w:sz w:val="21"/>
        </w:rPr>
        <w:tab/>
      </w:r>
      <w:hyperlink w:history="true" w:anchor="_bookmark24">
        <w:r>
          <w:rPr>
            <w:color w:val="2E3092"/>
            <w:sz w:val="21"/>
          </w:rPr>
          <w:t>21</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Source</w:t>
      </w:r>
      <w:r>
        <w:rPr>
          <w:color w:val="231F20"/>
          <w:spacing w:val="8"/>
          <w:sz w:val="21"/>
        </w:rPr>
        <w:t> </w:t>
      </w:r>
      <w:r>
        <w:rPr>
          <w:color w:val="231F20"/>
          <w:sz w:val="21"/>
        </w:rPr>
        <w:t>Files</w:t>
      </w:r>
      <w:r>
        <w:rPr>
          <w:rFonts w:ascii="Times New Roman"/>
          <w:color w:val="2E3092"/>
          <w:sz w:val="21"/>
        </w:rPr>
        <w:tab/>
      </w:r>
      <w:hyperlink w:history="true" w:anchor="_bookmark24">
        <w:r>
          <w:rPr>
            <w:color w:val="2E3092"/>
            <w:sz w:val="21"/>
          </w:rPr>
          <w:t>21</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Using the</w:t>
      </w:r>
      <w:r>
        <w:rPr>
          <w:color w:val="231F20"/>
          <w:spacing w:val="17"/>
          <w:sz w:val="21"/>
        </w:rPr>
        <w:t> </w:t>
      </w:r>
      <w:r>
        <w:rPr>
          <w:color w:val="231F20"/>
          <w:sz w:val="21"/>
        </w:rPr>
        <w:t>File</w:t>
      </w:r>
      <w:r>
        <w:rPr>
          <w:color w:val="231F20"/>
          <w:spacing w:val="8"/>
          <w:sz w:val="21"/>
        </w:rPr>
        <w:t> </w:t>
      </w:r>
      <w:r>
        <w:rPr>
          <w:color w:val="231F20"/>
          <w:sz w:val="21"/>
        </w:rPr>
        <w:t>System</w:t>
      </w:r>
      <w:r>
        <w:rPr>
          <w:rFonts w:ascii="Times New Roman"/>
          <w:color w:val="2E3092"/>
          <w:sz w:val="21"/>
        </w:rPr>
        <w:tab/>
      </w:r>
      <w:hyperlink w:history="true" w:anchor="_bookmark25">
        <w:r>
          <w:rPr>
            <w:color w:val="2E3092"/>
            <w:sz w:val="21"/>
          </w:rPr>
          <w:t>22</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pacing w:val="-3"/>
          <w:sz w:val="21"/>
        </w:rPr>
        <w:t>How </w:t>
      </w:r>
      <w:r>
        <w:rPr>
          <w:color w:val="231F20"/>
          <w:sz w:val="21"/>
        </w:rPr>
        <w:t>User</w:t>
      </w:r>
      <w:r>
        <w:rPr>
          <w:color w:val="231F20"/>
          <w:spacing w:val="-8"/>
          <w:sz w:val="21"/>
        </w:rPr>
        <w:t> </w:t>
      </w:r>
      <w:r>
        <w:rPr>
          <w:color w:val="231F20"/>
          <w:sz w:val="21"/>
        </w:rPr>
        <w:t>Programs</w:t>
      </w:r>
      <w:r>
        <w:rPr>
          <w:color w:val="231F20"/>
          <w:spacing w:val="-6"/>
          <w:sz w:val="21"/>
        </w:rPr>
        <w:t> </w:t>
      </w:r>
      <w:r>
        <w:rPr>
          <w:color w:val="231F20"/>
          <w:spacing w:val="-5"/>
          <w:sz w:val="21"/>
        </w:rPr>
        <w:t>Work</w:t>
      </w:r>
      <w:r>
        <w:rPr>
          <w:rFonts w:ascii="Times New Roman"/>
          <w:color w:val="2E3092"/>
          <w:spacing w:val="-5"/>
          <w:sz w:val="21"/>
        </w:rPr>
        <w:tab/>
      </w:r>
      <w:hyperlink w:history="true" w:anchor="_bookmark27">
        <w:r>
          <w:rPr>
            <w:color w:val="2E3092"/>
            <w:sz w:val="21"/>
          </w:rPr>
          <w:t>24</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Virtual</w:t>
      </w:r>
      <w:r>
        <w:rPr>
          <w:color w:val="231F20"/>
          <w:spacing w:val="3"/>
          <w:sz w:val="21"/>
        </w:rPr>
        <w:t> </w:t>
      </w:r>
      <w:r>
        <w:rPr>
          <w:color w:val="231F20"/>
          <w:sz w:val="21"/>
        </w:rPr>
        <w:t>Memory</w:t>
      </w:r>
      <w:r>
        <w:rPr>
          <w:color w:val="231F20"/>
          <w:spacing w:val="3"/>
          <w:sz w:val="21"/>
        </w:rPr>
        <w:t> </w:t>
      </w:r>
      <w:r>
        <w:rPr>
          <w:color w:val="231F20"/>
          <w:spacing w:val="-3"/>
          <w:sz w:val="21"/>
        </w:rPr>
        <w:t>Layout</w:t>
      </w:r>
      <w:r>
        <w:rPr>
          <w:rFonts w:ascii="Times New Roman"/>
          <w:color w:val="2E3092"/>
          <w:spacing w:val="-3"/>
          <w:sz w:val="21"/>
        </w:rPr>
        <w:tab/>
      </w:r>
      <w:hyperlink w:history="true" w:anchor="_bookmark27">
        <w:r>
          <w:rPr>
            <w:color w:val="2E3092"/>
            <w:sz w:val="21"/>
          </w:rPr>
          <w:t>24</w:t>
        </w:r>
      </w:hyperlink>
    </w:p>
    <w:p>
      <w:pPr>
        <w:pStyle w:val="ListParagraph"/>
        <w:numPr>
          <w:ilvl w:val="5"/>
          <w:numId w:val="1"/>
        </w:numPr>
        <w:tabs>
          <w:tab w:pos="1832" w:val="left" w:leader="none"/>
          <w:tab w:pos="1833" w:val="left" w:leader="none"/>
          <w:tab w:pos="7081" w:val="left" w:leader="dot"/>
        </w:tabs>
        <w:spacing w:line="263" w:lineRule="exact" w:before="0" w:after="0"/>
        <w:ind w:left="1832" w:right="0" w:hanging="836"/>
        <w:jc w:val="left"/>
        <w:rPr>
          <w:sz w:val="21"/>
        </w:rPr>
      </w:pPr>
      <w:r>
        <w:rPr>
          <w:color w:val="231F20"/>
          <w:sz w:val="21"/>
        </w:rPr>
        <w:t>Typical</w:t>
      </w:r>
      <w:r>
        <w:rPr>
          <w:color w:val="231F20"/>
          <w:spacing w:val="1"/>
          <w:sz w:val="21"/>
        </w:rPr>
        <w:t> </w:t>
      </w:r>
      <w:r>
        <w:rPr>
          <w:color w:val="231F20"/>
          <w:sz w:val="21"/>
        </w:rPr>
        <w:t>Memory</w:t>
      </w:r>
      <w:r>
        <w:rPr>
          <w:color w:val="231F20"/>
          <w:spacing w:val="1"/>
          <w:sz w:val="21"/>
        </w:rPr>
        <w:t> </w:t>
      </w:r>
      <w:r>
        <w:rPr>
          <w:color w:val="231F20"/>
          <w:spacing w:val="-3"/>
          <w:sz w:val="21"/>
        </w:rPr>
        <w:t>Layout</w:t>
      </w:r>
      <w:r>
        <w:rPr>
          <w:rFonts w:ascii="Times New Roman"/>
          <w:color w:val="2E3092"/>
          <w:spacing w:val="-3"/>
          <w:sz w:val="21"/>
        </w:rPr>
        <w:tab/>
      </w:r>
      <w:hyperlink w:history="true" w:anchor="_bookmark29">
        <w:r>
          <w:rPr>
            <w:color w:val="2E3092"/>
            <w:sz w:val="21"/>
          </w:rPr>
          <w:t>25</w:t>
        </w:r>
      </w:hyperlink>
    </w:p>
    <w:p>
      <w:pPr>
        <w:pStyle w:val="ListParagraph"/>
        <w:numPr>
          <w:ilvl w:val="4"/>
          <w:numId w:val="1"/>
        </w:numPr>
        <w:tabs>
          <w:tab w:pos="1364" w:val="left" w:leader="none"/>
          <w:tab w:pos="1365" w:val="left" w:leader="none"/>
          <w:tab w:pos="7081" w:val="left" w:leader="dot"/>
        </w:tabs>
        <w:spacing w:line="263" w:lineRule="exact" w:before="0" w:after="0"/>
        <w:ind w:left="1364" w:right="0" w:hanging="667"/>
        <w:jc w:val="left"/>
        <w:rPr>
          <w:sz w:val="21"/>
        </w:rPr>
      </w:pPr>
      <w:r>
        <w:rPr>
          <w:color w:val="231F20"/>
          <w:sz w:val="21"/>
        </w:rPr>
        <w:t>Accessing</w:t>
      </w:r>
      <w:r>
        <w:rPr>
          <w:color w:val="231F20"/>
          <w:spacing w:val="-13"/>
          <w:sz w:val="21"/>
        </w:rPr>
        <w:t> </w:t>
      </w:r>
      <w:r>
        <w:rPr>
          <w:color w:val="231F20"/>
          <w:sz w:val="21"/>
        </w:rPr>
        <w:t>User</w:t>
      </w:r>
      <w:r>
        <w:rPr>
          <w:color w:val="231F20"/>
          <w:spacing w:val="-13"/>
          <w:sz w:val="21"/>
        </w:rPr>
        <w:t> </w:t>
      </w:r>
      <w:r>
        <w:rPr>
          <w:color w:val="231F20"/>
          <w:sz w:val="21"/>
        </w:rPr>
        <w:t>Memory</w:t>
      </w:r>
      <w:r>
        <w:rPr>
          <w:rFonts w:ascii="Times New Roman"/>
          <w:color w:val="2E3092"/>
          <w:sz w:val="21"/>
        </w:rPr>
        <w:tab/>
      </w:r>
      <w:hyperlink w:history="true" w:anchor="_bookmark30">
        <w:r>
          <w:rPr>
            <w:color w:val="2E3092"/>
            <w:sz w:val="21"/>
          </w:rPr>
          <w:t>26</w:t>
        </w:r>
      </w:hyperlink>
    </w:p>
    <w:p>
      <w:pPr>
        <w:pStyle w:val="ListParagraph"/>
        <w:numPr>
          <w:ilvl w:val="3"/>
          <w:numId w:val="1"/>
        </w:numPr>
        <w:tabs>
          <w:tab w:pos="895" w:val="left" w:leader="none"/>
          <w:tab w:pos="896" w:val="left" w:leader="none"/>
          <w:tab w:pos="7081" w:val="left" w:leader="dot"/>
        </w:tabs>
        <w:spacing w:line="268" w:lineRule="exact" w:before="0" w:after="0"/>
        <w:ind w:left="895" w:right="0" w:hanging="497"/>
        <w:jc w:val="left"/>
        <w:rPr>
          <w:sz w:val="21"/>
        </w:rPr>
      </w:pPr>
      <w:r>
        <w:rPr>
          <w:color w:val="231F20"/>
          <w:sz w:val="21"/>
        </w:rPr>
        <w:t>Suggested Order</w:t>
      </w:r>
      <w:r>
        <w:rPr>
          <w:color w:val="231F20"/>
          <w:spacing w:val="-26"/>
          <w:sz w:val="21"/>
        </w:rPr>
        <w:t> </w:t>
      </w:r>
      <w:r>
        <w:rPr>
          <w:color w:val="231F20"/>
          <w:sz w:val="21"/>
        </w:rPr>
        <w:t>of</w:t>
      </w:r>
      <w:r>
        <w:rPr>
          <w:color w:val="231F20"/>
          <w:spacing w:val="-13"/>
          <w:sz w:val="21"/>
        </w:rPr>
        <w:t> </w:t>
      </w:r>
      <w:r>
        <w:rPr>
          <w:color w:val="231F20"/>
          <w:sz w:val="21"/>
        </w:rPr>
        <w:t>Implementation</w:t>
      </w:r>
      <w:r>
        <w:rPr>
          <w:rFonts w:ascii="Times New Roman"/>
          <w:color w:val="2E3092"/>
          <w:sz w:val="21"/>
        </w:rPr>
        <w:tab/>
      </w:r>
      <w:hyperlink w:history="true" w:anchor="_bookmark31">
        <w:r>
          <w:rPr>
            <w:color w:val="2E3092"/>
            <w:sz w:val="21"/>
          </w:rPr>
          <w:t>27</w:t>
        </w:r>
      </w:hyperlink>
    </w:p>
    <w:p>
      <w:pPr>
        <w:spacing w:after="0" w:line="268" w:lineRule="exact"/>
        <w:jc w:val="left"/>
        <w:rPr>
          <w:sz w:val="21"/>
        </w:rPr>
        <w:sectPr>
          <w:pgSz w:w="12240" w:h="15840"/>
          <w:pgMar w:header="982" w:footer="0" w:top="1200" w:bottom="280" w:left="1700" w:right="1680"/>
        </w:sectPr>
      </w:pPr>
    </w:p>
    <w:p>
      <w:pPr>
        <w:pStyle w:val="BodyText"/>
        <w:spacing w:before="10"/>
        <w:rPr>
          <w:sz w:val="12"/>
        </w:rPr>
      </w:pPr>
    </w:p>
    <w:p>
      <w:pPr>
        <w:spacing w:after="0"/>
        <w:rPr>
          <w:sz w:val="12"/>
        </w:rPr>
        <w:sectPr>
          <w:headerReference w:type="default" r:id="rId6"/>
          <w:pgSz w:w="12240" w:h="15840"/>
          <w:pgMar w:header="988" w:footer="0" w:top="1200" w:bottom="1513" w:left="1700" w:right="1680"/>
          <w:pgNumType w:start="3"/>
        </w:sectPr>
      </w:pPr>
    </w:p>
    <w:sdt>
      <w:sdtPr>
        <w:docPartObj>
          <w:docPartGallery w:val="Table of Contents"/>
          <w:docPartUnique/>
        </w:docPartObj>
      </w:sdtPr>
      <w:sdtEndPr/>
      <w:sdtContent>
        <w:p>
          <w:pPr>
            <w:pStyle w:val="TOC2"/>
            <w:numPr>
              <w:ilvl w:val="3"/>
              <w:numId w:val="1"/>
            </w:numPr>
            <w:tabs>
              <w:tab w:pos="895" w:val="left" w:leader="none"/>
              <w:tab w:pos="896" w:val="left" w:leader="none"/>
              <w:tab w:pos="7299" w:val="right" w:leader="dot"/>
            </w:tabs>
            <w:spacing w:line="268" w:lineRule="exact" w:before="63" w:after="0"/>
            <w:ind w:left="895" w:right="0" w:hanging="497"/>
            <w:jc w:val="left"/>
          </w:pPr>
          <w:r>
            <w:rPr>
              <w:color w:val="231F20"/>
            </w:rPr>
            <w:t>Requirements</w:t>
          </w:r>
          <w:r>
            <w:rPr>
              <w:rFonts w:ascii="Times New Roman"/>
              <w:color w:val="2E3092"/>
            </w:rPr>
            <w:tab/>
          </w:r>
          <w:hyperlink w:history="true" w:anchor="_bookmark31">
            <w:r>
              <w:rPr>
                <w:color w:val="2E3092"/>
              </w:rPr>
              <w:t>27</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Design</w:t>
          </w:r>
          <w:r>
            <w:rPr>
              <w:color w:val="231F20"/>
              <w:spacing w:val="18"/>
            </w:rPr>
            <w:t> </w:t>
          </w:r>
          <w:r>
            <w:rPr>
              <w:color w:val="231F20"/>
            </w:rPr>
            <w:t>Document</w:t>
          </w:r>
          <w:r>
            <w:rPr>
              <w:rFonts w:ascii="Times New Roman"/>
              <w:color w:val="2E3092"/>
            </w:rPr>
            <w:tab/>
          </w:r>
          <w:hyperlink w:history="true" w:anchor="_bookmark31">
            <w:r>
              <w:rPr>
                <w:color w:val="2E3092"/>
              </w:rPr>
              <w:t>27</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Process</w:t>
          </w:r>
          <w:r>
            <w:rPr>
              <w:color w:val="231F20"/>
              <w:spacing w:val="17"/>
            </w:rPr>
            <w:t> </w:t>
          </w:r>
          <w:r>
            <w:rPr>
              <w:color w:val="231F20"/>
            </w:rPr>
            <w:t>Termination</w:t>
          </w:r>
          <w:r>
            <w:rPr>
              <w:color w:val="231F20"/>
              <w:spacing w:val="17"/>
            </w:rPr>
            <w:t> </w:t>
          </w:r>
          <w:r>
            <w:rPr>
              <w:color w:val="231F20"/>
            </w:rPr>
            <w:t>Messages</w:t>
          </w:r>
          <w:r>
            <w:rPr>
              <w:rFonts w:ascii="Times New Roman"/>
              <w:color w:val="2E3092"/>
            </w:rPr>
            <w:tab/>
          </w:r>
          <w:hyperlink w:history="true" w:anchor="_bookmark32">
            <w:r>
              <w:rPr>
                <w:color w:val="2E3092"/>
              </w:rPr>
              <w:t>28</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Argument</w:t>
          </w:r>
          <w:r>
            <w:rPr>
              <w:color w:val="231F20"/>
              <w:spacing w:val="18"/>
            </w:rPr>
            <w:t> </w:t>
          </w:r>
          <w:r>
            <w:rPr>
              <w:color w:val="231F20"/>
            </w:rPr>
            <w:t>Passing</w:t>
          </w:r>
          <w:r>
            <w:rPr>
              <w:rFonts w:ascii="Times New Roman"/>
              <w:color w:val="2E3092"/>
            </w:rPr>
            <w:tab/>
          </w:r>
          <w:hyperlink w:history="true" w:anchor="_bookmark32">
            <w:r>
              <w:rPr>
                <w:color w:val="2E3092"/>
              </w:rPr>
              <w:t>28</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System</w:t>
          </w:r>
          <w:r>
            <w:rPr>
              <w:color w:val="231F20"/>
              <w:spacing w:val="19"/>
            </w:rPr>
            <w:t> </w:t>
          </w:r>
          <w:r>
            <w:rPr>
              <w:color w:val="231F20"/>
            </w:rPr>
            <w:t>Calls</w:t>
          </w:r>
          <w:r>
            <w:rPr>
              <w:rFonts w:ascii="Times New Roman"/>
              <w:color w:val="2E3092"/>
            </w:rPr>
            <w:tab/>
          </w:r>
          <w:hyperlink w:history="true" w:anchor="_bookmark32">
            <w:r>
              <w:rPr>
                <w:color w:val="2E3092"/>
              </w:rPr>
              <w:t>28</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Denying </w:t>
          </w:r>
          <w:r>
            <w:rPr>
              <w:color w:val="231F20"/>
              <w:spacing w:val="-4"/>
            </w:rPr>
            <w:t>Writes</w:t>
          </w:r>
          <w:r>
            <w:rPr>
              <w:color w:val="231F20"/>
              <w:spacing w:val="36"/>
            </w:rPr>
            <w:t> </w:t>
          </w:r>
          <w:r>
            <w:rPr>
              <w:color w:val="231F20"/>
            </w:rPr>
            <w:t>to</w:t>
          </w:r>
          <w:r>
            <w:rPr>
              <w:color w:val="231F20"/>
              <w:spacing w:val="18"/>
            </w:rPr>
            <w:t> </w:t>
          </w:r>
          <w:r>
            <w:rPr>
              <w:color w:val="231F20"/>
            </w:rPr>
            <w:t>Executables</w:t>
          </w:r>
          <w:r>
            <w:rPr>
              <w:rFonts w:ascii="Times New Roman"/>
              <w:color w:val="2E3092"/>
            </w:rPr>
            <w:tab/>
          </w:r>
          <w:hyperlink w:history="true" w:anchor="_bookmark35">
            <w:r>
              <w:rPr>
                <w:color w:val="2E3092"/>
              </w:rPr>
              <w:t>31</w:t>
            </w:r>
          </w:hyperlink>
        </w:p>
        <w:p>
          <w:pPr>
            <w:pStyle w:val="TOC2"/>
            <w:numPr>
              <w:ilvl w:val="3"/>
              <w:numId w:val="1"/>
            </w:numPr>
            <w:tabs>
              <w:tab w:pos="895" w:val="left" w:leader="none"/>
              <w:tab w:pos="896" w:val="left" w:leader="none"/>
              <w:tab w:pos="7299" w:val="right" w:leader="dot"/>
            </w:tabs>
            <w:spacing w:line="263" w:lineRule="exact" w:before="0" w:after="0"/>
            <w:ind w:left="895" w:right="0" w:hanging="497"/>
            <w:jc w:val="left"/>
          </w:pPr>
          <w:r>
            <w:rPr>
              <w:color w:val="231F20"/>
              <w:spacing w:val="-11"/>
            </w:rPr>
            <w:t>FAQ</w:t>
          </w:r>
          <w:r>
            <w:rPr>
              <w:rFonts w:ascii="Times New Roman"/>
              <w:color w:val="2E3092"/>
              <w:spacing w:val="-11"/>
            </w:rPr>
            <w:tab/>
          </w:r>
          <w:hyperlink w:history="true" w:anchor="_bookmark35">
            <w:r>
              <w:rPr>
                <w:color w:val="2E3092"/>
              </w:rPr>
              <w:t>31</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Argument</w:t>
          </w:r>
          <w:r>
            <w:rPr>
              <w:color w:val="231F20"/>
              <w:spacing w:val="18"/>
            </w:rPr>
            <w:t> </w:t>
          </w:r>
          <w:r>
            <w:rPr>
              <w:color w:val="231F20"/>
            </w:rPr>
            <w:t>Passing</w:t>
          </w:r>
          <w:r>
            <w:rPr>
              <w:color w:val="231F20"/>
              <w:spacing w:val="18"/>
            </w:rPr>
            <w:t> </w:t>
          </w:r>
          <w:r>
            <w:rPr>
              <w:color w:val="231F20"/>
              <w:spacing w:val="-11"/>
            </w:rPr>
            <w:t>FAQ</w:t>
          </w:r>
          <w:r>
            <w:rPr>
              <w:rFonts w:ascii="Times New Roman"/>
              <w:color w:val="2E3092"/>
              <w:spacing w:val="-11"/>
            </w:rPr>
            <w:tab/>
          </w:r>
          <w:hyperlink w:history="true" w:anchor="_bookmark37">
            <w:r>
              <w:rPr>
                <w:color w:val="2E3092"/>
              </w:rPr>
              <w:t>33</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System</w:t>
          </w:r>
          <w:r>
            <w:rPr>
              <w:color w:val="231F20"/>
              <w:spacing w:val="19"/>
            </w:rPr>
            <w:t> </w:t>
          </w:r>
          <w:r>
            <w:rPr>
              <w:color w:val="231F20"/>
            </w:rPr>
            <w:t>Calls</w:t>
          </w:r>
          <w:r>
            <w:rPr>
              <w:color w:val="231F20"/>
              <w:spacing w:val="19"/>
            </w:rPr>
            <w:t> </w:t>
          </w:r>
          <w:r>
            <w:rPr>
              <w:color w:val="231F20"/>
              <w:spacing w:val="-11"/>
            </w:rPr>
            <w:t>FAQ</w:t>
          </w:r>
          <w:r>
            <w:rPr>
              <w:rFonts w:ascii="Times New Roman"/>
              <w:color w:val="2E3092"/>
              <w:spacing w:val="-11"/>
            </w:rPr>
            <w:tab/>
          </w:r>
          <w:hyperlink w:history="true" w:anchor="_bookmark37">
            <w:r>
              <w:rPr>
                <w:color w:val="2E3092"/>
              </w:rPr>
              <w:t>33</w:t>
            </w:r>
          </w:hyperlink>
        </w:p>
        <w:p>
          <w:pPr>
            <w:pStyle w:val="TOC2"/>
            <w:numPr>
              <w:ilvl w:val="3"/>
              <w:numId w:val="1"/>
            </w:numPr>
            <w:tabs>
              <w:tab w:pos="895" w:val="left" w:leader="none"/>
              <w:tab w:pos="896" w:val="left" w:leader="none"/>
              <w:tab w:pos="7299" w:val="right" w:leader="dot"/>
            </w:tabs>
            <w:spacing w:line="263" w:lineRule="exact" w:before="0" w:after="0"/>
            <w:ind w:left="895" w:right="0" w:hanging="497"/>
            <w:jc w:val="left"/>
          </w:pPr>
          <w:r>
            <w:rPr>
              <w:color w:val="231F20"/>
              <w:spacing w:val="2"/>
            </w:rPr>
            <w:t>80</w:t>
          </w:r>
          <w:r>
            <w:rPr>
              <w:rFonts w:ascii="Georgia"/>
              <w:i/>
              <w:color w:val="231F20"/>
              <w:spacing w:val="2"/>
            </w:rPr>
            <w:t>x</w:t>
          </w:r>
          <w:r>
            <w:rPr>
              <w:color w:val="231F20"/>
              <w:spacing w:val="2"/>
            </w:rPr>
            <w:t>86</w:t>
          </w:r>
          <w:r>
            <w:rPr>
              <w:color w:val="231F20"/>
              <w:spacing w:val="18"/>
            </w:rPr>
            <w:t> </w:t>
          </w:r>
          <w:r>
            <w:rPr>
              <w:color w:val="231F20"/>
            </w:rPr>
            <w:t>Calling</w:t>
          </w:r>
          <w:r>
            <w:rPr>
              <w:color w:val="231F20"/>
              <w:spacing w:val="18"/>
            </w:rPr>
            <w:t> </w:t>
          </w:r>
          <w:r>
            <w:rPr>
              <w:color w:val="231F20"/>
              <w:spacing w:val="-3"/>
            </w:rPr>
            <w:t>Convention</w:t>
          </w:r>
          <w:r>
            <w:rPr>
              <w:rFonts w:ascii="Times New Roman"/>
              <w:color w:val="2E3092"/>
              <w:spacing w:val="-3"/>
            </w:rPr>
            <w:tab/>
          </w:r>
          <w:hyperlink w:history="true" w:anchor="_bookmark38">
            <w:r>
              <w:rPr>
                <w:color w:val="2E3092"/>
              </w:rPr>
              <w:t>34</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Program</w:t>
          </w:r>
          <w:r>
            <w:rPr>
              <w:color w:val="231F20"/>
              <w:spacing w:val="19"/>
            </w:rPr>
            <w:t> </w:t>
          </w:r>
          <w:r>
            <w:rPr>
              <w:color w:val="231F20"/>
            </w:rPr>
            <w:t>Startup</w:t>
          </w:r>
          <w:r>
            <w:rPr>
              <w:color w:val="231F20"/>
              <w:spacing w:val="19"/>
            </w:rPr>
            <w:t> </w:t>
          </w:r>
          <w:r>
            <w:rPr>
              <w:color w:val="231F20"/>
            </w:rPr>
            <w:t>Details</w:t>
          </w:r>
          <w:r>
            <w:rPr>
              <w:rFonts w:ascii="Times New Roman"/>
              <w:color w:val="2E3092"/>
            </w:rPr>
            <w:tab/>
          </w:r>
          <w:hyperlink w:history="true" w:anchor="_bookmark38">
            <w:r>
              <w:rPr>
                <w:color w:val="2E3092"/>
              </w:rPr>
              <w:t>34</w:t>
            </w:r>
          </w:hyperlink>
        </w:p>
        <w:p>
          <w:pPr>
            <w:pStyle w:val="TOC4"/>
            <w:numPr>
              <w:ilvl w:val="4"/>
              <w:numId w:val="1"/>
            </w:numPr>
            <w:tabs>
              <w:tab w:pos="1364" w:val="left" w:leader="none"/>
              <w:tab w:pos="1365" w:val="left" w:leader="none"/>
              <w:tab w:pos="7299" w:val="right" w:leader="dot"/>
            </w:tabs>
            <w:spacing w:line="268" w:lineRule="exact" w:before="0" w:after="0"/>
            <w:ind w:left="1364" w:right="0" w:hanging="667"/>
            <w:jc w:val="left"/>
          </w:pPr>
          <w:r>
            <w:rPr>
              <w:color w:val="231F20"/>
            </w:rPr>
            <w:t>System</w:t>
          </w:r>
          <w:r>
            <w:rPr>
              <w:color w:val="231F20"/>
              <w:spacing w:val="19"/>
            </w:rPr>
            <w:t> </w:t>
          </w:r>
          <w:r>
            <w:rPr>
              <w:color w:val="231F20"/>
            </w:rPr>
            <w:t>Call</w:t>
          </w:r>
          <w:r>
            <w:rPr>
              <w:color w:val="231F20"/>
              <w:spacing w:val="19"/>
            </w:rPr>
            <w:t> </w:t>
          </w:r>
          <w:r>
            <w:rPr>
              <w:color w:val="231F20"/>
            </w:rPr>
            <w:t>Details</w:t>
          </w:r>
          <w:r>
            <w:rPr>
              <w:rFonts w:ascii="Times New Roman"/>
              <w:color w:val="2E3092"/>
            </w:rPr>
            <w:tab/>
          </w:r>
          <w:hyperlink w:history="true" w:anchor="_bookmark42">
            <w:r>
              <w:rPr>
                <w:color w:val="2E3092"/>
              </w:rPr>
              <w:t>36</w:t>
            </w:r>
          </w:hyperlink>
        </w:p>
        <w:p>
          <w:pPr>
            <w:pStyle w:val="TOC1"/>
            <w:numPr>
              <w:ilvl w:val="2"/>
              <w:numId w:val="1"/>
            </w:numPr>
            <w:tabs>
              <w:tab w:pos="583" w:val="left" w:leader="none"/>
              <w:tab w:pos="585" w:val="left" w:leader="none"/>
              <w:tab w:pos="7300" w:val="right" w:leader="dot"/>
            </w:tabs>
            <w:spacing w:line="240" w:lineRule="auto" w:before="238" w:after="0"/>
            <w:ind w:left="584" w:right="0" w:hanging="484"/>
            <w:jc w:val="left"/>
          </w:pPr>
          <w:r>
            <w:rPr>
              <w:color w:val="231F20"/>
              <w:spacing w:val="2"/>
            </w:rPr>
            <w:t>Project </w:t>
          </w:r>
          <w:r>
            <w:rPr>
              <w:color w:val="231F20"/>
            </w:rPr>
            <w:t>3: </w:t>
          </w:r>
          <w:r>
            <w:rPr>
              <w:color w:val="231F20"/>
              <w:spacing w:val="29"/>
            </w:rPr>
            <w:t> </w:t>
          </w:r>
          <w:r>
            <w:rPr>
              <w:color w:val="231F20"/>
            </w:rPr>
            <w:t>Virtual</w:t>
          </w:r>
          <w:r>
            <w:rPr>
              <w:color w:val="231F20"/>
              <w:spacing w:val="33"/>
            </w:rPr>
            <w:t> </w:t>
          </w:r>
          <w:r>
            <w:rPr>
              <w:color w:val="231F20"/>
            </w:rPr>
            <w:t>Memory</w:t>
          </w:r>
          <w:r>
            <w:rPr>
              <w:rFonts w:ascii="Times New Roman"/>
              <w:b w:val="0"/>
              <w:color w:val="2E3092"/>
            </w:rPr>
            <w:tab/>
          </w:r>
          <w:hyperlink w:history="true" w:anchor="_bookmark44">
            <w:r>
              <w:rPr>
                <w:color w:val="2E3092"/>
              </w:rPr>
              <w:t>37</w:t>
            </w:r>
          </w:hyperlink>
        </w:p>
        <w:p>
          <w:pPr>
            <w:pStyle w:val="TOC2"/>
            <w:numPr>
              <w:ilvl w:val="3"/>
              <w:numId w:val="1"/>
            </w:numPr>
            <w:tabs>
              <w:tab w:pos="895" w:val="left" w:leader="none"/>
              <w:tab w:pos="896" w:val="left" w:leader="none"/>
              <w:tab w:pos="7299" w:val="right" w:leader="dot"/>
            </w:tabs>
            <w:spacing w:line="268" w:lineRule="exact" w:before="56" w:after="0"/>
            <w:ind w:left="895" w:right="0" w:hanging="497"/>
            <w:jc w:val="left"/>
          </w:pPr>
          <w:r>
            <w:rPr>
              <w:color w:val="231F20"/>
            </w:rPr>
            <w:t>Background</w:t>
          </w:r>
          <w:r>
            <w:rPr>
              <w:rFonts w:ascii="Times New Roman"/>
              <w:color w:val="2E3092"/>
            </w:rPr>
            <w:tab/>
          </w:r>
          <w:hyperlink w:history="true" w:anchor="_bookmark44">
            <w:r>
              <w:rPr>
                <w:color w:val="2E3092"/>
              </w:rPr>
              <w:t>37</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Source</w:t>
          </w:r>
          <w:r>
            <w:rPr>
              <w:color w:val="231F20"/>
              <w:spacing w:val="19"/>
            </w:rPr>
            <w:t> </w:t>
          </w:r>
          <w:r>
            <w:rPr>
              <w:color w:val="231F20"/>
            </w:rPr>
            <w:t>Files</w:t>
          </w:r>
          <w:r>
            <w:rPr>
              <w:rFonts w:ascii="Times New Roman"/>
              <w:color w:val="2E3092"/>
            </w:rPr>
            <w:tab/>
          </w:r>
          <w:hyperlink w:history="true" w:anchor="_bookmark44">
            <w:r>
              <w:rPr>
                <w:color w:val="2E3092"/>
              </w:rPr>
              <w:t>37</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Memory</w:t>
          </w:r>
          <w:r>
            <w:rPr>
              <w:color w:val="231F20"/>
              <w:spacing w:val="17"/>
            </w:rPr>
            <w:t> </w:t>
          </w:r>
          <w:r>
            <w:rPr>
              <w:color w:val="231F20"/>
            </w:rPr>
            <w:t>Terminology</w:t>
          </w:r>
          <w:r>
            <w:rPr>
              <w:rFonts w:ascii="Times New Roman"/>
              <w:color w:val="2E3092"/>
            </w:rPr>
            <w:tab/>
          </w:r>
          <w:hyperlink w:history="true" w:anchor="_bookmark44">
            <w:r>
              <w:rPr>
                <w:color w:val="2E3092"/>
              </w:rPr>
              <w:t>37</w:t>
            </w:r>
          </w:hyperlink>
        </w:p>
        <w:p>
          <w:pPr>
            <w:pStyle w:val="TOC5"/>
            <w:numPr>
              <w:ilvl w:val="5"/>
              <w:numId w:val="1"/>
            </w:numPr>
            <w:tabs>
              <w:tab w:pos="1832" w:val="left" w:leader="none"/>
              <w:tab w:pos="1833" w:val="left" w:leader="none"/>
              <w:tab w:pos="7299" w:val="right" w:leader="dot"/>
            </w:tabs>
            <w:spacing w:line="263" w:lineRule="exact" w:before="0" w:after="0"/>
            <w:ind w:left="1832" w:right="0" w:hanging="836"/>
            <w:jc w:val="left"/>
          </w:pPr>
          <w:r>
            <w:rPr>
              <w:color w:val="231F20"/>
            </w:rPr>
            <w:t>Pages</w:t>
          </w:r>
          <w:r>
            <w:rPr>
              <w:rFonts w:ascii="Times New Roman"/>
              <w:color w:val="2E3092"/>
            </w:rPr>
            <w:tab/>
          </w:r>
          <w:hyperlink w:history="true" w:anchor="_bookmark44">
            <w:r>
              <w:rPr>
                <w:color w:val="2E3092"/>
              </w:rPr>
              <w:t>37</w:t>
            </w:r>
          </w:hyperlink>
        </w:p>
        <w:p>
          <w:pPr>
            <w:pStyle w:val="TOC5"/>
            <w:numPr>
              <w:ilvl w:val="5"/>
              <w:numId w:val="1"/>
            </w:numPr>
            <w:tabs>
              <w:tab w:pos="1832" w:val="left" w:leader="none"/>
              <w:tab w:pos="1833" w:val="left" w:leader="none"/>
              <w:tab w:pos="7299" w:val="right" w:leader="dot"/>
            </w:tabs>
            <w:spacing w:line="263" w:lineRule="exact" w:before="0" w:after="0"/>
            <w:ind w:left="1832" w:right="0" w:hanging="836"/>
            <w:jc w:val="left"/>
          </w:pPr>
          <w:r>
            <w:rPr>
              <w:color w:val="231F20"/>
              <w:spacing w:val="-4"/>
            </w:rPr>
            <w:t>Frames</w:t>
          </w:r>
          <w:r>
            <w:rPr>
              <w:rFonts w:ascii="Times New Roman"/>
              <w:color w:val="2E3092"/>
              <w:spacing w:val="-4"/>
            </w:rPr>
            <w:tab/>
          </w:r>
          <w:hyperlink w:history="true" w:anchor="_bookmark45">
            <w:r>
              <w:rPr>
                <w:color w:val="2E3092"/>
              </w:rPr>
              <w:t>38</w:t>
            </w:r>
          </w:hyperlink>
        </w:p>
        <w:p>
          <w:pPr>
            <w:pStyle w:val="TOC5"/>
            <w:numPr>
              <w:ilvl w:val="5"/>
              <w:numId w:val="1"/>
            </w:numPr>
            <w:tabs>
              <w:tab w:pos="1832" w:val="left" w:leader="none"/>
              <w:tab w:pos="1833" w:val="left" w:leader="none"/>
              <w:tab w:pos="7299" w:val="right" w:leader="dot"/>
            </w:tabs>
            <w:spacing w:line="263" w:lineRule="exact" w:before="0" w:after="0"/>
            <w:ind w:left="1832" w:right="0" w:hanging="836"/>
            <w:jc w:val="left"/>
          </w:pPr>
          <w:r>
            <w:rPr>
              <w:color w:val="231F20"/>
            </w:rPr>
            <w:t>Page</w:t>
          </w:r>
          <w:r>
            <w:rPr>
              <w:color w:val="231F20"/>
              <w:spacing w:val="19"/>
            </w:rPr>
            <w:t> </w:t>
          </w:r>
          <w:r>
            <w:rPr>
              <w:color w:val="231F20"/>
              <w:spacing w:val="-4"/>
            </w:rPr>
            <w:t>Tables</w:t>
          </w:r>
          <w:r>
            <w:rPr>
              <w:rFonts w:ascii="Times New Roman"/>
              <w:color w:val="2E3092"/>
              <w:spacing w:val="-4"/>
            </w:rPr>
            <w:tab/>
          </w:r>
          <w:hyperlink w:history="true" w:anchor="_bookmark45">
            <w:r>
              <w:rPr>
                <w:color w:val="2E3092"/>
              </w:rPr>
              <w:t>38</w:t>
            </w:r>
          </w:hyperlink>
        </w:p>
        <w:p>
          <w:pPr>
            <w:pStyle w:val="TOC5"/>
            <w:numPr>
              <w:ilvl w:val="5"/>
              <w:numId w:val="1"/>
            </w:numPr>
            <w:tabs>
              <w:tab w:pos="1832" w:val="left" w:leader="none"/>
              <w:tab w:pos="1833" w:val="left" w:leader="none"/>
              <w:tab w:pos="7299" w:val="right" w:leader="dot"/>
            </w:tabs>
            <w:spacing w:line="263" w:lineRule="exact" w:before="0" w:after="0"/>
            <w:ind w:left="1832" w:right="0" w:hanging="836"/>
            <w:jc w:val="left"/>
          </w:pPr>
          <w:r>
            <w:rPr>
              <w:color w:val="231F20"/>
            </w:rPr>
            <w:t>Swap</w:t>
          </w:r>
          <w:r>
            <w:rPr>
              <w:color w:val="231F20"/>
              <w:spacing w:val="19"/>
            </w:rPr>
            <w:t> </w:t>
          </w:r>
          <w:r>
            <w:rPr>
              <w:color w:val="231F20"/>
            </w:rPr>
            <w:t>Slots</w:t>
          </w:r>
          <w:r>
            <w:rPr>
              <w:rFonts w:ascii="Times New Roman"/>
              <w:color w:val="2E3092"/>
            </w:rPr>
            <w:tab/>
          </w:r>
          <w:hyperlink w:history="true" w:anchor="_bookmark45">
            <w:r>
              <w:rPr>
                <w:color w:val="2E3092"/>
              </w:rPr>
              <w:t>38</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Resource</w:t>
          </w:r>
          <w:r>
            <w:rPr>
              <w:color w:val="231F20"/>
              <w:spacing w:val="15"/>
            </w:rPr>
            <w:t> </w:t>
          </w:r>
          <w:r>
            <w:rPr>
              <w:color w:val="231F20"/>
            </w:rPr>
            <w:t>Management</w:t>
          </w:r>
          <w:r>
            <w:rPr>
              <w:color w:val="231F20"/>
              <w:spacing w:val="15"/>
            </w:rPr>
            <w:t> </w:t>
          </w:r>
          <w:r>
            <w:rPr>
              <w:color w:val="231F20"/>
            </w:rPr>
            <w:t>Overview</w:t>
          </w:r>
          <w:r>
            <w:rPr>
              <w:rFonts w:ascii="Times New Roman"/>
              <w:color w:val="2E3092"/>
            </w:rPr>
            <w:tab/>
          </w:r>
          <w:hyperlink w:history="true" w:anchor="_bookmark47">
            <w:r>
              <w:rPr>
                <w:color w:val="2E3092"/>
              </w:rPr>
              <w:t>39</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Managing the Supplemental</w:t>
          </w:r>
          <w:r>
            <w:rPr>
              <w:color w:val="231F20"/>
              <w:spacing w:val="48"/>
            </w:rPr>
            <w:t> </w:t>
          </w:r>
          <w:r>
            <w:rPr>
              <w:color w:val="231F20"/>
            </w:rPr>
            <w:t>Page</w:t>
          </w:r>
          <w:r>
            <w:rPr>
              <w:color w:val="231F20"/>
              <w:spacing w:val="16"/>
            </w:rPr>
            <w:t> </w:t>
          </w:r>
          <w:r>
            <w:rPr>
              <w:color w:val="231F20"/>
              <w:spacing w:val="-4"/>
            </w:rPr>
            <w:t>Table</w:t>
          </w:r>
          <w:r>
            <w:rPr>
              <w:rFonts w:ascii="Times New Roman"/>
              <w:color w:val="2E3092"/>
              <w:spacing w:val="-4"/>
            </w:rPr>
            <w:tab/>
          </w:r>
          <w:hyperlink w:history="true" w:anchor="_bookmark48">
            <w:r>
              <w:rPr>
                <w:color w:val="2E3092"/>
              </w:rPr>
              <w:t>40</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Managing the</w:t>
          </w:r>
          <w:r>
            <w:rPr>
              <w:color w:val="231F20"/>
              <w:spacing w:val="37"/>
            </w:rPr>
            <w:t> </w:t>
          </w:r>
          <w:r>
            <w:rPr>
              <w:color w:val="231F20"/>
              <w:spacing w:val="-4"/>
            </w:rPr>
            <w:t>Frame</w:t>
          </w:r>
          <w:r>
            <w:rPr>
              <w:color w:val="231F20"/>
              <w:spacing w:val="18"/>
            </w:rPr>
            <w:t> </w:t>
          </w:r>
          <w:r>
            <w:rPr>
              <w:color w:val="231F20"/>
              <w:spacing w:val="-4"/>
            </w:rPr>
            <w:t>Table</w:t>
          </w:r>
          <w:r>
            <w:rPr>
              <w:rFonts w:ascii="Times New Roman"/>
              <w:color w:val="2E3092"/>
              <w:spacing w:val="-4"/>
            </w:rPr>
            <w:tab/>
          </w:r>
          <w:hyperlink w:history="true" w:anchor="_bookmark48">
            <w:r>
              <w:rPr>
                <w:color w:val="2E3092"/>
              </w:rPr>
              <w:t>40</w:t>
            </w:r>
          </w:hyperlink>
        </w:p>
        <w:p>
          <w:pPr>
            <w:pStyle w:val="TOC5"/>
            <w:numPr>
              <w:ilvl w:val="5"/>
              <w:numId w:val="1"/>
            </w:numPr>
            <w:tabs>
              <w:tab w:pos="1832" w:val="left" w:leader="none"/>
              <w:tab w:pos="1833" w:val="left" w:leader="none"/>
              <w:tab w:pos="7299" w:val="right" w:leader="dot"/>
            </w:tabs>
            <w:spacing w:line="263" w:lineRule="exact" w:before="0" w:after="0"/>
            <w:ind w:left="1832" w:right="0" w:hanging="836"/>
            <w:jc w:val="left"/>
          </w:pPr>
          <w:r>
            <w:rPr>
              <w:color w:val="231F20"/>
            </w:rPr>
            <w:t>Accessed and</w:t>
          </w:r>
          <w:r>
            <w:rPr>
              <w:color w:val="231F20"/>
              <w:spacing w:val="37"/>
            </w:rPr>
            <w:t> </w:t>
          </w:r>
          <w:r>
            <w:rPr>
              <w:color w:val="231F20"/>
            </w:rPr>
            <w:t>Dirty</w:t>
          </w:r>
          <w:r>
            <w:rPr>
              <w:color w:val="231F20"/>
              <w:spacing w:val="18"/>
            </w:rPr>
            <w:t> </w:t>
          </w:r>
          <w:r>
            <w:rPr>
              <w:color w:val="231F20"/>
            </w:rPr>
            <w:t>Bits</w:t>
          </w:r>
          <w:r>
            <w:rPr>
              <w:rFonts w:ascii="Times New Roman"/>
              <w:color w:val="2E3092"/>
            </w:rPr>
            <w:tab/>
          </w:r>
          <w:hyperlink w:history="true" w:anchor="_bookmark50">
            <w:r>
              <w:rPr>
                <w:color w:val="2E3092"/>
              </w:rPr>
              <w:t>41</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Managing the</w:t>
          </w:r>
          <w:r>
            <w:rPr>
              <w:color w:val="231F20"/>
              <w:spacing w:val="36"/>
            </w:rPr>
            <w:t> </w:t>
          </w:r>
          <w:r>
            <w:rPr>
              <w:color w:val="231F20"/>
            </w:rPr>
            <w:t>Swap</w:t>
          </w:r>
          <w:r>
            <w:rPr>
              <w:color w:val="231F20"/>
              <w:spacing w:val="18"/>
            </w:rPr>
            <w:t> </w:t>
          </w:r>
          <w:r>
            <w:rPr>
              <w:color w:val="231F20"/>
              <w:spacing w:val="-4"/>
            </w:rPr>
            <w:t>Table</w:t>
          </w:r>
          <w:r>
            <w:rPr>
              <w:rFonts w:ascii="Times New Roman"/>
              <w:color w:val="2E3092"/>
              <w:spacing w:val="-4"/>
            </w:rPr>
            <w:tab/>
          </w:r>
          <w:hyperlink w:history="true" w:anchor="_bookmark50">
            <w:r>
              <w:rPr>
                <w:color w:val="2E3092"/>
              </w:rPr>
              <w:t>41</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Managing Memory</w:t>
          </w:r>
          <w:r>
            <w:rPr>
              <w:color w:val="231F20"/>
              <w:spacing w:val="32"/>
            </w:rPr>
            <w:t> </w:t>
          </w:r>
          <w:r>
            <w:rPr>
              <w:color w:val="231F20"/>
            </w:rPr>
            <w:t>Mapped</w:t>
          </w:r>
          <w:r>
            <w:rPr>
              <w:color w:val="231F20"/>
              <w:spacing w:val="16"/>
            </w:rPr>
            <w:t> </w:t>
          </w:r>
          <w:r>
            <w:rPr>
              <w:color w:val="231F20"/>
            </w:rPr>
            <w:t>Files</w:t>
          </w:r>
          <w:r>
            <w:rPr>
              <w:rFonts w:ascii="Times New Roman"/>
              <w:color w:val="2E3092"/>
            </w:rPr>
            <w:tab/>
          </w:r>
          <w:hyperlink w:history="true" w:anchor="_bookmark53">
            <w:r>
              <w:rPr>
                <w:color w:val="2E3092"/>
              </w:rPr>
              <w:t>42</w:t>
            </w:r>
          </w:hyperlink>
        </w:p>
        <w:p>
          <w:pPr>
            <w:pStyle w:val="TOC2"/>
            <w:numPr>
              <w:ilvl w:val="3"/>
              <w:numId w:val="1"/>
            </w:numPr>
            <w:tabs>
              <w:tab w:pos="895" w:val="left" w:leader="none"/>
              <w:tab w:pos="896" w:val="left" w:leader="none"/>
              <w:tab w:pos="7299" w:val="right" w:leader="dot"/>
            </w:tabs>
            <w:spacing w:line="263" w:lineRule="exact" w:before="0" w:after="0"/>
            <w:ind w:left="895" w:right="0" w:hanging="497"/>
            <w:jc w:val="left"/>
          </w:pPr>
          <w:r>
            <w:rPr>
              <w:color w:val="231F20"/>
            </w:rPr>
            <w:t>Suggested Order</w:t>
          </w:r>
          <w:r>
            <w:rPr>
              <w:color w:val="231F20"/>
              <w:spacing w:val="32"/>
            </w:rPr>
            <w:t> </w:t>
          </w:r>
          <w:r>
            <w:rPr>
              <w:color w:val="231F20"/>
            </w:rPr>
            <w:t>of</w:t>
          </w:r>
          <w:r>
            <w:rPr>
              <w:color w:val="231F20"/>
              <w:spacing w:val="16"/>
            </w:rPr>
            <w:t> </w:t>
          </w:r>
          <w:r>
            <w:rPr>
              <w:color w:val="231F20"/>
            </w:rPr>
            <w:t>Implementation</w:t>
          </w:r>
          <w:r>
            <w:rPr>
              <w:rFonts w:ascii="Times New Roman"/>
              <w:color w:val="2E3092"/>
            </w:rPr>
            <w:tab/>
          </w:r>
          <w:hyperlink w:history="true" w:anchor="_bookmark53">
            <w:r>
              <w:rPr>
                <w:color w:val="2E3092"/>
              </w:rPr>
              <w:t>42</w:t>
            </w:r>
          </w:hyperlink>
        </w:p>
        <w:p>
          <w:pPr>
            <w:pStyle w:val="TOC2"/>
            <w:numPr>
              <w:ilvl w:val="3"/>
              <w:numId w:val="1"/>
            </w:numPr>
            <w:tabs>
              <w:tab w:pos="895" w:val="left" w:leader="none"/>
              <w:tab w:pos="896" w:val="left" w:leader="none"/>
              <w:tab w:pos="7299" w:val="right" w:leader="dot"/>
            </w:tabs>
            <w:spacing w:line="263" w:lineRule="exact" w:before="0" w:after="0"/>
            <w:ind w:left="895" w:right="0" w:hanging="497"/>
            <w:jc w:val="left"/>
          </w:pPr>
          <w:r>
            <w:rPr>
              <w:color w:val="231F20"/>
            </w:rPr>
            <w:t>Requirements</w:t>
          </w:r>
          <w:r>
            <w:rPr>
              <w:rFonts w:ascii="Times New Roman"/>
              <w:color w:val="2E3092"/>
            </w:rPr>
            <w:tab/>
          </w:r>
          <w:hyperlink w:history="true" w:anchor="_bookmark54">
            <w:r>
              <w:rPr>
                <w:color w:val="2E3092"/>
              </w:rPr>
              <w:t>43</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Design</w:t>
          </w:r>
          <w:r>
            <w:rPr>
              <w:color w:val="231F20"/>
              <w:spacing w:val="18"/>
            </w:rPr>
            <w:t> </w:t>
          </w:r>
          <w:r>
            <w:rPr>
              <w:color w:val="231F20"/>
            </w:rPr>
            <w:t>Document</w:t>
          </w:r>
          <w:r>
            <w:rPr>
              <w:rFonts w:ascii="Times New Roman"/>
              <w:color w:val="2E3092"/>
            </w:rPr>
            <w:tab/>
          </w:r>
          <w:hyperlink w:history="true" w:anchor="_bookmark54">
            <w:r>
              <w:rPr>
                <w:color w:val="2E3092"/>
              </w:rPr>
              <w:t>43</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Paging</w:t>
          </w:r>
          <w:r>
            <w:rPr>
              <w:rFonts w:ascii="Times New Roman"/>
              <w:color w:val="2E3092"/>
            </w:rPr>
            <w:tab/>
          </w:r>
          <w:hyperlink w:history="true" w:anchor="_bookmark54">
            <w:r>
              <w:rPr>
                <w:color w:val="2E3092"/>
              </w:rPr>
              <w:t>43</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Stack</w:t>
          </w:r>
          <w:r>
            <w:rPr>
              <w:color w:val="231F20"/>
              <w:spacing w:val="19"/>
            </w:rPr>
            <w:t> </w:t>
          </w:r>
          <w:r>
            <w:rPr>
              <w:color w:val="231F20"/>
            </w:rPr>
            <w:t>Growth</w:t>
          </w:r>
          <w:r>
            <w:rPr>
              <w:rFonts w:ascii="Times New Roman"/>
              <w:color w:val="2E3092"/>
            </w:rPr>
            <w:tab/>
          </w:r>
          <w:hyperlink w:history="true" w:anchor="_bookmark55">
            <w:r>
              <w:rPr>
                <w:color w:val="2E3092"/>
              </w:rPr>
              <w:t>44</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Memory</w:t>
          </w:r>
          <w:r>
            <w:rPr>
              <w:color w:val="231F20"/>
              <w:spacing w:val="18"/>
            </w:rPr>
            <w:t> </w:t>
          </w:r>
          <w:r>
            <w:rPr>
              <w:color w:val="231F20"/>
            </w:rPr>
            <w:t>Mapped</w:t>
          </w:r>
          <w:r>
            <w:rPr>
              <w:color w:val="231F20"/>
              <w:spacing w:val="18"/>
            </w:rPr>
            <w:t> </w:t>
          </w:r>
          <w:r>
            <w:rPr>
              <w:color w:val="231F20"/>
            </w:rPr>
            <w:t>Files</w:t>
          </w:r>
          <w:r>
            <w:rPr>
              <w:rFonts w:ascii="Times New Roman"/>
              <w:color w:val="2E3092"/>
            </w:rPr>
            <w:tab/>
          </w:r>
          <w:hyperlink w:history="true" w:anchor="_bookmark56">
            <w:r>
              <w:rPr>
                <w:color w:val="2E3092"/>
              </w:rPr>
              <w:t>45</w:t>
            </w:r>
          </w:hyperlink>
        </w:p>
        <w:p>
          <w:pPr>
            <w:pStyle w:val="TOC2"/>
            <w:numPr>
              <w:ilvl w:val="3"/>
              <w:numId w:val="1"/>
            </w:numPr>
            <w:tabs>
              <w:tab w:pos="895" w:val="left" w:leader="none"/>
              <w:tab w:pos="896" w:val="left" w:leader="none"/>
              <w:tab w:pos="7299" w:val="right" w:leader="dot"/>
            </w:tabs>
            <w:spacing w:line="268" w:lineRule="exact" w:before="0" w:after="0"/>
            <w:ind w:left="895" w:right="0" w:hanging="497"/>
            <w:jc w:val="left"/>
          </w:pPr>
          <w:r>
            <w:rPr>
              <w:color w:val="231F20"/>
              <w:spacing w:val="-11"/>
            </w:rPr>
            <w:t>FAQ</w:t>
          </w:r>
          <w:r>
            <w:rPr>
              <w:rFonts w:ascii="Times New Roman"/>
              <w:color w:val="2E3092"/>
              <w:spacing w:val="-11"/>
            </w:rPr>
            <w:tab/>
          </w:r>
          <w:hyperlink w:history="true" w:anchor="_bookmark56">
            <w:r>
              <w:rPr>
                <w:color w:val="2E3092"/>
              </w:rPr>
              <w:t>45</w:t>
            </w:r>
          </w:hyperlink>
        </w:p>
        <w:p>
          <w:pPr>
            <w:pStyle w:val="TOC1"/>
            <w:numPr>
              <w:ilvl w:val="2"/>
              <w:numId w:val="1"/>
            </w:numPr>
            <w:tabs>
              <w:tab w:pos="583" w:val="left" w:leader="none"/>
              <w:tab w:pos="585" w:val="left" w:leader="none"/>
              <w:tab w:pos="7300" w:val="right" w:leader="dot"/>
            </w:tabs>
            <w:spacing w:line="240" w:lineRule="auto" w:before="238" w:after="0"/>
            <w:ind w:left="584" w:right="0" w:hanging="484"/>
            <w:jc w:val="left"/>
          </w:pPr>
          <w:r>
            <w:rPr>
              <w:color w:val="231F20"/>
              <w:spacing w:val="2"/>
            </w:rPr>
            <w:t>Project </w:t>
          </w:r>
          <w:r>
            <w:rPr>
              <w:color w:val="231F20"/>
            </w:rPr>
            <w:t>4: </w:t>
          </w:r>
          <w:r>
            <w:rPr>
              <w:color w:val="231F20"/>
              <w:spacing w:val="25"/>
            </w:rPr>
            <w:t> </w:t>
          </w:r>
          <w:r>
            <w:rPr>
              <w:color w:val="231F20"/>
            </w:rPr>
            <w:t>File</w:t>
          </w:r>
          <w:r>
            <w:rPr>
              <w:color w:val="231F20"/>
              <w:spacing w:val="31"/>
            </w:rPr>
            <w:t> </w:t>
          </w:r>
          <w:r>
            <w:rPr>
              <w:color w:val="231F20"/>
            </w:rPr>
            <w:t>Systems</w:t>
          </w:r>
          <w:r>
            <w:rPr>
              <w:rFonts w:ascii="Times New Roman"/>
              <w:b w:val="0"/>
              <w:color w:val="2E3092"/>
            </w:rPr>
            <w:tab/>
          </w:r>
          <w:hyperlink w:history="true" w:anchor="_bookmark60">
            <w:r>
              <w:rPr>
                <w:color w:val="2E3092"/>
              </w:rPr>
              <w:t>48</w:t>
            </w:r>
          </w:hyperlink>
        </w:p>
        <w:p>
          <w:pPr>
            <w:pStyle w:val="TOC2"/>
            <w:numPr>
              <w:ilvl w:val="3"/>
              <w:numId w:val="1"/>
            </w:numPr>
            <w:tabs>
              <w:tab w:pos="895" w:val="left" w:leader="none"/>
              <w:tab w:pos="896" w:val="left" w:leader="none"/>
              <w:tab w:pos="7299" w:val="right" w:leader="dot"/>
            </w:tabs>
            <w:spacing w:line="268" w:lineRule="exact" w:before="56" w:after="0"/>
            <w:ind w:left="895" w:right="0" w:hanging="497"/>
            <w:jc w:val="left"/>
          </w:pPr>
          <w:r>
            <w:rPr>
              <w:color w:val="231F20"/>
            </w:rPr>
            <w:t>Background</w:t>
          </w:r>
          <w:r>
            <w:rPr>
              <w:rFonts w:ascii="Times New Roman"/>
              <w:color w:val="2E3092"/>
            </w:rPr>
            <w:tab/>
          </w:r>
          <w:hyperlink w:history="true" w:anchor="_bookmark60">
            <w:r>
              <w:rPr>
                <w:color w:val="2E3092"/>
              </w:rPr>
              <w:t>48</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New</w:t>
          </w:r>
          <w:r>
            <w:rPr>
              <w:color w:val="231F20"/>
              <w:spacing w:val="18"/>
            </w:rPr>
            <w:t> </w:t>
          </w:r>
          <w:r>
            <w:rPr>
              <w:color w:val="231F20"/>
            </w:rPr>
            <w:t>Code</w:t>
          </w:r>
          <w:r>
            <w:rPr>
              <w:rFonts w:ascii="Times New Roman"/>
              <w:color w:val="2E3092"/>
            </w:rPr>
            <w:tab/>
          </w:r>
          <w:hyperlink w:history="true" w:anchor="_bookmark60">
            <w:r>
              <w:rPr>
                <w:color w:val="2E3092"/>
              </w:rPr>
              <w:t>48</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spacing w:val="-3"/>
            </w:rPr>
            <w:t>Testing </w:t>
          </w:r>
          <w:r>
            <w:rPr>
              <w:color w:val="231F20"/>
            </w:rPr>
            <w:t>File</w:t>
          </w:r>
          <w:r>
            <w:rPr>
              <w:color w:val="231F20"/>
              <w:spacing w:val="40"/>
            </w:rPr>
            <w:t> </w:t>
          </w:r>
          <w:r>
            <w:rPr>
              <w:color w:val="231F20"/>
            </w:rPr>
            <w:t>System</w:t>
          </w:r>
          <w:r>
            <w:rPr>
              <w:color w:val="231F20"/>
              <w:spacing w:val="18"/>
            </w:rPr>
            <w:t> </w:t>
          </w:r>
          <w:r>
            <w:rPr>
              <w:color w:val="231F20"/>
            </w:rPr>
            <w:t>Persistence</w:t>
          </w:r>
          <w:r>
            <w:rPr>
              <w:rFonts w:ascii="Times New Roman"/>
              <w:color w:val="2E3092"/>
            </w:rPr>
            <w:tab/>
          </w:r>
          <w:hyperlink w:history="true" w:anchor="_bookmark61">
            <w:r>
              <w:rPr>
                <w:color w:val="2E3092"/>
              </w:rPr>
              <w:t>49</w:t>
            </w:r>
          </w:hyperlink>
        </w:p>
        <w:p>
          <w:pPr>
            <w:pStyle w:val="TOC2"/>
            <w:numPr>
              <w:ilvl w:val="3"/>
              <w:numId w:val="1"/>
            </w:numPr>
            <w:tabs>
              <w:tab w:pos="895" w:val="left" w:leader="none"/>
              <w:tab w:pos="896" w:val="left" w:leader="none"/>
              <w:tab w:pos="7299" w:val="right" w:leader="dot"/>
            </w:tabs>
            <w:spacing w:line="263" w:lineRule="exact" w:before="0" w:after="0"/>
            <w:ind w:left="895" w:right="0" w:hanging="497"/>
            <w:jc w:val="left"/>
          </w:pPr>
          <w:r>
            <w:rPr>
              <w:color w:val="231F20"/>
            </w:rPr>
            <w:t>Suggested Order</w:t>
          </w:r>
          <w:r>
            <w:rPr>
              <w:color w:val="231F20"/>
              <w:spacing w:val="32"/>
            </w:rPr>
            <w:t> </w:t>
          </w:r>
          <w:r>
            <w:rPr>
              <w:color w:val="231F20"/>
            </w:rPr>
            <w:t>of</w:t>
          </w:r>
          <w:r>
            <w:rPr>
              <w:color w:val="231F20"/>
              <w:spacing w:val="16"/>
            </w:rPr>
            <w:t> </w:t>
          </w:r>
          <w:r>
            <w:rPr>
              <w:color w:val="231F20"/>
            </w:rPr>
            <w:t>Implementation</w:t>
          </w:r>
          <w:r>
            <w:rPr>
              <w:rFonts w:ascii="Times New Roman"/>
              <w:color w:val="2E3092"/>
            </w:rPr>
            <w:tab/>
          </w:r>
          <w:hyperlink w:history="true" w:anchor="_bookmark61">
            <w:r>
              <w:rPr>
                <w:color w:val="2E3092"/>
              </w:rPr>
              <w:t>49</w:t>
            </w:r>
          </w:hyperlink>
        </w:p>
        <w:p>
          <w:pPr>
            <w:pStyle w:val="TOC2"/>
            <w:numPr>
              <w:ilvl w:val="3"/>
              <w:numId w:val="1"/>
            </w:numPr>
            <w:tabs>
              <w:tab w:pos="895" w:val="left" w:leader="none"/>
              <w:tab w:pos="896" w:val="left" w:leader="none"/>
              <w:tab w:pos="7299" w:val="right" w:leader="dot"/>
            </w:tabs>
            <w:spacing w:line="263" w:lineRule="exact" w:before="0" w:after="0"/>
            <w:ind w:left="895" w:right="0" w:hanging="497"/>
            <w:jc w:val="left"/>
          </w:pPr>
          <w:r>
            <w:rPr>
              <w:color w:val="231F20"/>
            </w:rPr>
            <w:t>Requirements</w:t>
          </w:r>
          <w:r>
            <w:rPr>
              <w:rFonts w:ascii="Times New Roman"/>
              <w:color w:val="2E3092"/>
            </w:rPr>
            <w:tab/>
          </w:r>
          <w:hyperlink w:history="true" w:anchor="_bookmark61">
            <w:r>
              <w:rPr>
                <w:color w:val="2E3092"/>
              </w:rPr>
              <w:t>49</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Design</w:t>
          </w:r>
          <w:r>
            <w:rPr>
              <w:color w:val="231F20"/>
              <w:spacing w:val="18"/>
            </w:rPr>
            <w:t> </w:t>
          </w:r>
          <w:r>
            <w:rPr>
              <w:color w:val="231F20"/>
            </w:rPr>
            <w:t>Document</w:t>
          </w:r>
          <w:r>
            <w:rPr>
              <w:rFonts w:ascii="Times New Roman"/>
              <w:color w:val="2E3092"/>
            </w:rPr>
            <w:tab/>
          </w:r>
          <w:hyperlink w:history="true" w:anchor="_bookmark61">
            <w:r>
              <w:rPr>
                <w:color w:val="2E3092"/>
              </w:rPr>
              <w:t>49</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Indexed and</w:t>
          </w:r>
          <w:r>
            <w:rPr>
              <w:color w:val="231F20"/>
              <w:spacing w:val="36"/>
            </w:rPr>
            <w:t> </w:t>
          </w:r>
          <w:r>
            <w:rPr>
              <w:color w:val="231F20"/>
            </w:rPr>
            <w:t>Extensible</w:t>
          </w:r>
          <w:r>
            <w:rPr>
              <w:color w:val="231F20"/>
              <w:spacing w:val="18"/>
            </w:rPr>
            <w:t> </w:t>
          </w:r>
          <w:r>
            <w:rPr>
              <w:color w:val="231F20"/>
            </w:rPr>
            <w:t>Files</w:t>
          </w:r>
          <w:r>
            <w:rPr>
              <w:rFonts w:ascii="Times New Roman"/>
              <w:color w:val="2E3092"/>
            </w:rPr>
            <w:tab/>
          </w:r>
          <w:hyperlink w:history="true" w:anchor="_bookmark62">
            <w:r>
              <w:rPr>
                <w:color w:val="2E3092"/>
              </w:rPr>
              <w:t>50</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Subdirectories</w:t>
          </w:r>
          <w:r>
            <w:rPr>
              <w:rFonts w:ascii="Times New Roman"/>
              <w:color w:val="2E3092"/>
            </w:rPr>
            <w:tab/>
          </w:r>
          <w:hyperlink w:history="true" w:anchor="_bookmark62">
            <w:r>
              <w:rPr>
                <w:color w:val="2E3092"/>
              </w:rPr>
              <w:t>50</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Buffer</w:t>
          </w:r>
          <w:r>
            <w:rPr>
              <w:color w:val="231F20"/>
              <w:spacing w:val="19"/>
            </w:rPr>
            <w:t> </w:t>
          </w:r>
          <w:r>
            <w:rPr>
              <w:color w:val="231F20"/>
            </w:rPr>
            <w:t>Cache</w:t>
          </w:r>
          <w:r>
            <w:rPr>
              <w:rFonts w:ascii="Times New Roman"/>
              <w:color w:val="2E3092"/>
            </w:rPr>
            <w:tab/>
          </w:r>
          <w:hyperlink w:history="true" w:anchor="_bookmark64">
            <w:r>
              <w:rPr>
                <w:color w:val="2E3092"/>
              </w:rPr>
              <w:t>52</w:t>
            </w:r>
          </w:hyperlink>
        </w:p>
        <w:p>
          <w:pPr>
            <w:pStyle w:val="TOC4"/>
            <w:numPr>
              <w:ilvl w:val="4"/>
              <w:numId w:val="1"/>
            </w:numPr>
            <w:tabs>
              <w:tab w:pos="1364" w:val="left" w:leader="none"/>
              <w:tab w:pos="1365" w:val="left" w:leader="none"/>
              <w:tab w:pos="7299" w:val="right" w:leader="dot"/>
            </w:tabs>
            <w:spacing w:line="263" w:lineRule="exact" w:before="0" w:after="0"/>
            <w:ind w:left="1364" w:right="0" w:hanging="667"/>
            <w:jc w:val="left"/>
          </w:pPr>
          <w:r>
            <w:rPr>
              <w:color w:val="231F20"/>
            </w:rPr>
            <w:t>Synchronization</w:t>
          </w:r>
          <w:r>
            <w:rPr>
              <w:rFonts w:ascii="Times New Roman"/>
              <w:color w:val="2E3092"/>
            </w:rPr>
            <w:tab/>
          </w:r>
          <w:hyperlink w:history="true" w:anchor="_bookmark64">
            <w:r>
              <w:rPr>
                <w:color w:val="2E3092"/>
              </w:rPr>
              <w:t>52</w:t>
            </w:r>
          </w:hyperlink>
        </w:p>
        <w:p>
          <w:pPr>
            <w:pStyle w:val="TOC2"/>
            <w:numPr>
              <w:ilvl w:val="3"/>
              <w:numId w:val="1"/>
            </w:numPr>
            <w:tabs>
              <w:tab w:pos="895" w:val="left" w:leader="none"/>
              <w:tab w:pos="896" w:val="left" w:leader="none"/>
              <w:tab w:pos="7299" w:val="right" w:leader="dot"/>
            </w:tabs>
            <w:spacing w:line="263" w:lineRule="exact" w:before="0" w:after="0"/>
            <w:ind w:left="895" w:right="0" w:hanging="497"/>
            <w:jc w:val="left"/>
          </w:pPr>
          <w:r>
            <w:rPr>
              <w:color w:val="231F20"/>
              <w:spacing w:val="-11"/>
            </w:rPr>
            <w:t>FAQ</w:t>
          </w:r>
          <w:r>
            <w:rPr>
              <w:rFonts w:ascii="Times New Roman"/>
              <w:color w:val="2E3092"/>
              <w:spacing w:val="-11"/>
            </w:rPr>
            <w:tab/>
          </w:r>
          <w:hyperlink w:history="true" w:anchor="_bookmark66">
            <w:r>
              <w:rPr>
                <w:color w:val="2E3092"/>
              </w:rPr>
              <w:t>53</w:t>
            </w:r>
          </w:hyperlink>
        </w:p>
        <w:p>
          <w:pPr>
            <w:pStyle w:val="TOC4"/>
            <w:numPr>
              <w:ilvl w:val="4"/>
              <w:numId w:val="1"/>
            </w:numPr>
            <w:tabs>
              <w:tab w:pos="1364" w:val="left" w:leader="none"/>
              <w:tab w:pos="1365" w:val="left" w:leader="none"/>
              <w:tab w:pos="7299" w:val="right" w:leader="dot"/>
            </w:tabs>
            <w:spacing w:line="268" w:lineRule="exact" w:before="0" w:after="0"/>
            <w:ind w:left="1364" w:right="0" w:hanging="667"/>
            <w:jc w:val="left"/>
          </w:pPr>
          <w:r>
            <w:rPr>
              <w:color w:val="231F20"/>
            </w:rPr>
            <w:t>Indexed</w:t>
          </w:r>
          <w:r>
            <w:rPr>
              <w:color w:val="231F20"/>
              <w:spacing w:val="19"/>
            </w:rPr>
            <w:t> </w:t>
          </w:r>
          <w:r>
            <w:rPr>
              <w:color w:val="231F20"/>
            </w:rPr>
            <w:t>Files</w:t>
          </w:r>
          <w:r>
            <w:rPr>
              <w:color w:val="231F20"/>
              <w:spacing w:val="19"/>
            </w:rPr>
            <w:t> </w:t>
          </w:r>
          <w:r>
            <w:rPr>
              <w:color w:val="231F20"/>
              <w:spacing w:val="-11"/>
            </w:rPr>
            <w:t>FAQ</w:t>
          </w:r>
          <w:r>
            <w:rPr>
              <w:rFonts w:ascii="Times New Roman"/>
              <w:color w:val="2E3092"/>
              <w:spacing w:val="-11"/>
            </w:rPr>
            <w:tab/>
          </w:r>
          <w:hyperlink w:history="true" w:anchor="_bookmark67">
            <w:r>
              <w:rPr>
                <w:color w:val="2E3092"/>
              </w:rPr>
              <w:t>54</w:t>
            </w:r>
          </w:hyperlink>
        </w:p>
        <w:p>
          <w:pPr>
            <w:pStyle w:val="TOC4"/>
            <w:numPr>
              <w:ilvl w:val="4"/>
              <w:numId w:val="1"/>
            </w:numPr>
            <w:tabs>
              <w:tab w:pos="1364" w:val="left" w:leader="none"/>
              <w:tab w:pos="1365" w:val="left" w:leader="none"/>
              <w:tab w:pos="7299" w:val="right" w:leader="dot"/>
            </w:tabs>
            <w:spacing w:line="268" w:lineRule="exact" w:before="222" w:after="0"/>
            <w:ind w:left="1364" w:right="0" w:hanging="667"/>
            <w:jc w:val="left"/>
          </w:pPr>
          <w:r>
            <w:rPr>
              <w:color w:val="231F20"/>
            </w:rPr>
            <w:t>Subdirectories</w:t>
          </w:r>
          <w:r>
            <w:rPr>
              <w:color w:val="231F20"/>
              <w:spacing w:val="19"/>
            </w:rPr>
            <w:t> </w:t>
          </w:r>
          <w:r>
            <w:rPr>
              <w:color w:val="231F20"/>
              <w:spacing w:val="-11"/>
            </w:rPr>
            <w:t>FAQ</w:t>
          </w:r>
          <w:r>
            <w:rPr>
              <w:rFonts w:ascii="Times New Roman"/>
              <w:color w:val="2E3092"/>
              <w:spacing w:val="-11"/>
            </w:rPr>
            <w:tab/>
          </w:r>
          <w:hyperlink w:history="true" w:anchor="_bookmark67">
            <w:r>
              <w:rPr>
                <w:color w:val="2E3092"/>
              </w:rPr>
              <w:t>54</w:t>
            </w:r>
          </w:hyperlink>
        </w:p>
        <w:p>
          <w:pPr>
            <w:pStyle w:val="TOC4"/>
            <w:numPr>
              <w:ilvl w:val="4"/>
              <w:numId w:val="1"/>
            </w:numPr>
            <w:tabs>
              <w:tab w:pos="1364" w:val="left" w:leader="none"/>
              <w:tab w:pos="1365" w:val="left" w:leader="none"/>
              <w:tab w:pos="7299" w:val="right" w:leader="dot"/>
            </w:tabs>
            <w:spacing w:line="268" w:lineRule="exact" w:before="0" w:after="0"/>
            <w:ind w:left="1364" w:right="0" w:hanging="667"/>
            <w:jc w:val="left"/>
          </w:pPr>
          <w:r>
            <w:rPr>
              <w:color w:val="231F20"/>
            </w:rPr>
            <w:t>Buffer</w:t>
          </w:r>
          <w:r>
            <w:rPr>
              <w:color w:val="231F20"/>
              <w:spacing w:val="19"/>
            </w:rPr>
            <w:t> </w:t>
          </w:r>
          <w:r>
            <w:rPr>
              <w:color w:val="231F20"/>
            </w:rPr>
            <w:t>Cache</w:t>
          </w:r>
          <w:r>
            <w:rPr>
              <w:color w:val="231F20"/>
              <w:spacing w:val="19"/>
            </w:rPr>
            <w:t> </w:t>
          </w:r>
          <w:r>
            <w:rPr>
              <w:color w:val="231F20"/>
              <w:spacing w:val="-11"/>
            </w:rPr>
            <w:t>FAQ</w:t>
          </w:r>
          <w:r>
            <w:rPr>
              <w:rFonts w:ascii="Times New Roman"/>
              <w:color w:val="2E3092"/>
              <w:spacing w:val="-11"/>
            </w:rPr>
            <w:tab/>
          </w:r>
          <w:hyperlink w:history="true" w:anchor="_bookmark67">
            <w:r>
              <w:rPr>
                <w:color w:val="2E3092"/>
              </w:rPr>
              <w:t>54</w:t>
            </w:r>
          </w:hyperlink>
        </w:p>
        <w:p>
          <w:pPr>
            <w:pStyle w:val="TOC1"/>
            <w:tabs>
              <w:tab w:pos="2213" w:val="left" w:leader="none"/>
              <w:tab w:pos="7300" w:val="right" w:leader="dot"/>
            </w:tabs>
          </w:pPr>
          <w:r>
            <w:rPr>
              <w:color w:val="231F20"/>
            </w:rPr>
            <w:t>Appendix</w:t>
          </w:r>
          <w:r>
            <w:rPr>
              <w:color w:val="231F20"/>
              <w:spacing w:val="46"/>
            </w:rPr>
            <w:t> </w:t>
          </w:r>
          <w:r>
            <w:rPr>
              <w:color w:val="231F20"/>
            </w:rPr>
            <w:t>A</w:t>
            <w:tab/>
            <w:t>Reference</w:t>
          </w:r>
          <w:r>
            <w:rPr>
              <w:color w:val="231F20"/>
              <w:spacing w:val="31"/>
            </w:rPr>
            <w:t> </w:t>
          </w:r>
          <w:r>
            <w:rPr>
              <w:color w:val="231F20"/>
            </w:rPr>
            <w:t>Guide</w:t>
          </w:r>
          <w:r>
            <w:rPr>
              <w:rFonts w:ascii="Times New Roman"/>
              <w:b w:val="0"/>
              <w:color w:val="2E3092"/>
            </w:rPr>
            <w:tab/>
          </w:r>
          <w:hyperlink w:history="true" w:anchor="_bookmark68">
            <w:r>
              <w:rPr>
                <w:color w:val="2E3092"/>
              </w:rPr>
              <w:t>56</w:t>
            </w:r>
          </w:hyperlink>
        </w:p>
        <w:p>
          <w:pPr>
            <w:pStyle w:val="TOC2"/>
            <w:numPr>
              <w:ilvl w:val="1"/>
              <w:numId w:val="2"/>
            </w:numPr>
            <w:tabs>
              <w:tab w:pos="950" w:val="left" w:leader="none"/>
              <w:tab w:pos="951" w:val="left" w:leader="none"/>
              <w:tab w:pos="7299" w:val="right" w:leader="dot"/>
            </w:tabs>
            <w:spacing w:line="268" w:lineRule="exact" w:before="56" w:after="0"/>
            <w:ind w:left="950" w:right="0" w:hanging="552"/>
            <w:jc w:val="left"/>
          </w:pPr>
          <w:r>
            <w:rPr>
              <w:color w:val="231F20"/>
            </w:rPr>
            <w:t>Loading</w:t>
          </w:r>
          <w:r>
            <w:rPr>
              <w:rFonts w:ascii="Times New Roman"/>
              <w:color w:val="2E3092"/>
            </w:rPr>
            <w:tab/>
          </w:r>
          <w:hyperlink w:history="true" w:anchor="_bookmark68">
            <w:r>
              <w:rPr>
                <w:color w:val="2E3092"/>
              </w:rPr>
              <w:t>56</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The</w:t>
          </w:r>
          <w:r>
            <w:rPr>
              <w:color w:val="231F20"/>
              <w:spacing w:val="19"/>
            </w:rPr>
            <w:t> </w:t>
          </w:r>
          <w:r>
            <w:rPr>
              <w:color w:val="231F20"/>
            </w:rPr>
            <w:t>Loader</w:t>
          </w:r>
          <w:r>
            <w:rPr>
              <w:rFonts w:ascii="Times New Roman"/>
              <w:color w:val="2E3092"/>
            </w:rPr>
            <w:tab/>
          </w:r>
          <w:hyperlink w:history="true" w:anchor="_bookmark68">
            <w:r>
              <w:rPr>
                <w:color w:val="2E3092"/>
              </w:rPr>
              <w:t>56</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Kernel</w:t>
          </w:r>
          <w:r>
            <w:rPr>
              <w:color w:val="231F20"/>
              <w:spacing w:val="19"/>
            </w:rPr>
            <w:t> </w:t>
          </w:r>
          <w:r>
            <w:rPr>
              <w:color w:val="231F20"/>
            </w:rPr>
            <w:t>Initialization</w:t>
          </w:r>
          <w:r>
            <w:rPr>
              <w:rFonts w:ascii="Times New Roman"/>
              <w:color w:val="2E3092"/>
            </w:rPr>
            <w:tab/>
          </w:r>
          <w:hyperlink w:history="true" w:anchor="_bookmark71">
            <w:r>
              <w:rPr>
                <w:color w:val="2E3092"/>
              </w:rPr>
              <w:t>57</w:t>
            </w:r>
          </w:hyperlink>
        </w:p>
        <w:p>
          <w:pPr>
            <w:pStyle w:val="TOC2"/>
            <w:numPr>
              <w:ilvl w:val="1"/>
              <w:numId w:val="2"/>
            </w:numPr>
            <w:tabs>
              <w:tab w:pos="950" w:val="left" w:leader="none"/>
              <w:tab w:pos="951" w:val="left" w:leader="none"/>
              <w:tab w:pos="7299" w:val="right" w:leader="dot"/>
            </w:tabs>
            <w:spacing w:line="263" w:lineRule="exact" w:before="0" w:after="0"/>
            <w:ind w:left="950" w:right="0" w:hanging="552"/>
            <w:jc w:val="left"/>
          </w:pPr>
          <w:r>
            <w:rPr>
              <w:color w:val="231F20"/>
            </w:rPr>
            <w:t>Threads</w:t>
          </w:r>
          <w:r>
            <w:rPr>
              <w:rFonts w:ascii="Times New Roman"/>
              <w:color w:val="2E3092"/>
            </w:rPr>
            <w:tab/>
          </w:r>
          <w:hyperlink w:history="true" w:anchor="_bookmark73">
            <w:r>
              <w:rPr>
                <w:color w:val="2E3092"/>
              </w:rPr>
              <w:t>58</w:t>
            </w:r>
          </w:hyperlink>
        </w:p>
        <w:p>
          <w:pPr>
            <w:pStyle w:val="TOC4"/>
            <w:numPr>
              <w:ilvl w:val="2"/>
              <w:numId w:val="2"/>
            </w:numPr>
            <w:tabs>
              <w:tab w:pos="1418" w:val="left" w:leader="none"/>
              <w:tab w:pos="1419" w:val="left" w:leader="none"/>
              <w:tab w:pos="7299" w:val="right" w:leader="dot"/>
            </w:tabs>
            <w:spacing w:line="263" w:lineRule="exact" w:before="0" w:after="0"/>
            <w:ind w:left="1418" w:right="0" w:hanging="721"/>
            <w:jc w:val="left"/>
          </w:pPr>
          <w:r>
            <w:rPr>
              <w:rFonts w:ascii="Gill Sans MT"/>
              <w:color w:val="231F20"/>
              <w:w w:val="120"/>
            </w:rPr>
            <w:t>struct</w:t>
          </w:r>
          <w:r>
            <w:rPr>
              <w:rFonts w:ascii="Gill Sans MT"/>
              <w:color w:val="231F20"/>
              <w:spacing w:val="2"/>
              <w:w w:val="120"/>
            </w:rPr>
            <w:t> </w:t>
          </w:r>
          <w:r>
            <w:rPr>
              <w:rFonts w:ascii="Gill Sans MT"/>
              <w:color w:val="231F20"/>
              <w:w w:val="120"/>
            </w:rPr>
            <w:t>thread</w:t>
          </w:r>
          <w:r>
            <w:rPr>
              <w:rFonts w:ascii="Times New Roman"/>
              <w:color w:val="2E3092"/>
              <w:w w:val="120"/>
            </w:rPr>
            <w:tab/>
          </w:r>
          <w:hyperlink w:history="true" w:anchor="_bookmark73">
            <w:r>
              <w:rPr>
                <w:color w:val="2E3092"/>
                <w:w w:val="120"/>
              </w:rPr>
              <w:t>58</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Thread</w:t>
          </w:r>
          <w:r>
            <w:rPr>
              <w:color w:val="231F20"/>
              <w:spacing w:val="19"/>
            </w:rPr>
            <w:t> </w:t>
          </w:r>
          <w:r>
            <w:rPr>
              <w:color w:val="231F20"/>
              <w:spacing w:val="-3"/>
            </w:rPr>
            <w:t>Functions</w:t>
          </w:r>
          <w:r>
            <w:rPr>
              <w:rFonts w:ascii="Times New Roman"/>
              <w:color w:val="2E3092"/>
              <w:spacing w:val="-3"/>
            </w:rPr>
            <w:tab/>
          </w:r>
          <w:hyperlink w:history="true" w:anchor="_bookmark77">
            <w:r>
              <w:rPr>
                <w:color w:val="2E3092"/>
              </w:rPr>
              <w:t>61</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Thread</w:t>
          </w:r>
          <w:r>
            <w:rPr>
              <w:color w:val="231F20"/>
              <w:spacing w:val="19"/>
            </w:rPr>
            <w:t> </w:t>
          </w:r>
          <w:r>
            <w:rPr>
              <w:color w:val="231F20"/>
            </w:rPr>
            <w:t>Switching</w:t>
          </w:r>
          <w:r>
            <w:rPr>
              <w:rFonts w:ascii="Times New Roman"/>
              <w:color w:val="2E3092"/>
            </w:rPr>
            <w:tab/>
          </w:r>
          <w:hyperlink w:history="true" w:anchor="_bookmark78">
            <w:r>
              <w:rPr>
                <w:color w:val="2E3092"/>
              </w:rPr>
              <w:t>62</w:t>
            </w:r>
          </w:hyperlink>
        </w:p>
        <w:p>
          <w:pPr>
            <w:pStyle w:val="TOC2"/>
            <w:numPr>
              <w:ilvl w:val="1"/>
              <w:numId w:val="2"/>
            </w:numPr>
            <w:tabs>
              <w:tab w:pos="950" w:val="left" w:leader="none"/>
              <w:tab w:pos="951" w:val="left" w:leader="none"/>
              <w:tab w:pos="7299" w:val="right" w:leader="dot"/>
            </w:tabs>
            <w:spacing w:line="263" w:lineRule="exact" w:before="0" w:after="0"/>
            <w:ind w:left="950" w:right="0" w:hanging="552"/>
            <w:jc w:val="left"/>
          </w:pPr>
          <w:r>
            <w:rPr>
              <w:color w:val="231F20"/>
            </w:rPr>
            <w:t>Synchronization</w:t>
          </w:r>
          <w:r>
            <w:rPr>
              <w:rFonts w:ascii="Times New Roman"/>
              <w:color w:val="2E3092"/>
            </w:rPr>
            <w:tab/>
          </w:r>
          <w:hyperlink w:history="true" w:anchor="_bookmark80">
            <w:r>
              <w:rPr>
                <w:color w:val="2E3092"/>
              </w:rPr>
              <w:t>63</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Disabling</w:t>
          </w:r>
          <w:r>
            <w:rPr>
              <w:color w:val="231F20"/>
              <w:spacing w:val="18"/>
            </w:rPr>
            <w:t> </w:t>
          </w:r>
          <w:r>
            <w:rPr>
              <w:color w:val="231F20"/>
            </w:rPr>
            <w:t>Interrupts</w:t>
          </w:r>
          <w:r>
            <w:rPr>
              <w:rFonts w:ascii="Times New Roman"/>
              <w:color w:val="2E3092"/>
            </w:rPr>
            <w:tab/>
          </w:r>
          <w:hyperlink w:history="true" w:anchor="_bookmark80">
            <w:r>
              <w:rPr>
                <w:color w:val="2E3092"/>
              </w:rPr>
              <w:t>63</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Semaphores</w:t>
          </w:r>
          <w:r>
            <w:rPr>
              <w:rFonts w:ascii="Times New Roman"/>
              <w:color w:val="2E3092"/>
            </w:rPr>
            <w:tab/>
          </w:r>
          <w:hyperlink w:history="true" w:anchor="_bookmark83">
            <w:r>
              <w:rPr>
                <w:color w:val="2E3092"/>
              </w:rPr>
              <w:t>64</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Locks</w:t>
          </w:r>
          <w:r>
            <w:rPr>
              <w:rFonts w:ascii="Times New Roman"/>
              <w:color w:val="2E3092"/>
            </w:rPr>
            <w:tab/>
          </w:r>
          <w:hyperlink w:history="true" w:anchor="_bookmark85">
            <w:r>
              <w:rPr>
                <w:color w:val="2E3092"/>
              </w:rPr>
              <w:t>65</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Monitors</w:t>
          </w:r>
          <w:r>
            <w:rPr>
              <w:rFonts w:ascii="Times New Roman"/>
              <w:color w:val="2E3092"/>
            </w:rPr>
            <w:tab/>
          </w:r>
          <w:hyperlink w:history="true" w:anchor="_bookmark86">
            <w:r>
              <w:rPr>
                <w:color w:val="2E3092"/>
              </w:rPr>
              <w:t>66</w:t>
            </w:r>
          </w:hyperlink>
        </w:p>
        <w:p>
          <w:pPr>
            <w:pStyle w:val="TOC5"/>
            <w:numPr>
              <w:ilvl w:val="3"/>
              <w:numId w:val="2"/>
            </w:numPr>
            <w:tabs>
              <w:tab w:pos="1887" w:val="left" w:leader="none"/>
              <w:tab w:pos="1888" w:val="left" w:leader="none"/>
              <w:tab w:pos="7299" w:val="right" w:leader="dot"/>
            </w:tabs>
            <w:spacing w:line="263" w:lineRule="exact" w:before="0" w:after="0"/>
            <w:ind w:left="1887" w:right="0" w:hanging="891"/>
            <w:jc w:val="left"/>
          </w:pPr>
          <w:r>
            <w:rPr>
              <w:color w:val="231F20"/>
            </w:rPr>
            <w:t>Monitor</w:t>
          </w:r>
          <w:r>
            <w:rPr>
              <w:color w:val="231F20"/>
              <w:spacing w:val="19"/>
            </w:rPr>
            <w:t> </w:t>
          </w:r>
          <w:r>
            <w:rPr>
              <w:color w:val="231F20"/>
            </w:rPr>
            <w:t>Example</w:t>
          </w:r>
          <w:r>
            <w:rPr>
              <w:rFonts w:ascii="Times New Roman"/>
              <w:color w:val="2E3092"/>
            </w:rPr>
            <w:tab/>
          </w:r>
          <w:hyperlink w:history="true" w:anchor="_bookmark88">
            <w:r>
              <w:rPr>
                <w:color w:val="2E3092"/>
              </w:rPr>
              <w:t>67</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Optimization</w:t>
          </w:r>
          <w:r>
            <w:rPr>
              <w:color w:val="231F20"/>
              <w:spacing w:val="19"/>
            </w:rPr>
            <w:t> </w:t>
          </w:r>
          <w:r>
            <w:rPr>
              <w:color w:val="231F20"/>
            </w:rPr>
            <w:t>Barriers</w:t>
          </w:r>
          <w:r>
            <w:rPr>
              <w:rFonts w:ascii="Times New Roman"/>
              <w:color w:val="2E3092"/>
            </w:rPr>
            <w:tab/>
          </w:r>
          <w:hyperlink w:history="true" w:anchor="_bookmark88">
            <w:r>
              <w:rPr>
                <w:color w:val="2E3092"/>
              </w:rPr>
              <w:t>67</w:t>
            </w:r>
          </w:hyperlink>
        </w:p>
        <w:p>
          <w:pPr>
            <w:pStyle w:val="TOC2"/>
            <w:numPr>
              <w:ilvl w:val="1"/>
              <w:numId w:val="2"/>
            </w:numPr>
            <w:tabs>
              <w:tab w:pos="950" w:val="left" w:leader="none"/>
              <w:tab w:pos="951" w:val="left" w:leader="none"/>
              <w:tab w:pos="7299" w:val="right" w:leader="dot"/>
            </w:tabs>
            <w:spacing w:line="263" w:lineRule="exact" w:before="0" w:after="0"/>
            <w:ind w:left="950" w:right="0" w:hanging="552"/>
            <w:jc w:val="left"/>
          </w:pPr>
          <w:r>
            <w:rPr>
              <w:color w:val="231F20"/>
            </w:rPr>
            <w:t>Interrupt</w:t>
          </w:r>
          <w:r>
            <w:rPr>
              <w:color w:val="231F20"/>
              <w:spacing w:val="18"/>
            </w:rPr>
            <w:t> </w:t>
          </w:r>
          <w:r>
            <w:rPr>
              <w:color w:val="231F20"/>
            </w:rPr>
            <w:t>Handling</w:t>
          </w:r>
          <w:r>
            <w:rPr>
              <w:rFonts w:ascii="Times New Roman"/>
              <w:color w:val="2E3092"/>
            </w:rPr>
            <w:tab/>
          </w:r>
          <w:hyperlink w:history="true" w:anchor="_bookmark89">
            <w:r>
              <w:rPr>
                <w:color w:val="2E3092"/>
              </w:rPr>
              <w:t>69</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Interrupt</w:t>
          </w:r>
          <w:r>
            <w:rPr>
              <w:color w:val="231F20"/>
              <w:spacing w:val="19"/>
            </w:rPr>
            <w:t> </w:t>
          </w:r>
          <w:r>
            <w:rPr>
              <w:color w:val="231F20"/>
            </w:rPr>
            <w:t>Infrastructure</w:t>
          </w:r>
          <w:r>
            <w:rPr>
              <w:rFonts w:ascii="Times New Roman"/>
              <w:color w:val="2E3092"/>
            </w:rPr>
            <w:tab/>
          </w:r>
          <w:hyperlink w:history="true" w:anchor="_bookmark91">
            <w:r>
              <w:rPr>
                <w:color w:val="2E3092"/>
              </w:rPr>
              <w:t>70</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Internal</w:t>
          </w:r>
          <w:r>
            <w:rPr>
              <w:color w:val="231F20"/>
              <w:spacing w:val="17"/>
            </w:rPr>
            <w:t> </w:t>
          </w:r>
          <w:r>
            <w:rPr>
              <w:color w:val="231F20"/>
            </w:rPr>
            <w:t>Interrupt</w:t>
          </w:r>
          <w:r>
            <w:rPr>
              <w:color w:val="231F20"/>
              <w:spacing w:val="17"/>
            </w:rPr>
            <w:t> </w:t>
          </w:r>
          <w:r>
            <w:rPr>
              <w:color w:val="231F20"/>
            </w:rPr>
            <w:t>Handling</w:t>
          </w:r>
          <w:r>
            <w:rPr>
              <w:rFonts w:ascii="Times New Roman"/>
              <w:color w:val="2E3092"/>
            </w:rPr>
            <w:tab/>
          </w:r>
          <w:hyperlink w:history="true" w:anchor="_bookmark92">
            <w:r>
              <w:rPr>
                <w:color w:val="2E3092"/>
              </w:rPr>
              <w:t>71</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External</w:t>
          </w:r>
          <w:r>
            <w:rPr>
              <w:color w:val="231F20"/>
              <w:spacing w:val="18"/>
            </w:rPr>
            <w:t> </w:t>
          </w:r>
          <w:r>
            <w:rPr>
              <w:color w:val="231F20"/>
            </w:rPr>
            <w:t>Interrupt</w:t>
          </w:r>
          <w:r>
            <w:rPr>
              <w:color w:val="231F20"/>
              <w:spacing w:val="18"/>
            </w:rPr>
            <w:t> </w:t>
          </w:r>
          <w:r>
            <w:rPr>
              <w:color w:val="231F20"/>
            </w:rPr>
            <w:t>Handling</w:t>
          </w:r>
          <w:r>
            <w:rPr>
              <w:rFonts w:ascii="Times New Roman"/>
              <w:color w:val="2E3092"/>
            </w:rPr>
            <w:tab/>
          </w:r>
          <w:hyperlink w:history="true" w:anchor="_bookmark94">
            <w:r>
              <w:rPr>
                <w:color w:val="2E3092"/>
              </w:rPr>
              <w:t>72</w:t>
            </w:r>
          </w:hyperlink>
        </w:p>
        <w:p>
          <w:pPr>
            <w:pStyle w:val="TOC2"/>
            <w:numPr>
              <w:ilvl w:val="1"/>
              <w:numId w:val="2"/>
            </w:numPr>
            <w:tabs>
              <w:tab w:pos="950" w:val="left" w:leader="none"/>
              <w:tab w:pos="951" w:val="left" w:leader="none"/>
              <w:tab w:pos="7299" w:val="right" w:leader="dot"/>
            </w:tabs>
            <w:spacing w:line="263" w:lineRule="exact" w:before="0" w:after="0"/>
            <w:ind w:left="950" w:right="0" w:hanging="552"/>
            <w:jc w:val="left"/>
          </w:pPr>
          <w:r>
            <w:rPr>
              <w:color w:val="231F20"/>
            </w:rPr>
            <w:t>Memory</w:t>
          </w:r>
          <w:r>
            <w:rPr>
              <w:color w:val="231F20"/>
              <w:spacing w:val="18"/>
            </w:rPr>
            <w:t> </w:t>
          </w:r>
          <w:r>
            <w:rPr>
              <w:color w:val="231F20"/>
            </w:rPr>
            <w:t>Allocation</w:t>
          </w:r>
          <w:r>
            <w:rPr>
              <w:rFonts w:ascii="Times New Roman"/>
              <w:color w:val="2E3092"/>
            </w:rPr>
            <w:tab/>
          </w:r>
          <w:hyperlink w:history="true" w:anchor="_bookmark95">
            <w:r>
              <w:rPr>
                <w:color w:val="2E3092"/>
              </w:rPr>
              <w:t>73</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Page</w:t>
          </w:r>
          <w:r>
            <w:rPr>
              <w:color w:val="231F20"/>
              <w:spacing w:val="19"/>
            </w:rPr>
            <w:t> </w:t>
          </w:r>
          <w:r>
            <w:rPr>
              <w:color w:val="231F20"/>
            </w:rPr>
            <w:t>Allocator</w:t>
          </w:r>
          <w:r>
            <w:rPr>
              <w:rFonts w:ascii="Times New Roman"/>
              <w:color w:val="2E3092"/>
            </w:rPr>
            <w:tab/>
          </w:r>
          <w:hyperlink w:history="true" w:anchor="_bookmark95">
            <w:r>
              <w:rPr>
                <w:color w:val="2E3092"/>
              </w:rPr>
              <w:t>73</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Block</w:t>
          </w:r>
          <w:r>
            <w:rPr>
              <w:color w:val="231F20"/>
              <w:spacing w:val="19"/>
            </w:rPr>
            <w:t> </w:t>
          </w:r>
          <w:r>
            <w:rPr>
              <w:color w:val="231F20"/>
            </w:rPr>
            <w:t>Allocator</w:t>
          </w:r>
          <w:r>
            <w:rPr>
              <w:rFonts w:ascii="Times New Roman"/>
              <w:color w:val="2E3092"/>
            </w:rPr>
            <w:tab/>
          </w:r>
          <w:hyperlink w:history="true" w:anchor="_bookmark97">
            <w:r>
              <w:rPr>
                <w:color w:val="2E3092"/>
              </w:rPr>
              <w:t>74</w:t>
            </w:r>
          </w:hyperlink>
        </w:p>
        <w:p>
          <w:pPr>
            <w:pStyle w:val="TOC2"/>
            <w:numPr>
              <w:ilvl w:val="1"/>
              <w:numId w:val="2"/>
            </w:numPr>
            <w:tabs>
              <w:tab w:pos="950" w:val="left" w:leader="none"/>
              <w:tab w:pos="951" w:val="left" w:leader="none"/>
              <w:tab w:pos="7299" w:val="right" w:leader="dot"/>
            </w:tabs>
            <w:spacing w:line="263" w:lineRule="exact" w:before="0" w:after="0"/>
            <w:ind w:left="950" w:right="0" w:hanging="552"/>
            <w:jc w:val="left"/>
          </w:pPr>
          <w:r>
            <w:rPr>
              <w:color w:val="231F20"/>
            </w:rPr>
            <w:t>Virtual</w:t>
          </w:r>
          <w:r>
            <w:rPr>
              <w:color w:val="231F20"/>
              <w:spacing w:val="18"/>
            </w:rPr>
            <w:t> </w:t>
          </w:r>
          <w:r>
            <w:rPr>
              <w:color w:val="231F20"/>
            </w:rPr>
            <w:t>Addresses</w:t>
          </w:r>
          <w:r>
            <w:rPr>
              <w:rFonts w:ascii="Times New Roman"/>
              <w:color w:val="2E3092"/>
            </w:rPr>
            <w:tab/>
          </w:r>
          <w:hyperlink w:history="true" w:anchor="_bookmark99">
            <w:r>
              <w:rPr>
                <w:color w:val="2E3092"/>
              </w:rPr>
              <w:t>75</w:t>
            </w:r>
          </w:hyperlink>
        </w:p>
        <w:p>
          <w:pPr>
            <w:pStyle w:val="TOC2"/>
            <w:numPr>
              <w:ilvl w:val="1"/>
              <w:numId w:val="2"/>
            </w:numPr>
            <w:tabs>
              <w:tab w:pos="950" w:val="left" w:leader="none"/>
              <w:tab w:pos="951" w:val="left" w:leader="none"/>
              <w:tab w:pos="7299" w:val="right" w:leader="dot"/>
            </w:tabs>
            <w:spacing w:line="263" w:lineRule="exact" w:before="0" w:after="0"/>
            <w:ind w:left="950" w:right="0" w:hanging="552"/>
            <w:jc w:val="left"/>
          </w:pPr>
          <w:r>
            <w:rPr>
              <w:color w:val="231F20"/>
            </w:rPr>
            <w:t>Page</w:t>
          </w:r>
          <w:r>
            <w:rPr>
              <w:color w:val="231F20"/>
              <w:spacing w:val="19"/>
            </w:rPr>
            <w:t> </w:t>
          </w:r>
          <w:r>
            <w:rPr>
              <w:color w:val="231F20"/>
              <w:spacing w:val="-4"/>
            </w:rPr>
            <w:t>Table</w:t>
          </w:r>
          <w:r>
            <w:rPr>
              <w:rFonts w:ascii="Times New Roman"/>
              <w:color w:val="2E3092"/>
              <w:spacing w:val="-4"/>
            </w:rPr>
            <w:tab/>
          </w:r>
          <w:hyperlink w:history="true" w:anchor="_bookmark101">
            <w:r>
              <w:rPr>
                <w:color w:val="2E3092"/>
              </w:rPr>
              <w:t>76</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Creation, Destruction,</w:t>
          </w:r>
          <w:r>
            <w:rPr>
              <w:color w:val="231F20"/>
              <w:spacing w:val="34"/>
            </w:rPr>
            <w:t> </w:t>
          </w:r>
          <w:r>
            <w:rPr>
              <w:color w:val="231F20"/>
            </w:rPr>
            <w:t>and</w:t>
          </w:r>
          <w:r>
            <w:rPr>
              <w:color w:val="231F20"/>
              <w:spacing w:val="17"/>
            </w:rPr>
            <w:t> </w:t>
          </w:r>
          <w:r>
            <w:rPr>
              <w:color w:val="231F20"/>
            </w:rPr>
            <w:t>Activation</w:t>
          </w:r>
          <w:r>
            <w:rPr>
              <w:rFonts w:ascii="Times New Roman"/>
              <w:color w:val="2E3092"/>
            </w:rPr>
            <w:tab/>
          </w:r>
          <w:hyperlink w:history="true" w:anchor="_bookmark101">
            <w:r>
              <w:rPr>
                <w:color w:val="2E3092"/>
              </w:rPr>
              <w:t>76</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Inspection</w:t>
          </w:r>
          <w:r>
            <w:rPr>
              <w:color w:val="231F20"/>
              <w:spacing w:val="17"/>
            </w:rPr>
            <w:t> </w:t>
          </w:r>
          <w:r>
            <w:rPr>
              <w:color w:val="231F20"/>
            </w:rPr>
            <w:t>and</w:t>
          </w:r>
          <w:r>
            <w:rPr>
              <w:color w:val="231F20"/>
              <w:spacing w:val="18"/>
            </w:rPr>
            <w:t> </w:t>
          </w:r>
          <w:r>
            <w:rPr>
              <w:color w:val="231F20"/>
            </w:rPr>
            <w:t>Updates</w:t>
          </w:r>
          <w:r>
            <w:rPr>
              <w:rFonts w:ascii="Times New Roman"/>
              <w:color w:val="2E3092"/>
            </w:rPr>
            <w:tab/>
          </w:r>
          <w:hyperlink w:history="true" w:anchor="_bookmark103">
            <w:r>
              <w:rPr>
                <w:color w:val="2E3092"/>
              </w:rPr>
              <w:t>77</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Accessed and</w:t>
          </w:r>
          <w:r>
            <w:rPr>
              <w:color w:val="231F20"/>
              <w:spacing w:val="37"/>
            </w:rPr>
            <w:t> </w:t>
          </w:r>
          <w:r>
            <w:rPr>
              <w:color w:val="231F20"/>
            </w:rPr>
            <w:t>Dirty</w:t>
          </w:r>
          <w:r>
            <w:rPr>
              <w:color w:val="231F20"/>
              <w:spacing w:val="18"/>
            </w:rPr>
            <w:t> </w:t>
          </w:r>
          <w:r>
            <w:rPr>
              <w:color w:val="231F20"/>
            </w:rPr>
            <w:t>Bits</w:t>
          </w:r>
          <w:r>
            <w:rPr>
              <w:rFonts w:ascii="Times New Roman"/>
              <w:color w:val="2E3092"/>
            </w:rPr>
            <w:tab/>
          </w:r>
          <w:hyperlink w:history="true" w:anchor="_bookmark103">
            <w:r>
              <w:rPr>
                <w:color w:val="2E3092"/>
              </w:rPr>
              <w:t>77</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Page</w:t>
          </w:r>
          <w:r>
            <w:rPr>
              <w:color w:val="231F20"/>
              <w:spacing w:val="19"/>
            </w:rPr>
            <w:t> </w:t>
          </w:r>
          <w:r>
            <w:rPr>
              <w:color w:val="231F20"/>
              <w:spacing w:val="-4"/>
            </w:rPr>
            <w:t>Table</w:t>
          </w:r>
          <w:r>
            <w:rPr>
              <w:color w:val="231F20"/>
              <w:spacing w:val="19"/>
            </w:rPr>
            <w:t> </w:t>
          </w:r>
          <w:r>
            <w:rPr>
              <w:color w:val="231F20"/>
            </w:rPr>
            <w:t>Details</w:t>
          </w:r>
          <w:r>
            <w:rPr>
              <w:rFonts w:ascii="Times New Roman"/>
              <w:color w:val="2E3092"/>
            </w:rPr>
            <w:tab/>
          </w:r>
          <w:hyperlink w:history="true" w:anchor="_bookmark105">
            <w:r>
              <w:rPr>
                <w:color w:val="2E3092"/>
              </w:rPr>
              <w:t>78</w:t>
            </w:r>
          </w:hyperlink>
        </w:p>
        <w:p>
          <w:pPr>
            <w:pStyle w:val="TOC5"/>
            <w:numPr>
              <w:ilvl w:val="3"/>
              <w:numId w:val="2"/>
            </w:numPr>
            <w:tabs>
              <w:tab w:pos="1887" w:val="left" w:leader="none"/>
              <w:tab w:pos="1888" w:val="left" w:leader="none"/>
              <w:tab w:pos="7299" w:val="right" w:leader="dot"/>
            </w:tabs>
            <w:spacing w:line="263" w:lineRule="exact" w:before="0" w:after="0"/>
            <w:ind w:left="1887" w:right="0" w:hanging="891"/>
            <w:jc w:val="left"/>
          </w:pPr>
          <w:r>
            <w:rPr>
              <w:color w:val="231F20"/>
            </w:rPr>
            <w:t>Structure</w:t>
          </w:r>
          <w:r>
            <w:rPr>
              <w:rFonts w:ascii="Times New Roman"/>
              <w:color w:val="2E3092"/>
            </w:rPr>
            <w:tab/>
          </w:r>
          <w:hyperlink w:history="true" w:anchor="_bookmark105">
            <w:r>
              <w:rPr>
                <w:color w:val="2E3092"/>
              </w:rPr>
              <w:t>78</w:t>
            </w:r>
          </w:hyperlink>
        </w:p>
        <w:p>
          <w:pPr>
            <w:pStyle w:val="TOC5"/>
            <w:numPr>
              <w:ilvl w:val="3"/>
              <w:numId w:val="2"/>
            </w:numPr>
            <w:tabs>
              <w:tab w:pos="1887" w:val="left" w:leader="none"/>
              <w:tab w:pos="1888" w:val="left" w:leader="none"/>
              <w:tab w:pos="7299" w:val="right" w:leader="dot"/>
            </w:tabs>
            <w:spacing w:line="263" w:lineRule="exact" w:before="0" w:after="0"/>
            <w:ind w:left="1887" w:right="0" w:hanging="891"/>
            <w:jc w:val="left"/>
          </w:pPr>
          <w:r>
            <w:rPr>
              <w:color w:val="231F20"/>
            </w:rPr>
            <w:t>Page </w:t>
          </w:r>
          <w:r>
            <w:rPr>
              <w:color w:val="231F20"/>
              <w:spacing w:val="-4"/>
            </w:rPr>
            <w:t>Table</w:t>
          </w:r>
          <w:r>
            <w:rPr>
              <w:color w:val="231F20"/>
              <w:spacing w:val="40"/>
            </w:rPr>
            <w:t> </w:t>
          </w:r>
          <w:r>
            <w:rPr>
              <w:color w:val="231F20"/>
            </w:rPr>
            <w:t>Entry</w:t>
          </w:r>
          <w:r>
            <w:rPr>
              <w:color w:val="231F20"/>
              <w:spacing w:val="20"/>
            </w:rPr>
            <w:t> </w:t>
          </w:r>
          <w:r>
            <w:rPr>
              <w:color w:val="231F20"/>
              <w:spacing w:val="-4"/>
            </w:rPr>
            <w:t>Format</w:t>
          </w:r>
          <w:r>
            <w:rPr>
              <w:rFonts w:ascii="Times New Roman"/>
              <w:color w:val="2E3092"/>
              <w:spacing w:val="-4"/>
            </w:rPr>
            <w:tab/>
          </w:r>
          <w:hyperlink w:history="true" w:anchor="_bookmark106">
            <w:r>
              <w:rPr>
                <w:color w:val="2E3092"/>
              </w:rPr>
              <w:t>80</w:t>
            </w:r>
          </w:hyperlink>
        </w:p>
        <w:p>
          <w:pPr>
            <w:pStyle w:val="TOC5"/>
            <w:numPr>
              <w:ilvl w:val="3"/>
              <w:numId w:val="2"/>
            </w:numPr>
            <w:tabs>
              <w:tab w:pos="1887" w:val="left" w:leader="none"/>
              <w:tab w:pos="1888" w:val="left" w:leader="none"/>
              <w:tab w:pos="7299" w:val="right" w:leader="dot"/>
            </w:tabs>
            <w:spacing w:line="263" w:lineRule="exact" w:before="0" w:after="0"/>
            <w:ind w:left="1887" w:right="0" w:hanging="891"/>
            <w:jc w:val="left"/>
          </w:pPr>
          <w:r>
            <w:rPr>
              <w:color w:val="231F20"/>
            </w:rPr>
            <w:t>Page Directory</w:t>
          </w:r>
          <w:r>
            <w:rPr>
              <w:color w:val="231F20"/>
              <w:spacing w:val="38"/>
            </w:rPr>
            <w:t> </w:t>
          </w:r>
          <w:r>
            <w:rPr>
              <w:color w:val="231F20"/>
            </w:rPr>
            <w:t>Entry</w:t>
          </w:r>
          <w:r>
            <w:rPr>
              <w:color w:val="231F20"/>
              <w:spacing w:val="19"/>
            </w:rPr>
            <w:t> </w:t>
          </w:r>
          <w:r>
            <w:rPr>
              <w:color w:val="231F20"/>
              <w:spacing w:val="-4"/>
            </w:rPr>
            <w:t>Format</w:t>
          </w:r>
          <w:r>
            <w:rPr>
              <w:rFonts w:ascii="Times New Roman"/>
              <w:color w:val="2E3092"/>
              <w:spacing w:val="-4"/>
            </w:rPr>
            <w:tab/>
          </w:r>
          <w:hyperlink w:history="true" w:anchor="_bookmark108">
            <w:r>
              <w:rPr>
                <w:color w:val="2E3092"/>
              </w:rPr>
              <w:t>81</w:t>
            </w:r>
          </w:hyperlink>
        </w:p>
        <w:p>
          <w:pPr>
            <w:pStyle w:val="TOC2"/>
            <w:numPr>
              <w:ilvl w:val="1"/>
              <w:numId w:val="2"/>
            </w:numPr>
            <w:tabs>
              <w:tab w:pos="950" w:val="left" w:leader="none"/>
              <w:tab w:pos="951" w:val="left" w:leader="none"/>
              <w:tab w:pos="7299" w:val="right" w:leader="dot"/>
            </w:tabs>
            <w:spacing w:line="263" w:lineRule="exact" w:before="0" w:after="0"/>
            <w:ind w:left="950" w:right="0" w:hanging="552"/>
            <w:jc w:val="left"/>
          </w:pPr>
          <w:r>
            <w:rPr>
              <w:color w:val="231F20"/>
            </w:rPr>
            <w:t>Hash</w:t>
          </w:r>
          <w:r>
            <w:rPr>
              <w:color w:val="231F20"/>
              <w:spacing w:val="19"/>
            </w:rPr>
            <w:t> </w:t>
          </w:r>
          <w:r>
            <w:rPr>
              <w:color w:val="231F20"/>
              <w:spacing w:val="-4"/>
            </w:rPr>
            <w:t>Table</w:t>
          </w:r>
          <w:r>
            <w:rPr>
              <w:rFonts w:ascii="Times New Roman"/>
              <w:color w:val="2E3092"/>
              <w:spacing w:val="-4"/>
            </w:rPr>
            <w:tab/>
          </w:r>
          <w:hyperlink w:history="true" w:anchor="_bookmark108">
            <w:r>
              <w:rPr>
                <w:color w:val="2E3092"/>
              </w:rPr>
              <w:t>81</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Data</w:t>
          </w:r>
          <w:r>
            <w:rPr>
              <w:color w:val="231F20"/>
              <w:spacing w:val="19"/>
            </w:rPr>
            <w:t> </w:t>
          </w:r>
          <w:r>
            <w:rPr>
              <w:color w:val="231F20"/>
            </w:rPr>
            <w:t>Types</w:t>
          </w:r>
          <w:r>
            <w:rPr>
              <w:rFonts w:ascii="Times New Roman"/>
              <w:color w:val="2E3092"/>
            </w:rPr>
            <w:tab/>
          </w:r>
          <w:hyperlink w:history="true" w:anchor="_bookmark110">
            <w:r>
              <w:rPr>
                <w:color w:val="2E3092"/>
              </w:rPr>
              <w:t>82</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Basic</w:t>
          </w:r>
          <w:r>
            <w:rPr>
              <w:color w:val="231F20"/>
              <w:spacing w:val="19"/>
            </w:rPr>
            <w:t> </w:t>
          </w:r>
          <w:r>
            <w:rPr>
              <w:color w:val="231F20"/>
              <w:spacing w:val="-3"/>
            </w:rPr>
            <w:t>Functions</w:t>
          </w:r>
          <w:r>
            <w:rPr>
              <w:rFonts w:ascii="Times New Roman"/>
              <w:color w:val="2E3092"/>
              <w:spacing w:val="-3"/>
            </w:rPr>
            <w:tab/>
          </w:r>
          <w:hyperlink w:history="true" w:anchor="_bookmark111">
            <w:r>
              <w:rPr>
                <w:color w:val="2E3092"/>
              </w:rPr>
              <w:t>83</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Search</w:t>
          </w:r>
          <w:r>
            <w:rPr>
              <w:color w:val="231F20"/>
              <w:spacing w:val="19"/>
            </w:rPr>
            <w:t> </w:t>
          </w:r>
          <w:r>
            <w:rPr>
              <w:color w:val="231F20"/>
              <w:spacing w:val="-3"/>
            </w:rPr>
            <w:t>Functions</w:t>
          </w:r>
          <w:r>
            <w:rPr>
              <w:rFonts w:ascii="Times New Roman"/>
              <w:color w:val="2E3092"/>
              <w:spacing w:val="-3"/>
            </w:rPr>
            <w:tab/>
          </w:r>
          <w:hyperlink w:history="true" w:anchor="_bookmark112">
            <w:r>
              <w:rPr>
                <w:color w:val="2E3092"/>
              </w:rPr>
              <w:t>84</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Iteration</w:t>
          </w:r>
          <w:r>
            <w:rPr>
              <w:color w:val="231F20"/>
              <w:spacing w:val="19"/>
            </w:rPr>
            <w:t> </w:t>
          </w:r>
          <w:r>
            <w:rPr>
              <w:color w:val="231F20"/>
              <w:spacing w:val="-3"/>
            </w:rPr>
            <w:t>Functions</w:t>
          </w:r>
          <w:r>
            <w:rPr>
              <w:rFonts w:ascii="Times New Roman"/>
              <w:color w:val="2E3092"/>
              <w:spacing w:val="-3"/>
            </w:rPr>
            <w:tab/>
          </w:r>
          <w:hyperlink w:history="true" w:anchor="_bookmark113">
            <w:r>
              <w:rPr>
                <w:color w:val="2E3092"/>
              </w:rPr>
              <w:t>85</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Hash</w:t>
          </w:r>
          <w:r>
            <w:rPr>
              <w:color w:val="231F20"/>
              <w:spacing w:val="19"/>
            </w:rPr>
            <w:t> </w:t>
          </w:r>
          <w:r>
            <w:rPr>
              <w:color w:val="231F20"/>
              <w:spacing w:val="-4"/>
            </w:rPr>
            <w:t>Table</w:t>
          </w:r>
          <w:r>
            <w:rPr>
              <w:color w:val="231F20"/>
              <w:spacing w:val="19"/>
            </w:rPr>
            <w:t> </w:t>
          </w:r>
          <w:r>
            <w:rPr>
              <w:color w:val="231F20"/>
            </w:rPr>
            <w:t>Example</w:t>
          </w:r>
          <w:r>
            <w:rPr>
              <w:rFonts w:ascii="Times New Roman"/>
              <w:color w:val="2E3092"/>
            </w:rPr>
            <w:tab/>
          </w:r>
          <w:hyperlink w:history="true" w:anchor="_bookmark114">
            <w:r>
              <w:rPr>
                <w:color w:val="2E3092"/>
              </w:rPr>
              <w:t>86</w:t>
            </w:r>
          </w:hyperlink>
        </w:p>
        <w:p>
          <w:pPr>
            <w:pStyle w:val="TOC4"/>
            <w:numPr>
              <w:ilvl w:val="2"/>
              <w:numId w:val="2"/>
            </w:numPr>
            <w:tabs>
              <w:tab w:pos="1418" w:val="left" w:leader="none"/>
              <w:tab w:pos="1420" w:val="left" w:leader="none"/>
              <w:tab w:pos="7299" w:val="right" w:leader="dot"/>
            </w:tabs>
            <w:spacing w:line="263" w:lineRule="exact" w:before="0" w:after="0"/>
            <w:ind w:left="1419" w:right="0" w:hanging="722"/>
            <w:jc w:val="left"/>
          </w:pPr>
          <w:r>
            <w:rPr>
              <w:color w:val="231F20"/>
            </w:rPr>
            <w:t>Auxiliary</w:t>
          </w:r>
          <w:r>
            <w:rPr>
              <w:color w:val="231F20"/>
              <w:spacing w:val="19"/>
            </w:rPr>
            <w:t> </w:t>
          </w:r>
          <w:r>
            <w:rPr>
              <w:color w:val="231F20"/>
            </w:rPr>
            <w:t>Data</w:t>
          </w:r>
          <w:r>
            <w:rPr>
              <w:rFonts w:ascii="Times New Roman"/>
              <w:color w:val="2E3092"/>
            </w:rPr>
            <w:tab/>
          </w:r>
          <w:hyperlink w:history="true" w:anchor="_bookmark115">
            <w:r>
              <w:rPr>
                <w:color w:val="2E3092"/>
              </w:rPr>
              <w:t>87</w:t>
            </w:r>
          </w:hyperlink>
        </w:p>
        <w:p>
          <w:pPr>
            <w:pStyle w:val="TOC4"/>
            <w:numPr>
              <w:ilvl w:val="2"/>
              <w:numId w:val="2"/>
            </w:numPr>
            <w:tabs>
              <w:tab w:pos="1418" w:val="left" w:leader="none"/>
              <w:tab w:pos="1420" w:val="left" w:leader="none"/>
              <w:tab w:pos="7299" w:val="right" w:leader="dot"/>
            </w:tabs>
            <w:spacing w:line="268" w:lineRule="exact" w:before="0" w:after="0"/>
            <w:ind w:left="1419" w:right="0" w:hanging="722"/>
            <w:jc w:val="left"/>
          </w:pPr>
          <w:r>
            <w:rPr>
              <w:color w:val="231F20"/>
            </w:rPr>
            <w:t>Synchronization</w:t>
          </w:r>
          <w:r>
            <w:rPr>
              <w:rFonts w:ascii="Times New Roman"/>
              <w:color w:val="2E3092"/>
            </w:rPr>
            <w:tab/>
          </w:r>
          <w:hyperlink w:history="true" w:anchor="_bookmark115">
            <w:r>
              <w:rPr>
                <w:color w:val="2E3092"/>
              </w:rPr>
              <w:t>87</w:t>
            </w:r>
          </w:hyperlink>
        </w:p>
        <w:p>
          <w:pPr>
            <w:pStyle w:val="TOC1"/>
            <w:tabs>
              <w:tab w:pos="2213" w:val="left" w:leader="none"/>
              <w:tab w:pos="7300" w:val="right" w:leader="dot"/>
            </w:tabs>
            <w:spacing w:before="152"/>
          </w:pPr>
          <w:r>
            <w:rPr>
              <w:color w:val="231F20"/>
            </w:rPr>
            <w:t>Appendix</w:t>
          </w:r>
          <w:r>
            <w:rPr>
              <w:color w:val="231F20"/>
              <w:spacing w:val="40"/>
            </w:rPr>
            <w:t> </w:t>
          </w:r>
          <w:r>
            <w:rPr>
              <w:color w:val="231F20"/>
            </w:rPr>
            <w:t>B</w:t>
            <w:tab/>
            <w:t>4.4</w:t>
          </w:r>
          <w:r>
            <w:rPr>
              <w:color w:val="231F20"/>
              <w:sz w:val="26"/>
            </w:rPr>
            <w:t>BSD</w:t>
          </w:r>
          <w:r>
            <w:rPr>
              <w:color w:val="231F20"/>
              <w:spacing w:val="33"/>
              <w:sz w:val="26"/>
            </w:rPr>
            <w:t> </w:t>
          </w:r>
          <w:r>
            <w:rPr>
              <w:color w:val="231F20"/>
            </w:rPr>
            <w:t>Scheduler</w:t>
          </w:r>
          <w:r>
            <w:rPr>
              <w:rFonts w:ascii="Times New Roman"/>
              <w:b w:val="0"/>
              <w:color w:val="2E3092"/>
            </w:rPr>
            <w:tab/>
          </w:r>
          <w:hyperlink w:history="true" w:anchor="_bookmark117">
            <w:r>
              <w:rPr>
                <w:color w:val="2E3092"/>
              </w:rPr>
              <w:t>88</w:t>
            </w:r>
          </w:hyperlink>
        </w:p>
        <w:p>
          <w:pPr>
            <w:pStyle w:val="TOC2"/>
            <w:numPr>
              <w:ilvl w:val="1"/>
              <w:numId w:val="3"/>
            </w:numPr>
            <w:tabs>
              <w:tab w:pos="941" w:val="left" w:leader="none"/>
              <w:tab w:pos="942" w:val="left" w:leader="none"/>
              <w:tab w:pos="7299" w:val="right" w:leader="dot"/>
            </w:tabs>
            <w:spacing w:line="268" w:lineRule="exact" w:before="56" w:after="0"/>
            <w:ind w:left="941" w:right="0" w:hanging="543"/>
            <w:jc w:val="left"/>
          </w:pPr>
          <w:r>
            <w:rPr>
              <w:color w:val="231F20"/>
            </w:rPr>
            <w:t>Niceness</w:t>
          </w:r>
          <w:r>
            <w:rPr>
              <w:rFonts w:ascii="Times New Roman"/>
              <w:color w:val="2E3092"/>
            </w:rPr>
            <w:tab/>
          </w:r>
          <w:hyperlink w:history="true" w:anchor="_bookmark117">
            <w:r>
              <w:rPr>
                <w:color w:val="2E3092"/>
              </w:rPr>
              <w:t>88</w:t>
            </w:r>
          </w:hyperlink>
        </w:p>
        <w:p>
          <w:pPr>
            <w:pStyle w:val="TOC2"/>
            <w:numPr>
              <w:ilvl w:val="1"/>
              <w:numId w:val="3"/>
            </w:numPr>
            <w:tabs>
              <w:tab w:pos="941" w:val="left" w:leader="none"/>
              <w:tab w:pos="942" w:val="left" w:leader="none"/>
              <w:tab w:pos="7299" w:val="right" w:leader="dot"/>
            </w:tabs>
            <w:spacing w:line="263" w:lineRule="exact" w:before="0" w:after="0"/>
            <w:ind w:left="941" w:right="0" w:hanging="543"/>
            <w:jc w:val="left"/>
          </w:pPr>
          <w:r>
            <w:rPr>
              <w:color w:val="231F20"/>
            </w:rPr>
            <w:t>Calculating</w:t>
          </w:r>
          <w:r>
            <w:rPr>
              <w:color w:val="231F20"/>
              <w:spacing w:val="19"/>
            </w:rPr>
            <w:t> </w:t>
          </w:r>
          <w:r>
            <w:rPr>
              <w:color w:val="231F20"/>
            </w:rPr>
            <w:t>Priority</w:t>
          </w:r>
          <w:r>
            <w:rPr>
              <w:rFonts w:ascii="Times New Roman"/>
              <w:color w:val="2E3092"/>
            </w:rPr>
            <w:tab/>
          </w:r>
          <w:hyperlink w:history="true" w:anchor="_bookmark117">
            <w:r>
              <w:rPr>
                <w:color w:val="2E3092"/>
              </w:rPr>
              <w:t>88</w:t>
            </w:r>
          </w:hyperlink>
        </w:p>
        <w:p>
          <w:pPr>
            <w:pStyle w:val="TOC3"/>
            <w:numPr>
              <w:ilvl w:val="1"/>
              <w:numId w:val="3"/>
            </w:numPr>
            <w:tabs>
              <w:tab w:pos="941" w:val="left" w:leader="none"/>
              <w:tab w:pos="942" w:val="left" w:leader="none"/>
              <w:tab w:pos="7299" w:val="right" w:leader="dot"/>
            </w:tabs>
            <w:spacing w:line="263" w:lineRule="exact" w:before="0" w:after="0"/>
            <w:ind w:left="941" w:right="0" w:hanging="543"/>
            <w:jc w:val="left"/>
            <w:rPr>
              <w:b w:val="0"/>
              <w:i w:val="0"/>
              <w:sz w:val="21"/>
            </w:rPr>
          </w:pPr>
          <w:r>
            <w:rPr/>
            <w:pict>
              <v:line style="position:absolute;mso-position-horizontal-relative:page;mso-position-vertical-relative:paragraph;z-index:-154192" from="219.828995pt,10.070311pt" to="223.101795pt,10.070311pt" stroked="true" strokeweight=".4697pt" strokecolor="#000000">
                <w10:wrap type="none"/>
              </v:line>
            </w:pict>
          </w:r>
          <w:r>
            <w:rPr>
              <w:b w:val="0"/>
              <w:i w:val="0"/>
              <w:color w:val="231F20"/>
              <w:sz w:val="21"/>
            </w:rPr>
            <w:t>Calculating</w:t>
          </w:r>
          <w:r>
            <w:rPr>
              <w:b w:val="0"/>
              <w:i w:val="0"/>
              <w:color w:val="231F20"/>
              <w:spacing w:val="18"/>
              <w:sz w:val="21"/>
            </w:rPr>
            <w:t> </w:t>
          </w:r>
          <w:r>
            <w:rPr>
              <w:rFonts w:ascii="Georgia"/>
              <w:b w:val="0"/>
              <w:i w:val="0"/>
              <w:color w:val="231F20"/>
              <w:sz w:val="21"/>
            </w:rPr>
            <w:t>recent</w:t>
          </w:r>
          <w:r>
            <w:rPr>
              <w:rFonts w:ascii="Georgia"/>
              <w:b w:val="0"/>
              <w:i/>
              <w:color w:val="231F20"/>
              <w:spacing w:val="42"/>
              <w:sz w:val="21"/>
            </w:rPr>
            <w:t> </w:t>
          </w:r>
          <w:r>
            <w:rPr>
              <w:rFonts w:ascii="Georgia"/>
              <w:b w:val="0"/>
              <w:i w:val="0"/>
              <w:color w:val="231F20"/>
              <w:sz w:val="21"/>
            </w:rPr>
            <w:t>cpu</w:t>
          </w:r>
          <w:r>
            <w:rPr>
              <w:rFonts w:ascii="Times New Roman"/>
              <w:b w:val="0"/>
              <w:i w:val="0"/>
              <w:color w:val="2E3092"/>
              <w:sz w:val="21"/>
            </w:rPr>
            <w:tab/>
          </w:r>
          <w:hyperlink w:history="true" w:anchor="_bookmark119">
            <w:r>
              <w:rPr>
                <w:b w:val="0"/>
                <w:i w:val="0"/>
                <w:color w:val="2E3092"/>
                <w:sz w:val="21"/>
              </w:rPr>
              <w:t>89</w:t>
            </w:r>
          </w:hyperlink>
        </w:p>
        <w:p>
          <w:pPr>
            <w:pStyle w:val="TOC3"/>
            <w:numPr>
              <w:ilvl w:val="1"/>
              <w:numId w:val="3"/>
            </w:numPr>
            <w:tabs>
              <w:tab w:pos="941" w:val="left" w:leader="none"/>
              <w:tab w:pos="942" w:val="left" w:leader="none"/>
              <w:tab w:pos="7299" w:val="right" w:leader="dot"/>
            </w:tabs>
            <w:spacing w:line="263" w:lineRule="exact" w:before="0" w:after="0"/>
            <w:ind w:left="941" w:right="0" w:hanging="543"/>
            <w:jc w:val="left"/>
            <w:rPr>
              <w:b w:val="0"/>
              <w:i w:val="0"/>
              <w:sz w:val="21"/>
            </w:rPr>
          </w:pPr>
          <w:r>
            <w:rPr/>
            <w:pict>
              <v:line style="position:absolute;mso-position-horizontal-relative:page;mso-position-vertical-relative:paragraph;z-index:-154168" from="211.011002pt,10.070798pt" to="214.283802pt,10.070798pt" stroked="true" strokeweight=".4697pt" strokecolor="#000000">
                <w10:wrap type="none"/>
              </v:line>
            </w:pict>
          </w:r>
          <w:r>
            <w:rPr>
              <w:b w:val="0"/>
              <w:i w:val="0"/>
              <w:color w:val="231F20"/>
              <w:sz w:val="21"/>
            </w:rPr>
            <w:t>Calculating</w:t>
          </w:r>
          <w:r>
            <w:rPr>
              <w:b w:val="0"/>
              <w:i w:val="0"/>
              <w:color w:val="231F20"/>
              <w:spacing w:val="18"/>
              <w:sz w:val="21"/>
            </w:rPr>
            <w:t> </w:t>
          </w:r>
          <w:r>
            <w:rPr>
              <w:rFonts w:ascii="Georgia"/>
              <w:b w:val="0"/>
              <w:i w:val="0"/>
              <w:color w:val="231F20"/>
              <w:sz w:val="21"/>
            </w:rPr>
            <w:t>load</w:t>
          </w:r>
          <w:r>
            <w:rPr>
              <w:rFonts w:ascii="Georgia"/>
              <w:b w:val="0"/>
              <w:i/>
              <w:color w:val="231F20"/>
              <w:spacing w:val="42"/>
              <w:sz w:val="21"/>
            </w:rPr>
            <w:t> </w:t>
          </w:r>
          <w:r>
            <w:rPr>
              <w:rFonts w:ascii="Georgia"/>
              <w:b w:val="0"/>
              <w:i/>
              <w:color w:val="231F20"/>
              <w:spacing w:val="-3"/>
              <w:sz w:val="21"/>
            </w:rPr>
            <w:t>avg</w:t>
          </w:r>
          <w:r>
            <w:rPr>
              <w:rFonts w:ascii="Times New Roman"/>
              <w:b w:val="0"/>
              <w:i w:val="0"/>
              <w:color w:val="2E3092"/>
              <w:spacing w:val="-3"/>
              <w:sz w:val="21"/>
            </w:rPr>
            <w:tab/>
          </w:r>
          <w:hyperlink w:history="true" w:anchor="_bookmark120">
            <w:r>
              <w:rPr>
                <w:b w:val="0"/>
                <w:i w:val="0"/>
                <w:color w:val="2E3092"/>
                <w:sz w:val="21"/>
              </w:rPr>
              <w:t>90</w:t>
            </w:r>
          </w:hyperlink>
        </w:p>
        <w:p>
          <w:pPr>
            <w:pStyle w:val="TOC2"/>
            <w:numPr>
              <w:ilvl w:val="1"/>
              <w:numId w:val="3"/>
            </w:numPr>
            <w:tabs>
              <w:tab w:pos="941" w:val="left" w:leader="none"/>
              <w:tab w:pos="942" w:val="left" w:leader="none"/>
              <w:tab w:pos="7299" w:val="right" w:leader="dot"/>
            </w:tabs>
            <w:spacing w:line="263" w:lineRule="exact" w:before="0" w:after="0"/>
            <w:ind w:left="941" w:right="0" w:hanging="543"/>
            <w:jc w:val="left"/>
          </w:pPr>
          <w:r>
            <w:rPr>
              <w:color w:val="231F20"/>
            </w:rPr>
            <w:t>Summary</w:t>
          </w:r>
          <w:r>
            <w:rPr>
              <w:rFonts w:ascii="Times New Roman"/>
              <w:color w:val="2E3092"/>
            </w:rPr>
            <w:tab/>
          </w:r>
          <w:hyperlink w:history="true" w:anchor="_bookmark120">
            <w:r>
              <w:rPr>
                <w:color w:val="2E3092"/>
              </w:rPr>
              <w:t>90</w:t>
            </w:r>
          </w:hyperlink>
        </w:p>
        <w:p>
          <w:pPr>
            <w:pStyle w:val="TOC2"/>
            <w:numPr>
              <w:ilvl w:val="1"/>
              <w:numId w:val="3"/>
            </w:numPr>
            <w:tabs>
              <w:tab w:pos="941" w:val="left" w:leader="none"/>
              <w:tab w:pos="942" w:val="left" w:leader="none"/>
              <w:tab w:pos="7299" w:val="right" w:leader="dot"/>
            </w:tabs>
            <w:spacing w:line="268" w:lineRule="exact" w:before="0" w:after="0"/>
            <w:ind w:left="941" w:right="0" w:hanging="543"/>
            <w:jc w:val="left"/>
          </w:pPr>
          <w:r>
            <w:rPr>
              <w:color w:val="231F20"/>
            </w:rPr>
            <w:t>Fixed-Point</w:t>
          </w:r>
          <w:r>
            <w:rPr>
              <w:color w:val="231F20"/>
              <w:spacing w:val="19"/>
            </w:rPr>
            <w:t> </w:t>
          </w:r>
          <w:r>
            <w:rPr>
              <w:color w:val="231F20"/>
            </w:rPr>
            <w:t>Real</w:t>
          </w:r>
          <w:r>
            <w:rPr>
              <w:color w:val="231F20"/>
              <w:spacing w:val="19"/>
            </w:rPr>
            <w:t> </w:t>
          </w:r>
          <w:r>
            <w:rPr>
              <w:color w:val="231F20"/>
            </w:rPr>
            <w:t>Arithmetic</w:t>
          </w:r>
          <w:r>
            <w:rPr>
              <w:rFonts w:ascii="Times New Roman"/>
              <w:color w:val="2E3092"/>
            </w:rPr>
            <w:tab/>
          </w:r>
          <w:hyperlink w:history="true" w:anchor="_bookmark121">
            <w:r>
              <w:rPr>
                <w:color w:val="2E3092"/>
              </w:rPr>
              <w:t>91</w:t>
            </w:r>
          </w:hyperlink>
        </w:p>
        <w:p>
          <w:pPr>
            <w:pStyle w:val="TOC1"/>
            <w:tabs>
              <w:tab w:pos="2214" w:val="left" w:leader="none"/>
              <w:tab w:pos="7300" w:val="right" w:leader="dot"/>
            </w:tabs>
          </w:pPr>
          <w:r>
            <w:rPr>
              <w:color w:val="231F20"/>
            </w:rPr>
            <w:t>Appendix</w:t>
          </w:r>
          <w:r>
            <w:rPr>
              <w:color w:val="231F20"/>
              <w:spacing w:val="46"/>
            </w:rPr>
            <w:t> </w:t>
          </w:r>
          <w:r>
            <w:rPr>
              <w:color w:val="231F20"/>
            </w:rPr>
            <w:t>C</w:t>
            <w:tab/>
            <w:t>Coding</w:t>
          </w:r>
          <w:r>
            <w:rPr>
              <w:color w:val="231F20"/>
              <w:spacing w:val="31"/>
            </w:rPr>
            <w:t> </w:t>
          </w:r>
          <w:r>
            <w:rPr>
              <w:color w:val="231F20"/>
            </w:rPr>
            <w:t>Standards</w:t>
          </w:r>
          <w:r>
            <w:rPr>
              <w:rFonts w:ascii="Times New Roman"/>
              <w:b w:val="0"/>
              <w:color w:val="2E3092"/>
            </w:rPr>
            <w:tab/>
          </w:r>
          <w:hyperlink w:history="true" w:anchor="_bookmark122">
            <w:r>
              <w:rPr>
                <w:color w:val="2E3092"/>
              </w:rPr>
              <w:t>93</w:t>
            </w:r>
          </w:hyperlink>
        </w:p>
        <w:p>
          <w:pPr>
            <w:pStyle w:val="TOC2"/>
            <w:tabs>
              <w:tab w:pos="944" w:val="left" w:leader="none"/>
              <w:tab w:pos="7299" w:val="right" w:leader="dot"/>
            </w:tabs>
            <w:spacing w:line="268" w:lineRule="exact" w:before="56"/>
            <w:ind w:left="398" w:firstLine="0"/>
          </w:pPr>
          <w:r>
            <w:rPr>
              <w:color w:val="231F20"/>
            </w:rPr>
            <w:t>C.1</w:t>
            <w:tab/>
            <w:t>Style</w:t>
          </w:r>
          <w:r>
            <w:rPr>
              <w:rFonts w:ascii="Times New Roman"/>
              <w:color w:val="2E3092"/>
            </w:rPr>
            <w:tab/>
          </w:r>
          <w:hyperlink w:history="true" w:anchor="_bookmark122">
            <w:r>
              <w:rPr>
                <w:color w:val="2E3092"/>
              </w:rPr>
              <w:t>93</w:t>
            </w:r>
          </w:hyperlink>
        </w:p>
        <w:p>
          <w:pPr>
            <w:pStyle w:val="TOC2"/>
            <w:tabs>
              <w:tab w:pos="944" w:val="left" w:leader="none"/>
              <w:tab w:pos="7299" w:val="right" w:leader="dot"/>
            </w:tabs>
            <w:ind w:left="398" w:firstLine="0"/>
          </w:pPr>
          <w:r>
            <w:rPr>
              <w:color w:val="231F20"/>
            </w:rPr>
            <w:t>C.2</w:t>
            <w:tab/>
            <w:t>C99</w:t>
          </w:r>
          <w:r>
            <w:rPr>
              <w:rFonts w:ascii="Times New Roman"/>
              <w:color w:val="2E3092"/>
            </w:rPr>
            <w:tab/>
          </w:r>
          <w:hyperlink w:history="true" w:anchor="_bookmark122">
            <w:r>
              <w:rPr>
                <w:color w:val="2E3092"/>
              </w:rPr>
              <w:t>93</w:t>
            </w:r>
          </w:hyperlink>
        </w:p>
        <w:p>
          <w:pPr>
            <w:pStyle w:val="TOC2"/>
            <w:tabs>
              <w:tab w:pos="944" w:val="left" w:leader="none"/>
              <w:tab w:pos="7299" w:val="right" w:leader="dot"/>
            </w:tabs>
            <w:spacing w:line="268" w:lineRule="exact"/>
            <w:ind w:left="398" w:firstLine="0"/>
          </w:pPr>
          <w:r>
            <w:rPr>
              <w:color w:val="231F20"/>
            </w:rPr>
            <w:t>C.3</w:t>
            <w:tab/>
            <w:t>Unsafe</w:t>
          </w:r>
          <w:r>
            <w:rPr>
              <w:color w:val="231F20"/>
              <w:spacing w:val="19"/>
            </w:rPr>
            <w:t> </w:t>
          </w:r>
          <w:r>
            <w:rPr>
              <w:color w:val="231F20"/>
            </w:rPr>
            <w:t>String</w:t>
          </w:r>
          <w:r>
            <w:rPr>
              <w:color w:val="231F20"/>
              <w:spacing w:val="19"/>
            </w:rPr>
            <w:t> </w:t>
          </w:r>
          <w:r>
            <w:rPr>
              <w:color w:val="231F20"/>
              <w:spacing w:val="-3"/>
            </w:rPr>
            <w:t>Functions</w:t>
          </w:r>
          <w:r>
            <w:rPr>
              <w:rFonts w:ascii="Times New Roman"/>
              <w:color w:val="2E3092"/>
              <w:spacing w:val="-3"/>
            </w:rPr>
            <w:tab/>
          </w:r>
          <w:hyperlink w:history="true" w:anchor="_bookmark124">
            <w:r>
              <w:rPr>
                <w:color w:val="2E3092"/>
              </w:rPr>
              <w:t>94</w:t>
            </w:r>
          </w:hyperlink>
        </w:p>
        <w:p>
          <w:pPr>
            <w:pStyle w:val="TOC1"/>
            <w:tabs>
              <w:tab w:pos="2213" w:val="left" w:leader="none"/>
              <w:tab w:pos="7300" w:val="right" w:leader="dot"/>
            </w:tabs>
          </w:pPr>
          <w:r>
            <w:rPr>
              <w:color w:val="231F20"/>
            </w:rPr>
            <w:t>Appendix</w:t>
          </w:r>
          <w:r>
            <w:rPr>
              <w:color w:val="231F20"/>
              <w:spacing w:val="38"/>
            </w:rPr>
            <w:t> </w:t>
          </w:r>
          <w:r>
            <w:rPr>
              <w:color w:val="231F20"/>
            </w:rPr>
            <w:t>D</w:t>
            <w:tab/>
          </w:r>
          <w:r>
            <w:rPr>
              <w:color w:val="231F20"/>
              <w:spacing w:val="2"/>
            </w:rPr>
            <w:t>Project</w:t>
          </w:r>
          <w:r>
            <w:rPr>
              <w:color w:val="231F20"/>
              <w:spacing w:val="27"/>
            </w:rPr>
            <w:t> </w:t>
          </w:r>
          <w:r>
            <w:rPr>
              <w:color w:val="231F20"/>
            </w:rPr>
            <w:t>Documentation</w:t>
          </w:r>
          <w:r>
            <w:rPr>
              <w:rFonts w:ascii="Times New Roman"/>
              <w:b w:val="0"/>
              <w:color w:val="2E3092"/>
            </w:rPr>
            <w:tab/>
          </w:r>
          <w:hyperlink w:history="true" w:anchor="_bookmark126">
            <w:r>
              <w:rPr>
                <w:color w:val="2E3092"/>
              </w:rPr>
              <w:t>96</w:t>
            </w:r>
          </w:hyperlink>
        </w:p>
        <w:p>
          <w:pPr>
            <w:pStyle w:val="TOC2"/>
            <w:numPr>
              <w:ilvl w:val="1"/>
              <w:numId w:val="4"/>
            </w:numPr>
            <w:tabs>
              <w:tab w:pos="953" w:val="left" w:leader="none"/>
              <w:tab w:pos="954" w:val="left" w:leader="none"/>
              <w:tab w:pos="7299" w:val="right" w:leader="dot"/>
            </w:tabs>
            <w:spacing w:line="268" w:lineRule="exact" w:before="56" w:after="0"/>
            <w:ind w:left="953" w:right="0" w:hanging="555"/>
            <w:jc w:val="left"/>
          </w:pPr>
          <w:r>
            <w:rPr>
              <w:color w:val="231F20"/>
            </w:rPr>
            <w:t>Sample</w:t>
          </w:r>
          <w:r>
            <w:rPr>
              <w:color w:val="231F20"/>
              <w:spacing w:val="18"/>
            </w:rPr>
            <w:t> </w:t>
          </w:r>
          <w:r>
            <w:rPr>
              <w:color w:val="231F20"/>
            </w:rPr>
            <w:t>Assignment</w:t>
          </w:r>
          <w:r>
            <w:rPr>
              <w:rFonts w:ascii="Times New Roman"/>
              <w:color w:val="2E3092"/>
            </w:rPr>
            <w:tab/>
          </w:r>
          <w:hyperlink w:history="true" w:anchor="_bookmark126">
            <w:r>
              <w:rPr>
                <w:color w:val="2E3092"/>
              </w:rPr>
              <w:t>96</w:t>
            </w:r>
          </w:hyperlink>
        </w:p>
        <w:p>
          <w:pPr>
            <w:pStyle w:val="TOC2"/>
            <w:numPr>
              <w:ilvl w:val="1"/>
              <w:numId w:val="4"/>
            </w:numPr>
            <w:tabs>
              <w:tab w:pos="953" w:val="left" w:leader="none"/>
              <w:tab w:pos="954" w:val="left" w:leader="none"/>
              <w:tab w:pos="7299" w:val="right" w:leader="dot"/>
            </w:tabs>
            <w:spacing w:line="268" w:lineRule="exact" w:before="0" w:after="0"/>
            <w:ind w:left="953" w:right="0" w:hanging="555"/>
            <w:jc w:val="left"/>
          </w:pPr>
          <w:r>
            <w:rPr>
              <w:color w:val="231F20"/>
            </w:rPr>
            <w:t>Sample</w:t>
          </w:r>
          <w:r>
            <w:rPr>
              <w:color w:val="231F20"/>
              <w:spacing w:val="17"/>
            </w:rPr>
            <w:t> </w:t>
          </w:r>
          <w:r>
            <w:rPr>
              <w:color w:val="231F20"/>
            </w:rPr>
            <w:t>Design</w:t>
          </w:r>
          <w:r>
            <w:rPr>
              <w:color w:val="231F20"/>
              <w:spacing w:val="17"/>
            </w:rPr>
            <w:t> </w:t>
          </w:r>
          <w:r>
            <w:rPr>
              <w:color w:val="231F20"/>
            </w:rPr>
            <w:t>Document</w:t>
          </w:r>
          <w:r>
            <w:rPr>
              <w:rFonts w:ascii="Times New Roman"/>
              <w:color w:val="2E3092"/>
            </w:rPr>
            <w:tab/>
          </w:r>
          <w:hyperlink w:history="true" w:anchor="_bookmark126">
            <w:r>
              <w:rPr>
                <w:color w:val="2E3092"/>
              </w:rPr>
              <w:t>96</w:t>
            </w:r>
          </w:hyperlink>
        </w:p>
        <w:p>
          <w:pPr>
            <w:pStyle w:val="TOC1"/>
            <w:tabs>
              <w:tab w:pos="2213" w:val="left" w:leader="none"/>
              <w:tab w:pos="7300" w:val="right" w:leader="dot"/>
            </w:tabs>
          </w:pPr>
          <w:r>
            <w:rPr>
              <w:color w:val="231F20"/>
            </w:rPr>
            <w:t>Appendix</w:t>
          </w:r>
          <w:r>
            <w:rPr>
              <w:color w:val="231F20"/>
              <w:spacing w:val="37"/>
            </w:rPr>
            <w:t> </w:t>
          </w:r>
          <w:r>
            <w:rPr>
              <w:color w:val="231F20"/>
            </w:rPr>
            <w:t>E</w:t>
            <w:tab/>
            <w:t>Debugging</w:t>
          </w:r>
          <w:r>
            <w:rPr>
              <w:color w:val="231F20"/>
              <w:spacing w:val="32"/>
            </w:rPr>
            <w:t> </w:t>
          </w:r>
          <w:r>
            <w:rPr>
              <w:color w:val="231F20"/>
              <w:spacing w:val="-4"/>
            </w:rPr>
            <w:t>Tools</w:t>
          </w:r>
          <w:r>
            <w:rPr>
              <w:rFonts w:ascii="Times New Roman"/>
              <w:b w:val="0"/>
              <w:color w:val="2E3092"/>
              <w:spacing w:val="-4"/>
            </w:rPr>
            <w:tab/>
          </w:r>
          <w:hyperlink w:history="true" w:anchor="_bookmark127">
            <w:r>
              <w:rPr>
                <w:color w:val="2E3092"/>
              </w:rPr>
              <w:t>99</w:t>
            </w:r>
          </w:hyperlink>
        </w:p>
        <w:p>
          <w:pPr>
            <w:pStyle w:val="TOC2"/>
            <w:numPr>
              <w:ilvl w:val="1"/>
              <w:numId w:val="5"/>
            </w:numPr>
            <w:tabs>
              <w:tab w:pos="935" w:val="left" w:leader="none"/>
              <w:tab w:pos="936" w:val="left" w:leader="none"/>
              <w:tab w:pos="7299" w:val="right" w:leader="dot"/>
            </w:tabs>
            <w:spacing w:line="268" w:lineRule="exact" w:before="56" w:after="0"/>
            <w:ind w:left="935" w:right="0" w:hanging="537"/>
            <w:jc w:val="left"/>
          </w:pPr>
          <w:r>
            <w:rPr>
              <w:rFonts w:ascii="Gill Sans MT"/>
              <w:color w:val="231F20"/>
              <w:w w:val="130"/>
            </w:rPr>
            <w:t>printf()</w:t>
          </w:r>
          <w:r>
            <w:rPr>
              <w:rFonts w:ascii="Times New Roman"/>
              <w:color w:val="2E3092"/>
              <w:w w:val="130"/>
            </w:rPr>
            <w:tab/>
          </w:r>
          <w:hyperlink w:history="true" w:anchor="_bookmark127">
            <w:r>
              <w:rPr>
                <w:color w:val="2E3092"/>
                <w:w w:val="130"/>
              </w:rPr>
              <w:t>99</w:t>
            </w:r>
          </w:hyperlink>
        </w:p>
        <w:p>
          <w:pPr>
            <w:pStyle w:val="TOC2"/>
            <w:numPr>
              <w:ilvl w:val="1"/>
              <w:numId w:val="5"/>
            </w:numPr>
            <w:tabs>
              <w:tab w:pos="935" w:val="left" w:leader="none"/>
              <w:tab w:pos="936" w:val="left" w:leader="none"/>
              <w:tab w:pos="7299" w:val="right" w:leader="dot"/>
            </w:tabs>
            <w:spacing w:line="263" w:lineRule="exact" w:before="0" w:after="0"/>
            <w:ind w:left="935" w:right="0" w:hanging="537"/>
            <w:jc w:val="left"/>
          </w:pPr>
          <w:r>
            <w:rPr>
              <w:rFonts w:ascii="Gill Sans MT"/>
              <w:color w:val="231F20"/>
            </w:rPr>
            <w:t>ASSERT</w:t>
          </w:r>
          <w:r>
            <w:rPr>
              <w:rFonts w:ascii="Times New Roman"/>
              <w:color w:val="2E3092"/>
            </w:rPr>
            <w:tab/>
          </w:r>
          <w:hyperlink w:history="true" w:anchor="_bookmark127">
            <w:r>
              <w:rPr>
                <w:color w:val="2E3092"/>
              </w:rPr>
              <w:t>99</w:t>
            </w:r>
          </w:hyperlink>
        </w:p>
        <w:p>
          <w:pPr>
            <w:pStyle w:val="TOC2"/>
            <w:numPr>
              <w:ilvl w:val="1"/>
              <w:numId w:val="5"/>
            </w:numPr>
            <w:tabs>
              <w:tab w:pos="935" w:val="left" w:leader="none"/>
              <w:tab w:pos="936" w:val="left" w:leader="none"/>
              <w:tab w:pos="7299" w:val="right" w:leader="dot"/>
            </w:tabs>
            <w:spacing w:line="263" w:lineRule="exact" w:before="0" w:after="0"/>
            <w:ind w:left="935" w:right="0" w:hanging="537"/>
            <w:jc w:val="left"/>
          </w:pPr>
          <w:r>
            <w:rPr>
              <w:color w:val="231F20"/>
              <w:spacing w:val="-3"/>
            </w:rPr>
            <w:t>Function </w:t>
          </w:r>
          <w:r>
            <w:rPr>
              <w:color w:val="231F20"/>
            </w:rPr>
            <w:t>and</w:t>
          </w:r>
          <w:r>
            <w:rPr>
              <w:color w:val="231F20"/>
              <w:spacing w:val="40"/>
            </w:rPr>
            <w:t> </w:t>
          </w:r>
          <w:r>
            <w:rPr>
              <w:color w:val="231F20"/>
            </w:rPr>
            <w:t>Parameter</w:t>
          </w:r>
          <w:r>
            <w:rPr>
              <w:color w:val="231F20"/>
              <w:spacing w:val="18"/>
            </w:rPr>
            <w:t> </w:t>
          </w:r>
          <w:r>
            <w:rPr>
              <w:color w:val="231F20"/>
            </w:rPr>
            <w:t>Attributes</w:t>
          </w:r>
          <w:r>
            <w:rPr>
              <w:rFonts w:ascii="Times New Roman"/>
              <w:color w:val="2E3092"/>
            </w:rPr>
            <w:tab/>
          </w:r>
          <w:hyperlink w:history="true" w:anchor="_bookmark127">
            <w:r>
              <w:rPr>
                <w:color w:val="2E3092"/>
              </w:rPr>
              <w:t>99</w:t>
            </w:r>
          </w:hyperlink>
        </w:p>
        <w:p>
          <w:pPr>
            <w:pStyle w:val="TOC2"/>
            <w:numPr>
              <w:ilvl w:val="1"/>
              <w:numId w:val="5"/>
            </w:numPr>
            <w:tabs>
              <w:tab w:pos="935" w:val="left" w:leader="none"/>
              <w:tab w:pos="936" w:val="left" w:leader="none"/>
              <w:tab w:pos="7299" w:val="right" w:leader="dot"/>
            </w:tabs>
            <w:spacing w:line="263" w:lineRule="exact" w:before="0" w:after="0"/>
            <w:ind w:left="935" w:right="0" w:hanging="537"/>
            <w:jc w:val="left"/>
          </w:pPr>
          <w:r>
            <w:rPr>
              <w:color w:val="231F20"/>
            </w:rPr>
            <w:t>Backtraces</w:t>
          </w:r>
          <w:r>
            <w:rPr>
              <w:rFonts w:ascii="Times New Roman"/>
              <w:color w:val="2E3092"/>
            </w:rPr>
            <w:tab/>
          </w:r>
          <w:hyperlink w:history="true" w:anchor="_bookmark129">
            <w:r>
              <w:rPr>
                <w:color w:val="2E3092"/>
              </w:rPr>
              <w:t>100</w:t>
            </w:r>
          </w:hyperlink>
        </w:p>
        <w:p>
          <w:pPr>
            <w:pStyle w:val="TOC4"/>
            <w:numPr>
              <w:ilvl w:val="2"/>
              <w:numId w:val="5"/>
            </w:numPr>
            <w:tabs>
              <w:tab w:pos="1403" w:val="left" w:leader="none"/>
              <w:tab w:pos="1404" w:val="left" w:leader="none"/>
              <w:tab w:pos="7299" w:val="right" w:leader="dot"/>
            </w:tabs>
            <w:spacing w:line="263" w:lineRule="exact" w:before="0" w:after="0"/>
            <w:ind w:left="1403" w:right="0" w:hanging="706"/>
            <w:jc w:val="left"/>
          </w:pPr>
          <w:r>
            <w:rPr>
              <w:color w:val="231F20"/>
            </w:rPr>
            <w:t>Example</w:t>
          </w:r>
          <w:r>
            <w:rPr>
              <w:rFonts w:ascii="Times New Roman"/>
              <w:color w:val="2E3092"/>
            </w:rPr>
            <w:tab/>
          </w:r>
          <w:hyperlink w:history="true" w:anchor="_bookmark129">
            <w:r>
              <w:rPr>
                <w:color w:val="2E3092"/>
              </w:rPr>
              <w:t>100</w:t>
            </w:r>
          </w:hyperlink>
        </w:p>
        <w:p>
          <w:pPr>
            <w:pStyle w:val="TOC2"/>
            <w:numPr>
              <w:ilvl w:val="1"/>
              <w:numId w:val="5"/>
            </w:numPr>
            <w:tabs>
              <w:tab w:pos="935" w:val="left" w:leader="none"/>
              <w:tab w:pos="936" w:val="left" w:leader="none"/>
              <w:tab w:pos="7299" w:val="right" w:leader="dot"/>
            </w:tabs>
            <w:spacing w:line="263" w:lineRule="exact" w:before="0" w:after="0"/>
            <w:ind w:left="935" w:right="0" w:hanging="537"/>
            <w:jc w:val="left"/>
          </w:pPr>
          <w:r>
            <w:rPr>
              <w:color w:val="231F20"/>
            </w:rPr>
            <w:t>GDB</w:t>
          </w:r>
          <w:r>
            <w:rPr>
              <w:rFonts w:ascii="Times New Roman"/>
              <w:color w:val="2E3092"/>
            </w:rPr>
            <w:tab/>
          </w:r>
          <w:hyperlink w:history="true" w:anchor="_bookmark131">
            <w:r>
              <w:rPr>
                <w:color w:val="2E3092"/>
              </w:rPr>
              <w:t>102</w:t>
            </w:r>
          </w:hyperlink>
        </w:p>
        <w:p>
          <w:pPr>
            <w:pStyle w:val="TOC4"/>
            <w:numPr>
              <w:ilvl w:val="2"/>
              <w:numId w:val="5"/>
            </w:numPr>
            <w:tabs>
              <w:tab w:pos="1403" w:val="left" w:leader="none"/>
              <w:tab w:pos="1404" w:val="left" w:leader="none"/>
              <w:tab w:pos="7299" w:val="right" w:leader="dot"/>
            </w:tabs>
            <w:spacing w:line="263" w:lineRule="exact" w:before="0" w:after="0"/>
            <w:ind w:left="1403" w:right="0" w:hanging="706"/>
            <w:jc w:val="left"/>
          </w:pPr>
          <w:r>
            <w:rPr>
              <w:color w:val="231F20"/>
            </w:rPr>
            <w:t>Using</w:t>
          </w:r>
          <w:r>
            <w:rPr>
              <w:color w:val="231F20"/>
              <w:spacing w:val="19"/>
            </w:rPr>
            <w:t> </w:t>
          </w:r>
          <w:r>
            <w:rPr>
              <w:color w:val="231F20"/>
            </w:rPr>
            <w:t>GDB</w:t>
          </w:r>
          <w:r>
            <w:rPr>
              <w:rFonts w:ascii="Times New Roman"/>
              <w:color w:val="2E3092"/>
            </w:rPr>
            <w:tab/>
          </w:r>
          <w:hyperlink w:history="true" w:anchor="_bookmark131">
            <w:r>
              <w:rPr>
                <w:color w:val="2E3092"/>
              </w:rPr>
              <w:t>102</w:t>
            </w:r>
          </w:hyperlink>
        </w:p>
        <w:p>
          <w:pPr>
            <w:pStyle w:val="TOC4"/>
            <w:numPr>
              <w:ilvl w:val="2"/>
              <w:numId w:val="5"/>
            </w:numPr>
            <w:tabs>
              <w:tab w:pos="1403" w:val="left" w:leader="none"/>
              <w:tab w:pos="1404" w:val="left" w:leader="none"/>
              <w:tab w:pos="7299" w:val="right" w:leader="dot"/>
            </w:tabs>
            <w:spacing w:line="263" w:lineRule="exact" w:before="0" w:after="0"/>
            <w:ind w:left="1403" w:right="0" w:hanging="706"/>
            <w:jc w:val="left"/>
          </w:pPr>
          <w:r>
            <w:rPr>
              <w:color w:val="231F20"/>
            </w:rPr>
            <w:t>Example</w:t>
          </w:r>
          <w:r>
            <w:rPr>
              <w:color w:val="231F20"/>
              <w:spacing w:val="19"/>
            </w:rPr>
            <w:t> </w:t>
          </w:r>
          <w:r>
            <w:rPr>
              <w:color w:val="231F20"/>
            </w:rPr>
            <w:t>GDB</w:t>
          </w:r>
          <w:r>
            <w:rPr>
              <w:color w:val="231F20"/>
              <w:spacing w:val="19"/>
            </w:rPr>
            <w:t> </w:t>
          </w:r>
          <w:r>
            <w:rPr>
              <w:color w:val="231F20"/>
            </w:rPr>
            <w:t>Session</w:t>
          </w:r>
          <w:r>
            <w:rPr>
              <w:rFonts w:ascii="Times New Roman"/>
              <w:color w:val="2E3092"/>
            </w:rPr>
            <w:tab/>
          </w:r>
          <w:hyperlink w:history="true" w:anchor="_bookmark133">
            <w:r>
              <w:rPr>
                <w:color w:val="2E3092"/>
              </w:rPr>
              <w:t>105</w:t>
            </w:r>
          </w:hyperlink>
        </w:p>
        <w:p>
          <w:pPr>
            <w:pStyle w:val="TOC4"/>
            <w:numPr>
              <w:ilvl w:val="2"/>
              <w:numId w:val="5"/>
            </w:numPr>
            <w:tabs>
              <w:tab w:pos="1403" w:val="left" w:leader="none"/>
              <w:tab w:pos="1404" w:val="left" w:leader="none"/>
              <w:tab w:pos="7299" w:val="right" w:leader="dot"/>
            </w:tabs>
            <w:spacing w:line="263" w:lineRule="exact" w:before="0" w:after="0"/>
            <w:ind w:left="1403" w:right="0" w:hanging="706"/>
            <w:jc w:val="left"/>
          </w:pPr>
          <w:r>
            <w:rPr>
              <w:color w:val="231F20"/>
            </w:rPr>
            <w:t>Debugging</w:t>
          </w:r>
          <w:r>
            <w:rPr>
              <w:color w:val="231F20"/>
              <w:spacing w:val="17"/>
            </w:rPr>
            <w:t> </w:t>
          </w:r>
          <w:r>
            <w:rPr>
              <w:color w:val="231F20"/>
            </w:rPr>
            <w:t>User</w:t>
          </w:r>
          <w:r>
            <w:rPr>
              <w:color w:val="231F20"/>
              <w:spacing w:val="17"/>
            </w:rPr>
            <w:t> </w:t>
          </w:r>
          <w:r>
            <w:rPr>
              <w:color w:val="231F20"/>
            </w:rPr>
            <w:t>Programs</w:t>
          </w:r>
          <w:r>
            <w:rPr>
              <w:rFonts w:ascii="Times New Roman"/>
              <w:color w:val="2E3092"/>
            </w:rPr>
            <w:tab/>
          </w:r>
          <w:hyperlink w:history="true" w:anchor="_bookmark134">
            <w:r>
              <w:rPr>
                <w:color w:val="2E3092"/>
              </w:rPr>
              <w:t>107</w:t>
            </w:r>
          </w:hyperlink>
        </w:p>
        <w:p>
          <w:pPr>
            <w:pStyle w:val="TOC4"/>
            <w:numPr>
              <w:ilvl w:val="2"/>
              <w:numId w:val="5"/>
            </w:numPr>
            <w:tabs>
              <w:tab w:pos="1403" w:val="left" w:leader="none"/>
              <w:tab w:pos="1404" w:val="left" w:leader="none"/>
              <w:tab w:pos="7299" w:val="right" w:leader="dot"/>
            </w:tabs>
            <w:spacing w:line="263" w:lineRule="exact" w:before="0" w:after="0"/>
            <w:ind w:left="1403" w:right="0" w:hanging="706"/>
            <w:jc w:val="left"/>
          </w:pPr>
          <w:r>
            <w:rPr>
              <w:color w:val="231F20"/>
              <w:spacing w:val="-11"/>
            </w:rPr>
            <w:t>FAQ</w:t>
          </w:r>
          <w:r>
            <w:rPr>
              <w:rFonts w:ascii="Times New Roman"/>
              <w:color w:val="2E3092"/>
              <w:spacing w:val="-11"/>
            </w:rPr>
            <w:tab/>
          </w:r>
          <w:hyperlink w:history="true" w:anchor="_bookmark134">
            <w:r>
              <w:rPr>
                <w:color w:val="2E3092"/>
              </w:rPr>
              <w:t>107</w:t>
            </w:r>
          </w:hyperlink>
        </w:p>
        <w:p>
          <w:pPr>
            <w:pStyle w:val="TOC2"/>
            <w:numPr>
              <w:ilvl w:val="1"/>
              <w:numId w:val="5"/>
            </w:numPr>
            <w:tabs>
              <w:tab w:pos="935" w:val="left" w:leader="none"/>
              <w:tab w:pos="936" w:val="left" w:leader="none"/>
              <w:tab w:pos="7299" w:val="right" w:leader="dot"/>
            </w:tabs>
            <w:spacing w:line="263" w:lineRule="exact" w:before="0" w:after="0"/>
            <w:ind w:left="935" w:right="0" w:hanging="537"/>
            <w:jc w:val="left"/>
          </w:pPr>
          <w:r>
            <w:rPr>
              <w:color w:val="231F20"/>
              <w:spacing w:val="-4"/>
            </w:rPr>
            <w:t>Triple</w:t>
          </w:r>
          <w:r>
            <w:rPr>
              <w:color w:val="231F20"/>
              <w:spacing w:val="20"/>
            </w:rPr>
            <w:t> </w:t>
          </w:r>
          <w:r>
            <w:rPr>
              <w:color w:val="231F20"/>
              <w:spacing w:val="-4"/>
            </w:rPr>
            <w:t>Faults</w:t>
          </w:r>
          <w:r>
            <w:rPr>
              <w:rFonts w:ascii="Times New Roman"/>
              <w:color w:val="2E3092"/>
              <w:spacing w:val="-4"/>
            </w:rPr>
            <w:tab/>
          </w:r>
          <w:hyperlink w:history="true" w:anchor="_bookmark136">
            <w:r>
              <w:rPr>
                <w:color w:val="2E3092"/>
              </w:rPr>
              <w:t>108</w:t>
            </w:r>
          </w:hyperlink>
        </w:p>
        <w:p>
          <w:pPr>
            <w:pStyle w:val="TOC2"/>
            <w:numPr>
              <w:ilvl w:val="1"/>
              <w:numId w:val="5"/>
            </w:numPr>
            <w:tabs>
              <w:tab w:pos="935" w:val="left" w:leader="none"/>
              <w:tab w:pos="936" w:val="left" w:leader="none"/>
              <w:tab w:pos="7299" w:val="right" w:leader="dot"/>
            </w:tabs>
            <w:spacing w:line="263" w:lineRule="exact" w:before="0" w:after="0"/>
            <w:ind w:left="935" w:right="0" w:hanging="537"/>
            <w:jc w:val="left"/>
          </w:pPr>
          <w:r>
            <w:rPr>
              <w:color w:val="231F20"/>
            </w:rPr>
            <w:t>Modifying</w:t>
          </w:r>
          <w:r>
            <w:rPr>
              <w:color w:val="231F20"/>
              <w:spacing w:val="18"/>
            </w:rPr>
            <w:t> </w:t>
          </w:r>
          <w:r>
            <w:rPr>
              <w:color w:val="231F20"/>
            </w:rPr>
            <w:t>Bochs</w:t>
          </w:r>
          <w:r>
            <w:rPr>
              <w:rFonts w:ascii="Times New Roman"/>
              <w:color w:val="2E3092"/>
            </w:rPr>
            <w:tab/>
          </w:r>
          <w:hyperlink w:history="true" w:anchor="_bookmark136">
            <w:r>
              <w:rPr>
                <w:color w:val="2E3092"/>
              </w:rPr>
              <w:t>108</w:t>
            </w:r>
          </w:hyperlink>
        </w:p>
        <w:p>
          <w:pPr>
            <w:pStyle w:val="TOC2"/>
            <w:numPr>
              <w:ilvl w:val="1"/>
              <w:numId w:val="5"/>
            </w:numPr>
            <w:tabs>
              <w:tab w:pos="935" w:val="left" w:leader="none"/>
              <w:tab w:pos="936" w:val="left" w:leader="none"/>
              <w:tab w:pos="7299" w:val="right" w:leader="dot"/>
            </w:tabs>
            <w:spacing w:line="268" w:lineRule="exact" w:before="0" w:after="0"/>
            <w:ind w:left="935" w:right="0" w:hanging="537"/>
            <w:jc w:val="left"/>
          </w:pPr>
          <w:r>
            <w:rPr>
              <w:color w:val="231F20"/>
            </w:rPr>
            <w:t>Tips</w:t>
          </w:r>
          <w:r>
            <w:rPr>
              <w:rFonts w:ascii="Times New Roman"/>
              <w:color w:val="2E3092"/>
            </w:rPr>
            <w:tab/>
          </w:r>
          <w:hyperlink w:history="true" w:anchor="_bookmark137">
            <w:r>
              <w:rPr>
                <w:color w:val="2E3092"/>
              </w:rPr>
              <w:t>109</w:t>
            </w:r>
          </w:hyperlink>
        </w:p>
        <w:p>
          <w:pPr>
            <w:pStyle w:val="TOC1"/>
            <w:tabs>
              <w:tab w:pos="2213" w:val="left" w:leader="none"/>
              <w:tab w:pos="7300" w:val="right" w:leader="dot"/>
            </w:tabs>
          </w:pPr>
          <w:r>
            <w:rPr>
              <w:color w:val="231F20"/>
            </w:rPr>
            <w:t>Appendix</w:t>
          </w:r>
          <w:r>
            <w:rPr>
              <w:color w:val="231F20"/>
              <w:spacing w:val="39"/>
            </w:rPr>
            <w:t> </w:t>
          </w:r>
          <w:r>
            <w:rPr>
              <w:color w:val="231F20"/>
            </w:rPr>
            <w:t>F</w:t>
            <w:tab/>
            <w:t>Development</w:t>
          </w:r>
          <w:r>
            <w:rPr>
              <w:color w:val="231F20"/>
              <w:spacing w:val="31"/>
            </w:rPr>
            <w:t> </w:t>
          </w:r>
          <w:r>
            <w:rPr>
              <w:color w:val="231F20"/>
              <w:spacing w:val="-4"/>
            </w:rPr>
            <w:t>Tools</w:t>
          </w:r>
          <w:r>
            <w:rPr>
              <w:rFonts w:ascii="Times New Roman"/>
              <w:b w:val="0"/>
              <w:color w:val="2E3092"/>
              <w:spacing w:val="-4"/>
            </w:rPr>
            <w:tab/>
          </w:r>
          <w:hyperlink w:history="true" w:anchor="_bookmark139">
            <w:r>
              <w:rPr>
                <w:color w:val="2E3092"/>
              </w:rPr>
              <w:t>110</w:t>
            </w:r>
          </w:hyperlink>
        </w:p>
        <w:p>
          <w:pPr>
            <w:pStyle w:val="TOC2"/>
            <w:numPr>
              <w:ilvl w:val="1"/>
              <w:numId w:val="6"/>
            </w:numPr>
            <w:tabs>
              <w:tab w:pos="929" w:val="left" w:leader="none"/>
              <w:tab w:pos="930" w:val="left" w:leader="none"/>
              <w:tab w:pos="7299" w:val="right" w:leader="dot"/>
            </w:tabs>
            <w:spacing w:line="268" w:lineRule="exact" w:before="56" w:after="0"/>
            <w:ind w:left="929" w:right="0" w:hanging="531"/>
            <w:jc w:val="left"/>
          </w:pPr>
          <w:r>
            <w:rPr>
              <w:color w:val="231F20"/>
              <w:spacing w:val="-5"/>
            </w:rPr>
            <w:t>Tags</w:t>
          </w:r>
          <w:r>
            <w:rPr>
              <w:rFonts w:ascii="Times New Roman"/>
              <w:color w:val="2E3092"/>
              <w:spacing w:val="-5"/>
            </w:rPr>
            <w:tab/>
          </w:r>
          <w:hyperlink w:history="true" w:anchor="_bookmark139">
            <w:r>
              <w:rPr>
                <w:color w:val="2E3092"/>
              </w:rPr>
              <w:t>110</w:t>
            </w:r>
          </w:hyperlink>
        </w:p>
        <w:p>
          <w:pPr>
            <w:pStyle w:val="TOC2"/>
            <w:numPr>
              <w:ilvl w:val="1"/>
              <w:numId w:val="6"/>
            </w:numPr>
            <w:tabs>
              <w:tab w:pos="929" w:val="left" w:leader="none"/>
              <w:tab w:pos="930" w:val="left" w:leader="none"/>
              <w:tab w:pos="7299" w:val="right" w:leader="dot"/>
            </w:tabs>
            <w:spacing w:line="263" w:lineRule="exact" w:before="0" w:after="0"/>
            <w:ind w:left="929" w:right="0" w:hanging="531"/>
            <w:jc w:val="left"/>
          </w:pPr>
          <w:r>
            <w:rPr>
              <w:color w:val="231F20"/>
            </w:rPr>
            <w:t>CVS</w:t>
          </w:r>
          <w:r>
            <w:rPr>
              <w:rFonts w:ascii="Times New Roman"/>
              <w:color w:val="2E3092"/>
            </w:rPr>
            <w:tab/>
          </w:r>
          <w:hyperlink w:history="true" w:anchor="_bookmark139">
            <w:r>
              <w:rPr>
                <w:color w:val="2E3092"/>
              </w:rPr>
              <w:t>110</w:t>
            </w:r>
          </w:hyperlink>
        </w:p>
        <w:p>
          <w:pPr>
            <w:pStyle w:val="TOC4"/>
            <w:numPr>
              <w:ilvl w:val="2"/>
              <w:numId w:val="6"/>
            </w:numPr>
            <w:tabs>
              <w:tab w:pos="1397" w:val="left" w:leader="none"/>
              <w:tab w:pos="1398" w:val="left" w:leader="none"/>
              <w:tab w:pos="7299" w:val="right" w:leader="dot"/>
            </w:tabs>
            <w:spacing w:line="263" w:lineRule="exact" w:before="0" w:after="0"/>
            <w:ind w:left="1397" w:right="0" w:hanging="700"/>
            <w:jc w:val="left"/>
          </w:pPr>
          <w:r>
            <w:rPr>
              <w:color w:val="231F20"/>
            </w:rPr>
            <w:t>Setting</w:t>
          </w:r>
          <w:r>
            <w:rPr>
              <w:color w:val="231F20"/>
              <w:spacing w:val="19"/>
            </w:rPr>
            <w:t> </w:t>
          </w:r>
          <w:r>
            <w:rPr>
              <w:color w:val="231F20"/>
            </w:rPr>
            <w:t>Up</w:t>
          </w:r>
          <w:r>
            <w:rPr>
              <w:color w:val="231F20"/>
              <w:spacing w:val="19"/>
            </w:rPr>
            <w:t> </w:t>
          </w:r>
          <w:r>
            <w:rPr>
              <w:color w:val="231F20"/>
            </w:rPr>
            <w:t>CVS</w:t>
          </w:r>
          <w:r>
            <w:rPr>
              <w:rFonts w:ascii="Times New Roman"/>
              <w:color w:val="2E3092"/>
            </w:rPr>
            <w:tab/>
          </w:r>
          <w:hyperlink w:history="true" w:anchor="_bookmark139">
            <w:r>
              <w:rPr>
                <w:color w:val="2E3092"/>
              </w:rPr>
              <w:t>110</w:t>
            </w:r>
          </w:hyperlink>
        </w:p>
        <w:p>
          <w:pPr>
            <w:pStyle w:val="TOC4"/>
            <w:numPr>
              <w:ilvl w:val="2"/>
              <w:numId w:val="6"/>
            </w:numPr>
            <w:tabs>
              <w:tab w:pos="1397" w:val="left" w:leader="none"/>
              <w:tab w:pos="1398" w:val="left" w:leader="none"/>
              <w:tab w:pos="7299" w:val="right" w:leader="dot"/>
            </w:tabs>
            <w:spacing w:line="263" w:lineRule="exact" w:before="0" w:after="0"/>
            <w:ind w:left="1397" w:right="0" w:hanging="700"/>
            <w:jc w:val="left"/>
          </w:pPr>
          <w:r>
            <w:rPr>
              <w:color w:val="231F20"/>
            </w:rPr>
            <w:t>Using</w:t>
          </w:r>
          <w:r>
            <w:rPr>
              <w:color w:val="231F20"/>
              <w:spacing w:val="19"/>
            </w:rPr>
            <w:t> </w:t>
          </w:r>
          <w:r>
            <w:rPr>
              <w:color w:val="231F20"/>
            </w:rPr>
            <w:t>CVS</w:t>
          </w:r>
          <w:r>
            <w:rPr>
              <w:rFonts w:ascii="Times New Roman"/>
              <w:color w:val="2E3092"/>
            </w:rPr>
            <w:tab/>
          </w:r>
          <w:hyperlink w:history="true" w:anchor="_bookmark142">
            <w:r>
              <w:rPr>
                <w:color w:val="2E3092"/>
              </w:rPr>
              <w:t>111</w:t>
            </w:r>
          </w:hyperlink>
        </w:p>
        <w:p>
          <w:pPr>
            <w:pStyle w:val="TOC4"/>
            <w:numPr>
              <w:ilvl w:val="2"/>
              <w:numId w:val="6"/>
            </w:numPr>
            <w:tabs>
              <w:tab w:pos="1397" w:val="left" w:leader="none"/>
              <w:tab w:pos="1398" w:val="left" w:leader="none"/>
              <w:tab w:pos="7299" w:val="right" w:leader="dot"/>
            </w:tabs>
            <w:spacing w:line="263" w:lineRule="exact" w:before="0" w:after="0"/>
            <w:ind w:left="1397" w:right="0" w:hanging="700"/>
            <w:jc w:val="left"/>
          </w:pPr>
          <w:r>
            <w:rPr>
              <w:color w:val="231F20"/>
            </w:rPr>
            <w:t>CVS</w:t>
          </w:r>
          <w:r>
            <w:rPr>
              <w:color w:val="231F20"/>
              <w:spacing w:val="18"/>
            </w:rPr>
            <w:t> </w:t>
          </w:r>
          <w:r>
            <w:rPr>
              <w:color w:val="231F20"/>
            </w:rPr>
            <w:t>Locking</w:t>
          </w:r>
          <w:r>
            <w:rPr>
              <w:rFonts w:ascii="Times New Roman"/>
              <w:color w:val="2E3092"/>
            </w:rPr>
            <w:tab/>
          </w:r>
          <w:hyperlink w:history="true" w:anchor="_bookmark143">
            <w:r>
              <w:rPr>
                <w:color w:val="2E3092"/>
              </w:rPr>
              <w:t>112</w:t>
            </w:r>
          </w:hyperlink>
        </w:p>
        <w:p>
          <w:pPr>
            <w:pStyle w:val="TOC2"/>
            <w:numPr>
              <w:ilvl w:val="1"/>
              <w:numId w:val="6"/>
            </w:numPr>
            <w:tabs>
              <w:tab w:pos="929" w:val="left" w:leader="none"/>
              <w:tab w:pos="930" w:val="left" w:leader="none"/>
              <w:tab w:pos="7299" w:val="right" w:leader="dot"/>
            </w:tabs>
            <w:spacing w:line="263" w:lineRule="exact" w:before="0" w:after="0"/>
            <w:ind w:left="929" w:right="0" w:hanging="531"/>
            <w:jc w:val="left"/>
          </w:pPr>
          <w:r>
            <w:rPr>
              <w:color w:val="231F20"/>
            </w:rPr>
            <w:t>SourceForge</w:t>
          </w:r>
          <w:r>
            <w:rPr>
              <w:rFonts w:ascii="Times New Roman"/>
              <w:color w:val="2E3092"/>
            </w:rPr>
            <w:tab/>
          </w:r>
          <w:hyperlink w:history="true" w:anchor="_bookmark143">
            <w:r>
              <w:rPr>
                <w:color w:val="2E3092"/>
              </w:rPr>
              <w:t>112</w:t>
            </w:r>
          </w:hyperlink>
        </w:p>
        <w:p>
          <w:pPr>
            <w:pStyle w:val="TOC2"/>
            <w:numPr>
              <w:ilvl w:val="1"/>
              <w:numId w:val="6"/>
            </w:numPr>
            <w:tabs>
              <w:tab w:pos="929" w:val="left" w:leader="none"/>
              <w:tab w:pos="930" w:val="left" w:leader="none"/>
              <w:tab w:pos="7299" w:val="right" w:leader="dot"/>
            </w:tabs>
            <w:spacing w:line="268" w:lineRule="exact" w:before="0" w:after="0"/>
            <w:ind w:left="929" w:right="0" w:hanging="531"/>
            <w:jc w:val="left"/>
          </w:pPr>
          <w:r>
            <w:rPr>
              <w:color w:val="231F20"/>
            </w:rPr>
            <w:t>VNC</w:t>
          </w:r>
          <w:r>
            <w:rPr>
              <w:rFonts w:ascii="Times New Roman"/>
              <w:color w:val="2E3092"/>
            </w:rPr>
            <w:tab/>
          </w:r>
          <w:hyperlink w:history="true" w:anchor="_bookmark143">
            <w:r>
              <w:rPr>
                <w:color w:val="2E3092"/>
              </w:rPr>
              <w:t>112</w:t>
            </w:r>
          </w:hyperlink>
        </w:p>
        <w:p>
          <w:pPr>
            <w:pStyle w:val="TOC1"/>
            <w:tabs>
              <w:tab w:pos="2213" w:val="left" w:leader="none"/>
              <w:tab w:pos="7300" w:val="right" w:leader="dot"/>
            </w:tabs>
          </w:pPr>
          <w:r>
            <w:rPr>
              <w:color w:val="231F20"/>
            </w:rPr>
            <w:t>Appendix</w:t>
          </w:r>
          <w:r>
            <w:rPr>
              <w:color w:val="231F20"/>
              <w:spacing w:val="44"/>
            </w:rPr>
            <w:t> </w:t>
          </w:r>
          <w:r>
            <w:rPr>
              <w:color w:val="231F20"/>
            </w:rPr>
            <w:t>G</w:t>
            <w:tab/>
            <w:t>Installing</w:t>
          </w:r>
          <w:r>
            <w:rPr>
              <w:color w:val="231F20"/>
              <w:spacing w:val="33"/>
            </w:rPr>
            <w:t> </w:t>
          </w:r>
          <w:r>
            <w:rPr>
              <w:color w:val="231F20"/>
              <w:spacing w:val="-3"/>
            </w:rPr>
            <w:t>Pintos</w:t>
          </w:r>
          <w:r>
            <w:rPr>
              <w:rFonts w:ascii="Times New Roman"/>
              <w:b w:val="0"/>
              <w:color w:val="2E3092"/>
              <w:spacing w:val="-3"/>
            </w:rPr>
            <w:tab/>
          </w:r>
          <w:hyperlink w:history="true" w:anchor="_bookmark145">
            <w:r>
              <w:rPr>
                <w:color w:val="2E3092"/>
              </w:rPr>
              <w:t>114</w:t>
            </w:r>
          </w:hyperlink>
        </w:p>
        <w:p>
          <w:pPr>
            <w:pStyle w:val="TOC2"/>
            <w:tabs>
              <w:tab w:pos="958" w:val="left" w:leader="none"/>
              <w:tab w:pos="7299" w:val="right" w:leader="dot"/>
            </w:tabs>
            <w:spacing w:line="240" w:lineRule="auto" w:before="56"/>
            <w:ind w:left="398" w:firstLine="0"/>
          </w:pPr>
          <w:r>
            <w:rPr>
              <w:color w:val="231F20"/>
            </w:rPr>
            <w:t>G.1</w:t>
            <w:tab/>
            <w:t>Building Bochs</w:t>
          </w:r>
          <w:r>
            <w:rPr>
              <w:color w:val="231F20"/>
              <w:spacing w:val="37"/>
            </w:rPr>
            <w:t> </w:t>
          </w:r>
          <w:r>
            <w:rPr>
              <w:color w:val="231F20"/>
            </w:rPr>
            <w:t>for</w:t>
          </w:r>
          <w:r>
            <w:rPr>
              <w:color w:val="231F20"/>
              <w:spacing w:val="18"/>
            </w:rPr>
            <w:t> </w:t>
          </w:r>
          <w:r>
            <w:rPr>
              <w:color w:val="231F20"/>
            </w:rPr>
            <w:t>Pintos</w:t>
          </w:r>
          <w:r>
            <w:rPr>
              <w:rFonts w:ascii="Times New Roman"/>
              <w:color w:val="2E3092"/>
            </w:rPr>
            <w:tab/>
          </w:r>
          <w:hyperlink w:history="true" w:anchor="_bookmark146">
            <w:r>
              <w:rPr>
                <w:color w:val="2E3092"/>
              </w:rPr>
              <w:t>115</w:t>
            </w:r>
          </w:hyperlink>
        </w:p>
        <w:p>
          <w:pPr>
            <w:pStyle w:val="TOC1"/>
            <w:tabs>
              <w:tab w:pos="7300" w:val="right" w:leader="dot"/>
            </w:tabs>
            <w:spacing w:before="152"/>
          </w:pPr>
          <w:r>
            <w:rPr>
              <w:color w:val="231F20"/>
              <w:w w:val="105"/>
            </w:rPr>
            <w:t>Bibliography</w:t>
          </w:r>
          <w:r>
            <w:rPr>
              <w:rFonts w:ascii="Times New Roman"/>
              <w:b w:val="0"/>
              <w:color w:val="2E3092"/>
              <w:w w:val="105"/>
            </w:rPr>
            <w:tab/>
          </w:r>
          <w:hyperlink w:history="true" w:anchor="_bookmark148">
            <w:r>
              <w:rPr>
                <w:color w:val="2E3092"/>
                <w:w w:val="105"/>
              </w:rPr>
              <w:t>117</w:t>
            </w:r>
          </w:hyperlink>
        </w:p>
        <w:p>
          <w:pPr>
            <w:pStyle w:val="TOC2"/>
            <w:tabs>
              <w:tab w:pos="7299" w:val="right" w:leader="dot"/>
            </w:tabs>
            <w:spacing w:line="268" w:lineRule="exact" w:before="56"/>
            <w:ind w:left="398" w:firstLine="0"/>
          </w:pPr>
          <w:r>
            <w:rPr>
              <w:color w:val="231F20"/>
            </w:rPr>
            <w:t>Hardware</w:t>
          </w:r>
          <w:r>
            <w:rPr>
              <w:color w:val="231F20"/>
              <w:spacing w:val="18"/>
            </w:rPr>
            <w:t> </w:t>
          </w:r>
          <w:r>
            <w:rPr>
              <w:color w:val="231F20"/>
            </w:rPr>
            <w:t>References</w:t>
          </w:r>
          <w:r>
            <w:rPr>
              <w:rFonts w:ascii="Times New Roman"/>
              <w:color w:val="2E3092"/>
            </w:rPr>
            <w:tab/>
          </w:r>
          <w:hyperlink w:history="true" w:anchor="_bookmark148">
            <w:r>
              <w:rPr>
                <w:color w:val="2E3092"/>
              </w:rPr>
              <w:t>117</w:t>
            </w:r>
          </w:hyperlink>
        </w:p>
        <w:p>
          <w:pPr>
            <w:pStyle w:val="TOC2"/>
            <w:tabs>
              <w:tab w:pos="7299" w:val="right" w:leader="dot"/>
            </w:tabs>
            <w:ind w:left="398" w:firstLine="0"/>
          </w:pPr>
          <w:r>
            <w:rPr>
              <w:color w:val="231F20"/>
            </w:rPr>
            <w:t>Software</w:t>
          </w:r>
          <w:r>
            <w:rPr>
              <w:color w:val="231F20"/>
              <w:spacing w:val="18"/>
            </w:rPr>
            <w:t> </w:t>
          </w:r>
          <w:r>
            <w:rPr>
              <w:color w:val="231F20"/>
            </w:rPr>
            <w:t>References</w:t>
          </w:r>
          <w:r>
            <w:rPr>
              <w:rFonts w:ascii="Times New Roman"/>
              <w:color w:val="2E3092"/>
            </w:rPr>
            <w:tab/>
          </w:r>
          <w:hyperlink w:history="true" w:anchor="_bookmark148">
            <w:r>
              <w:rPr>
                <w:color w:val="2E3092"/>
              </w:rPr>
              <w:t>117</w:t>
            </w:r>
          </w:hyperlink>
        </w:p>
        <w:p>
          <w:pPr>
            <w:pStyle w:val="TOC2"/>
            <w:tabs>
              <w:tab w:pos="7299" w:val="right" w:leader="dot"/>
            </w:tabs>
            <w:spacing w:line="268" w:lineRule="exact"/>
            <w:ind w:left="398" w:firstLine="0"/>
          </w:pPr>
          <w:r>
            <w:rPr>
              <w:color w:val="231F20"/>
            </w:rPr>
            <w:t>Operating System</w:t>
          </w:r>
          <w:r>
            <w:rPr>
              <w:color w:val="231F20"/>
              <w:spacing w:val="34"/>
            </w:rPr>
            <w:t> </w:t>
          </w:r>
          <w:r>
            <w:rPr>
              <w:color w:val="231F20"/>
            </w:rPr>
            <w:t>Design</w:t>
          </w:r>
          <w:r>
            <w:rPr>
              <w:color w:val="231F20"/>
              <w:spacing w:val="17"/>
            </w:rPr>
            <w:t> </w:t>
          </w:r>
          <w:r>
            <w:rPr>
              <w:color w:val="231F20"/>
            </w:rPr>
            <w:t>References</w:t>
          </w:r>
          <w:r>
            <w:rPr>
              <w:rFonts w:ascii="Times New Roman"/>
              <w:color w:val="2E3092"/>
            </w:rPr>
            <w:tab/>
          </w:r>
          <w:hyperlink w:history="true" w:anchor="_bookmark149">
            <w:r>
              <w:rPr>
                <w:color w:val="2E3092"/>
              </w:rPr>
              <w:t>118</w:t>
            </w:r>
          </w:hyperlink>
        </w:p>
        <w:p>
          <w:pPr>
            <w:pStyle w:val="TOC1"/>
            <w:tabs>
              <w:tab w:pos="7300" w:val="right" w:leader="dot"/>
            </w:tabs>
          </w:pPr>
          <w:r>
            <w:rPr>
              <w:color w:val="231F20"/>
            </w:rPr>
            <w:t>License</w:t>
          </w:r>
          <w:r>
            <w:rPr>
              <w:rFonts w:ascii="Times New Roman"/>
              <w:b w:val="0"/>
              <w:color w:val="2E3092"/>
            </w:rPr>
            <w:tab/>
          </w:r>
          <w:hyperlink w:history="true" w:anchor="_bookmark151">
            <w:r>
              <w:rPr>
                <w:color w:val="2E3092"/>
              </w:rPr>
              <w:t>119</w:t>
            </w:r>
          </w:hyperlink>
        </w:p>
      </w:sdtContent>
    </w:sdt>
    <w:p>
      <w:pPr>
        <w:spacing w:after="0"/>
        <w:sectPr>
          <w:type w:val="continuous"/>
          <w:pgSz w:w="12240" w:h="15840"/>
          <w:pgMar w:top="1205" w:bottom="1513" w:left="1700" w:right="1680"/>
        </w:sectPr>
      </w:pPr>
    </w:p>
    <w:p>
      <w:pPr>
        <w:pStyle w:val="BodyText"/>
        <w:rPr>
          <w:rFonts w:ascii="Georgia"/>
          <w:b/>
          <w:sz w:val="34"/>
        </w:rPr>
      </w:pPr>
    </w:p>
    <w:p>
      <w:pPr>
        <w:pStyle w:val="Heading1"/>
        <w:numPr>
          <w:ilvl w:val="0"/>
          <w:numId w:val="7"/>
        </w:numPr>
        <w:tabs>
          <w:tab w:pos="507" w:val="left" w:leader="none"/>
        </w:tabs>
        <w:spacing w:line="240" w:lineRule="auto" w:before="253" w:after="0"/>
        <w:ind w:left="507" w:right="0" w:hanging="387"/>
        <w:jc w:val="both"/>
      </w:pPr>
      <w:bookmarkStart w:name="Introduction" w:id="1"/>
      <w:bookmarkEnd w:id="1"/>
      <w:r>
        <w:rPr>
          <w:b w:val="0"/>
        </w:rPr>
      </w:r>
      <w:bookmarkStart w:name="_bookmark0" w:id="2"/>
      <w:bookmarkEnd w:id="2"/>
      <w:r>
        <w:rPr>
          <w:b w:val="0"/>
        </w:rPr>
      </w:r>
      <w:bookmarkStart w:name="_bookmark0" w:id="3"/>
      <w:bookmarkEnd w:id="3"/>
      <w:r>
        <w:rPr>
          <w:color w:val="231F20"/>
        </w:rPr>
        <w:t>I</w:t>
      </w:r>
      <w:r>
        <w:rPr>
          <w:color w:val="231F20"/>
        </w:rPr>
        <w:t>ntroduction</w:t>
      </w:r>
    </w:p>
    <w:p>
      <w:pPr>
        <w:pStyle w:val="BodyText"/>
        <w:spacing w:line="264" w:lineRule="exact" w:before="259"/>
        <w:ind w:left="120" w:right="119"/>
        <w:jc w:val="both"/>
      </w:pPr>
      <w:r>
        <w:rPr>
          <w:color w:val="231F20"/>
          <w:spacing w:val="-3"/>
        </w:rPr>
        <w:t>Welcome </w:t>
      </w:r>
      <w:r>
        <w:rPr>
          <w:color w:val="231F20"/>
        </w:rPr>
        <w:t>to Pintos. Pintos is a simple operating system framework for the </w:t>
      </w:r>
      <w:r>
        <w:rPr>
          <w:color w:val="231F20"/>
          <w:spacing w:val="2"/>
        </w:rPr>
        <w:t>80</w:t>
      </w:r>
      <w:r>
        <w:rPr>
          <w:rFonts w:ascii="Georgia"/>
          <w:i/>
          <w:color w:val="231F20"/>
          <w:spacing w:val="2"/>
        </w:rPr>
        <w:t>x</w:t>
      </w:r>
      <w:r>
        <w:rPr>
          <w:color w:val="231F20"/>
          <w:spacing w:val="2"/>
        </w:rPr>
        <w:t>86 </w:t>
      </w:r>
      <w:r>
        <w:rPr>
          <w:color w:val="231F20"/>
        </w:rPr>
        <w:t>archi- tecture. It supports kernel threads, loading and running user programs, and a file system,  but it implements all of these in a very simple </w:t>
      </w:r>
      <w:r>
        <w:rPr>
          <w:color w:val="231F20"/>
          <w:spacing w:val="-8"/>
        </w:rPr>
        <w:t>way. </w:t>
      </w:r>
      <w:r>
        <w:rPr>
          <w:color w:val="231F20"/>
        </w:rPr>
        <w:t>In the Pintos projects, </w:t>
      </w:r>
      <w:r>
        <w:rPr>
          <w:color w:val="231F20"/>
          <w:spacing w:val="-3"/>
        </w:rPr>
        <w:t>you </w:t>
      </w:r>
      <w:r>
        <w:rPr>
          <w:color w:val="231F20"/>
        </w:rPr>
        <w:t>and your project team will strengthen its support in all three  of these areas.  </w:t>
      </w:r>
      <w:r>
        <w:rPr>
          <w:color w:val="231F20"/>
          <w:spacing w:val="-7"/>
        </w:rPr>
        <w:t>You  </w:t>
      </w:r>
      <w:r>
        <w:rPr>
          <w:color w:val="231F20"/>
        </w:rPr>
        <w:t>will also add a  </w:t>
      </w:r>
      <w:r>
        <w:rPr>
          <w:color w:val="231F20"/>
          <w:w w:val="95"/>
        </w:rPr>
        <w:t>virtual  memory</w:t>
      </w:r>
      <w:r>
        <w:rPr>
          <w:color w:val="231F20"/>
          <w:spacing w:val="11"/>
          <w:w w:val="95"/>
        </w:rPr>
        <w:t> </w:t>
      </w:r>
      <w:r>
        <w:rPr>
          <w:color w:val="231F20"/>
          <w:w w:val="95"/>
        </w:rPr>
        <w:t>implementation.</w:t>
      </w:r>
    </w:p>
    <w:p>
      <w:pPr>
        <w:pStyle w:val="BodyText"/>
        <w:spacing w:line="264" w:lineRule="exact" w:before="55"/>
        <w:ind w:left="120" w:right="119" w:firstLine="298"/>
        <w:jc w:val="both"/>
      </w:pPr>
      <w:r>
        <w:rPr>
          <w:color w:val="231F20"/>
        </w:rPr>
        <w:t>Pintos could, theoretically, run on a regular IBM-compatible PC. Unfortunately, it is impractical to supply every CS 140 student a dedicated PC for use with Pintos.  Therefore,  </w:t>
      </w:r>
      <w:r>
        <w:rPr>
          <w:color w:val="231F20"/>
          <w:spacing w:val="-4"/>
        </w:rPr>
        <w:t>we </w:t>
      </w:r>
      <w:r>
        <w:rPr>
          <w:color w:val="231F20"/>
        </w:rPr>
        <w:t>will run Pintos projects in a system simulator, that is, a program that simulates an </w:t>
      </w:r>
      <w:r>
        <w:rPr>
          <w:color w:val="231F20"/>
          <w:spacing w:val="3"/>
        </w:rPr>
        <w:t>80</w:t>
      </w:r>
      <w:r>
        <w:rPr>
          <w:rFonts w:ascii="Georgia"/>
          <w:i/>
          <w:color w:val="231F20"/>
          <w:spacing w:val="3"/>
        </w:rPr>
        <w:t>x</w:t>
      </w:r>
      <w:r>
        <w:rPr>
          <w:color w:val="231F20"/>
          <w:spacing w:val="3"/>
        </w:rPr>
        <w:t>86 </w:t>
      </w:r>
      <w:r>
        <w:rPr>
          <w:color w:val="231F20"/>
        </w:rPr>
        <w:t>CPU and its peripheral devices accurately enough that unmodified operating systems and software can run under it.  In class </w:t>
      </w:r>
      <w:r>
        <w:rPr>
          <w:color w:val="231F20"/>
          <w:spacing w:val="-3"/>
        </w:rPr>
        <w:t>we </w:t>
      </w:r>
      <w:r>
        <w:rPr>
          <w:color w:val="231F20"/>
        </w:rPr>
        <w:t>will use the </w:t>
      </w:r>
      <w:hyperlink r:id="rId8">
        <w:r>
          <w:rPr>
            <w:color w:val="ED1C24"/>
          </w:rPr>
          <w:t>Bochs</w:t>
        </w:r>
      </w:hyperlink>
      <w:r>
        <w:rPr>
          <w:color w:val="ED1C24"/>
        </w:rPr>
        <w:t> </w:t>
      </w:r>
      <w:r>
        <w:rPr>
          <w:color w:val="231F20"/>
        </w:rPr>
        <w:t>and </w:t>
      </w:r>
      <w:hyperlink r:id="rId9">
        <w:r>
          <w:rPr>
            <w:color w:val="ED1C24"/>
          </w:rPr>
          <w:t>QEMU</w:t>
        </w:r>
      </w:hyperlink>
      <w:r>
        <w:rPr>
          <w:color w:val="ED1C24"/>
        </w:rPr>
        <w:t> </w:t>
      </w:r>
      <w:r>
        <w:rPr>
          <w:color w:val="231F20"/>
        </w:rPr>
        <w:t>simulators.  Pintos     has also been tested with </w:t>
      </w:r>
      <w:hyperlink r:id="rId10">
        <w:r>
          <w:rPr>
            <w:color w:val="ED1C24"/>
          </w:rPr>
          <w:t>VMware</w:t>
        </w:r>
        <w:r>
          <w:rPr>
            <w:color w:val="ED1C24"/>
            <w:spacing w:val="-7"/>
          </w:rPr>
          <w:t> </w:t>
        </w:r>
        <w:r>
          <w:rPr>
            <w:color w:val="ED1C24"/>
            <w:spacing w:val="-3"/>
          </w:rPr>
          <w:t>Player</w:t>
        </w:r>
      </w:hyperlink>
      <w:r>
        <w:rPr>
          <w:color w:val="231F20"/>
          <w:spacing w:val="-3"/>
        </w:rPr>
        <w:t>.</w:t>
      </w:r>
    </w:p>
    <w:p>
      <w:pPr>
        <w:pStyle w:val="BodyText"/>
        <w:spacing w:line="264" w:lineRule="exact" w:before="55"/>
        <w:ind w:left="120" w:right="119" w:firstLine="298"/>
        <w:jc w:val="both"/>
      </w:pPr>
      <w:r>
        <w:rPr>
          <w:color w:val="231F20"/>
        </w:rPr>
        <w:t>These projects are hard.  CS 140 has a reputation of taking a lot of time, and deservedly so. </w:t>
      </w:r>
      <w:r>
        <w:rPr>
          <w:color w:val="231F20"/>
          <w:spacing w:val="-10"/>
        </w:rPr>
        <w:t>We </w:t>
      </w:r>
      <w:r>
        <w:rPr>
          <w:color w:val="231F20"/>
        </w:rPr>
        <w:t>will do what </w:t>
      </w:r>
      <w:r>
        <w:rPr>
          <w:color w:val="231F20"/>
          <w:spacing w:val="-4"/>
        </w:rPr>
        <w:t>we </w:t>
      </w:r>
      <w:r>
        <w:rPr>
          <w:color w:val="231F20"/>
        </w:rPr>
        <w:t>can to reduce the workload, such as providing a lot of support material, but there is </w:t>
      </w:r>
      <w:r>
        <w:rPr>
          <w:color w:val="231F20"/>
          <w:spacing w:val="-3"/>
        </w:rPr>
        <w:t>plenty </w:t>
      </w:r>
      <w:r>
        <w:rPr>
          <w:color w:val="231F20"/>
        </w:rPr>
        <w:t>of hard work that needs to </w:t>
      </w:r>
      <w:r>
        <w:rPr>
          <w:color w:val="231F20"/>
          <w:spacing w:val="2"/>
        </w:rPr>
        <w:t>be </w:t>
      </w:r>
      <w:r>
        <w:rPr>
          <w:color w:val="231F20"/>
        </w:rPr>
        <w:t>done. </w:t>
      </w:r>
      <w:r>
        <w:rPr>
          <w:color w:val="231F20"/>
          <w:spacing w:val="-10"/>
        </w:rPr>
        <w:t>We </w:t>
      </w:r>
      <w:r>
        <w:rPr>
          <w:color w:val="231F20"/>
        </w:rPr>
        <w:t>welcome your feedback. If </w:t>
      </w:r>
      <w:r>
        <w:rPr>
          <w:color w:val="231F20"/>
          <w:spacing w:val="-3"/>
        </w:rPr>
        <w:t>you </w:t>
      </w:r>
      <w:r>
        <w:rPr>
          <w:color w:val="231F20"/>
          <w:spacing w:val="-4"/>
        </w:rPr>
        <w:t>have </w:t>
      </w:r>
      <w:r>
        <w:rPr>
          <w:color w:val="231F20"/>
        </w:rPr>
        <w:t>suggestions on </w:t>
      </w:r>
      <w:r>
        <w:rPr>
          <w:color w:val="231F20"/>
          <w:spacing w:val="-3"/>
        </w:rPr>
        <w:t>how we </w:t>
      </w:r>
      <w:r>
        <w:rPr>
          <w:color w:val="231F20"/>
        </w:rPr>
        <w:t>can reduce the unnecessary overhead of assignments, cutting</w:t>
      </w:r>
      <w:r>
        <w:rPr>
          <w:color w:val="231F20"/>
          <w:spacing w:val="-10"/>
        </w:rPr>
        <w:t> </w:t>
      </w:r>
      <w:r>
        <w:rPr>
          <w:color w:val="231F20"/>
        </w:rPr>
        <w:t>them</w:t>
      </w:r>
      <w:r>
        <w:rPr>
          <w:color w:val="231F20"/>
          <w:spacing w:val="-10"/>
        </w:rPr>
        <w:t> </w:t>
      </w:r>
      <w:r>
        <w:rPr>
          <w:color w:val="231F20"/>
        </w:rPr>
        <w:t>down</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important</w:t>
      </w:r>
      <w:r>
        <w:rPr>
          <w:color w:val="231F20"/>
          <w:spacing w:val="-10"/>
        </w:rPr>
        <w:t> </w:t>
      </w:r>
      <w:r>
        <w:rPr>
          <w:color w:val="231F20"/>
        </w:rPr>
        <w:t>underlying</w:t>
      </w:r>
      <w:r>
        <w:rPr>
          <w:color w:val="231F20"/>
          <w:spacing w:val="-10"/>
        </w:rPr>
        <w:t> </w:t>
      </w:r>
      <w:r>
        <w:rPr>
          <w:color w:val="231F20"/>
        </w:rPr>
        <w:t>issues,</w:t>
      </w:r>
      <w:r>
        <w:rPr>
          <w:color w:val="231F20"/>
          <w:spacing w:val="-10"/>
        </w:rPr>
        <w:t> </w:t>
      </w:r>
      <w:r>
        <w:rPr>
          <w:color w:val="231F20"/>
        </w:rPr>
        <w:t>please</w:t>
      </w:r>
      <w:r>
        <w:rPr>
          <w:color w:val="231F20"/>
          <w:spacing w:val="-10"/>
        </w:rPr>
        <w:t> </w:t>
      </w:r>
      <w:r>
        <w:rPr>
          <w:color w:val="231F20"/>
        </w:rPr>
        <w:t>let</w:t>
      </w:r>
      <w:r>
        <w:rPr>
          <w:color w:val="231F20"/>
          <w:spacing w:val="-10"/>
        </w:rPr>
        <w:t> </w:t>
      </w:r>
      <w:r>
        <w:rPr>
          <w:color w:val="231F20"/>
        </w:rPr>
        <w:t>us</w:t>
      </w:r>
      <w:r>
        <w:rPr>
          <w:color w:val="231F20"/>
          <w:spacing w:val="-10"/>
        </w:rPr>
        <w:t> </w:t>
      </w:r>
      <w:r>
        <w:rPr>
          <w:color w:val="231F20"/>
        </w:rPr>
        <w:t>know.</w:t>
      </w:r>
    </w:p>
    <w:p>
      <w:pPr>
        <w:pStyle w:val="BodyText"/>
        <w:spacing w:line="264" w:lineRule="exact" w:before="55"/>
        <w:ind w:left="120" w:right="118" w:firstLine="298"/>
        <w:jc w:val="both"/>
      </w:pPr>
      <w:r>
        <w:rPr>
          <w:color w:val="231F20"/>
        </w:rPr>
        <w:t>This chapter explains </w:t>
      </w:r>
      <w:r>
        <w:rPr>
          <w:color w:val="231F20"/>
          <w:spacing w:val="-3"/>
        </w:rPr>
        <w:t>how  </w:t>
      </w:r>
      <w:r>
        <w:rPr>
          <w:color w:val="231F20"/>
        </w:rPr>
        <w:t>to get started working with Pintos.  </w:t>
      </w:r>
      <w:r>
        <w:rPr>
          <w:color w:val="231F20"/>
          <w:spacing w:val="-7"/>
        </w:rPr>
        <w:t>You  </w:t>
      </w:r>
      <w:r>
        <w:rPr>
          <w:color w:val="231F20"/>
        </w:rPr>
        <w:t>should read the  entire chapter before </w:t>
      </w:r>
      <w:r>
        <w:rPr>
          <w:color w:val="231F20"/>
          <w:spacing w:val="-3"/>
        </w:rPr>
        <w:t>you </w:t>
      </w:r>
      <w:r>
        <w:rPr>
          <w:color w:val="231F20"/>
        </w:rPr>
        <w:t>start work on </w:t>
      </w:r>
      <w:r>
        <w:rPr>
          <w:color w:val="231F20"/>
          <w:spacing w:val="-3"/>
        </w:rPr>
        <w:t>any </w:t>
      </w:r>
      <w:r>
        <w:rPr>
          <w:color w:val="231F20"/>
        </w:rPr>
        <w:t>of the</w:t>
      </w:r>
      <w:r>
        <w:rPr>
          <w:color w:val="231F20"/>
          <w:spacing w:val="28"/>
        </w:rPr>
        <w:t> </w:t>
      </w:r>
      <w:r>
        <w:rPr>
          <w:color w:val="231F20"/>
        </w:rPr>
        <w:t>projects.</w:t>
      </w:r>
    </w:p>
    <w:p>
      <w:pPr>
        <w:pStyle w:val="BodyText"/>
        <w:spacing w:before="5"/>
        <w:rPr>
          <w:sz w:val="19"/>
        </w:rPr>
      </w:pPr>
    </w:p>
    <w:p>
      <w:pPr>
        <w:pStyle w:val="Heading2"/>
        <w:numPr>
          <w:ilvl w:val="1"/>
          <w:numId w:val="7"/>
        </w:numPr>
        <w:tabs>
          <w:tab w:pos="695" w:val="left" w:leader="none"/>
        </w:tabs>
        <w:spacing w:line="240" w:lineRule="auto" w:before="0" w:after="0"/>
        <w:ind w:left="694" w:right="0" w:hanging="574"/>
        <w:jc w:val="both"/>
      </w:pPr>
      <w:bookmarkStart w:name="Getting Started" w:id="4"/>
      <w:bookmarkEnd w:id="4"/>
      <w:r>
        <w:rPr>
          <w:b w:val="0"/>
        </w:rPr>
      </w:r>
      <w:bookmarkStart w:name="Getting Started" w:id="5"/>
      <w:bookmarkEnd w:id="5"/>
      <w:r>
        <w:rPr>
          <w:color w:val="231F20"/>
        </w:rPr>
        <w:t>Ge</w:t>
      </w:r>
      <w:r>
        <w:rPr>
          <w:color w:val="231F20"/>
        </w:rPr>
        <w:t>tting</w:t>
      </w:r>
      <w:r>
        <w:rPr>
          <w:color w:val="231F20"/>
          <w:spacing w:val="40"/>
        </w:rPr>
        <w:t> </w:t>
      </w:r>
      <w:r>
        <w:rPr>
          <w:color w:val="231F20"/>
        </w:rPr>
        <w:t>Started</w:t>
      </w:r>
    </w:p>
    <w:p>
      <w:pPr>
        <w:pStyle w:val="BodyText"/>
        <w:spacing w:line="264" w:lineRule="exact" w:before="110"/>
        <w:ind w:left="120" w:right="117"/>
        <w:jc w:val="both"/>
      </w:pPr>
      <w:r>
        <w:rPr>
          <w:color w:val="231F20"/>
          <w:spacing w:val="-10"/>
        </w:rPr>
        <w:t>To </w:t>
      </w:r>
      <w:r>
        <w:rPr>
          <w:color w:val="231F20"/>
        </w:rPr>
        <w:t>get started, you’ll </w:t>
      </w:r>
      <w:r>
        <w:rPr>
          <w:color w:val="231F20"/>
          <w:spacing w:val="-4"/>
        </w:rPr>
        <w:t>have </w:t>
      </w:r>
      <w:r>
        <w:rPr>
          <w:color w:val="231F20"/>
        </w:rPr>
        <w:t>to log into a machine that Pintos can </w:t>
      </w:r>
      <w:r>
        <w:rPr>
          <w:color w:val="231F20"/>
          <w:spacing w:val="2"/>
        </w:rPr>
        <w:t>be </w:t>
      </w:r>
      <w:r>
        <w:rPr>
          <w:color w:val="231F20"/>
        </w:rPr>
        <w:t>built on. The CS140 “officially</w:t>
      </w:r>
      <w:r>
        <w:rPr>
          <w:color w:val="231F20"/>
          <w:spacing w:val="-26"/>
        </w:rPr>
        <w:t> </w:t>
      </w:r>
      <w:r>
        <w:rPr>
          <w:color w:val="231F20"/>
        </w:rPr>
        <w:t>supported”</w:t>
      </w:r>
      <w:r>
        <w:rPr>
          <w:color w:val="231F20"/>
          <w:spacing w:val="-26"/>
        </w:rPr>
        <w:t> </w:t>
      </w:r>
      <w:r>
        <w:rPr>
          <w:color w:val="231F20"/>
        </w:rPr>
        <w:t>Pintos</w:t>
      </w:r>
      <w:r>
        <w:rPr>
          <w:color w:val="231F20"/>
          <w:spacing w:val="-26"/>
        </w:rPr>
        <w:t> </w:t>
      </w:r>
      <w:r>
        <w:rPr>
          <w:color w:val="231F20"/>
        </w:rPr>
        <w:t>development</w:t>
      </w:r>
      <w:r>
        <w:rPr>
          <w:color w:val="231F20"/>
          <w:spacing w:val="-26"/>
        </w:rPr>
        <w:t> </w:t>
      </w:r>
      <w:r>
        <w:rPr>
          <w:color w:val="231F20"/>
        </w:rPr>
        <w:t>machines</w:t>
      </w:r>
      <w:r>
        <w:rPr>
          <w:color w:val="231F20"/>
          <w:spacing w:val="-26"/>
        </w:rPr>
        <w:t> </w:t>
      </w:r>
      <w:r>
        <w:rPr>
          <w:color w:val="231F20"/>
        </w:rPr>
        <w:t>are</w:t>
      </w:r>
      <w:r>
        <w:rPr>
          <w:color w:val="231F20"/>
          <w:spacing w:val="-26"/>
        </w:rPr>
        <w:t> </w:t>
      </w:r>
      <w:r>
        <w:rPr>
          <w:color w:val="231F20"/>
        </w:rPr>
        <w:t>the</w:t>
      </w:r>
      <w:r>
        <w:rPr>
          <w:color w:val="231F20"/>
          <w:spacing w:val="-26"/>
        </w:rPr>
        <w:t> </w:t>
      </w:r>
      <w:r>
        <w:rPr>
          <w:color w:val="231F20"/>
        </w:rPr>
        <w:t>machines</w:t>
      </w:r>
      <w:r>
        <w:rPr>
          <w:color w:val="231F20"/>
          <w:spacing w:val="-26"/>
        </w:rPr>
        <w:t> </w:t>
      </w:r>
      <w:r>
        <w:rPr>
          <w:color w:val="231F20"/>
        </w:rPr>
        <w:t>in</w:t>
      </w:r>
      <w:r>
        <w:rPr>
          <w:color w:val="231F20"/>
          <w:spacing w:val="-26"/>
        </w:rPr>
        <w:t> </w:t>
      </w:r>
      <w:r>
        <w:rPr>
          <w:color w:val="231F20"/>
        </w:rPr>
        <w:t>Sweet</w:t>
      </w:r>
      <w:r>
        <w:rPr>
          <w:color w:val="231F20"/>
          <w:spacing w:val="-26"/>
        </w:rPr>
        <w:t> </w:t>
      </w:r>
      <w:r>
        <w:rPr>
          <w:color w:val="231F20"/>
        </w:rPr>
        <w:t>Hall</w:t>
      </w:r>
      <w:r>
        <w:rPr>
          <w:color w:val="231F20"/>
          <w:spacing w:val="-26"/>
        </w:rPr>
        <w:t> </w:t>
      </w:r>
      <w:r>
        <w:rPr>
          <w:color w:val="231F20"/>
        </w:rPr>
        <w:t>managed </w:t>
      </w:r>
      <w:r>
        <w:rPr>
          <w:color w:val="231F20"/>
          <w:spacing w:val="-4"/>
        </w:rPr>
        <w:t>by </w:t>
      </w:r>
      <w:r>
        <w:rPr>
          <w:color w:val="231F20"/>
        </w:rPr>
        <w:t>Stanford ITSS, as described on the </w:t>
      </w:r>
      <w:hyperlink r:id="rId11">
        <w:r>
          <w:rPr>
            <w:color w:val="ED1C24"/>
          </w:rPr>
          <w:t>ITSS webpage</w:t>
        </w:r>
      </w:hyperlink>
      <w:r>
        <w:rPr>
          <w:color w:val="231F20"/>
        </w:rPr>
        <w:t>. </w:t>
      </w:r>
      <w:r>
        <w:rPr>
          <w:color w:val="231F20"/>
          <w:spacing w:val="-7"/>
        </w:rPr>
        <w:t>You </w:t>
      </w:r>
      <w:r>
        <w:rPr>
          <w:color w:val="231F20"/>
          <w:spacing w:val="-3"/>
        </w:rPr>
        <w:t>may </w:t>
      </w:r>
      <w:r>
        <w:rPr>
          <w:color w:val="231F20"/>
        </w:rPr>
        <w:t>use the Solaris or Linux machines. </w:t>
      </w:r>
      <w:r>
        <w:rPr>
          <w:color w:val="231F20"/>
          <w:spacing w:val="-10"/>
        </w:rPr>
        <w:t>We </w:t>
      </w:r>
      <w:r>
        <w:rPr>
          <w:color w:val="231F20"/>
        </w:rPr>
        <w:t>will test your code on these machines, and the instructions given here assume this environment.  </w:t>
      </w:r>
      <w:r>
        <w:rPr>
          <w:color w:val="231F20"/>
          <w:spacing w:val="-10"/>
        </w:rPr>
        <w:t>We  </w:t>
      </w:r>
      <w:r>
        <w:rPr>
          <w:color w:val="231F20"/>
        </w:rPr>
        <w:t>cannot  provide  support  for  installing  and  working  on  Pintos  on your </w:t>
      </w:r>
      <w:r>
        <w:rPr>
          <w:color w:val="231F20"/>
          <w:spacing w:val="-3"/>
        </w:rPr>
        <w:t>own </w:t>
      </w:r>
      <w:r>
        <w:rPr>
          <w:color w:val="231F20"/>
        </w:rPr>
        <w:t>machine, but </w:t>
      </w:r>
      <w:r>
        <w:rPr>
          <w:color w:val="231F20"/>
          <w:spacing w:val="-4"/>
        </w:rPr>
        <w:t>we </w:t>
      </w:r>
      <w:r>
        <w:rPr>
          <w:color w:val="231F20"/>
        </w:rPr>
        <w:t>provide instructions for doing so nonetheless (see </w:t>
      </w:r>
      <w:hyperlink w:history="true" w:anchor="_bookmark145">
        <w:r>
          <w:rPr>
            <w:color w:val="2E3092"/>
          </w:rPr>
          <w:t>Appendix G</w:t>
        </w:r>
      </w:hyperlink>
      <w:r>
        <w:rPr>
          <w:color w:val="2E3092"/>
        </w:rPr>
        <w:t> </w:t>
      </w:r>
      <w:hyperlink w:history="true" w:anchor="_bookmark145">
        <w:r>
          <w:rPr>
            <w:color w:val="2E3092"/>
          </w:rPr>
          <w:t>[Installing Pintos], page</w:t>
        </w:r>
        <w:r>
          <w:rPr>
            <w:color w:val="2E3092"/>
            <w:spacing w:val="-14"/>
          </w:rPr>
          <w:t> </w:t>
        </w:r>
        <w:r>
          <w:rPr>
            <w:color w:val="2E3092"/>
          </w:rPr>
          <w:t>114</w:t>
        </w:r>
      </w:hyperlink>
      <w:r>
        <w:rPr>
          <w:color w:val="231F20"/>
        </w:rPr>
        <w:t>).</w:t>
      </w:r>
    </w:p>
    <w:p>
      <w:pPr>
        <w:pStyle w:val="BodyText"/>
        <w:spacing w:line="264" w:lineRule="exact" w:before="55"/>
        <w:ind w:left="120" w:right="118" w:firstLine="298"/>
        <w:jc w:val="both"/>
        <w:rPr>
          <w:rFonts w:ascii="Bauhaus 93" w:hAnsi="Bauhaus 93"/>
          <w:sz w:val="14"/>
        </w:rPr>
      </w:pPr>
      <w:r>
        <w:rPr>
          <w:color w:val="231F20"/>
        </w:rPr>
        <w:t>Once you’ve logged into one of these machines, either locally or remotely, start out by adding our binaries directory to your </w:t>
      </w:r>
      <w:r>
        <w:rPr>
          <w:rFonts w:ascii="Gill Sans MT" w:hAnsi="Gill Sans MT"/>
          <w:color w:val="231F20"/>
        </w:rPr>
        <w:t>PATH </w:t>
      </w:r>
      <w:r>
        <w:rPr>
          <w:color w:val="231F20"/>
        </w:rPr>
        <w:t>environment. Under </w:t>
      </w:r>
      <w:r>
        <w:rPr>
          <w:rFonts w:ascii="Gill Sans MT" w:hAnsi="Gill Sans MT"/>
          <w:color w:val="231F20"/>
        </w:rPr>
        <w:t>csh</w:t>
      </w:r>
      <w:r>
        <w:rPr>
          <w:color w:val="231F20"/>
        </w:rPr>
        <w:t>, Stanford’s login shell, you can do so with this command:</w:t>
      </w:r>
      <w:r>
        <w:rPr>
          <w:rFonts w:ascii="Bauhaus 93" w:hAnsi="Bauhaus 93"/>
          <w:color w:val="231F20"/>
          <w:position w:val="8"/>
          <w:sz w:val="14"/>
        </w:rPr>
        <w:t>1</w:t>
      </w:r>
    </w:p>
    <w:p>
      <w:pPr>
        <w:pStyle w:val="BodyText"/>
        <w:spacing w:before="62"/>
        <w:ind w:left="696" w:right="49"/>
        <w:rPr>
          <w:rFonts w:ascii="Gill Sans MT" w:hAnsi="Gill Sans MT"/>
        </w:rPr>
      </w:pPr>
      <w:r>
        <w:rPr>
          <w:rFonts w:ascii="Gill Sans MT" w:hAnsi="Gill Sans MT"/>
          <w:color w:val="231F20"/>
          <w:w w:val="130"/>
        </w:rPr>
        <w:t>set path </w:t>
      </w:r>
      <w:r>
        <w:rPr>
          <w:rFonts w:ascii="Gill Sans MT" w:hAnsi="Gill Sans MT"/>
          <w:color w:val="231F20"/>
          <w:w w:val="120"/>
        </w:rPr>
        <w:t>= </w:t>
      </w:r>
      <w:r>
        <w:rPr>
          <w:rFonts w:ascii="Gill Sans MT" w:hAnsi="Gill Sans MT"/>
          <w:color w:val="231F20"/>
          <w:w w:val="130"/>
        </w:rPr>
        <w:t>( /usr/class/cs140/‘uname -m‘/bin $path  )</w:t>
      </w:r>
    </w:p>
    <w:p>
      <w:pPr>
        <w:spacing w:line="264" w:lineRule="exact" w:before="57"/>
        <w:ind w:left="120" w:right="117" w:firstLine="0"/>
        <w:jc w:val="both"/>
        <w:rPr>
          <w:sz w:val="21"/>
        </w:rPr>
      </w:pPr>
      <w:r>
        <w:rPr>
          <w:rFonts w:ascii="Times New Roman" w:hAnsi="Times New Roman"/>
          <w:b/>
          <w:color w:val="231F20"/>
          <w:w w:val="106"/>
          <w:sz w:val="21"/>
        </w:rPr>
        <w:t>Not</w:t>
      </w:r>
      <w:r>
        <w:rPr>
          <w:rFonts w:ascii="Times New Roman" w:hAnsi="Times New Roman"/>
          <w:b/>
          <w:color w:val="231F20"/>
          <w:spacing w:val="-1"/>
          <w:w w:val="99"/>
          <w:sz w:val="21"/>
        </w:rPr>
        <w:t>i</w:t>
      </w:r>
      <w:r>
        <w:rPr>
          <w:rFonts w:ascii="Times New Roman" w:hAnsi="Times New Roman"/>
          <w:b/>
          <w:color w:val="231F20"/>
          <w:w w:val="99"/>
          <w:sz w:val="21"/>
        </w:rPr>
        <w:t>c</w:t>
      </w:r>
      <w:r>
        <w:rPr>
          <w:rFonts w:ascii="Times New Roman" w:hAnsi="Times New Roman"/>
          <w:b/>
          <w:color w:val="231F20"/>
          <w:w w:val="104"/>
          <w:sz w:val="21"/>
        </w:rPr>
        <w:t>e</w:t>
      </w:r>
      <w:r>
        <w:rPr>
          <w:rFonts w:ascii="Times New Roman" w:hAnsi="Times New Roman"/>
          <w:b/>
          <w:color w:val="231F20"/>
          <w:spacing w:val="6"/>
          <w:sz w:val="21"/>
        </w:rPr>
        <w:t> </w:t>
      </w:r>
      <w:r>
        <w:rPr>
          <w:rFonts w:ascii="Times New Roman" w:hAnsi="Times New Roman"/>
          <w:b/>
          <w:color w:val="231F20"/>
          <w:w w:val="104"/>
          <w:sz w:val="21"/>
        </w:rPr>
        <w:t>that</w:t>
      </w:r>
      <w:r>
        <w:rPr>
          <w:rFonts w:ascii="Times New Roman" w:hAnsi="Times New Roman"/>
          <w:b/>
          <w:color w:val="231F20"/>
          <w:spacing w:val="6"/>
          <w:sz w:val="21"/>
        </w:rPr>
        <w:t> </w:t>
      </w:r>
      <w:r>
        <w:rPr>
          <w:rFonts w:ascii="Times New Roman" w:hAnsi="Times New Roman"/>
          <w:b/>
          <w:color w:val="231F20"/>
          <w:spacing w:val="6"/>
          <w:w w:val="99"/>
          <w:sz w:val="21"/>
        </w:rPr>
        <w:t>b</w:t>
      </w:r>
      <w:r>
        <w:rPr>
          <w:rFonts w:ascii="Times New Roman" w:hAnsi="Times New Roman"/>
          <w:b/>
          <w:color w:val="231F20"/>
          <w:w w:val="103"/>
          <w:sz w:val="21"/>
        </w:rPr>
        <w:t>oth</w:t>
      </w:r>
      <w:r>
        <w:rPr>
          <w:rFonts w:ascii="Times New Roman" w:hAnsi="Times New Roman"/>
          <w:b/>
          <w:color w:val="231F20"/>
          <w:spacing w:val="6"/>
          <w:sz w:val="21"/>
        </w:rPr>
        <w:t> </w:t>
      </w:r>
      <w:r>
        <w:rPr>
          <w:rFonts w:ascii="Times New Roman" w:hAnsi="Times New Roman"/>
          <w:b/>
          <w:color w:val="231F20"/>
          <w:spacing w:val="-1"/>
          <w:w w:val="82"/>
          <w:sz w:val="21"/>
        </w:rPr>
        <w:t>‘</w:t>
      </w:r>
      <w:r>
        <w:rPr>
          <w:rFonts w:ascii="Gill Sans MT" w:hAnsi="Gill Sans MT"/>
          <w:color w:val="231F20"/>
          <w:w w:val="237"/>
          <w:sz w:val="21"/>
        </w:rPr>
        <w:t>‘</w:t>
      </w:r>
      <w:r>
        <w:rPr>
          <w:rFonts w:ascii="Times New Roman" w:hAnsi="Times New Roman"/>
          <w:b/>
          <w:color w:val="231F20"/>
          <w:w w:val="82"/>
          <w:sz w:val="21"/>
        </w:rPr>
        <w:t>’</w:t>
      </w:r>
      <w:r>
        <w:rPr>
          <w:rFonts w:ascii="Times New Roman" w:hAnsi="Times New Roman"/>
          <w:b/>
          <w:color w:val="231F20"/>
          <w:spacing w:val="6"/>
          <w:sz w:val="21"/>
        </w:rPr>
        <w:t> </w:t>
      </w:r>
      <w:r>
        <w:rPr>
          <w:rFonts w:ascii="Times New Roman" w:hAnsi="Times New Roman"/>
          <w:b/>
          <w:color w:val="231F20"/>
          <w:w w:val="98"/>
          <w:sz w:val="21"/>
        </w:rPr>
        <w:t>are</w:t>
      </w:r>
      <w:r>
        <w:rPr>
          <w:rFonts w:ascii="Times New Roman" w:hAnsi="Times New Roman"/>
          <w:b/>
          <w:color w:val="231F20"/>
          <w:spacing w:val="6"/>
          <w:sz w:val="21"/>
        </w:rPr>
        <w:t> </w:t>
      </w:r>
      <w:r>
        <w:rPr>
          <w:rFonts w:ascii="Times New Roman" w:hAnsi="Times New Roman"/>
          <w:b/>
          <w:color w:val="231F20"/>
          <w:w w:val="102"/>
          <w:sz w:val="21"/>
        </w:rPr>
        <w:t>l</w:t>
      </w:r>
      <w:r>
        <w:rPr>
          <w:rFonts w:ascii="Times New Roman" w:hAnsi="Times New Roman"/>
          <w:b/>
          <w:color w:val="231F20"/>
          <w:spacing w:val="-1"/>
          <w:w w:val="102"/>
          <w:sz w:val="21"/>
        </w:rPr>
        <w:t>e</w:t>
      </w:r>
      <w:r>
        <w:rPr>
          <w:rFonts w:ascii="Times New Roman" w:hAnsi="Times New Roman"/>
          <w:b/>
          <w:color w:val="231F20"/>
          <w:w w:val="103"/>
          <w:sz w:val="21"/>
        </w:rPr>
        <w:t>ft</w:t>
      </w:r>
      <w:r>
        <w:rPr>
          <w:rFonts w:ascii="Times New Roman" w:hAnsi="Times New Roman"/>
          <w:b/>
          <w:color w:val="231F20"/>
          <w:spacing w:val="7"/>
          <w:sz w:val="21"/>
        </w:rPr>
        <w:t> </w:t>
      </w:r>
      <w:r>
        <w:rPr>
          <w:rFonts w:ascii="Times New Roman" w:hAnsi="Times New Roman"/>
          <w:b/>
          <w:color w:val="231F20"/>
          <w:w w:val="99"/>
          <w:sz w:val="21"/>
        </w:rPr>
        <w:t>si</w:t>
      </w:r>
      <w:r>
        <w:rPr>
          <w:rFonts w:ascii="Times New Roman" w:hAnsi="Times New Roman"/>
          <w:b/>
          <w:color w:val="231F20"/>
          <w:spacing w:val="-1"/>
          <w:w w:val="99"/>
          <w:sz w:val="21"/>
        </w:rPr>
        <w:t>n</w:t>
      </w:r>
      <w:r>
        <w:rPr>
          <w:rFonts w:ascii="Times New Roman" w:hAnsi="Times New Roman"/>
          <w:b/>
          <w:color w:val="231F20"/>
          <w:w w:val="101"/>
          <w:sz w:val="21"/>
        </w:rPr>
        <w:t>gle</w:t>
      </w:r>
      <w:r>
        <w:rPr>
          <w:rFonts w:ascii="Times New Roman" w:hAnsi="Times New Roman"/>
          <w:b/>
          <w:color w:val="231F20"/>
          <w:spacing w:val="6"/>
          <w:sz w:val="21"/>
        </w:rPr>
        <w:t> </w:t>
      </w:r>
      <w:r>
        <w:rPr>
          <w:rFonts w:ascii="Times New Roman" w:hAnsi="Times New Roman"/>
          <w:b/>
          <w:color w:val="231F20"/>
          <w:w w:val="96"/>
          <w:sz w:val="21"/>
        </w:rPr>
        <w:t>q</w:t>
      </w:r>
      <w:r>
        <w:rPr>
          <w:rFonts w:ascii="Times New Roman" w:hAnsi="Times New Roman"/>
          <w:b/>
          <w:color w:val="231F20"/>
          <w:spacing w:val="-1"/>
          <w:w w:val="96"/>
          <w:sz w:val="21"/>
        </w:rPr>
        <w:t>u</w:t>
      </w:r>
      <w:r>
        <w:rPr>
          <w:rFonts w:ascii="Times New Roman" w:hAnsi="Times New Roman"/>
          <w:b/>
          <w:color w:val="231F20"/>
          <w:w w:val="105"/>
          <w:sz w:val="21"/>
        </w:rPr>
        <w:t>ot</w:t>
      </w:r>
      <w:r>
        <w:rPr>
          <w:rFonts w:ascii="Times New Roman" w:hAnsi="Times New Roman"/>
          <w:b/>
          <w:color w:val="231F20"/>
          <w:spacing w:val="-1"/>
          <w:w w:val="104"/>
          <w:sz w:val="21"/>
        </w:rPr>
        <w:t>e</w:t>
      </w:r>
      <w:r>
        <w:rPr>
          <w:rFonts w:ascii="Times New Roman" w:hAnsi="Times New Roman"/>
          <w:b/>
          <w:color w:val="231F20"/>
          <w:w w:val="100"/>
          <w:sz w:val="21"/>
        </w:rPr>
        <w:t>s</w:t>
      </w:r>
      <w:r>
        <w:rPr>
          <w:rFonts w:ascii="Times New Roman" w:hAnsi="Times New Roman"/>
          <w:b/>
          <w:color w:val="231F20"/>
          <w:spacing w:val="7"/>
          <w:sz w:val="21"/>
        </w:rPr>
        <w:t> </w:t>
      </w:r>
      <w:r>
        <w:rPr>
          <w:rFonts w:ascii="Times New Roman" w:hAnsi="Times New Roman"/>
          <w:b/>
          <w:color w:val="231F20"/>
          <w:w w:val="97"/>
          <w:sz w:val="21"/>
        </w:rPr>
        <w:t>or</w:t>
      </w:r>
      <w:r>
        <w:rPr>
          <w:rFonts w:ascii="Times New Roman" w:hAnsi="Times New Roman"/>
          <w:b/>
          <w:color w:val="231F20"/>
          <w:spacing w:val="6"/>
          <w:sz w:val="21"/>
        </w:rPr>
        <w:t> </w:t>
      </w:r>
      <w:r>
        <w:rPr>
          <w:rFonts w:ascii="Times New Roman" w:hAnsi="Times New Roman"/>
          <w:b/>
          <w:color w:val="231F20"/>
          <w:w w:val="107"/>
          <w:sz w:val="21"/>
        </w:rPr>
        <w:t>“</w:t>
      </w:r>
      <w:r>
        <w:rPr>
          <w:rFonts w:ascii="Times New Roman" w:hAnsi="Times New Roman"/>
          <w:b/>
          <w:color w:val="231F20"/>
          <w:spacing w:val="-1"/>
          <w:w w:val="99"/>
          <w:sz w:val="21"/>
        </w:rPr>
        <w:t>b</w:t>
      </w:r>
      <w:r>
        <w:rPr>
          <w:rFonts w:ascii="Times New Roman" w:hAnsi="Times New Roman"/>
          <w:b/>
          <w:color w:val="231F20"/>
          <w:w w:val="97"/>
          <w:sz w:val="21"/>
        </w:rPr>
        <w:t>a</w:t>
      </w:r>
      <w:r>
        <w:rPr>
          <w:rFonts w:ascii="Times New Roman" w:hAnsi="Times New Roman"/>
          <w:b/>
          <w:color w:val="231F20"/>
          <w:spacing w:val="-6"/>
          <w:w w:val="97"/>
          <w:sz w:val="21"/>
        </w:rPr>
        <w:t>c</w:t>
      </w:r>
      <w:r>
        <w:rPr>
          <w:rFonts w:ascii="Times New Roman" w:hAnsi="Times New Roman"/>
          <w:b/>
          <w:color w:val="231F20"/>
          <w:w w:val="100"/>
          <w:sz w:val="21"/>
        </w:rPr>
        <w:t>kti</w:t>
      </w:r>
      <w:r>
        <w:rPr>
          <w:rFonts w:ascii="Times New Roman" w:hAnsi="Times New Roman"/>
          <w:b/>
          <w:color w:val="231F20"/>
          <w:spacing w:val="-7"/>
          <w:w w:val="100"/>
          <w:sz w:val="21"/>
        </w:rPr>
        <w:t>c</w:t>
      </w:r>
      <w:r>
        <w:rPr>
          <w:rFonts w:ascii="Times New Roman" w:hAnsi="Times New Roman"/>
          <w:b/>
          <w:color w:val="231F20"/>
          <w:w w:val="96"/>
          <w:sz w:val="21"/>
        </w:rPr>
        <w:t>ks</w:t>
      </w:r>
      <w:r>
        <w:rPr>
          <w:rFonts w:ascii="Times New Roman" w:hAnsi="Times New Roman"/>
          <w:b/>
          <w:color w:val="231F20"/>
          <w:spacing w:val="-1"/>
          <w:w w:val="110"/>
          <w:sz w:val="21"/>
        </w:rPr>
        <w:t>,</w:t>
      </w:r>
      <w:r>
        <w:rPr>
          <w:rFonts w:ascii="Times New Roman" w:hAnsi="Times New Roman"/>
          <w:b/>
          <w:color w:val="231F20"/>
          <w:w w:val="107"/>
          <w:sz w:val="21"/>
        </w:rPr>
        <w:t>”</w:t>
      </w:r>
      <w:r>
        <w:rPr>
          <w:rFonts w:ascii="Times New Roman" w:hAnsi="Times New Roman"/>
          <w:b/>
          <w:color w:val="231F20"/>
          <w:spacing w:val="9"/>
          <w:sz w:val="21"/>
        </w:rPr>
        <w:t> </w:t>
      </w:r>
      <w:r>
        <w:rPr>
          <w:rFonts w:ascii="Times New Roman" w:hAnsi="Times New Roman"/>
          <w:b/>
          <w:color w:val="231F20"/>
          <w:w w:val="103"/>
          <w:sz w:val="21"/>
        </w:rPr>
        <w:t>not</w:t>
      </w:r>
      <w:r>
        <w:rPr>
          <w:rFonts w:ascii="Times New Roman" w:hAnsi="Times New Roman"/>
          <w:b/>
          <w:color w:val="231F20"/>
          <w:spacing w:val="7"/>
          <w:sz w:val="21"/>
        </w:rPr>
        <w:t> </w:t>
      </w:r>
      <w:r>
        <w:rPr>
          <w:rFonts w:ascii="Times New Roman" w:hAnsi="Times New Roman"/>
          <w:b/>
          <w:color w:val="231F20"/>
          <w:w w:val="97"/>
          <w:sz w:val="21"/>
        </w:rPr>
        <w:t>a</w:t>
      </w:r>
      <w:r>
        <w:rPr>
          <w:rFonts w:ascii="Times New Roman" w:hAnsi="Times New Roman"/>
          <w:b/>
          <w:color w:val="231F20"/>
          <w:spacing w:val="5"/>
          <w:w w:val="97"/>
          <w:sz w:val="21"/>
        </w:rPr>
        <w:t>p</w:t>
      </w:r>
      <w:r>
        <w:rPr>
          <w:rFonts w:ascii="Times New Roman" w:hAnsi="Times New Roman"/>
          <w:b/>
          <w:color w:val="231F20"/>
          <w:w w:val="104"/>
          <w:sz w:val="21"/>
        </w:rPr>
        <w:t>ost</w:t>
      </w:r>
      <w:r>
        <w:rPr>
          <w:rFonts w:ascii="Times New Roman" w:hAnsi="Times New Roman"/>
          <w:b/>
          <w:color w:val="231F20"/>
          <w:spacing w:val="-1"/>
          <w:w w:val="95"/>
          <w:sz w:val="21"/>
        </w:rPr>
        <w:t>r</w:t>
      </w:r>
      <w:r>
        <w:rPr>
          <w:rFonts w:ascii="Times New Roman" w:hAnsi="Times New Roman"/>
          <w:b/>
          <w:color w:val="231F20"/>
          <w:w w:val="100"/>
          <w:sz w:val="21"/>
        </w:rPr>
        <w:t>oph</w:t>
      </w:r>
      <w:r>
        <w:rPr>
          <w:rFonts w:ascii="Times New Roman" w:hAnsi="Times New Roman"/>
          <w:b/>
          <w:color w:val="231F20"/>
          <w:spacing w:val="-1"/>
          <w:w w:val="100"/>
          <w:sz w:val="21"/>
        </w:rPr>
        <w:t>e</w:t>
      </w:r>
      <w:r>
        <w:rPr>
          <w:rFonts w:ascii="Times New Roman" w:hAnsi="Times New Roman"/>
          <w:b/>
          <w:color w:val="231F20"/>
          <w:w w:val="100"/>
          <w:sz w:val="21"/>
        </w:rPr>
        <w:t>s</w:t>
      </w:r>
      <w:r>
        <w:rPr>
          <w:rFonts w:ascii="Times New Roman" w:hAnsi="Times New Roman"/>
          <w:b/>
          <w:color w:val="231F20"/>
          <w:spacing w:val="7"/>
          <w:sz w:val="21"/>
        </w:rPr>
        <w:t> </w:t>
      </w:r>
      <w:r>
        <w:rPr>
          <w:rFonts w:ascii="Times New Roman" w:hAnsi="Times New Roman"/>
          <w:b/>
          <w:color w:val="231F20"/>
          <w:w w:val="99"/>
          <w:sz w:val="21"/>
        </w:rPr>
        <w:t>(</w:t>
      </w:r>
      <w:r>
        <w:rPr>
          <w:rFonts w:ascii="Times New Roman" w:hAnsi="Times New Roman"/>
          <w:b/>
          <w:color w:val="231F20"/>
          <w:spacing w:val="-1"/>
          <w:w w:val="99"/>
          <w:sz w:val="21"/>
        </w:rPr>
        <w:t>‘</w:t>
      </w:r>
      <w:r>
        <w:rPr>
          <w:rFonts w:ascii="Gill Sans MT" w:hAnsi="Gill Sans MT"/>
          <w:color w:val="231F20"/>
          <w:w w:val="237"/>
          <w:sz w:val="21"/>
        </w:rPr>
        <w:t>’</w:t>
      </w:r>
      <w:r>
        <w:rPr>
          <w:rFonts w:ascii="Times New Roman" w:hAnsi="Times New Roman"/>
          <w:b/>
          <w:color w:val="231F20"/>
          <w:w w:val="102"/>
          <w:sz w:val="21"/>
        </w:rPr>
        <w:t>’).</w:t>
      </w:r>
      <w:r>
        <w:rPr>
          <w:rFonts w:ascii="Times New Roman" w:hAnsi="Times New Roman"/>
          <w:b/>
          <w:color w:val="231F20"/>
          <w:sz w:val="21"/>
        </w:rPr>
        <w:t> </w:t>
      </w:r>
      <w:r>
        <w:rPr>
          <w:rFonts w:ascii="Times New Roman" w:hAnsi="Times New Roman"/>
          <w:b/>
          <w:color w:val="231F20"/>
          <w:spacing w:val="-13"/>
          <w:sz w:val="21"/>
        </w:rPr>
        <w:t> </w:t>
      </w:r>
      <w:r>
        <w:rPr>
          <w:color w:val="231F20"/>
          <w:w w:val="112"/>
          <w:sz w:val="21"/>
        </w:rPr>
        <w:t>It</w:t>
      </w:r>
      <w:r>
        <w:rPr>
          <w:color w:val="231F20"/>
          <w:spacing w:val="6"/>
          <w:sz w:val="21"/>
        </w:rPr>
        <w:t> </w:t>
      </w:r>
      <w:r>
        <w:rPr>
          <w:color w:val="231F20"/>
          <w:w w:val="93"/>
          <w:sz w:val="21"/>
        </w:rPr>
        <w:t>is</w:t>
      </w:r>
      <w:r>
        <w:rPr>
          <w:color w:val="231F20"/>
          <w:spacing w:val="7"/>
          <w:sz w:val="21"/>
        </w:rPr>
        <w:t> </w:t>
      </w:r>
      <w:r>
        <w:rPr>
          <w:color w:val="231F20"/>
          <w:w w:val="99"/>
          <w:sz w:val="21"/>
        </w:rPr>
        <w:t>a</w:t>
      </w:r>
      <w:r>
        <w:rPr>
          <w:color w:val="231F20"/>
          <w:spacing w:val="6"/>
          <w:sz w:val="21"/>
        </w:rPr>
        <w:t> </w:t>
      </w:r>
      <w:r>
        <w:rPr>
          <w:color w:val="231F20"/>
          <w:w w:val="89"/>
          <w:sz w:val="21"/>
        </w:rPr>
        <w:t>g</w:t>
      </w:r>
      <w:r>
        <w:rPr>
          <w:color w:val="231F20"/>
          <w:spacing w:val="6"/>
          <w:w w:val="89"/>
          <w:sz w:val="21"/>
        </w:rPr>
        <w:t>o</w:t>
      </w:r>
      <w:r>
        <w:rPr>
          <w:color w:val="231F20"/>
          <w:spacing w:val="6"/>
          <w:w w:val="90"/>
          <w:sz w:val="21"/>
        </w:rPr>
        <w:t>o</w:t>
      </w:r>
      <w:r>
        <w:rPr>
          <w:color w:val="231F20"/>
          <w:w w:val="90"/>
          <w:sz w:val="21"/>
        </w:rPr>
        <w:t>d </w:t>
      </w:r>
      <w:r>
        <w:rPr>
          <w:color w:val="231F20"/>
          <w:sz w:val="21"/>
        </w:rPr>
        <w:t>idea to add this line to the </w:t>
      </w:r>
      <w:r>
        <w:rPr>
          <w:color w:val="231F20"/>
          <w:w w:val="110"/>
          <w:sz w:val="21"/>
        </w:rPr>
        <w:t>‘</w:t>
      </w:r>
      <w:r>
        <w:rPr>
          <w:rFonts w:ascii="Gill Sans MT" w:hAnsi="Gill Sans MT"/>
          <w:color w:val="231F20"/>
          <w:w w:val="110"/>
          <w:sz w:val="21"/>
        </w:rPr>
        <w:t>.cshrc</w:t>
      </w:r>
      <w:r>
        <w:rPr>
          <w:color w:val="231F20"/>
          <w:w w:val="110"/>
          <w:sz w:val="21"/>
        </w:rPr>
        <w:t>’ </w:t>
      </w:r>
      <w:r>
        <w:rPr>
          <w:color w:val="231F20"/>
          <w:sz w:val="21"/>
        </w:rPr>
        <w:t>file in your home directory.  Otherwise, you’ll </w:t>
      </w:r>
      <w:r>
        <w:rPr>
          <w:color w:val="231F20"/>
          <w:spacing w:val="-4"/>
          <w:sz w:val="21"/>
        </w:rPr>
        <w:t>have </w:t>
      </w:r>
      <w:r>
        <w:rPr>
          <w:color w:val="231F20"/>
          <w:sz w:val="21"/>
        </w:rPr>
        <w:t>to  type it every time </w:t>
      </w:r>
      <w:r>
        <w:rPr>
          <w:color w:val="231F20"/>
          <w:spacing w:val="-3"/>
          <w:sz w:val="21"/>
        </w:rPr>
        <w:t>you </w:t>
      </w:r>
      <w:r>
        <w:rPr>
          <w:color w:val="231F20"/>
          <w:sz w:val="21"/>
        </w:rPr>
        <w:t>log</w:t>
      </w:r>
      <w:r>
        <w:rPr>
          <w:color w:val="231F20"/>
          <w:spacing w:val="8"/>
          <w:sz w:val="21"/>
        </w:rPr>
        <w:t> </w:t>
      </w:r>
      <w:r>
        <w:rPr>
          <w:color w:val="231F20"/>
          <w:sz w:val="21"/>
        </w:rPr>
        <w:t>in.</w:t>
      </w:r>
    </w:p>
    <w:p>
      <w:pPr>
        <w:pStyle w:val="Heading4"/>
        <w:numPr>
          <w:ilvl w:val="2"/>
          <w:numId w:val="7"/>
        </w:numPr>
        <w:tabs>
          <w:tab w:pos="874" w:val="left" w:leader="none"/>
        </w:tabs>
        <w:spacing w:line="240" w:lineRule="auto" w:before="180" w:after="0"/>
        <w:ind w:left="873" w:right="0" w:hanging="753"/>
        <w:jc w:val="both"/>
      </w:pPr>
      <w:bookmarkStart w:name="Source Tree Overview" w:id="6"/>
      <w:bookmarkEnd w:id="6"/>
      <w:r>
        <w:rPr>
          <w:b w:val="0"/>
        </w:rPr>
      </w:r>
      <w:bookmarkStart w:name="Source Tree Overview" w:id="7"/>
      <w:bookmarkEnd w:id="7"/>
      <w:r>
        <w:rPr>
          <w:color w:val="231F20"/>
          <w:w w:val="95"/>
        </w:rPr>
        <w:t>Sour</w:t>
      </w:r>
      <w:r>
        <w:rPr>
          <w:color w:val="231F20"/>
          <w:w w:val="95"/>
        </w:rPr>
        <w:t>ce  </w:t>
      </w:r>
      <w:r>
        <w:rPr>
          <w:color w:val="231F20"/>
          <w:spacing w:val="-7"/>
          <w:w w:val="95"/>
        </w:rPr>
        <w:t>Tree</w:t>
      </w:r>
      <w:r>
        <w:rPr>
          <w:color w:val="231F20"/>
          <w:spacing w:val="12"/>
          <w:w w:val="95"/>
        </w:rPr>
        <w:t> </w:t>
      </w:r>
      <w:r>
        <w:rPr>
          <w:color w:val="231F20"/>
          <w:w w:val="95"/>
        </w:rPr>
        <w:t>Overview</w:t>
      </w:r>
    </w:p>
    <w:p>
      <w:pPr>
        <w:pStyle w:val="BodyText"/>
        <w:spacing w:before="84"/>
        <w:ind w:left="120"/>
        <w:jc w:val="both"/>
      </w:pPr>
      <w:r>
        <w:rPr>
          <w:color w:val="231F20"/>
          <w:spacing w:val="-3"/>
          <w:w w:val="105"/>
        </w:rPr>
        <w:t>Now you </w:t>
      </w:r>
      <w:r>
        <w:rPr>
          <w:color w:val="231F20"/>
          <w:w w:val="105"/>
        </w:rPr>
        <w:t>can extract the source for Pintos into a directory named ‘</w:t>
      </w:r>
      <w:r>
        <w:rPr>
          <w:rFonts w:ascii="Gill Sans MT" w:hAnsi="Gill Sans MT"/>
          <w:color w:val="231F20"/>
          <w:w w:val="105"/>
        </w:rPr>
        <w:t>pintos/src</w:t>
      </w:r>
      <w:r>
        <w:rPr>
          <w:color w:val="231F20"/>
          <w:w w:val="105"/>
        </w:rPr>
        <w:t>’, </w:t>
      </w:r>
      <w:r>
        <w:rPr>
          <w:color w:val="231F20"/>
          <w:spacing w:val="-4"/>
          <w:w w:val="105"/>
        </w:rPr>
        <w:t>by </w:t>
      </w:r>
      <w:r>
        <w:rPr>
          <w:color w:val="231F20"/>
          <w:w w:val="105"/>
        </w:rPr>
        <w:t>executing</w:t>
      </w:r>
    </w:p>
    <w:p>
      <w:pPr>
        <w:pStyle w:val="BodyText"/>
        <w:spacing w:before="53"/>
        <w:ind w:left="696" w:right="49"/>
        <w:rPr>
          <w:rFonts w:ascii="Gill Sans MT"/>
        </w:rPr>
      </w:pPr>
      <w:r>
        <w:rPr>
          <w:rFonts w:ascii="Gill Sans MT"/>
          <w:color w:val="231F20"/>
          <w:w w:val="135"/>
        </w:rPr>
        <w:t>zcat /usr/class/cs140/pintos/pintos.tar.gz </w:t>
      </w:r>
      <w:r>
        <w:rPr>
          <w:rFonts w:ascii="Gill Sans MT"/>
          <w:color w:val="231F20"/>
          <w:w w:val="170"/>
        </w:rPr>
        <w:t>| </w:t>
      </w:r>
      <w:r>
        <w:rPr>
          <w:rFonts w:ascii="Gill Sans MT"/>
          <w:color w:val="231F20"/>
          <w:w w:val="135"/>
        </w:rPr>
        <w:t>tar  x</w:t>
      </w:r>
    </w:p>
    <w:p>
      <w:pPr>
        <w:pStyle w:val="BodyText"/>
        <w:spacing w:line="268" w:lineRule="exact" w:before="57"/>
        <w:ind w:left="418" w:right="49"/>
        <w:rPr>
          <w:rFonts w:ascii="Gill Sans MT"/>
        </w:rPr>
      </w:pPr>
      <w:r>
        <w:rPr>
          <w:color w:val="231F20"/>
          <w:w w:val="110"/>
        </w:rPr>
        <w:t>Alternatively,       fetch       </w:t>
      </w:r>
      <w:hyperlink r:id="rId12">
        <w:r>
          <w:rPr>
            <w:rFonts w:ascii="Gill Sans MT"/>
            <w:color w:val="ED1C24"/>
            <w:w w:val="110"/>
          </w:rPr>
          <w:t>http://www.stanford.edu/class/cs140/pintos/pintos.tar.gz</w:t>
        </w:r>
      </w:hyperlink>
    </w:p>
    <w:p>
      <w:pPr>
        <w:pStyle w:val="BodyText"/>
        <w:spacing w:line="268" w:lineRule="exact"/>
        <w:ind w:left="120"/>
        <w:jc w:val="both"/>
      </w:pPr>
      <w:r>
        <w:rPr>
          <w:color w:val="231F20"/>
        </w:rPr>
        <w:t>and extract it in a similar  way.</w:t>
      </w:r>
    </w:p>
    <w:p>
      <w:pPr>
        <w:pStyle w:val="BodyText"/>
        <w:spacing w:before="8"/>
        <w:rPr>
          <w:sz w:val="8"/>
        </w:rPr>
      </w:pPr>
      <w:r>
        <w:rPr/>
        <w:pict>
          <v:line style="position:absolute;mso-position-horizontal-relative:page;mso-position-vertical-relative:paragraph;z-index:1096;mso-wrap-distance-left:0;mso-wrap-distance-right:0" from="90pt,7.522305pt" to="234pt,7.522305pt" stroked="true" strokeweight=".3985pt" strokecolor="#000000">
            <w10:wrap type="topAndBottom"/>
          </v:line>
        </w:pict>
      </w:r>
    </w:p>
    <w:p>
      <w:pPr>
        <w:spacing w:line="244" w:lineRule="exact" w:before="0"/>
        <w:ind w:left="237" w:right="49" w:firstLine="0"/>
        <w:jc w:val="left"/>
        <w:rPr>
          <w:rFonts w:ascii="Century" w:hAnsi="Century"/>
          <w:sz w:val="18"/>
        </w:rPr>
      </w:pPr>
      <w:r>
        <w:rPr>
          <w:rFonts w:ascii="Bauhaus 93" w:hAnsi="Bauhaus 93"/>
          <w:color w:val="231F20"/>
          <w:position w:val="8"/>
          <w:sz w:val="14"/>
        </w:rPr>
        <w:t>1  </w:t>
      </w:r>
      <w:r>
        <w:rPr>
          <w:rFonts w:ascii="Century" w:hAnsi="Century"/>
          <w:color w:val="231F20"/>
          <w:sz w:val="18"/>
        </w:rPr>
        <w:t>The term ‘</w:t>
      </w:r>
      <w:r>
        <w:rPr>
          <w:rFonts w:ascii="PMingLiU" w:hAnsi="PMingLiU"/>
          <w:color w:val="231F20"/>
          <w:sz w:val="18"/>
        </w:rPr>
        <w:t>‘uname -m‘</w:t>
      </w:r>
      <w:r>
        <w:rPr>
          <w:rFonts w:ascii="Century" w:hAnsi="Century"/>
          <w:color w:val="231F20"/>
          <w:sz w:val="18"/>
        </w:rPr>
        <w:t>’ expands to either </w:t>
      </w:r>
      <w:r>
        <w:rPr>
          <w:rFonts w:ascii="Century" w:hAnsi="Century"/>
          <w:color w:val="231F20"/>
          <w:w w:val="110"/>
          <w:sz w:val="18"/>
        </w:rPr>
        <w:t>‘</w:t>
      </w:r>
      <w:r>
        <w:rPr>
          <w:rFonts w:ascii="PMingLiU" w:hAnsi="PMingLiU"/>
          <w:color w:val="231F20"/>
          <w:w w:val="110"/>
          <w:sz w:val="18"/>
        </w:rPr>
        <w:t>sun4u</w:t>
      </w:r>
      <w:r>
        <w:rPr>
          <w:rFonts w:ascii="Century" w:hAnsi="Century"/>
          <w:color w:val="231F20"/>
          <w:w w:val="110"/>
          <w:sz w:val="18"/>
        </w:rPr>
        <w:t>’ </w:t>
      </w:r>
      <w:r>
        <w:rPr>
          <w:rFonts w:ascii="Century" w:hAnsi="Century"/>
          <w:color w:val="231F20"/>
          <w:sz w:val="18"/>
        </w:rPr>
        <w:t>or </w:t>
      </w:r>
      <w:r>
        <w:rPr>
          <w:rFonts w:ascii="Century" w:hAnsi="Century"/>
          <w:color w:val="231F20"/>
          <w:w w:val="110"/>
          <w:sz w:val="18"/>
        </w:rPr>
        <w:t>‘</w:t>
      </w:r>
      <w:r>
        <w:rPr>
          <w:rFonts w:ascii="PMingLiU" w:hAnsi="PMingLiU"/>
          <w:color w:val="231F20"/>
          <w:w w:val="110"/>
          <w:sz w:val="18"/>
        </w:rPr>
        <w:t>i686</w:t>
      </w:r>
      <w:r>
        <w:rPr>
          <w:rFonts w:ascii="Century" w:hAnsi="Century"/>
          <w:color w:val="231F20"/>
          <w:w w:val="110"/>
          <w:sz w:val="18"/>
        </w:rPr>
        <w:t>’ </w:t>
      </w:r>
      <w:r>
        <w:rPr>
          <w:rFonts w:ascii="Century" w:hAnsi="Century"/>
          <w:color w:val="231F20"/>
          <w:sz w:val="18"/>
        </w:rPr>
        <w:t>according to the type of computer you’re</w:t>
      </w:r>
    </w:p>
    <w:p>
      <w:pPr>
        <w:spacing w:line="213" w:lineRule="exact" w:before="0"/>
        <w:ind w:left="418" w:right="49" w:firstLine="0"/>
        <w:jc w:val="left"/>
        <w:rPr>
          <w:rFonts w:ascii="Century"/>
          <w:sz w:val="18"/>
        </w:rPr>
      </w:pPr>
      <w:r>
        <w:rPr>
          <w:rFonts w:ascii="Century"/>
          <w:color w:val="231F20"/>
          <w:sz w:val="18"/>
        </w:rPr>
        <w:t>logged into.</w:t>
      </w:r>
    </w:p>
    <w:p>
      <w:pPr>
        <w:spacing w:after="0" w:line="213" w:lineRule="exact"/>
        <w:jc w:val="left"/>
        <w:rPr>
          <w:rFonts w:ascii="Century"/>
          <w:sz w:val="18"/>
        </w:rPr>
        <w:sectPr>
          <w:headerReference w:type="default" r:id="rId7"/>
          <w:pgSz w:w="12240" w:h="15840"/>
          <w:pgMar w:header="988" w:footer="0" w:top="1200" w:bottom="280" w:left="1680" w:right="1680"/>
          <w:pgNumType w:start="1"/>
        </w:sectPr>
      </w:pPr>
    </w:p>
    <w:p>
      <w:pPr>
        <w:pStyle w:val="BodyText"/>
        <w:rPr>
          <w:rFonts w:ascii="Century"/>
          <w:sz w:val="20"/>
        </w:rPr>
      </w:pPr>
    </w:p>
    <w:p>
      <w:pPr>
        <w:pStyle w:val="BodyText"/>
        <w:rPr>
          <w:rFonts w:ascii="Century"/>
          <w:sz w:val="20"/>
        </w:rPr>
      </w:pPr>
    </w:p>
    <w:p>
      <w:pPr>
        <w:pStyle w:val="BodyText"/>
        <w:spacing w:before="4"/>
        <w:rPr>
          <w:rFonts w:ascii="Century"/>
          <w:sz w:val="16"/>
        </w:rPr>
      </w:pPr>
    </w:p>
    <w:p>
      <w:pPr>
        <w:pStyle w:val="BodyText"/>
        <w:spacing w:line="264" w:lineRule="exact" w:before="63"/>
        <w:ind w:left="120" w:right="49" w:firstLine="298"/>
      </w:pPr>
      <w:bookmarkStart w:name="_bookmark1" w:id="8"/>
      <w:bookmarkEnd w:id="8"/>
      <w:r>
        <w:rPr/>
      </w:r>
      <w:r>
        <w:rPr>
          <w:color w:val="231F20"/>
          <w:w w:val="105"/>
        </w:rPr>
        <w:t>Let’s take a look at what’s inside. Here’s the directory structure that you should see in ‘</w:t>
      </w:r>
      <w:r>
        <w:rPr>
          <w:rFonts w:ascii="Gill Sans MT" w:hAnsi="Gill Sans MT"/>
          <w:color w:val="231F20"/>
          <w:w w:val="105"/>
        </w:rPr>
        <w:t>pintos/src</w:t>
      </w:r>
      <w:r>
        <w:rPr>
          <w:color w:val="231F20"/>
          <w:w w:val="105"/>
        </w:rPr>
        <w:t>’:</w:t>
      </w:r>
    </w:p>
    <w:p>
      <w:pPr>
        <w:pStyle w:val="BodyText"/>
        <w:spacing w:before="145"/>
        <w:ind w:left="120" w:right="49"/>
      </w:pPr>
      <w:r>
        <w:rPr>
          <w:color w:val="231F20"/>
          <w:w w:val="120"/>
        </w:rPr>
        <w:t>‘</w:t>
      </w:r>
      <w:r>
        <w:rPr>
          <w:rFonts w:ascii="Gill Sans MT" w:hAnsi="Gill Sans MT"/>
          <w:color w:val="231F20"/>
          <w:w w:val="120"/>
        </w:rPr>
        <w:t>threads/</w:t>
      </w:r>
      <w:r>
        <w:rPr>
          <w:color w:val="231F20"/>
          <w:w w:val="120"/>
        </w:rPr>
        <w:t>’</w:t>
      </w:r>
    </w:p>
    <w:p>
      <w:pPr>
        <w:pStyle w:val="BodyText"/>
        <w:spacing w:line="263" w:lineRule="exact"/>
        <w:ind w:left="1272" w:right="49"/>
      </w:pPr>
      <w:r>
        <w:rPr>
          <w:color w:val="231F20"/>
        </w:rPr>
        <w:t>Source code for the base kernel, which you will modify starting in project 1.</w:t>
      </w:r>
    </w:p>
    <w:p>
      <w:pPr>
        <w:pStyle w:val="BodyText"/>
        <w:spacing w:line="268" w:lineRule="exact" w:before="127"/>
        <w:ind w:left="120" w:right="49"/>
      </w:pPr>
      <w:r>
        <w:rPr>
          <w:color w:val="231F20"/>
          <w:w w:val="115"/>
        </w:rPr>
        <w:t>‘</w:t>
      </w:r>
      <w:r>
        <w:rPr>
          <w:rFonts w:ascii="Gill Sans MT" w:hAnsi="Gill Sans MT"/>
          <w:color w:val="231F20"/>
          <w:w w:val="115"/>
        </w:rPr>
        <w:t>userprog/</w:t>
      </w:r>
      <w:r>
        <w:rPr>
          <w:color w:val="231F20"/>
          <w:w w:val="115"/>
        </w:rPr>
        <w:t>’</w:t>
      </w:r>
    </w:p>
    <w:p>
      <w:pPr>
        <w:pStyle w:val="BodyText"/>
        <w:spacing w:line="230" w:lineRule="auto" w:before="3"/>
        <w:ind w:left="1272" w:right="49"/>
      </w:pPr>
      <w:r>
        <w:rPr>
          <w:color w:val="231F20"/>
        </w:rPr>
        <w:t>Source code for the user program loader, which you will modify starting with project 2.</w:t>
      </w:r>
    </w:p>
    <w:p>
      <w:pPr>
        <w:pStyle w:val="BodyText"/>
        <w:tabs>
          <w:tab w:pos="1271" w:val="left" w:leader="none"/>
        </w:tabs>
        <w:spacing w:line="264" w:lineRule="exact" w:before="129"/>
        <w:ind w:left="1272" w:right="328" w:hanging="1152"/>
      </w:pPr>
      <w:r>
        <w:rPr>
          <w:color w:val="231F20"/>
        </w:rPr>
        <w:t>‘</w:t>
      </w:r>
      <w:r>
        <w:rPr>
          <w:rFonts w:ascii="Gill Sans MT" w:hAnsi="Gill Sans MT"/>
          <w:color w:val="231F20"/>
        </w:rPr>
        <w:t>vm/</w:t>
      </w:r>
      <w:r>
        <w:rPr>
          <w:color w:val="231F20"/>
        </w:rPr>
        <w:t>’</w:t>
        <w:tab/>
        <w:t>An</w:t>
      </w:r>
      <w:r>
        <w:rPr>
          <w:color w:val="231F20"/>
          <w:spacing w:val="-17"/>
        </w:rPr>
        <w:t> </w:t>
      </w:r>
      <w:r>
        <w:rPr>
          <w:color w:val="231F20"/>
        </w:rPr>
        <w:t>almost</w:t>
      </w:r>
      <w:r>
        <w:rPr>
          <w:color w:val="231F20"/>
          <w:spacing w:val="-17"/>
        </w:rPr>
        <w:t> </w:t>
      </w:r>
      <w:r>
        <w:rPr>
          <w:color w:val="231F20"/>
        </w:rPr>
        <w:t>empty</w:t>
      </w:r>
      <w:r>
        <w:rPr>
          <w:color w:val="231F20"/>
          <w:spacing w:val="-17"/>
        </w:rPr>
        <w:t> </w:t>
      </w:r>
      <w:r>
        <w:rPr>
          <w:color w:val="231F20"/>
          <w:spacing w:val="-3"/>
        </w:rPr>
        <w:t>directory.</w:t>
      </w:r>
      <w:r>
        <w:rPr>
          <w:color w:val="231F20"/>
          <w:spacing w:val="2"/>
        </w:rPr>
        <w:t> </w:t>
      </w:r>
      <w:r>
        <w:rPr>
          <w:color w:val="231F20"/>
          <w:spacing w:val="-7"/>
        </w:rPr>
        <w:t>You</w:t>
      </w:r>
      <w:r>
        <w:rPr>
          <w:color w:val="231F20"/>
          <w:spacing w:val="-17"/>
        </w:rPr>
        <w:t> </w:t>
      </w:r>
      <w:r>
        <w:rPr>
          <w:color w:val="231F20"/>
        </w:rPr>
        <w:t>will</w:t>
      </w:r>
      <w:r>
        <w:rPr>
          <w:color w:val="231F20"/>
          <w:spacing w:val="-17"/>
        </w:rPr>
        <w:t> </w:t>
      </w:r>
      <w:r>
        <w:rPr>
          <w:color w:val="231F20"/>
        </w:rPr>
        <w:t>implement</w:t>
      </w:r>
      <w:r>
        <w:rPr>
          <w:color w:val="231F20"/>
          <w:spacing w:val="-17"/>
        </w:rPr>
        <w:t> </w:t>
      </w:r>
      <w:r>
        <w:rPr>
          <w:color w:val="231F20"/>
        </w:rPr>
        <w:t>virtual</w:t>
      </w:r>
      <w:r>
        <w:rPr>
          <w:color w:val="231F20"/>
          <w:spacing w:val="-17"/>
        </w:rPr>
        <w:t> </w:t>
      </w:r>
      <w:r>
        <w:rPr>
          <w:color w:val="231F20"/>
        </w:rPr>
        <w:t>memory</w:t>
      </w:r>
      <w:r>
        <w:rPr>
          <w:color w:val="231F20"/>
          <w:spacing w:val="-17"/>
        </w:rPr>
        <w:t> </w:t>
      </w:r>
      <w:r>
        <w:rPr>
          <w:color w:val="231F20"/>
        </w:rPr>
        <w:t>here</w:t>
      </w:r>
      <w:r>
        <w:rPr>
          <w:color w:val="231F20"/>
          <w:spacing w:val="-17"/>
        </w:rPr>
        <w:t> </w:t>
      </w:r>
      <w:r>
        <w:rPr>
          <w:color w:val="231F20"/>
        </w:rPr>
        <w:t>in</w:t>
      </w:r>
      <w:r>
        <w:rPr>
          <w:color w:val="231F20"/>
          <w:spacing w:val="-17"/>
        </w:rPr>
        <w:t> </w:t>
      </w:r>
      <w:r>
        <w:rPr>
          <w:color w:val="231F20"/>
        </w:rPr>
        <w:t>project</w:t>
      </w:r>
      <w:r>
        <w:rPr>
          <w:color w:val="231F20"/>
          <w:w w:val="107"/>
        </w:rPr>
        <w:t> </w:t>
      </w:r>
      <w:r>
        <w:rPr>
          <w:color w:val="231F20"/>
          <w:w w:val="102"/>
        </w:rPr>
        <w:t>   </w:t>
      </w:r>
      <w:r>
        <w:rPr>
          <w:color w:val="231F20"/>
        </w:rPr>
        <w:t>3.</w:t>
      </w:r>
    </w:p>
    <w:p>
      <w:pPr>
        <w:spacing w:after="0" w:line="264" w:lineRule="exact"/>
        <w:sectPr>
          <w:pgSz w:w="12240" w:h="15840"/>
          <w:pgMar w:header="988" w:footer="0" w:top="1200" w:bottom="280" w:left="1680" w:right="1680"/>
        </w:sectPr>
      </w:pPr>
    </w:p>
    <w:p>
      <w:pPr>
        <w:pStyle w:val="BodyText"/>
        <w:spacing w:before="136"/>
        <w:ind w:left="120"/>
      </w:pPr>
      <w:r>
        <w:rPr>
          <w:color w:val="231F20"/>
          <w:w w:val="145"/>
        </w:rPr>
        <w:t>‘</w:t>
      </w:r>
      <w:r>
        <w:rPr>
          <w:rFonts w:ascii="Gill Sans MT" w:hAnsi="Gill Sans MT"/>
          <w:color w:val="231F20"/>
          <w:w w:val="145"/>
        </w:rPr>
        <w:t>filesys/</w:t>
      </w:r>
      <w:r>
        <w:rPr>
          <w:color w:val="231F20"/>
          <w:w w:val="145"/>
        </w:rPr>
        <w:t>’</w:t>
      </w:r>
    </w:p>
    <w:p>
      <w:pPr>
        <w:pStyle w:val="BodyText"/>
        <w:rPr>
          <w:sz w:val="22"/>
        </w:rPr>
      </w:pPr>
    </w:p>
    <w:p>
      <w:pPr>
        <w:pStyle w:val="BodyText"/>
        <w:spacing w:before="6"/>
        <w:rPr>
          <w:sz w:val="30"/>
        </w:rPr>
      </w:pPr>
    </w:p>
    <w:p>
      <w:pPr>
        <w:pStyle w:val="BodyText"/>
        <w:ind w:left="120"/>
      </w:pPr>
      <w:r>
        <w:rPr>
          <w:color w:val="231F20"/>
          <w:w w:val="125"/>
        </w:rPr>
        <w:t>‘</w:t>
      </w:r>
      <w:r>
        <w:rPr>
          <w:rFonts w:ascii="Gill Sans MT" w:hAnsi="Gill Sans MT"/>
          <w:color w:val="231F20"/>
          <w:w w:val="125"/>
        </w:rPr>
        <w:t>devices/</w:t>
      </w:r>
      <w:r>
        <w:rPr>
          <w:color w:val="231F20"/>
          <w:w w:val="125"/>
        </w:rPr>
        <w:t>’</w:t>
      </w:r>
    </w:p>
    <w:p>
      <w:pPr>
        <w:pStyle w:val="BodyText"/>
        <w:spacing w:before="1"/>
        <w:rPr>
          <w:sz w:val="32"/>
        </w:rPr>
      </w:pPr>
      <w:r>
        <w:rPr/>
        <w:br w:type="column"/>
      </w:r>
      <w:r>
        <w:rPr>
          <w:sz w:val="32"/>
        </w:rPr>
      </w:r>
    </w:p>
    <w:p>
      <w:pPr>
        <w:pStyle w:val="BodyText"/>
        <w:spacing w:line="264" w:lineRule="exact"/>
        <w:ind w:left="74" w:right="119"/>
        <w:jc w:val="both"/>
      </w:pPr>
      <w:r>
        <w:rPr>
          <w:color w:val="231F20"/>
        </w:rPr>
        <w:t>Source code for a basic file system. You will use this file system starting with project 2, but you will not modify it until project  4.</w:t>
      </w:r>
    </w:p>
    <w:p>
      <w:pPr>
        <w:pStyle w:val="BodyText"/>
        <w:spacing w:before="1"/>
        <w:rPr>
          <w:sz w:val="32"/>
        </w:rPr>
      </w:pPr>
    </w:p>
    <w:p>
      <w:pPr>
        <w:pStyle w:val="BodyText"/>
        <w:spacing w:line="264" w:lineRule="exact"/>
        <w:ind w:left="74" w:right="119"/>
        <w:jc w:val="both"/>
      </w:pPr>
      <w:r>
        <w:rPr>
          <w:color w:val="231F20"/>
        </w:rPr>
        <w:t>Source code for I/O device interfacing: keyboard, timer, disk, etc. You will modify the timer implementation in project 1. Otherwise you should have no need to change this code.</w:t>
      </w:r>
    </w:p>
    <w:p>
      <w:pPr>
        <w:spacing w:after="0" w:line="264" w:lineRule="exact"/>
        <w:jc w:val="both"/>
        <w:sectPr>
          <w:type w:val="continuous"/>
          <w:pgSz w:w="12240" w:h="15840"/>
          <w:pgMar w:top="1500" w:bottom="280" w:left="1680" w:right="1680"/>
          <w:cols w:num="2" w:equalWidth="0">
            <w:col w:w="1158" w:space="40"/>
            <w:col w:w="7682"/>
          </w:cols>
        </w:sectPr>
      </w:pPr>
    </w:p>
    <w:p>
      <w:pPr>
        <w:pStyle w:val="BodyText"/>
        <w:tabs>
          <w:tab w:pos="1271" w:val="left" w:leader="none"/>
        </w:tabs>
        <w:spacing w:line="264" w:lineRule="exact" w:before="136"/>
        <w:ind w:left="1272" w:right="117" w:hanging="1152"/>
        <w:jc w:val="both"/>
      </w:pPr>
      <w:r>
        <w:rPr>
          <w:color w:val="231F20"/>
          <w:w w:val="125"/>
        </w:rPr>
        <w:t>‘</w:t>
      </w:r>
      <w:r>
        <w:rPr>
          <w:rFonts w:ascii="Gill Sans MT" w:hAnsi="Gill Sans MT"/>
          <w:color w:val="231F20"/>
          <w:w w:val="125"/>
        </w:rPr>
        <w:t>lib/</w:t>
      </w:r>
      <w:r>
        <w:rPr>
          <w:color w:val="231F20"/>
          <w:w w:val="125"/>
        </w:rPr>
        <w:t>’</w:t>
        <w:tab/>
      </w:r>
      <w:r>
        <w:rPr>
          <w:color w:val="231F20"/>
        </w:rPr>
        <w:t>An implementation of a subset of the standard C </w:t>
      </w:r>
      <w:r>
        <w:rPr>
          <w:color w:val="231F20"/>
          <w:spacing w:val="-3"/>
        </w:rPr>
        <w:t>library.        </w:t>
      </w:r>
      <w:r>
        <w:rPr>
          <w:color w:val="231F20"/>
          <w:spacing w:val="17"/>
        </w:rPr>
        <w:t> </w:t>
      </w:r>
      <w:r>
        <w:rPr>
          <w:color w:val="231F20"/>
        </w:rPr>
        <w:t>The code in</w:t>
      </w:r>
      <w:r>
        <w:rPr>
          <w:color w:val="231F20"/>
          <w:spacing w:val="29"/>
        </w:rPr>
        <w:t> </w:t>
      </w:r>
      <w:r>
        <w:rPr>
          <w:color w:val="231F20"/>
        </w:rPr>
        <w:t>this</w:t>
      </w:r>
      <w:r>
        <w:rPr>
          <w:color w:val="231F20"/>
          <w:w w:val="93"/>
        </w:rPr>
        <w:t> </w:t>
      </w:r>
      <w:r>
        <w:rPr>
          <w:color w:val="231F20"/>
        </w:rPr>
        <w:t>directory  is  compiled  into  both  the  Pintos  kernel  and,  starting  from  project 2, user programs that run under it. In both kernel code and user programs, headers  in  this  directory  can  </w:t>
      </w:r>
      <w:r>
        <w:rPr>
          <w:color w:val="231F20"/>
          <w:spacing w:val="3"/>
        </w:rPr>
        <w:t>be </w:t>
      </w:r>
      <w:r>
        <w:rPr>
          <w:color w:val="231F20"/>
        </w:rPr>
        <w:t>included  using  the  </w:t>
      </w:r>
      <w:r>
        <w:rPr>
          <w:rFonts w:ascii="Gill Sans MT" w:hAnsi="Gill Sans MT"/>
          <w:color w:val="231F20"/>
        </w:rPr>
        <w:t>#include </w:t>
      </w:r>
      <w:r>
        <w:rPr>
          <w:rFonts w:ascii="Gill Sans MT" w:hAnsi="Gill Sans MT"/>
          <w:color w:val="231F20"/>
          <w:w w:val="125"/>
        </w:rPr>
        <w:t>&lt;...&gt; </w:t>
      </w:r>
      <w:r>
        <w:rPr>
          <w:color w:val="231F20"/>
        </w:rPr>
        <w:t>notation. </w:t>
      </w:r>
      <w:r>
        <w:rPr>
          <w:color w:val="231F20"/>
          <w:spacing w:val="-7"/>
        </w:rPr>
        <w:t>You </w:t>
      </w:r>
      <w:r>
        <w:rPr>
          <w:color w:val="231F20"/>
        </w:rPr>
        <w:t>should </w:t>
      </w:r>
      <w:r>
        <w:rPr>
          <w:color w:val="231F20"/>
          <w:spacing w:val="-4"/>
        </w:rPr>
        <w:t>have </w:t>
      </w:r>
      <w:r>
        <w:rPr>
          <w:color w:val="231F20"/>
        </w:rPr>
        <w:t>little need to modify this</w:t>
      </w:r>
      <w:r>
        <w:rPr>
          <w:color w:val="231F20"/>
          <w:spacing w:val="-6"/>
        </w:rPr>
        <w:t> </w:t>
      </w:r>
      <w:r>
        <w:rPr>
          <w:color w:val="231F20"/>
        </w:rPr>
        <w:t>code.</w:t>
      </w:r>
    </w:p>
    <w:p>
      <w:pPr>
        <w:pStyle w:val="BodyText"/>
        <w:spacing w:line="268" w:lineRule="exact" w:before="136"/>
        <w:ind w:left="119" w:right="49"/>
      </w:pPr>
      <w:r>
        <w:rPr>
          <w:color w:val="231F20"/>
          <w:w w:val="135"/>
        </w:rPr>
        <w:t>‘</w:t>
      </w:r>
      <w:r>
        <w:rPr>
          <w:rFonts w:ascii="Gill Sans MT" w:hAnsi="Gill Sans MT"/>
          <w:color w:val="231F20"/>
          <w:w w:val="135"/>
        </w:rPr>
        <w:t>lib/kernel/</w:t>
      </w:r>
      <w:r>
        <w:rPr>
          <w:color w:val="231F20"/>
          <w:w w:val="135"/>
        </w:rPr>
        <w:t>’</w:t>
      </w:r>
    </w:p>
    <w:p>
      <w:pPr>
        <w:pStyle w:val="BodyText"/>
        <w:spacing w:line="230" w:lineRule="auto" w:before="3"/>
        <w:ind w:left="1272" w:right="119"/>
        <w:jc w:val="both"/>
      </w:pPr>
      <w:r>
        <w:rPr>
          <w:color w:val="231F20"/>
        </w:rPr>
        <w:t>Parts of the C library that are included only in the Pintos kernel. This also includes implementations of some data types that you are free to use in your kernel code: bitmaps, doubly linked lists, and hash tables. In the kernel, headers in this directory can be included using the </w:t>
      </w:r>
      <w:r>
        <w:rPr>
          <w:rFonts w:ascii="Gill Sans MT"/>
          <w:color w:val="231F20"/>
        </w:rPr>
        <w:t>#include </w:t>
      </w:r>
      <w:r>
        <w:rPr>
          <w:rFonts w:ascii="Gill Sans MT"/>
          <w:color w:val="231F20"/>
          <w:w w:val="115"/>
        </w:rPr>
        <w:t>&lt;...&gt; </w:t>
      </w:r>
      <w:r>
        <w:rPr>
          <w:color w:val="231F20"/>
        </w:rPr>
        <w:t>notation.</w:t>
      </w:r>
    </w:p>
    <w:p>
      <w:pPr>
        <w:pStyle w:val="BodyText"/>
        <w:spacing w:line="268" w:lineRule="exact" w:before="129"/>
        <w:ind w:left="120" w:right="49"/>
      </w:pPr>
      <w:r>
        <w:rPr>
          <w:color w:val="231F20"/>
          <w:w w:val="135"/>
        </w:rPr>
        <w:t>‘</w:t>
      </w:r>
      <w:r>
        <w:rPr>
          <w:rFonts w:ascii="Gill Sans MT" w:hAnsi="Gill Sans MT"/>
          <w:color w:val="231F20"/>
          <w:w w:val="135"/>
        </w:rPr>
        <w:t>lib/user/</w:t>
      </w:r>
      <w:r>
        <w:rPr>
          <w:color w:val="231F20"/>
          <w:w w:val="135"/>
        </w:rPr>
        <w:t>’</w:t>
      </w:r>
    </w:p>
    <w:p>
      <w:pPr>
        <w:pStyle w:val="BodyText"/>
        <w:spacing w:line="230" w:lineRule="auto" w:before="3"/>
        <w:ind w:left="1272" w:right="117"/>
        <w:jc w:val="both"/>
      </w:pPr>
      <w:r>
        <w:rPr>
          <w:color w:val="231F20"/>
        </w:rPr>
        <w:t>Parts of the C library that are included only in Pintos user programs. In user programs, headers in this directory can be included using the </w:t>
      </w:r>
      <w:r>
        <w:rPr>
          <w:rFonts w:ascii="Gill Sans MT"/>
          <w:color w:val="231F20"/>
          <w:w w:val="120"/>
        </w:rPr>
        <w:t>#include &lt;...&gt; </w:t>
      </w:r>
      <w:r>
        <w:rPr>
          <w:color w:val="231F20"/>
        </w:rPr>
        <w:t>notation.</w:t>
      </w:r>
    </w:p>
    <w:p>
      <w:pPr>
        <w:pStyle w:val="BodyText"/>
        <w:spacing w:line="264" w:lineRule="exact" w:before="129"/>
        <w:ind w:left="1272" w:right="117" w:hanging="1152"/>
        <w:jc w:val="both"/>
      </w:pPr>
      <w:r>
        <w:rPr>
          <w:color w:val="231F20"/>
          <w:w w:val="110"/>
        </w:rPr>
        <w:t>‘</w:t>
      </w:r>
      <w:r>
        <w:rPr>
          <w:rFonts w:ascii="Gill Sans MT" w:hAnsi="Gill Sans MT"/>
          <w:color w:val="231F20"/>
          <w:w w:val="110"/>
        </w:rPr>
        <w:t>tests/</w:t>
      </w:r>
      <w:r>
        <w:rPr>
          <w:color w:val="231F20"/>
          <w:w w:val="110"/>
        </w:rPr>
        <w:t>’ </w:t>
      </w:r>
      <w:r>
        <w:rPr>
          <w:color w:val="231F20"/>
        </w:rPr>
        <w:t>Tests for each project. You can modify  this  code  if  it  helps  you  test  your submission, but we will replace it with the originals before we run the tests.</w:t>
      </w:r>
    </w:p>
    <w:p>
      <w:pPr>
        <w:pStyle w:val="BodyText"/>
        <w:spacing w:line="268" w:lineRule="exact" w:before="136"/>
        <w:ind w:left="120" w:right="49"/>
      </w:pPr>
      <w:r>
        <w:rPr>
          <w:color w:val="231F20"/>
          <w:w w:val="115"/>
        </w:rPr>
        <w:t>‘</w:t>
      </w:r>
      <w:r>
        <w:rPr>
          <w:rFonts w:ascii="Gill Sans MT" w:hAnsi="Gill Sans MT"/>
          <w:color w:val="231F20"/>
          <w:w w:val="115"/>
        </w:rPr>
        <w:t>examples/</w:t>
      </w:r>
      <w:r>
        <w:rPr>
          <w:color w:val="231F20"/>
          <w:w w:val="115"/>
        </w:rPr>
        <w:t>’</w:t>
      </w:r>
    </w:p>
    <w:p>
      <w:pPr>
        <w:pStyle w:val="BodyText"/>
        <w:spacing w:line="268" w:lineRule="exact"/>
        <w:ind w:left="1272"/>
        <w:jc w:val="both"/>
      </w:pPr>
      <w:r>
        <w:rPr>
          <w:color w:val="231F20"/>
        </w:rPr>
        <w:t>Example user programs for use starting with project 2.</w:t>
      </w:r>
    </w:p>
    <w:p>
      <w:pPr>
        <w:pStyle w:val="BodyText"/>
        <w:spacing w:line="268" w:lineRule="exact" w:before="127"/>
        <w:ind w:left="120" w:right="49"/>
      </w:pPr>
      <w:r>
        <w:rPr>
          <w:color w:val="231F20"/>
          <w:w w:val="115"/>
        </w:rPr>
        <w:t>‘</w:t>
      </w:r>
      <w:r>
        <w:rPr>
          <w:rFonts w:ascii="Gill Sans MT" w:hAnsi="Gill Sans MT"/>
          <w:color w:val="231F20"/>
          <w:w w:val="115"/>
        </w:rPr>
        <w:t>misc/</w:t>
      </w:r>
      <w:r>
        <w:rPr>
          <w:color w:val="231F20"/>
          <w:w w:val="115"/>
        </w:rPr>
        <w:t>’</w:t>
      </w:r>
    </w:p>
    <w:p>
      <w:pPr>
        <w:pStyle w:val="BodyText"/>
        <w:tabs>
          <w:tab w:pos="1271" w:val="left" w:leader="none"/>
        </w:tabs>
        <w:spacing w:line="230" w:lineRule="auto" w:before="3"/>
        <w:ind w:left="1272" w:right="328" w:hanging="1152"/>
      </w:pPr>
      <w:r>
        <w:rPr>
          <w:color w:val="231F20"/>
          <w:w w:val="125"/>
        </w:rPr>
        <w:t>‘</w:t>
      </w:r>
      <w:r>
        <w:rPr>
          <w:rFonts w:ascii="Gill Sans MT" w:hAnsi="Gill Sans MT"/>
          <w:color w:val="231F20"/>
          <w:w w:val="125"/>
        </w:rPr>
        <w:t>utils/</w:t>
      </w:r>
      <w:r>
        <w:rPr>
          <w:color w:val="231F20"/>
          <w:w w:val="125"/>
        </w:rPr>
        <w:t>’</w:t>
        <w:tab/>
      </w:r>
      <w:r>
        <w:rPr>
          <w:color w:val="231F20"/>
        </w:rPr>
        <w:t>These files </w:t>
      </w:r>
      <w:r>
        <w:rPr>
          <w:color w:val="231F20"/>
          <w:spacing w:val="-3"/>
        </w:rPr>
        <w:t>may </w:t>
      </w:r>
      <w:r>
        <w:rPr>
          <w:color w:val="231F20"/>
        </w:rPr>
        <w:t>come in handy if </w:t>
      </w:r>
      <w:r>
        <w:rPr>
          <w:color w:val="231F20"/>
          <w:spacing w:val="-3"/>
        </w:rPr>
        <w:t>you </w:t>
      </w:r>
      <w:r>
        <w:rPr>
          <w:color w:val="231F20"/>
        </w:rPr>
        <w:t>decide to try working with</w:t>
      </w:r>
      <w:r>
        <w:rPr>
          <w:color w:val="231F20"/>
          <w:spacing w:val="32"/>
        </w:rPr>
        <w:t> </w:t>
      </w:r>
      <w:r>
        <w:rPr>
          <w:color w:val="231F20"/>
        </w:rPr>
        <w:t>Pintos</w:t>
      </w:r>
      <w:r>
        <w:rPr>
          <w:color w:val="231F20"/>
          <w:spacing w:val="2"/>
        </w:rPr>
        <w:t> </w:t>
      </w:r>
      <w:r>
        <w:rPr>
          <w:color w:val="231F20"/>
          <w:spacing w:val="-6"/>
        </w:rPr>
        <w:t>away</w:t>
      </w:r>
      <w:r>
        <w:rPr>
          <w:color w:val="231F20"/>
          <w:w w:val="94"/>
        </w:rPr>
        <w:t> </w:t>
      </w:r>
      <w:r>
        <w:rPr>
          <w:color w:val="231F20"/>
        </w:rPr>
        <w:t>from the ITSS machines. Otherwise, </w:t>
      </w:r>
      <w:r>
        <w:rPr>
          <w:color w:val="231F20"/>
          <w:spacing w:val="-3"/>
        </w:rPr>
        <w:t>you </w:t>
      </w:r>
      <w:r>
        <w:rPr>
          <w:color w:val="231F20"/>
        </w:rPr>
        <w:t>can ignore</w:t>
      </w:r>
      <w:r>
        <w:rPr>
          <w:color w:val="231F20"/>
          <w:spacing w:val="10"/>
        </w:rPr>
        <w:t> </w:t>
      </w:r>
      <w:r>
        <w:rPr>
          <w:color w:val="231F20"/>
        </w:rPr>
        <w:t>them.</w:t>
      </w:r>
    </w:p>
    <w:p>
      <w:pPr>
        <w:pStyle w:val="Heading4"/>
        <w:numPr>
          <w:ilvl w:val="2"/>
          <w:numId w:val="7"/>
        </w:numPr>
        <w:tabs>
          <w:tab w:pos="874" w:val="left" w:leader="none"/>
        </w:tabs>
        <w:spacing w:line="240" w:lineRule="auto" w:before="198" w:after="0"/>
        <w:ind w:left="873" w:right="0" w:hanging="753"/>
        <w:jc w:val="left"/>
      </w:pPr>
      <w:bookmarkStart w:name="Building Pintos" w:id="9"/>
      <w:bookmarkEnd w:id="9"/>
      <w:r>
        <w:rPr>
          <w:b w:val="0"/>
        </w:rPr>
      </w:r>
      <w:bookmarkStart w:name="Building Pintos" w:id="10"/>
      <w:bookmarkEnd w:id="10"/>
      <w:r>
        <w:rPr>
          <w:color w:val="231F20"/>
          <w:w w:val="95"/>
        </w:rPr>
        <w:t>Buil</w:t>
      </w:r>
      <w:r>
        <w:rPr>
          <w:color w:val="231F20"/>
          <w:w w:val="95"/>
        </w:rPr>
        <w:t>ding</w:t>
      </w:r>
      <w:r>
        <w:rPr>
          <w:color w:val="231F20"/>
          <w:spacing w:val="38"/>
          <w:w w:val="95"/>
        </w:rPr>
        <w:t> </w:t>
      </w:r>
      <w:r>
        <w:rPr>
          <w:color w:val="231F20"/>
          <w:w w:val="95"/>
        </w:rPr>
        <w:t>Pintos</w:t>
      </w:r>
    </w:p>
    <w:p>
      <w:pPr>
        <w:pStyle w:val="BodyText"/>
        <w:spacing w:line="264" w:lineRule="exact" w:before="84"/>
        <w:ind w:left="120" w:right="49"/>
      </w:pPr>
      <w:r>
        <w:rPr>
          <w:color w:val="231F20"/>
          <w:w w:val="105"/>
        </w:rPr>
        <w:t>As the next step, build the source code supplied for the first project. First, </w:t>
      </w:r>
      <w:r>
        <w:rPr>
          <w:rFonts w:ascii="Gill Sans MT" w:hAnsi="Gill Sans MT"/>
          <w:color w:val="231F20"/>
          <w:w w:val="105"/>
        </w:rPr>
        <w:t>cd </w:t>
      </w:r>
      <w:r>
        <w:rPr>
          <w:color w:val="231F20"/>
          <w:w w:val="105"/>
        </w:rPr>
        <w:t>into the ‘</w:t>
      </w:r>
      <w:r>
        <w:rPr>
          <w:rFonts w:ascii="Gill Sans MT" w:hAnsi="Gill Sans MT"/>
          <w:color w:val="231F20"/>
          <w:w w:val="105"/>
        </w:rPr>
        <w:t>threads</w:t>
      </w:r>
      <w:r>
        <w:rPr>
          <w:color w:val="231F20"/>
          <w:w w:val="105"/>
        </w:rPr>
        <w:t>’ directory. Then, issue the ‘</w:t>
      </w:r>
      <w:r>
        <w:rPr>
          <w:rFonts w:ascii="Gill Sans MT" w:hAnsi="Gill Sans MT"/>
          <w:color w:val="231F20"/>
          <w:w w:val="105"/>
        </w:rPr>
        <w:t>make</w:t>
      </w:r>
      <w:r>
        <w:rPr>
          <w:color w:val="231F20"/>
          <w:w w:val="105"/>
        </w:rPr>
        <w:t>’ command. This will create a ‘</w:t>
      </w:r>
      <w:r>
        <w:rPr>
          <w:rFonts w:ascii="Gill Sans MT" w:hAnsi="Gill Sans MT"/>
          <w:color w:val="231F20"/>
          <w:w w:val="105"/>
        </w:rPr>
        <w:t>build</w:t>
      </w:r>
      <w:r>
        <w:rPr>
          <w:color w:val="231F20"/>
          <w:w w:val="105"/>
        </w:rPr>
        <w:t>’ directory</w:t>
      </w:r>
    </w:p>
    <w:p>
      <w:pPr>
        <w:spacing w:after="0" w:line="264" w:lineRule="exact"/>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49"/>
      </w:pPr>
      <w:bookmarkStart w:name="_bookmark2" w:id="11"/>
      <w:bookmarkEnd w:id="11"/>
      <w:r>
        <w:rPr/>
      </w:r>
      <w:r>
        <w:rPr>
          <w:color w:val="231F20"/>
        </w:rPr>
        <w:t>under  ‘</w:t>
      </w:r>
      <w:r>
        <w:rPr>
          <w:rFonts w:ascii="Gill Sans MT" w:hAnsi="Gill Sans MT"/>
          <w:color w:val="231F20"/>
        </w:rPr>
        <w:t>threads</w:t>
      </w:r>
      <w:r>
        <w:rPr>
          <w:color w:val="231F20"/>
        </w:rPr>
        <w:t>’,  populate  it  with  a  ‘</w:t>
      </w:r>
      <w:r>
        <w:rPr>
          <w:rFonts w:ascii="Gill Sans MT" w:hAnsi="Gill Sans MT"/>
          <w:color w:val="231F20"/>
        </w:rPr>
        <w:t>Makefile</w:t>
      </w:r>
      <w:r>
        <w:rPr>
          <w:color w:val="231F20"/>
        </w:rPr>
        <w:t>’  and  a  few  subdirectories,  and  then  build the kernel inside. The entire build should take less than 30 seconds.</w:t>
      </w:r>
    </w:p>
    <w:p>
      <w:pPr>
        <w:pStyle w:val="BodyText"/>
        <w:spacing w:line="264" w:lineRule="exact" w:before="63"/>
        <w:ind w:left="120" w:right="117" w:firstLine="298"/>
        <w:jc w:val="both"/>
      </w:pPr>
      <w:r>
        <w:rPr>
          <w:color w:val="231F20"/>
          <w:spacing w:val="-5"/>
        </w:rPr>
        <w:t>Watch </w:t>
      </w:r>
      <w:r>
        <w:rPr>
          <w:color w:val="231F20"/>
        </w:rPr>
        <w:t>the commands executed during the build. On the Linux machines, the ordinary system tools are used.  On a </w:t>
      </w:r>
      <w:r>
        <w:rPr>
          <w:color w:val="231F20"/>
          <w:spacing w:val="-6"/>
        </w:rPr>
        <w:t>SPARC </w:t>
      </w:r>
      <w:r>
        <w:rPr>
          <w:color w:val="231F20"/>
        </w:rPr>
        <w:t>machine, special build tools are used, whose names  begin  with  </w:t>
      </w:r>
      <w:r>
        <w:rPr>
          <w:color w:val="231F20"/>
          <w:w w:val="120"/>
        </w:rPr>
        <w:t>‘</w:t>
      </w:r>
      <w:r>
        <w:rPr>
          <w:rFonts w:ascii="Gill Sans MT" w:hAnsi="Gill Sans MT"/>
          <w:color w:val="231F20"/>
          <w:w w:val="120"/>
        </w:rPr>
        <w:t>i386-elf-</w:t>
      </w:r>
      <w:r>
        <w:rPr>
          <w:color w:val="231F20"/>
          <w:w w:val="120"/>
        </w:rPr>
        <w:t>’,  </w:t>
      </w:r>
      <w:r>
        <w:rPr>
          <w:color w:val="231F20"/>
        </w:rPr>
        <w:t>e.g.   </w:t>
      </w:r>
      <w:r>
        <w:rPr>
          <w:rFonts w:ascii="Gill Sans MT" w:hAnsi="Gill Sans MT"/>
          <w:color w:val="231F20"/>
          <w:w w:val="120"/>
        </w:rPr>
        <w:t>i386-elf-gcc</w:t>
      </w:r>
      <w:r>
        <w:rPr>
          <w:color w:val="231F20"/>
          <w:w w:val="120"/>
        </w:rPr>
        <w:t>,  </w:t>
      </w:r>
      <w:r>
        <w:rPr>
          <w:rFonts w:ascii="Gill Sans MT" w:hAnsi="Gill Sans MT"/>
          <w:color w:val="231F20"/>
          <w:w w:val="120"/>
        </w:rPr>
        <w:t>i386-elf-ld</w:t>
      </w:r>
      <w:r>
        <w:rPr>
          <w:color w:val="231F20"/>
          <w:w w:val="120"/>
        </w:rPr>
        <w:t>.    </w:t>
      </w:r>
      <w:r>
        <w:rPr>
          <w:color w:val="231F20"/>
        </w:rPr>
        <w:t>These   are   “cross-compiler” tools.  That is, the build is running on a </w:t>
      </w:r>
      <w:r>
        <w:rPr>
          <w:color w:val="231F20"/>
          <w:spacing w:val="-6"/>
        </w:rPr>
        <w:t>SPARC  </w:t>
      </w:r>
      <w:r>
        <w:rPr>
          <w:color w:val="231F20"/>
        </w:rPr>
        <w:t>machine (called the </w:t>
      </w:r>
      <w:r>
        <w:rPr>
          <w:rFonts w:ascii="Georgia" w:hAnsi="Georgia"/>
          <w:i/>
          <w:color w:val="231F20"/>
        </w:rPr>
        <w:t>host</w:t>
      </w:r>
      <w:r>
        <w:rPr>
          <w:color w:val="231F20"/>
        </w:rPr>
        <w:t>), but the result     will run on a simulated </w:t>
      </w:r>
      <w:r>
        <w:rPr>
          <w:color w:val="231F20"/>
          <w:spacing w:val="3"/>
        </w:rPr>
        <w:t>80</w:t>
      </w:r>
      <w:r>
        <w:rPr>
          <w:rFonts w:ascii="Georgia" w:hAnsi="Georgia"/>
          <w:i/>
          <w:color w:val="231F20"/>
          <w:spacing w:val="3"/>
        </w:rPr>
        <w:t>x</w:t>
      </w:r>
      <w:r>
        <w:rPr>
          <w:color w:val="231F20"/>
          <w:spacing w:val="3"/>
        </w:rPr>
        <w:t>86 </w:t>
      </w:r>
      <w:r>
        <w:rPr>
          <w:color w:val="231F20"/>
        </w:rPr>
        <w:t>machine (called the </w:t>
      </w:r>
      <w:r>
        <w:rPr>
          <w:rFonts w:ascii="Georgia" w:hAnsi="Georgia"/>
          <w:i/>
          <w:color w:val="231F20"/>
        </w:rPr>
        <w:t>target</w:t>
      </w:r>
      <w:r>
        <w:rPr>
          <w:color w:val="231F20"/>
        </w:rPr>
        <w:t>).  The </w:t>
      </w:r>
      <w:r>
        <w:rPr>
          <w:color w:val="231F20"/>
          <w:w w:val="120"/>
        </w:rPr>
        <w:t>‘</w:t>
      </w:r>
      <w:r>
        <w:rPr>
          <w:rFonts w:ascii="Gill Sans MT" w:hAnsi="Gill Sans MT"/>
          <w:color w:val="231F20"/>
          <w:w w:val="120"/>
        </w:rPr>
        <w:t>i386-elf-</w:t>
      </w:r>
      <w:r>
        <w:rPr>
          <w:rFonts w:ascii="Arial" w:hAnsi="Arial"/>
          <w:i/>
          <w:color w:val="231F20"/>
          <w:w w:val="120"/>
        </w:rPr>
        <w:t>program </w:t>
      </w:r>
      <w:r>
        <w:rPr>
          <w:color w:val="231F20"/>
        </w:rPr>
        <w:t>’ tools are</w:t>
      </w:r>
      <w:r>
        <w:rPr>
          <w:color w:val="231F20"/>
          <w:spacing w:val="-9"/>
        </w:rPr>
        <w:t> </w:t>
      </w:r>
      <w:r>
        <w:rPr>
          <w:color w:val="231F20"/>
        </w:rPr>
        <w:t>specially</w:t>
      </w:r>
      <w:r>
        <w:rPr>
          <w:color w:val="231F20"/>
          <w:spacing w:val="-9"/>
        </w:rPr>
        <w:t> </w:t>
      </w:r>
      <w:r>
        <w:rPr>
          <w:color w:val="231F20"/>
        </w:rPr>
        <w:t>built</w:t>
      </w:r>
      <w:r>
        <w:rPr>
          <w:color w:val="231F20"/>
          <w:spacing w:val="-9"/>
        </w:rPr>
        <w:t> </w:t>
      </w:r>
      <w:r>
        <w:rPr>
          <w:color w:val="231F20"/>
        </w:rPr>
        <w:t>for</w:t>
      </w:r>
      <w:r>
        <w:rPr>
          <w:color w:val="231F20"/>
          <w:spacing w:val="-9"/>
        </w:rPr>
        <w:t> </w:t>
      </w:r>
      <w:r>
        <w:rPr>
          <w:color w:val="231F20"/>
        </w:rPr>
        <w:t>this</w:t>
      </w:r>
      <w:r>
        <w:rPr>
          <w:color w:val="231F20"/>
          <w:spacing w:val="-9"/>
        </w:rPr>
        <w:t> </w:t>
      </w:r>
      <w:r>
        <w:rPr>
          <w:color w:val="231F20"/>
        </w:rPr>
        <w:t>configuration.</w:t>
      </w:r>
    </w:p>
    <w:p>
      <w:pPr>
        <w:pStyle w:val="BodyText"/>
        <w:spacing w:before="63"/>
        <w:ind w:left="418" w:right="49"/>
      </w:pPr>
      <w:r>
        <w:rPr>
          <w:color w:val="231F20"/>
          <w:w w:val="105"/>
        </w:rPr>
        <w:t>Following the build, the following are the interesting files in the ‘</w:t>
      </w:r>
      <w:r>
        <w:rPr>
          <w:rFonts w:ascii="Gill Sans MT" w:hAnsi="Gill Sans MT"/>
          <w:color w:val="231F20"/>
          <w:w w:val="105"/>
        </w:rPr>
        <w:t>build</w:t>
      </w:r>
      <w:r>
        <w:rPr>
          <w:color w:val="231F20"/>
          <w:w w:val="105"/>
        </w:rPr>
        <w:t>’ directory:</w:t>
      </w:r>
    </w:p>
    <w:p>
      <w:pPr>
        <w:pStyle w:val="BodyText"/>
        <w:spacing w:before="116"/>
        <w:ind w:left="120" w:right="49"/>
      </w:pPr>
      <w:r>
        <w:rPr>
          <w:color w:val="231F20"/>
          <w:w w:val="120"/>
        </w:rPr>
        <w:t>‘</w:t>
      </w:r>
      <w:r>
        <w:rPr>
          <w:rFonts w:ascii="Gill Sans MT" w:hAnsi="Gill Sans MT"/>
          <w:color w:val="231F20"/>
          <w:w w:val="120"/>
        </w:rPr>
        <w:t>Makefile</w:t>
      </w:r>
      <w:r>
        <w:rPr>
          <w:color w:val="231F20"/>
          <w:w w:val="120"/>
        </w:rPr>
        <w:t>’</w:t>
      </w:r>
    </w:p>
    <w:p>
      <w:pPr>
        <w:spacing w:after="0"/>
        <w:sectPr>
          <w:pgSz w:w="12240" w:h="15840"/>
          <w:pgMar w:header="988" w:footer="0" w:top="1200" w:bottom="280" w:left="1680" w:right="1680"/>
        </w:sectPr>
      </w:pPr>
    </w:p>
    <w:p>
      <w:pPr>
        <w:pStyle w:val="BodyText"/>
        <w:rPr>
          <w:sz w:val="22"/>
        </w:rPr>
      </w:pPr>
    </w:p>
    <w:p>
      <w:pPr>
        <w:pStyle w:val="BodyText"/>
        <w:spacing w:before="5"/>
        <w:rPr>
          <w:sz w:val="29"/>
        </w:rPr>
      </w:pPr>
    </w:p>
    <w:p>
      <w:pPr>
        <w:pStyle w:val="BodyText"/>
        <w:spacing w:before="1"/>
        <w:ind w:left="119"/>
      </w:pPr>
      <w:r>
        <w:rPr>
          <w:color w:val="231F20"/>
          <w:w w:val="120"/>
        </w:rPr>
        <w:t>‘</w:t>
      </w:r>
      <w:r>
        <w:rPr>
          <w:rFonts w:ascii="Gill Sans MT" w:hAnsi="Gill Sans MT"/>
          <w:color w:val="231F20"/>
          <w:w w:val="120"/>
        </w:rPr>
        <w:t>kernel.o</w:t>
      </w:r>
      <w:r>
        <w:rPr>
          <w:color w:val="231F20"/>
          <w:w w:val="120"/>
        </w:rPr>
        <w:t>’</w:t>
      </w:r>
    </w:p>
    <w:p>
      <w:pPr>
        <w:pStyle w:val="BodyText"/>
        <w:spacing w:line="230" w:lineRule="auto"/>
        <w:ind w:left="74" w:right="117"/>
        <w:jc w:val="both"/>
      </w:pPr>
      <w:r>
        <w:rPr/>
        <w:br w:type="column"/>
      </w:r>
      <w:r>
        <w:rPr>
          <w:color w:val="231F20"/>
        </w:rPr>
        <w:t>A  copy  </w:t>
      </w:r>
      <w:r>
        <w:rPr>
          <w:color w:val="231F20"/>
          <w:w w:val="110"/>
        </w:rPr>
        <w:t>of  ‘</w:t>
      </w:r>
      <w:r>
        <w:rPr>
          <w:rFonts w:ascii="Gill Sans MT" w:hAnsi="Gill Sans MT"/>
          <w:color w:val="231F20"/>
          <w:w w:val="110"/>
        </w:rPr>
        <w:t>pintos/src/Makefile.build</w:t>
      </w:r>
      <w:r>
        <w:rPr>
          <w:color w:val="231F20"/>
          <w:w w:val="110"/>
        </w:rPr>
        <w:t>’.  It  </w:t>
      </w:r>
      <w:r>
        <w:rPr>
          <w:color w:val="231F20"/>
        </w:rPr>
        <w:t>describes  how  to  build  the  kernel. See </w:t>
      </w:r>
      <w:hyperlink w:history="true" w:anchor="_bookmark20">
        <w:r>
          <w:rPr>
            <w:color w:val="2E3092"/>
          </w:rPr>
          <w:t>[Adding Source Files], page 17</w:t>
        </w:r>
      </w:hyperlink>
      <w:r>
        <w:rPr>
          <w:color w:val="231F20"/>
        </w:rPr>
        <w:t>, for more information.</w:t>
      </w:r>
    </w:p>
    <w:p>
      <w:pPr>
        <w:pStyle w:val="BodyText"/>
        <w:spacing w:before="6"/>
        <w:rPr>
          <w:sz w:val="30"/>
        </w:rPr>
      </w:pPr>
    </w:p>
    <w:p>
      <w:pPr>
        <w:pStyle w:val="BodyText"/>
        <w:spacing w:line="264" w:lineRule="exact"/>
        <w:ind w:left="74" w:right="119"/>
        <w:jc w:val="both"/>
      </w:pPr>
      <w:r>
        <w:rPr>
          <w:color w:val="231F20"/>
        </w:rPr>
        <w:t>Object file for the entire kernel. This is the result of linking object files compiled from each individual kernel source  file  into  a  single  object  file.  It  contains debug information, so you can run GDB (see </w:t>
      </w:r>
      <w:hyperlink w:history="true" w:anchor="_bookmark132">
        <w:r>
          <w:rPr>
            <w:color w:val="2E3092"/>
          </w:rPr>
          <w:t>Section E.5 [GDB], page 102</w:t>
        </w:r>
      </w:hyperlink>
      <w:r>
        <w:rPr>
          <w:color w:val="231F20"/>
        </w:rPr>
        <w:t>) or </w:t>
      </w:r>
      <w:r>
        <w:rPr>
          <w:rFonts w:ascii="Gill Sans MT"/>
          <w:color w:val="231F20"/>
        </w:rPr>
        <w:t>backtrace </w:t>
      </w:r>
      <w:r>
        <w:rPr>
          <w:color w:val="231F20"/>
        </w:rPr>
        <w:t>(see </w:t>
      </w:r>
      <w:hyperlink w:history="true" w:anchor="_bookmark130">
        <w:r>
          <w:rPr>
            <w:color w:val="2E3092"/>
          </w:rPr>
          <w:t>Section E.4 [Backtraces], page 100</w:t>
        </w:r>
      </w:hyperlink>
      <w:r>
        <w:rPr>
          <w:color w:val="231F20"/>
        </w:rPr>
        <w:t>) on it.</w:t>
      </w:r>
    </w:p>
    <w:p>
      <w:pPr>
        <w:spacing w:after="0" w:line="264" w:lineRule="exact"/>
        <w:jc w:val="both"/>
        <w:sectPr>
          <w:type w:val="continuous"/>
          <w:pgSz w:w="12240" w:h="15840"/>
          <w:pgMar w:top="1500" w:bottom="280" w:left="1680" w:right="1680"/>
          <w:cols w:num="2" w:equalWidth="0">
            <w:col w:w="1158" w:space="40"/>
            <w:col w:w="7682"/>
          </w:cols>
        </w:sectPr>
      </w:pPr>
    </w:p>
    <w:p>
      <w:pPr>
        <w:pStyle w:val="BodyText"/>
        <w:spacing w:line="268" w:lineRule="exact" w:before="123"/>
        <w:ind w:left="120"/>
        <w:jc w:val="both"/>
      </w:pPr>
      <w:r>
        <w:rPr>
          <w:color w:val="231F20"/>
          <w:w w:val="125"/>
        </w:rPr>
        <w:t>‘</w:t>
      </w:r>
      <w:r>
        <w:rPr>
          <w:rFonts w:ascii="Gill Sans MT" w:hAnsi="Gill Sans MT"/>
          <w:color w:val="231F20"/>
          <w:w w:val="125"/>
        </w:rPr>
        <w:t>kernel.bin</w:t>
      </w:r>
      <w:r>
        <w:rPr>
          <w:color w:val="231F20"/>
          <w:w w:val="125"/>
        </w:rPr>
        <w:t>’</w:t>
      </w:r>
    </w:p>
    <w:p>
      <w:pPr>
        <w:pStyle w:val="BodyText"/>
        <w:spacing w:line="230" w:lineRule="auto" w:before="3"/>
        <w:ind w:left="1272" w:right="119"/>
        <w:jc w:val="both"/>
      </w:pPr>
      <w:r>
        <w:rPr>
          <w:color w:val="231F20"/>
        </w:rPr>
        <w:t>Memory image of the kernel. These are the exact bytes loaded into memory to run the Pintos kernel. To simplify loading, it is always padded out with zero bytes up to an exact multiple of 4 kB in  size.</w:t>
      </w:r>
    </w:p>
    <w:p>
      <w:pPr>
        <w:pStyle w:val="BodyText"/>
        <w:spacing w:line="268" w:lineRule="exact" w:before="116"/>
        <w:ind w:left="120"/>
        <w:jc w:val="both"/>
      </w:pPr>
      <w:r>
        <w:rPr>
          <w:color w:val="231F20"/>
          <w:w w:val="125"/>
        </w:rPr>
        <w:t>‘</w:t>
      </w:r>
      <w:r>
        <w:rPr>
          <w:rFonts w:ascii="Gill Sans MT" w:hAnsi="Gill Sans MT"/>
          <w:color w:val="231F20"/>
          <w:w w:val="125"/>
        </w:rPr>
        <w:t>loader.bin</w:t>
      </w:r>
      <w:r>
        <w:rPr>
          <w:color w:val="231F20"/>
          <w:w w:val="125"/>
        </w:rPr>
        <w:t>’</w:t>
      </w:r>
    </w:p>
    <w:p>
      <w:pPr>
        <w:pStyle w:val="BodyText"/>
        <w:spacing w:line="230" w:lineRule="auto" w:before="3"/>
        <w:ind w:left="1272" w:right="119"/>
        <w:jc w:val="both"/>
      </w:pPr>
      <w:r>
        <w:rPr>
          <w:color w:val="231F20"/>
        </w:rPr>
        <w:t>Memory image for the kernel loader, a small chunk of code written in assembly language that reads the kernel from disk into memory and starts it up. It is exactly 512 bytes long, a size fixed by the PC   BIOS.</w:t>
      </w:r>
    </w:p>
    <w:p>
      <w:pPr>
        <w:pStyle w:val="BodyText"/>
        <w:spacing w:line="268" w:lineRule="exact" w:before="116"/>
        <w:ind w:left="120"/>
        <w:jc w:val="both"/>
      </w:pPr>
      <w:r>
        <w:rPr>
          <w:color w:val="231F20"/>
          <w:w w:val="105"/>
        </w:rPr>
        <w:t>‘</w:t>
      </w:r>
      <w:r>
        <w:rPr>
          <w:rFonts w:ascii="Gill Sans MT" w:hAnsi="Gill Sans MT"/>
          <w:color w:val="231F20"/>
          <w:w w:val="105"/>
        </w:rPr>
        <w:t>os.dsk</w:t>
      </w:r>
      <w:r>
        <w:rPr>
          <w:color w:val="231F20"/>
          <w:w w:val="105"/>
        </w:rPr>
        <w:t>’      Disk image for the kernel, which is just ‘</w:t>
      </w:r>
      <w:r>
        <w:rPr>
          <w:rFonts w:ascii="Gill Sans MT" w:hAnsi="Gill Sans MT"/>
          <w:color w:val="231F20"/>
          <w:w w:val="105"/>
        </w:rPr>
        <w:t>loader.bin</w:t>
      </w:r>
      <w:r>
        <w:rPr>
          <w:color w:val="231F20"/>
          <w:w w:val="105"/>
        </w:rPr>
        <w:t>’ followed by  ‘</w:t>
      </w:r>
      <w:r>
        <w:rPr>
          <w:rFonts w:ascii="Gill Sans MT" w:hAnsi="Gill Sans MT"/>
          <w:color w:val="231F20"/>
          <w:w w:val="105"/>
        </w:rPr>
        <w:t>kernel.bin</w:t>
      </w:r>
      <w:r>
        <w:rPr>
          <w:color w:val="231F20"/>
          <w:w w:val="105"/>
        </w:rPr>
        <w:t>’.</w:t>
      </w:r>
    </w:p>
    <w:p>
      <w:pPr>
        <w:pStyle w:val="BodyText"/>
        <w:spacing w:line="268" w:lineRule="exact"/>
        <w:ind w:left="1272"/>
        <w:jc w:val="both"/>
      </w:pPr>
      <w:r>
        <w:rPr>
          <w:color w:val="231F20"/>
        </w:rPr>
        <w:t>This file is used as a “virtual disk” by the simulator.</w:t>
      </w:r>
    </w:p>
    <w:p>
      <w:pPr>
        <w:pStyle w:val="BodyText"/>
        <w:spacing w:line="264" w:lineRule="exact" w:before="116"/>
        <w:ind w:left="120" w:right="117" w:firstLine="298"/>
        <w:jc w:val="both"/>
      </w:pPr>
      <w:r>
        <w:rPr>
          <w:color w:val="231F20"/>
        </w:rPr>
        <w:t>Subdirectories of ‘</w:t>
      </w:r>
      <w:r>
        <w:rPr>
          <w:rFonts w:ascii="Gill Sans MT" w:hAnsi="Gill Sans MT"/>
          <w:color w:val="231F20"/>
        </w:rPr>
        <w:t>build</w:t>
      </w:r>
      <w:r>
        <w:rPr>
          <w:color w:val="231F20"/>
        </w:rPr>
        <w:t>’ contain object files (‘</w:t>
      </w:r>
      <w:r>
        <w:rPr>
          <w:rFonts w:ascii="Gill Sans MT" w:hAnsi="Gill Sans MT"/>
          <w:color w:val="231F20"/>
        </w:rPr>
        <w:t>.o</w:t>
      </w:r>
      <w:r>
        <w:rPr>
          <w:color w:val="231F20"/>
        </w:rPr>
        <w:t>’) and dependency  files  (‘</w:t>
      </w:r>
      <w:r>
        <w:rPr>
          <w:rFonts w:ascii="Gill Sans MT" w:hAnsi="Gill Sans MT"/>
          <w:color w:val="231F20"/>
        </w:rPr>
        <w:t>.d</w:t>
      </w:r>
      <w:r>
        <w:rPr>
          <w:color w:val="231F20"/>
        </w:rPr>
        <w:t>’),  both produced by the compiler. The dependency files tell </w:t>
      </w:r>
      <w:r>
        <w:rPr>
          <w:rFonts w:ascii="Gill Sans MT" w:hAnsi="Gill Sans MT"/>
          <w:color w:val="231F20"/>
        </w:rPr>
        <w:t>make </w:t>
      </w:r>
      <w:r>
        <w:rPr>
          <w:color w:val="231F20"/>
        </w:rPr>
        <w:t>which source files need to be recompiled when other source or header files are changed.</w:t>
      </w:r>
    </w:p>
    <w:p>
      <w:pPr>
        <w:pStyle w:val="Heading4"/>
        <w:numPr>
          <w:ilvl w:val="2"/>
          <w:numId w:val="7"/>
        </w:numPr>
        <w:tabs>
          <w:tab w:pos="874" w:val="left" w:leader="none"/>
        </w:tabs>
        <w:spacing w:line="240" w:lineRule="auto" w:before="191" w:after="0"/>
        <w:ind w:left="873" w:right="0" w:hanging="753"/>
        <w:jc w:val="both"/>
      </w:pPr>
      <w:bookmarkStart w:name="Running Pintos" w:id="12"/>
      <w:bookmarkEnd w:id="12"/>
      <w:r>
        <w:rPr>
          <w:b w:val="0"/>
        </w:rPr>
      </w:r>
      <w:bookmarkStart w:name="Running Pintos" w:id="13"/>
      <w:bookmarkEnd w:id="13"/>
      <w:r>
        <w:rPr>
          <w:color w:val="231F20"/>
          <w:w w:val="95"/>
        </w:rPr>
        <w:t>Runni</w:t>
      </w:r>
      <w:r>
        <w:rPr>
          <w:color w:val="231F20"/>
          <w:w w:val="95"/>
        </w:rPr>
        <w:t>ng</w:t>
      </w:r>
      <w:r>
        <w:rPr>
          <w:color w:val="231F20"/>
          <w:spacing w:val="36"/>
          <w:w w:val="95"/>
        </w:rPr>
        <w:t> </w:t>
      </w:r>
      <w:r>
        <w:rPr>
          <w:color w:val="231F20"/>
          <w:w w:val="95"/>
        </w:rPr>
        <w:t>Pintos</w:t>
      </w:r>
    </w:p>
    <w:p>
      <w:pPr>
        <w:pStyle w:val="BodyText"/>
        <w:spacing w:line="264" w:lineRule="exact" w:before="84"/>
        <w:ind w:left="119" w:right="117"/>
        <w:jc w:val="both"/>
      </w:pPr>
      <w:r>
        <w:rPr>
          <w:color w:val="231F20"/>
        </w:rPr>
        <w:t>We’ve supplied a program for conveniently running Pintos in a simulator, called </w:t>
      </w:r>
      <w:r>
        <w:rPr>
          <w:rFonts w:ascii="Gill Sans MT" w:hAnsi="Gill Sans MT"/>
          <w:color w:val="231F20"/>
          <w:w w:val="105"/>
        </w:rPr>
        <w:t>pintos</w:t>
      </w:r>
      <w:r>
        <w:rPr>
          <w:color w:val="231F20"/>
          <w:w w:val="105"/>
        </w:rPr>
        <w:t>. </w:t>
      </w:r>
      <w:r>
        <w:rPr>
          <w:color w:val="231F20"/>
          <w:w w:val="98"/>
        </w:rPr>
        <w:t>In</w:t>
      </w:r>
      <w:r>
        <w:rPr>
          <w:color w:val="231F20"/>
        </w:rPr>
        <w:t>  </w:t>
      </w:r>
      <w:r>
        <w:rPr>
          <w:color w:val="231F20"/>
          <w:w w:val="103"/>
        </w:rPr>
        <w:t>th</w:t>
      </w:r>
      <w:r>
        <w:rPr>
          <w:color w:val="231F20"/>
          <w:w w:val="91"/>
        </w:rPr>
        <w:t>e</w:t>
      </w:r>
      <w:r>
        <w:rPr>
          <w:color w:val="231F20"/>
        </w:rPr>
        <w:t>  </w:t>
      </w:r>
      <w:r>
        <w:rPr>
          <w:color w:val="231F20"/>
          <w:w w:val="92"/>
        </w:rPr>
        <w:t>simples</w:t>
      </w:r>
      <w:r>
        <w:rPr>
          <w:color w:val="231F20"/>
          <w:w w:val="118"/>
        </w:rPr>
        <w:t>t</w:t>
      </w:r>
      <w:r>
        <w:rPr>
          <w:color w:val="231F20"/>
        </w:rPr>
        <w:t>  </w:t>
      </w:r>
      <w:r>
        <w:rPr>
          <w:color w:val="231F20"/>
          <w:w w:val="95"/>
        </w:rPr>
        <w:t>case</w:t>
      </w:r>
      <w:r>
        <w:rPr>
          <w:color w:val="231F20"/>
          <w:w w:val="110"/>
        </w:rPr>
        <w:t>,</w:t>
      </w:r>
      <w:r>
        <w:rPr>
          <w:color w:val="231F20"/>
        </w:rPr>
        <w:t>  </w:t>
      </w:r>
      <w:r>
        <w:rPr>
          <w:color w:val="231F20"/>
          <w:w w:val="94"/>
        </w:rPr>
        <w:t>y</w:t>
      </w:r>
      <w:r>
        <w:rPr>
          <w:color w:val="231F20"/>
          <w:w w:val="91"/>
        </w:rPr>
        <w:t>ou</w:t>
      </w:r>
      <w:r>
        <w:rPr>
          <w:color w:val="231F20"/>
        </w:rPr>
        <w:t>  </w:t>
      </w:r>
      <w:r>
        <w:rPr>
          <w:color w:val="231F20"/>
          <w:w w:val="99"/>
        </w:rPr>
        <w:t>c</w:t>
      </w:r>
      <w:r>
        <w:rPr>
          <w:color w:val="231F20"/>
          <w:w w:val="96"/>
        </w:rPr>
        <w:t>an</w:t>
      </w:r>
      <w:r>
        <w:rPr>
          <w:color w:val="231F20"/>
        </w:rPr>
        <w:t>  </w:t>
      </w:r>
      <w:r>
        <w:rPr>
          <w:color w:val="231F20"/>
          <w:w w:val="94"/>
        </w:rPr>
        <w:t>in</w:t>
      </w:r>
      <w:r>
        <w:rPr>
          <w:color w:val="231F20"/>
          <w:w w:val="92"/>
        </w:rPr>
        <w:t>v</w:t>
      </w:r>
      <w:r>
        <w:rPr>
          <w:color w:val="231F20"/>
          <w:w w:val="92"/>
        </w:rPr>
        <w:t>ok</w:t>
      </w:r>
      <w:r>
        <w:rPr>
          <w:color w:val="231F20"/>
          <w:w w:val="91"/>
        </w:rPr>
        <w:t>e</w:t>
      </w:r>
      <w:r>
        <w:rPr>
          <w:color w:val="231F20"/>
        </w:rPr>
        <w:t>  </w:t>
      </w:r>
      <w:r>
        <w:rPr>
          <w:rFonts w:ascii="Gill Sans MT" w:hAnsi="Gill Sans MT"/>
          <w:color w:val="231F20"/>
          <w:w w:val="125"/>
        </w:rPr>
        <w:t>pintos</w:t>
      </w:r>
      <w:r>
        <w:rPr>
          <w:rFonts w:ascii="Gill Sans MT" w:hAnsi="Gill Sans MT"/>
          <w:color w:val="231F20"/>
        </w:rPr>
        <w:t>  </w:t>
      </w:r>
      <w:r>
        <w:rPr>
          <w:color w:val="231F20"/>
          <w:w w:val="95"/>
        </w:rPr>
        <w:t>as</w:t>
      </w:r>
      <w:r>
        <w:rPr>
          <w:color w:val="231F20"/>
        </w:rPr>
        <w:t>  </w:t>
      </w:r>
      <w:r>
        <w:rPr>
          <w:rFonts w:ascii="Gill Sans MT" w:hAnsi="Gill Sans MT"/>
          <w:color w:val="231F20"/>
          <w:w w:val="125"/>
        </w:rPr>
        <w:t>pintos</w:t>
      </w:r>
      <w:r>
        <w:rPr>
          <w:rFonts w:ascii="Gill Sans MT" w:hAnsi="Gill Sans MT"/>
          <w:color w:val="231F20"/>
        </w:rPr>
        <w:t> </w:t>
      </w:r>
      <w:r>
        <w:rPr>
          <w:rFonts w:ascii="Arial" w:hAnsi="Arial"/>
          <w:i/>
          <w:color w:val="231F20"/>
          <w:w w:val="98"/>
        </w:rPr>
        <w:t>argument</w:t>
      </w:r>
      <w:r>
        <w:rPr>
          <w:rFonts w:ascii="Arial" w:hAnsi="Arial"/>
          <w:i/>
          <w:color w:val="231F20"/>
        </w:rPr>
        <w:t> </w:t>
      </w:r>
      <w:r>
        <w:rPr>
          <w:rFonts w:ascii="Gill Sans MT" w:hAnsi="Gill Sans MT"/>
          <w:color w:val="231F20"/>
          <w:w w:val="237"/>
        </w:rPr>
        <w:t>...</w:t>
      </w:r>
      <w:r>
        <w:rPr>
          <w:color w:val="231F20"/>
          <w:w w:val="110"/>
        </w:rPr>
        <w:t>.</w:t>
      </w:r>
      <w:r>
        <w:rPr>
          <w:color w:val="231F20"/>
        </w:rPr>
        <w:t>   </w:t>
      </w:r>
      <w:r>
        <w:rPr>
          <w:color w:val="231F20"/>
          <w:w w:val="110"/>
        </w:rPr>
        <w:t>E</w:t>
      </w:r>
      <w:r>
        <w:rPr>
          <w:color w:val="231F20"/>
          <w:w w:val="99"/>
        </w:rPr>
        <w:t>ac</w:t>
      </w:r>
      <w:r>
        <w:rPr>
          <w:color w:val="231F20"/>
          <w:w w:val="94"/>
        </w:rPr>
        <w:t>h</w:t>
      </w:r>
      <w:r>
        <w:rPr>
          <w:color w:val="231F20"/>
        </w:rPr>
        <w:t>  </w:t>
      </w:r>
      <w:r>
        <w:rPr>
          <w:rFonts w:ascii="Georgia" w:hAnsi="Georgia"/>
          <w:i/>
          <w:color w:val="231F20"/>
          <w:w w:val="88"/>
        </w:rPr>
        <w:t>argu</w:t>
      </w:r>
      <w:r>
        <w:rPr>
          <w:rFonts w:ascii="Georgia" w:hAnsi="Georgia"/>
          <w:i/>
          <w:color w:val="231F20"/>
          <w:w w:val="93"/>
        </w:rPr>
        <w:t>m</w:t>
      </w:r>
      <w:r>
        <w:rPr>
          <w:rFonts w:ascii="Georgia" w:hAnsi="Georgia"/>
          <w:i/>
          <w:color w:val="231F20"/>
          <w:w w:val="93"/>
        </w:rPr>
        <w:t>en</w:t>
      </w:r>
      <w:r>
        <w:rPr>
          <w:rFonts w:ascii="Georgia" w:hAnsi="Georgia"/>
          <w:i/>
          <w:color w:val="231F20"/>
          <w:w w:val="111"/>
        </w:rPr>
        <w:t>t</w:t>
      </w:r>
      <w:r>
        <w:rPr>
          <w:rFonts w:ascii="Georgia" w:hAnsi="Georgia"/>
          <w:i/>
          <w:color w:val="231F20"/>
        </w:rPr>
        <w:t>  </w:t>
      </w:r>
      <w:r>
        <w:rPr>
          <w:color w:val="231F20"/>
          <w:w w:val="93"/>
        </w:rPr>
        <w:t>is </w:t>
      </w:r>
      <w:r>
        <w:rPr>
          <w:color w:val="231F20"/>
        </w:rPr>
        <w:t>passed to the Pintos kernel for it to act  on.</w:t>
      </w:r>
    </w:p>
    <w:p>
      <w:pPr>
        <w:pStyle w:val="BodyText"/>
        <w:spacing w:line="264" w:lineRule="exact" w:before="63"/>
        <w:ind w:left="119" w:right="117" w:firstLine="298"/>
        <w:jc w:val="both"/>
      </w:pPr>
      <w:r>
        <w:rPr>
          <w:color w:val="231F20"/>
          <w:spacing w:val="-7"/>
          <w:w w:val="105"/>
        </w:rPr>
        <w:t>Try </w:t>
      </w:r>
      <w:r>
        <w:rPr>
          <w:color w:val="231F20"/>
          <w:w w:val="105"/>
        </w:rPr>
        <w:t>it out. First </w:t>
      </w:r>
      <w:r>
        <w:rPr>
          <w:rFonts w:ascii="Gill Sans MT" w:hAnsi="Gill Sans MT"/>
          <w:color w:val="231F20"/>
          <w:w w:val="105"/>
        </w:rPr>
        <w:t>cd </w:t>
      </w:r>
      <w:r>
        <w:rPr>
          <w:color w:val="231F20"/>
          <w:w w:val="105"/>
        </w:rPr>
        <w:t>into the newly created ‘</w:t>
      </w:r>
      <w:r>
        <w:rPr>
          <w:rFonts w:ascii="Gill Sans MT" w:hAnsi="Gill Sans MT"/>
          <w:color w:val="231F20"/>
          <w:w w:val="105"/>
        </w:rPr>
        <w:t>build</w:t>
      </w:r>
      <w:r>
        <w:rPr>
          <w:color w:val="231F20"/>
          <w:w w:val="105"/>
        </w:rPr>
        <w:t>’ directory. Then issue the command </w:t>
      </w:r>
      <w:r>
        <w:rPr>
          <w:rFonts w:ascii="Gill Sans MT" w:hAnsi="Gill Sans MT"/>
          <w:color w:val="231F20"/>
          <w:w w:val="105"/>
        </w:rPr>
        <w:t>pintos  run  alarm-multiple</w:t>
      </w:r>
      <w:r>
        <w:rPr>
          <w:color w:val="231F20"/>
          <w:w w:val="105"/>
        </w:rPr>
        <w:t>,  which  passes  the  arguments  </w:t>
      </w:r>
      <w:r>
        <w:rPr>
          <w:rFonts w:ascii="Gill Sans MT" w:hAnsi="Gill Sans MT"/>
          <w:color w:val="231F20"/>
          <w:w w:val="105"/>
        </w:rPr>
        <w:t>run  alarm-multiple  </w:t>
      </w:r>
      <w:r>
        <w:rPr>
          <w:color w:val="231F20"/>
          <w:w w:val="105"/>
        </w:rPr>
        <w:t>to  the  Pin- tos kernel.  In these arguments, </w:t>
      </w:r>
      <w:r>
        <w:rPr>
          <w:rFonts w:ascii="Gill Sans MT" w:hAnsi="Gill Sans MT"/>
          <w:color w:val="231F20"/>
          <w:w w:val="105"/>
        </w:rPr>
        <w:t>run </w:t>
      </w:r>
      <w:r>
        <w:rPr>
          <w:color w:val="231F20"/>
          <w:w w:val="105"/>
        </w:rPr>
        <w:t>instructs the kernel to run a test and </w:t>
      </w:r>
      <w:r>
        <w:rPr>
          <w:rFonts w:ascii="Gill Sans MT" w:hAnsi="Gill Sans MT"/>
          <w:color w:val="231F20"/>
          <w:w w:val="105"/>
        </w:rPr>
        <w:t>alarm-multiple    </w:t>
      </w:r>
      <w:r>
        <w:rPr>
          <w:color w:val="231F20"/>
          <w:w w:val="105"/>
        </w:rPr>
        <w:t>is the test to</w:t>
      </w:r>
      <w:r>
        <w:rPr>
          <w:color w:val="231F20"/>
          <w:spacing w:val="-13"/>
          <w:w w:val="105"/>
        </w:rPr>
        <w:t> </w:t>
      </w:r>
      <w:r>
        <w:rPr>
          <w:color w:val="231F20"/>
          <w:w w:val="105"/>
        </w:rPr>
        <w:t>run.</w:t>
      </w:r>
    </w:p>
    <w:p>
      <w:pPr>
        <w:pStyle w:val="BodyText"/>
        <w:spacing w:line="264" w:lineRule="exact" w:before="63"/>
        <w:ind w:left="120" w:right="117" w:firstLine="298"/>
        <w:jc w:val="both"/>
      </w:pPr>
      <w:r>
        <w:rPr>
          <w:color w:val="231F20"/>
          <w:w w:val="105"/>
        </w:rPr>
        <w:t>This</w:t>
      </w:r>
      <w:r>
        <w:rPr>
          <w:color w:val="231F20"/>
          <w:spacing w:val="-21"/>
          <w:w w:val="105"/>
        </w:rPr>
        <w:t> </w:t>
      </w:r>
      <w:r>
        <w:rPr>
          <w:color w:val="231F20"/>
          <w:w w:val="105"/>
        </w:rPr>
        <w:t>command</w:t>
      </w:r>
      <w:r>
        <w:rPr>
          <w:color w:val="231F20"/>
          <w:spacing w:val="-21"/>
          <w:w w:val="105"/>
        </w:rPr>
        <w:t> </w:t>
      </w:r>
      <w:r>
        <w:rPr>
          <w:color w:val="231F20"/>
          <w:w w:val="105"/>
        </w:rPr>
        <w:t>creates</w:t>
      </w:r>
      <w:r>
        <w:rPr>
          <w:color w:val="231F20"/>
          <w:spacing w:val="-21"/>
          <w:w w:val="105"/>
        </w:rPr>
        <w:t> </w:t>
      </w:r>
      <w:r>
        <w:rPr>
          <w:color w:val="231F20"/>
          <w:w w:val="105"/>
        </w:rPr>
        <w:t>a</w:t>
      </w:r>
      <w:r>
        <w:rPr>
          <w:color w:val="231F20"/>
          <w:spacing w:val="-21"/>
          <w:w w:val="105"/>
        </w:rPr>
        <w:t> </w:t>
      </w:r>
      <w:r>
        <w:rPr>
          <w:color w:val="231F20"/>
          <w:w w:val="105"/>
        </w:rPr>
        <w:t>‘</w:t>
      </w:r>
      <w:r>
        <w:rPr>
          <w:rFonts w:ascii="Gill Sans MT" w:hAnsi="Gill Sans MT"/>
          <w:color w:val="231F20"/>
          <w:w w:val="105"/>
        </w:rPr>
        <w:t>bochsrc.txt</w:t>
      </w:r>
      <w:r>
        <w:rPr>
          <w:color w:val="231F20"/>
          <w:w w:val="105"/>
        </w:rPr>
        <w:t>’</w:t>
      </w:r>
      <w:r>
        <w:rPr>
          <w:color w:val="231F20"/>
          <w:spacing w:val="-21"/>
          <w:w w:val="105"/>
        </w:rPr>
        <w:t> </w:t>
      </w:r>
      <w:r>
        <w:rPr>
          <w:color w:val="231F20"/>
          <w:w w:val="105"/>
        </w:rPr>
        <w:t>file,</w:t>
      </w:r>
      <w:r>
        <w:rPr>
          <w:color w:val="231F20"/>
          <w:spacing w:val="-19"/>
          <w:w w:val="105"/>
        </w:rPr>
        <w:t> </w:t>
      </w:r>
      <w:r>
        <w:rPr>
          <w:color w:val="231F20"/>
          <w:w w:val="105"/>
        </w:rPr>
        <w:t>which</w:t>
      </w:r>
      <w:r>
        <w:rPr>
          <w:color w:val="231F20"/>
          <w:spacing w:val="-21"/>
          <w:w w:val="105"/>
        </w:rPr>
        <w:t> </w:t>
      </w:r>
      <w:r>
        <w:rPr>
          <w:color w:val="231F20"/>
          <w:w w:val="105"/>
        </w:rPr>
        <w:t>is</w:t>
      </w:r>
      <w:r>
        <w:rPr>
          <w:color w:val="231F20"/>
          <w:spacing w:val="-21"/>
          <w:w w:val="105"/>
        </w:rPr>
        <w:t> </w:t>
      </w:r>
      <w:r>
        <w:rPr>
          <w:color w:val="231F20"/>
          <w:w w:val="105"/>
        </w:rPr>
        <w:t>needed</w:t>
      </w:r>
      <w:r>
        <w:rPr>
          <w:color w:val="231F20"/>
          <w:spacing w:val="-21"/>
          <w:w w:val="105"/>
        </w:rPr>
        <w:t> </w:t>
      </w:r>
      <w:r>
        <w:rPr>
          <w:color w:val="231F20"/>
          <w:w w:val="105"/>
        </w:rPr>
        <w:t>for</w:t>
      </w:r>
      <w:r>
        <w:rPr>
          <w:color w:val="231F20"/>
          <w:spacing w:val="-21"/>
          <w:w w:val="105"/>
        </w:rPr>
        <w:t> </w:t>
      </w:r>
      <w:r>
        <w:rPr>
          <w:color w:val="231F20"/>
          <w:w w:val="105"/>
        </w:rPr>
        <w:t>running</w:t>
      </w:r>
      <w:r>
        <w:rPr>
          <w:color w:val="231F20"/>
          <w:spacing w:val="-21"/>
          <w:w w:val="105"/>
        </w:rPr>
        <w:t> </w:t>
      </w:r>
      <w:r>
        <w:rPr>
          <w:color w:val="231F20"/>
          <w:w w:val="105"/>
        </w:rPr>
        <w:t>Bochs,</w:t>
      </w:r>
      <w:r>
        <w:rPr>
          <w:color w:val="231F20"/>
          <w:spacing w:val="-19"/>
          <w:w w:val="105"/>
        </w:rPr>
        <w:t> </w:t>
      </w:r>
      <w:r>
        <w:rPr>
          <w:color w:val="231F20"/>
          <w:w w:val="105"/>
        </w:rPr>
        <w:t>and</w:t>
      </w:r>
      <w:r>
        <w:rPr>
          <w:color w:val="231F20"/>
          <w:spacing w:val="-21"/>
          <w:w w:val="105"/>
        </w:rPr>
        <w:t> </w:t>
      </w:r>
      <w:r>
        <w:rPr>
          <w:color w:val="231F20"/>
          <w:w w:val="105"/>
        </w:rPr>
        <w:t>then </w:t>
      </w:r>
      <w:r>
        <w:rPr>
          <w:color w:val="231F20"/>
          <w:spacing w:val="-4"/>
          <w:w w:val="105"/>
        </w:rPr>
        <w:t>invoke</w:t>
      </w:r>
      <w:r>
        <w:rPr>
          <w:color w:val="231F20"/>
          <w:spacing w:val="-29"/>
          <w:w w:val="105"/>
        </w:rPr>
        <w:t> </w:t>
      </w:r>
      <w:r>
        <w:rPr>
          <w:color w:val="231F20"/>
          <w:w w:val="105"/>
        </w:rPr>
        <w:t>Bochs.</w:t>
      </w:r>
      <w:r>
        <w:rPr>
          <w:color w:val="231F20"/>
          <w:spacing w:val="-19"/>
          <w:w w:val="105"/>
        </w:rPr>
        <w:t> </w:t>
      </w:r>
      <w:r>
        <w:rPr>
          <w:color w:val="231F20"/>
          <w:w w:val="105"/>
        </w:rPr>
        <w:t>Bochs</w:t>
      </w:r>
      <w:r>
        <w:rPr>
          <w:color w:val="231F20"/>
          <w:spacing w:val="-29"/>
          <w:w w:val="105"/>
        </w:rPr>
        <w:t> </w:t>
      </w:r>
      <w:r>
        <w:rPr>
          <w:color w:val="231F20"/>
          <w:w w:val="105"/>
        </w:rPr>
        <w:t>opens</w:t>
      </w:r>
      <w:r>
        <w:rPr>
          <w:color w:val="231F20"/>
          <w:spacing w:val="-29"/>
          <w:w w:val="105"/>
        </w:rPr>
        <w:t> </w:t>
      </w:r>
      <w:r>
        <w:rPr>
          <w:color w:val="231F20"/>
          <w:w w:val="105"/>
        </w:rPr>
        <w:t>a</w:t>
      </w:r>
      <w:r>
        <w:rPr>
          <w:color w:val="231F20"/>
          <w:spacing w:val="-29"/>
          <w:w w:val="105"/>
        </w:rPr>
        <w:t> </w:t>
      </w:r>
      <w:r>
        <w:rPr>
          <w:color w:val="231F20"/>
          <w:w w:val="105"/>
        </w:rPr>
        <w:t>new</w:t>
      </w:r>
      <w:r>
        <w:rPr>
          <w:color w:val="231F20"/>
          <w:spacing w:val="-29"/>
          <w:w w:val="105"/>
        </w:rPr>
        <w:t> </w:t>
      </w:r>
      <w:r>
        <w:rPr>
          <w:color w:val="231F20"/>
          <w:w w:val="105"/>
        </w:rPr>
        <w:t>window</w:t>
      </w:r>
      <w:r>
        <w:rPr>
          <w:color w:val="231F20"/>
          <w:spacing w:val="-29"/>
          <w:w w:val="105"/>
        </w:rPr>
        <w:t> </w:t>
      </w:r>
      <w:r>
        <w:rPr>
          <w:color w:val="231F20"/>
          <w:w w:val="105"/>
        </w:rPr>
        <w:t>that</w:t>
      </w:r>
      <w:r>
        <w:rPr>
          <w:color w:val="231F20"/>
          <w:spacing w:val="-29"/>
          <w:w w:val="105"/>
        </w:rPr>
        <w:t> </w:t>
      </w:r>
      <w:r>
        <w:rPr>
          <w:color w:val="231F20"/>
          <w:w w:val="105"/>
        </w:rPr>
        <w:t>represents</w:t>
      </w:r>
      <w:r>
        <w:rPr>
          <w:color w:val="231F20"/>
          <w:spacing w:val="-29"/>
          <w:w w:val="105"/>
        </w:rPr>
        <w:t> </w:t>
      </w:r>
      <w:r>
        <w:rPr>
          <w:color w:val="231F20"/>
          <w:w w:val="105"/>
        </w:rPr>
        <w:t>the</w:t>
      </w:r>
      <w:r>
        <w:rPr>
          <w:color w:val="231F20"/>
          <w:spacing w:val="-29"/>
          <w:w w:val="105"/>
        </w:rPr>
        <w:t> </w:t>
      </w:r>
      <w:r>
        <w:rPr>
          <w:color w:val="231F20"/>
          <w:w w:val="105"/>
        </w:rPr>
        <w:t>simulated</w:t>
      </w:r>
      <w:r>
        <w:rPr>
          <w:color w:val="231F20"/>
          <w:spacing w:val="-29"/>
          <w:w w:val="105"/>
        </w:rPr>
        <w:t> </w:t>
      </w:r>
      <w:r>
        <w:rPr>
          <w:color w:val="231F20"/>
          <w:w w:val="105"/>
        </w:rPr>
        <w:t>machine’s</w:t>
      </w:r>
      <w:r>
        <w:rPr>
          <w:color w:val="231F20"/>
          <w:spacing w:val="-29"/>
          <w:w w:val="105"/>
        </w:rPr>
        <w:t> </w:t>
      </w:r>
      <w:r>
        <w:rPr>
          <w:color w:val="231F20"/>
          <w:spacing w:val="-4"/>
          <w:w w:val="105"/>
        </w:rPr>
        <w:t>display, </w:t>
      </w:r>
      <w:r>
        <w:rPr>
          <w:color w:val="231F20"/>
          <w:w w:val="105"/>
        </w:rPr>
        <w:t>and a BIOS message briefly flashes. Then Pintos </w:t>
      </w:r>
      <w:r>
        <w:rPr>
          <w:color w:val="231F20"/>
          <w:spacing w:val="2"/>
          <w:w w:val="105"/>
        </w:rPr>
        <w:t>boots </w:t>
      </w:r>
      <w:r>
        <w:rPr>
          <w:color w:val="231F20"/>
          <w:w w:val="105"/>
        </w:rPr>
        <w:t>and runs the </w:t>
      </w:r>
      <w:r>
        <w:rPr>
          <w:rFonts w:ascii="Gill Sans MT" w:hAnsi="Gill Sans MT"/>
          <w:color w:val="231F20"/>
          <w:w w:val="105"/>
        </w:rPr>
        <w:t>alarm-multiple </w:t>
      </w:r>
      <w:r>
        <w:rPr>
          <w:color w:val="231F20"/>
          <w:w w:val="105"/>
        </w:rPr>
        <w:t>test program,</w:t>
      </w:r>
      <w:r>
        <w:rPr>
          <w:color w:val="231F20"/>
          <w:spacing w:val="-20"/>
          <w:w w:val="105"/>
        </w:rPr>
        <w:t> </w:t>
      </w:r>
      <w:r>
        <w:rPr>
          <w:color w:val="231F20"/>
          <w:w w:val="105"/>
        </w:rPr>
        <w:t>which</w:t>
      </w:r>
      <w:r>
        <w:rPr>
          <w:color w:val="231F20"/>
          <w:spacing w:val="-21"/>
          <w:w w:val="105"/>
        </w:rPr>
        <w:t> </w:t>
      </w:r>
      <w:r>
        <w:rPr>
          <w:color w:val="231F20"/>
          <w:w w:val="105"/>
        </w:rPr>
        <w:t>outputs</w:t>
      </w:r>
      <w:r>
        <w:rPr>
          <w:color w:val="231F20"/>
          <w:spacing w:val="-21"/>
          <w:w w:val="105"/>
        </w:rPr>
        <w:t> </w:t>
      </w:r>
      <w:r>
        <w:rPr>
          <w:color w:val="231F20"/>
          <w:w w:val="105"/>
        </w:rPr>
        <w:t>a</w:t>
      </w:r>
      <w:r>
        <w:rPr>
          <w:color w:val="231F20"/>
          <w:spacing w:val="-21"/>
          <w:w w:val="105"/>
        </w:rPr>
        <w:t> </w:t>
      </w:r>
      <w:r>
        <w:rPr>
          <w:color w:val="231F20"/>
          <w:w w:val="105"/>
        </w:rPr>
        <w:t>few</w:t>
      </w:r>
      <w:r>
        <w:rPr>
          <w:color w:val="231F20"/>
          <w:spacing w:val="-21"/>
          <w:w w:val="105"/>
        </w:rPr>
        <w:t> </w:t>
      </w:r>
      <w:r>
        <w:rPr>
          <w:color w:val="231F20"/>
          <w:w w:val="105"/>
        </w:rPr>
        <w:t>screenfuls</w:t>
      </w:r>
      <w:r>
        <w:rPr>
          <w:color w:val="231F20"/>
          <w:spacing w:val="-21"/>
          <w:w w:val="105"/>
        </w:rPr>
        <w:t> </w:t>
      </w:r>
      <w:r>
        <w:rPr>
          <w:color w:val="231F20"/>
          <w:w w:val="105"/>
        </w:rPr>
        <w:t>of</w:t>
      </w:r>
      <w:r>
        <w:rPr>
          <w:color w:val="231F20"/>
          <w:spacing w:val="-21"/>
          <w:w w:val="105"/>
        </w:rPr>
        <w:t> </w:t>
      </w:r>
      <w:r>
        <w:rPr>
          <w:color w:val="231F20"/>
          <w:w w:val="105"/>
        </w:rPr>
        <w:t>text.</w:t>
      </w:r>
      <w:r>
        <w:rPr>
          <w:color w:val="231F20"/>
          <w:spacing w:val="-4"/>
          <w:w w:val="105"/>
        </w:rPr>
        <w:t> </w:t>
      </w:r>
      <w:r>
        <w:rPr>
          <w:color w:val="231F20"/>
          <w:w w:val="105"/>
        </w:rPr>
        <w:t>When</w:t>
      </w:r>
      <w:r>
        <w:rPr>
          <w:color w:val="231F20"/>
          <w:spacing w:val="-21"/>
          <w:w w:val="105"/>
        </w:rPr>
        <w:t> </w:t>
      </w:r>
      <w:r>
        <w:rPr>
          <w:color w:val="231F20"/>
          <w:w w:val="105"/>
        </w:rPr>
        <w:t>it’s</w:t>
      </w:r>
      <w:r>
        <w:rPr>
          <w:color w:val="231F20"/>
          <w:spacing w:val="-21"/>
          <w:w w:val="105"/>
        </w:rPr>
        <w:t> </w:t>
      </w:r>
      <w:r>
        <w:rPr>
          <w:color w:val="231F20"/>
          <w:w w:val="105"/>
        </w:rPr>
        <w:t>done,</w:t>
      </w:r>
      <w:r>
        <w:rPr>
          <w:color w:val="231F20"/>
          <w:spacing w:val="-20"/>
          <w:w w:val="105"/>
        </w:rPr>
        <w:t> </w:t>
      </w:r>
      <w:r>
        <w:rPr>
          <w:color w:val="231F20"/>
          <w:spacing w:val="-3"/>
          <w:w w:val="105"/>
        </w:rPr>
        <w:t>you</w:t>
      </w:r>
      <w:r>
        <w:rPr>
          <w:color w:val="231F20"/>
          <w:spacing w:val="-21"/>
          <w:w w:val="105"/>
        </w:rPr>
        <w:t> </w:t>
      </w:r>
      <w:r>
        <w:rPr>
          <w:color w:val="231F20"/>
          <w:w w:val="105"/>
        </w:rPr>
        <w:t>can</w:t>
      </w:r>
      <w:r>
        <w:rPr>
          <w:color w:val="231F20"/>
          <w:spacing w:val="-21"/>
          <w:w w:val="105"/>
        </w:rPr>
        <w:t> </w:t>
      </w:r>
      <w:r>
        <w:rPr>
          <w:color w:val="231F20"/>
          <w:w w:val="105"/>
        </w:rPr>
        <w:t>close</w:t>
      </w:r>
      <w:r>
        <w:rPr>
          <w:color w:val="231F20"/>
          <w:spacing w:val="-21"/>
          <w:w w:val="105"/>
        </w:rPr>
        <w:t> </w:t>
      </w:r>
      <w:r>
        <w:rPr>
          <w:color w:val="231F20"/>
          <w:w w:val="105"/>
        </w:rPr>
        <w:t>Bochs</w:t>
      </w:r>
      <w:r>
        <w:rPr>
          <w:color w:val="231F20"/>
          <w:spacing w:val="-21"/>
          <w:w w:val="105"/>
        </w:rPr>
        <w:t> </w:t>
      </w:r>
      <w:r>
        <w:rPr>
          <w:color w:val="231F20"/>
          <w:spacing w:val="-4"/>
          <w:w w:val="105"/>
        </w:rPr>
        <w:t>by</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9"/>
        <w:jc w:val="both"/>
      </w:pPr>
      <w:bookmarkStart w:name="_bookmark3" w:id="14"/>
      <w:bookmarkEnd w:id="14"/>
      <w:r>
        <w:rPr/>
      </w:r>
      <w:r>
        <w:rPr>
          <w:color w:val="231F20"/>
        </w:rPr>
        <w:t>clicking on the </w:t>
      </w:r>
      <w:r>
        <w:rPr>
          <w:color w:val="231F20"/>
          <w:spacing w:val="-3"/>
        </w:rPr>
        <w:t>“Power” </w:t>
      </w:r>
      <w:r>
        <w:rPr>
          <w:color w:val="231F20"/>
        </w:rPr>
        <w:t>button in the window’s top right corner, or rerun the whole process </w:t>
      </w:r>
      <w:r>
        <w:rPr>
          <w:color w:val="231F20"/>
          <w:spacing w:val="-4"/>
        </w:rPr>
        <w:t>by </w:t>
      </w:r>
      <w:r>
        <w:rPr>
          <w:color w:val="231F20"/>
        </w:rPr>
        <w:t>clicking on the “Reset” button just to its left.  The other buttons are not very useful for   </w:t>
      </w:r>
      <w:r>
        <w:rPr>
          <w:color w:val="231F20"/>
          <w:w w:val="95"/>
        </w:rPr>
        <w:t>our</w:t>
      </w:r>
      <w:r>
        <w:rPr>
          <w:color w:val="231F20"/>
          <w:spacing w:val="5"/>
          <w:w w:val="95"/>
        </w:rPr>
        <w:t> </w:t>
      </w:r>
      <w:r>
        <w:rPr>
          <w:color w:val="231F20"/>
          <w:w w:val="95"/>
        </w:rPr>
        <w:t>purposes.</w:t>
      </w:r>
    </w:p>
    <w:p>
      <w:pPr>
        <w:pStyle w:val="BodyText"/>
        <w:spacing w:line="264" w:lineRule="exact" w:before="67"/>
        <w:ind w:left="120" w:right="119" w:firstLine="298"/>
        <w:jc w:val="both"/>
        <w:rPr>
          <w:rFonts w:ascii="Gill Sans MT" w:hAnsi="Gill Sans MT"/>
        </w:rPr>
      </w:pPr>
      <w:r>
        <w:rPr>
          <w:color w:val="231F20"/>
          <w:w w:val="105"/>
        </w:rPr>
        <w:t>(If no window appeared at all, and </w:t>
      </w:r>
      <w:r>
        <w:rPr>
          <w:color w:val="231F20"/>
          <w:spacing w:val="-3"/>
          <w:w w:val="105"/>
        </w:rPr>
        <w:t>you </w:t>
      </w:r>
      <w:r>
        <w:rPr>
          <w:color w:val="231F20"/>
          <w:w w:val="105"/>
        </w:rPr>
        <w:t>just got a terminal full of corrupt-looking text, then you’re probably logged in remotely and X forwarding is not set up correctly. In this case, </w:t>
      </w:r>
      <w:r>
        <w:rPr>
          <w:color w:val="231F20"/>
          <w:spacing w:val="-3"/>
          <w:w w:val="105"/>
        </w:rPr>
        <w:t>you </w:t>
      </w:r>
      <w:r>
        <w:rPr>
          <w:color w:val="231F20"/>
          <w:w w:val="105"/>
        </w:rPr>
        <w:t>can fix your X setup, or </w:t>
      </w:r>
      <w:r>
        <w:rPr>
          <w:color w:val="231F20"/>
          <w:spacing w:val="-3"/>
          <w:w w:val="105"/>
        </w:rPr>
        <w:t>you </w:t>
      </w:r>
      <w:r>
        <w:rPr>
          <w:color w:val="231F20"/>
          <w:w w:val="105"/>
        </w:rPr>
        <w:t>can use the ‘</w:t>
      </w:r>
      <w:r>
        <w:rPr>
          <w:rFonts w:ascii="Gill Sans MT" w:hAnsi="Gill Sans MT"/>
          <w:color w:val="231F20"/>
          <w:w w:val="105"/>
        </w:rPr>
        <w:t>-v</w:t>
      </w:r>
      <w:r>
        <w:rPr>
          <w:color w:val="231F20"/>
          <w:w w:val="105"/>
        </w:rPr>
        <w:t>’ option to disable X output: </w:t>
      </w:r>
      <w:r>
        <w:rPr>
          <w:rFonts w:ascii="Gill Sans MT" w:hAnsi="Gill Sans MT"/>
          <w:color w:val="231F20"/>
          <w:w w:val="105"/>
        </w:rPr>
        <w:t>pintos</w:t>
      </w:r>
    </w:p>
    <w:p>
      <w:pPr>
        <w:pStyle w:val="BodyText"/>
        <w:spacing w:line="272" w:lineRule="exact"/>
        <w:ind w:left="119"/>
        <w:jc w:val="both"/>
      </w:pPr>
      <w:r>
        <w:rPr>
          <w:rFonts w:ascii="Gill Sans MT"/>
          <w:color w:val="231F20"/>
          <w:w w:val="130"/>
        </w:rPr>
        <w:t>-v -- run alarm-multiple</w:t>
      </w:r>
      <w:r>
        <w:rPr>
          <w:color w:val="231F20"/>
          <w:w w:val="130"/>
        </w:rPr>
        <w:t>.)</w:t>
      </w:r>
    </w:p>
    <w:p>
      <w:pPr>
        <w:pStyle w:val="BodyText"/>
        <w:spacing w:line="264" w:lineRule="exact" w:before="57"/>
        <w:ind w:left="119" w:right="119" w:firstLine="298"/>
        <w:jc w:val="both"/>
      </w:pPr>
      <w:r>
        <w:rPr>
          <w:color w:val="231F20"/>
          <w:w w:val="115"/>
        </w:rPr>
        <w:t>The text </w:t>
      </w:r>
      <w:r>
        <w:rPr>
          <w:color w:val="231F20"/>
        </w:rPr>
        <w:t>printed </w:t>
      </w:r>
      <w:r>
        <w:rPr>
          <w:color w:val="231F20"/>
          <w:spacing w:val="-4"/>
        </w:rPr>
        <w:t>by </w:t>
      </w:r>
      <w:r>
        <w:rPr>
          <w:color w:val="231F20"/>
          <w:w w:val="115"/>
        </w:rPr>
        <w:t>Pintos </w:t>
      </w:r>
      <w:r>
        <w:rPr>
          <w:color w:val="231F20"/>
        </w:rPr>
        <w:t>inside Bochs probably </w:t>
      </w:r>
      <w:r>
        <w:rPr>
          <w:color w:val="231F20"/>
          <w:spacing w:val="-4"/>
        </w:rPr>
        <w:t>went by </w:t>
      </w:r>
      <w:r>
        <w:rPr>
          <w:color w:val="231F20"/>
        </w:rPr>
        <w:t>too quickly to read. </w:t>
      </w:r>
      <w:r>
        <w:rPr>
          <w:color w:val="231F20"/>
          <w:spacing w:val="-3"/>
        </w:rPr>
        <w:t>However, you’ve </w:t>
      </w:r>
      <w:r>
        <w:rPr>
          <w:color w:val="231F20"/>
        </w:rPr>
        <w:t>probably noticed </w:t>
      </w:r>
      <w:r>
        <w:rPr>
          <w:color w:val="231F20"/>
          <w:spacing w:val="-4"/>
        </w:rPr>
        <w:t>by </w:t>
      </w:r>
      <w:r>
        <w:rPr>
          <w:color w:val="231F20"/>
          <w:spacing w:val="-3"/>
        </w:rPr>
        <w:t>now </w:t>
      </w:r>
      <w:r>
        <w:rPr>
          <w:color w:val="231F20"/>
          <w:w w:val="115"/>
        </w:rPr>
        <w:t>that </w:t>
      </w:r>
      <w:r>
        <w:rPr>
          <w:color w:val="231F20"/>
        </w:rPr>
        <w:t>the same </w:t>
      </w:r>
      <w:r>
        <w:rPr>
          <w:color w:val="231F20"/>
          <w:w w:val="115"/>
        </w:rPr>
        <w:t>text </w:t>
      </w:r>
      <w:r>
        <w:rPr>
          <w:color w:val="231F20"/>
          <w:spacing w:val="-3"/>
        </w:rPr>
        <w:t>was </w:t>
      </w:r>
      <w:r>
        <w:rPr>
          <w:color w:val="231F20"/>
        </w:rPr>
        <w:t>displayed in the terminal </w:t>
      </w:r>
      <w:r>
        <w:rPr>
          <w:color w:val="231F20"/>
          <w:spacing w:val="-3"/>
        </w:rPr>
        <w:t>you </w:t>
      </w:r>
      <w:r>
        <w:rPr>
          <w:color w:val="231F20"/>
        </w:rPr>
        <w:t>used to run </w:t>
      </w:r>
      <w:r>
        <w:rPr>
          <w:rFonts w:ascii="Gill Sans MT" w:hAnsi="Gill Sans MT"/>
          <w:color w:val="231F20"/>
          <w:w w:val="115"/>
        </w:rPr>
        <w:t>pintos</w:t>
      </w:r>
      <w:r>
        <w:rPr>
          <w:color w:val="231F20"/>
          <w:w w:val="115"/>
        </w:rPr>
        <w:t>. </w:t>
      </w:r>
      <w:r>
        <w:rPr>
          <w:color w:val="231F20"/>
        </w:rPr>
        <w:t>This is because Pintos sends all output both to the </w:t>
      </w:r>
      <w:r>
        <w:rPr>
          <w:color w:val="231F20"/>
          <w:spacing w:val="-3"/>
        </w:rPr>
        <w:t>VGA </w:t>
      </w:r>
      <w:r>
        <w:rPr>
          <w:color w:val="231F20"/>
        </w:rPr>
        <w:t>display and to the   first serial port, and </w:t>
      </w:r>
      <w:r>
        <w:rPr>
          <w:color w:val="231F20"/>
          <w:spacing w:val="-4"/>
        </w:rPr>
        <w:t>by </w:t>
      </w:r>
      <w:r>
        <w:rPr>
          <w:color w:val="231F20"/>
        </w:rPr>
        <w:t>default the serial port is connected </w:t>
      </w:r>
      <w:r>
        <w:rPr>
          <w:color w:val="231F20"/>
          <w:w w:val="115"/>
        </w:rPr>
        <w:t>to </w:t>
      </w:r>
      <w:r>
        <w:rPr>
          <w:color w:val="231F20"/>
        </w:rPr>
        <w:t>Bochs’s </w:t>
      </w:r>
      <w:r>
        <w:rPr>
          <w:rFonts w:ascii="Gill Sans MT" w:hAnsi="Gill Sans MT"/>
          <w:color w:val="231F20"/>
          <w:w w:val="115"/>
        </w:rPr>
        <w:t>stdin </w:t>
      </w:r>
      <w:r>
        <w:rPr>
          <w:color w:val="231F20"/>
        </w:rPr>
        <w:t>and </w:t>
      </w:r>
      <w:r>
        <w:rPr>
          <w:rFonts w:ascii="Gill Sans MT" w:hAnsi="Gill Sans MT"/>
          <w:color w:val="231F20"/>
          <w:w w:val="115"/>
        </w:rPr>
        <w:t>stdout</w:t>
      </w:r>
      <w:r>
        <w:rPr>
          <w:color w:val="231F20"/>
          <w:w w:val="115"/>
        </w:rPr>
        <w:t>.     </w:t>
      </w:r>
      <w:r>
        <w:rPr>
          <w:color w:val="231F20"/>
          <w:spacing w:val="-7"/>
        </w:rPr>
        <w:t>You </w:t>
      </w:r>
      <w:r>
        <w:rPr>
          <w:color w:val="231F20"/>
        </w:rPr>
        <w:t>can log serial output to a file </w:t>
      </w:r>
      <w:r>
        <w:rPr>
          <w:color w:val="231F20"/>
          <w:spacing w:val="-4"/>
        </w:rPr>
        <w:t>by </w:t>
      </w:r>
      <w:r>
        <w:rPr>
          <w:color w:val="231F20"/>
        </w:rPr>
        <w:t>redirecting </w:t>
      </w:r>
      <w:r>
        <w:rPr>
          <w:color w:val="231F20"/>
          <w:w w:val="115"/>
        </w:rPr>
        <w:t>at </w:t>
      </w:r>
      <w:r>
        <w:rPr>
          <w:color w:val="231F20"/>
        </w:rPr>
        <w:t>the command line, e.g. </w:t>
      </w:r>
      <w:r>
        <w:rPr>
          <w:rFonts w:ascii="Gill Sans MT" w:hAnsi="Gill Sans MT"/>
          <w:color w:val="231F20"/>
          <w:w w:val="115"/>
        </w:rPr>
        <w:t>pintos run alarm-multiple </w:t>
      </w:r>
      <w:r>
        <w:rPr>
          <w:rFonts w:ascii="Gill Sans MT" w:hAnsi="Gill Sans MT"/>
          <w:color w:val="231F20"/>
          <w:spacing w:val="67"/>
          <w:w w:val="115"/>
        </w:rPr>
        <w:t> </w:t>
      </w:r>
      <w:r>
        <w:rPr>
          <w:rFonts w:ascii="Gill Sans MT" w:hAnsi="Gill Sans MT"/>
          <w:color w:val="231F20"/>
        </w:rPr>
        <w:t>&gt;  </w:t>
      </w:r>
      <w:r>
        <w:rPr>
          <w:rFonts w:ascii="Gill Sans MT" w:hAnsi="Gill Sans MT"/>
          <w:color w:val="231F20"/>
          <w:spacing w:val="19"/>
        </w:rPr>
        <w:t> </w:t>
      </w:r>
      <w:r>
        <w:rPr>
          <w:rFonts w:ascii="Gill Sans MT" w:hAnsi="Gill Sans MT"/>
          <w:color w:val="231F20"/>
          <w:w w:val="125"/>
        </w:rPr>
        <w:t>logfile</w:t>
      </w:r>
      <w:r>
        <w:rPr>
          <w:color w:val="231F20"/>
          <w:w w:val="125"/>
        </w:rPr>
        <w:t>.</w:t>
      </w:r>
    </w:p>
    <w:p>
      <w:pPr>
        <w:pStyle w:val="BodyText"/>
        <w:spacing w:line="264" w:lineRule="exact" w:before="67"/>
        <w:ind w:left="119" w:right="117" w:firstLine="298"/>
        <w:jc w:val="both"/>
      </w:pPr>
      <w:r>
        <w:rPr>
          <w:color w:val="231F20"/>
        </w:rPr>
        <w:t>The </w:t>
      </w:r>
      <w:r>
        <w:rPr>
          <w:rFonts w:ascii="Gill Sans MT" w:hAnsi="Gill Sans MT"/>
          <w:color w:val="231F20"/>
          <w:w w:val="140"/>
        </w:rPr>
        <w:t>pintos </w:t>
      </w:r>
      <w:r>
        <w:rPr>
          <w:color w:val="231F20"/>
        </w:rPr>
        <w:t>program offers several options for configuring the simulator or the virtual hardware. If </w:t>
      </w:r>
      <w:r>
        <w:rPr>
          <w:color w:val="231F20"/>
          <w:spacing w:val="-3"/>
        </w:rPr>
        <w:t>you </w:t>
      </w:r>
      <w:r>
        <w:rPr>
          <w:color w:val="231F20"/>
        </w:rPr>
        <w:t>specify </w:t>
      </w:r>
      <w:r>
        <w:rPr>
          <w:color w:val="231F20"/>
          <w:spacing w:val="-3"/>
        </w:rPr>
        <w:t>any </w:t>
      </w:r>
      <w:r>
        <w:rPr>
          <w:color w:val="231F20"/>
        </w:rPr>
        <w:t>options, they must precede the commands passed to the Pintos kernel and </w:t>
      </w:r>
      <w:r>
        <w:rPr>
          <w:color w:val="231F20"/>
          <w:spacing w:val="3"/>
        </w:rPr>
        <w:t>be </w:t>
      </w:r>
      <w:r>
        <w:rPr>
          <w:color w:val="231F20"/>
        </w:rPr>
        <w:t>separated from them </w:t>
      </w:r>
      <w:r>
        <w:rPr>
          <w:color w:val="231F20"/>
          <w:spacing w:val="-4"/>
        </w:rPr>
        <w:t>by </w:t>
      </w:r>
      <w:r>
        <w:rPr>
          <w:color w:val="231F20"/>
          <w:w w:val="140"/>
        </w:rPr>
        <w:t>‘</w:t>
      </w:r>
      <w:r>
        <w:rPr>
          <w:rFonts w:ascii="Gill Sans MT" w:hAnsi="Gill Sans MT"/>
          <w:color w:val="231F20"/>
          <w:w w:val="140"/>
        </w:rPr>
        <w:t>--</w:t>
      </w:r>
      <w:r>
        <w:rPr>
          <w:color w:val="231F20"/>
          <w:w w:val="140"/>
        </w:rPr>
        <w:t>’, </w:t>
      </w:r>
      <w:r>
        <w:rPr>
          <w:color w:val="231F20"/>
        </w:rPr>
        <w:t>so that the whole command looks like </w:t>
      </w:r>
      <w:r>
        <w:rPr>
          <w:rFonts w:ascii="Gill Sans MT" w:hAnsi="Gill Sans MT"/>
          <w:color w:val="231F20"/>
          <w:w w:val="140"/>
        </w:rPr>
        <w:t>pintos </w:t>
      </w:r>
      <w:r>
        <w:rPr>
          <w:rFonts w:ascii="Arial" w:hAnsi="Arial"/>
          <w:i/>
          <w:color w:val="231F20"/>
          <w:w w:val="114"/>
        </w:rPr>
        <w:t>option</w:t>
      </w:r>
      <w:r>
        <w:rPr>
          <w:rFonts w:ascii="Arial" w:hAnsi="Arial"/>
          <w:i/>
          <w:color w:val="231F20"/>
          <w:spacing w:val="-34"/>
        </w:rPr>
        <w:t> </w:t>
      </w:r>
      <w:r>
        <w:rPr>
          <w:rFonts w:ascii="Gill Sans MT" w:hAnsi="Gill Sans MT"/>
          <w:color w:val="231F20"/>
          <w:w w:val="237"/>
        </w:rPr>
        <w:t>...</w:t>
      </w:r>
      <w:r>
        <w:rPr>
          <w:rFonts w:ascii="Gill Sans MT" w:hAnsi="Gill Sans MT"/>
          <w:color w:val="231F20"/>
          <w:spacing w:val="14"/>
        </w:rPr>
        <w:t> </w:t>
      </w:r>
      <w:r>
        <w:rPr>
          <w:rFonts w:ascii="Gill Sans MT" w:hAnsi="Gill Sans MT"/>
          <w:color w:val="231F20"/>
          <w:w w:val="161"/>
        </w:rPr>
        <w:t>--</w:t>
      </w:r>
      <w:r>
        <w:rPr>
          <w:rFonts w:ascii="Gill Sans MT" w:hAnsi="Gill Sans MT"/>
          <w:color w:val="231F20"/>
          <w:spacing w:val="14"/>
        </w:rPr>
        <w:t> </w:t>
      </w:r>
      <w:r>
        <w:rPr>
          <w:rFonts w:ascii="Arial" w:hAnsi="Arial"/>
          <w:i/>
          <w:color w:val="231F20"/>
          <w:w w:val="98"/>
        </w:rPr>
        <w:t>argument</w:t>
      </w:r>
      <w:r>
        <w:rPr>
          <w:rFonts w:ascii="Arial" w:hAnsi="Arial"/>
          <w:i/>
          <w:color w:val="231F20"/>
          <w:spacing w:val="-34"/>
        </w:rPr>
        <w:t> </w:t>
      </w:r>
      <w:r>
        <w:rPr>
          <w:rFonts w:ascii="Gill Sans MT" w:hAnsi="Gill Sans MT"/>
          <w:color w:val="231F20"/>
          <w:w w:val="237"/>
        </w:rPr>
        <w:t>...</w:t>
      </w:r>
      <w:r>
        <w:rPr>
          <w:color w:val="231F20"/>
          <w:w w:val="110"/>
        </w:rPr>
        <w:t>.</w:t>
      </w:r>
      <w:r>
        <w:rPr>
          <w:color w:val="231F20"/>
        </w:rPr>
        <w:t> </w:t>
      </w:r>
      <w:r>
        <w:rPr>
          <w:color w:val="231F20"/>
          <w:spacing w:val="-15"/>
        </w:rPr>
        <w:t> </w:t>
      </w:r>
      <w:r>
        <w:rPr>
          <w:color w:val="231F20"/>
          <w:w w:val="98"/>
        </w:rPr>
        <w:t>I</w:t>
      </w:r>
      <w:r>
        <w:rPr>
          <w:color w:val="231F20"/>
          <w:spacing w:val="-7"/>
          <w:w w:val="98"/>
        </w:rPr>
        <w:t>n</w:t>
      </w:r>
      <w:r>
        <w:rPr>
          <w:color w:val="231F20"/>
          <w:spacing w:val="-7"/>
          <w:w w:val="92"/>
        </w:rPr>
        <w:t>v</w:t>
      </w:r>
      <w:r>
        <w:rPr>
          <w:color w:val="231F20"/>
          <w:w w:val="92"/>
        </w:rPr>
        <w:t>o</w:t>
      </w:r>
      <w:r>
        <w:rPr>
          <w:color w:val="231F20"/>
          <w:spacing w:val="-7"/>
          <w:w w:val="92"/>
        </w:rPr>
        <w:t>k</w:t>
      </w:r>
      <w:r>
        <w:rPr>
          <w:color w:val="231F20"/>
          <w:w w:val="91"/>
        </w:rPr>
        <w:t>e</w:t>
      </w:r>
      <w:r>
        <w:rPr>
          <w:color w:val="231F20"/>
        </w:rPr>
        <w:t> </w:t>
      </w:r>
      <w:r>
        <w:rPr>
          <w:rFonts w:ascii="Gill Sans MT" w:hAnsi="Gill Sans MT"/>
          <w:color w:val="231F20"/>
          <w:w w:val="125"/>
        </w:rPr>
        <w:t>pintos</w:t>
      </w:r>
      <w:r>
        <w:rPr>
          <w:rFonts w:ascii="Gill Sans MT" w:hAnsi="Gill Sans MT"/>
          <w:color w:val="231F20"/>
          <w:spacing w:val="-6"/>
        </w:rPr>
        <w:t> </w:t>
      </w:r>
      <w:r>
        <w:rPr>
          <w:color w:val="231F20"/>
          <w:w w:val="94"/>
        </w:rPr>
        <w:t>wit</w:t>
      </w:r>
      <w:r>
        <w:rPr>
          <w:color w:val="231F20"/>
          <w:spacing w:val="-1"/>
          <w:w w:val="94"/>
        </w:rPr>
        <w:t>h</w:t>
      </w:r>
      <w:r>
        <w:rPr>
          <w:color w:val="231F20"/>
          <w:w w:val="97"/>
        </w:rPr>
        <w:t>out</w:t>
      </w:r>
      <w:r>
        <w:rPr>
          <w:color w:val="231F20"/>
          <w:spacing w:val="-1"/>
        </w:rPr>
        <w:t> </w:t>
      </w:r>
      <w:r>
        <w:rPr>
          <w:color w:val="231F20"/>
          <w:w w:val="96"/>
        </w:rPr>
        <w:t>a</w:t>
      </w:r>
      <w:r>
        <w:rPr>
          <w:color w:val="231F20"/>
          <w:spacing w:val="-7"/>
          <w:w w:val="96"/>
        </w:rPr>
        <w:t>n</w:t>
      </w:r>
      <w:r>
        <w:rPr>
          <w:color w:val="231F20"/>
          <w:w w:val="94"/>
        </w:rPr>
        <w:t>y</w:t>
      </w:r>
      <w:r>
        <w:rPr>
          <w:color w:val="231F20"/>
          <w:spacing w:val="-1"/>
        </w:rPr>
        <w:t> </w:t>
      </w:r>
      <w:r>
        <w:rPr>
          <w:color w:val="231F20"/>
          <w:w w:val="94"/>
        </w:rPr>
        <w:t>arg</w:t>
      </w:r>
      <w:r>
        <w:rPr>
          <w:color w:val="231F20"/>
          <w:spacing w:val="-1"/>
          <w:w w:val="94"/>
        </w:rPr>
        <w:t>u</w:t>
      </w:r>
      <w:r>
        <w:rPr>
          <w:color w:val="231F20"/>
          <w:w w:val="93"/>
        </w:rPr>
        <w:t>m</w:t>
      </w:r>
      <w:r>
        <w:rPr>
          <w:color w:val="231F20"/>
          <w:w w:val="93"/>
        </w:rPr>
        <w:t>e</w:t>
      </w:r>
      <w:r>
        <w:rPr>
          <w:color w:val="231F20"/>
          <w:spacing w:val="-7"/>
          <w:w w:val="93"/>
        </w:rPr>
        <w:t>n</w:t>
      </w:r>
      <w:r>
        <w:rPr>
          <w:color w:val="231F20"/>
          <w:w w:val="103"/>
        </w:rPr>
        <w:t>ts</w:t>
      </w:r>
      <w:r>
        <w:rPr>
          <w:color w:val="231F20"/>
          <w:spacing w:val="-1"/>
        </w:rPr>
        <w:t> </w:t>
      </w:r>
      <w:r>
        <w:rPr>
          <w:color w:val="231F20"/>
          <w:w w:val="101"/>
        </w:rPr>
        <w:t>to</w:t>
      </w:r>
      <w:r>
        <w:rPr>
          <w:color w:val="231F20"/>
          <w:spacing w:val="-1"/>
        </w:rPr>
        <w:t> </w:t>
      </w:r>
      <w:r>
        <w:rPr>
          <w:color w:val="231F20"/>
          <w:w w:val="92"/>
        </w:rPr>
        <w:t>s</w:t>
      </w:r>
      <w:r>
        <w:rPr>
          <w:color w:val="231F20"/>
          <w:w w:val="91"/>
        </w:rPr>
        <w:t>ee</w:t>
      </w:r>
      <w:r>
        <w:rPr>
          <w:color w:val="231F20"/>
        </w:rPr>
        <w:t> </w:t>
      </w:r>
      <w:r>
        <w:rPr>
          <w:color w:val="231F20"/>
          <w:w w:val="99"/>
        </w:rPr>
        <w:t>a</w:t>
      </w:r>
      <w:r>
        <w:rPr>
          <w:color w:val="231F20"/>
          <w:spacing w:val="-1"/>
        </w:rPr>
        <w:t> </w:t>
      </w:r>
      <w:r>
        <w:rPr>
          <w:color w:val="231F20"/>
          <w:w w:val="99"/>
        </w:rPr>
        <w:t>list</w:t>
      </w:r>
      <w:r>
        <w:rPr>
          <w:color w:val="231F20"/>
          <w:spacing w:val="-1"/>
        </w:rPr>
        <w:t> </w:t>
      </w:r>
      <w:r>
        <w:rPr>
          <w:color w:val="231F20"/>
          <w:w w:val="90"/>
        </w:rPr>
        <w:t>of</w:t>
      </w:r>
      <w:r>
        <w:rPr>
          <w:color w:val="231F20"/>
          <w:spacing w:val="-1"/>
        </w:rPr>
        <w:t> </w:t>
      </w:r>
      <w:r>
        <w:rPr>
          <w:color w:val="231F20"/>
          <w:spacing w:val="-7"/>
          <w:w w:val="99"/>
        </w:rPr>
        <w:t>a</w:t>
      </w:r>
      <w:r>
        <w:rPr>
          <w:color w:val="231F20"/>
          <w:spacing w:val="-12"/>
          <w:w w:val="92"/>
        </w:rPr>
        <w:t>v</w:t>
      </w:r>
      <w:r>
        <w:rPr>
          <w:color w:val="231F20"/>
          <w:w w:val="97"/>
        </w:rPr>
        <w:t>a</w:t>
      </w:r>
      <w:r>
        <w:rPr>
          <w:color w:val="231F20"/>
          <w:spacing w:val="-1"/>
          <w:w w:val="97"/>
        </w:rPr>
        <w:t>i</w:t>
      </w:r>
      <w:r>
        <w:rPr>
          <w:color w:val="231F20"/>
          <w:w w:val="96"/>
        </w:rPr>
        <w:t>lable </w:t>
      </w:r>
      <w:r>
        <w:rPr>
          <w:color w:val="231F20"/>
        </w:rPr>
        <w:t>options. Options can select a simulator to use: the default is Bochs, but ‘</w:t>
      </w:r>
      <w:r>
        <w:rPr>
          <w:rFonts w:ascii="Gill Sans MT" w:hAnsi="Gill Sans MT"/>
          <w:color w:val="231F20"/>
        </w:rPr>
        <w:t>--qemu</w:t>
      </w:r>
      <w:r>
        <w:rPr>
          <w:color w:val="231F20"/>
        </w:rPr>
        <w:t>’ selects QEMU.  </w:t>
      </w:r>
      <w:r>
        <w:rPr>
          <w:color w:val="231F20"/>
          <w:spacing w:val="-7"/>
        </w:rPr>
        <w:t>You  </w:t>
      </w:r>
      <w:r>
        <w:rPr>
          <w:color w:val="231F20"/>
        </w:rPr>
        <w:t>can  run  the  simulator  with  a  debugger  (see  </w:t>
      </w:r>
      <w:hyperlink w:history="true" w:anchor="_bookmark132">
        <w:r>
          <w:rPr>
            <w:color w:val="2E3092"/>
          </w:rPr>
          <w:t>Section  E.5  [GDB],  page  102</w:t>
        </w:r>
      </w:hyperlink>
      <w:r>
        <w:rPr>
          <w:color w:val="231F20"/>
        </w:rPr>
        <w:t>). </w:t>
      </w:r>
      <w:r>
        <w:rPr>
          <w:color w:val="231F20"/>
          <w:spacing w:val="-7"/>
        </w:rPr>
        <w:t>You </w:t>
      </w:r>
      <w:r>
        <w:rPr>
          <w:color w:val="231F20"/>
        </w:rPr>
        <w:t>can set the amount of memory to give the VM. </w:t>
      </w:r>
      <w:r>
        <w:rPr>
          <w:color w:val="231F20"/>
          <w:spacing w:val="-3"/>
        </w:rPr>
        <w:t>Finally, you </w:t>
      </w:r>
      <w:r>
        <w:rPr>
          <w:color w:val="231F20"/>
        </w:rPr>
        <w:t>can select </w:t>
      </w:r>
      <w:r>
        <w:rPr>
          <w:color w:val="231F20"/>
          <w:spacing w:val="-3"/>
        </w:rPr>
        <w:t>how you </w:t>
      </w:r>
      <w:r>
        <w:rPr>
          <w:color w:val="231F20"/>
          <w:spacing w:val="-4"/>
        </w:rPr>
        <w:t>want     </w:t>
      </w:r>
      <w:r>
        <w:rPr>
          <w:color w:val="231F20"/>
        </w:rPr>
        <w:t>VM output to </w:t>
      </w:r>
      <w:r>
        <w:rPr>
          <w:color w:val="231F20"/>
          <w:spacing w:val="2"/>
        </w:rPr>
        <w:t>be </w:t>
      </w:r>
      <w:r>
        <w:rPr>
          <w:color w:val="231F20"/>
        </w:rPr>
        <w:t>displayed: use ‘</w:t>
      </w:r>
      <w:r>
        <w:rPr>
          <w:rFonts w:ascii="Gill Sans MT" w:hAnsi="Gill Sans MT"/>
          <w:color w:val="231F20"/>
        </w:rPr>
        <w:t>-v</w:t>
      </w:r>
      <w:r>
        <w:rPr>
          <w:color w:val="231F20"/>
        </w:rPr>
        <w:t>’ to turn off the </w:t>
      </w:r>
      <w:r>
        <w:rPr>
          <w:color w:val="231F20"/>
          <w:spacing w:val="-3"/>
        </w:rPr>
        <w:t>VGA </w:t>
      </w:r>
      <w:r>
        <w:rPr>
          <w:color w:val="231F20"/>
          <w:spacing w:val="-4"/>
        </w:rPr>
        <w:t>display, </w:t>
      </w:r>
      <w:r>
        <w:rPr>
          <w:color w:val="231F20"/>
          <w:w w:val="140"/>
        </w:rPr>
        <w:t>‘</w:t>
      </w:r>
      <w:r>
        <w:rPr>
          <w:rFonts w:ascii="Gill Sans MT" w:hAnsi="Gill Sans MT"/>
          <w:color w:val="231F20"/>
          <w:w w:val="140"/>
        </w:rPr>
        <w:t>-t</w:t>
      </w:r>
      <w:r>
        <w:rPr>
          <w:color w:val="231F20"/>
          <w:w w:val="140"/>
        </w:rPr>
        <w:t>’ </w:t>
      </w:r>
      <w:r>
        <w:rPr>
          <w:color w:val="231F20"/>
        </w:rPr>
        <w:t>to use your terminal window as the </w:t>
      </w:r>
      <w:r>
        <w:rPr>
          <w:color w:val="231F20"/>
          <w:spacing w:val="-3"/>
        </w:rPr>
        <w:t>VGA </w:t>
      </w:r>
      <w:r>
        <w:rPr>
          <w:color w:val="231F20"/>
        </w:rPr>
        <w:t>display instead of opening a new window (Bochs only), or </w:t>
      </w:r>
      <w:r>
        <w:rPr>
          <w:color w:val="231F20"/>
          <w:w w:val="140"/>
        </w:rPr>
        <w:t>‘</w:t>
      </w:r>
      <w:r>
        <w:rPr>
          <w:rFonts w:ascii="Gill Sans MT" w:hAnsi="Gill Sans MT"/>
          <w:color w:val="231F20"/>
          <w:w w:val="140"/>
        </w:rPr>
        <w:t>-s</w:t>
      </w:r>
      <w:r>
        <w:rPr>
          <w:color w:val="231F20"/>
          <w:w w:val="140"/>
        </w:rPr>
        <w:t>’ </w:t>
      </w:r>
      <w:r>
        <w:rPr>
          <w:color w:val="231F20"/>
        </w:rPr>
        <w:t>to suppress serial input from </w:t>
      </w:r>
      <w:r>
        <w:rPr>
          <w:rFonts w:ascii="Gill Sans MT" w:hAnsi="Gill Sans MT"/>
          <w:color w:val="231F20"/>
          <w:w w:val="140"/>
        </w:rPr>
        <w:t>stdin </w:t>
      </w:r>
      <w:r>
        <w:rPr>
          <w:color w:val="231F20"/>
        </w:rPr>
        <w:t>and output to</w:t>
      </w:r>
      <w:r>
        <w:rPr>
          <w:color w:val="231F20"/>
          <w:spacing w:val="42"/>
        </w:rPr>
        <w:t> </w:t>
      </w:r>
      <w:r>
        <w:rPr>
          <w:rFonts w:ascii="Gill Sans MT" w:hAnsi="Gill Sans MT"/>
          <w:color w:val="231F20"/>
        </w:rPr>
        <w:t>stdout</w:t>
      </w:r>
      <w:r>
        <w:rPr>
          <w:color w:val="231F20"/>
        </w:rPr>
        <w:t>.</w:t>
      </w:r>
    </w:p>
    <w:p>
      <w:pPr>
        <w:pStyle w:val="BodyText"/>
        <w:spacing w:line="264" w:lineRule="exact" w:before="67"/>
        <w:ind w:left="120" w:right="117" w:firstLine="298"/>
        <w:jc w:val="both"/>
      </w:pPr>
      <w:r>
        <w:rPr>
          <w:color w:val="231F20"/>
          <w:w w:val="105"/>
        </w:rPr>
        <w:t>The Pintos kernel has commands and options other than </w:t>
      </w:r>
      <w:r>
        <w:rPr>
          <w:rFonts w:ascii="Gill Sans MT" w:hAnsi="Gill Sans MT"/>
          <w:color w:val="231F20"/>
          <w:w w:val="105"/>
        </w:rPr>
        <w:t>run</w:t>
      </w:r>
      <w:r>
        <w:rPr>
          <w:color w:val="231F20"/>
          <w:w w:val="105"/>
        </w:rPr>
        <w:t>. These are not very interesting for now, but you can see a list of them using ‘</w:t>
      </w:r>
      <w:r>
        <w:rPr>
          <w:rFonts w:ascii="Gill Sans MT" w:hAnsi="Gill Sans MT"/>
          <w:color w:val="231F20"/>
          <w:w w:val="105"/>
        </w:rPr>
        <w:t>-h</w:t>
      </w:r>
      <w:r>
        <w:rPr>
          <w:color w:val="231F20"/>
          <w:w w:val="105"/>
        </w:rPr>
        <w:t>’, e.g. </w:t>
      </w:r>
      <w:r>
        <w:rPr>
          <w:rFonts w:ascii="Gill Sans MT" w:hAnsi="Gill Sans MT"/>
          <w:color w:val="231F20"/>
          <w:w w:val="105"/>
        </w:rPr>
        <w:t>pintos -h</w:t>
      </w:r>
      <w:r>
        <w:rPr>
          <w:color w:val="231F20"/>
          <w:w w:val="105"/>
        </w:rPr>
        <w:t>.</w:t>
      </w:r>
    </w:p>
    <w:p>
      <w:pPr>
        <w:pStyle w:val="Heading4"/>
        <w:numPr>
          <w:ilvl w:val="2"/>
          <w:numId w:val="7"/>
        </w:numPr>
        <w:tabs>
          <w:tab w:pos="874" w:val="left" w:leader="none"/>
        </w:tabs>
        <w:spacing w:line="240" w:lineRule="auto" w:before="195" w:after="0"/>
        <w:ind w:left="873" w:right="0" w:hanging="753"/>
        <w:jc w:val="both"/>
      </w:pPr>
      <w:bookmarkStart w:name="Debugging versus Testing" w:id="15"/>
      <w:bookmarkEnd w:id="15"/>
      <w:r>
        <w:rPr>
          <w:b w:val="0"/>
        </w:rPr>
      </w:r>
      <w:bookmarkStart w:name="_bookmark4" w:id="16"/>
      <w:bookmarkEnd w:id="16"/>
      <w:r>
        <w:rPr>
          <w:b w:val="0"/>
        </w:rPr>
      </w:r>
      <w:bookmarkStart w:name="_bookmark4" w:id="17"/>
      <w:bookmarkEnd w:id="17"/>
      <w:r>
        <w:rPr>
          <w:color w:val="231F20"/>
          <w:w w:val="95"/>
        </w:rPr>
        <w:t>De</w:t>
      </w:r>
      <w:r>
        <w:rPr>
          <w:color w:val="231F20"/>
          <w:w w:val="95"/>
        </w:rPr>
        <w:t>bugging  versus</w:t>
      </w:r>
      <w:r>
        <w:rPr>
          <w:color w:val="231F20"/>
          <w:spacing w:val="19"/>
          <w:w w:val="95"/>
        </w:rPr>
        <w:t> </w:t>
      </w:r>
      <w:r>
        <w:rPr>
          <w:color w:val="231F20"/>
          <w:spacing w:val="-4"/>
          <w:w w:val="95"/>
        </w:rPr>
        <w:t>Testing</w:t>
      </w:r>
    </w:p>
    <w:p>
      <w:pPr>
        <w:pStyle w:val="BodyText"/>
        <w:spacing w:line="264" w:lineRule="exact" w:before="84"/>
        <w:ind w:left="120" w:right="117"/>
        <w:jc w:val="both"/>
      </w:pPr>
      <w:r>
        <w:rPr>
          <w:color w:val="231F20"/>
        </w:rPr>
        <w:t>When you’re debugging code, it’s useful to be able to run a program twice and have it do exactly the same thing. On second and later runs, you can make new observations without having to discard or verify your old observations. This property is called “reproducibility.” One of the simulators that Pintos supports, Bochs, can be set up for reproducibility, and that’s the way  that </w:t>
      </w:r>
      <w:r>
        <w:rPr>
          <w:rFonts w:ascii="Gill Sans MT" w:hAnsi="Gill Sans MT"/>
          <w:color w:val="231F20"/>
        </w:rPr>
        <w:t>pintos </w:t>
      </w:r>
      <w:r>
        <w:rPr>
          <w:color w:val="231F20"/>
        </w:rPr>
        <w:t>invokes it by    default.</w:t>
      </w:r>
    </w:p>
    <w:p>
      <w:pPr>
        <w:pStyle w:val="BodyText"/>
        <w:spacing w:line="264" w:lineRule="exact" w:before="67"/>
        <w:ind w:left="120" w:right="117" w:firstLine="298"/>
        <w:jc w:val="both"/>
      </w:pPr>
      <w:r>
        <w:rPr>
          <w:color w:val="231F20"/>
        </w:rPr>
        <w:t>Of course, a simulation can only </w:t>
      </w:r>
      <w:r>
        <w:rPr>
          <w:color w:val="231F20"/>
          <w:spacing w:val="2"/>
        </w:rPr>
        <w:t>be </w:t>
      </w:r>
      <w:r>
        <w:rPr>
          <w:color w:val="231F20"/>
        </w:rPr>
        <w:t>reproducible from one run to the next if its input        is the same each time. </w:t>
      </w:r>
      <w:r>
        <w:rPr>
          <w:color w:val="231F20"/>
          <w:spacing w:val="-7"/>
        </w:rPr>
        <w:t>For </w:t>
      </w:r>
      <w:r>
        <w:rPr>
          <w:color w:val="231F20"/>
        </w:rPr>
        <w:t>simulating an entire computer, as </w:t>
      </w:r>
      <w:r>
        <w:rPr>
          <w:color w:val="231F20"/>
          <w:spacing w:val="-3"/>
        </w:rPr>
        <w:t>we </w:t>
      </w:r>
      <w:r>
        <w:rPr>
          <w:color w:val="231F20"/>
        </w:rPr>
        <w:t>do, this means that every  part of the computer must </w:t>
      </w:r>
      <w:r>
        <w:rPr>
          <w:color w:val="231F20"/>
          <w:spacing w:val="3"/>
        </w:rPr>
        <w:t>be </w:t>
      </w:r>
      <w:r>
        <w:rPr>
          <w:color w:val="231F20"/>
        </w:rPr>
        <w:t>the same. </w:t>
      </w:r>
      <w:r>
        <w:rPr>
          <w:color w:val="231F20"/>
          <w:spacing w:val="-7"/>
        </w:rPr>
        <w:t>For </w:t>
      </w:r>
      <w:r>
        <w:rPr>
          <w:color w:val="231F20"/>
        </w:rPr>
        <w:t>example, </w:t>
      </w:r>
      <w:r>
        <w:rPr>
          <w:color w:val="231F20"/>
          <w:spacing w:val="-3"/>
        </w:rPr>
        <w:t>you </w:t>
      </w:r>
      <w:r>
        <w:rPr>
          <w:color w:val="231F20"/>
        </w:rPr>
        <w:t>must use the same command-line argument, the same disks, the same version of Bochs, and </w:t>
      </w:r>
      <w:r>
        <w:rPr>
          <w:color w:val="231F20"/>
          <w:spacing w:val="-3"/>
        </w:rPr>
        <w:t>you </w:t>
      </w:r>
      <w:r>
        <w:rPr>
          <w:color w:val="231F20"/>
        </w:rPr>
        <w:t>must not hit </w:t>
      </w:r>
      <w:r>
        <w:rPr>
          <w:color w:val="231F20"/>
          <w:spacing w:val="-3"/>
        </w:rPr>
        <w:t>any </w:t>
      </w:r>
      <w:r>
        <w:rPr>
          <w:color w:val="231F20"/>
        </w:rPr>
        <w:t>keys on the keyboard (because </w:t>
      </w:r>
      <w:r>
        <w:rPr>
          <w:color w:val="231F20"/>
          <w:spacing w:val="-3"/>
        </w:rPr>
        <w:t>you </w:t>
      </w:r>
      <w:r>
        <w:rPr>
          <w:color w:val="231F20"/>
        </w:rPr>
        <w:t>could not </w:t>
      </w:r>
      <w:r>
        <w:rPr>
          <w:color w:val="231F20"/>
          <w:spacing w:val="3"/>
        </w:rPr>
        <w:t>be </w:t>
      </w:r>
      <w:r>
        <w:rPr>
          <w:color w:val="231F20"/>
        </w:rPr>
        <w:t>sure to hit them at exactly the same point each time) during the</w:t>
      </w:r>
      <w:r>
        <w:rPr>
          <w:color w:val="231F20"/>
          <w:spacing w:val="-34"/>
        </w:rPr>
        <w:t> </w:t>
      </w:r>
      <w:r>
        <w:rPr>
          <w:color w:val="231F20"/>
        </w:rPr>
        <w:t>runs.</w:t>
      </w:r>
    </w:p>
    <w:p>
      <w:pPr>
        <w:pStyle w:val="BodyText"/>
        <w:spacing w:line="264" w:lineRule="exact" w:before="67"/>
        <w:ind w:left="120" w:right="117" w:firstLine="298"/>
        <w:jc w:val="both"/>
      </w:pPr>
      <w:r>
        <w:rPr>
          <w:color w:val="231F20"/>
        </w:rPr>
        <w:t>While reproducibility is useful for debugging, it is a problem for testing thread synchro- nization, an important part of most of the projects. In particular, when Bochs is set up for reproducibility, timer interrupts will come at perfectly reproducible points, and therefore    so will thread switches.  That means that running the same test several times doesn’t give  </w:t>
      </w:r>
      <w:r>
        <w:rPr>
          <w:color w:val="231F20"/>
          <w:spacing w:val="-3"/>
        </w:rPr>
        <w:t>you</w:t>
      </w:r>
      <w:r>
        <w:rPr>
          <w:color w:val="231F20"/>
          <w:spacing w:val="-9"/>
        </w:rPr>
        <w:t> </w:t>
      </w:r>
      <w:r>
        <w:rPr>
          <w:color w:val="231F20"/>
          <w:spacing w:val="-3"/>
        </w:rPr>
        <w:t>any</w:t>
      </w:r>
      <w:r>
        <w:rPr>
          <w:color w:val="231F20"/>
          <w:spacing w:val="-9"/>
        </w:rPr>
        <w:t> </w:t>
      </w:r>
      <w:r>
        <w:rPr>
          <w:color w:val="231F20"/>
        </w:rPr>
        <w:t>greater</w:t>
      </w:r>
      <w:r>
        <w:rPr>
          <w:color w:val="231F20"/>
          <w:spacing w:val="-9"/>
        </w:rPr>
        <w:t> </w:t>
      </w:r>
      <w:r>
        <w:rPr>
          <w:color w:val="231F20"/>
        </w:rPr>
        <w:t>confidence</w:t>
      </w:r>
      <w:r>
        <w:rPr>
          <w:color w:val="231F20"/>
          <w:spacing w:val="-9"/>
        </w:rPr>
        <w:t> </w:t>
      </w:r>
      <w:r>
        <w:rPr>
          <w:color w:val="231F20"/>
        </w:rPr>
        <w:t>in</w:t>
      </w:r>
      <w:r>
        <w:rPr>
          <w:color w:val="231F20"/>
          <w:spacing w:val="-9"/>
        </w:rPr>
        <w:t> </w:t>
      </w:r>
      <w:r>
        <w:rPr>
          <w:color w:val="231F20"/>
        </w:rPr>
        <w:t>your</w:t>
      </w:r>
      <w:r>
        <w:rPr>
          <w:color w:val="231F20"/>
          <w:spacing w:val="-9"/>
        </w:rPr>
        <w:t> </w:t>
      </w:r>
      <w:r>
        <w:rPr>
          <w:color w:val="231F20"/>
        </w:rPr>
        <w:t>code’s</w:t>
      </w:r>
      <w:r>
        <w:rPr>
          <w:color w:val="231F20"/>
          <w:spacing w:val="-9"/>
        </w:rPr>
        <w:t> </w:t>
      </w:r>
      <w:r>
        <w:rPr>
          <w:color w:val="231F20"/>
        </w:rPr>
        <w:t>correctness</w:t>
      </w:r>
      <w:r>
        <w:rPr>
          <w:color w:val="231F20"/>
          <w:spacing w:val="-9"/>
        </w:rPr>
        <w:t> </w:t>
      </w:r>
      <w:r>
        <w:rPr>
          <w:color w:val="231F20"/>
        </w:rPr>
        <w:t>than</w:t>
      </w:r>
      <w:r>
        <w:rPr>
          <w:color w:val="231F20"/>
          <w:spacing w:val="-9"/>
        </w:rPr>
        <w:t> </w:t>
      </w:r>
      <w:r>
        <w:rPr>
          <w:color w:val="231F20"/>
        </w:rPr>
        <w:t>does</w:t>
      </w:r>
      <w:r>
        <w:rPr>
          <w:color w:val="231F20"/>
          <w:spacing w:val="-9"/>
        </w:rPr>
        <w:t> </w:t>
      </w:r>
      <w:r>
        <w:rPr>
          <w:color w:val="231F20"/>
        </w:rPr>
        <w:t>running</w:t>
      </w:r>
      <w:r>
        <w:rPr>
          <w:color w:val="231F20"/>
          <w:spacing w:val="-9"/>
        </w:rPr>
        <w:t> </w:t>
      </w:r>
      <w:r>
        <w:rPr>
          <w:color w:val="231F20"/>
        </w:rPr>
        <w:t>it</w:t>
      </w:r>
      <w:r>
        <w:rPr>
          <w:color w:val="231F20"/>
          <w:spacing w:val="-9"/>
        </w:rPr>
        <w:t> </w:t>
      </w:r>
      <w:r>
        <w:rPr>
          <w:color w:val="231F20"/>
        </w:rPr>
        <w:t>only</w:t>
      </w:r>
      <w:r>
        <w:rPr>
          <w:color w:val="231F20"/>
          <w:spacing w:val="-9"/>
        </w:rPr>
        <w:t> </w:t>
      </w:r>
      <w:r>
        <w:rPr>
          <w:color w:val="231F20"/>
        </w:rPr>
        <w:t>once.</w:t>
      </w:r>
    </w:p>
    <w:p>
      <w:pPr>
        <w:pStyle w:val="BodyText"/>
        <w:spacing w:line="264" w:lineRule="exact" w:before="67"/>
        <w:ind w:left="120" w:right="117" w:firstLine="298"/>
        <w:jc w:val="both"/>
      </w:pPr>
      <w:r>
        <w:rPr>
          <w:color w:val="231F20"/>
        </w:rPr>
        <w:t>So, to make your code easier to test, </w:t>
      </w:r>
      <w:r>
        <w:rPr>
          <w:color w:val="231F20"/>
          <w:spacing w:val="-3"/>
        </w:rPr>
        <w:t>we’ve  </w:t>
      </w:r>
      <w:r>
        <w:rPr>
          <w:color w:val="231F20"/>
        </w:rPr>
        <w:t>added a feature, called “jitter,” to Bochs,     that makes timer interrupts come at random intervals, but in a perfectly predictable</w:t>
      </w:r>
      <w:r>
        <w:rPr>
          <w:color w:val="231F20"/>
          <w:spacing w:val="48"/>
        </w:rPr>
        <w:t> </w:t>
      </w:r>
      <w:r>
        <w:rPr>
          <w:color w:val="231F20"/>
          <w:spacing w:val="-8"/>
        </w:rPr>
        <w:t>way.</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19" w:right="117"/>
        <w:jc w:val="both"/>
      </w:pPr>
      <w:bookmarkStart w:name="_bookmark5" w:id="18"/>
      <w:bookmarkEnd w:id="18"/>
      <w:r>
        <w:rPr/>
      </w:r>
      <w:r>
        <w:rPr>
          <w:color w:val="231F20"/>
        </w:rPr>
        <w:t>In particular, if you invoke </w:t>
      </w:r>
      <w:r>
        <w:rPr>
          <w:rFonts w:ascii="Gill Sans MT" w:hAnsi="Gill Sans MT"/>
          <w:color w:val="231F20"/>
          <w:w w:val="105"/>
        </w:rPr>
        <w:t>pintos </w:t>
      </w:r>
      <w:r>
        <w:rPr>
          <w:color w:val="231F20"/>
        </w:rPr>
        <w:t>with the option </w:t>
      </w:r>
      <w:r>
        <w:rPr>
          <w:color w:val="231F20"/>
          <w:w w:val="135"/>
        </w:rPr>
        <w:t>‘</w:t>
      </w:r>
      <w:r>
        <w:rPr>
          <w:rFonts w:ascii="Gill Sans MT" w:hAnsi="Gill Sans MT"/>
          <w:color w:val="231F20"/>
          <w:w w:val="135"/>
        </w:rPr>
        <w:t>-j </w:t>
      </w:r>
      <w:r>
        <w:rPr>
          <w:rFonts w:ascii="Arial" w:hAnsi="Arial"/>
          <w:i/>
          <w:color w:val="231F20"/>
        </w:rPr>
        <w:t>seed </w:t>
      </w:r>
      <w:r>
        <w:rPr>
          <w:color w:val="231F20"/>
        </w:rPr>
        <w:t>’, timer interrupts will come at irregularly spaced intervals. Within a single </w:t>
      </w:r>
      <w:r>
        <w:rPr>
          <w:rFonts w:ascii="Georgia" w:hAnsi="Georgia"/>
          <w:i/>
          <w:color w:val="231F20"/>
        </w:rPr>
        <w:t>seed </w:t>
      </w:r>
      <w:r>
        <w:rPr>
          <w:color w:val="231F20"/>
        </w:rPr>
        <w:t>value, execution will still be reproducible, but timer behavior will change as </w:t>
      </w:r>
      <w:r>
        <w:rPr>
          <w:rFonts w:ascii="Georgia" w:hAnsi="Georgia"/>
          <w:i/>
          <w:color w:val="231F20"/>
        </w:rPr>
        <w:t>seed </w:t>
      </w:r>
      <w:r>
        <w:rPr>
          <w:color w:val="231F20"/>
        </w:rPr>
        <w:t>is varied. Thus, for the highest degree of confidence you should test your code with many seed values.</w:t>
      </w:r>
    </w:p>
    <w:p>
      <w:pPr>
        <w:pStyle w:val="BodyText"/>
        <w:spacing w:line="264" w:lineRule="exact" w:before="86"/>
        <w:ind w:left="119" w:right="119" w:firstLine="298"/>
        <w:jc w:val="both"/>
      </w:pPr>
      <w:r>
        <w:rPr>
          <w:color w:val="231F20"/>
          <w:w w:val="105"/>
        </w:rPr>
        <w:t>On the other hand, when Bochs runs in reproducible mode, timings are not realistic, meaning that a “one-second” delay </w:t>
      </w:r>
      <w:r>
        <w:rPr>
          <w:color w:val="231F20"/>
          <w:spacing w:val="-3"/>
          <w:w w:val="105"/>
        </w:rPr>
        <w:t>may </w:t>
      </w:r>
      <w:r>
        <w:rPr>
          <w:color w:val="231F20"/>
          <w:spacing w:val="2"/>
          <w:w w:val="105"/>
        </w:rPr>
        <w:t>be </w:t>
      </w:r>
      <w:r>
        <w:rPr>
          <w:color w:val="231F20"/>
          <w:spacing w:val="-4"/>
          <w:w w:val="105"/>
        </w:rPr>
        <w:t>much </w:t>
      </w:r>
      <w:r>
        <w:rPr>
          <w:color w:val="231F20"/>
          <w:w w:val="105"/>
        </w:rPr>
        <w:t>shorter or even </w:t>
      </w:r>
      <w:r>
        <w:rPr>
          <w:color w:val="231F20"/>
          <w:spacing w:val="-4"/>
          <w:w w:val="105"/>
        </w:rPr>
        <w:t>much </w:t>
      </w:r>
      <w:r>
        <w:rPr>
          <w:color w:val="231F20"/>
          <w:w w:val="105"/>
        </w:rPr>
        <w:t>longer than one second. </w:t>
      </w:r>
      <w:r>
        <w:rPr>
          <w:color w:val="231F20"/>
          <w:spacing w:val="-7"/>
          <w:w w:val="105"/>
        </w:rPr>
        <w:t>You </w:t>
      </w:r>
      <w:r>
        <w:rPr>
          <w:color w:val="231F20"/>
          <w:w w:val="105"/>
        </w:rPr>
        <w:t>can </w:t>
      </w:r>
      <w:r>
        <w:rPr>
          <w:color w:val="231F20"/>
          <w:spacing w:val="-4"/>
          <w:w w:val="105"/>
        </w:rPr>
        <w:t>invoke </w:t>
      </w:r>
      <w:r>
        <w:rPr>
          <w:rFonts w:ascii="Gill Sans MT" w:hAnsi="Gill Sans MT"/>
          <w:color w:val="231F20"/>
          <w:w w:val="105"/>
        </w:rPr>
        <w:t>pintos </w:t>
      </w:r>
      <w:r>
        <w:rPr>
          <w:color w:val="231F20"/>
          <w:w w:val="105"/>
        </w:rPr>
        <w:t>with a different option, ‘</w:t>
      </w:r>
      <w:r>
        <w:rPr>
          <w:rFonts w:ascii="Gill Sans MT" w:hAnsi="Gill Sans MT"/>
          <w:color w:val="231F20"/>
          <w:w w:val="105"/>
        </w:rPr>
        <w:t>-r</w:t>
      </w:r>
      <w:r>
        <w:rPr>
          <w:color w:val="231F20"/>
          <w:w w:val="105"/>
        </w:rPr>
        <w:t>’, to set up Bochs for realistic timings,</w:t>
      </w:r>
      <w:r>
        <w:rPr>
          <w:color w:val="231F20"/>
          <w:spacing w:val="-13"/>
          <w:w w:val="105"/>
        </w:rPr>
        <w:t> </w:t>
      </w:r>
      <w:r>
        <w:rPr>
          <w:color w:val="231F20"/>
          <w:w w:val="105"/>
        </w:rPr>
        <w:t>in</w:t>
      </w:r>
      <w:r>
        <w:rPr>
          <w:color w:val="231F20"/>
          <w:spacing w:val="-15"/>
          <w:w w:val="105"/>
        </w:rPr>
        <w:t> </w:t>
      </w:r>
      <w:r>
        <w:rPr>
          <w:color w:val="231F20"/>
          <w:w w:val="105"/>
        </w:rPr>
        <w:t>which</w:t>
      </w:r>
      <w:r>
        <w:rPr>
          <w:color w:val="231F20"/>
          <w:spacing w:val="-15"/>
          <w:w w:val="105"/>
        </w:rPr>
        <w:t> </w:t>
      </w:r>
      <w:r>
        <w:rPr>
          <w:color w:val="231F20"/>
          <w:w w:val="105"/>
        </w:rPr>
        <w:t>a</w:t>
      </w:r>
      <w:r>
        <w:rPr>
          <w:color w:val="231F20"/>
          <w:spacing w:val="-15"/>
          <w:w w:val="105"/>
        </w:rPr>
        <w:t> </w:t>
      </w:r>
      <w:r>
        <w:rPr>
          <w:color w:val="231F20"/>
          <w:w w:val="105"/>
        </w:rPr>
        <w:t>one-second</w:t>
      </w:r>
      <w:r>
        <w:rPr>
          <w:color w:val="231F20"/>
          <w:spacing w:val="-15"/>
          <w:w w:val="105"/>
        </w:rPr>
        <w:t> </w:t>
      </w:r>
      <w:r>
        <w:rPr>
          <w:color w:val="231F20"/>
          <w:w w:val="105"/>
        </w:rPr>
        <w:t>delay</w:t>
      </w:r>
      <w:r>
        <w:rPr>
          <w:color w:val="231F20"/>
          <w:spacing w:val="-15"/>
          <w:w w:val="105"/>
        </w:rPr>
        <w:t> </w:t>
      </w:r>
      <w:r>
        <w:rPr>
          <w:color w:val="231F20"/>
          <w:w w:val="105"/>
        </w:rPr>
        <w:t>should</w:t>
      </w:r>
      <w:r>
        <w:rPr>
          <w:color w:val="231F20"/>
          <w:spacing w:val="-15"/>
          <w:w w:val="105"/>
        </w:rPr>
        <w:t> </w:t>
      </w:r>
      <w:r>
        <w:rPr>
          <w:color w:val="231F20"/>
          <w:w w:val="105"/>
        </w:rPr>
        <w:t>take</w:t>
      </w:r>
      <w:r>
        <w:rPr>
          <w:color w:val="231F20"/>
          <w:spacing w:val="-15"/>
          <w:w w:val="105"/>
        </w:rPr>
        <w:t> </w:t>
      </w:r>
      <w:r>
        <w:rPr>
          <w:color w:val="231F20"/>
          <w:w w:val="105"/>
        </w:rPr>
        <w:t>approximately</w:t>
      </w:r>
      <w:r>
        <w:rPr>
          <w:color w:val="231F20"/>
          <w:spacing w:val="-15"/>
          <w:w w:val="105"/>
        </w:rPr>
        <w:t> </w:t>
      </w:r>
      <w:r>
        <w:rPr>
          <w:color w:val="231F20"/>
          <w:w w:val="105"/>
        </w:rPr>
        <w:t>one</w:t>
      </w:r>
      <w:r>
        <w:rPr>
          <w:color w:val="231F20"/>
          <w:spacing w:val="-15"/>
          <w:w w:val="105"/>
        </w:rPr>
        <w:t> </w:t>
      </w:r>
      <w:r>
        <w:rPr>
          <w:color w:val="231F20"/>
          <w:w w:val="105"/>
        </w:rPr>
        <w:t>second</w:t>
      </w:r>
      <w:r>
        <w:rPr>
          <w:color w:val="231F20"/>
          <w:spacing w:val="-15"/>
          <w:w w:val="105"/>
        </w:rPr>
        <w:t> </w:t>
      </w:r>
      <w:r>
        <w:rPr>
          <w:color w:val="231F20"/>
          <w:w w:val="105"/>
        </w:rPr>
        <w:t>of</w:t>
      </w:r>
      <w:r>
        <w:rPr>
          <w:color w:val="231F20"/>
          <w:spacing w:val="-15"/>
          <w:w w:val="105"/>
        </w:rPr>
        <w:t> </w:t>
      </w:r>
      <w:r>
        <w:rPr>
          <w:color w:val="231F20"/>
          <w:w w:val="105"/>
        </w:rPr>
        <w:t>real</w:t>
      </w:r>
      <w:r>
        <w:rPr>
          <w:color w:val="231F20"/>
          <w:spacing w:val="-15"/>
          <w:w w:val="105"/>
        </w:rPr>
        <w:t> </w:t>
      </w:r>
      <w:r>
        <w:rPr>
          <w:color w:val="231F20"/>
          <w:w w:val="105"/>
        </w:rPr>
        <w:t>time. Simulation in real-time mode is not reproducible, and options </w:t>
      </w:r>
      <w:r>
        <w:rPr>
          <w:color w:val="231F20"/>
          <w:w w:val="115"/>
        </w:rPr>
        <w:t>‘</w:t>
      </w:r>
      <w:r>
        <w:rPr>
          <w:rFonts w:ascii="Gill Sans MT" w:hAnsi="Gill Sans MT"/>
          <w:color w:val="231F20"/>
          <w:w w:val="115"/>
        </w:rPr>
        <w:t>-j</w:t>
      </w:r>
      <w:r>
        <w:rPr>
          <w:color w:val="231F20"/>
          <w:w w:val="115"/>
        </w:rPr>
        <w:t>’ </w:t>
      </w:r>
      <w:r>
        <w:rPr>
          <w:color w:val="231F20"/>
          <w:w w:val="105"/>
        </w:rPr>
        <w:t>and ‘</w:t>
      </w:r>
      <w:r>
        <w:rPr>
          <w:rFonts w:ascii="Gill Sans MT" w:hAnsi="Gill Sans MT"/>
          <w:color w:val="231F20"/>
          <w:w w:val="105"/>
        </w:rPr>
        <w:t>-r</w:t>
      </w:r>
      <w:r>
        <w:rPr>
          <w:color w:val="231F20"/>
          <w:w w:val="105"/>
        </w:rPr>
        <w:t>’ are mutually exclusive.</w:t>
      </w:r>
    </w:p>
    <w:p>
      <w:pPr>
        <w:pStyle w:val="BodyText"/>
        <w:spacing w:line="264" w:lineRule="exact" w:before="86"/>
        <w:ind w:left="119" w:right="118" w:firstLine="298"/>
        <w:jc w:val="both"/>
      </w:pPr>
      <w:r>
        <w:rPr>
          <w:color w:val="231F20"/>
        </w:rPr>
        <w:t>The QEMU simulator is available as an alternative to Bochs (use ‘</w:t>
      </w:r>
      <w:r>
        <w:rPr>
          <w:rFonts w:ascii="Gill Sans MT" w:hAnsi="Gill Sans MT"/>
          <w:color w:val="231F20"/>
        </w:rPr>
        <w:t>--qemu</w:t>
      </w:r>
      <w:r>
        <w:rPr>
          <w:color w:val="231F20"/>
        </w:rPr>
        <w:t>’ when invoking </w:t>
      </w:r>
      <w:r>
        <w:rPr>
          <w:rFonts w:ascii="Gill Sans MT" w:hAnsi="Gill Sans MT"/>
          <w:color w:val="231F20"/>
        </w:rPr>
        <w:t>pintos</w:t>
      </w:r>
      <w:r>
        <w:rPr>
          <w:color w:val="231F20"/>
        </w:rPr>
        <w:t>). The QEMU simulator is much faster than Bochs, but it only supports real-time simulation and does not have a reproducible mode.</w:t>
      </w:r>
    </w:p>
    <w:p>
      <w:pPr>
        <w:pStyle w:val="BodyText"/>
        <w:spacing w:before="4"/>
        <w:rPr>
          <w:sz w:val="23"/>
        </w:rPr>
      </w:pPr>
    </w:p>
    <w:p>
      <w:pPr>
        <w:pStyle w:val="Heading2"/>
        <w:numPr>
          <w:ilvl w:val="1"/>
          <w:numId w:val="8"/>
        </w:numPr>
        <w:tabs>
          <w:tab w:pos="695" w:val="left" w:leader="none"/>
        </w:tabs>
        <w:spacing w:line="240" w:lineRule="auto" w:before="0" w:after="0"/>
        <w:ind w:left="694" w:right="0" w:hanging="574"/>
        <w:jc w:val="both"/>
      </w:pPr>
      <w:bookmarkStart w:name="Grading" w:id="19"/>
      <w:bookmarkEnd w:id="19"/>
      <w:r>
        <w:rPr>
          <w:b w:val="0"/>
        </w:rPr>
      </w:r>
      <w:bookmarkStart w:name="Grading" w:id="20"/>
      <w:bookmarkEnd w:id="20"/>
      <w:r>
        <w:rPr>
          <w:color w:val="231F20"/>
        </w:rPr>
        <w:t>Gr</w:t>
      </w:r>
      <w:r>
        <w:rPr>
          <w:color w:val="231F20"/>
        </w:rPr>
        <w:t>ading</w:t>
      </w:r>
    </w:p>
    <w:p>
      <w:pPr>
        <w:pStyle w:val="BodyText"/>
        <w:spacing w:line="264" w:lineRule="exact" w:before="110"/>
        <w:ind w:left="119" w:right="119"/>
        <w:jc w:val="both"/>
      </w:pPr>
      <w:r>
        <w:rPr>
          <w:color w:val="231F20"/>
        </w:rPr>
        <w:t>We will grade your assignments based on test results and design quality, each of which comprises 50% of your grade.</w:t>
      </w:r>
    </w:p>
    <w:p>
      <w:pPr>
        <w:pStyle w:val="BodyText"/>
        <w:spacing w:before="3"/>
        <w:rPr>
          <w:sz w:val="17"/>
        </w:rPr>
      </w:pPr>
    </w:p>
    <w:p>
      <w:pPr>
        <w:pStyle w:val="Heading4"/>
        <w:numPr>
          <w:ilvl w:val="2"/>
          <w:numId w:val="8"/>
        </w:numPr>
        <w:tabs>
          <w:tab w:pos="874" w:val="left" w:leader="none"/>
        </w:tabs>
        <w:spacing w:line="240" w:lineRule="auto" w:before="0" w:after="0"/>
        <w:ind w:left="873" w:right="0" w:hanging="753"/>
        <w:jc w:val="both"/>
      </w:pPr>
      <w:bookmarkStart w:name="Testing" w:id="21"/>
      <w:bookmarkEnd w:id="21"/>
      <w:r>
        <w:rPr>
          <w:b w:val="0"/>
        </w:rPr>
      </w:r>
      <w:bookmarkStart w:name="_bookmark6" w:id="22"/>
      <w:bookmarkEnd w:id="22"/>
      <w:r>
        <w:rPr>
          <w:b w:val="0"/>
        </w:rPr>
      </w:r>
      <w:bookmarkStart w:name="_bookmark6" w:id="23"/>
      <w:bookmarkEnd w:id="23"/>
      <w:r>
        <w:rPr>
          <w:color w:val="231F20"/>
          <w:spacing w:val="-4"/>
        </w:rPr>
        <w:t>T</w:t>
      </w:r>
      <w:r>
        <w:rPr>
          <w:color w:val="231F20"/>
          <w:spacing w:val="-4"/>
        </w:rPr>
        <w:t>esting</w:t>
      </w:r>
    </w:p>
    <w:p>
      <w:pPr>
        <w:pStyle w:val="BodyText"/>
        <w:spacing w:line="264" w:lineRule="exact" w:before="84"/>
        <w:ind w:left="119" w:right="117"/>
        <w:jc w:val="both"/>
      </w:pPr>
      <w:r>
        <w:rPr>
          <w:color w:val="231F20"/>
          <w:spacing w:val="-5"/>
          <w:w w:val="105"/>
        </w:rPr>
        <w:t>Your  </w:t>
      </w:r>
      <w:r>
        <w:rPr>
          <w:color w:val="231F20"/>
          <w:w w:val="105"/>
        </w:rPr>
        <w:t>test result grade will </w:t>
      </w:r>
      <w:r>
        <w:rPr>
          <w:color w:val="231F20"/>
          <w:spacing w:val="2"/>
          <w:w w:val="105"/>
        </w:rPr>
        <w:t>be </w:t>
      </w:r>
      <w:r>
        <w:rPr>
          <w:color w:val="231F20"/>
          <w:w w:val="105"/>
        </w:rPr>
        <w:t>based on our tests.  Each project has several tests, each     of which has a name beginning with ‘</w:t>
      </w:r>
      <w:r>
        <w:rPr>
          <w:rFonts w:ascii="Gill Sans MT" w:hAnsi="Gill Sans MT"/>
          <w:color w:val="231F20"/>
          <w:w w:val="105"/>
        </w:rPr>
        <w:t>tests</w:t>
      </w:r>
      <w:r>
        <w:rPr>
          <w:color w:val="231F20"/>
          <w:w w:val="105"/>
        </w:rPr>
        <w:t>’. </w:t>
      </w:r>
      <w:r>
        <w:rPr>
          <w:color w:val="231F20"/>
          <w:spacing w:val="-10"/>
          <w:w w:val="105"/>
        </w:rPr>
        <w:t>To </w:t>
      </w:r>
      <w:r>
        <w:rPr>
          <w:color w:val="231F20"/>
          <w:w w:val="105"/>
        </w:rPr>
        <w:t>completely test your submission, </w:t>
      </w:r>
      <w:r>
        <w:rPr>
          <w:color w:val="231F20"/>
          <w:spacing w:val="-4"/>
          <w:w w:val="105"/>
        </w:rPr>
        <w:t>invoke </w:t>
      </w:r>
      <w:r>
        <w:rPr>
          <w:rFonts w:ascii="Gill Sans MT" w:hAnsi="Gill Sans MT"/>
          <w:color w:val="231F20"/>
          <w:w w:val="105"/>
        </w:rPr>
        <w:t>make check </w:t>
      </w:r>
      <w:r>
        <w:rPr>
          <w:color w:val="231F20"/>
          <w:w w:val="105"/>
        </w:rPr>
        <w:t>from the project ‘</w:t>
      </w:r>
      <w:r>
        <w:rPr>
          <w:rFonts w:ascii="Gill Sans MT" w:hAnsi="Gill Sans MT"/>
          <w:color w:val="231F20"/>
          <w:w w:val="105"/>
        </w:rPr>
        <w:t>build</w:t>
      </w:r>
      <w:r>
        <w:rPr>
          <w:color w:val="231F20"/>
          <w:w w:val="105"/>
        </w:rPr>
        <w:t>’ directory. This will build and run each test and print a “pass”</w:t>
      </w:r>
      <w:r>
        <w:rPr>
          <w:color w:val="231F20"/>
          <w:spacing w:val="-25"/>
          <w:w w:val="105"/>
        </w:rPr>
        <w:t> </w:t>
      </w:r>
      <w:r>
        <w:rPr>
          <w:color w:val="231F20"/>
          <w:w w:val="105"/>
        </w:rPr>
        <w:t>or</w:t>
      </w:r>
      <w:r>
        <w:rPr>
          <w:color w:val="231F20"/>
          <w:spacing w:val="-25"/>
          <w:w w:val="105"/>
        </w:rPr>
        <w:t> </w:t>
      </w:r>
      <w:r>
        <w:rPr>
          <w:color w:val="231F20"/>
          <w:w w:val="105"/>
        </w:rPr>
        <w:t>“fail”</w:t>
      </w:r>
      <w:r>
        <w:rPr>
          <w:color w:val="231F20"/>
          <w:spacing w:val="-25"/>
          <w:w w:val="105"/>
        </w:rPr>
        <w:t> </w:t>
      </w:r>
      <w:r>
        <w:rPr>
          <w:color w:val="231F20"/>
          <w:w w:val="105"/>
        </w:rPr>
        <w:t>message</w:t>
      </w:r>
      <w:r>
        <w:rPr>
          <w:color w:val="231F20"/>
          <w:spacing w:val="-25"/>
          <w:w w:val="105"/>
        </w:rPr>
        <w:t> </w:t>
      </w:r>
      <w:r>
        <w:rPr>
          <w:color w:val="231F20"/>
          <w:w w:val="105"/>
        </w:rPr>
        <w:t>for</w:t>
      </w:r>
      <w:r>
        <w:rPr>
          <w:color w:val="231F20"/>
          <w:spacing w:val="-25"/>
          <w:w w:val="105"/>
        </w:rPr>
        <w:t> </w:t>
      </w:r>
      <w:r>
        <w:rPr>
          <w:color w:val="231F20"/>
          <w:w w:val="105"/>
        </w:rPr>
        <w:t>each</w:t>
      </w:r>
      <w:r>
        <w:rPr>
          <w:color w:val="231F20"/>
          <w:spacing w:val="-25"/>
          <w:w w:val="105"/>
        </w:rPr>
        <w:t> </w:t>
      </w:r>
      <w:r>
        <w:rPr>
          <w:color w:val="231F20"/>
          <w:w w:val="105"/>
        </w:rPr>
        <w:t>one.</w:t>
      </w:r>
      <w:r>
        <w:rPr>
          <w:color w:val="231F20"/>
          <w:spacing w:val="-7"/>
          <w:w w:val="105"/>
        </w:rPr>
        <w:t> </w:t>
      </w:r>
      <w:r>
        <w:rPr>
          <w:color w:val="231F20"/>
          <w:w w:val="105"/>
        </w:rPr>
        <w:t>When</w:t>
      </w:r>
      <w:r>
        <w:rPr>
          <w:color w:val="231F20"/>
          <w:spacing w:val="-25"/>
          <w:w w:val="105"/>
        </w:rPr>
        <w:t> </w:t>
      </w:r>
      <w:r>
        <w:rPr>
          <w:color w:val="231F20"/>
          <w:w w:val="105"/>
        </w:rPr>
        <w:t>a</w:t>
      </w:r>
      <w:r>
        <w:rPr>
          <w:color w:val="231F20"/>
          <w:spacing w:val="-25"/>
          <w:w w:val="105"/>
        </w:rPr>
        <w:t> </w:t>
      </w:r>
      <w:r>
        <w:rPr>
          <w:color w:val="231F20"/>
          <w:w w:val="105"/>
        </w:rPr>
        <w:t>test</w:t>
      </w:r>
      <w:r>
        <w:rPr>
          <w:color w:val="231F20"/>
          <w:spacing w:val="-25"/>
          <w:w w:val="105"/>
        </w:rPr>
        <w:t> </w:t>
      </w:r>
      <w:r>
        <w:rPr>
          <w:color w:val="231F20"/>
          <w:w w:val="105"/>
        </w:rPr>
        <w:t>fails,</w:t>
      </w:r>
      <w:r>
        <w:rPr>
          <w:color w:val="231F20"/>
          <w:spacing w:val="-23"/>
          <w:w w:val="105"/>
        </w:rPr>
        <w:t> </w:t>
      </w:r>
      <w:r>
        <w:rPr>
          <w:rFonts w:ascii="Gill Sans MT" w:hAnsi="Gill Sans MT"/>
          <w:color w:val="231F20"/>
          <w:w w:val="105"/>
        </w:rPr>
        <w:t>make</w:t>
      </w:r>
      <w:r>
        <w:rPr>
          <w:rFonts w:ascii="Gill Sans MT" w:hAnsi="Gill Sans MT"/>
          <w:color w:val="231F20"/>
          <w:spacing w:val="-23"/>
          <w:w w:val="105"/>
        </w:rPr>
        <w:t> </w:t>
      </w:r>
      <w:r>
        <w:rPr>
          <w:rFonts w:ascii="Gill Sans MT" w:hAnsi="Gill Sans MT"/>
          <w:color w:val="231F20"/>
          <w:w w:val="105"/>
        </w:rPr>
        <w:t>check</w:t>
      </w:r>
      <w:r>
        <w:rPr>
          <w:rFonts w:ascii="Gill Sans MT" w:hAnsi="Gill Sans MT"/>
          <w:color w:val="231F20"/>
          <w:spacing w:val="-31"/>
          <w:w w:val="105"/>
        </w:rPr>
        <w:t> </w:t>
      </w:r>
      <w:r>
        <w:rPr>
          <w:color w:val="231F20"/>
          <w:w w:val="105"/>
        </w:rPr>
        <w:t>also</w:t>
      </w:r>
      <w:r>
        <w:rPr>
          <w:color w:val="231F20"/>
          <w:spacing w:val="-25"/>
          <w:w w:val="105"/>
        </w:rPr>
        <w:t> </w:t>
      </w:r>
      <w:r>
        <w:rPr>
          <w:color w:val="231F20"/>
          <w:w w:val="105"/>
        </w:rPr>
        <w:t>prints</w:t>
      </w:r>
      <w:r>
        <w:rPr>
          <w:color w:val="231F20"/>
          <w:spacing w:val="-25"/>
          <w:w w:val="105"/>
        </w:rPr>
        <w:t> </w:t>
      </w:r>
      <w:r>
        <w:rPr>
          <w:color w:val="231F20"/>
          <w:w w:val="105"/>
        </w:rPr>
        <w:t>some</w:t>
      </w:r>
      <w:r>
        <w:rPr>
          <w:color w:val="231F20"/>
          <w:spacing w:val="-25"/>
          <w:w w:val="105"/>
        </w:rPr>
        <w:t> </w:t>
      </w:r>
      <w:r>
        <w:rPr>
          <w:color w:val="231F20"/>
          <w:w w:val="105"/>
        </w:rPr>
        <w:t>details of the reason for failure. After running all the tests, </w:t>
      </w:r>
      <w:r>
        <w:rPr>
          <w:rFonts w:ascii="Gill Sans MT" w:hAnsi="Gill Sans MT"/>
          <w:color w:val="231F20"/>
          <w:w w:val="105"/>
        </w:rPr>
        <w:t>make check </w:t>
      </w:r>
      <w:r>
        <w:rPr>
          <w:color w:val="231F20"/>
          <w:w w:val="105"/>
        </w:rPr>
        <w:t>also prints a summary of the test</w:t>
      </w:r>
      <w:r>
        <w:rPr>
          <w:color w:val="231F20"/>
          <w:spacing w:val="-44"/>
          <w:w w:val="105"/>
        </w:rPr>
        <w:t> </w:t>
      </w:r>
      <w:r>
        <w:rPr>
          <w:color w:val="231F20"/>
          <w:w w:val="105"/>
        </w:rPr>
        <w:t>results.</w:t>
      </w:r>
    </w:p>
    <w:p>
      <w:pPr>
        <w:pStyle w:val="BodyText"/>
        <w:spacing w:line="264" w:lineRule="exact" w:before="86"/>
        <w:ind w:left="119" w:right="117" w:firstLine="298"/>
        <w:jc w:val="both"/>
      </w:pPr>
      <w:r>
        <w:rPr>
          <w:color w:val="231F20"/>
          <w:spacing w:val="-7"/>
        </w:rPr>
        <w:t>For  </w:t>
      </w:r>
      <w:r>
        <w:rPr>
          <w:color w:val="231F20"/>
        </w:rPr>
        <w:t>project 1, the tests will probably run faster in Bochs.  </w:t>
      </w:r>
      <w:r>
        <w:rPr>
          <w:color w:val="231F20"/>
          <w:spacing w:val="-7"/>
        </w:rPr>
        <w:t>For  </w:t>
      </w:r>
      <w:r>
        <w:rPr>
          <w:color w:val="231F20"/>
        </w:rPr>
        <w:t>the rest of the projects,    they will run </w:t>
      </w:r>
      <w:r>
        <w:rPr>
          <w:color w:val="231F20"/>
          <w:spacing w:val="-4"/>
        </w:rPr>
        <w:t>much </w:t>
      </w:r>
      <w:r>
        <w:rPr>
          <w:color w:val="231F20"/>
        </w:rPr>
        <w:t>faster in QEMU. </w:t>
      </w:r>
      <w:r>
        <w:rPr>
          <w:rFonts w:ascii="Gill Sans MT" w:hAnsi="Gill Sans MT"/>
          <w:color w:val="231F20"/>
        </w:rPr>
        <w:t>make check </w:t>
      </w:r>
      <w:r>
        <w:rPr>
          <w:color w:val="231F20"/>
        </w:rPr>
        <w:t>will select the faster simulator </w:t>
      </w:r>
      <w:r>
        <w:rPr>
          <w:color w:val="231F20"/>
          <w:spacing w:val="-4"/>
        </w:rPr>
        <w:t>by </w:t>
      </w:r>
      <w:r>
        <w:rPr>
          <w:color w:val="231F20"/>
        </w:rPr>
        <w:t>default,  but </w:t>
      </w:r>
      <w:r>
        <w:rPr>
          <w:color w:val="231F20"/>
          <w:spacing w:val="-3"/>
        </w:rPr>
        <w:t>you </w:t>
      </w:r>
      <w:r>
        <w:rPr>
          <w:color w:val="231F20"/>
        </w:rPr>
        <w:t>can override its choice </w:t>
      </w:r>
      <w:r>
        <w:rPr>
          <w:color w:val="231F20"/>
          <w:spacing w:val="-4"/>
        </w:rPr>
        <w:t>by </w:t>
      </w:r>
      <w:r>
        <w:rPr>
          <w:color w:val="231F20"/>
        </w:rPr>
        <w:t>specifying ‘</w:t>
      </w:r>
      <w:r>
        <w:rPr>
          <w:rFonts w:ascii="Gill Sans MT" w:hAnsi="Gill Sans MT"/>
          <w:color w:val="231F20"/>
        </w:rPr>
        <w:t>SIMULATOR=--bochs</w:t>
      </w:r>
      <w:r>
        <w:rPr>
          <w:color w:val="231F20"/>
        </w:rPr>
        <w:t>’ or ‘</w:t>
      </w:r>
      <w:r>
        <w:rPr>
          <w:rFonts w:ascii="Gill Sans MT" w:hAnsi="Gill Sans MT"/>
          <w:color w:val="231F20"/>
        </w:rPr>
        <w:t>SIMULATOR=--qemu</w:t>
      </w:r>
      <w:r>
        <w:rPr>
          <w:color w:val="231F20"/>
        </w:rPr>
        <w:t>’ on the </w:t>
      </w:r>
      <w:r>
        <w:rPr>
          <w:rFonts w:ascii="Gill Sans MT" w:hAnsi="Gill Sans MT"/>
          <w:color w:val="231F20"/>
        </w:rPr>
        <w:t>make </w:t>
      </w:r>
      <w:r>
        <w:rPr>
          <w:color w:val="231F20"/>
        </w:rPr>
        <w:t>command</w:t>
      </w:r>
      <w:r>
        <w:rPr>
          <w:color w:val="231F20"/>
          <w:spacing w:val="-33"/>
        </w:rPr>
        <w:t> </w:t>
      </w:r>
      <w:r>
        <w:rPr>
          <w:color w:val="231F20"/>
        </w:rPr>
        <w:t>line.</w:t>
      </w:r>
    </w:p>
    <w:p>
      <w:pPr>
        <w:pStyle w:val="BodyText"/>
        <w:spacing w:line="264" w:lineRule="exact" w:before="86"/>
        <w:ind w:left="119" w:right="117" w:firstLine="298"/>
        <w:jc w:val="both"/>
      </w:pPr>
      <w:r>
        <w:rPr>
          <w:color w:val="231F20"/>
          <w:w w:val="105"/>
        </w:rPr>
        <w:t>You can also run individual tests one </w:t>
      </w:r>
      <w:r>
        <w:rPr>
          <w:color w:val="231F20"/>
          <w:w w:val="115"/>
        </w:rPr>
        <w:t>at </w:t>
      </w:r>
      <w:r>
        <w:rPr>
          <w:color w:val="231F20"/>
          <w:w w:val="105"/>
        </w:rPr>
        <w:t>a time. A given test </w:t>
      </w:r>
      <w:r>
        <w:rPr>
          <w:rFonts w:ascii="Georgia" w:hAnsi="Georgia"/>
          <w:i/>
          <w:color w:val="231F20"/>
          <w:w w:val="115"/>
        </w:rPr>
        <w:t>t </w:t>
      </w:r>
      <w:r>
        <w:rPr>
          <w:color w:val="231F20"/>
          <w:w w:val="105"/>
        </w:rPr>
        <w:t>writes its output to </w:t>
      </w:r>
      <w:r>
        <w:rPr>
          <w:color w:val="231F20"/>
          <w:w w:val="115"/>
        </w:rPr>
        <w:t>‘</w:t>
      </w:r>
      <w:r>
        <w:rPr>
          <w:rFonts w:ascii="Arial" w:hAnsi="Arial"/>
          <w:i/>
          <w:color w:val="231F20"/>
          <w:w w:val="115"/>
        </w:rPr>
        <w:t>t</w:t>
      </w:r>
      <w:r>
        <w:rPr>
          <w:rFonts w:ascii="Gill Sans MT" w:hAnsi="Gill Sans MT"/>
          <w:color w:val="231F20"/>
          <w:w w:val="115"/>
        </w:rPr>
        <w:t>.output</w:t>
      </w:r>
      <w:r>
        <w:rPr>
          <w:color w:val="231F20"/>
          <w:w w:val="115"/>
        </w:rPr>
        <w:t>’, </w:t>
      </w:r>
      <w:r>
        <w:rPr>
          <w:color w:val="231F20"/>
          <w:w w:val="105"/>
        </w:rPr>
        <w:t>then a script scores the output as “pass” or “fail” and writes the verdict to </w:t>
      </w:r>
      <w:r>
        <w:rPr>
          <w:color w:val="231F20"/>
          <w:w w:val="115"/>
        </w:rPr>
        <w:t>‘</w:t>
      </w:r>
      <w:r>
        <w:rPr>
          <w:rFonts w:ascii="Arial" w:hAnsi="Arial"/>
          <w:i/>
          <w:color w:val="231F20"/>
          <w:w w:val="115"/>
        </w:rPr>
        <w:t>t</w:t>
      </w:r>
      <w:r>
        <w:rPr>
          <w:rFonts w:ascii="Gill Sans MT" w:hAnsi="Gill Sans MT"/>
          <w:color w:val="231F20"/>
          <w:w w:val="115"/>
        </w:rPr>
        <w:t>.result</w:t>
      </w:r>
      <w:r>
        <w:rPr>
          <w:color w:val="231F20"/>
          <w:w w:val="115"/>
        </w:rPr>
        <w:t>’. </w:t>
      </w:r>
      <w:r>
        <w:rPr>
          <w:color w:val="231F20"/>
          <w:w w:val="105"/>
        </w:rPr>
        <w:t>To run and grade  a  single  test,  </w:t>
      </w:r>
      <w:r>
        <w:rPr>
          <w:rFonts w:ascii="Gill Sans MT" w:hAnsi="Gill Sans MT"/>
          <w:color w:val="231F20"/>
          <w:w w:val="105"/>
        </w:rPr>
        <w:t>make </w:t>
      </w:r>
      <w:r>
        <w:rPr>
          <w:color w:val="231F20"/>
          <w:w w:val="105"/>
        </w:rPr>
        <w:t>the  </w:t>
      </w:r>
      <w:r>
        <w:rPr>
          <w:color w:val="231F20"/>
          <w:w w:val="115"/>
        </w:rPr>
        <w:t>‘</w:t>
      </w:r>
      <w:r>
        <w:rPr>
          <w:rFonts w:ascii="Gill Sans MT" w:hAnsi="Gill Sans MT"/>
          <w:color w:val="231F20"/>
          <w:w w:val="115"/>
        </w:rPr>
        <w:t>.result</w:t>
      </w:r>
      <w:r>
        <w:rPr>
          <w:color w:val="231F20"/>
          <w:w w:val="115"/>
        </w:rPr>
        <w:t>’ </w:t>
      </w:r>
      <w:r>
        <w:rPr>
          <w:color w:val="231F20"/>
          <w:w w:val="105"/>
        </w:rPr>
        <w:t>file  explicitly  from  the </w:t>
      </w:r>
      <w:r>
        <w:rPr>
          <w:color w:val="231F20"/>
          <w:w w:val="115"/>
        </w:rPr>
        <w:t>‘</w:t>
      </w:r>
      <w:r>
        <w:rPr>
          <w:rFonts w:ascii="Gill Sans MT" w:hAnsi="Gill Sans MT"/>
          <w:color w:val="231F20"/>
          <w:w w:val="115"/>
        </w:rPr>
        <w:t>build</w:t>
      </w:r>
      <w:r>
        <w:rPr>
          <w:color w:val="231F20"/>
          <w:w w:val="115"/>
        </w:rPr>
        <w:t>’  </w:t>
      </w:r>
      <w:r>
        <w:rPr>
          <w:color w:val="231F20"/>
          <w:w w:val="105"/>
        </w:rPr>
        <w:t>directory,   e.g.   </w:t>
      </w:r>
      <w:r>
        <w:rPr>
          <w:rFonts w:ascii="Gill Sans MT" w:hAnsi="Gill Sans MT"/>
          <w:color w:val="231F20"/>
          <w:w w:val="105"/>
        </w:rPr>
        <w:t>make  </w:t>
      </w:r>
      <w:r>
        <w:rPr>
          <w:rFonts w:ascii="Gill Sans MT" w:hAnsi="Gill Sans MT"/>
          <w:color w:val="231F20"/>
          <w:w w:val="115"/>
        </w:rPr>
        <w:t>tests/threads/alarm-multiple.result</w:t>
      </w:r>
      <w:r>
        <w:rPr>
          <w:color w:val="231F20"/>
          <w:w w:val="115"/>
        </w:rPr>
        <w:t>.    </w:t>
      </w:r>
      <w:r>
        <w:rPr>
          <w:color w:val="231F20"/>
          <w:w w:val="105"/>
        </w:rPr>
        <w:t>If   </w:t>
      </w:r>
      <w:r>
        <w:rPr>
          <w:rFonts w:ascii="Gill Sans MT" w:hAnsi="Gill Sans MT"/>
          <w:color w:val="231F20"/>
          <w:w w:val="105"/>
        </w:rPr>
        <w:t>make  </w:t>
      </w:r>
      <w:r>
        <w:rPr>
          <w:color w:val="231F20"/>
          <w:w w:val="105"/>
        </w:rPr>
        <w:t>says   that the test result is up-to-date, but you want to re-run </w:t>
      </w:r>
      <w:r>
        <w:rPr>
          <w:color w:val="231F20"/>
          <w:w w:val="115"/>
        </w:rPr>
        <w:t>it </w:t>
      </w:r>
      <w:r>
        <w:rPr>
          <w:color w:val="231F20"/>
          <w:w w:val="105"/>
        </w:rPr>
        <w:t>anyway, either run </w:t>
      </w:r>
      <w:r>
        <w:rPr>
          <w:rFonts w:ascii="Gill Sans MT" w:hAnsi="Gill Sans MT"/>
          <w:color w:val="231F20"/>
          <w:w w:val="105"/>
        </w:rPr>
        <w:t>make </w:t>
      </w:r>
      <w:r>
        <w:rPr>
          <w:rFonts w:ascii="Gill Sans MT" w:hAnsi="Gill Sans MT"/>
          <w:color w:val="231F20"/>
          <w:w w:val="115"/>
        </w:rPr>
        <w:t>clean </w:t>
      </w:r>
      <w:r>
        <w:rPr>
          <w:color w:val="231F20"/>
          <w:w w:val="105"/>
        </w:rPr>
        <w:t>or delete the </w:t>
      </w:r>
      <w:r>
        <w:rPr>
          <w:color w:val="231F20"/>
          <w:w w:val="115"/>
        </w:rPr>
        <w:t>‘</w:t>
      </w:r>
      <w:r>
        <w:rPr>
          <w:rFonts w:ascii="Gill Sans MT" w:hAnsi="Gill Sans MT"/>
          <w:color w:val="231F20"/>
          <w:w w:val="115"/>
        </w:rPr>
        <w:t>.output</w:t>
      </w:r>
      <w:r>
        <w:rPr>
          <w:color w:val="231F20"/>
          <w:w w:val="115"/>
        </w:rPr>
        <w:t>’ </w:t>
      </w:r>
      <w:r>
        <w:rPr>
          <w:color w:val="231F20"/>
          <w:w w:val="105"/>
        </w:rPr>
        <w:t>file by hand.</w:t>
      </w:r>
    </w:p>
    <w:p>
      <w:pPr>
        <w:pStyle w:val="BodyText"/>
        <w:spacing w:line="264" w:lineRule="exact" w:before="86"/>
        <w:ind w:left="119" w:right="117" w:firstLine="298"/>
        <w:jc w:val="both"/>
      </w:pPr>
      <w:r>
        <w:rPr>
          <w:color w:val="231F20"/>
          <w:w w:val="105"/>
        </w:rPr>
        <w:t>By default, each test provides feedback only at completion, not during its run. If </w:t>
      </w:r>
      <w:r>
        <w:rPr>
          <w:color w:val="231F20"/>
          <w:spacing w:val="-3"/>
          <w:w w:val="105"/>
        </w:rPr>
        <w:t>you </w:t>
      </w:r>
      <w:r>
        <w:rPr>
          <w:color w:val="231F20"/>
          <w:w w:val="105"/>
        </w:rPr>
        <w:t>prefer, </w:t>
      </w:r>
      <w:r>
        <w:rPr>
          <w:color w:val="231F20"/>
          <w:spacing w:val="-3"/>
          <w:w w:val="105"/>
        </w:rPr>
        <w:t>you </w:t>
      </w:r>
      <w:r>
        <w:rPr>
          <w:color w:val="231F20"/>
          <w:w w:val="105"/>
        </w:rPr>
        <w:t>can observe the progress of each test </w:t>
      </w:r>
      <w:r>
        <w:rPr>
          <w:color w:val="231F20"/>
          <w:spacing w:val="-4"/>
          <w:w w:val="105"/>
        </w:rPr>
        <w:t>by </w:t>
      </w:r>
      <w:r>
        <w:rPr>
          <w:color w:val="231F20"/>
          <w:w w:val="105"/>
        </w:rPr>
        <w:t>specifying ‘</w:t>
      </w:r>
      <w:r>
        <w:rPr>
          <w:rFonts w:ascii="Gill Sans MT" w:hAnsi="Gill Sans MT"/>
          <w:color w:val="231F20"/>
          <w:w w:val="105"/>
        </w:rPr>
        <w:t>VERBOSE=1</w:t>
      </w:r>
      <w:r>
        <w:rPr>
          <w:color w:val="231F20"/>
          <w:w w:val="105"/>
        </w:rPr>
        <w:t>’ on the </w:t>
      </w:r>
      <w:r>
        <w:rPr>
          <w:rFonts w:ascii="Gill Sans MT" w:hAnsi="Gill Sans MT"/>
          <w:color w:val="231F20"/>
          <w:w w:val="105"/>
        </w:rPr>
        <w:t>make </w:t>
      </w:r>
      <w:r>
        <w:rPr>
          <w:color w:val="231F20"/>
          <w:w w:val="105"/>
        </w:rPr>
        <w:t>command</w:t>
      </w:r>
      <w:r>
        <w:rPr>
          <w:color w:val="231F20"/>
          <w:spacing w:val="-20"/>
          <w:w w:val="105"/>
        </w:rPr>
        <w:t> </w:t>
      </w:r>
      <w:r>
        <w:rPr>
          <w:color w:val="231F20"/>
          <w:w w:val="105"/>
        </w:rPr>
        <w:t>line,</w:t>
      </w:r>
      <w:r>
        <w:rPr>
          <w:color w:val="231F20"/>
          <w:spacing w:val="-20"/>
          <w:w w:val="105"/>
        </w:rPr>
        <w:t> </w:t>
      </w:r>
      <w:r>
        <w:rPr>
          <w:color w:val="231F20"/>
          <w:w w:val="105"/>
        </w:rPr>
        <w:t>as</w:t>
      </w:r>
      <w:r>
        <w:rPr>
          <w:color w:val="231F20"/>
          <w:spacing w:val="-20"/>
          <w:w w:val="105"/>
        </w:rPr>
        <w:t> </w:t>
      </w:r>
      <w:r>
        <w:rPr>
          <w:color w:val="231F20"/>
          <w:w w:val="105"/>
        </w:rPr>
        <w:t>in</w:t>
      </w:r>
      <w:r>
        <w:rPr>
          <w:color w:val="231F20"/>
          <w:spacing w:val="-20"/>
          <w:w w:val="105"/>
        </w:rPr>
        <w:t> </w:t>
      </w:r>
      <w:r>
        <w:rPr>
          <w:rFonts w:ascii="Gill Sans MT" w:hAnsi="Gill Sans MT"/>
          <w:color w:val="231F20"/>
          <w:w w:val="105"/>
        </w:rPr>
        <w:t>make</w:t>
      </w:r>
      <w:r>
        <w:rPr>
          <w:rFonts w:ascii="Gill Sans MT" w:hAnsi="Gill Sans MT"/>
          <w:color w:val="231F20"/>
          <w:spacing w:val="-24"/>
          <w:w w:val="105"/>
        </w:rPr>
        <w:t> </w:t>
      </w:r>
      <w:r>
        <w:rPr>
          <w:rFonts w:ascii="Gill Sans MT" w:hAnsi="Gill Sans MT"/>
          <w:color w:val="231F20"/>
          <w:w w:val="105"/>
        </w:rPr>
        <w:t>check</w:t>
      </w:r>
      <w:r>
        <w:rPr>
          <w:rFonts w:ascii="Gill Sans MT" w:hAnsi="Gill Sans MT"/>
          <w:color w:val="231F20"/>
          <w:spacing w:val="-24"/>
          <w:w w:val="105"/>
        </w:rPr>
        <w:t> </w:t>
      </w:r>
      <w:r>
        <w:rPr>
          <w:rFonts w:ascii="Gill Sans MT" w:hAnsi="Gill Sans MT"/>
          <w:color w:val="231F20"/>
          <w:w w:val="105"/>
        </w:rPr>
        <w:t>VERBOSE=1</w:t>
      </w:r>
      <w:r>
        <w:rPr>
          <w:color w:val="231F20"/>
          <w:w w:val="105"/>
        </w:rPr>
        <w:t>.</w:t>
      </w:r>
      <w:r>
        <w:rPr>
          <w:color w:val="231F20"/>
          <w:spacing w:val="-6"/>
          <w:w w:val="105"/>
        </w:rPr>
        <w:t> </w:t>
      </w:r>
      <w:r>
        <w:rPr>
          <w:color w:val="231F20"/>
          <w:spacing w:val="-7"/>
          <w:w w:val="105"/>
        </w:rPr>
        <w:t>You</w:t>
      </w:r>
      <w:r>
        <w:rPr>
          <w:color w:val="231F20"/>
          <w:spacing w:val="-20"/>
          <w:w w:val="105"/>
        </w:rPr>
        <w:t> </w:t>
      </w:r>
      <w:r>
        <w:rPr>
          <w:color w:val="231F20"/>
          <w:w w:val="105"/>
        </w:rPr>
        <w:t>can</w:t>
      </w:r>
      <w:r>
        <w:rPr>
          <w:color w:val="231F20"/>
          <w:spacing w:val="-20"/>
          <w:w w:val="105"/>
        </w:rPr>
        <w:t> </w:t>
      </w:r>
      <w:r>
        <w:rPr>
          <w:color w:val="231F20"/>
          <w:w w:val="105"/>
        </w:rPr>
        <w:t>also</w:t>
      </w:r>
      <w:r>
        <w:rPr>
          <w:color w:val="231F20"/>
          <w:spacing w:val="-20"/>
          <w:w w:val="105"/>
        </w:rPr>
        <w:t> </w:t>
      </w:r>
      <w:r>
        <w:rPr>
          <w:color w:val="231F20"/>
          <w:w w:val="105"/>
        </w:rPr>
        <w:t>provide</w:t>
      </w:r>
      <w:r>
        <w:rPr>
          <w:color w:val="231F20"/>
          <w:spacing w:val="-20"/>
          <w:w w:val="105"/>
        </w:rPr>
        <w:t> </w:t>
      </w:r>
      <w:r>
        <w:rPr>
          <w:color w:val="231F20"/>
          <w:w w:val="105"/>
        </w:rPr>
        <w:t>arbitrary</w:t>
      </w:r>
      <w:r>
        <w:rPr>
          <w:color w:val="231F20"/>
          <w:spacing w:val="-20"/>
          <w:w w:val="105"/>
        </w:rPr>
        <w:t> </w:t>
      </w:r>
      <w:r>
        <w:rPr>
          <w:color w:val="231F20"/>
          <w:w w:val="105"/>
        </w:rPr>
        <w:t>options</w:t>
      </w:r>
      <w:r>
        <w:rPr>
          <w:color w:val="231F20"/>
          <w:spacing w:val="-20"/>
          <w:w w:val="105"/>
        </w:rPr>
        <w:t> </w:t>
      </w:r>
      <w:r>
        <w:rPr>
          <w:color w:val="231F20"/>
          <w:w w:val="105"/>
        </w:rPr>
        <w:t>to</w:t>
      </w:r>
      <w:r>
        <w:rPr>
          <w:color w:val="231F20"/>
          <w:spacing w:val="-20"/>
          <w:w w:val="105"/>
        </w:rPr>
        <w:t> </w:t>
      </w:r>
      <w:r>
        <w:rPr>
          <w:color w:val="231F20"/>
          <w:w w:val="105"/>
        </w:rPr>
        <w:t>the </w:t>
      </w:r>
      <w:r>
        <w:rPr>
          <w:rFonts w:ascii="Gill Sans MT" w:hAnsi="Gill Sans MT"/>
          <w:color w:val="231F20"/>
          <w:w w:val="105"/>
        </w:rPr>
        <w:t>pintos </w:t>
      </w:r>
      <w:r>
        <w:rPr>
          <w:color w:val="231F20"/>
          <w:w w:val="105"/>
        </w:rPr>
        <w:t>run </w:t>
      </w:r>
      <w:r>
        <w:rPr>
          <w:color w:val="231F20"/>
          <w:spacing w:val="-4"/>
          <w:w w:val="105"/>
        </w:rPr>
        <w:t>by </w:t>
      </w:r>
      <w:r>
        <w:rPr>
          <w:color w:val="231F20"/>
          <w:w w:val="105"/>
        </w:rPr>
        <w:t>the tests with ‘</w:t>
      </w:r>
      <w:r>
        <w:rPr>
          <w:rFonts w:ascii="Gill Sans MT" w:hAnsi="Gill Sans MT"/>
          <w:color w:val="231F20"/>
          <w:w w:val="105"/>
        </w:rPr>
        <w:t>PINTOSOPTS=’...’</w:t>
      </w:r>
      <w:r>
        <w:rPr>
          <w:color w:val="231F20"/>
          <w:w w:val="105"/>
        </w:rPr>
        <w:t>’, e.g. </w:t>
      </w:r>
      <w:r>
        <w:rPr>
          <w:rFonts w:ascii="Gill Sans MT" w:hAnsi="Gill Sans MT"/>
          <w:color w:val="231F20"/>
          <w:w w:val="105"/>
        </w:rPr>
        <w:t>make check PINTOSOPTS=’-j </w:t>
      </w:r>
      <w:r>
        <w:rPr>
          <w:rFonts w:ascii="Gill Sans MT" w:hAnsi="Gill Sans MT"/>
          <w:color w:val="231F20"/>
          <w:w w:val="115"/>
        </w:rPr>
        <w:t>1’ </w:t>
      </w:r>
      <w:r>
        <w:rPr>
          <w:color w:val="231F20"/>
          <w:w w:val="105"/>
        </w:rPr>
        <w:t>to select</w:t>
      </w:r>
      <w:r>
        <w:rPr>
          <w:color w:val="231F20"/>
          <w:spacing w:val="-24"/>
          <w:w w:val="105"/>
        </w:rPr>
        <w:t> </w:t>
      </w:r>
      <w:r>
        <w:rPr>
          <w:color w:val="231F20"/>
          <w:w w:val="105"/>
        </w:rPr>
        <w:t>a</w:t>
      </w:r>
      <w:r>
        <w:rPr>
          <w:color w:val="231F20"/>
          <w:spacing w:val="-24"/>
          <w:w w:val="105"/>
        </w:rPr>
        <w:t> </w:t>
      </w:r>
      <w:r>
        <w:rPr>
          <w:color w:val="231F20"/>
          <w:w w:val="105"/>
        </w:rPr>
        <w:t>jitter</w:t>
      </w:r>
      <w:r>
        <w:rPr>
          <w:color w:val="231F20"/>
          <w:spacing w:val="-24"/>
          <w:w w:val="105"/>
        </w:rPr>
        <w:t> </w:t>
      </w:r>
      <w:r>
        <w:rPr>
          <w:color w:val="231F20"/>
          <w:spacing w:val="-3"/>
          <w:w w:val="105"/>
        </w:rPr>
        <w:t>value</w:t>
      </w:r>
      <w:r>
        <w:rPr>
          <w:color w:val="231F20"/>
          <w:spacing w:val="-24"/>
          <w:w w:val="105"/>
        </w:rPr>
        <w:t> </w:t>
      </w:r>
      <w:r>
        <w:rPr>
          <w:color w:val="231F20"/>
          <w:w w:val="105"/>
        </w:rPr>
        <w:t>of</w:t>
      </w:r>
      <w:r>
        <w:rPr>
          <w:color w:val="231F20"/>
          <w:spacing w:val="-24"/>
          <w:w w:val="105"/>
        </w:rPr>
        <w:t> </w:t>
      </w:r>
      <w:r>
        <w:rPr>
          <w:color w:val="231F20"/>
          <w:w w:val="105"/>
        </w:rPr>
        <w:t>1</w:t>
      </w:r>
      <w:r>
        <w:rPr>
          <w:color w:val="231F20"/>
          <w:spacing w:val="-24"/>
          <w:w w:val="105"/>
        </w:rPr>
        <w:t> </w:t>
      </w:r>
      <w:r>
        <w:rPr>
          <w:color w:val="231F20"/>
          <w:w w:val="105"/>
        </w:rPr>
        <w:t>(see</w:t>
      </w:r>
      <w:r>
        <w:rPr>
          <w:color w:val="231F20"/>
          <w:spacing w:val="-24"/>
          <w:w w:val="105"/>
        </w:rPr>
        <w:t> </w:t>
      </w:r>
      <w:hyperlink w:history="true" w:anchor="_bookmark4">
        <w:r>
          <w:rPr>
            <w:color w:val="2E3092"/>
            <w:w w:val="105"/>
          </w:rPr>
          <w:t>Section</w:t>
        </w:r>
        <w:r>
          <w:rPr>
            <w:color w:val="2E3092"/>
            <w:spacing w:val="-24"/>
            <w:w w:val="105"/>
          </w:rPr>
          <w:t> </w:t>
        </w:r>
        <w:r>
          <w:rPr>
            <w:color w:val="2E3092"/>
            <w:w w:val="105"/>
          </w:rPr>
          <w:t>1.1.4</w:t>
        </w:r>
        <w:r>
          <w:rPr>
            <w:color w:val="2E3092"/>
            <w:spacing w:val="-24"/>
            <w:w w:val="105"/>
          </w:rPr>
          <w:t> </w:t>
        </w:r>
        <w:r>
          <w:rPr>
            <w:color w:val="2E3092"/>
            <w:w w:val="105"/>
          </w:rPr>
          <w:t>[Debugging</w:t>
        </w:r>
        <w:r>
          <w:rPr>
            <w:color w:val="2E3092"/>
            <w:spacing w:val="-24"/>
            <w:w w:val="105"/>
          </w:rPr>
          <w:t> </w:t>
        </w:r>
        <w:r>
          <w:rPr>
            <w:color w:val="2E3092"/>
            <w:w w:val="105"/>
          </w:rPr>
          <w:t>versus</w:t>
        </w:r>
        <w:r>
          <w:rPr>
            <w:color w:val="2E3092"/>
            <w:spacing w:val="-24"/>
            <w:w w:val="105"/>
          </w:rPr>
          <w:t> </w:t>
        </w:r>
        <w:r>
          <w:rPr>
            <w:color w:val="2E3092"/>
            <w:spacing w:val="-3"/>
            <w:w w:val="105"/>
          </w:rPr>
          <w:t>Testing],</w:t>
        </w:r>
        <w:r>
          <w:rPr>
            <w:color w:val="2E3092"/>
            <w:spacing w:val="-24"/>
            <w:w w:val="105"/>
          </w:rPr>
          <w:t> </w:t>
        </w:r>
        <w:r>
          <w:rPr>
            <w:color w:val="2E3092"/>
            <w:w w:val="105"/>
          </w:rPr>
          <w:t>page</w:t>
        </w:r>
        <w:r>
          <w:rPr>
            <w:color w:val="2E3092"/>
            <w:spacing w:val="-24"/>
            <w:w w:val="105"/>
          </w:rPr>
          <w:t> </w:t>
        </w:r>
        <w:r>
          <w:rPr>
            <w:color w:val="2E3092"/>
            <w:w w:val="105"/>
          </w:rPr>
          <w:t>4</w:t>
        </w:r>
      </w:hyperlink>
      <w:r>
        <w:rPr>
          <w:color w:val="231F20"/>
          <w:w w:val="105"/>
        </w:rPr>
        <w:t>).</w:t>
      </w:r>
    </w:p>
    <w:p>
      <w:pPr>
        <w:pStyle w:val="BodyText"/>
        <w:spacing w:line="264" w:lineRule="exact" w:before="86"/>
        <w:ind w:left="120" w:right="119" w:firstLine="298"/>
        <w:jc w:val="both"/>
      </w:pPr>
      <w:r>
        <w:rPr>
          <w:color w:val="231F20"/>
        </w:rPr>
        <w:t>All of the </w:t>
      </w:r>
      <w:r>
        <w:rPr>
          <w:color w:val="231F20"/>
          <w:w w:val="110"/>
        </w:rPr>
        <w:t>tests </w:t>
      </w:r>
      <w:r>
        <w:rPr>
          <w:color w:val="231F20"/>
        </w:rPr>
        <w:t>and related files are in  </w:t>
      </w:r>
      <w:r>
        <w:rPr>
          <w:color w:val="231F20"/>
          <w:w w:val="110"/>
        </w:rPr>
        <w:t>‘</w:t>
      </w:r>
      <w:r>
        <w:rPr>
          <w:rFonts w:ascii="Gill Sans MT" w:hAnsi="Gill Sans MT"/>
          <w:color w:val="231F20"/>
          <w:w w:val="110"/>
        </w:rPr>
        <w:t>pintos/src/tests</w:t>
      </w:r>
      <w:r>
        <w:rPr>
          <w:color w:val="231F20"/>
          <w:w w:val="110"/>
        </w:rPr>
        <w:t>’.  </w:t>
      </w:r>
      <w:r>
        <w:rPr>
          <w:color w:val="231F20"/>
        </w:rPr>
        <w:t>Before  </w:t>
      </w:r>
      <w:r>
        <w:rPr>
          <w:color w:val="231F20"/>
          <w:spacing w:val="-4"/>
          <w:w w:val="110"/>
        </w:rPr>
        <w:t>we  </w:t>
      </w:r>
      <w:r>
        <w:rPr>
          <w:color w:val="231F20"/>
          <w:w w:val="110"/>
        </w:rPr>
        <w:t>test </w:t>
      </w:r>
      <w:r>
        <w:rPr>
          <w:color w:val="231F20"/>
        </w:rPr>
        <w:t>your  sub- mission, </w:t>
      </w:r>
      <w:r>
        <w:rPr>
          <w:color w:val="231F20"/>
          <w:spacing w:val="-3"/>
          <w:w w:val="110"/>
        </w:rPr>
        <w:t>we </w:t>
      </w:r>
      <w:r>
        <w:rPr>
          <w:color w:val="231F20"/>
        </w:rPr>
        <w:t>will replace </w:t>
      </w:r>
      <w:r>
        <w:rPr>
          <w:color w:val="231F20"/>
          <w:w w:val="110"/>
        </w:rPr>
        <w:t>the contents </w:t>
      </w:r>
      <w:r>
        <w:rPr>
          <w:color w:val="231F20"/>
        </w:rPr>
        <w:t>of </w:t>
      </w:r>
      <w:r>
        <w:rPr>
          <w:color w:val="231F20"/>
          <w:w w:val="110"/>
        </w:rPr>
        <w:t>that </w:t>
      </w:r>
      <w:r>
        <w:rPr>
          <w:color w:val="231F20"/>
        </w:rPr>
        <w:t>directory </w:t>
      </w:r>
      <w:r>
        <w:rPr>
          <w:color w:val="231F20"/>
          <w:spacing w:val="-4"/>
        </w:rPr>
        <w:t>by </w:t>
      </w:r>
      <w:r>
        <w:rPr>
          <w:color w:val="231F20"/>
        </w:rPr>
        <w:t>a pristine, unmodified </w:t>
      </w:r>
      <w:r>
        <w:rPr>
          <w:color w:val="231F20"/>
          <w:spacing w:val="-6"/>
        </w:rPr>
        <w:t>copy, </w:t>
      </w:r>
      <w:r>
        <w:rPr>
          <w:color w:val="231F20"/>
        </w:rPr>
        <w:t>to ensure </w:t>
      </w:r>
      <w:r>
        <w:rPr>
          <w:color w:val="231F20"/>
          <w:w w:val="110"/>
        </w:rPr>
        <w:t>that </w:t>
      </w:r>
      <w:r>
        <w:rPr>
          <w:color w:val="231F20"/>
        </w:rPr>
        <w:t>the correct </w:t>
      </w:r>
      <w:r>
        <w:rPr>
          <w:color w:val="231F20"/>
          <w:w w:val="110"/>
        </w:rPr>
        <w:t>tests </w:t>
      </w:r>
      <w:r>
        <w:rPr>
          <w:color w:val="231F20"/>
        </w:rPr>
        <w:t>are used. Thus, </w:t>
      </w:r>
      <w:r>
        <w:rPr>
          <w:color w:val="231F20"/>
          <w:spacing w:val="-3"/>
        </w:rPr>
        <w:t>you </w:t>
      </w:r>
      <w:r>
        <w:rPr>
          <w:color w:val="231F20"/>
        </w:rPr>
        <w:t>can modify some of the </w:t>
      </w:r>
      <w:r>
        <w:rPr>
          <w:color w:val="231F20"/>
          <w:w w:val="110"/>
        </w:rPr>
        <w:t>tests </w:t>
      </w:r>
      <w:r>
        <w:rPr>
          <w:color w:val="231F20"/>
        </w:rPr>
        <w:t>if </w:t>
      </w:r>
      <w:r>
        <w:rPr>
          <w:color w:val="231F20"/>
          <w:w w:val="110"/>
        </w:rPr>
        <w:t>that </w:t>
      </w:r>
      <w:r>
        <w:rPr>
          <w:color w:val="231F20"/>
        </w:rPr>
        <w:t>helps in</w:t>
      </w:r>
      <w:r>
        <w:rPr>
          <w:color w:val="231F20"/>
          <w:spacing w:val="-20"/>
        </w:rPr>
        <w:t> </w:t>
      </w:r>
      <w:r>
        <w:rPr>
          <w:color w:val="231F20"/>
        </w:rPr>
        <w:t>debugging,</w:t>
      </w:r>
      <w:r>
        <w:rPr>
          <w:color w:val="231F20"/>
          <w:spacing w:val="-20"/>
        </w:rPr>
        <w:t> </w:t>
      </w:r>
      <w:r>
        <w:rPr>
          <w:color w:val="231F20"/>
          <w:w w:val="110"/>
        </w:rPr>
        <w:t>but</w:t>
      </w:r>
      <w:r>
        <w:rPr>
          <w:color w:val="231F20"/>
          <w:spacing w:val="-25"/>
          <w:w w:val="110"/>
        </w:rPr>
        <w:t> </w:t>
      </w:r>
      <w:r>
        <w:rPr>
          <w:color w:val="231F20"/>
          <w:spacing w:val="-4"/>
          <w:w w:val="110"/>
        </w:rPr>
        <w:t>we</w:t>
      </w:r>
      <w:r>
        <w:rPr>
          <w:color w:val="231F20"/>
          <w:spacing w:val="-25"/>
          <w:w w:val="110"/>
        </w:rPr>
        <w:t> </w:t>
      </w:r>
      <w:r>
        <w:rPr>
          <w:color w:val="231F20"/>
        </w:rPr>
        <w:t>will</w:t>
      </w:r>
      <w:r>
        <w:rPr>
          <w:color w:val="231F20"/>
          <w:spacing w:val="-20"/>
        </w:rPr>
        <w:t> </w:t>
      </w:r>
      <w:r>
        <w:rPr>
          <w:color w:val="231F20"/>
        </w:rPr>
        <w:t>run</w:t>
      </w:r>
      <w:r>
        <w:rPr>
          <w:color w:val="231F20"/>
          <w:spacing w:val="-20"/>
        </w:rPr>
        <w:t> </w:t>
      </w:r>
      <w:r>
        <w:rPr>
          <w:color w:val="231F20"/>
        </w:rPr>
        <w:t>the</w:t>
      </w:r>
      <w:r>
        <w:rPr>
          <w:color w:val="231F20"/>
          <w:spacing w:val="-20"/>
        </w:rPr>
        <w:t> </w:t>
      </w:r>
      <w:r>
        <w:rPr>
          <w:color w:val="231F20"/>
        </w:rPr>
        <w:t>originals.</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00" w:right="119" w:firstLine="298"/>
        <w:jc w:val="both"/>
      </w:pPr>
      <w:bookmarkStart w:name="_bookmark7" w:id="24"/>
      <w:bookmarkEnd w:id="24"/>
      <w:r>
        <w:rPr/>
      </w:r>
      <w:r>
        <w:rPr>
          <w:color w:val="231F20"/>
        </w:rPr>
        <w:t>All software has bugs, so some of our tests may </w:t>
      </w:r>
      <w:r>
        <w:rPr>
          <w:color w:val="231F20"/>
          <w:spacing w:val="2"/>
        </w:rPr>
        <w:t>be </w:t>
      </w:r>
      <w:r>
        <w:rPr>
          <w:color w:val="231F20"/>
          <w:spacing w:val="-3"/>
        </w:rPr>
        <w:t>flawed.  </w:t>
      </w:r>
      <w:r>
        <w:rPr>
          <w:color w:val="231F20"/>
        </w:rPr>
        <w:t>If </w:t>
      </w:r>
      <w:r>
        <w:rPr>
          <w:color w:val="231F20"/>
          <w:spacing w:val="-3"/>
        </w:rPr>
        <w:t>you </w:t>
      </w:r>
      <w:r>
        <w:rPr>
          <w:color w:val="231F20"/>
        </w:rPr>
        <w:t>think a test failure is     a bug in the test, not a bug in your code, please point it out.  </w:t>
      </w:r>
      <w:r>
        <w:rPr>
          <w:color w:val="231F20"/>
          <w:spacing w:val="-10"/>
        </w:rPr>
        <w:t>We  </w:t>
      </w:r>
      <w:r>
        <w:rPr>
          <w:color w:val="231F20"/>
        </w:rPr>
        <w:t>will look at it and fix it         </w:t>
      </w:r>
      <w:r>
        <w:rPr>
          <w:color w:val="231F20"/>
          <w:w w:val="95"/>
        </w:rPr>
        <w:t>if</w:t>
      </w:r>
      <w:r>
        <w:rPr>
          <w:color w:val="231F20"/>
          <w:spacing w:val="6"/>
          <w:w w:val="95"/>
        </w:rPr>
        <w:t> </w:t>
      </w:r>
      <w:r>
        <w:rPr>
          <w:color w:val="231F20"/>
          <w:w w:val="95"/>
        </w:rPr>
        <w:t>necessary.</w:t>
      </w:r>
    </w:p>
    <w:p>
      <w:pPr>
        <w:pStyle w:val="BodyText"/>
        <w:spacing w:line="264" w:lineRule="exact" w:before="102"/>
        <w:ind w:left="100" w:right="119" w:firstLine="298"/>
        <w:jc w:val="both"/>
      </w:pPr>
      <w:r>
        <w:rPr>
          <w:color w:val="231F20"/>
        </w:rPr>
        <w:t>Please don’t try to take </w:t>
      </w:r>
      <w:r>
        <w:rPr>
          <w:color w:val="231F20"/>
          <w:spacing w:val="-3"/>
        </w:rPr>
        <w:t>advantage </w:t>
      </w:r>
      <w:r>
        <w:rPr>
          <w:color w:val="231F20"/>
        </w:rPr>
        <w:t>of our generosity in giving out our test suite.  </w:t>
      </w:r>
      <w:r>
        <w:rPr>
          <w:color w:val="231F20"/>
          <w:spacing w:val="-5"/>
        </w:rPr>
        <w:t>Your   </w:t>
      </w:r>
      <w:r>
        <w:rPr>
          <w:color w:val="231F20"/>
        </w:rPr>
        <w:t>code has to work properly in the general case, not just for the test cases </w:t>
      </w:r>
      <w:r>
        <w:rPr>
          <w:color w:val="231F20"/>
          <w:spacing w:val="-3"/>
        </w:rPr>
        <w:t>we supply. </w:t>
      </w:r>
      <w:r>
        <w:rPr>
          <w:color w:val="231F20"/>
          <w:spacing w:val="-7"/>
        </w:rPr>
        <w:t>For </w:t>
      </w:r>
      <w:r>
        <w:rPr>
          <w:color w:val="231F20"/>
        </w:rPr>
        <w:t>example, it would </w:t>
      </w:r>
      <w:r>
        <w:rPr>
          <w:color w:val="231F20"/>
          <w:spacing w:val="2"/>
        </w:rPr>
        <w:t>be </w:t>
      </w:r>
      <w:r>
        <w:rPr>
          <w:color w:val="231F20"/>
        </w:rPr>
        <w:t>unacceptable to explicitly base the kernel’s behavior on the name of  the running test case.  Such attempts to side-step the test cases will receive no credit.  If      </w:t>
      </w:r>
      <w:r>
        <w:rPr>
          <w:color w:val="231F20"/>
          <w:spacing w:val="-3"/>
        </w:rPr>
        <w:t>you </w:t>
      </w:r>
      <w:r>
        <w:rPr>
          <w:color w:val="231F20"/>
        </w:rPr>
        <w:t>think your solution </w:t>
      </w:r>
      <w:r>
        <w:rPr>
          <w:color w:val="231F20"/>
          <w:spacing w:val="-3"/>
        </w:rPr>
        <w:t>may </w:t>
      </w:r>
      <w:r>
        <w:rPr>
          <w:color w:val="231F20"/>
          <w:spacing w:val="3"/>
        </w:rPr>
        <w:t>be </w:t>
      </w:r>
      <w:r>
        <w:rPr>
          <w:color w:val="231F20"/>
        </w:rPr>
        <w:t>in a gray area here, please ask us about</w:t>
      </w:r>
      <w:r>
        <w:rPr>
          <w:color w:val="231F20"/>
          <w:spacing w:val="29"/>
        </w:rPr>
        <w:t> </w:t>
      </w:r>
      <w:r>
        <w:rPr>
          <w:color w:val="231F20"/>
        </w:rPr>
        <w:t>it.</w:t>
      </w:r>
    </w:p>
    <w:p>
      <w:pPr>
        <w:pStyle w:val="BodyText"/>
        <w:spacing w:before="6"/>
        <w:rPr>
          <w:sz w:val="18"/>
        </w:rPr>
      </w:pPr>
    </w:p>
    <w:p>
      <w:pPr>
        <w:pStyle w:val="Heading4"/>
        <w:numPr>
          <w:ilvl w:val="2"/>
          <w:numId w:val="8"/>
        </w:numPr>
        <w:tabs>
          <w:tab w:pos="854" w:val="left" w:leader="none"/>
        </w:tabs>
        <w:spacing w:line="240" w:lineRule="auto" w:before="1" w:after="0"/>
        <w:ind w:left="853" w:right="0" w:hanging="753"/>
        <w:jc w:val="left"/>
      </w:pPr>
      <w:bookmarkStart w:name="Design" w:id="25"/>
      <w:bookmarkEnd w:id="25"/>
      <w:r>
        <w:rPr>
          <w:b w:val="0"/>
        </w:rPr>
      </w:r>
      <w:bookmarkStart w:name="_bookmark8" w:id="26"/>
      <w:bookmarkEnd w:id="26"/>
      <w:r>
        <w:rPr>
          <w:b w:val="0"/>
        </w:rPr>
      </w:r>
      <w:bookmarkStart w:name="_bookmark8" w:id="27"/>
      <w:bookmarkEnd w:id="27"/>
      <w:r>
        <w:rPr>
          <w:color w:val="231F20"/>
        </w:rPr>
        <w:t>De</w:t>
      </w:r>
      <w:r>
        <w:rPr>
          <w:color w:val="231F20"/>
        </w:rPr>
        <w:t>sign</w:t>
      </w:r>
    </w:p>
    <w:p>
      <w:pPr>
        <w:pStyle w:val="BodyText"/>
        <w:spacing w:line="264" w:lineRule="exact" w:before="84"/>
        <w:ind w:left="100" w:right="330"/>
      </w:pPr>
      <w:r>
        <w:rPr>
          <w:color w:val="231F20"/>
        </w:rPr>
        <w:t>We will judge your design based on the design document and the source code that you  submit. We will read your entire design document and much of your source code.</w:t>
      </w:r>
    </w:p>
    <w:p>
      <w:pPr>
        <w:pStyle w:val="BodyText"/>
        <w:spacing w:line="264" w:lineRule="exact" w:before="102"/>
        <w:ind w:left="100" w:right="119" w:firstLine="298"/>
        <w:jc w:val="both"/>
      </w:pPr>
      <w:r>
        <w:rPr>
          <w:color w:val="231F20"/>
        </w:rPr>
        <w:t>Don’t forget that design quality, including the design document, is 50% of your project grade. It is better to spend one or two hours writing a good design document than it is to spend that time getting the last 5% of the points for tests and then trying to rush through writing the design document in the last 15 minutes.</w:t>
      </w:r>
    </w:p>
    <w:p>
      <w:pPr>
        <w:pStyle w:val="BodyText"/>
        <w:spacing w:before="6"/>
        <w:rPr>
          <w:sz w:val="18"/>
        </w:rPr>
      </w:pPr>
    </w:p>
    <w:p>
      <w:pPr>
        <w:pStyle w:val="Heading4"/>
        <w:numPr>
          <w:ilvl w:val="3"/>
          <w:numId w:val="8"/>
        </w:numPr>
        <w:tabs>
          <w:tab w:pos="1083" w:val="left" w:leader="none"/>
        </w:tabs>
        <w:spacing w:line="240" w:lineRule="auto" w:before="1" w:after="0"/>
        <w:ind w:left="1082" w:right="0" w:hanging="982"/>
        <w:jc w:val="left"/>
      </w:pPr>
      <w:bookmarkStart w:name="Design Document" w:id="28"/>
      <w:bookmarkEnd w:id="28"/>
      <w:r>
        <w:rPr>
          <w:b w:val="0"/>
        </w:rPr>
      </w:r>
      <w:bookmarkStart w:name="Design Document" w:id="29"/>
      <w:bookmarkEnd w:id="29"/>
      <w:r>
        <w:rPr>
          <w:color w:val="231F20"/>
          <w:w w:val="95"/>
        </w:rPr>
        <w:t>De</w:t>
      </w:r>
      <w:r>
        <w:rPr>
          <w:color w:val="231F20"/>
          <w:w w:val="95"/>
        </w:rPr>
        <w:t>sign</w:t>
      </w:r>
      <w:r>
        <w:rPr>
          <w:color w:val="231F20"/>
          <w:spacing w:val="30"/>
          <w:w w:val="95"/>
        </w:rPr>
        <w:t> </w:t>
      </w:r>
      <w:r>
        <w:rPr>
          <w:color w:val="231F20"/>
          <w:w w:val="95"/>
        </w:rPr>
        <w:t>Document</w:t>
      </w:r>
    </w:p>
    <w:p>
      <w:pPr>
        <w:pStyle w:val="BodyText"/>
        <w:spacing w:line="264" w:lineRule="exact" w:before="84"/>
        <w:ind w:left="100" w:right="330"/>
      </w:pPr>
      <w:r>
        <w:rPr>
          <w:color w:val="231F20"/>
          <w:spacing w:val="-10"/>
        </w:rPr>
        <w:t>We </w:t>
      </w:r>
      <w:r>
        <w:rPr>
          <w:color w:val="231F20"/>
        </w:rPr>
        <w:t>provide a design document template for each project. </w:t>
      </w:r>
      <w:r>
        <w:rPr>
          <w:color w:val="231F20"/>
          <w:spacing w:val="-7"/>
        </w:rPr>
        <w:t>For </w:t>
      </w:r>
      <w:r>
        <w:rPr>
          <w:color w:val="231F20"/>
        </w:rPr>
        <w:t>each significant part of a project, the template asks questions in four</w:t>
      </w:r>
      <w:r>
        <w:rPr>
          <w:color w:val="231F20"/>
          <w:spacing w:val="6"/>
        </w:rPr>
        <w:t> </w:t>
      </w:r>
      <w:r>
        <w:rPr>
          <w:color w:val="231F20"/>
        </w:rPr>
        <w:t>areas:</w:t>
      </w:r>
    </w:p>
    <w:p>
      <w:pPr>
        <w:pStyle w:val="Heading7"/>
        <w:spacing w:before="189"/>
        <w:ind w:left="100" w:right="0"/>
      </w:pPr>
      <w:r>
        <w:rPr>
          <w:color w:val="231F20"/>
        </w:rPr>
        <w:t>Data Structures</w:t>
      </w:r>
    </w:p>
    <w:p>
      <w:pPr>
        <w:pStyle w:val="BodyText"/>
        <w:spacing w:before="4"/>
        <w:ind w:left="1252"/>
        <w:jc w:val="both"/>
      </w:pPr>
      <w:r>
        <w:rPr>
          <w:color w:val="231F20"/>
        </w:rPr>
        <w:t>The instructions for this section are always the same:</w:t>
      </w:r>
    </w:p>
    <w:p>
      <w:pPr>
        <w:pStyle w:val="BodyText"/>
        <w:spacing w:line="264" w:lineRule="exact" w:before="71"/>
        <w:ind w:left="1827" w:right="695"/>
        <w:jc w:val="both"/>
      </w:pPr>
      <w:r>
        <w:rPr>
          <w:color w:val="231F20"/>
        </w:rPr>
        <w:t>Copy here the declaration of each new or changed </w:t>
      </w:r>
      <w:r>
        <w:rPr>
          <w:rFonts w:ascii="Gill Sans MT"/>
          <w:color w:val="231F20"/>
          <w:w w:val="110"/>
        </w:rPr>
        <w:t>struct </w:t>
      </w:r>
      <w:r>
        <w:rPr>
          <w:color w:val="231F20"/>
        </w:rPr>
        <w:t>or </w:t>
      </w:r>
      <w:r>
        <w:rPr>
          <w:rFonts w:ascii="Gill Sans MT"/>
          <w:color w:val="231F20"/>
          <w:w w:val="110"/>
        </w:rPr>
        <w:t>struct </w:t>
      </w:r>
      <w:r>
        <w:rPr>
          <w:color w:val="231F20"/>
        </w:rPr>
        <w:t>member, global or static variable, </w:t>
      </w:r>
      <w:r>
        <w:rPr>
          <w:rFonts w:ascii="Gill Sans MT"/>
          <w:color w:val="231F20"/>
          <w:w w:val="110"/>
        </w:rPr>
        <w:t>typedef</w:t>
      </w:r>
      <w:r>
        <w:rPr>
          <w:color w:val="231F20"/>
          <w:w w:val="110"/>
        </w:rPr>
        <w:t>, </w:t>
      </w:r>
      <w:r>
        <w:rPr>
          <w:color w:val="231F20"/>
        </w:rPr>
        <w:t>or enumeration. Iden-  tify the purpose of each in 25 words or</w:t>
      </w:r>
      <w:r>
        <w:rPr>
          <w:color w:val="231F20"/>
          <w:spacing w:val="-29"/>
        </w:rPr>
        <w:t> </w:t>
      </w:r>
      <w:r>
        <w:rPr>
          <w:color w:val="231F20"/>
        </w:rPr>
        <w:t>less.</w:t>
      </w:r>
    </w:p>
    <w:p>
      <w:pPr>
        <w:pStyle w:val="BodyText"/>
        <w:spacing w:line="264" w:lineRule="exact" w:before="80"/>
        <w:ind w:left="1252" w:right="117"/>
        <w:jc w:val="both"/>
      </w:pPr>
      <w:r>
        <w:rPr>
          <w:color w:val="231F20"/>
        </w:rPr>
        <w:t>The first part is mechanical. Just copy new or modified declarations into the design document, to highlight for us the actual changes to data structures. Each declaration should include the comment that should accompany it in the source code (see below).</w:t>
      </w:r>
    </w:p>
    <w:p>
      <w:pPr>
        <w:pStyle w:val="BodyText"/>
        <w:spacing w:line="264" w:lineRule="exact" w:before="80"/>
        <w:ind w:left="1252" w:right="117"/>
        <w:jc w:val="both"/>
      </w:pPr>
      <w:r>
        <w:rPr>
          <w:color w:val="231F20"/>
          <w:spacing w:val="-10"/>
        </w:rPr>
        <w:t>We </w:t>
      </w:r>
      <w:r>
        <w:rPr>
          <w:color w:val="231F20"/>
        </w:rPr>
        <w:t>also ask for a very brief description of the purpose of each new or changed data structure.  The limit of 25 words or less is a guideline intended to </w:t>
      </w:r>
      <w:r>
        <w:rPr>
          <w:color w:val="231F20"/>
          <w:spacing w:val="-4"/>
        </w:rPr>
        <w:t>save  </w:t>
      </w:r>
      <w:r>
        <w:rPr>
          <w:color w:val="231F20"/>
          <w:spacing w:val="44"/>
        </w:rPr>
        <w:t> </w:t>
      </w:r>
      <w:r>
        <w:rPr>
          <w:color w:val="231F20"/>
        </w:rPr>
        <w:t>your</w:t>
      </w:r>
      <w:r>
        <w:rPr>
          <w:color w:val="231F20"/>
          <w:spacing w:val="-8"/>
        </w:rPr>
        <w:t> </w:t>
      </w:r>
      <w:r>
        <w:rPr>
          <w:color w:val="231F20"/>
        </w:rPr>
        <w:t>time</w:t>
      </w:r>
      <w:r>
        <w:rPr>
          <w:color w:val="231F20"/>
          <w:spacing w:val="-8"/>
        </w:rPr>
        <w:t> </w:t>
      </w:r>
      <w:r>
        <w:rPr>
          <w:color w:val="231F20"/>
        </w:rPr>
        <w:t>and</w:t>
      </w:r>
      <w:r>
        <w:rPr>
          <w:color w:val="231F20"/>
          <w:spacing w:val="-8"/>
        </w:rPr>
        <w:t> </w:t>
      </w:r>
      <w:r>
        <w:rPr>
          <w:color w:val="231F20"/>
          <w:spacing w:val="-3"/>
        </w:rPr>
        <w:t>avoid</w:t>
      </w:r>
      <w:r>
        <w:rPr>
          <w:color w:val="231F20"/>
          <w:spacing w:val="-8"/>
        </w:rPr>
        <w:t> </w:t>
      </w:r>
      <w:r>
        <w:rPr>
          <w:color w:val="231F20"/>
        </w:rPr>
        <w:t>duplication</w:t>
      </w:r>
      <w:r>
        <w:rPr>
          <w:color w:val="231F20"/>
          <w:spacing w:val="-8"/>
        </w:rPr>
        <w:t> </w:t>
      </w:r>
      <w:r>
        <w:rPr>
          <w:color w:val="231F20"/>
        </w:rPr>
        <w:t>with</w:t>
      </w:r>
      <w:r>
        <w:rPr>
          <w:color w:val="231F20"/>
          <w:spacing w:val="-8"/>
        </w:rPr>
        <w:t> </w:t>
      </w:r>
      <w:r>
        <w:rPr>
          <w:color w:val="231F20"/>
        </w:rPr>
        <w:t>later</w:t>
      </w:r>
      <w:r>
        <w:rPr>
          <w:color w:val="231F20"/>
          <w:spacing w:val="-8"/>
        </w:rPr>
        <w:t> </w:t>
      </w:r>
      <w:r>
        <w:rPr>
          <w:color w:val="231F20"/>
        </w:rPr>
        <w:t>areas.</w:t>
      </w:r>
    </w:p>
    <w:p>
      <w:pPr>
        <w:pStyle w:val="BodyText"/>
        <w:spacing w:before="10"/>
        <w:rPr>
          <w:sz w:val="8"/>
        </w:rPr>
      </w:pPr>
    </w:p>
    <w:p>
      <w:pPr>
        <w:spacing w:after="0"/>
        <w:rPr>
          <w:sz w:val="8"/>
        </w:rPr>
        <w:sectPr>
          <w:pgSz w:w="12240" w:h="15840"/>
          <w:pgMar w:header="988" w:footer="0" w:top="1200" w:bottom="280" w:left="1700" w:right="1680"/>
        </w:sectPr>
      </w:pPr>
    </w:p>
    <w:p>
      <w:pPr>
        <w:pStyle w:val="Heading7"/>
        <w:spacing w:before="58"/>
        <w:ind w:left="100" w:right="0"/>
      </w:pPr>
      <w:r>
        <w:rPr>
          <w:color w:val="231F20"/>
        </w:rPr>
        <w:t>Algorithms</w:t>
      </w:r>
    </w:p>
    <w:p>
      <w:pPr>
        <w:pStyle w:val="BodyText"/>
        <w:spacing w:before="5"/>
        <w:rPr>
          <w:rFonts w:ascii="Times New Roman"/>
          <w:b/>
          <w:sz w:val="27"/>
        </w:rPr>
      </w:pPr>
      <w:r>
        <w:rPr/>
        <w:br w:type="column"/>
      </w:r>
      <w:r>
        <w:rPr>
          <w:rFonts w:ascii="Times New Roman"/>
          <w:b/>
          <w:sz w:val="27"/>
        </w:rPr>
      </w:r>
    </w:p>
    <w:p>
      <w:pPr>
        <w:pStyle w:val="BodyText"/>
        <w:spacing w:line="264" w:lineRule="exact"/>
        <w:ind w:left="40" w:right="117"/>
        <w:jc w:val="both"/>
      </w:pPr>
      <w:r>
        <w:rPr>
          <w:color w:val="231F20"/>
        </w:rPr>
        <w:t>This is where </w:t>
      </w:r>
      <w:r>
        <w:rPr>
          <w:color w:val="231F20"/>
          <w:spacing w:val="-3"/>
        </w:rPr>
        <w:t>you </w:t>
      </w:r>
      <w:r>
        <w:rPr>
          <w:color w:val="231F20"/>
        </w:rPr>
        <w:t>tell us </w:t>
      </w:r>
      <w:r>
        <w:rPr>
          <w:color w:val="231F20"/>
          <w:spacing w:val="-3"/>
        </w:rPr>
        <w:t>how </w:t>
      </w:r>
      <w:r>
        <w:rPr>
          <w:color w:val="231F20"/>
        </w:rPr>
        <w:t>your code works, through questions that probe your understanding of your code. </w:t>
      </w:r>
      <w:r>
        <w:rPr>
          <w:color w:val="231F20"/>
          <w:spacing w:val="-10"/>
        </w:rPr>
        <w:t>We </w:t>
      </w:r>
      <w:r>
        <w:rPr>
          <w:color w:val="231F20"/>
        </w:rPr>
        <w:t>might not </w:t>
      </w:r>
      <w:r>
        <w:rPr>
          <w:color w:val="231F20"/>
          <w:spacing w:val="2"/>
        </w:rPr>
        <w:t>be </w:t>
      </w:r>
      <w:r>
        <w:rPr>
          <w:color w:val="231F20"/>
        </w:rPr>
        <w:t>able to easily figure it out from the code, because many creative solutions exist for most OS problems.  Help us out a</w:t>
      </w:r>
      <w:r>
        <w:rPr>
          <w:color w:val="231F20"/>
          <w:spacing w:val="23"/>
        </w:rPr>
        <w:t> </w:t>
      </w:r>
      <w:r>
        <w:rPr>
          <w:color w:val="231F20"/>
        </w:rPr>
        <w:t>little.</w:t>
      </w:r>
    </w:p>
    <w:p>
      <w:pPr>
        <w:pStyle w:val="BodyText"/>
        <w:spacing w:line="264" w:lineRule="exact" w:before="80"/>
        <w:ind w:left="40" w:right="117"/>
        <w:jc w:val="both"/>
      </w:pPr>
      <w:r>
        <w:rPr>
          <w:color w:val="231F20"/>
          <w:spacing w:val="-5"/>
        </w:rPr>
        <w:t>Your </w:t>
      </w:r>
      <w:r>
        <w:rPr>
          <w:color w:val="231F20"/>
        </w:rPr>
        <w:t>answers should </w:t>
      </w:r>
      <w:r>
        <w:rPr>
          <w:color w:val="231F20"/>
          <w:spacing w:val="3"/>
        </w:rPr>
        <w:t>be </w:t>
      </w:r>
      <w:r>
        <w:rPr>
          <w:color w:val="231F20"/>
        </w:rPr>
        <w:t>at a level below the high level description of require- ments given in the assignment. </w:t>
      </w:r>
      <w:r>
        <w:rPr>
          <w:color w:val="231F20"/>
          <w:spacing w:val="-10"/>
        </w:rPr>
        <w:t>We </w:t>
      </w:r>
      <w:r>
        <w:rPr>
          <w:color w:val="231F20"/>
          <w:spacing w:val="-4"/>
        </w:rPr>
        <w:t>have </w:t>
      </w:r>
      <w:r>
        <w:rPr>
          <w:color w:val="231F20"/>
        </w:rPr>
        <w:t>read the assignment too, so it is unnecessary to repeat or rephrase what is stated there.  On the other hand,     your answers should </w:t>
      </w:r>
      <w:r>
        <w:rPr>
          <w:color w:val="231F20"/>
          <w:spacing w:val="2"/>
        </w:rPr>
        <w:t>be </w:t>
      </w:r>
      <w:r>
        <w:rPr>
          <w:color w:val="231F20"/>
        </w:rPr>
        <w:t>at a level above the </w:t>
      </w:r>
      <w:r>
        <w:rPr>
          <w:color w:val="231F20"/>
          <w:spacing w:val="-3"/>
        </w:rPr>
        <w:t>low </w:t>
      </w:r>
      <w:r>
        <w:rPr>
          <w:color w:val="231F20"/>
        </w:rPr>
        <w:t>level of the code itself. Don’t give a line-by-line run-down of what your code does. Instead, use your answers to</w:t>
      </w:r>
      <w:r>
        <w:rPr>
          <w:color w:val="231F20"/>
          <w:spacing w:val="-16"/>
        </w:rPr>
        <w:t> </w:t>
      </w:r>
      <w:r>
        <w:rPr>
          <w:color w:val="231F20"/>
        </w:rPr>
        <w:t>explain</w:t>
      </w:r>
      <w:r>
        <w:rPr>
          <w:color w:val="231F20"/>
          <w:spacing w:val="-16"/>
        </w:rPr>
        <w:t> </w:t>
      </w:r>
      <w:r>
        <w:rPr>
          <w:color w:val="231F20"/>
          <w:spacing w:val="-3"/>
        </w:rPr>
        <w:t>how</w:t>
      </w:r>
      <w:r>
        <w:rPr>
          <w:color w:val="231F20"/>
          <w:spacing w:val="-16"/>
        </w:rPr>
        <w:t> </w:t>
      </w:r>
      <w:r>
        <w:rPr>
          <w:color w:val="231F20"/>
        </w:rPr>
        <w:t>your</w:t>
      </w:r>
      <w:r>
        <w:rPr>
          <w:color w:val="231F20"/>
          <w:spacing w:val="-16"/>
        </w:rPr>
        <w:t> </w:t>
      </w:r>
      <w:r>
        <w:rPr>
          <w:color w:val="231F20"/>
        </w:rPr>
        <w:t>code</w:t>
      </w:r>
      <w:r>
        <w:rPr>
          <w:color w:val="231F20"/>
          <w:spacing w:val="-16"/>
        </w:rPr>
        <w:t> </w:t>
      </w:r>
      <w:r>
        <w:rPr>
          <w:color w:val="231F20"/>
        </w:rPr>
        <w:t>works</w:t>
      </w:r>
      <w:r>
        <w:rPr>
          <w:color w:val="231F20"/>
          <w:spacing w:val="-16"/>
        </w:rPr>
        <w:t> </w:t>
      </w:r>
      <w:r>
        <w:rPr>
          <w:color w:val="231F20"/>
        </w:rPr>
        <w:t>to</w:t>
      </w:r>
      <w:r>
        <w:rPr>
          <w:color w:val="231F20"/>
          <w:spacing w:val="-16"/>
        </w:rPr>
        <w:t> </w:t>
      </w:r>
      <w:r>
        <w:rPr>
          <w:color w:val="231F20"/>
        </w:rPr>
        <w:t>implement</w:t>
      </w:r>
      <w:r>
        <w:rPr>
          <w:color w:val="231F20"/>
          <w:spacing w:val="-16"/>
        </w:rPr>
        <w:t> </w:t>
      </w:r>
      <w:r>
        <w:rPr>
          <w:color w:val="231F20"/>
        </w:rPr>
        <w:t>the</w:t>
      </w:r>
      <w:r>
        <w:rPr>
          <w:color w:val="231F20"/>
          <w:spacing w:val="-16"/>
        </w:rPr>
        <w:t> </w:t>
      </w:r>
      <w:r>
        <w:rPr>
          <w:color w:val="231F20"/>
        </w:rPr>
        <w:t>requirements.</w:t>
      </w:r>
    </w:p>
    <w:p>
      <w:pPr>
        <w:spacing w:after="0" w:line="264" w:lineRule="exact"/>
        <w:jc w:val="both"/>
        <w:sectPr>
          <w:type w:val="continuous"/>
          <w:pgSz w:w="12240" w:h="15840"/>
          <w:pgMar w:top="1500" w:bottom="280" w:left="1700" w:right="1680"/>
          <w:cols w:num="2" w:equalWidth="0">
            <w:col w:w="1172" w:space="40"/>
            <w:col w:w="7648"/>
          </w:cols>
        </w:sectPr>
      </w:pPr>
    </w:p>
    <w:p>
      <w:pPr>
        <w:pStyle w:val="BodyText"/>
        <w:rPr>
          <w:sz w:val="20"/>
        </w:rPr>
      </w:pPr>
    </w:p>
    <w:p>
      <w:pPr>
        <w:pStyle w:val="BodyText"/>
        <w:rPr>
          <w:sz w:val="20"/>
        </w:rPr>
      </w:pPr>
    </w:p>
    <w:p>
      <w:pPr>
        <w:pStyle w:val="BodyText"/>
        <w:spacing w:before="4"/>
        <w:rPr>
          <w:sz w:val="15"/>
        </w:rPr>
      </w:pPr>
    </w:p>
    <w:p>
      <w:pPr>
        <w:pStyle w:val="Heading7"/>
        <w:spacing w:before="58"/>
        <w:ind w:left="100" w:right="0"/>
      </w:pPr>
      <w:bookmarkStart w:name="_bookmark9" w:id="30"/>
      <w:bookmarkEnd w:id="30"/>
      <w:r>
        <w:rPr>
          <w:b w:val="0"/>
        </w:rPr>
      </w:r>
      <w:r>
        <w:rPr>
          <w:color w:val="231F20"/>
        </w:rPr>
        <w:t>Synchronization</w:t>
      </w:r>
    </w:p>
    <w:p>
      <w:pPr>
        <w:pStyle w:val="BodyText"/>
        <w:spacing w:line="264" w:lineRule="exact" w:before="4"/>
        <w:ind w:left="1252" w:right="119"/>
        <w:jc w:val="both"/>
      </w:pPr>
      <w:r>
        <w:rPr>
          <w:color w:val="231F20"/>
        </w:rPr>
        <w:t>An operating system kernel is a complex, multithreaded program, in which synchronizing multiple threads can </w:t>
      </w:r>
      <w:r>
        <w:rPr>
          <w:color w:val="231F20"/>
          <w:spacing w:val="2"/>
        </w:rPr>
        <w:t>be </w:t>
      </w:r>
      <w:r>
        <w:rPr>
          <w:color w:val="231F20"/>
        </w:rPr>
        <w:t>difficult.  This section asks about </w:t>
      </w:r>
      <w:r>
        <w:rPr>
          <w:color w:val="231F20"/>
          <w:spacing w:val="-3"/>
        </w:rPr>
        <w:t>how  you </w:t>
      </w:r>
      <w:r>
        <w:rPr>
          <w:color w:val="231F20"/>
        </w:rPr>
        <w:t>chose to synchronize this particular type of</w:t>
      </w:r>
      <w:r>
        <w:rPr>
          <w:color w:val="231F20"/>
          <w:spacing w:val="-30"/>
        </w:rPr>
        <w:t> </w:t>
      </w:r>
      <w:r>
        <w:rPr>
          <w:color w:val="231F20"/>
          <w:spacing w:val="-3"/>
        </w:rPr>
        <w:t>activity.</w:t>
      </w:r>
    </w:p>
    <w:p>
      <w:pPr>
        <w:pStyle w:val="BodyText"/>
        <w:spacing w:before="3"/>
        <w:rPr>
          <w:sz w:val="13"/>
        </w:rPr>
      </w:pPr>
    </w:p>
    <w:p>
      <w:pPr>
        <w:spacing w:after="0"/>
        <w:rPr>
          <w:sz w:val="13"/>
        </w:rPr>
        <w:sectPr>
          <w:pgSz w:w="12240" w:h="15840"/>
          <w:pgMar w:header="988" w:footer="0" w:top="1200" w:bottom="280" w:left="1700" w:right="1680"/>
        </w:sectPr>
      </w:pPr>
    </w:p>
    <w:p>
      <w:pPr>
        <w:pStyle w:val="Heading7"/>
        <w:spacing w:before="58"/>
        <w:ind w:left="100" w:right="0"/>
      </w:pPr>
      <w:r>
        <w:rPr>
          <w:color w:val="231F20"/>
        </w:rPr>
        <w:t>Rationale</w:t>
      </w:r>
    </w:p>
    <w:p>
      <w:pPr>
        <w:pStyle w:val="BodyText"/>
        <w:rPr>
          <w:rFonts w:ascii="Times New Roman"/>
          <w:b/>
          <w:sz w:val="22"/>
        </w:rPr>
      </w:pPr>
      <w:r>
        <w:rPr/>
        <w:br w:type="column"/>
      </w:r>
      <w:r>
        <w:rPr>
          <w:rFonts w:ascii="Times New Roman"/>
          <w:b/>
          <w:sz w:val="22"/>
        </w:rPr>
      </w:r>
    </w:p>
    <w:p>
      <w:pPr>
        <w:pStyle w:val="BodyText"/>
        <w:spacing w:line="264" w:lineRule="exact" w:before="171"/>
        <w:ind w:left="100" w:right="119"/>
        <w:jc w:val="both"/>
      </w:pPr>
      <w:r>
        <w:rPr>
          <w:color w:val="231F20"/>
        </w:rPr>
        <w:t>Whereas the other sections primarily ask “what” and  “how,”  the  rationale section concentrates on </w:t>
      </w:r>
      <w:r>
        <w:rPr>
          <w:color w:val="231F20"/>
          <w:spacing w:val="-5"/>
        </w:rPr>
        <w:t>“why.” </w:t>
      </w:r>
      <w:r>
        <w:rPr>
          <w:color w:val="231F20"/>
        </w:rPr>
        <w:t>This is where </w:t>
      </w:r>
      <w:r>
        <w:rPr>
          <w:color w:val="231F20"/>
          <w:spacing w:val="-3"/>
        </w:rPr>
        <w:t>we </w:t>
      </w:r>
      <w:r>
        <w:rPr>
          <w:color w:val="231F20"/>
        </w:rPr>
        <w:t>ask </w:t>
      </w:r>
      <w:r>
        <w:rPr>
          <w:color w:val="231F20"/>
          <w:spacing w:val="-3"/>
        </w:rPr>
        <w:t>you </w:t>
      </w:r>
      <w:r>
        <w:rPr>
          <w:color w:val="231F20"/>
        </w:rPr>
        <w:t>to justify some design decisions, </w:t>
      </w:r>
      <w:r>
        <w:rPr>
          <w:color w:val="231F20"/>
          <w:spacing w:val="-4"/>
        </w:rPr>
        <w:t>by </w:t>
      </w:r>
      <w:r>
        <w:rPr>
          <w:color w:val="231F20"/>
        </w:rPr>
        <w:t>explaining </w:t>
      </w:r>
      <w:r>
        <w:rPr>
          <w:color w:val="231F20"/>
          <w:spacing w:val="-3"/>
        </w:rPr>
        <w:t>why </w:t>
      </w:r>
      <w:r>
        <w:rPr>
          <w:color w:val="231F20"/>
        </w:rPr>
        <w:t>the choices </w:t>
      </w:r>
      <w:r>
        <w:rPr>
          <w:color w:val="231F20"/>
          <w:spacing w:val="-3"/>
        </w:rPr>
        <w:t>you </w:t>
      </w:r>
      <w:r>
        <w:rPr>
          <w:color w:val="231F20"/>
        </w:rPr>
        <w:t>made are better than alternatives. </w:t>
      </w:r>
      <w:r>
        <w:rPr>
          <w:color w:val="231F20"/>
          <w:spacing w:val="-7"/>
        </w:rPr>
        <w:t>You </w:t>
      </w:r>
      <w:r>
        <w:rPr>
          <w:color w:val="231F20"/>
          <w:spacing w:val="-3"/>
        </w:rPr>
        <w:t>may </w:t>
      </w:r>
      <w:r>
        <w:rPr>
          <w:color w:val="231F20"/>
          <w:spacing w:val="2"/>
        </w:rPr>
        <w:t>be </w:t>
      </w:r>
      <w:r>
        <w:rPr>
          <w:color w:val="231F20"/>
        </w:rPr>
        <w:t>able to state these in terms of time and space </w:t>
      </w:r>
      <w:r>
        <w:rPr>
          <w:color w:val="231F20"/>
          <w:spacing w:val="-3"/>
        </w:rPr>
        <w:t>complexity, </w:t>
      </w:r>
      <w:r>
        <w:rPr>
          <w:color w:val="231F20"/>
        </w:rPr>
        <w:t>which    can </w:t>
      </w:r>
      <w:r>
        <w:rPr>
          <w:color w:val="231F20"/>
          <w:spacing w:val="2"/>
        </w:rPr>
        <w:t>be </w:t>
      </w:r>
      <w:r>
        <w:rPr>
          <w:color w:val="231F20"/>
        </w:rPr>
        <w:t>made as rough or informal arguments (formal language or proofs are unnecessary).</w:t>
      </w:r>
    </w:p>
    <w:p>
      <w:pPr>
        <w:spacing w:after="0" w:line="264" w:lineRule="exact"/>
        <w:jc w:val="both"/>
        <w:sectPr>
          <w:type w:val="continuous"/>
          <w:pgSz w:w="12240" w:h="15840"/>
          <w:pgMar w:top="1500" w:bottom="280" w:left="1700" w:right="1680"/>
          <w:cols w:num="2" w:equalWidth="0">
            <w:col w:w="1017" w:space="135"/>
            <w:col w:w="7708"/>
          </w:cols>
        </w:sectPr>
      </w:pPr>
    </w:p>
    <w:p>
      <w:pPr>
        <w:pStyle w:val="BodyText"/>
        <w:spacing w:before="5"/>
        <w:rPr>
          <w:sz w:val="16"/>
        </w:rPr>
      </w:pPr>
    </w:p>
    <w:p>
      <w:pPr>
        <w:pStyle w:val="BodyText"/>
        <w:spacing w:line="264" w:lineRule="exact" w:before="62"/>
        <w:ind w:left="100" w:right="119" w:firstLine="298"/>
        <w:jc w:val="both"/>
      </w:pPr>
      <w:r>
        <w:rPr>
          <w:color w:val="231F20"/>
        </w:rPr>
        <w:t>An  incomplete,  </w:t>
      </w:r>
      <w:r>
        <w:rPr>
          <w:color w:val="231F20"/>
          <w:spacing w:val="-3"/>
        </w:rPr>
        <w:t>evasive,  </w:t>
      </w:r>
      <w:r>
        <w:rPr>
          <w:color w:val="231F20"/>
        </w:rPr>
        <w:t>or  non-responsive  design  document  or  one  that  strays  from the template without </w:t>
      </w:r>
      <w:r>
        <w:rPr>
          <w:color w:val="231F20"/>
          <w:spacing w:val="2"/>
        </w:rPr>
        <w:t>good </w:t>
      </w:r>
      <w:r>
        <w:rPr>
          <w:color w:val="231F20"/>
        </w:rPr>
        <w:t>reason </w:t>
      </w:r>
      <w:r>
        <w:rPr>
          <w:color w:val="231F20"/>
          <w:spacing w:val="-3"/>
        </w:rPr>
        <w:t>may  </w:t>
      </w:r>
      <w:r>
        <w:rPr>
          <w:color w:val="231F20"/>
          <w:spacing w:val="2"/>
        </w:rPr>
        <w:t>be </w:t>
      </w:r>
      <w:r>
        <w:rPr>
          <w:color w:val="231F20"/>
        </w:rPr>
        <w:t>penalized.  Incorrect capitalization,  punctua-  tion, spelling, or grammar can also cost points. See </w:t>
      </w:r>
      <w:hyperlink w:history="true" w:anchor="_bookmark126">
        <w:r>
          <w:rPr>
            <w:color w:val="2E3092"/>
          </w:rPr>
          <w:t>Appendix D [Project Documentation],</w:t>
        </w:r>
      </w:hyperlink>
      <w:r>
        <w:rPr>
          <w:color w:val="2E3092"/>
        </w:rPr>
        <w:t> </w:t>
      </w:r>
      <w:hyperlink w:history="true" w:anchor="_bookmark126">
        <w:r>
          <w:rPr>
            <w:color w:val="2E3092"/>
          </w:rPr>
          <w:t>page 96</w:t>
        </w:r>
      </w:hyperlink>
      <w:r>
        <w:rPr>
          <w:color w:val="231F20"/>
        </w:rPr>
        <w:t>, for a sample design document for a fictitious</w:t>
      </w:r>
      <w:r>
        <w:rPr>
          <w:color w:val="231F20"/>
          <w:spacing w:val="-26"/>
        </w:rPr>
        <w:t> </w:t>
      </w:r>
      <w:r>
        <w:rPr>
          <w:color w:val="231F20"/>
        </w:rPr>
        <w:t>project.</w:t>
      </w:r>
    </w:p>
    <w:p>
      <w:pPr>
        <w:pStyle w:val="BodyText"/>
        <w:spacing w:before="12"/>
        <w:rPr>
          <w:sz w:val="22"/>
        </w:rPr>
      </w:pPr>
    </w:p>
    <w:p>
      <w:pPr>
        <w:pStyle w:val="Heading4"/>
        <w:numPr>
          <w:ilvl w:val="3"/>
          <w:numId w:val="8"/>
        </w:numPr>
        <w:tabs>
          <w:tab w:pos="1083" w:val="left" w:leader="none"/>
        </w:tabs>
        <w:spacing w:line="240" w:lineRule="auto" w:before="0" w:after="0"/>
        <w:ind w:left="1082" w:right="0" w:hanging="982"/>
        <w:jc w:val="both"/>
      </w:pPr>
      <w:bookmarkStart w:name="Source Code" w:id="31"/>
      <w:bookmarkEnd w:id="31"/>
      <w:r>
        <w:rPr>
          <w:b w:val="0"/>
        </w:rPr>
      </w:r>
      <w:bookmarkStart w:name="Source Code" w:id="32"/>
      <w:bookmarkEnd w:id="32"/>
      <w:r>
        <w:rPr>
          <w:color w:val="231F20"/>
          <w:w w:val="95"/>
        </w:rPr>
        <w:t>Sour</w:t>
      </w:r>
      <w:r>
        <w:rPr>
          <w:color w:val="231F20"/>
          <w:w w:val="95"/>
        </w:rPr>
        <w:t>ce</w:t>
      </w:r>
      <w:r>
        <w:rPr>
          <w:color w:val="231F20"/>
          <w:spacing w:val="36"/>
          <w:w w:val="95"/>
        </w:rPr>
        <w:t> </w:t>
      </w:r>
      <w:r>
        <w:rPr>
          <w:color w:val="231F20"/>
          <w:w w:val="95"/>
        </w:rPr>
        <w:t>Code</w:t>
      </w:r>
    </w:p>
    <w:p>
      <w:pPr>
        <w:pStyle w:val="BodyText"/>
        <w:spacing w:line="264" w:lineRule="exact" w:before="84"/>
        <w:ind w:left="100" w:right="119"/>
        <w:jc w:val="both"/>
      </w:pPr>
      <w:r>
        <w:rPr>
          <w:color w:val="231F20"/>
          <w:spacing w:val="-5"/>
          <w:w w:val="110"/>
        </w:rPr>
        <w:t>Your</w:t>
      </w:r>
      <w:r>
        <w:rPr>
          <w:color w:val="231F20"/>
          <w:spacing w:val="-28"/>
          <w:w w:val="110"/>
        </w:rPr>
        <w:t> </w:t>
      </w:r>
      <w:r>
        <w:rPr>
          <w:color w:val="231F20"/>
          <w:w w:val="110"/>
        </w:rPr>
        <w:t>design</w:t>
      </w:r>
      <w:r>
        <w:rPr>
          <w:color w:val="231F20"/>
          <w:spacing w:val="-28"/>
          <w:w w:val="110"/>
        </w:rPr>
        <w:t> </w:t>
      </w:r>
      <w:r>
        <w:rPr>
          <w:color w:val="231F20"/>
          <w:w w:val="110"/>
        </w:rPr>
        <w:t>will</w:t>
      </w:r>
      <w:r>
        <w:rPr>
          <w:color w:val="231F20"/>
          <w:spacing w:val="-28"/>
          <w:w w:val="110"/>
        </w:rPr>
        <w:t> </w:t>
      </w:r>
      <w:r>
        <w:rPr>
          <w:color w:val="231F20"/>
          <w:w w:val="110"/>
        </w:rPr>
        <w:t>also</w:t>
      </w:r>
      <w:r>
        <w:rPr>
          <w:color w:val="231F20"/>
          <w:spacing w:val="-28"/>
          <w:w w:val="110"/>
        </w:rPr>
        <w:t> </w:t>
      </w:r>
      <w:r>
        <w:rPr>
          <w:color w:val="231F20"/>
          <w:spacing w:val="3"/>
          <w:w w:val="110"/>
        </w:rPr>
        <w:t>be</w:t>
      </w:r>
      <w:r>
        <w:rPr>
          <w:color w:val="231F20"/>
          <w:spacing w:val="-28"/>
          <w:w w:val="110"/>
        </w:rPr>
        <w:t> </w:t>
      </w:r>
      <w:r>
        <w:rPr>
          <w:color w:val="231F20"/>
          <w:w w:val="110"/>
        </w:rPr>
        <w:t>judged</w:t>
      </w:r>
      <w:r>
        <w:rPr>
          <w:color w:val="231F20"/>
          <w:spacing w:val="-28"/>
          <w:w w:val="110"/>
        </w:rPr>
        <w:t> </w:t>
      </w:r>
      <w:r>
        <w:rPr>
          <w:color w:val="231F20"/>
          <w:spacing w:val="-4"/>
          <w:w w:val="110"/>
        </w:rPr>
        <w:t>by</w:t>
      </w:r>
      <w:r>
        <w:rPr>
          <w:color w:val="231F20"/>
          <w:spacing w:val="-28"/>
          <w:w w:val="110"/>
        </w:rPr>
        <w:t> </w:t>
      </w:r>
      <w:r>
        <w:rPr>
          <w:color w:val="231F20"/>
          <w:w w:val="110"/>
        </w:rPr>
        <w:t>looking</w:t>
      </w:r>
      <w:r>
        <w:rPr>
          <w:color w:val="231F20"/>
          <w:spacing w:val="-28"/>
          <w:w w:val="110"/>
        </w:rPr>
        <w:t> </w:t>
      </w:r>
      <w:r>
        <w:rPr>
          <w:color w:val="231F20"/>
          <w:w w:val="110"/>
        </w:rPr>
        <w:t>at</w:t>
      </w:r>
      <w:r>
        <w:rPr>
          <w:color w:val="231F20"/>
          <w:spacing w:val="-28"/>
          <w:w w:val="110"/>
        </w:rPr>
        <w:t> </w:t>
      </w:r>
      <w:r>
        <w:rPr>
          <w:color w:val="231F20"/>
          <w:w w:val="110"/>
        </w:rPr>
        <w:t>your</w:t>
      </w:r>
      <w:r>
        <w:rPr>
          <w:color w:val="231F20"/>
          <w:spacing w:val="-28"/>
          <w:w w:val="110"/>
        </w:rPr>
        <w:t> </w:t>
      </w:r>
      <w:r>
        <w:rPr>
          <w:color w:val="231F20"/>
          <w:w w:val="110"/>
        </w:rPr>
        <w:t>source</w:t>
      </w:r>
      <w:r>
        <w:rPr>
          <w:color w:val="231F20"/>
          <w:spacing w:val="-28"/>
          <w:w w:val="110"/>
        </w:rPr>
        <w:t> </w:t>
      </w:r>
      <w:r>
        <w:rPr>
          <w:color w:val="231F20"/>
          <w:w w:val="110"/>
        </w:rPr>
        <w:t>code.</w:t>
      </w:r>
      <w:r>
        <w:rPr>
          <w:color w:val="231F20"/>
          <w:spacing w:val="-12"/>
          <w:w w:val="110"/>
        </w:rPr>
        <w:t> </w:t>
      </w:r>
      <w:r>
        <w:rPr>
          <w:color w:val="231F20"/>
          <w:spacing w:val="-10"/>
          <w:w w:val="110"/>
        </w:rPr>
        <w:t>We</w:t>
      </w:r>
      <w:r>
        <w:rPr>
          <w:color w:val="231F20"/>
          <w:spacing w:val="-28"/>
          <w:w w:val="110"/>
        </w:rPr>
        <w:t> </w:t>
      </w:r>
      <w:r>
        <w:rPr>
          <w:color w:val="231F20"/>
          <w:w w:val="110"/>
        </w:rPr>
        <w:t>will</w:t>
      </w:r>
      <w:r>
        <w:rPr>
          <w:color w:val="231F20"/>
          <w:spacing w:val="-28"/>
          <w:w w:val="110"/>
        </w:rPr>
        <w:t> </w:t>
      </w:r>
      <w:r>
        <w:rPr>
          <w:color w:val="231F20"/>
        </w:rPr>
        <w:t>typically</w:t>
      </w:r>
      <w:r>
        <w:rPr>
          <w:color w:val="231F20"/>
          <w:spacing w:val="-23"/>
        </w:rPr>
        <w:t> </w:t>
      </w:r>
      <w:r>
        <w:rPr>
          <w:color w:val="231F20"/>
          <w:w w:val="110"/>
        </w:rPr>
        <w:t>look</w:t>
      </w:r>
      <w:r>
        <w:rPr>
          <w:color w:val="231F20"/>
          <w:spacing w:val="-28"/>
          <w:w w:val="110"/>
        </w:rPr>
        <w:t> </w:t>
      </w:r>
      <w:r>
        <w:rPr>
          <w:color w:val="231F20"/>
          <w:w w:val="110"/>
        </w:rPr>
        <w:t>at </w:t>
      </w:r>
      <w:r>
        <w:rPr>
          <w:color w:val="231F20"/>
          <w:w w:val="105"/>
        </w:rPr>
        <w:t>the </w:t>
      </w:r>
      <w:r>
        <w:rPr>
          <w:color w:val="231F20"/>
        </w:rPr>
        <w:t>differences </w:t>
      </w:r>
      <w:r>
        <w:rPr>
          <w:color w:val="231F20"/>
          <w:w w:val="105"/>
        </w:rPr>
        <w:t>between the original Pintos source tree and your </w:t>
      </w:r>
      <w:r>
        <w:rPr>
          <w:color w:val="231F20"/>
        </w:rPr>
        <w:t>submission, </w:t>
      </w:r>
      <w:r>
        <w:rPr>
          <w:color w:val="231F20"/>
          <w:w w:val="105"/>
        </w:rPr>
        <w:t>based on the </w:t>
      </w:r>
      <w:r>
        <w:rPr>
          <w:color w:val="231F20"/>
          <w:w w:val="110"/>
        </w:rPr>
        <w:t>output of a </w:t>
      </w:r>
      <w:r>
        <w:rPr>
          <w:color w:val="231F20"/>
        </w:rPr>
        <w:t>command </w:t>
      </w:r>
      <w:r>
        <w:rPr>
          <w:color w:val="231F20"/>
          <w:w w:val="110"/>
        </w:rPr>
        <w:t>like </w:t>
      </w:r>
      <w:r>
        <w:rPr>
          <w:rFonts w:ascii="Gill Sans MT"/>
          <w:color w:val="231F20"/>
          <w:w w:val="140"/>
        </w:rPr>
        <w:t>diff </w:t>
      </w:r>
      <w:r>
        <w:rPr>
          <w:rFonts w:ascii="Gill Sans MT"/>
          <w:color w:val="231F20"/>
          <w:w w:val="110"/>
        </w:rPr>
        <w:t>-urpb </w:t>
      </w:r>
      <w:r>
        <w:rPr>
          <w:rFonts w:ascii="Gill Sans MT"/>
          <w:color w:val="231F20"/>
          <w:w w:val="140"/>
        </w:rPr>
        <w:t>pintos.orig </w:t>
      </w:r>
      <w:r>
        <w:rPr>
          <w:rFonts w:ascii="Gill Sans MT"/>
          <w:color w:val="231F20"/>
          <w:w w:val="110"/>
        </w:rPr>
        <w:t>pintos.submitted</w:t>
      </w:r>
      <w:r>
        <w:rPr>
          <w:color w:val="231F20"/>
          <w:w w:val="110"/>
        </w:rPr>
        <w:t>. </w:t>
      </w:r>
      <w:r>
        <w:rPr>
          <w:color w:val="231F20"/>
          <w:spacing w:val="-10"/>
          <w:w w:val="110"/>
        </w:rPr>
        <w:t>We </w:t>
      </w:r>
      <w:r>
        <w:rPr>
          <w:color w:val="231F20"/>
          <w:w w:val="110"/>
        </w:rPr>
        <w:t>will try to  </w:t>
      </w:r>
      <w:r>
        <w:rPr>
          <w:color w:val="231F20"/>
          <w:w w:val="105"/>
        </w:rPr>
        <w:t>match</w:t>
      </w:r>
      <w:r>
        <w:rPr>
          <w:color w:val="231F20"/>
          <w:spacing w:val="-21"/>
          <w:w w:val="105"/>
        </w:rPr>
        <w:t> </w:t>
      </w:r>
      <w:r>
        <w:rPr>
          <w:color w:val="231F20"/>
          <w:w w:val="105"/>
        </w:rPr>
        <w:t>up</w:t>
      </w:r>
      <w:r>
        <w:rPr>
          <w:color w:val="231F20"/>
          <w:spacing w:val="-21"/>
          <w:w w:val="105"/>
        </w:rPr>
        <w:t> </w:t>
      </w:r>
      <w:r>
        <w:rPr>
          <w:color w:val="231F20"/>
          <w:w w:val="105"/>
        </w:rPr>
        <w:t>your</w:t>
      </w:r>
      <w:r>
        <w:rPr>
          <w:color w:val="231F20"/>
          <w:spacing w:val="-21"/>
          <w:w w:val="105"/>
        </w:rPr>
        <w:t> </w:t>
      </w:r>
      <w:r>
        <w:rPr>
          <w:color w:val="231F20"/>
        </w:rPr>
        <w:t>description</w:t>
      </w:r>
      <w:r>
        <w:rPr>
          <w:color w:val="231F20"/>
          <w:spacing w:val="-18"/>
        </w:rPr>
        <w:t> </w:t>
      </w:r>
      <w:r>
        <w:rPr>
          <w:color w:val="231F20"/>
          <w:w w:val="105"/>
        </w:rPr>
        <w:t>of</w:t>
      </w:r>
      <w:r>
        <w:rPr>
          <w:color w:val="231F20"/>
          <w:spacing w:val="-21"/>
          <w:w w:val="105"/>
        </w:rPr>
        <w:t> </w:t>
      </w:r>
      <w:r>
        <w:rPr>
          <w:color w:val="231F20"/>
          <w:w w:val="105"/>
        </w:rPr>
        <w:t>the</w:t>
      </w:r>
      <w:r>
        <w:rPr>
          <w:color w:val="231F20"/>
          <w:spacing w:val="-21"/>
          <w:w w:val="105"/>
        </w:rPr>
        <w:t> </w:t>
      </w:r>
      <w:r>
        <w:rPr>
          <w:color w:val="231F20"/>
          <w:w w:val="105"/>
        </w:rPr>
        <w:t>design</w:t>
      </w:r>
      <w:r>
        <w:rPr>
          <w:color w:val="231F20"/>
          <w:spacing w:val="-21"/>
          <w:w w:val="105"/>
        </w:rPr>
        <w:t> </w:t>
      </w:r>
      <w:r>
        <w:rPr>
          <w:color w:val="231F20"/>
          <w:w w:val="105"/>
        </w:rPr>
        <w:t>with</w:t>
      </w:r>
      <w:r>
        <w:rPr>
          <w:color w:val="231F20"/>
          <w:spacing w:val="-21"/>
          <w:w w:val="105"/>
        </w:rPr>
        <w:t> </w:t>
      </w:r>
      <w:r>
        <w:rPr>
          <w:color w:val="231F20"/>
          <w:w w:val="105"/>
        </w:rPr>
        <w:t>the</w:t>
      </w:r>
      <w:r>
        <w:rPr>
          <w:color w:val="231F20"/>
          <w:spacing w:val="-21"/>
          <w:w w:val="105"/>
        </w:rPr>
        <w:t> </w:t>
      </w:r>
      <w:r>
        <w:rPr>
          <w:color w:val="231F20"/>
          <w:w w:val="105"/>
        </w:rPr>
        <w:t>code</w:t>
      </w:r>
      <w:r>
        <w:rPr>
          <w:color w:val="231F20"/>
          <w:spacing w:val="-21"/>
          <w:w w:val="105"/>
        </w:rPr>
        <w:t> </w:t>
      </w:r>
      <w:r>
        <w:rPr>
          <w:color w:val="231F20"/>
          <w:w w:val="105"/>
        </w:rPr>
        <w:t>submitted.</w:t>
      </w:r>
      <w:r>
        <w:rPr>
          <w:color w:val="231F20"/>
          <w:spacing w:val="-8"/>
          <w:w w:val="105"/>
        </w:rPr>
        <w:t> </w:t>
      </w:r>
      <w:r>
        <w:rPr>
          <w:color w:val="231F20"/>
          <w:w w:val="105"/>
        </w:rPr>
        <w:t>Important</w:t>
      </w:r>
      <w:r>
        <w:rPr>
          <w:color w:val="231F20"/>
          <w:spacing w:val="-21"/>
          <w:w w:val="105"/>
        </w:rPr>
        <w:t> </w:t>
      </w:r>
      <w:r>
        <w:rPr>
          <w:color w:val="231F20"/>
        </w:rPr>
        <w:t>discrepancies </w:t>
      </w:r>
      <w:r>
        <w:rPr>
          <w:color w:val="231F20"/>
          <w:w w:val="110"/>
        </w:rPr>
        <w:t>between</w:t>
      </w:r>
      <w:r>
        <w:rPr>
          <w:color w:val="231F20"/>
          <w:spacing w:val="-31"/>
          <w:w w:val="110"/>
        </w:rPr>
        <w:t> </w:t>
      </w:r>
      <w:r>
        <w:rPr>
          <w:color w:val="231F20"/>
          <w:w w:val="110"/>
        </w:rPr>
        <w:t>the</w:t>
      </w:r>
      <w:r>
        <w:rPr>
          <w:color w:val="231F20"/>
          <w:spacing w:val="-31"/>
          <w:w w:val="110"/>
        </w:rPr>
        <w:t> </w:t>
      </w:r>
      <w:r>
        <w:rPr>
          <w:color w:val="231F20"/>
        </w:rPr>
        <w:t>description</w:t>
      </w:r>
      <w:r>
        <w:rPr>
          <w:color w:val="231F20"/>
          <w:spacing w:val="-26"/>
        </w:rPr>
        <w:t> </w:t>
      </w:r>
      <w:r>
        <w:rPr>
          <w:color w:val="231F20"/>
          <w:w w:val="110"/>
        </w:rPr>
        <w:t>and</w:t>
      </w:r>
      <w:r>
        <w:rPr>
          <w:color w:val="231F20"/>
          <w:spacing w:val="-31"/>
          <w:w w:val="110"/>
        </w:rPr>
        <w:t> </w:t>
      </w:r>
      <w:r>
        <w:rPr>
          <w:color w:val="231F20"/>
          <w:w w:val="110"/>
        </w:rPr>
        <w:t>the</w:t>
      </w:r>
      <w:r>
        <w:rPr>
          <w:color w:val="231F20"/>
          <w:spacing w:val="-31"/>
          <w:w w:val="110"/>
        </w:rPr>
        <w:t> </w:t>
      </w:r>
      <w:r>
        <w:rPr>
          <w:color w:val="231F20"/>
          <w:w w:val="110"/>
        </w:rPr>
        <w:t>actual</w:t>
      </w:r>
      <w:r>
        <w:rPr>
          <w:color w:val="231F20"/>
          <w:spacing w:val="-31"/>
          <w:w w:val="110"/>
        </w:rPr>
        <w:t> </w:t>
      </w:r>
      <w:r>
        <w:rPr>
          <w:color w:val="231F20"/>
          <w:w w:val="110"/>
        </w:rPr>
        <w:t>code</w:t>
      </w:r>
      <w:r>
        <w:rPr>
          <w:color w:val="231F20"/>
          <w:spacing w:val="-31"/>
          <w:w w:val="110"/>
        </w:rPr>
        <w:t> </w:t>
      </w:r>
      <w:r>
        <w:rPr>
          <w:color w:val="231F20"/>
          <w:w w:val="110"/>
        </w:rPr>
        <w:t>will</w:t>
      </w:r>
      <w:r>
        <w:rPr>
          <w:color w:val="231F20"/>
          <w:spacing w:val="-31"/>
          <w:w w:val="110"/>
        </w:rPr>
        <w:t> </w:t>
      </w:r>
      <w:r>
        <w:rPr>
          <w:color w:val="231F20"/>
          <w:spacing w:val="2"/>
          <w:w w:val="110"/>
        </w:rPr>
        <w:t>be</w:t>
      </w:r>
      <w:r>
        <w:rPr>
          <w:color w:val="231F20"/>
          <w:spacing w:val="-31"/>
          <w:w w:val="110"/>
        </w:rPr>
        <w:t> </w:t>
      </w:r>
      <w:r>
        <w:rPr>
          <w:color w:val="231F20"/>
        </w:rPr>
        <w:t>penalized,</w:t>
      </w:r>
      <w:r>
        <w:rPr>
          <w:color w:val="231F20"/>
          <w:spacing w:val="-25"/>
        </w:rPr>
        <w:t> </w:t>
      </w:r>
      <w:r>
        <w:rPr>
          <w:color w:val="231F20"/>
          <w:w w:val="110"/>
        </w:rPr>
        <w:t>as</w:t>
      </w:r>
      <w:r>
        <w:rPr>
          <w:color w:val="231F20"/>
          <w:spacing w:val="-31"/>
          <w:w w:val="110"/>
        </w:rPr>
        <w:t> </w:t>
      </w:r>
      <w:r>
        <w:rPr>
          <w:color w:val="231F20"/>
          <w:w w:val="110"/>
        </w:rPr>
        <w:t>will</w:t>
      </w:r>
      <w:r>
        <w:rPr>
          <w:color w:val="231F20"/>
          <w:spacing w:val="-31"/>
          <w:w w:val="110"/>
        </w:rPr>
        <w:t> </w:t>
      </w:r>
      <w:r>
        <w:rPr>
          <w:color w:val="231F20"/>
          <w:spacing w:val="2"/>
          <w:w w:val="110"/>
        </w:rPr>
        <w:t>be</w:t>
      </w:r>
      <w:r>
        <w:rPr>
          <w:color w:val="231F20"/>
          <w:spacing w:val="-31"/>
          <w:w w:val="110"/>
        </w:rPr>
        <w:t> </w:t>
      </w:r>
      <w:r>
        <w:rPr>
          <w:color w:val="231F20"/>
          <w:spacing w:val="-3"/>
          <w:w w:val="110"/>
        </w:rPr>
        <w:t>any</w:t>
      </w:r>
      <w:r>
        <w:rPr>
          <w:color w:val="231F20"/>
          <w:spacing w:val="-31"/>
          <w:w w:val="110"/>
        </w:rPr>
        <w:t> </w:t>
      </w:r>
      <w:r>
        <w:rPr>
          <w:color w:val="231F20"/>
          <w:w w:val="110"/>
        </w:rPr>
        <w:t>bugs</w:t>
      </w:r>
      <w:r>
        <w:rPr>
          <w:color w:val="231F20"/>
          <w:spacing w:val="-31"/>
          <w:w w:val="110"/>
        </w:rPr>
        <w:t> </w:t>
      </w:r>
      <w:r>
        <w:rPr>
          <w:color w:val="231F20"/>
          <w:spacing w:val="-4"/>
          <w:w w:val="110"/>
        </w:rPr>
        <w:t>we</w:t>
      </w:r>
      <w:r>
        <w:rPr>
          <w:color w:val="231F20"/>
          <w:spacing w:val="-31"/>
          <w:w w:val="110"/>
        </w:rPr>
        <w:t> </w:t>
      </w:r>
      <w:r>
        <w:rPr>
          <w:color w:val="231F20"/>
          <w:w w:val="110"/>
        </w:rPr>
        <w:t>find </w:t>
      </w:r>
      <w:r>
        <w:rPr>
          <w:color w:val="231F20"/>
          <w:spacing w:val="-4"/>
        </w:rPr>
        <w:t>by </w:t>
      </w:r>
      <w:r>
        <w:rPr>
          <w:color w:val="231F20"/>
        </w:rPr>
        <w:t>spot</w:t>
      </w:r>
      <w:r>
        <w:rPr>
          <w:color w:val="231F20"/>
          <w:spacing w:val="-10"/>
        </w:rPr>
        <w:t> </w:t>
      </w:r>
      <w:r>
        <w:rPr>
          <w:color w:val="231F20"/>
        </w:rPr>
        <w:t>checks.</w:t>
      </w:r>
    </w:p>
    <w:p>
      <w:pPr>
        <w:pStyle w:val="BodyText"/>
        <w:spacing w:line="264" w:lineRule="exact" w:before="157"/>
        <w:ind w:left="100" w:right="119" w:firstLine="298"/>
        <w:jc w:val="right"/>
      </w:pPr>
      <w:r>
        <w:rPr>
          <w:color w:val="231F20"/>
        </w:rPr>
        <w:t>The</w:t>
      </w:r>
      <w:r>
        <w:rPr>
          <w:color w:val="231F20"/>
          <w:spacing w:val="-14"/>
        </w:rPr>
        <w:t> </w:t>
      </w:r>
      <w:r>
        <w:rPr>
          <w:color w:val="231F20"/>
        </w:rPr>
        <w:t>most</w:t>
      </w:r>
      <w:r>
        <w:rPr>
          <w:color w:val="231F20"/>
          <w:spacing w:val="-14"/>
        </w:rPr>
        <w:t> </w:t>
      </w:r>
      <w:r>
        <w:rPr>
          <w:color w:val="231F20"/>
        </w:rPr>
        <w:t>important</w:t>
      </w:r>
      <w:r>
        <w:rPr>
          <w:color w:val="231F20"/>
          <w:spacing w:val="-14"/>
        </w:rPr>
        <w:t> </w:t>
      </w:r>
      <w:r>
        <w:rPr>
          <w:color w:val="231F20"/>
        </w:rPr>
        <w:t>aspects</w:t>
      </w:r>
      <w:r>
        <w:rPr>
          <w:color w:val="231F20"/>
          <w:spacing w:val="-14"/>
        </w:rPr>
        <w:t> </w:t>
      </w:r>
      <w:r>
        <w:rPr>
          <w:color w:val="231F20"/>
        </w:rPr>
        <w:t>of</w:t>
      </w:r>
      <w:r>
        <w:rPr>
          <w:color w:val="231F20"/>
          <w:spacing w:val="-14"/>
        </w:rPr>
        <w:t> </w:t>
      </w:r>
      <w:r>
        <w:rPr>
          <w:color w:val="231F20"/>
        </w:rPr>
        <w:t>source</w:t>
      </w:r>
      <w:r>
        <w:rPr>
          <w:color w:val="231F20"/>
          <w:spacing w:val="-14"/>
        </w:rPr>
        <w:t> </w:t>
      </w:r>
      <w:r>
        <w:rPr>
          <w:color w:val="231F20"/>
        </w:rPr>
        <w:t>code</w:t>
      </w:r>
      <w:r>
        <w:rPr>
          <w:color w:val="231F20"/>
          <w:spacing w:val="-14"/>
        </w:rPr>
        <w:t> </w:t>
      </w:r>
      <w:r>
        <w:rPr>
          <w:color w:val="231F20"/>
        </w:rPr>
        <w:t>design</w:t>
      </w:r>
      <w:r>
        <w:rPr>
          <w:color w:val="231F20"/>
          <w:spacing w:val="-14"/>
        </w:rPr>
        <w:t> </w:t>
      </w:r>
      <w:r>
        <w:rPr>
          <w:color w:val="231F20"/>
        </w:rPr>
        <w:t>are</w:t>
      </w:r>
      <w:r>
        <w:rPr>
          <w:color w:val="231F20"/>
          <w:spacing w:val="-14"/>
        </w:rPr>
        <w:t> </w:t>
      </w:r>
      <w:r>
        <w:rPr>
          <w:color w:val="231F20"/>
        </w:rPr>
        <w:t>those</w:t>
      </w:r>
      <w:r>
        <w:rPr>
          <w:color w:val="231F20"/>
          <w:spacing w:val="-14"/>
        </w:rPr>
        <w:t> </w:t>
      </w:r>
      <w:r>
        <w:rPr>
          <w:color w:val="231F20"/>
        </w:rPr>
        <w:t>that</w:t>
      </w:r>
      <w:r>
        <w:rPr>
          <w:color w:val="231F20"/>
          <w:spacing w:val="-14"/>
        </w:rPr>
        <w:t> </w:t>
      </w:r>
      <w:r>
        <w:rPr>
          <w:color w:val="231F20"/>
        </w:rPr>
        <w:t>specifically</w:t>
      </w:r>
      <w:r>
        <w:rPr>
          <w:color w:val="231F20"/>
          <w:spacing w:val="-14"/>
        </w:rPr>
        <w:t> </w:t>
      </w:r>
      <w:r>
        <w:rPr>
          <w:color w:val="231F20"/>
        </w:rPr>
        <w:t>relate</w:t>
      </w:r>
      <w:r>
        <w:rPr>
          <w:color w:val="231F20"/>
          <w:spacing w:val="-14"/>
        </w:rPr>
        <w:t> </w:t>
      </w:r>
      <w:r>
        <w:rPr>
          <w:color w:val="231F20"/>
        </w:rPr>
        <w:t>to</w:t>
      </w:r>
      <w:r>
        <w:rPr>
          <w:color w:val="231F20"/>
          <w:spacing w:val="-14"/>
        </w:rPr>
        <w:t> </w:t>
      </w:r>
      <w:r>
        <w:rPr>
          <w:color w:val="231F20"/>
        </w:rPr>
        <w:t>the</w:t>
      </w:r>
      <w:r>
        <w:rPr>
          <w:color w:val="231F20"/>
          <w:w w:val="99"/>
        </w:rPr>
        <w:t> </w:t>
      </w:r>
      <w:r>
        <w:rPr>
          <w:color w:val="231F20"/>
        </w:rPr>
        <w:t>operating system issues at stake in the project. </w:t>
      </w:r>
      <w:r>
        <w:rPr>
          <w:color w:val="231F20"/>
          <w:spacing w:val="-7"/>
        </w:rPr>
        <w:t>For </w:t>
      </w:r>
      <w:r>
        <w:rPr>
          <w:color w:val="231F20"/>
        </w:rPr>
        <w:t>example, the organization of</w:t>
      </w:r>
      <w:r>
        <w:rPr>
          <w:color w:val="231F20"/>
          <w:spacing w:val="36"/>
        </w:rPr>
        <w:t> </w:t>
      </w:r>
      <w:r>
        <w:rPr>
          <w:color w:val="231F20"/>
        </w:rPr>
        <w:t>an</w:t>
      </w:r>
      <w:r>
        <w:rPr>
          <w:color w:val="231F20"/>
          <w:spacing w:val="4"/>
        </w:rPr>
        <w:t> </w:t>
      </w:r>
      <w:r>
        <w:rPr>
          <w:color w:val="231F20"/>
        </w:rPr>
        <w:t>inode</w:t>
      </w:r>
      <w:r>
        <w:rPr>
          <w:color w:val="231F20"/>
          <w:w w:val="90"/>
        </w:rPr>
        <w:t> </w:t>
      </w:r>
      <w:r>
        <w:rPr>
          <w:color w:val="231F20"/>
          <w:w w:val="93"/>
        </w:rPr>
        <w:t>    </w:t>
      </w:r>
      <w:r>
        <w:rPr>
          <w:color w:val="231F20"/>
        </w:rPr>
        <w:t>is an important part of file system design, so in the file system project a</w:t>
      </w:r>
      <w:r>
        <w:rPr>
          <w:color w:val="231F20"/>
          <w:spacing w:val="20"/>
        </w:rPr>
        <w:t> </w:t>
      </w:r>
      <w:r>
        <w:rPr>
          <w:color w:val="231F20"/>
        </w:rPr>
        <w:t>poorly</w:t>
      </w:r>
      <w:r>
        <w:rPr>
          <w:color w:val="231F20"/>
          <w:spacing w:val="8"/>
        </w:rPr>
        <w:t> </w:t>
      </w:r>
      <w:r>
        <w:rPr>
          <w:color w:val="231F20"/>
        </w:rPr>
        <w:t>designed</w:t>
      </w:r>
      <w:r>
        <w:rPr>
          <w:color w:val="231F20"/>
          <w:w w:val="91"/>
        </w:rPr>
        <w:t> </w:t>
      </w:r>
      <w:r>
        <w:rPr>
          <w:color w:val="231F20"/>
        </w:rPr>
        <w:t>inode would lose points. Other issues are </w:t>
      </w:r>
      <w:r>
        <w:rPr>
          <w:color w:val="231F20"/>
          <w:spacing w:val="-4"/>
        </w:rPr>
        <w:t>much </w:t>
      </w:r>
      <w:r>
        <w:rPr>
          <w:color w:val="231F20"/>
        </w:rPr>
        <w:t>less important. </w:t>
      </w:r>
      <w:r>
        <w:rPr>
          <w:color w:val="231F20"/>
          <w:spacing w:val="-7"/>
        </w:rPr>
        <w:t>For</w:t>
      </w:r>
      <w:r>
        <w:rPr>
          <w:color w:val="231F20"/>
          <w:spacing w:val="6"/>
        </w:rPr>
        <w:t> </w:t>
      </w:r>
      <w:r>
        <w:rPr>
          <w:color w:val="231F20"/>
        </w:rPr>
        <w:t>example,</w:t>
      </w:r>
      <w:r>
        <w:rPr>
          <w:color w:val="231F20"/>
          <w:spacing w:val="26"/>
        </w:rPr>
        <w:t> </w:t>
      </w:r>
      <w:r>
        <w:rPr>
          <w:color w:val="231F20"/>
        </w:rPr>
        <w:t>multiple</w:t>
      </w:r>
      <w:r>
        <w:rPr>
          <w:color w:val="231F20"/>
          <w:w w:val="92"/>
        </w:rPr>
        <w:t> </w:t>
      </w:r>
      <w:r>
        <w:rPr>
          <w:color w:val="231F20"/>
        </w:rPr>
        <w:t>Pintos</w:t>
      </w:r>
      <w:r>
        <w:rPr>
          <w:color w:val="231F20"/>
          <w:spacing w:val="-14"/>
        </w:rPr>
        <w:t> </w:t>
      </w:r>
      <w:r>
        <w:rPr>
          <w:color w:val="231F20"/>
        </w:rPr>
        <w:t>design</w:t>
      </w:r>
      <w:r>
        <w:rPr>
          <w:color w:val="231F20"/>
          <w:spacing w:val="-14"/>
        </w:rPr>
        <w:t> </w:t>
      </w:r>
      <w:r>
        <w:rPr>
          <w:color w:val="231F20"/>
        </w:rPr>
        <w:t>problems</w:t>
      </w:r>
      <w:r>
        <w:rPr>
          <w:color w:val="231F20"/>
          <w:spacing w:val="-14"/>
        </w:rPr>
        <w:t> </w:t>
      </w:r>
      <w:r>
        <w:rPr>
          <w:color w:val="231F20"/>
        </w:rPr>
        <w:t>call</w:t>
      </w:r>
      <w:r>
        <w:rPr>
          <w:color w:val="231F20"/>
          <w:spacing w:val="-14"/>
        </w:rPr>
        <w:t> </w:t>
      </w:r>
      <w:r>
        <w:rPr>
          <w:color w:val="231F20"/>
        </w:rPr>
        <w:t>for</w:t>
      </w:r>
      <w:r>
        <w:rPr>
          <w:color w:val="231F20"/>
          <w:spacing w:val="-14"/>
        </w:rPr>
        <w:t> </w:t>
      </w:r>
      <w:r>
        <w:rPr>
          <w:color w:val="231F20"/>
        </w:rPr>
        <w:t>a</w:t>
      </w:r>
      <w:r>
        <w:rPr>
          <w:color w:val="231F20"/>
          <w:spacing w:val="-14"/>
        </w:rPr>
        <w:t> </w:t>
      </w:r>
      <w:r>
        <w:rPr>
          <w:color w:val="231F20"/>
        </w:rPr>
        <w:t>“priority</w:t>
      </w:r>
      <w:r>
        <w:rPr>
          <w:color w:val="231F20"/>
          <w:spacing w:val="-14"/>
        </w:rPr>
        <w:t> </w:t>
      </w:r>
      <w:r>
        <w:rPr>
          <w:color w:val="231F20"/>
        </w:rPr>
        <w:t>queue,”</w:t>
      </w:r>
      <w:r>
        <w:rPr>
          <w:color w:val="231F20"/>
          <w:spacing w:val="-13"/>
        </w:rPr>
        <w:t> </w:t>
      </w:r>
      <w:r>
        <w:rPr>
          <w:color w:val="231F20"/>
        </w:rPr>
        <w:t>that</w:t>
      </w:r>
      <w:r>
        <w:rPr>
          <w:color w:val="231F20"/>
          <w:spacing w:val="-14"/>
        </w:rPr>
        <w:t> </w:t>
      </w:r>
      <w:r>
        <w:rPr>
          <w:color w:val="231F20"/>
        </w:rPr>
        <w:t>is,</w:t>
      </w:r>
      <w:r>
        <w:rPr>
          <w:color w:val="231F20"/>
          <w:spacing w:val="-13"/>
        </w:rPr>
        <w:t> </w:t>
      </w:r>
      <w:r>
        <w:rPr>
          <w:color w:val="231F20"/>
        </w:rPr>
        <w:t>a</w:t>
      </w:r>
      <w:r>
        <w:rPr>
          <w:color w:val="231F20"/>
          <w:spacing w:val="-14"/>
        </w:rPr>
        <w:t> </w:t>
      </w:r>
      <w:r>
        <w:rPr>
          <w:color w:val="231F20"/>
        </w:rPr>
        <w:t>dynamic</w:t>
      </w:r>
      <w:r>
        <w:rPr>
          <w:color w:val="231F20"/>
          <w:spacing w:val="-14"/>
        </w:rPr>
        <w:t> </w:t>
      </w:r>
      <w:r>
        <w:rPr>
          <w:color w:val="231F20"/>
        </w:rPr>
        <w:t>collection</w:t>
      </w:r>
      <w:r>
        <w:rPr>
          <w:color w:val="231F20"/>
          <w:spacing w:val="-14"/>
        </w:rPr>
        <w:t> </w:t>
      </w:r>
      <w:r>
        <w:rPr>
          <w:color w:val="231F20"/>
        </w:rPr>
        <w:t>from</w:t>
      </w:r>
      <w:r>
        <w:rPr>
          <w:color w:val="231F20"/>
          <w:spacing w:val="-14"/>
        </w:rPr>
        <w:t> </w:t>
      </w:r>
      <w:r>
        <w:rPr>
          <w:color w:val="231F20"/>
        </w:rPr>
        <w:t>which</w:t>
      </w:r>
      <w:r>
        <w:rPr>
          <w:color w:val="231F20"/>
          <w:w w:val="94"/>
        </w:rPr>
        <w:t> </w:t>
      </w:r>
      <w:r>
        <w:rPr>
          <w:color w:val="231F20"/>
          <w:w w:val="103"/>
        </w:rPr>
        <w:t> </w:t>
      </w:r>
      <w:r>
        <w:rPr>
          <w:color w:val="231F20"/>
        </w:rPr>
        <w:t>the minimum (or maximum) item can quickly </w:t>
      </w:r>
      <w:r>
        <w:rPr>
          <w:color w:val="231F20"/>
          <w:spacing w:val="2"/>
        </w:rPr>
        <w:t>be </w:t>
      </w:r>
      <w:r>
        <w:rPr>
          <w:color w:val="231F20"/>
        </w:rPr>
        <w:t>extracted.</w:t>
      </w:r>
      <w:r>
        <w:rPr>
          <w:color w:val="231F20"/>
          <w:spacing w:val="27"/>
        </w:rPr>
        <w:t> </w:t>
      </w:r>
      <w:r>
        <w:rPr>
          <w:color w:val="231F20"/>
          <w:spacing w:val="-5"/>
        </w:rPr>
        <w:t>Fast </w:t>
      </w:r>
      <w:r>
        <w:rPr>
          <w:color w:val="231F20"/>
        </w:rPr>
        <w:t>priority queues can</w:t>
      </w:r>
      <w:r>
        <w:rPr>
          <w:color w:val="231F20"/>
          <w:spacing w:val="15"/>
        </w:rPr>
        <w:t> </w:t>
      </w:r>
      <w:r>
        <w:rPr>
          <w:color w:val="231F20"/>
          <w:spacing w:val="3"/>
        </w:rPr>
        <w:t>be</w:t>
      </w:r>
      <w:r>
        <w:rPr>
          <w:color w:val="231F20"/>
          <w:w w:val="91"/>
        </w:rPr>
        <w:t> </w:t>
      </w:r>
      <w:r>
        <w:rPr>
          <w:color w:val="231F20"/>
        </w:rPr>
        <w:t>implemented</w:t>
      </w:r>
      <w:r>
        <w:rPr>
          <w:color w:val="231F20"/>
          <w:spacing w:val="-14"/>
        </w:rPr>
        <w:t> </w:t>
      </w:r>
      <w:r>
        <w:rPr>
          <w:color w:val="231F20"/>
        </w:rPr>
        <w:t>many</w:t>
      </w:r>
      <w:r>
        <w:rPr>
          <w:color w:val="231F20"/>
          <w:spacing w:val="-14"/>
        </w:rPr>
        <w:t> </w:t>
      </w:r>
      <w:r>
        <w:rPr>
          <w:color w:val="231F20"/>
          <w:spacing w:val="-3"/>
        </w:rPr>
        <w:t>ways,</w:t>
      </w:r>
      <w:r>
        <w:rPr>
          <w:color w:val="231F20"/>
          <w:spacing w:val="-12"/>
        </w:rPr>
        <w:t> </w:t>
      </w:r>
      <w:r>
        <w:rPr>
          <w:color w:val="231F20"/>
        </w:rPr>
        <w:t>but</w:t>
      </w:r>
      <w:r>
        <w:rPr>
          <w:color w:val="231F20"/>
          <w:spacing w:val="-14"/>
        </w:rPr>
        <w:t> </w:t>
      </w:r>
      <w:r>
        <w:rPr>
          <w:color w:val="231F20"/>
          <w:spacing w:val="-3"/>
        </w:rPr>
        <w:t>we</w:t>
      </w:r>
      <w:r>
        <w:rPr>
          <w:color w:val="231F20"/>
          <w:spacing w:val="-14"/>
        </w:rPr>
        <w:t> </w:t>
      </w:r>
      <w:r>
        <w:rPr>
          <w:color w:val="231F20"/>
        </w:rPr>
        <w:t>do</w:t>
      </w:r>
      <w:r>
        <w:rPr>
          <w:color w:val="231F20"/>
          <w:spacing w:val="-14"/>
        </w:rPr>
        <w:t> </w:t>
      </w:r>
      <w:r>
        <w:rPr>
          <w:color w:val="231F20"/>
        </w:rPr>
        <w:t>not</w:t>
      </w:r>
      <w:r>
        <w:rPr>
          <w:color w:val="231F20"/>
          <w:spacing w:val="-14"/>
        </w:rPr>
        <w:t> </w:t>
      </w:r>
      <w:r>
        <w:rPr>
          <w:color w:val="231F20"/>
        </w:rPr>
        <w:t>expect</w:t>
      </w:r>
      <w:r>
        <w:rPr>
          <w:color w:val="231F20"/>
          <w:spacing w:val="-14"/>
        </w:rPr>
        <w:t> </w:t>
      </w:r>
      <w:r>
        <w:rPr>
          <w:color w:val="231F20"/>
          <w:spacing w:val="-3"/>
        </w:rPr>
        <w:t>you</w:t>
      </w:r>
      <w:r>
        <w:rPr>
          <w:color w:val="231F20"/>
          <w:spacing w:val="-14"/>
        </w:rPr>
        <w:t> </w:t>
      </w:r>
      <w:r>
        <w:rPr>
          <w:color w:val="231F20"/>
        </w:rPr>
        <w:t>to</w:t>
      </w:r>
      <w:r>
        <w:rPr>
          <w:color w:val="231F20"/>
          <w:spacing w:val="-14"/>
        </w:rPr>
        <w:t> </w:t>
      </w:r>
      <w:r>
        <w:rPr>
          <w:color w:val="231F20"/>
        </w:rPr>
        <w:t>build</w:t>
      </w:r>
      <w:r>
        <w:rPr>
          <w:color w:val="231F20"/>
          <w:spacing w:val="-14"/>
        </w:rPr>
        <w:t> </w:t>
      </w:r>
      <w:r>
        <w:rPr>
          <w:color w:val="231F20"/>
        </w:rPr>
        <w:t>a</w:t>
      </w:r>
      <w:r>
        <w:rPr>
          <w:color w:val="231F20"/>
          <w:spacing w:val="-14"/>
        </w:rPr>
        <w:t> </w:t>
      </w:r>
      <w:r>
        <w:rPr>
          <w:color w:val="231F20"/>
        </w:rPr>
        <w:t>fancy</w:t>
      </w:r>
      <w:r>
        <w:rPr>
          <w:color w:val="231F20"/>
          <w:spacing w:val="-14"/>
        </w:rPr>
        <w:t> </w:t>
      </w:r>
      <w:r>
        <w:rPr>
          <w:color w:val="231F20"/>
        </w:rPr>
        <w:t>data</w:t>
      </w:r>
      <w:r>
        <w:rPr>
          <w:color w:val="231F20"/>
          <w:spacing w:val="-14"/>
        </w:rPr>
        <w:t> </w:t>
      </w:r>
      <w:r>
        <w:rPr>
          <w:color w:val="231F20"/>
        </w:rPr>
        <w:t>structure</w:t>
      </w:r>
      <w:r>
        <w:rPr>
          <w:color w:val="231F20"/>
          <w:spacing w:val="-14"/>
        </w:rPr>
        <w:t> </w:t>
      </w:r>
      <w:r>
        <w:rPr>
          <w:color w:val="231F20"/>
        </w:rPr>
        <w:t>even</w:t>
      </w:r>
      <w:r>
        <w:rPr>
          <w:color w:val="231F20"/>
          <w:spacing w:val="-14"/>
        </w:rPr>
        <w:t> </w:t>
      </w:r>
      <w:r>
        <w:rPr>
          <w:color w:val="231F20"/>
        </w:rPr>
        <w:t>if</w:t>
      </w:r>
      <w:r>
        <w:rPr>
          <w:color w:val="231F20"/>
          <w:spacing w:val="-14"/>
        </w:rPr>
        <w:t> </w:t>
      </w:r>
      <w:r>
        <w:rPr>
          <w:color w:val="231F20"/>
        </w:rPr>
        <w:t>it</w:t>
      </w:r>
      <w:r>
        <w:rPr>
          <w:color w:val="231F20"/>
          <w:w w:val="107"/>
        </w:rPr>
        <w:t> </w:t>
      </w:r>
      <w:r>
        <w:rPr>
          <w:color w:val="231F20"/>
        </w:rPr>
        <w:t>might</w:t>
      </w:r>
      <w:r>
        <w:rPr>
          <w:color w:val="231F20"/>
          <w:spacing w:val="-12"/>
        </w:rPr>
        <w:t> </w:t>
      </w:r>
      <w:r>
        <w:rPr>
          <w:color w:val="231F20"/>
          <w:spacing w:val="-3"/>
        </w:rPr>
        <w:t>improve</w:t>
      </w:r>
      <w:r>
        <w:rPr>
          <w:color w:val="231F20"/>
          <w:spacing w:val="-12"/>
        </w:rPr>
        <w:t> </w:t>
      </w:r>
      <w:r>
        <w:rPr>
          <w:color w:val="231F20"/>
        </w:rPr>
        <w:t>performance.</w:t>
      </w:r>
      <w:r>
        <w:rPr>
          <w:color w:val="231F20"/>
          <w:spacing w:val="4"/>
        </w:rPr>
        <w:t> </w:t>
      </w:r>
      <w:r>
        <w:rPr>
          <w:color w:val="231F20"/>
        </w:rPr>
        <w:t>Instead,</w:t>
      </w:r>
      <w:r>
        <w:rPr>
          <w:color w:val="231F20"/>
          <w:spacing w:val="-12"/>
        </w:rPr>
        <w:t> </w:t>
      </w:r>
      <w:r>
        <w:rPr>
          <w:color w:val="231F20"/>
          <w:spacing w:val="-3"/>
        </w:rPr>
        <w:t>you</w:t>
      </w:r>
      <w:r>
        <w:rPr>
          <w:color w:val="231F20"/>
          <w:spacing w:val="-13"/>
        </w:rPr>
        <w:t> </w:t>
      </w:r>
      <w:r>
        <w:rPr>
          <w:color w:val="231F20"/>
        </w:rPr>
        <w:t>are</w:t>
      </w:r>
      <w:r>
        <w:rPr>
          <w:color w:val="231F20"/>
          <w:spacing w:val="-12"/>
        </w:rPr>
        <w:t> </w:t>
      </w:r>
      <w:r>
        <w:rPr>
          <w:color w:val="231F20"/>
        </w:rPr>
        <w:t>welcome</w:t>
      </w:r>
      <w:r>
        <w:rPr>
          <w:color w:val="231F20"/>
          <w:spacing w:val="-12"/>
        </w:rPr>
        <w:t> </w:t>
      </w:r>
      <w:r>
        <w:rPr>
          <w:color w:val="231F20"/>
        </w:rPr>
        <w:t>to</w:t>
      </w:r>
      <w:r>
        <w:rPr>
          <w:color w:val="231F20"/>
          <w:spacing w:val="-12"/>
        </w:rPr>
        <w:t> </w:t>
      </w:r>
      <w:r>
        <w:rPr>
          <w:color w:val="231F20"/>
        </w:rPr>
        <w:t>use</w:t>
      </w:r>
      <w:r>
        <w:rPr>
          <w:color w:val="231F20"/>
          <w:spacing w:val="-12"/>
        </w:rPr>
        <w:t> </w:t>
      </w:r>
      <w:r>
        <w:rPr>
          <w:color w:val="231F20"/>
        </w:rPr>
        <w:t>a</w:t>
      </w:r>
      <w:r>
        <w:rPr>
          <w:color w:val="231F20"/>
          <w:spacing w:val="-12"/>
        </w:rPr>
        <w:t> </w:t>
      </w:r>
      <w:r>
        <w:rPr>
          <w:color w:val="231F20"/>
        </w:rPr>
        <w:t>linked</w:t>
      </w:r>
      <w:r>
        <w:rPr>
          <w:color w:val="231F20"/>
          <w:spacing w:val="-12"/>
        </w:rPr>
        <w:t> </w:t>
      </w:r>
      <w:r>
        <w:rPr>
          <w:color w:val="231F20"/>
        </w:rPr>
        <w:t>list</w:t>
      </w:r>
      <w:r>
        <w:rPr>
          <w:color w:val="231F20"/>
          <w:spacing w:val="-13"/>
        </w:rPr>
        <w:t> </w:t>
      </w:r>
      <w:r>
        <w:rPr>
          <w:color w:val="231F20"/>
        </w:rPr>
        <w:t>(and</w:t>
      </w:r>
      <w:r>
        <w:rPr>
          <w:color w:val="231F20"/>
          <w:spacing w:val="-13"/>
        </w:rPr>
        <w:t> </w:t>
      </w:r>
      <w:r>
        <w:rPr>
          <w:color w:val="231F20"/>
        </w:rPr>
        <w:t>Pintos</w:t>
      </w:r>
      <w:r>
        <w:rPr>
          <w:color w:val="231F20"/>
          <w:spacing w:val="-12"/>
        </w:rPr>
        <w:t> </w:t>
      </w:r>
      <w:r>
        <w:rPr>
          <w:color w:val="231F20"/>
        </w:rPr>
        <w:t>even</w:t>
      </w:r>
      <w:r>
        <w:rPr>
          <w:color w:val="231F20"/>
          <w:w w:val="93"/>
        </w:rPr>
        <w:t> </w:t>
      </w:r>
      <w:r>
        <w:rPr>
          <w:color w:val="231F20"/>
        </w:rPr>
        <w:t>provides</w:t>
      </w:r>
      <w:r>
        <w:rPr>
          <w:color w:val="231F20"/>
          <w:spacing w:val="-25"/>
        </w:rPr>
        <w:t> </w:t>
      </w:r>
      <w:r>
        <w:rPr>
          <w:color w:val="231F20"/>
        </w:rPr>
        <w:t>one</w:t>
      </w:r>
      <w:r>
        <w:rPr>
          <w:color w:val="231F20"/>
          <w:spacing w:val="-25"/>
        </w:rPr>
        <w:t> </w:t>
      </w:r>
      <w:r>
        <w:rPr>
          <w:color w:val="231F20"/>
        </w:rPr>
        <w:t>with</w:t>
      </w:r>
      <w:r>
        <w:rPr>
          <w:color w:val="231F20"/>
          <w:spacing w:val="-25"/>
        </w:rPr>
        <w:t> </w:t>
      </w:r>
      <w:r>
        <w:rPr>
          <w:color w:val="231F20"/>
          <w:spacing w:val="-3"/>
        </w:rPr>
        <w:t>convenient</w:t>
      </w:r>
      <w:r>
        <w:rPr>
          <w:color w:val="231F20"/>
          <w:spacing w:val="-25"/>
        </w:rPr>
        <w:t> </w:t>
      </w:r>
      <w:r>
        <w:rPr>
          <w:color w:val="231F20"/>
        </w:rPr>
        <w:t>functions</w:t>
      </w:r>
      <w:r>
        <w:rPr>
          <w:color w:val="231F20"/>
          <w:spacing w:val="-25"/>
        </w:rPr>
        <w:t> </w:t>
      </w:r>
      <w:r>
        <w:rPr>
          <w:color w:val="231F20"/>
        </w:rPr>
        <w:t>for</w:t>
      </w:r>
      <w:r>
        <w:rPr>
          <w:color w:val="231F20"/>
          <w:spacing w:val="-25"/>
        </w:rPr>
        <w:t> </w:t>
      </w:r>
      <w:r>
        <w:rPr>
          <w:color w:val="231F20"/>
        </w:rPr>
        <w:t>sorting</w:t>
      </w:r>
      <w:r>
        <w:rPr>
          <w:color w:val="231F20"/>
          <w:spacing w:val="-25"/>
        </w:rPr>
        <w:t> </w:t>
      </w:r>
      <w:r>
        <w:rPr>
          <w:color w:val="231F20"/>
        </w:rPr>
        <w:t>and</w:t>
      </w:r>
      <w:r>
        <w:rPr>
          <w:color w:val="231F20"/>
          <w:spacing w:val="-25"/>
        </w:rPr>
        <w:t> </w:t>
      </w:r>
      <w:r>
        <w:rPr>
          <w:color w:val="231F20"/>
        </w:rPr>
        <w:t>finding</w:t>
      </w:r>
      <w:r>
        <w:rPr>
          <w:color w:val="231F20"/>
          <w:spacing w:val="-25"/>
        </w:rPr>
        <w:t> </w:t>
      </w:r>
      <w:r>
        <w:rPr>
          <w:color w:val="231F20"/>
        </w:rPr>
        <w:t>minimums</w:t>
      </w:r>
      <w:r>
        <w:rPr>
          <w:color w:val="231F20"/>
          <w:spacing w:val="-25"/>
        </w:rPr>
        <w:t> </w:t>
      </w:r>
      <w:r>
        <w:rPr>
          <w:color w:val="231F20"/>
        </w:rPr>
        <w:t>and</w:t>
      </w:r>
      <w:r>
        <w:rPr>
          <w:color w:val="231F20"/>
          <w:spacing w:val="-25"/>
        </w:rPr>
        <w:t> </w:t>
      </w:r>
      <w:r>
        <w:rPr>
          <w:color w:val="231F20"/>
        </w:rPr>
        <w:t>maximums).</w:t>
      </w:r>
    </w:p>
    <w:p>
      <w:pPr>
        <w:pStyle w:val="BodyText"/>
        <w:spacing w:line="264" w:lineRule="exact" w:before="157"/>
        <w:ind w:left="100" w:right="119" w:firstLine="298"/>
        <w:jc w:val="both"/>
      </w:pPr>
      <w:r>
        <w:rPr>
          <w:color w:val="231F20"/>
        </w:rPr>
        <w:t>Pintos is written in a consistent style. Make your additions and modifications in existing Pintos source files blend in, not stick out. In new source files, adopt the existing Pintos style </w:t>
      </w:r>
      <w:r>
        <w:rPr>
          <w:color w:val="231F20"/>
          <w:spacing w:val="-4"/>
        </w:rPr>
        <w:t>by  </w:t>
      </w:r>
      <w:r>
        <w:rPr>
          <w:color w:val="231F20"/>
        </w:rPr>
        <w:t>preference,  but make your code self-consistent at the very least.  There should not </w:t>
      </w:r>
      <w:r>
        <w:rPr>
          <w:color w:val="231F20"/>
          <w:spacing w:val="3"/>
        </w:rPr>
        <w:t>be      </w:t>
      </w:r>
      <w:r>
        <w:rPr>
          <w:color w:val="231F20"/>
        </w:rPr>
        <w:t>a </w:t>
      </w:r>
      <w:r>
        <w:rPr>
          <w:color w:val="231F20"/>
          <w:spacing w:val="-3"/>
        </w:rPr>
        <w:t>patchwork </w:t>
      </w:r>
      <w:r>
        <w:rPr>
          <w:color w:val="231F20"/>
        </w:rPr>
        <w:t>of different styles that makes it obvious that three different people wrote the code. Use horizontal and vertical white space to make code readable. Add a brief comment on every structure, structure member, global or static variable, typedef, enumeration, and function definition. Update existing comments as </w:t>
      </w:r>
      <w:r>
        <w:rPr>
          <w:color w:val="231F20"/>
          <w:spacing w:val="-3"/>
        </w:rPr>
        <w:t>you </w:t>
      </w:r>
      <w:r>
        <w:rPr>
          <w:color w:val="231F20"/>
        </w:rPr>
        <w:t>modify code. Don’t comment out or use the preprocessor to ignore blocks of code (instead, </w:t>
      </w:r>
      <w:r>
        <w:rPr>
          <w:color w:val="231F20"/>
          <w:spacing w:val="-3"/>
        </w:rPr>
        <w:t>remove </w:t>
      </w:r>
      <w:r>
        <w:rPr>
          <w:color w:val="231F20"/>
        </w:rPr>
        <w:t>it entirely). Use assertions to document </w:t>
      </w:r>
      <w:r>
        <w:rPr>
          <w:color w:val="231F20"/>
          <w:spacing w:val="-3"/>
        </w:rPr>
        <w:t>key invariants. </w:t>
      </w:r>
      <w:r>
        <w:rPr>
          <w:color w:val="231F20"/>
        </w:rPr>
        <w:t>Decompose code into functions for </w:t>
      </w:r>
      <w:r>
        <w:rPr>
          <w:color w:val="231F20"/>
          <w:spacing w:val="-4"/>
        </w:rPr>
        <w:t>clarity. </w:t>
      </w:r>
      <w:r>
        <w:rPr>
          <w:color w:val="231F20"/>
        </w:rPr>
        <w:t>Code that is difficult to understand</w:t>
      </w:r>
      <w:r>
        <w:rPr>
          <w:color w:val="231F20"/>
          <w:spacing w:val="-22"/>
        </w:rPr>
        <w:t> </w:t>
      </w:r>
      <w:r>
        <w:rPr>
          <w:color w:val="231F20"/>
        </w:rPr>
        <w:t>because</w:t>
      </w:r>
      <w:r>
        <w:rPr>
          <w:color w:val="231F20"/>
          <w:spacing w:val="-22"/>
        </w:rPr>
        <w:t> </w:t>
      </w:r>
      <w:r>
        <w:rPr>
          <w:color w:val="231F20"/>
        </w:rPr>
        <w:t>it</w:t>
      </w:r>
      <w:r>
        <w:rPr>
          <w:color w:val="231F20"/>
          <w:spacing w:val="-22"/>
        </w:rPr>
        <w:t> </w:t>
      </w:r>
      <w:r>
        <w:rPr>
          <w:color w:val="231F20"/>
        </w:rPr>
        <w:t>violates</w:t>
      </w:r>
      <w:r>
        <w:rPr>
          <w:color w:val="231F20"/>
          <w:spacing w:val="-22"/>
        </w:rPr>
        <w:t> </w:t>
      </w:r>
      <w:r>
        <w:rPr>
          <w:color w:val="231F20"/>
        </w:rPr>
        <w:t>these</w:t>
      </w:r>
      <w:r>
        <w:rPr>
          <w:color w:val="231F20"/>
          <w:spacing w:val="-22"/>
        </w:rPr>
        <w:t> </w:t>
      </w:r>
      <w:r>
        <w:rPr>
          <w:color w:val="231F20"/>
        </w:rPr>
        <w:t>or</w:t>
      </w:r>
      <w:r>
        <w:rPr>
          <w:color w:val="231F20"/>
          <w:spacing w:val="-22"/>
        </w:rPr>
        <w:t> </w:t>
      </w:r>
      <w:r>
        <w:rPr>
          <w:color w:val="231F20"/>
        </w:rPr>
        <w:t>other</w:t>
      </w:r>
      <w:r>
        <w:rPr>
          <w:color w:val="231F20"/>
          <w:spacing w:val="-22"/>
        </w:rPr>
        <w:t> </w:t>
      </w:r>
      <w:r>
        <w:rPr>
          <w:color w:val="231F20"/>
        </w:rPr>
        <w:t>“common</w:t>
      </w:r>
      <w:r>
        <w:rPr>
          <w:color w:val="231F20"/>
          <w:spacing w:val="-22"/>
        </w:rPr>
        <w:t> </w:t>
      </w:r>
      <w:r>
        <w:rPr>
          <w:color w:val="231F20"/>
        </w:rPr>
        <w:t>sense”</w:t>
      </w:r>
      <w:r>
        <w:rPr>
          <w:color w:val="231F20"/>
          <w:spacing w:val="-22"/>
        </w:rPr>
        <w:t> </w:t>
      </w:r>
      <w:r>
        <w:rPr>
          <w:color w:val="231F20"/>
        </w:rPr>
        <w:t>software</w:t>
      </w:r>
      <w:r>
        <w:rPr>
          <w:color w:val="231F20"/>
          <w:spacing w:val="-22"/>
        </w:rPr>
        <w:t> </w:t>
      </w:r>
      <w:r>
        <w:rPr>
          <w:color w:val="231F20"/>
        </w:rPr>
        <w:t>engineering</w:t>
      </w:r>
      <w:r>
        <w:rPr>
          <w:color w:val="231F20"/>
          <w:spacing w:val="-22"/>
        </w:rPr>
        <w:t> </w:t>
      </w:r>
      <w:r>
        <w:rPr>
          <w:color w:val="231F20"/>
        </w:rPr>
        <w:t>practices </w:t>
      </w:r>
      <w:r>
        <w:rPr>
          <w:color w:val="231F20"/>
          <w:w w:val="95"/>
        </w:rPr>
        <w:t>will </w:t>
      </w:r>
      <w:r>
        <w:rPr>
          <w:color w:val="231F20"/>
          <w:spacing w:val="2"/>
          <w:w w:val="95"/>
        </w:rPr>
        <w:t>be</w:t>
      </w:r>
      <w:r>
        <w:rPr>
          <w:color w:val="231F20"/>
          <w:spacing w:val="23"/>
          <w:w w:val="95"/>
        </w:rPr>
        <w:t> </w:t>
      </w:r>
      <w:r>
        <w:rPr>
          <w:color w:val="231F20"/>
          <w:w w:val="95"/>
        </w:rPr>
        <w:t>penalized.</w:t>
      </w:r>
    </w:p>
    <w:p>
      <w:pPr>
        <w:spacing w:after="0" w:line="264" w:lineRule="exact"/>
        <w:jc w:val="both"/>
        <w:sectPr>
          <w:type w:val="continuous"/>
          <w:pgSz w:w="12240" w:h="15840"/>
          <w:pgMar w:top="1500" w:bottom="280" w:left="170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9" w:firstLine="298"/>
        <w:jc w:val="both"/>
      </w:pPr>
      <w:bookmarkStart w:name="_bookmark10" w:id="33"/>
      <w:bookmarkEnd w:id="33"/>
      <w:r>
        <w:rPr/>
      </w:r>
      <w:r>
        <w:rPr>
          <w:color w:val="231F20"/>
        </w:rPr>
        <w:t>In the end, remember your audience.  Code is written primarily to </w:t>
      </w:r>
      <w:r>
        <w:rPr>
          <w:color w:val="231F20"/>
          <w:spacing w:val="3"/>
        </w:rPr>
        <w:t>be </w:t>
      </w:r>
      <w:r>
        <w:rPr>
          <w:color w:val="231F20"/>
        </w:rPr>
        <w:t>read </w:t>
      </w:r>
      <w:r>
        <w:rPr>
          <w:color w:val="231F20"/>
          <w:spacing w:val="-4"/>
        </w:rPr>
        <w:t>by </w:t>
      </w:r>
      <w:r>
        <w:rPr>
          <w:color w:val="231F20"/>
        </w:rPr>
        <w:t>humans.    It has to </w:t>
      </w:r>
      <w:r>
        <w:rPr>
          <w:color w:val="231F20"/>
          <w:spacing w:val="2"/>
        </w:rPr>
        <w:t>be </w:t>
      </w:r>
      <w:r>
        <w:rPr>
          <w:color w:val="231F20"/>
        </w:rPr>
        <w:t>acceptable to the compiler too,  but the compiler doesn’t care about </w:t>
      </w:r>
      <w:r>
        <w:rPr>
          <w:color w:val="231F20"/>
          <w:spacing w:val="-3"/>
        </w:rPr>
        <w:t>how  </w:t>
      </w:r>
      <w:r>
        <w:rPr>
          <w:color w:val="231F20"/>
        </w:rPr>
        <w:t>it     looks or </w:t>
      </w:r>
      <w:r>
        <w:rPr>
          <w:color w:val="231F20"/>
          <w:spacing w:val="-3"/>
        </w:rPr>
        <w:t>how </w:t>
      </w:r>
      <w:r>
        <w:rPr>
          <w:color w:val="231F20"/>
        </w:rPr>
        <w:t>well it is</w:t>
      </w:r>
      <w:r>
        <w:rPr>
          <w:color w:val="231F20"/>
          <w:spacing w:val="-24"/>
        </w:rPr>
        <w:t> </w:t>
      </w:r>
      <w:r>
        <w:rPr>
          <w:color w:val="231F20"/>
        </w:rPr>
        <w:t>written.</w:t>
      </w:r>
    </w:p>
    <w:p>
      <w:pPr>
        <w:pStyle w:val="BodyText"/>
        <w:spacing w:before="12"/>
        <w:rPr>
          <w:sz w:val="19"/>
        </w:rPr>
      </w:pPr>
    </w:p>
    <w:p>
      <w:pPr>
        <w:pStyle w:val="Heading2"/>
        <w:numPr>
          <w:ilvl w:val="1"/>
          <w:numId w:val="8"/>
        </w:numPr>
        <w:tabs>
          <w:tab w:pos="695" w:val="left" w:leader="none"/>
        </w:tabs>
        <w:spacing w:line="240" w:lineRule="auto" w:before="0" w:after="0"/>
        <w:ind w:left="694" w:right="0" w:hanging="574"/>
        <w:jc w:val="both"/>
      </w:pPr>
      <w:bookmarkStart w:name="Legal and Ethical Issues" w:id="34"/>
      <w:bookmarkEnd w:id="34"/>
      <w:r>
        <w:rPr>
          <w:b w:val="0"/>
        </w:rPr>
      </w:r>
      <w:bookmarkStart w:name="Legal and Ethical Issues" w:id="35"/>
      <w:bookmarkEnd w:id="35"/>
      <w:r>
        <w:rPr>
          <w:color w:val="231F20"/>
        </w:rPr>
        <w:t>Leg</w:t>
      </w:r>
      <w:r>
        <w:rPr>
          <w:color w:val="231F20"/>
        </w:rPr>
        <w:t>al and Ethical</w:t>
      </w:r>
      <w:r>
        <w:rPr>
          <w:color w:val="231F20"/>
          <w:spacing w:val="-44"/>
        </w:rPr>
        <w:t> </w:t>
      </w:r>
      <w:r>
        <w:rPr>
          <w:color w:val="231F20"/>
        </w:rPr>
        <w:t>Issues</w:t>
      </w:r>
    </w:p>
    <w:p>
      <w:pPr>
        <w:pStyle w:val="BodyText"/>
        <w:spacing w:line="264" w:lineRule="exact" w:before="110"/>
        <w:ind w:left="120" w:right="119"/>
        <w:jc w:val="both"/>
      </w:pPr>
      <w:r>
        <w:rPr>
          <w:color w:val="231F20"/>
        </w:rPr>
        <w:t>Pintos is distributed under a liberal license that allows free use, modification, and distribu- tion. Students and others who work on Pintos </w:t>
      </w:r>
      <w:r>
        <w:rPr>
          <w:color w:val="231F20"/>
          <w:spacing w:val="-3"/>
        </w:rPr>
        <w:t>own </w:t>
      </w:r>
      <w:r>
        <w:rPr>
          <w:color w:val="231F20"/>
        </w:rPr>
        <w:t>the code that they write and </w:t>
      </w:r>
      <w:r>
        <w:rPr>
          <w:color w:val="231F20"/>
          <w:spacing w:val="-3"/>
        </w:rPr>
        <w:t>may </w:t>
      </w:r>
      <w:r>
        <w:rPr>
          <w:color w:val="231F20"/>
        </w:rPr>
        <w:t>use it for </w:t>
      </w:r>
      <w:r>
        <w:rPr>
          <w:color w:val="231F20"/>
          <w:spacing w:val="-3"/>
        </w:rPr>
        <w:t>any </w:t>
      </w:r>
      <w:r>
        <w:rPr>
          <w:color w:val="231F20"/>
        </w:rPr>
        <w:t>purpose.  Pintos comes with NO </w:t>
      </w:r>
      <w:r>
        <w:rPr>
          <w:color w:val="231F20"/>
          <w:spacing w:val="-3"/>
        </w:rPr>
        <w:t>WARRANTY, </w:t>
      </w:r>
      <w:r>
        <w:rPr>
          <w:color w:val="231F20"/>
        </w:rPr>
        <w:t>not even for MERCHANTABILITY  or FITNESS </w:t>
      </w:r>
      <w:r>
        <w:rPr>
          <w:color w:val="231F20"/>
          <w:spacing w:val="-3"/>
        </w:rPr>
        <w:t>FOR </w:t>
      </w:r>
      <w:r>
        <w:rPr>
          <w:color w:val="231F20"/>
        </w:rPr>
        <w:t>A </w:t>
      </w:r>
      <w:r>
        <w:rPr>
          <w:color w:val="231F20"/>
          <w:spacing w:val="-4"/>
        </w:rPr>
        <w:t>PARTICULAR </w:t>
      </w:r>
      <w:r>
        <w:rPr>
          <w:color w:val="231F20"/>
        </w:rPr>
        <w:t>PURPOSE. See </w:t>
      </w:r>
      <w:hyperlink w:history="true" w:anchor="_bookmark151">
        <w:r>
          <w:rPr>
            <w:color w:val="2E3092"/>
          </w:rPr>
          <w:t>[License], page 119</w:t>
        </w:r>
      </w:hyperlink>
      <w:r>
        <w:rPr>
          <w:color w:val="231F20"/>
        </w:rPr>
        <w:t>, for details of the  license and lack of</w:t>
      </w:r>
      <w:r>
        <w:rPr>
          <w:color w:val="231F20"/>
          <w:spacing w:val="-32"/>
        </w:rPr>
        <w:t> </w:t>
      </w:r>
      <w:r>
        <w:rPr>
          <w:color w:val="231F20"/>
          <w:spacing w:val="-5"/>
        </w:rPr>
        <w:t>warranty.</w:t>
      </w:r>
    </w:p>
    <w:p>
      <w:pPr>
        <w:pStyle w:val="BodyText"/>
        <w:spacing w:line="264" w:lineRule="exact" w:before="58"/>
        <w:ind w:left="120" w:right="119" w:firstLine="298"/>
        <w:jc w:val="both"/>
      </w:pPr>
      <w:r>
        <w:rPr>
          <w:color w:val="231F20"/>
        </w:rPr>
        <w:t>In the context of Stanford’s CS 140 course, please respect the spirit and the letter of the honor</w:t>
      </w:r>
      <w:r>
        <w:rPr>
          <w:color w:val="231F20"/>
          <w:spacing w:val="-23"/>
        </w:rPr>
        <w:t> </w:t>
      </w:r>
      <w:r>
        <w:rPr>
          <w:color w:val="231F20"/>
        </w:rPr>
        <w:t>code</w:t>
      </w:r>
      <w:r>
        <w:rPr>
          <w:color w:val="231F20"/>
          <w:spacing w:val="-23"/>
        </w:rPr>
        <w:t> </w:t>
      </w:r>
      <w:r>
        <w:rPr>
          <w:color w:val="231F20"/>
          <w:spacing w:val="-4"/>
        </w:rPr>
        <w:t>by</w:t>
      </w:r>
      <w:r>
        <w:rPr>
          <w:color w:val="231F20"/>
          <w:spacing w:val="-23"/>
        </w:rPr>
        <w:t> </w:t>
      </w:r>
      <w:r>
        <w:rPr>
          <w:color w:val="231F20"/>
        </w:rPr>
        <w:t>refraining</w:t>
      </w:r>
      <w:r>
        <w:rPr>
          <w:color w:val="231F20"/>
          <w:spacing w:val="-23"/>
        </w:rPr>
        <w:t> </w:t>
      </w:r>
      <w:r>
        <w:rPr>
          <w:color w:val="231F20"/>
        </w:rPr>
        <w:t>from</w:t>
      </w:r>
      <w:r>
        <w:rPr>
          <w:color w:val="231F20"/>
          <w:spacing w:val="-23"/>
        </w:rPr>
        <w:t> </w:t>
      </w:r>
      <w:r>
        <w:rPr>
          <w:color w:val="231F20"/>
        </w:rPr>
        <w:t>reading</w:t>
      </w:r>
      <w:r>
        <w:rPr>
          <w:color w:val="231F20"/>
          <w:spacing w:val="-23"/>
        </w:rPr>
        <w:t> </w:t>
      </w:r>
      <w:r>
        <w:rPr>
          <w:color w:val="231F20"/>
          <w:spacing w:val="-3"/>
        </w:rPr>
        <w:t>any</w:t>
      </w:r>
      <w:r>
        <w:rPr>
          <w:color w:val="231F20"/>
          <w:spacing w:val="-23"/>
        </w:rPr>
        <w:t> </w:t>
      </w:r>
      <w:r>
        <w:rPr>
          <w:color w:val="231F20"/>
        </w:rPr>
        <w:t>homework</w:t>
      </w:r>
      <w:r>
        <w:rPr>
          <w:color w:val="231F20"/>
          <w:spacing w:val="-23"/>
        </w:rPr>
        <w:t> </w:t>
      </w:r>
      <w:r>
        <w:rPr>
          <w:color w:val="231F20"/>
        </w:rPr>
        <w:t>solutions</w:t>
      </w:r>
      <w:r>
        <w:rPr>
          <w:color w:val="231F20"/>
          <w:spacing w:val="-23"/>
        </w:rPr>
        <w:t> </w:t>
      </w:r>
      <w:r>
        <w:rPr>
          <w:color w:val="231F20"/>
          <w:spacing w:val="-3"/>
        </w:rPr>
        <w:t>available</w:t>
      </w:r>
      <w:r>
        <w:rPr>
          <w:color w:val="231F20"/>
          <w:spacing w:val="-23"/>
        </w:rPr>
        <w:t> </w:t>
      </w:r>
      <w:r>
        <w:rPr>
          <w:color w:val="231F20"/>
        </w:rPr>
        <w:t>online</w:t>
      </w:r>
      <w:r>
        <w:rPr>
          <w:color w:val="231F20"/>
          <w:spacing w:val="-23"/>
        </w:rPr>
        <w:t> </w:t>
      </w:r>
      <w:r>
        <w:rPr>
          <w:color w:val="231F20"/>
        </w:rPr>
        <w:t>or</w:t>
      </w:r>
      <w:r>
        <w:rPr>
          <w:color w:val="231F20"/>
          <w:spacing w:val="-23"/>
        </w:rPr>
        <w:t> </w:t>
      </w:r>
      <w:r>
        <w:rPr>
          <w:color w:val="231F20"/>
        </w:rPr>
        <w:t>elsewhere. Reading the source code for other operating system kernels, such as Linux or </w:t>
      </w:r>
      <w:r>
        <w:rPr>
          <w:color w:val="231F20"/>
          <w:spacing w:val="-3"/>
        </w:rPr>
        <w:t>FreeBSD, </w:t>
      </w:r>
      <w:r>
        <w:rPr>
          <w:color w:val="231F20"/>
        </w:rPr>
        <w:t>is allowed, but do not copy code from them </w:t>
      </w:r>
      <w:r>
        <w:rPr>
          <w:color w:val="231F20"/>
          <w:spacing w:val="-3"/>
        </w:rPr>
        <w:t>literally. </w:t>
      </w:r>
      <w:r>
        <w:rPr>
          <w:color w:val="231F20"/>
        </w:rPr>
        <w:t>Please cite the code that inspired your  </w:t>
      </w:r>
      <w:r>
        <w:rPr>
          <w:color w:val="231F20"/>
          <w:spacing w:val="-3"/>
        </w:rPr>
        <w:t>own</w:t>
      </w:r>
      <w:r>
        <w:rPr>
          <w:color w:val="231F20"/>
          <w:spacing w:val="-28"/>
        </w:rPr>
        <w:t> </w:t>
      </w:r>
      <w:r>
        <w:rPr>
          <w:color w:val="231F20"/>
        </w:rPr>
        <w:t>in</w:t>
      </w:r>
      <w:r>
        <w:rPr>
          <w:color w:val="231F20"/>
          <w:spacing w:val="-28"/>
        </w:rPr>
        <w:t> </w:t>
      </w:r>
      <w:r>
        <w:rPr>
          <w:color w:val="231F20"/>
        </w:rPr>
        <w:t>your</w:t>
      </w:r>
      <w:r>
        <w:rPr>
          <w:color w:val="231F20"/>
          <w:spacing w:val="-28"/>
        </w:rPr>
        <w:t> </w:t>
      </w:r>
      <w:r>
        <w:rPr>
          <w:color w:val="231F20"/>
        </w:rPr>
        <w:t>design</w:t>
      </w:r>
      <w:r>
        <w:rPr>
          <w:color w:val="231F20"/>
          <w:spacing w:val="-28"/>
        </w:rPr>
        <w:t> </w:t>
      </w:r>
      <w:r>
        <w:rPr>
          <w:color w:val="231F20"/>
        </w:rPr>
        <w:t>documentation.</w:t>
      </w:r>
    </w:p>
    <w:p>
      <w:pPr>
        <w:pStyle w:val="BodyText"/>
        <w:spacing w:before="12"/>
        <w:rPr>
          <w:sz w:val="19"/>
        </w:rPr>
      </w:pPr>
    </w:p>
    <w:p>
      <w:pPr>
        <w:pStyle w:val="Heading2"/>
        <w:numPr>
          <w:ilvl w:val="1"/>
          <w:numId w:val="8"/>
        </w:numPr>
        <w:tabs>
          <w:tab w:pos="695" w:val="left" w:leader="none"/>
        </w:tabs>
        <w:spacing w:line="240" w:lineRule="auto" w:before="0" w:after="0"/>
        <w:ind w:left="694" w:right="0" w:hanging="574"/>
        <w:jc w:val="both"/>
      </w:pPr>
      <w:bookmarkStart w:name="Acknowledgements" w:id="36"/>
      <w:bookmarkEnd w:id="36"/>
      <w:r>
        <w:rPr>
          <w:b w:val="0"/>
        </w:rPr>
      </w:r>
      <w:bookmarkStart w:name="Acknowledgements" w:id="37"/>
      <w:bookmarkEnd w:id="37"/>
      <w:r>
        <w:rPr>
          <w:color w:val="231F20"/>
        </w:rPr>
        <w:t>A</w:t>
      </w:r>
      <w:r>
        <w:rPr>
          <w:color w:val="231F20"/>
        </w:rPr>
        <w:t>cknowledgements</w:t>
      </w:r>
    </w:p>
    <w:p>
      <w:pPr>
        <w:pStyle w:val="BodyText"/>
        <w:spacing w:before="110"/>
        <w:ind w:left="120"/>
        <w:jc w:val="both"/>
      </w:pPr>
      <w:r>
        <w:rPr>
          <w:color w:val="231F20"/>
        </w:rPr>
        <w:t>Pintos and this documentation were written by Ben Pfaff </w:t>
      </w:r>
      <w:hyperlink r:id="rId13">
        <w:r>
          <w:rPr>
            <w:rFonts w:ascii="Gill Sans MT"/>
            <w:color w:val="ED1C24"/>
          </w:rPr>
          <w:t>blp@cs.stanford.edu</w:t>
        </w:r>
      </w:hyperlink>
      <w:r>
        <w:rPr>
          <w:color w:val="231F20"/>
        </w:rPr>
        <w:t>.</w:t>
      </w:r>
    </w:p>
    <w:p>
      <w:pPr>
        <w:pStyle w:val="BodyText"/>
        <w:spacing w:line="264" w:lineRule="exact" w:before="49"/>
        <w:ind w:left="120" w:right="117" w:firstLine="298"/>
        <w:jc w:val="both"/>
      </w:pPr>
      <w:r>
        <w:rPr>
          <w:color w:val="231F20"/>
        </w:rPr>
        <w:t>The GDB macros supplied with Pintos were written </w:t>
      </w:r>
      <w:r>
        <w:rPr>
          <w:color w:val="231F20"/>
          <w:spacing w:val="-4"/>
        </w:rPr>
        <w:t>by </w:t>
      </w:r>
      <w:r>
        <w:rPr>
          <w:color w:val="231F20"/>
        </w:rPr>
        <w:t>Godmar Back </w:t>
      </w:r>
      <w:hyperlink r:id="rId14">
        <w:r>
          <w:rPr>
            <w:rFonts w:ascii="Gill Sans MT"/>
            <w:color w:val="ED1C24"/>
          </w:rPr>
          <w:t>gback@cs.vt.edu</w:t>
        </w:r>
      </w:hyperlink>
      <w:r>
        <w:rPr>
          <w:color w:val="231F20"/>
        </w:rPr>
        <w:t>,  and</w:t>
      </w:r>
      <w:r>
        <w:rPr>
          <w:color w:val="231F20"/>
          <w:spacing w:val="-13"/>
        </w:rPr>
        <w:t> </w:t>
      </w:r>
      <w:r>
        <w:rPr>
          <w:color w:val="231F20"/>
        </w:rPr>
        <w:t>their</w:t>
      </w:r>
      <w:r>
        <w:rPr>
          <w:color w:val="231F20"/>
          <w:spacing w:val="-12"/>
        </w:rPr>
        <w:t> </w:t>
      </w:r>
      <w:r>
        <w:rPr>
          <w:color w:val="231F20"/>
        </w:rPr>
        <w:t>documentation</w:t>
      </w:r>
      <w:r>
        <w:rPr>
          <w:color w:val="231F20"/>
          <w:spacing w:val="-13"/>
        </w:rPr>
        <w:t> </w:t>
      </w:r>
      <w:r>
        <w:rPr>
          <w:color w:val="231F20"/>
        </w:rPr>
        <w:t>is</w:t>
      </w:r>
      <w:r>
        <w:rPr>
          <w:color w:val="231F20"/>
          <w:spacing w:val="-12"/>
        </w:rPr>
        <w:t> </w:t>
      </w:r>
      <w:r>
        <w:rPr>
          <w:color w:val="231F20"/>
        </w:rPr>
        <w:t>adapted</w:t>
      </w:r>
      <w:r>
        <w:rPr>
          <w:color w:val="231F20"/>
          <w:spacing w:val="-12"/>
        </w:rPr>
        <w:t> </w:t>
      </w:r>
      <w:r>
        <w:rPr>
          <w:color w:val="231F20"/>
        </w:rPr>
        <w:t>from</w:t>
      </w:r>
      <w:r>
        <w:rPr>
          <w:color w:val="231F20"/>
          <w:spacing w:val="-12"/>
        </w:rPr>
        <w:t> </w:t>
      </w:r>
      <w:r>
        <w:rPr>
          <w:color w:val="231F20"/>
        </w:rPr>
        <w:t>his</w:t>
      </w:r>
      <w:r>
        <w:rPr>
          <w:color w:val="231F20"/>
          <w:spacing w:val="-12"/>
        </w:rPr>
        <w:t> </w:t>
      </w:r>
      <w:r>
        <w:rPr>
          <w:color w:val="231F20"/>
        </w:rPr>
        <w:t>work.</w:t>
      </w:r>
    </w:p>
    <w:p>
      <w:pPr>
        <w:pStyle w:val="BodyText"/>
        <w:spacing w:line="264" w:lineRule="exact" w:before="58"/>
        <w:ind w:left="120" w:right="118" w:firstLine="298"/>
        <w:jc w:val="both"/>
      </w:pPr>
      <w:r>
        <w:rPr>
          <w:color w:val="231F20"/>
        </w:rPr>
        <w:t>The original structure and form of Pintos was inspired by the Nachos  instructional operating system from the University of California, Berkeley.</w:t>
      </w:r>
    </w:p>
    <w:p>
      <w:pPr>
        <w:pStyle w:val="BodyText"/>
        <w:spacing w:line="264" w:lineRule="exact" w:before="58"/>
        <w:ind w:left="120" w:right="119" w:firstLine="298"/>
        <w:jc w:val="both"/>
      </w:pPr>
      <w:r>
        <w:rPr>
          <w:color w:val="231F20"/>
        </w:rPr>
        <w:t>A few of the Pintos source files are derived from code used in the Massachusetts Institute of Technology’s 6.828 advanced operating systems course. These files bear the original MIT </w:t>
      </w:r>
      <w:r>
        <w:rPr>
          <w:color w:val="231F20"/>
          <w:w w:val="95"/>
        </w:rPr>
        <w:t>license notice.</w:t>
      </w:r>
    </w:p>
    <w:p>
      <w:pPr>
        <w:pStyle w:val="BodyText"/>
        <w:spacing w:line="264" w:lineRule="exact" w:before="58"/>
        <w:ind w:left="120" w:right="119" w:firstLine="298"/>
        <w:jc w:val="both"/>
      </w:pPr>
      <w:r>
        <w:rPr>
          <w:color w:val="231F20"/>
        </w:rPr>
        <w:t>The Pintos projects and documentation originated with those designed for Nachos by current and former CS 140 teaching assistants at Stanford University, including at least Yu Ping, Greg Hutchins, Kelly Shaw, Paul Twohey, Sameer Qureshi, and John Rector.</w:t>
      </w:r>
    </w:p>
    <w:p>
      <w:pPr>
        <w:pStyle w:val="BodyText"/>
        <w:spacing w:line="264" w:lineRule="exact" w:before="58"/>
        <w:ind w:left="120" w:right="118" w:firstLine="298"/>
        <w:jc w:val="both"/>
      </w:pPr>
      <w:r>
        <w:rPr>
          <w:color w:val="231F20"/>
        </w:rPr>
        <w:t>Example code for monitors (see </w:t>
      </w:r>
      <w:hyperlink w:history="true" w:anchor="_bookmark87">
        <w:r>
          <w:rPr>
            <w:color w:val="2E3092"/>
          </w:rPr>
          <w:t>Section A.3.4 [Monitors], page 66</w:t>
        </w:r>
      </w:hyperlink>
      <w:r>
        <w:rPr>
          <w:color w:val="231F20"/>
        </w:rPr>
        <w:t>) is from classroom  slides</w:t>
      </w:r>
      <w:r>
        <w:rPr>
          <w:color w:val="231F20"/>
          <w:spacing w:val="-18"/>
        </w:rPr>
        <w:t> </w:t>
      </w:r>
      <w:r>
        <w:rPr>
          <w:color w:val="231F20"/>
        </w:rPr>
        <w:t>originally</w:t>
      </w:r>
      <w:r>
        <w:rPr>
          <w:color w:val="231F20"/>
          <w:spacing w:val="-18"/>
        </w:rPr>
        <w:t> </w:t>
      </w:r>
      <w:r>
        <w:rPr>
          <w:color w:val="231F20"/>
          <w:spacing w:val="-4"/>
        </w:rPr>
        <w:t>by</w:t>
      </w:r>
      <w:r>
        <w:rPr>
          <w:color w:val="231F20"/>
          <w:spacing w:val="-18"/>
        </w:rPr>
        <w:t> </w:t>
      </w:r>
      <w:r>
        <w:rPr>
          <w:color w:val="231F20"/>
        </w:rPr>
        <w:t>Dawson</w:t>
      </w:r>
      <w:r>
        <w:rPr>
          <w:color w:val="231F20"/>
          <w:spacing w:val="-18"/>
        </w:rPr>
        <w:t> </w:t>
      </w:r>
      <w:r>
        <w:rPr>
          <w:color w:val="231F20"/>
        </w:rPr>
        <w:t>Engler</w:t>
      </w:r>
      <w:r>
        <w:rPr>
          <w:color w:val="231F20"/>
          <w:spacing w:val="-18"/>
        </w:rPr>
        <w:t> </w:t>
      </w:r>
      <w:r>
        <w:rPr>
          <w:color w:val="231F20"/>
        </w:rPr>
        <w:t>and</w:t>
      </w:r>
      <w:r>
        <w:rPr>
          <w:color w:val="231F20"/>
          <w:spacing w:val="-18"/>
        </w:rPr>
        <w:t> </w:t>
      </w:r>
      <w:r>
        <w:rPr>
          <w:color w:val="231F20"/>
        </w:rPr>
        <w:t>updated</w:t>
      </w:r>
      <w:r>
        <w:rPr>
          <w:color w:val="231F20"/>
          <w:spacing w:val="-18"/>
        </w:rPr>
        <w:t> </w:t>
      </w:r>
      <w:r>
        <w:rPr>
          <w:color w:val="231F20"/>
          <w:spacing w:val="-4"/>
        </w:rPr>
        <w:t>by</w:t>
      </w:r>
      <w:r>
        <w:rPr>
          <w:color w:val="231F20"/>
          <w:spacing w:val="-18"/>
        </w:rPr>
        <w:t> </w:t>
      </w:r>
      <w:r>
        <w:rPr>
          <w:color w:val="231F20"/>
        </w:rPr>
        <w:t>Mendel</w:t>
      </w:r>
      <w:r>
        <w:rPr>
          <w:color w:val="231F20"/>
          <w:spacing w:val="-18"/>
        </w:rPr>
        <w:t> </w:t>
      </w:r>
      <w:r>
        <w:rPr>
          <w:color w:val="231F20"/>
        </w:rPr>
        <w:t>Rosenblum.</w:t>
      </w:r>
    </w:p>
    <w:p>
      <w:pPr>
        <w:pStyle w:val="BodyText"/>
        <w:spacing w:before="12"/>
        <w:rPr>
          <w:sz w:val="19"/>
        </w:rPr>
      </w:pPr>
    </w:p>
    <w:p>
      <w:pPr>
        <w:pStyle w:val="Heading2"/>
        <w:numPr>
          <w:ilvl w:val="1"/>
          <w:numId w:val="8"/>
        </w:numPr>
        <w:tabs>
          <w:tab w:pos="695" w:val="left" w:leader="none"/>
        </w:tabs>
        <w:spacing w:line="240" w:lineRule="auto" w:before="0" w:after="0"/>
        <w:ind w:left="694" w:right="0" w:hanging="574"/>
        <w:jc w:val="both"/>
      </w:pPr>
      <w:bookmarkStart w:name="Trivia" w:id="38"/>
      <w:bookmarkEnd w:id="38"/>
      <w:r>
        <w:rPr>
          <w:b w:val="0"/>
        </w:rPr>
      </w:r>
      <w:bookmarkStart w:name="Trivia" w:id="39"/>
      <w:bookmarkEnd w:id="39"/>
      <w:r>
        <w:rPr>
          <w:color w:val="231F20"/>
          <w:spacing w:val="-5"/>
        </w:rPr>
        <w:t>T</w:t>
      </w:r>
      <w:r>
        <w:rPr>
          <w:color w:val="231F20"/>
          <w:spacing w:val="-5"/>
        </w:rPr>
        <w:t>rivia</w:t>
      </w:r>
    </w:p>
    <w:p>
      <w:pPr>
        <w:pStyle w:val="BodyText"/>
        <w:spacing w:line="264" w:lineRule="exact" w:before="110"/>
        <w:ind w:left="120" w:right="119"/>
        <w:jc w:val="both"/>
      </w:pPr>
      <w:r>
        <w:rPr>
          <w:color w:val="231F20"/>
        </w:rPr>
        <w:t>Pintos originated as a replacement for Nachos with a similar design.   Since then Pintos      has greatly diverged from the Nachos design. Pintos differs from Nachos in </w:t>
      </w:r>
      <w:r>
        <w:rPr>
          <w:color w:val="231F20"/>
          <w:spacing w:val="-5"/>
        </w:rPr>
        <w:t>two </w:t>
      </w:r>
      <w:r>
        <w:rPr>
          <w:color w:val="231F20"/>
        </w:rPr>
        <w:t>important </w:t>
      </w:r>
      <w:r>
        <w:rPr>
          <w:color w:val="231F20"/>
          <w:spacing w:val="-3"/>
        </w:rPr>
        <w:t>ways.  </w:t>
      </w:r>
      <w:r>
        <w:rPr>
          <w:color w:val="231F20"/>
        </w:rPr>
        <w:t>First, Pintos runs on real or simulated </w:t>
      </w:r>
      <w:r>
        <w:rPr>
          <w:color w:val="231F20"/>
          <w:spacing w:val="2"/>
        </w:rPr>
        <w:t>80</w:t>
      </w:r>
      <w:r>
        <w:rPr>
          <w:rFonts w:ascii="Georgia"/>
          <w:i/>
          <w:color w:val="231F20"/>
          <w:spacing w:val="2"/>
        </w:rPr>
        <w:t>x</w:t>
      </w:r>
      <w:r>
        <w:rPr>
          <w:color w:val="231F20"/>
          <w:spacing w:val="2"/>
        </w:rPr>
        <w:t>86 </w:t>
      </w:r>
      <w:r>
        <w:rPr>
          <w:color w:val="231F20"/>
        </w:rPr>
        <w:t>hardware, but Nachos runs as a process on a host operating system. Second, Pintos is written in C like most real-world operating systems, but Nachos is written in</w:t>
      </w:r>
      <w:r>
        <w:rPr>
          <w:color w:val="231F20"/>
          <w:spacing w:val="-21"/>
        </w:rPr>
        <w:t> </w:t>
      </w:r>
      <w:r>
        <w:rPr>
          <w:color w:val="231F20"/>
        </w:rPr>
        <w:t>C</w:t>
      </w:r>
      <w:r>
        <w:rPr>
          <w:rFonts w:ascii="Gill Sans MT"/>
          <w:color w:val="231F20"/>
        </w:rPr>
        <w:t>++</w:t>
      </w:r>
      <w:r>
        <w:rPr>
          <w:color w:val="231F20"/>
        </w:rPr>
        <w:t>.</w:t>
      </w:r>
    </w:p>
    <w:p>
      <w:pPr>
        <w:pStyle w:val="BodyText"/>
        <w:spacing w:line="264" w:lineRule="exact" w:before="58"/>
        <w:ind w:left="119" w:right="119" w:firstLine="298"/>
        <w:jc w:val="both"/>
      </w:pPr>
      <w:r>
        <w:rPr>
          <w:color w:val="231F20"/>
        </w:rPr>
        <w:t>Why the name “Pintos”? First, like nachos, pinto beans are a common Mexican food. Second, Pintos is small and a “pint” is a small amount. Third, like drivers of the eponymous car, students are likely to have trouble with blow-ups.</w:t>
      </w:r>
    </w:p>
    <w:p>
      <w:pPr>
        <w:spacing w:after="0" w:line="264" w:lineRule="exact"/>
        <w:jc w:val="both"/>
        <w:sectPr>
          <w:pgSz w:w="12240" w:h="15840"/>
          <w:pgMar w:header="988" w:footer="0" w:top="1200" w:bottom="280" w:left="1680" w:right="1680"/>
        </w:sectPr>
      </w:pPr>
    </w:p>
    <w:p>
      <w:pPr>
        <w:pStyle w:val="BodyText"/>
        <w:rPr>
          <w:sz w:val="20"/>
        </w:rPr>
      </w:pPr>
    </w:p>
    <w:p>
      <w:pPr>
        <w:pStyle w:val="BodyText"/>
        <w:spacing w:before="9"/>
        <w:rPr>
          <w:sz w:val="27"/>
        </w:rPr>
      </w:pPr>
    </w:p>
    <w:p>
      <w:pPr>
        <w:pStyle w:val="Heading1"/>
        <w:numPr>
          <w:ilvl w:val="0"/>
          <w:numId w:val="8"/>
        </w:numPr>
        <w:tabs>
          <w:tab w:pos="507" w:val="left" w:leader="none"/>
        </w:tabs>
        <w:spacing w:line="240" w:lineRule="auto" w:before="46" w:after="0"/>
        <w:ind w:left="507" w:right="0" w:hanging="387"/>
        <w:jc w:val="both"/>
        <w:rPr>
          <w:color w:val="231F20"/>
        </w:rPr>
      </w:pPr>
      <w:bookmarkStart w:name="Project 1: Threads" w:id="40"/>
      <w:bookmarkEnd w:id="40"/>
      <w:r>
        <w:rPr>
          <w:b w:val="0"/>
        </w:rPr>
      </w:r>
      <w:bookmarkStart w:name="_bookmark11" w:id="41"/>
      <w:bookmarkEnd w:id="41"/>
      <w:r>
        <w:rPr>
          <w:b w:val="0"/>
        </w:rPr>
      </w:r>
      <w:bookmarkStart w:name="_bookmark11" w:id="42"/>
      <w:bookmarkEnd w:id="42"/>
      <w:r>
        <w:rPr>
          <w:color w:val="231F20"/>
          <w:spacing w:val="3"/>
        </w:rPr>
        <w:t>Pr</w:t>
      </w:r>
      <w:r>
        <w:rPr>
          <w:color w:val="231F20"/>
          <w:spacing w:val="3"/>
        </w:rPr>
        <w:t>oject </w:t>
      </w:r>
      <w:r>
        <w:rPr>
          <w:color w:val="231F20"/>
        </w:rPr>
        <w:t>1:</w:t>
      </w:r>
      <w:r>
        <w:rPr>
          <w:color w:val="231F20"/>
          <w:spacing w:val="68"/>
        </w:rPr>
        <w:t> </w:t>
      </w:r>
      <w:r>
        <w:rPr>
          <w:color w:val="231F20"/>
        </w:rPr>
        <w:t>Threads</w:t>
      </w:r>
    </w:p>
    <w:p>
      <w:pPr>
        <w:pStyle w:val="BodyText"/>
        <w:rPr>
          <w:rFonts w:ascii="Georgia"/>
          <w:b/>
          <w:sz w:val="41"/>
        </w:rPr>
      </w:pPr>
    </w:p>
    <w:p>
      <w:pPr>
        <w:pStyle w:val="BodyText"/>
        <w:spacing w:line="264" w:lineRule="exact"/>
        <w:ind w:left="295" w:right="119"/>
        <w:jc w:val="right"/>
      </w:pPr>
      <w:r>
        <w:rPr>
          <w:color w:val="231F20"/>
        </w:rPr>
        <w:t>In</w:t>
      </w:r>
      <w:r>
        <w:rPr>
          <w:color w:val="231F20"/>
          <w:spacing w:val="-14"/>
        </w:rPr>
        <w:t> </w:t>
      </w:r>
      <w:r>
        <w:rPr>
          <w:color w:val="231F20"/>
        </w:rPr>
        <w:t>this</w:t>
      </w:r>
      <w:r>
        <w:rPr>
          <w:color w:val="231F20"/>
          <w:spacing w:val="-14"/>
        </w:rPr>
        <w:t> </w:t>
      </w:r>
      <w:r>
        <w:rPr>
          <w:color w:val="231F20"/>
        </w:rPr>
        <w:t>assignment,</w:t>
      </w:r>
      <w:r>
        <w:rPr>
          <w:color w:val="231F20"/>
          <w:spacing w:val="-13"/>
        </w:rPr>
        <w:t> </w:t>
      </w:r>
      <w:r>
        <w:rPr>
          <w:color w:val="231F20"/>
          <w:spacing w:val="-4"/>
        </w:rPr>
        <w:t>we</w:t>
      </w:r>
      <w:r>
        <w:rPr>
          <w:color w:val="231F20"/>
          <w:spacing w:val="-14"/>
        </w:rPr>
        <w:t> </w:t>
      </w:r>
      <w:r>
        <w:rPr>
          <w:color w:val="231F20"/>
        </w:rPr>
        <w:t>give</w:t>
      </w:r>
      <w:r>
        <w:rPr>
          <w:color w:val="231F20"/>
          <w:spacing w:val="-14"/>
        </w:rPr>
        <w:t> </w:t>
      </w:r>
      <w:r>
        <w:rPr>
          <w:color w:val="231F20"/>
          <w:spacing w:val="-3"/>
        </w:rPr>
        <w:t>you</w:t>
      </w:r>
      <w:r>
        <w:rPr>
          <w:color w:val="231F20"/>
          <w:spacing w:val="-14"/>
        </w:rPr>
        <w:t> </w:t>
      </w:r>
      <w:r>
        <w:rPr>
          <w:color w:val="231F20"/>
        </w:rPr>
        <w:t>a</w:t>
      </w:r>
      <w:r>
        <w:rPr>
          <w:color w:val="231F20"/>
          <w:spacing w:val="-14"/>
        </w:rPr>
        <w:t> </w:t>
      </w:r>
      <w:r>
        <w:rPr>
          <w:color w:val="231F20"/>
        </w:rPr>
        <w:t>minimally</w:t>
      </w:r>
      <w:r>
        <w:rPr>
          <w:color w:val="231F20"/>
          <w:spacing w:val="-14"/>
        </w:rPr>
        <w:t> </w:t>
      </w:r>
      <w:r>
        <w:rPr>
          <w:color w:val="231F20"/>
        </w:rPr>
        <w:t>functional</w:t>
      </w:r>
      <w:r>
        <w:rPr>
          <w:color w:val="231F20"/>
          <w:spacing w:val="-14"/>
        </w:rPr>
        <w:t> </w:t>
      </w:r>
      <w:r>
        <w:rPr>
          <w:color w:val="231F20"/>
        </w:rPr>
        <w:t>thread</w:t>
      </w:r>
      <w:r>
        <w:rPr>
          <w:color w:val="231F20"/>
          <w:spacing w:val="-14"/>
        </w:rPr>
        <w:t> </w:t>
      </w:r>
      <w:r>
        <w:rPr>
          <w:color w:val="231F20"/>
        </w:rPr>
        <w:t>system.</w:t>
      </w:r>
      <w:r>
        <w:rPr>
          <w:color w:val="231F20"/>
          <w:spacing w:val="7"/>
        </w:rPr>
        <w:t> </w:t>
      </w:r>
      <w:r>
        <w:rPr>
          <w:color w:val="231F20"/>
          <w:spacing w:val="-5"/>
        </w:rPr>
        <w:t>Your</w:t>
      </w:r>
      <w:r>
        <w:rPr>
          <w:color w:val="231F20"/>
          <w:spacing w:val="-14"/>
        </w:rPr>
        <w:t> </w:t>
      </w:r>
      <w:r>
        <w:rPr>
          <w:color w:val="231F20"/>
        </w:rPr>
        <w:t>job</w:t>
      </w:r>
      <w:r>
        <w:rPr>
          <w:color w:val="231F20"/>
          <w:spacing w:val="-14"/>
        </w:rPr>
        <w:t> </w:t>
      </w:r>
      <w:r>
        <w:rPr>
          <w:color w:val="231F20"/>
        </w:rPr>
        <w:t>is</w:t>
      </w:r>
      <w:r>
        <w:rPr>
          <w:color w:val="231F20"/>
          <w:spacing w:val="-14"/>
        </w:rPr>
        <w:t> </w:t>
      </w:r>
      <w:r>
        <w:rPr>
          <w:color w:val="231F20"/>
        </w:rPr>
        <w:t>to</w:t>
      </w:r>
      <w:r>
        <w:rPr>
          <w:color w:val="231F20"/>
          <w:spacing w:val="-14"/>
        </w:rPr>
        <w:t> </w:t>
      </w:r>
      <w:r>
        <w:rPr>
          <w:color w:val="231F20"/>
        </w:rPr>
        <w:t>extend</w:t>
      </w:r>
      <w:r>
        <w:rPr>
          <w:color w:val="231F20"/>
          <w:w w:val="90"/>
        </w:rPr>
        <w:t> </w:t>
      </w:r>
      <w:r>
        <w:rPr>
          <w:color w:val="231F20"/>
          <w:w w:val="103"/>
        </w:rPr>
        <w:t> </w:t>
      </w:r>
      <w:r>
        <w:rPr>
          <w:color w:val="231F20"/>
        </w:rPr>
        <w:t>the</w:t>
      </w:r>
      <w:r>
        <w:rPr>
          <w:color w:val="231F20"/>
          <w:spacing w:val="-21"/>
        </w:rPr>
        <w:t> </w:t>
      </w:r>
      <w:r>
        <w:rPr>
          <w:color w:val="231F20"/>
        </w:rPr>
        <w:t>functionality</w:t>
      </w:r>
      <w:r>
        <w:rPr>
          <w:color w:val="231F20"/>
          <w:spacing w:val="-21"/>
        </w:rPr>
        <w:t> </w:t>
      </w:r>
      <w:r>
        <w:rPr>
          <w:color w:val="231F20"/>
        </w:rPr>
        <w:t>of</w:t>
      </w:r>
      <w:r>
        <w:rPr>
          <w:color w:val="231F20"/>
          <w:spacing w:val="-21"/>
        </w:rPr>
        <w:t> </w:t>
      </w:r>
      <w:r>
        <w:rPr>
          <w:color w:val="231F20"/>
        </w:rPr>
        <w:t>this</w:t>
      </w:r>
      <w:r>
        <w:rPr>
          <w:color w:val="231F20"/>
          <w:spacing w:val="-21"/>
        </w:rPr>
        <w:t> </w:t>
      </w:r>
      <w:r>
        <w:rPr>
          <w:color w:val="231F20"/>
        </w:rPr>
        <w:t>system</w:t>
      </w:r>
      <w:r>
        <w:rPr>
          <w:color w:val="231F20"/>
          <w:spacing w:val="-21"/>
        </w:rPr>
        <w:t> </w:t>
      </w:r>
      <w:r>
        <w:rPr>
          <w:color w:val="231F20"/>
        </w:rPr>
        <w:t>to</w:t>
      </w:r>
      <w:r>
        <w:rPr>
          <w:color w:val="231F20"/>
          <w:spacing w:val="-21"/>
        </w:rPr>
        <w:t> </w:t>
      </w:r>
      <w:r>
        <w:rPr>
          <w:color w:val="231F20"/>
        </w:rPr>
        <w:t>gain</w:t>
      </w:r>
      <w:r>
        <w:rPr>
          <w:color w:val="231F20"/>
          <w:spacing w:val="-21"/>
        </w:rPr>
        <w:t> </w:t>
      </w:r>
      <w:r>
        <w:rPr>
          <w:color w:val="231F20"/>
        </w:rPr>
        <w:t>a</w:t>
      </w:r>
      <w:r>
        <w:rPr>
          <w:color w:val="231F20"/>
          <w:spacing w:val="-21"/>
        </w:rPr>
        <w:t> </w:t>
      </w:r>
      <w:r>
        <w:rPr>
          <w:color w:val="231F20"/>
        </w:rPr>
        <w:t>better</w:t>
      </w:r>
      <w:r>
        <w:rPr>
          <w:color w:val="231F20"/>
          <w:spacing w:val="-21"/>
        </w:rPr>
        <w:t> </w:t>
      </w:r>
      <w:r>
        <w:rPr>
          <w:color w:val="231F20"/>
        </w:rPr>
        <w:t>understanding</w:t>
      </w:r>
      <w:r>
        <w:rPr>
          <w:color w:val="231F20"/>
          <w:spacing w:val="-21"/>
        </w:rPr>
        <w:t> </w:t>
      </w:r>
      <w:r>
        <w:rPr>
          <w:color w:val="231F20"/>
        </w:rPr>
        <w:t>of</w:t>
      </w:r>
      <w:r>
        <w:rPr>
          <w:color w:val="231F20"/>
          <w:spacing w:val="-21"/>
        </w:rPr>
        <w:t> </w:t>
      </w:r>
      <w:r>
        <w:rPr>
          <w:color w:val="231F20"/>
        </w:rPr>
        <w:t>synchronization</w:t>
      </w:r>
      <w:r>
        <w:rPr>
          <w:color w:val="231F20"/>
          <w:spacing w:val="-21"/>
        </w:rPr>
        <w:t> </w:t>
      </w:r>
      <w:r>
        <w:rPr>
          <w:color w:val="231F20"/>
        </w:rPr>
        <w:t>problems.</w:t>
      </w:r>
    </w:p>
    <w:p>
      <w:pPr>
        <w:pStyle w:val="BodyText"/>
        <w:spacing w:line="264" w:lineRule="exact" w:before="122"/>
        <w:ind w:left="119" w:right="117" w:firstLine="298"/>
        <w:jc w:val="both"/>
      </w:pPr>
      <w:r>
        <w:rPr>
          <w:color w:val="231F20"/>
        </w:rPr>
        <w:t>You will be working primarily in the ‘</w:t>
      </w:r>
      <w:r>
        <w:rPr>
          <w:rFonts w:ascii="Gill Sans MT" w:hAnsi="Gill Sans MT"/>
          <w:color w:val="231F20"/>
        </w:rPr>
        <w:t>threads</w:t>
      </w:r>
      <w:r>
        <w:rPr>
          <w:color w:val="231F20"/>
        </w:rPr>
        <w:t>’ directory for this assignment, with some work in the ‘</w:t>
      </w:r>
      <w:r>
        <w:rPr>
          <w:rFonts w:ascii="Gill Sans MT" w:hAnsi="Gill Sans MT"/>
          <w:color w:val="231F20"/>
        </w:rPr>
        <w:t>devices</w:t>
      </w:r>
      <w:r>
        <w:rPr>
          <w:color w:val="231F20"/>
        </w:rPr>
        <w:t>’ directory on the side. Compilation should be done in the ‘</w:t>
      </w:r>
      <w:r>
        <w:rPr>
          <w:rFonts w:ascii="Gill Sans MT" w:hAnsi="Gill Sans MT"/>
          <w:color w:val="231F20"/>
        </w:rPr>
        <w:t>threads</w:t>
      </w:r>
      <w:r>
        <w:rPr>
          <w:color w:val="231F20"/>
        </w:rPr>
        <w:t>’ directory.</w:t>
      </w:r>
    </w:p>
    <w:p>
      <w:pPr>
        <w:pStyle w:val="BodyText"/>
        <w:spacing w:line="264" w:lineRule="exact" w:before="122"/>
        <w:ind w:left="119" w:right="117" w:firstLine="298"/>
        <w:jc w:val="both"/>
      </w:pPr>
      <w:r>
        <w:rPr>
          <w:color w:val="231F20"/>
        </w:rPr>
        <w:t>Before </w:t>
      </w:r>
      <w:r>
        <w:rPr>
          <w:color w:val="231F20"/>
          <w:spacing w:val="-3"/>
        </w:rPr>
        <w:t>you </w:t>
      </w:r>
      <w:r>
        <w:rPr>
          <w:color w:val="231F20"/>
        </w:rPr>
        <w:t>read the description of this project, </w:t>
      </w:r>
      <w:r>
        <w:rPr>
          <w:color w:val="231F20"/>
          <w:spacing w:val="-3"/>
        </w:rPr>
        <w:t>you </w:t>
      </w:r>
      <w:r>
        <w:rPr>
          <w:color w:val="231F20"/>
        </w:rPr>
        <w:t>should read all of the following sections: </w:t>
      </w:r>
      <w:hyperlink w:history="true" w:anchor="_bookmark0">
        <w:r>
          <w:rPr>
            <w:color w:val="2E3092"/>
          </w:rPr>
          <w:t>Chapter 1 [Introduction], page 1</w:t>
        </w:r>
      </w:hyperlink>
      <w:r>
        <w:rPr>
          <w:color w:val="231F20"/>
        </w:rPr>
        <w:t>, </w:t>
      </w:r>
      <w:hyperlink w:history="true" w:anchor="_bookmark122">
        <w:r>
          <w:rPr>
            <w:color w:val="2E3092"/>
          </w:rPr>
          <w:t>Appendix C [Coding Standards], page 93</w:t>
        </w:r>
      </w:hyperlink>
      <w:r>
        <w:rPr>
          <w:color w:val="231F20"/>
        </w:rPr>
        <w:t>, </w:t>
      </w:r>
      <w:hyperlink w:history="true" w:anchor="_bookmark127">
        <w:r>
          <w:rPr>
            <w:color w:val="2E3092"/>
          </w:rPr>
          <w:t>Ap-</w:t>
        </w:r>
      </w:hyperlink>
      <w:r>
        <w:rPr>
          <w:color w:val="2E3092"/>
        </w:rPr>
        <w:t> </w:t>
      </w:r>
      <w:hyperlink w:history="true" w:anchor="_bookmark127">
        <w:r>
          <w:rPr>
            <w:color w:val="2E3092"/>
          </w:rPr>
          <w:t>pendix E [Debugging Tools], page 99</w:t>
        </w:r>
      </w:hyperlink>
      <w:r>
        <w:rPr>
          <w:color w:val="231F20"/>
        </w:rPr>
        <w:t>, and </w:t>
      </w:r>
      <w:hyperlink w:history="true" w:anchor="_bookmark139">
        <w:r>
          <w:rPr>
            <w:color w:val="2E3092"/>
          </w:rPr>
          <w:t>Appendix F [Development Tools], page 110</w:t>
        </w:r>
      </w:hyperlink>
      <w:r>
        <w:rPr>
          <w:color w:val="231F20"/>
        </w:rPr>
        <w:t>. </w:t>
      </w:r>
      <w:r>
        <w:rPr>
          <w:color w:val="231F20"/>
          <w:spacing w:val="-7"/>
        </w:rPr>
        <w:t>You </w:t>
      </w:r>
      <w:r>
        <w:rPr>
          <w:color w:val="231F20"/>
        </w:rPr>
        <w:t>should at least skim the material from </w:t>
      </w:r>
      <w:hyperlink w:history="true" w:anchor="_bookmark69">
        <w:r>
          <w:rPr>
            <w:color w:val="2E3092"/>
          </w:rPr>
          <w:t>Section A.1 [Pintos Loading], page 56</w:t>
        </w:r>
      </w:hyperlink>
      <w:r>
        <w:rPr>
          <w:color w:val="2E3092"/>
        </w:rPr>
        <w:t> </w:t>
      </w:r>
      <w:r>
        <w:rPr>
          <w:color w:val="231F20"/>
        </w:rPr>
        <w:t>through </w:t>
      </w:r>
      <w:hyperlink w:history="true" w:anchor="_bookmark95">
        <w:r>
          <w:rPr>
            <w:color w:val="2E3092"/>
          </w:rPr>
          <w:t>Sec-</w:t>
        </w:r>
      </w:hyperlink>
      <w:r>
        <w:rPr>
          <w:color w:val="2E3092"/>
        </w:rPr>
        <w:t> </w:t>
      </w:r>
      <w:hyperlink w:history="true" w:anchor="_bookmark95">
        <w:r>
          <w:rPr>
            <w:color w:val="2E3092"/>
          </w:rPr>
          <w:t>tion A.5 [Memory Allocation], page 73</w:t>
        </w:r>
      </w:hyperlink>
      <w:r>
        <w:rPr>
          <w:color w:val="231F20"/>
        </w:rPr>
        <w:t>, especially </w:t>
      </w:r>
      <w:hyperlink w:history="true" w:anchor="_bookmark81">
        <w:r>
          <w:rPr>
            <w:color w:val="2E3092"/>
          </w:rPr>
          <w:t>Section A.3 [Synchronization], page 63</w:t>
        </w:r>
      </w:hyperlink>
      <w:r>
        <w:rPr>
          <w:color w:val="231F20"/>
        </w:rPr>
        <w:t>.    </w:t>
      </w:r>
      <w:r>
        <w:rPr>
          <w:color w:val="231F20"/>
          <w:spacing w:val="-10"/>
        </w:rPr>
        <w:t>To</w:t>
      </w:r>
      <w:r>
        <w:rPr>
          <w:color w:val="231F20"/>
          <w:spacing w:val="-18"/>
        </w:rPr>
        <w:t> </w:t>
      </w:r>
      <w:r>
        <w:rPr>
          <w:color w:val="231F20"/>
        </w:rPr>
        <w:t>complete</w:t>
      </w:r>
      <w:r>
        <w:rPr>
          <w:color w:val="231F20"/>
          <w:spacing w:val="-18"/>
        </w:rPr>
        <w:t> </w:t>
      </w:r>
      <w:r>
        <w:rPr>
          <w:color w:val="231F20"/>
        </w:rPr>
        <w:t>this</w:t>
      </w:r>
      <w:r>
        <w:rPr>
          <w:color w:val="231F20"/>
          <w:spacing w:val="-18"/>
        </w:rPr>
        <w:t> </w:t>
      </w:r>
      <w:r>
        <w:rPr>
          <w:color w:val="231F20"/>
        </w:rPr>
        <w:t>project</w:t>
      </w:r>
      <w:r>
        <w:rPr>
          <w:color w:val="231F20"/>
          <w:spacing w:val="-18"/>
        </w:rPr>
        <w:t> </w:t>
      </w:r>
      <w:r>
        <w:rPr>
          <w:color w:val="231F20"/>
          <w:spacing w:val="-3"/>
        </w:rPr>
        <w:t>you</w:t>
      </w:r>
      <w:r>
        <w:rPr>
          <w:color w:val="231F20"/>
          <w:spacing w:val="-18"/>
        </w:rPr>
        <w:t> </w:t>
      </w:r>
      <w:r>
        <w:rPr>
          <w:color w:val="231F20"/>
        </w:rPr>
        <w:t>will</w:t>
      </w:r>
      <w:r>
        <w:rPr>
          <w:color w:val="231F20"/>
          <w:spacing w:val="-18"/>
        </w:rPr>
        <w:t> </w:t>
      </w:r>
      <w:r>
        <w:rPr>
          <w:color w:val="231F20"/>
        </w:rPr>
        <w:t>also</w:t>
      </w:r>
      <w:r>
        <w:rPr>
          <w:color w:val="231F20"/>
          <w:spacing w:val="-18"/>
        </w:rPr>
        <w:t> </w:t>
      </w:r>
      <w:r>
        <w:rPr>
          <w:color w:val="231F20"/>
        </w:rPr>
        <w:t>need</w:t>
      </w:r>
      <w:r>
        <w:rPr>
          <w:color w:val="231F20"/>
          <w:spacing w:val="-18"/>
        </w:rPr>
        <w:t> </w:t>
      </w:r>
      <w:r>
        <w:rPr>
          <w:color w:val="231F20"/>
        </w:rPr>
        <w:t>to</w:t>
      </w:r>
      <w:r>
        <w:rPr>
          <w:color w:val="231F20"/>
          <w:spacing w:val="-18"/>
        </w:rPr>
        <w:t> </w:t>
      </w:r>
      <w:r>
        <w:rPr>
          <w:color w:val="231F20"/>
        </w:rPr>
        <w:t>read</w:t>
      </w:r>
      <w:r>
        <w:rPr>
          <w:color w:val="231F20"/>
          <w:spacing w:val="-18"/>
        </w:rPr>
        <w:t> </w:t>
      </w:r>
      <w:hyperlink w:history="true" w:anchor="_bookmark117">
        <w:r>
          <w:rPr>
            <w:color w:val="2E3092"/>
          </w:rPr>
          <w:t>Appendix</w:t>
        </w:r>
        <w:r>
          <w:rPr>
            <w:color w:val="2E3092"/>
            <w:spacing w:val="-18"/>
          </w:rPr>
          <w:t> </w:t>
        </w:r>
        <w:r>
          <w:rPr>
            <w:color w:val="2E3092"/>
          </w:rPr>
          <w:t>B</w:t>
        </w:r>
        <w:r>
          <w:rPr>
            <w:color w:val="2E3092"/>
            <w:spacing w:val="-18"/>
          </w:rPr>
          <w:t> </w:t>
        </w:r>
        <w:r>
          <w:rPr>
            <w:color w:val="2E3092"/>
          </w:rPr>
          <w:t>[4.4BSD</w:t>
        </w:r>
        <w:r>
          <w:rPr>
            <w:color w:val="2E3092"/>
            <w:spacing w:val="-18"/>
          </w:rPr>
          <w:t> </w:t>
        </w:r>
        <w:r>
          <w:rPr>
            <w:color w:val="2E3092"/>
          </w:rPr>
          <w:t>Scheduler],</w:t>
        </w:r>
        <w:r>
          <w:rPr>
            <w:color w:val="2E3092"/>
            <w:spacing w:val="-15"/>
          </w:rPr>
          <w:t> </w:t>
        </w:r>
        <w:r>
          <w:rPr>
            <w:color w:val="2E3092"/>
          </w:rPr>
          <w:t>page</w:t>
        </w:r>
        <w:r>
          <w:rPr>
            <w:color w:val="2E3092"/>
            <w:spacing w:val="-18"/>
          </w:rPr>
          <w:t> </w:t>
        </w:r>
        <w:r>
          <w:rPr>
            <w:color w:val="2E3092"/>
          </w:rPr>
          <w:t>88</w:t>
        </w:r>
      </w:hyperlink>
      <w:r>
        <w:rPr>
          <w:color w:val="231F20"/>
        </w:rPr>
        <w:t>.</w:t>
      </w:r>
    </w:p>
    <w:p>
      <w:pPr>
        <w:pStyle w:val="BodyText"/>
        <w:spacing w:before="7"/>
        <w:rPr>
          <w:sz w:val="27"/>
        </w:rPr>
      </w:pPr>
    </w:p>
    <w:p>
      <w:pPr>
        <w:pStyle w:val="Heading2"/>
        <w:numPr>
          <w:ilvl w:val="1"/>
          <w:numId w:val="9"/>
        </w:numPr>
        <w:tabs>
          <w:tab w:pos="695" w:val="left" w:leader="none"/>
        </w:tabs>
        <w:spacing w:line="240" w:lineRule="auto" w:before="0" w:after="0"/>
        <w:ind w:left="694" w:right="0" w:hanging="574"/>
        <w:jc w:val="both"/>
      </w:pPr>
      <w:bookmarkStart w:name="Background" w:id="43"/>
      <w:bookmarkEnd w:id="43"/>
      <w:r>
        <w:rPr>
          <w:b w:val="0"/>
        </w:rPr>
      </w:r>
      <w:bookmarkStart w:name="Background" w:id="44"/>
      <w:bookmarkEnd w:id="44"/>
      <w:r>
        <w:rPr>
          <w:color w:val="231F20"/>
        </w:rPr>
        <w:t>Ba</w:t>
      </w:r>
      <w:r>
        <w:rPr>
          <w:color w:val="231F20"/>
        </w:rPr>
        <w:t>ckground</w:t>
      </w:r>
    </w:p>
    <w:p>
      <w:pPr>
        <w:pStyle w:val="Heading4"/>
        <w:numPr>
          <w:ilvl w:val="2"/>
          <w:numId w:val="9"/>
        </w:numPr>
        <w:tabs>
          <w:tab w:pos="874" w:val="left" w:leader="none"/>
        </w:tabs>
        <w:spacing w:line="240" w:lineRule="auto" w:before="238" w:after="0"/>
        <w:ind w:left="873" w:right="0" w:hanging="753"/>
        <w:jc w:val="both"/>
      </w:pPr>
      <w:bookmarkStart w:name="Understanding Threads" w:id="45"/>
      <w:bookmarkEnd w:id="45"/>
      <w:r>
        <w:rPr>
          <w:b w:val="0"/>
        </w:rPr>
      </w:r>
      <w:bookmarkStart w:name="Understanding Threads" w:id="46"/>
      <w:bookmarkEnd w:id="46"/>
      <w:r>
        <w:rPr>
          <w:color w:val="231F20"/>
          <w:w w:val="95"/>
        </w:rPr>
        <w:t>Underst</w:t>
      </w:r>
      <w:r>
        <w:rPr>
          <w:color w:val="231F20"/>
          <w:w w:val="95"/>
        </w:rPr>
        <w:t>anding</w:t>
      </w:r>
      <w:r>
        <w:rPr>
          <w:color w:val="231F20"/>
          <w:spacing w:val="22"/>
          <w:w w:val="95"/>
        </w:rPr>
        <w:t> </w:t>
      </w:r>
      <w:r>
        <w:rPr>
          <w:color w:val="231F20"/>
          <w:w w:val="95"/>
        </w:rPr>
        <w:t>Threads</w:t>
      </w:r>
    </w:p>
    <w:p>
      <w:pPr>
        <w:pStyle w:val="BodyText"/>
        <w:spacing w:line="264" w:lineRule="exact" w:before="84"/>
        <w:ind w:left="120" w:right="119"/>
        <w:jc w:val="both"/>
      </w:pPr>
      <w:r>
        <w:rPr>
          <w:color w:val="231F20"/>
        </w:rPr>
        <w:t>The first step is to read and  understand  the  code  for  the  initial  thread  system.  Pintos already implements thread creation and thread completion, a simple scheduler to switch between threads, and synchronization primitives (semaphores, locks, condition variables, and optimization barriers).</w:t>
      </w:r>
    </w:p>
    <w:p>
      <w:pPr>
        <w:pStyle w:val="BodyText"/>
        <w:spacing w:line="264" w:lineRule="exact" w:before="122"/>
        <w:ind w:left="119" w:right="117" w:firstLine="298"/>
        <w:jc w:val="both"/>
      </w:pPr>
      <w:r>
        <w:rPr>
          <w:color w:val="231F20"/>
        </w:rPr>
        <w:t>Some of this code might seem slightly mysterious. If </w:t>
      </w:r>
      <w:r>
        <w:rPr>
          <w:color w:val="231F20"/>
          <w:spacing w:val="-3"/>
        </w:rPr>
        <w:t>you haven’t </w:t>
      </w:r>
      <w:r>
        <w:rPr>
          <w:color w:val="231F20"/>
        </w:rPr>
        <w:t>already compiled and run the base system, as described in the introduction (see </w:t>
      </w:r>
      <w:hyperlink w:history="true" w:anchor="_bookmark0">
        <w:r>
          <w:rPr>
            <w:color w:val="2E3092"/>
          </w:rPr>
          <w:t>Chapter 1 [Introduction], page 1</w:t>
        </w:r>
      </w:hyperlink>
      <w:r>
        <w:rPr>
          <w:color w:val="231F20"/>
        </w:rPr>
        <w:t>), </w:t>
      </w:r>
      <w:r>
        <w:rPr>
          <w:color w:val="231F20"/>
          <w:spacing w:val="-3"/>
        </w:rPr>
        <w:t>you </w:t>
      </w:r>
      <w:r>
        <w:rPr>
          <w:color w:val="231F20"/>
        </w:rPr>
        <w:t>should do so now.  </w:t>
      </w:r>
      <w:r>
        <w:rPr>
          <w:color w:val="231F20"/>
          <w:spacing w:val="-7"/>
        </w:rPr>
        <w:t>You </w:t>
      </w:r>
      <w:r>
        <w:rPr>
          <w:color w:val="231F20"/>
        </w:rPr>
        <w:t>can read through parts of the source code to see what’s going  on.  If </w:t>
      </w:r>
      <w:r>
        <w:rPr>
          <w:color w:val="231F20"/>
          <w:spacing w:val="-3"/>
        </w:rPr>
        <w:t>you </w:t>
      </w:r>
      <w:r>
        <w:rPr>
          <w:color w:val="231F20"/>
        </w:rPr>
        <w:t>like, </w:t>
      </w:r>
      <w:r>
        <w:rPr>
          <w:color w:val="231F20"/>
          <w:spacing w:val="-3"/>
        </w:rPr>
        <w:t>you </w:t>
      </w:r>
      <w:r>
        <w:rPr>
          <w:color w:val="231F20"/>
        </w:rPr>
        <w:t>can add calls to </w:t>
      </w:r>
      <w:r>
        <w:rPr>
          <w:rFonts w:ascii="Gill Sans MT" w:hAnsi="Gill Sans MT"/>
          <w:color w:val="231F20"/>
          <w:w w:val="125"/>
        </w:rPr>
        <w:t>printf() </w:t>
      </w:r>
      <w:r>
        <w:rPr>
          <w:color w:val="231F20"/>
        </w:rPr>
        <w:t>almost anywhere, then recompile and run to   see what happens and in what order. </w:t>
      </w:r>
      <w:r>
        <w:rPr>
          <w:color w:val="231F20"/>
          <w:spacing w:val="-7"/>
        </w:rPr>
        <w:t>You </w:t>
      </w:r>
      <w:r>
        <w:rPr>
          <w:color w:val="231F20"/>
        </w:rPr>
        <w:t>can also run the kernel in a debugger and set breakpoints</w:t>
      </w:r>
      <w:r>
        <w:rPr>
          <w:color w:val="231F20"/>
          <w:spacing w:val="-6"/>
        </w:rPr>
        <w:t> </w:t>
      </w:r>
      <w:r>
        <w:rPr>
          <w:color w:val="231F20"/>
        </w:rPr>
        <w:t>at</w:t>
      </w:r>
      <w:r>
        <w:rPr>
          <w:color w:val="231F20"/>
          <w:spacing w:val="-6"/>
        </w:rPr>
        <w:t> </w:t>
      </w:r>
      <w:r>
        <w:rPr>
          <w:color w:val="231F20"/>
        </w:rPr>
        <w:t>interesting</w:t>
      </w:r>
      <w:r>
        <w:rPr>
          <w:color w:val="231F20"/>
          <w:spacing w:val="-6"/>
        </w:rPr>
        <w:t> </w:t>
      </w:r>
      <w:r>
        <w:rPr>
          <w:color w:val="231F20"/>
        </w:rPr>
        <w:t>spots,</w:t>
      </w:r>
      <w:r>
        <w:rPr>
          <w:color w:val="231F20"/>
          <w:spacing w:val="-6"/>
        </w:rPr>
        <w:t> </w:t>
      </w:r>
      <w:r>
        <w:rPr>
          <w:color w:val="231F20"/>
        </w:rPr>
        <w:t>single-step</w:t>
      </w:r>
      <w:r>
        <w:rPr>
          <w:color w:val="231F20"/>
          <w:spacing w:val="-7"/>
        </w:rPr>
        <w:t> </w:t>
      </w:r>
      <w:r>
        <w:rPr>
          <w:color w:val="231F20"/>
        </w:rPr>
        <w:t>through</w:t>
      </w:r>
      <w:r>
        <w:rPr>
          <w:color w:val="231F20"/>
          <w:spacing w:val="-6"/>
        </w:rPr>
        <w:t> </w:t>
      </w:r>
      <w:r>
        <w:rPr>
          <w:color w:val="231F20"/>
        </w:rPr>
        <w:t>code</w:t>
      </w:r>
      <w:r>
        <w:rPr>
          <w:color w:val="231F20"/>
          <w:spacing w:val="-6"/>
        </w:rPr>
        <w:t> </w:t>
      </w:r>
      <w:r>
        <w:rPr>
          <w:color w:val="231F20"/>
        </w:rPr>
        <w:t>and</w:t>
      </w:r>
      <w:r>
        <w:rPr>
          <w:color w:val="231F20"/>
          <w:spacing w:val="-6"/>
        </w:rPr>
        <w:t> </w:t>
      </w:r>
      <w:r>
        <w:rPr>
          <w:color w:val="231F20"/>
        </w:rPr>
        <w:t>examine</w:t>
      </w:r>
      <w:r>
        <w:rPr>
          <w:color w:val="231F20"/>
          <w:spacing w:val="-6"/>
        </w:rPr>
        <w:t> </w:t>
      </w:r>
      <w:r>
        <w:rPr>
          <w:color w:val="231F20"/>
        </w:rPr>
        <w:t>data,</w:t>
      </w:r>
      <w:r>
        <w:rPr>
          <w:color w:val="231F20"/>
          <w:spacing w:val="-6"/>
        </w:rPr>
        <w:t> </w:t>
      </w:r>
      <w:r>
        <w:rPr>
          <w:color w:val="231F20"/>
        </w:rPr>
        <w:t>and</w:t>
      </w:r>
      <w:r>
        <w:rPr>
          <w:color w:val="231F20"/>
          <w:spacing w:val="-6"/>
        </w:rPr>
        <w:t> </w:t>
      </w:r>
      <w:r>
        <w:rPr>
          <w:color w:val="231F20"/>
        </w:rPr>
        <w:t>so</w:t>
      </w:r>
      <w:r>
        <w:rPr>
          <w:color w:val="231F20"/>
          <w:spacing w:val="-6"/>
        </w:rPr>
        <w:t> </w:t>
      </w:r>
      <w:r>
        <w:rPr>
          <w:color w:val="231F20"/>
        </w:rPr>
        <w:t>on.</w:t>
      </w:r>
    </w:p>
    <w:p>
      <w:pPr>
        <w:pStyle w:val="BodyText"/>
        <w:spacing w:line="264" w:lineRule="exact" w:before="122"/>
        <w:ind w:left="119" w:right="119" w:firstLine="298"/>
        <w:jc w:val="both"/>
      </w:pPr>
      <w:r>
        <w:rPr>
          <w:color w:val="231F20"/>
          <w:w w:val="105"/>
        </w:rPr>
        <w:t>When</w:t>
      </w:r>
      <w:r>
        <w:rPr>
          <w:color w:val="231F20"/>
          <w:spacing w:val="-12"/>
          <w:w w:val="105"/>
        </w:rPr>
        <w:t> </w:t>
      </w:r>
      <w:r>
        <w:rPr>
          <w:color w:val="231F20"/>
          <w:w w:val="105"/>
        </w:rPr>
        <w:t>a</w:t>
      </w:r>
      <w:r>
        <w:rPr>
          <w:color w:val="231F20"/>
          <w:spacing w:val="-12"/>
          <w:w w:val="105"/>
        </w:rPr>
        <w:t> </w:t>
      </w:r>
      <w:r>
        <w:rPr>
          <w:color w:val="231F20"/>
          <w:w w:val="105"/>
        </w:rPr>
        <w:t>thread</w:t>
      </w:r>
      <w:r>
        <w:rPr>
          <w:color w:val="231F20"/>
          <w:spacing w:val="-12"/>
          <w:w w:val="105"/>
        </w:rPr>
        <w:t> </w:t>
      </w:r>
      <w:r>
        <w:rPr>
          <w:color w:val="231F20"/>
          <w:w w:val="105"/>
        </w:rPr>
        <w:t>is</w:t>
      </w:r>
      <w:r>
        <w:rPr>
          <w:color w:val="231F20"/>
          <w:spacing w:val="-12"/>
          <w:w w:val="105"/>
        </w:rPr>
        <w:t> </w:t>
      </w:r>
      <w:r>
        <w:rPr>
          <w:color w:val="231F20"/>
          <w:w w:val="105"/>
        </w:rPr>
        <w:t>created,</w:t>
      </w:r>
      <w:r>
        <w:rPr>
          <w:color w:val="231F20"/>
          <w:spacing w:val="-12"/>
          <w:w w:val="105"/>
        </w:rPr>
        <w:t> </w:t>
      </w:r>
      <w:r>
        <w:rPr>
          <w:color w:val="231F20"/>
          <w:spacing w:val="-3"/>
          <w:w w:val="105"/>
        </w:rPr>
        <w:t>you</w:t>
      </w:r>
      <w:r>
        <w:rPr>
          <w:color w:val="231F20"/>
          <w:spacing w:val="-12"/>
          <w:w w:val="105"/>
        </w:rPr>
        <w:t> </w:t>
      </w:r>
      <w:r>
        <w:rPr>
          <w:color w:val="231F20"/>
          <w:w w:val="105"/>
        </w:rPr>
        <w:t>are</w:t>
      </w:r>
      <w:r>
        <w:rPr>
          <w:color w:val="231F20"/>
          <w:spacing w:val="-12"/>
          <w:w w:val="105"/>
        </w:rPr>
        <w:t> </w:t>
      </w:r>
      <w:r>
        <w:rPr>
          <w:color w:val="231F20"/>
          <w:w w:val="105"/>
        </w:rPr>
        <w:t>creating</w:t>
      </w:r>
      <w:r>
        <w:rPr>
          <w:color w:val="231F20"/>
          <w:spacing w:val="-12"/>
          <w:w w:val="105"/>
        </w:rPr>
        <w:t> </w:t>
      </w:r>
      <w:r>
        <w:rPr>
          <w:color w:val="231F20"/>
          <w:w w:val="105"/>
        </w:rPr>
        <w:t>a</w:t>
      </w:r>
      <w:r>
        <w:rPr>
          <w:color w:val="231F20"/>
          <w:spacing w:val="-12"/>
          <w:w w:val="105"/>
        </w:rPr>
        <w:t> </w:t>
      </w:r>
      <w:r>
        <w:rPr>
          <w:color w:val="231F20"/>
          <w:w w:val="105"/>
        </w:rPr>
        <w:t>new</w:t>
      </w:r>
      <w:r>
        <w:rPr>
          <w:color w:val="231F20"/>
          <w:spacing w:val="-12"/>
          <w:w w:val="105"/>
        </w:rPr>
        <w:t> </w:t>
      </w:r>
      <w:r>
        <w:rPr>
          <w:color w:val="231F20"/>
          <w:w w:val="105"/>
        </w:rPr>
        <w:t>context</w:t>
      </w:r>
      <w:r>
        <w:rPr>
          <w:color w:val="231F20"/>
          <w:spacing w:val="-12"/>
          <w:w w:val="105"/>
        </w:rPr>
        <w:t> </w:t>
      </w:r>
      <w:r>
        <w:rPr>
          <w:color w:val="231F20"/>
          <w:w w:val="105"/>
        </w:rPr>
        <w:t>to</w:t>
      </w:r>
      <w:r>
        <w:rPr>
          <w:color w:val="231F20"/>
          <w:spacing w:val="-12"/>
          <w:w w:val="105"/>
        </w:rPr>
        <w:t> </w:t>
      </w:r>
      <w:r>
        <w:rPr>
          <w:color w:val="231F20"/>
          <w:spacing w:val="2"/>
          <w:w w:val="105"/>
        </w:rPr>
        <w:t>be</w:t>
      </w:r>
      <w:r>
        <w:rPr>
          <w:color w:val="231F20"/>
          <w:spacing w:val="-12"/>
          <w:w w:val="105"/>
        </w:rPr>
        <w:t> </w:t>
      </w:r>
      <w:r>
        <w:rPr>
          <w:color w:val="231F20"/>
          <w:w w:val="105"/>
        </w:rPr>
        <w:t>scheduled.</w:t>
      </w:r>
      <w:r>
        <w:rPr>
          <w:color w:val="231F20"/>
          <w:spacing w:val="1"/>
          <w:w w:val="105"/>
        </w:rPr>
        <w:t> </w:t>
      </w:r>
      <w:r>
        <w:rPr>
          <w:color w:val="231F20"/>
          <w:spacing w:val="-7"/>
          <w:w w:val="105"/>
        </w:rPr>
        <w:t>You</w:t>
      </w:r>
      <w:r>
        <w:rPr>
          <w:color w:val="231F20"/>
          <w:spacing w:val="-12"/>
          <w:w w:val="105"/>
        </w:rPr>
        <w:t> </w:t>
      </w:r>
      <w:r>
        <w:rPr>
          <w:color w:val="231F20"/>
          <w:w w:val="105"/>
        </w:rPr>
        <w:t>provide a function to </w:t>
      </w:r>
      <w:r>
        <w:rPr>
          <w:color w:val="231F20"/>
          <w:spacing w:val="3"/>
          <w:w w:val="105"/>
        </w:rPr>
        <w:t>be </w:t>
      </w:r>
      <w:r>
        <w:rPr>
          <w:color w:val="231F20"/>
          <w:w w:val="105"/>
        </w:rPr>
        <w:t>run in this context as an argument to </w:t>
      </w:r>
      <w:r>
        <w:rPr>
          <w:rFonts w:ascii="Gill Sans MT"/>
          <w:color w:val="231F20"/>
          <w:w w:val="110"/>
        </w:rPr>
        <w:t>thread_create()</w:t>
      </w:r>
      <w:r>
        <w:rPr>
          <w:color w:val="231F20"/>
          <w:w w:val="110"/>
        </w:rPr>
        <w:t>.  </w:t>
      </w:r>
      <w:r>
        <w:rPr>
          <w:color w:val="231F20"/>
          <w:w w:val="105"/>
        </w:rPr>
        <w:t>The first time    the</w:t>
      </w:r>
      <w:r>
        <w:rPr>
          <w:color w:val="231F20"/>
          <w:spacing w:val="-24"/>
          <w:w w:val="105"/>
        </w:rPr>
        <w:t> </w:t>
      </w:r>
      <w:r>
        <w:rPr>
          <w:color w:val="231F20"/>
          <w:w w:val="105"/>
        </w:rPr>
        <w:t>thread</w:t>
      </w:r>
      <w:r>
        <w:rPr>
          <w:color w:val="231F20"/>
          <w:spacing w:val="-24"/>
          <w:w w:val="105"/>
        </w:rPr>
        <w:t> </w:t>
      </w:r>
      <w:r>
        <w:rPr>
          <w:color w:val="231F20"/>
          <w:w w:val="105"/>
        </w:rPr>
        <w:t>is</w:t>
      </w:r>
      <w:r>
        <w:rPr>
          <w:color w:val="231F20"/>
          <w:spacing w:val="-24"/>
          <w:w w:val="105"/>
        </w:rPr>
        <w:t> </w:t>
      </w:r>
      <w:r>
        <w:rPr>
          <w:color w:val="231F20"/>
          <w:w w:val="105"/>
        </w:rPr>
        <w:t>scheduled</w:t>
      </w:r>
      <w:r>
        <w:rPr>
          <w:color w:val="231F20"/>
          <w:spacing w:val="-24"/>
          <w:w w:val="105"/>
        </w:rPr>
        <w:t> </w:t>
      </w:r>
      <w:r>
        <w:rPr>
          <w:color w:val="231F20"/>
          <w:w w:val="105"/>
        </w:rPr>
        <w:t>and</w:t>
      </w:r>
      <w:r>
        <w:rPr>
          <w:color w:val="231F20"/>
          <w:spacing w:val="-24"/>
          <w:w w:val="105"/>
        </w:rPr>
        <w:t> </w:t>
      </w:r>
      <w:r>
        <w:rPr>
          <w:color w:val="231F20"/>
          <w:w w:val="105"/>
        </w:rPr>
        <w:t>runs,</w:t>
      </w:r>
      <w:r>
        <w:rPr>
          <w:color w:val="231F20"/>
          <w:spacing w:val="-23"/>
          <w:w w:val="105"/>
        </w:rPr>
        <w:t> </w:t>
      </w:r>
      <w:r>
        <w:rPr>
          <w:color w:val="231F20"/>
          <w:w w:val="105"/>
        </w:rPr>
        <w:t>it</w:t>
      </w:r>
      <w:r>
        <w:rPr>
          <w:color w:val="231F20"/>
          <w:spacing w:val="-24"/>
          <w:w w:val="105"/>
        </w:rPr>
        <w:t> </w:t>
      </w:r>
      <w:r>
        <w:rPr>
          <w:color w:val="231F20"/>
          <w:w w:val="105"/>
        </w:rPr>
        <w:t>starts</w:t>
      </w:r>
      <w:r>
        <w:rPr>
          <w:color w:val="231F20"/>
          <w:spacing w:val="-24"/>
          <w:w w:val="105"/>
        </w:rPr>
        <w:t> </w:t>
      </w:r>
      <w:r>
        <w:rPr>
          <w:color w:val="231F20"/>
          <w:w w:val="105"/>
        </w:rPr>
        <w:t>from</w:t>
      </w:r>
      <w:r>
        <w:rPr>
          <w:color w:val="231F20"/>
          <w:spacing w:val="-24"/>
          <w:w w:val="105"/>
        </w:rPr>
        <w:t> </w:t>
      </w:r>
      <w:r>
        <w:rPr>
          <w:color w:val="231F20"/>
          <w:w w:val="105"/>
        </w:rPr>
        <w:t>the</w:t>
      </w:r>
      <w:r>
        <w:rPr>
          <w:color w:val="231F20"/>
          <w:spacing w:val="-24"/>
          <w:w w:val="105"/>
        </w:rPr>
        <w:t> </w:t>
      </w:r>
      <w:r>
        <w:rPr>
          <w:color w:val="231F20"/>
          <w:w w:val="105"/>
        </w:rPr>
        <w:t>beginning</w:t>
      </w:r>
      <w:r>
        <w:rPr>
          <w:color w:val="231F20"/>
          <w:spacing w:val="-24"/>
          <w:w w:val="105"/>
        </w:rPr>
        <w:t> </w:t>
      </w:r>
      <w:r>
        <w:rPr>
          <w:color w:val="231F20"/>
          <w:w w:val="105"/>
        </w:rPr>
        <w:t>of</w:t>
      </w:r>
      <w:r>
        <w:rPr>
          <w:color w:val="231F20"/>
          <w:spacing w:val="-24"/>
          <w:w w:val="105"/>
        </w:rPr>
        <w:t> </w:t>
      </w:r>
      <w:r>
        <w:rPr>
          <w:color w:val="231F20"/>
          <w:w w:val="105"/>
        </w:rPr>
        <w:t>that</w:t>
      </w:r>
      <w:r>
        <w:rPr>
          <w:color w:val="231F20"/>
          <w:spacing w:val="-24"/>
          <w:w w:val="105"/>
        </w:rPr>
        <w:t> </w:t>
      </w:r>
      <w:r>
        <w:rPr>
          <w:color w:val="231F20"/>
          <w:w w:val="105"/>
        </w:rPr>
        <w:t>function</w:t>
      </w:r>
      <w:r>
        <w:rPr>
          <w:color w:val="231F20"/>
          <w:spacing w:val="-24"/>
          <w:w w:val="105"/>
        </w:rPr>
        <w:t> </w:t>
      </w:r>
      <w:r>
        <w:rPr>
          <w:color w:val="231F20"/>
          <w:w w:val="105"/>
        </w:rPr>
        <w:t>and</w:t>
      </w:r>
      <w:r>
        <w:rPr>
          <w:color w:val="231F20"/>
          <w:spacing w:val="-24"/>
          <w:w w:val="105"/>
        </w:rPr>
        <w:t> </w:t>
      </w:r>
      <w:r>
        <w:rPr>
          <w:color w:val="231F20"/>
          <w:w w:val="105"/>
        </w:rPr>
        <w:t>executes in that context. When the function returns, the thread terminates. Each thread, there- fore, acts like a mini-program running inside Pintos, with the function passed to </w:t>
      </w:r>
      <w:r>
        <w:rPr>
          <w:rFonts w:ascii="Gill Sans MT"/>
          <w:color w:val="231F20"/>
          <w:w w:val="105"/>
        </w:rPr>
        <w:t>thread_ </w:t>
      </w:r>
      <w:r>
        <w:rPr>
          <w:rFonts w:ascii="Gill Sans MT"/>
          <w:color w:val="231F20"/>
          <w:w w:val="110"/>
        </w:rPr>
        <w:t>create()  </w:t>
      </w:r>
      <w:r>
        <w:rPr>
          <w:color w:val="231F20"/>
          <w:w w:val="105"/>
        </w:rPr>
        <w:t>acting  like </w:t>
      </w:r>
      <w:r>
        <w:rPr>
          <w:color w:val="231F20"/>
          <w:spacing w:val="12"/>
          <w:w w:val="105"/>
        </w:rPr>
        <w:t> </w:t>
      </w:r>
      <w:r>
        <w:rPr>
          <w:rFonts w:ascii="Gill Sans MT"/>
          <w:color w:val="231F20"/>
          <w:w w:val="105"/>
        </w:rPr>
        <w:t>main()</w:t>
      </w:r>
      <w:r>
        <w:rPr>
          <w:color w:val="231F20"/>
          <w:w w:val="105"/>
        </w:rPr>
        <w:t>.</w:t>
      </w:r>
    </w:p>
    <w:p>
      <w:pPr>
        <w:pStyle w:val="BodyText"/>
        <w:spacing w:line="264" w:lineRule="exact" w:before="122"/>
        <w:ind w:left="119" w:right="119" w:firstLine="298"/>
        <w:jc w:val="right"/>
      </w:pPr>
      <w:r>
        <w:rPr>
          <w:color w:val="231F20"/>
          <w:spacing w:val="-4"/>
        </w:rPr>
        <w:t>At </w:t>
      </w:r>
      <w:r>
        <w:rPr>
          <w:color w:val="231F20"/>
          <w:spacing w:val="-3"/>
        </w:rPr>
        <w:t>any </w:t>
      </w:r>
      <w:r>
        <w:rPr>
          <w:color w:val="231F20"/>
        </w:rPr>
        <w:t>given time, exactly one thread runs and the rest, if </w:t>
      </w:r>
      <w:r>
        <w:rPr>
          <w:color w:val="231F20"/>
          <w:spacing w:val="-7"/>
        </w:rPr>
        <w:t>any, </w:t>
      </w:r>
      <w:r>
        <w:rPr>
          <w:color w:val="231F20"/>
        </w:rPr>
        <w:t>become inactive. The</w:t>
      </w:r>
      <w:r>
        <w:rPr>
          <w:color w:val="231F20"/>
          <w:w w:val="102"/>
        </w:rPr>
        <w:t> </w:t>
      </w:r>
      <w:r>
        <w:rPr>
          <w:color w:val="231F20"/>
        </w:rPr>
        <w:t>scheduler decides which thread to run next. (If no thread is ready to run at </w:t>
      </w:r>
      <w:r>
        <w:rPr>
          <w:color w:val="231F20"/>
          <w:spacing w:val="-3"/>
        </w:rPr>
        <w:t>any </w:t>
      </w:r>
      <w:r>
        <w:rPr>
          <w:color w:val="231F20"/>
        </w:rPr>
        <w:t>given time,</w:t>
      </w:r>
      <w:r>
        <w:rPr>
          <w:color w:val="231F20"/>
          <w:w w:val="98"/>
        </w:rPr>
        <w:t> </w:t>
      </w:r>
      <w:r>
        <w:rPr>
          <w:color w:val="231F20"/>
        </w:rPr>
        <w:t>then the special “idle” thread, implemented in </w:t>
      </w:r>
      <w:r>
        <w:rPr>
          <w:rFonts w:ascii="Gill Sans MT" w:hAnsi="Gill Sans MT"/>
          <w:color w:val="231F20"/>
          <w:w w:val="125"/>
        </w:rPr>
        <w:t>idle()</w:t>
      </w:r>
      <w:r>
        <w:rPr>
          <w:color w:val="231F20"/>
          <w:w w:val="125"/>
        </w:rPr>
        <w:t>, </w:t>
      </w:r>
      <w:r>
        <w:rPr>
          <w:color w:val="231F20"/>
        </w:rPr>
        <w:t>runs.)</w:t>
      </w:r>
      <w:r>
        <w:rPr>
          <w:color w:val="231F20"/>
          <w:spacing w:val="50"/>
        </w:rPr>
        <w:t> </w:t>
      </w:r>
      <w:r>
        <w:rPr>
          <w:color w:val="231F20"/>
        </w:rPr>
        <w:t>Synchronization primitives</w:t>
      </w:r>
      <w:r>
        <w:rPr>
          <w:color w:val="231F20"/>
          <w:w w:val="92"/>
        </w:rPr>
        <w:t> </w:t>
      </w:r>
      <w:r>
        <w:rPr>
          <w:color w:val="231F20"/>
          <w:w w:val="97"/>
        </w:rPr>
        <w:t> </w:t>
      </w:r>
      <w:r>
        <w:rPr>
          <w:color w:val="231F20"/>
        </w:rPr>
        <w:t>can</w:t>
      </w:r>
      <w:r>
        <w:rPr>
          <w:color w:val="231F20"/>
          <w:spacing w:val="-29"/>
        </w:rPr>
        <w:t> </w:t>
      </w:r>
      <w:r>
        <w:rPr>
          <w:color w:val="231F20"/>
        </w:rPr>
        <w:t>force context switches when one thread needs to wait for another thread to do something.</w:t>
      </w:r>
    </w:p>
    <w:p>
      <w:pPr>
        <w:pStyle w:val="BodyText"/>
        <w:spacing w:line="264" w:lineRule="exact" w:before="122"/>
        <w:ind w:left="119" w:right="118" w:firstLine="298"/>
        <w:jc w:val="both"/>
      </w:pPr>
      <w:r>
        <w:rPr>
          <w:color w:val="231F20"/>
          <w:w w:val="105"/>
        </w:rPr>
        <w:t>The mechanics of a context switch are in ‘</w:t>
      </w:r>
      <w:r>
        <w:rPr>
          <w:rFonts w:ascii="Gill Sans MT" w:hAnsi="Gill Sans MT"/>
          <w:color w:val="231F20"/>
          <w:w w:val="105"/>
        </w:rPr>
        <w:t>threads/switch.S</w:t>
      </w:r>
      <w:r>
        <w:rPr>
          <w:color w:val="231F20"/>
          <w:w w:val="105"/>
        </w:rPr>
        <w:t>’, which is </w:t>
      </w:r>
      <w:r>
        <w:rPr>
          <w:color w:val="231F20"/>
          <w:spacing w:val="3"/>
          <w:w w:val="105"/>
        </w:rPr>
        <w:t>80</w:t>
      </w:r>
      <w:r>
        <w:rPr>
          <w:rFonts w:ascii="Georgia" w:hAnsi="Georgia"/>
          <w:i/>
          <w:color w:val="231F20"/>
          <w:spacing w:val="3"/>
          <w:w w:val="105"/>
        </w:rPr>
        <w:t>x</w:t>
      </w:r>
      <w:r>
        <w:rPr>
          <w:color w:val="231F20"/>
          <w:spacing w:val="3"/>
          <w:w w:val="105"/>
        </w:rPr>
        <w:t>86 </w:t>
      </w:r>
      <w:r>
        <w:rPr>
          <w:color w:val="231F20"/>
          <w:w w:val="105"/>
        </w:rPr>
        <w:t>assembly code. </w:t>
      </w:r>
      <w:r>
        <w:rPr>
          <w:color w:val="231F20"/>
          <w:spacing w:val="-5"/>
          <w:w w:val="105"/>
        </w:rPr>
        <w:t>(You </w:t>
      </w:r>
      <w:r>
        <w:rPr>
          <w:color w:val="231F20"/>
          <w:w w:val="105"/>
        </w:rPr>
        <w:t>don’t </w:t>
      </w:r>
      <w:r>
        <w:rPr>
          <w:color w:val="231F20"/>
          <w:spacing w:val="-4"/>
          <w:w w:val="105"/>
        </w:rPr>
        <w:t>have </w:t>
      </w:r>
      <w:r>
        <w:rPr>
          <w:color w:val="231F20"/>
          <w:w w:val="105"/>
        </w:rPr>
        <w:t>to understand it.) It </w:t>
      </w:r>
      <w:r>
        <w:rPr>
          <w:color w:val="231F20"/>
          <w:spacing w:val="-3"/>
          <w:w w:val="105"/>
        </w:rPr>
        <w:t>saves </w:t>
      </w:r>
      <w:r>
        <w:rPr>
          <w:color w:val="231F20"/>
          <w:w w:val="105"/>
        </w:rPr>
        <w:t>the state of the currently running thread and restores the state of the thread we’re switching to.</w:t>
      </w:r>
    </w:p>
    <w:p>
      <w:pPr>
        <w:pStyle w:val="BodyText"/>
        <w:spacing w:line="264" w:lineRule="exact" w:before="122"/>
        <w:ind w:left="119" w:right="117" w:firstLine="298"/>
        <w:jc w:val="both"/>
      </w:pPr>
      <w:r>
        <w:rPr>
          <w:color w:val="231F20"/>
          <w:w w:val="105"/>
        </w:rPr>
        <w:t>Using the GDB debugger, slowly trace through a context switch to see what happens (see </w:t>
      </w:r>
      <w:hyperlink w:history="true" w:anchor="_bookmark132">
        <w:r>
          <w:rPr>
            <w:color w:val="2E3092"/>
            <w:w w:val="105"/>
          </w:rPr>
          <w:t>Section E.5 [GDB], page 102</w:t>
        </w:r>
      </w:hyperlink>
      <w:r>
        <w:rPr>
          <w:color w:val="231F20"/>
          <w:w w:val="105"/>
        </w:rPr>
        <w:t>).  You can set a breakpoint on </w:t>
      </w:r>
      <w:r>
        <w:rPr>
          <w:rFonts w:ascii="Gill Sans MT"/>
          <w:color w:val="231F20"/>
          <w:w w:val="105"/>
        </w:rPr>
        <w:t>schedule() </w:t>
      </w:r>
      <w:r>
        <w:rPr>
          <w:color w:val="231F20"/>
          <w:w w:val="105"/>
        </w:rPr>
        <w:t>to start  out,</w:t>
      </w:r>
    </w:p>
    <w:p>
      <w:pPr>
        <w:spacing w:after="0" w:line="264" w:lineRule="exact"/>
        <w:jc w:val="both"/>
        <w:sectPr>
          <w:headerReference w:type="default" r:id="rId15"/>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9"/>
        </w:rPr>
      </w:pPr>
    </w:p>
    <w:p>
      <w:pPr>
        <w:pStyle w:val="BodyText"/>
        <w:spacing w:line="264" w:lineRule="exact"/>
        <w:ind w:left="119" w:right="117"/>
        <w:jc w:val="both"/>
      </w:pPr>
      <w:bookmarkStart w:name="_bookmark12" w:id="47"/>
      <w:bookmarkEnd w:id="47"/>
      <w:r>
        <w:rPr/>
      </w:r>
      <w:r>
        <w:rPr>
          <w:color w:val="231F20"/>
          <w:w w:val="105"/>
        </w:rPr>
        <w:t>and</w:t>
      </w:r>
      <w:r>
        <w:rPr>
          <w:color w:val="231F20"/>
          <w:spacing w:val="-17"/>
          <w:w w:val="105"/>
        </w:rPr>
        <w:t> </w:t>
      </w:r>
      <w:r>
        <w:rPr>
          <w:color w:val="231F20"/>
          <w:w w:val="105"/>
        </w:rPr>
        <w:t>then</w:t>
      </w:r>
      <w:r>
        <w:rPr>
          <w:color w:val="231F20"/>
          <w:spacing w:val="-17"/>
          <w:w w:val="105"/>
        </w:rPr>
        <w:t> </w:t>
      </w:r>
      <w:r>
        <w:rPr>
          <w:color w:val="231F20"/>
          <w:w w:val="105"/>
        </w:rPr>
        <w:t>single-step</w:t>
      </w:r>
      <w:r>
        <w:rPr>
          <w:color w:val="231F20"/>
          <w:spacing w:val="-17"/>
          <w:w w:val="105"/>
        </w:rPr>
        <w:t> </w:t>
      </w:r>
      <w:r>
        <w:rPr>
          <w:color w:val="231F20"/>
          <w:w w:val="105"/>
        </w:rPr>
        <w:t>from</w:t>
      </w:r>
      <w:r>
        <w:rPr>
          <w:color w:val="231F20"/>
          <w:spacing w:val="-17"/>
          <w:w w:val="105"/>
        </w:rPr>
        <w:t> </w:t>
      </w:r>
      <w:r>
        <w:rPr>
          <w:color w:val="231F20"/>
          <w:w w:val="105"/>
        </w:rPr>
        <w:t>there.</w:t>
      </w:r>
      <w:r>
        <w:rPr>
          <w:rFonts w:ascii="Bauhaus 93" w:hAnsi="Bauhaus 93"/>
          <w:color w:val="231F20"/>
          <w:w w:val="105"/>
          <w:position w:val="8"/>
          <w:sz w:val="14"/>
        </w:rPr>
        <w:t>1</w:t>
      </w:r>
      <w:r>
        <w:rPr>
          <w:rFonts w:ascii="Bauhaus 93" w:hAnsi="Bauhaus 93"/>
          <w:color w:val="231F20"/>
          <w:spacing w:val="20"/>
          <w:w w:val="105"/>
          <w:position w:val="8"/>
          <w:sz w:val="14"/>
        </w:rPr>
        <w:t> </w:t>
      </w:r>
      <w:r>
        <w:rPr>
          <w:color w:val="231F20"/>
          <w:w w:val="105"/>
        </w:rPr>
        <w:t>Be</w:t>
      </w:r>
      <w:r>
        <w:rPr>
          <w:color w:val="231F20"/>
          <w:spacing w:val="-17"/>
          <w:w w:val="105"/>
        </w:rPr>
        <w:t> </w:t>
      </w:r>
      <w:r>
        <w:rPr>
          <w:color w:val="231F20"/>
          <w:w w:val="105"/>
        </w:rPr>
        <w:t>sure</w:t>
      </w:r>
      <w:r>
        <w:rPr>
          <w:color w:val="231F20"/>
          <w:spacing w:val="-17"/>
          <w:w w:val="105"/>
        </w:rPr>
        <w:t> </w:t>
      </w:r>
      <w:r>
        <w:rPr>
          <w:color w:val="231F20"/>
          <w:w w:val="105"/>
        </w:rPr>
        <w:t>to</w:t>
      </w:r>
      <w:r>
        <w:rPr>
          <w:color w:val="231F20"/>
          <w:spacing w:val="-17"/>
          <w:w w:val="105"/>
        </w:rPr>
        <w:t> </w:t>
      </w:r>
      <w:r>
        <w:rPr>
          <w:color w:val="231F20"/>
          <w:w w:val="105"/>
        </w:rPr>
        <w:t>keep</w:t>
      </w:r>
      <w:r>
        <w:rPr>
          <w:color w:val="231F20"/>
          <w:spacing w:val="-17"/>
          <w:w w:val="105"/>
        </w:rPr>
        <w:t> </w:t>
      </w:r>
      <w:r>
        <w:rPr>
          <w:color w:val="231F20"/>
          <w:w w:val="105"/>
        </w:rPr>
        <w:t>track</w:t>
      </w:r>
      <w:r>
        <w:rPr>
          <w:color w:val="231F20"/>
          <w:spacing w:val="-17"/>
          <w:w w:val="105"/>
        </w:rPr>
        <w:t> </w:t>
      </w:r>
      <w:r>
        <w:rPr>
          <w:color w:val="231F20"/>
          <w:w w:val="105"/>
        </w:rPr>
        <w:t>of</w:t>
      </w:r>
      <w:r>
        <w:rPr>
          <w:color w:val="231F20"/>
          <w:spacing w:val="-17"/>
          <w:w w:val="105"/>
        </w:rPr>
        <w:t> </w:t>
      </w:r>
      <w:r>
        <w:rPr>
          <w:color w:val="231F20"/>
          <w:w w:val="105"/>
        </w:rPr>
        <w:t>each</w:t>
      </w:r>
      <w:r>
        <w:rPr>
          <w:color w:val="231F20"/>
          <w:spacing w:val="-17"/>
          <w:w w:val="105"/>
        </w:rPr>
        <w:t> </w:t>
      </w:r>
      <w:r>
        <w:rPr>
          <w:color w:val="231F20"/>
          <w:w w:val="105"/>
        </w:rPr>
        <w:t>thread’s</w:t>
      </w:r>
      <w:r>
        <w:rPr>
          <w:color w:val="231F20"/>
          <w:spacing w:val="-17"/>
          <w:w w:val="105"/>
        </w:rPr>
        <w:t> </w:t>
      </w:r>
      <w:r>
        <w:rPr>
          <w:color w:val="231F20"/>
          <w:w w:val="105"/>
        </w:rPr>
        <w:t>address</w:t>
      </w:r>
      <w:r>
        <w:rPr>
          <w:color w:val="231F20"/>
          <w:spacing w:val="-17"/>
          <w:w w:val="105"/>
        </w:rPr>
        <w:t> </w:t>
      </w:r>
      <w:r>
        <w:rPr>
          <w:color w:val="231F20"/>
          <w:w w:val="105"/>
        </w:rPr>
        <w:t>and</w:t>
      </w:r>
      <w:r>
        <w:rPr>
          <w:color w:val="231F20"/>
          <w:spacing w:val="-17"/>
          <w:w w:val="105"/>
        </w:rPr>
        <w:t> </w:t>
      </w:r>
      <w:r>
        <w:rPr>
          <w:color w:val="231F20"/>
          <w:w w:val="105"/>
        </w:rPr>
        <w:t>state, and what procedures are on the call stack for each thread. </w:t>
      </w:r>
      <w:r>
        <w:rPr>
          <w:color w:val="231F20"/>
          <w:spacing w:val="-7"/>
          <w:w w:val="105"/>
        </w:rPr>
        <w:t>You </w:t>
      </w:r>
      <w:r>
        <w:rPr>
          <w:color w:val="231F20"/>
          <w:w w:val="105"/>
        </w:rPr>
        <w:t>will notice that when one thread calls </w:t>
      </w:r>
      <w:r>
        <w:rPr>
          <w:rFonts w:ascii="Gill Sans MT" w:hAnsi="Gill Sans MT"/>
          <w:color w:val="231F20"/>
          <w:w w:val="105"/>
        </w:rPr>
        <w:t>switch_threads()</w:t>
      </w:r>
      <w:r>
        <w:rPr>
          <w:color w:val="231F20"/>
          <w:w w:val="105"/>
        </w:rPr>
        <w:t>, another thread starts running, and the first thing the new thread does is to return from </w:t>
      </w:r>
      <w:r>
        <w:rPr>
          <w:rFonts w:ascii="Gill Sans MT" w:hAnsi="Gill Sans MT"/>
          <w:color w:val="231F20"/>
          <w:w w:val="105"/>
        </w:rPr>
        <w:t>switch_threads()</w:t>
      </w:r>
      <w:r>
        <w:rPr>
          <w:color w:val="231F20"/>
          <w:w w:val="105"/>
        </w:rPr>
        <w:t>. </w:t>
      </w:r>
      <w:r>
        <w:rPr>
          <w:color w:val="231F20"/>
          <w:spacing w:val="-7"/>
          <w:w w:val="105"/>
        </w:rPr>
        <w:t>You </w:t>
      </w:r>
      <w:r>
        <w:rPr>
          <w:color w:val="231F20"/>
          <w:w w:val="105"/>
        </w:rPr>
        <w:t>will understand the thread system once </w:t>
      </w:r>
      <w:r>
        <w:rPr>
          <w:color w:val="231F20"/>
          <w:spacing w:val="-3"/>
          <w:w w:val="105"/>
        </w:rPr>
        <w:t>you </w:t>
      </w:r>
      <w:r>
        <w:rPr>
          <w:color w:val="231F20"/>
          <w:w w:val="105"/>
        </w:rPr>
        <w:t>understand </w:t>
      </w:r>
      <w:r>
        <w:rPr>
          <w:color w:val="231F20"/>
          <w:spacing w:val="-3"/>
          <w:w w:val="105"/>
        </w:rPr>
        <w:t>why </w:t>
      </w:r>
      <w:r>
        <w:rPr>
          <w:color w:val="231F20"/>
          <w:w w:val="105"/>
        </w:rPr>
        <w:t>and </w:t>
      </w:r>
      <w:r>
        <w:rPr>
          <w:color w:val="231F20"/>
          <w:spacing w:val="-3"/>
          <w:w w:val="105"/>
        </w:rPr>
        <w:t>how </w:t>
      </w:r>
      <w:r>
        <w:rPr>
          <w:color w:val="231F20"/>
          <w:w w:val="105"/>
        </w:rPr>
        <w:t>the </w:t>
      </w:r>
      <w:r>
        <w:rPr>
          <w:rFonts w:ascii="Gill Sans MT" w:hAnsi="Gill Sans MT"/>
          <w:color w:val="231F20"/>
          <w:w w:val="105"/>
        </w:rPr>
        <w:t>switch_threads() </w:t>
      </w:r>
      <w:r>
        <w:rPr>
          <w:color w:val="231F20"/>
          <w:w w:val="105"/>
        </w:rPr>
        <w:t>that gets called is different from the </w:t>
      </w:r>
      <w:r>
        <w:rPr>
          <w:rFonts w:ascii="Gill Sans MT" w:hAnsi="Gill Sans MT"/>
          <w:color w:val="231F20"/>
          <w:w w:val="105"/>
        </w:rPr>
        <w:t>switch_threads() </w:t>
      </w:r>
      <w:r>
        <w:rPr>
          <w:color w:val="231F20"/>
          <w:w w:val="105"/>
        </w:rPr>
        <w:t>that returns. See </w:t>
      </w:r>
      <w:hyperlink w:history="true" w:anchor="_bookmark79">
        <w:r>
          <w:rPr>
            <w:color w:val="2E3092"/>
            <w:w w:val="105"/>
          </w:rPr>
          <w:t>Section A.2.3 [Thread Switching],  page 62</w:t>
        </w:r>
      </w:hyperlink>
      <w:r>
        <w:rPr>
          <w:color w:val="231F20"/>
          <w:w w:val="105"/>
        </w:rPr>
        <w:t>,  for  </w:t>
      </w:r>
      <w:r>
        <w:rPr>
          <w:color w:val="231F20"/>
          <w:w w:val="95"/>
        </w:rPr>
        <w:t>more</w:t>
      </w:r>
      <w:r>
        <w:rPr>
          <w:color w:val="231F20"/>
          <w:spacing w:val="27"/>
          <w:w w:val="95"/>
        </w:rPr>
        <w:t> </w:t>
      </w:r>
      <w:r>
        <w:rPr>
          <w:color w:val="231F20"/>
          <w:w w:val="95"/>
        </w:rPr>
        <w:t>information.</w:t>
      </w:r>
    </w:p>
    <w:p>
      <w:pPr>
        <w:pStyle w:val="BodyText"/>
        <w:spacing w:line="264" w:lineRule="exact" w:before="58"/>
        <w:ind w:left="120" w:right="117" w:firstLine="298"/>
        <w:jc w:val="both"/>
      </w:pPr>
      <w:r>
        <w:rPr>
          <w:rFonts w:ascii="Times New Roman" w:hAnsi="Times New Roman"/>
          <w:b/>
          <w:color w:val="231F20"/>
          <w:spacing w:val="-3"/>
        </w:rPr>
        <w:t>Warning</w:t>
      </w:r>
      <w:r>
        <w:rPr>
          <w:color w:val="231F20"/>
          <w:spacing w:val="-3"/>
        </w:rPr>
        <w:t>:  </w:t>
      </w:r>
      <w:r>
        <w:rPr>
          <w:color w:val="231F20"/>
        </w:rPr>
        <w:t>In Pintos, each thread is assigned a small, fixed-size execution stack just under 4 kB in size. The kernel tries to detect stack </w:t>
      </w:r>
      <w:r>
        <w:rPr>
          <w:color w:val="231F20"/>
          <w:spacing w:val="-3"/>
        </w:rPr>
        <w:t>overflow, </w:t>
      </w:r>
      <w:r>
        <w:rPr>
          <w:color w:val="231F20"/>
        </w:rPr>
        <w:t>but it cannot do so perfectly. </w:t>
      </w:r>
      <w:r>
        <w:rPr>
          <w:color w:val="231F20"/>
          <w:spacing w:val="-7"/>
        </w:rPr>
        <w:t>You </w:t>
      </w:r>
      <w:r>
        <w:rPr>
          <w:color w:val="231F20"/>
          <w:spacing w:val="-3"/>
        </w:rPr>
        <w:t>may </w:t>
      </w:r>
      <w:r>
        <w:rPr>
          <w:color w:val="231F20"/>
        </w:rPr>
        <w:t>cause bizarre problems, such as mysterious kernel panics, if </w:t>
      </w:r>
      <w:r>
        <w:rPr>
          <w:color w:val="231F20"/>
          <w:spacing w:val="-3"/>
        </w:rPr>
        <w:t>you </w:t>
      </w:r>
      <w:r>
        <w:rPr>
          <w:color w:val="231F20"/>
        </w:rPr>
        <w:t>declare large data structures as non-static local variables, e.g.  </w:t>
      </w:r>
      <w:r>
        <w:rPr>
          <w:color w:val="231F20"/>
          <w:w w:val="110"/>
        </w:rPr>
        <w:t>‘</w:t>
      </w:r>
      <w:r>
        <w:rPr>
          <w:rFonts w:ascii="Gill Sans MT" w:hAnsi="Gill Sans MT"/>
          <w:color w:val="231F20"/>
          <w:w w:val="110"/>
        </w:rPr>
        <w:t>int buf[1000];</w:t>
      </w:r>
      <w:r>
        <w:rPr>
          <w:color w:val="231F20"/>
          <w:w w:val="110"/>
        </w:rPr>
        <w:t>’.  </w:t>
      </w:r>
      <w:r>
        <w:rPr>
          <w:color w:val="231F20"/>
        </w:rPr>
        <w:t>Alternatives to stack allocation include   the page allocator and the block allocator (see </w:t>
      </w:r>
      <w:hyperlink w:history="true" w:anchor="_bookmark95">
        <w:r>
          <w:rPr>
            <w:color w:val="2E3092"/>
          </w:rPr>
          <w:t>Section A.5 [Memory Allocation], page</w:t>
        </w:r>
        <w:r>
          <w:rPr>
            <w:color w:val="2E3092"/>
            <w:spacing w:val="1"/>
          </w:rPr>
          <w:t> </w:t>
        </w:r>
        <w:r>
          <w:rPr>
            <w:color w:val="2E3092"/>
          </w:rPr>
          <w:t>73</w:t>
        </w:r>
      </w:hyperlink>
      <w:r>
        <w:rPr>
          <w:color w:val="231F20"/>
        </w:rPr>
        <w:t>).</w:t>
      </w:r>
    </w:p>
    <w:p>
      <w:pPr>
        <w:pStyle w:val="Heading4"/>
        <w:numPr>
          <w:ilvl w:val="2"/>
          <w:numId w:val="9"/>
        </w:numPr>
        <w:tabs>
          <w:tab w:pos="874" w:val="left" w:leader="none"/>
        </w:tabs>
        <w:spacing w:line="240" w:lineRule="auto" w:before="186" w:after="0"/>
        <w:ind w:left="873" w:right="0" w:hanging="753"/>
        <w:jc w:val="both"/>
      </w:pPr>
      <w:bookmarkStart w:name="Source Files" w:id="48"/>
      <w:bookmarkEnd w:id="48"/>
      <w:r>
        <w:rPr>
          <w:b w:val="0"/>
        </w:rPr>
      </w:r>
      <w:bookmarkStart w:name="Source Files" w:id="49"/>
      <w:bookmarkEnd w:id="49"/>
      <w:r>
        <w:rPr>
          <w:color w:val="231F20"/>
          <w:w w:val="95"/>
        </w:rPr>
        <w:t>Sour</w:t>
      </w:r>
      <w:r>
        <w:rPr>
          <w:color w:val="231F20"/>
          <w:w w:val="95"/>
        </w:rPr>
        <w:t>ce</w:t>
      </w:r>
      <w:r>
        <w:rPr>
          <w:color w:val="231F20"/>
          <w:spacing w:val="3"/>
          <w:w w:val="95"/>
        </w:rPr>
        <w:t> </w:t>
      </w:r>
      <w:r>
        <w:rPr>
          <w:color w:val="231F20"/>
          <w:w w:val="95"/>
        </w:rPr>
        <w:t>Files</w:t>
      </w:r>
    </w:p>
    <w:p>
      <w:pPr>
        <w:pStyle w:val="BodyText"/>
        <w:spacing w:line="264" w:lineRule="exact" w:before="84"/>
        <w:ind w:left="120" w:right="117"/>
        <w:jc w:val="both"/>
      </w:pPr>
      <w:r>
        <w:rPr>
          <w:color w:val="231F20"/>
        </w:rPr>
        <w:t>Here is a brief overview of the files in the ‘</w:t>
      </w:r>
      <w:r>
        <w:rPr>
          <w:rFonts w:ascii="Gill Sans MT" w:hAnsi="Gill Sans MT"/>
          <w:color w:val="231F20"/>
        </w:rPr>
        <w:t>threads</w:t>
      </w:r>
      <w:r>
        <w:rPr>
          <w:color w:val="231F20"/>
        </w:rPr>
        <w:t>’ directory. </w:t>
      </w:r>
      <w:r>
        <w:rPr>
          <w:color w:val="231F20"/>
          <w:spacing w:val="-7"/>
        </w:rPr>
        <w:t>You </w:t>
      </w:r>
      <w:r>
        <w:rPr>
          <w:color w:val="231F20"/>
        </w:rPr>
        <w:t>will not need to modify most of this code, but the hope is that presenting this overview will give </w:t>
      </w:r>
      <w:r>
        <w:rPr>
          <w:color w:val="231F20"/>
          <w:spacing w:val="-3"/>
        </w:rPr>
        <w:t>you </w:t>
      </w:r>
      <w:r>
        <w:rPr>
          <w:color w:val="231F20"/>
        </w:rPr>
        <w:t>a start on    what code to look</w:t>
      </w:r>
      <w:r>
        <w:rPr>
          <w:color w:val="231F20"/>
          <w:spacing w:val="26"/>
        </w:rPr>
        <w:t> </w:t>
      </w:r>
      <w:r>
        <w:rPr>
          <w:color w:val="231F20"/>
        </w:rPr>
        <w:t>at.</w:t>
      </w:r>
    </w:p>
    <w:p>
      <w:pPr>
        <w:pStyle w:val="BodyText"/>
        <w:spacing w:line="264" w:lineRule="exact" w:before="117"/>
        <w:ind w:left="120" w:right="7262"/>
      </w:pPr>
      <w:r>
        <w:rPr>
          <w:color w:val="231F20"/>
          <w:w w:val="120"/>
        </w:rPr>
        <w:t>‘</w:t>
      </w:r>
      <w:r>
        <w:rPr>
          <w:rFonts w:ascii="Gill Sans MT" w:hAnsi="Gill Sans MT"/>
          <w:color w:val="231F20"/>
          <w:w w:val="120"/>
        </w:rPr>
        <w:t>loader.S</w:t>
      </w:r>
      <w:r>
        <w:rPr>
          <w:color w:val="231F20"/>
          <w:w w:val="120"/>
        </w:rPr>
        <w:t>’ ‘</w:t>
      </w:r>
      <w:r>
        <w:rPr>
          <w:rFonts w:ascii="Gill Sans MT" w:hAnsi="Gill Sans MT"/>
          <w:color w:val="231F20"/>
          <w:w w:val="120"/>
        </w:rPr>
        <w:t>loader.h</w:t>
      </w:r>
      <w:r>
        <w:rPr>
          <w:color w:val="231F20"/>
          <w:w w:val="120"/>
        </w:rPr>
        <w:t>’</w:t>
      </w:r>
    </w:p>
    <w:p>
      <w:pPr>
        <w:pStyle w:val="BodyText"/>
        <w:spacing w:line="264" w:lineRule="exact"/>
        <w:ind w:left="1272" w:right="117"/>
        <w:jc w:val="both"/>
      </w:pPr>
      <w:r>
        <w:rPr>
          <w:color w:val="231F20"/>
        </w:rPr>
        <w:t>The kernel loader.  Assembles  to  512  bytes  of  code  and  data  that  the  PC BIOS loads into  memory  and  which  in  turn  loads  the  kernel  into  </w:t>
      </w:r>
      <w:r>
        <w:rPr>
          <w:color w:val="231F20"/>
          <w:spacing w:val="-3"/>
        </w:rPr>
        <w:t>memory, </w:t>
      </w:r>
      <w:r>
        <w:rPr>
          <w:color w:val="231F20"/>
        </w:rPr>
        <w:t>does basic processor initialization, and jumps to the beginning of the kernel.   See </w:t>
      </w:r>
      <w:hyperlink w:history="true" w:anchor="_bookmark70">
        <w:r>
          <w:rPr>
            <w:color w:val="2E3092"/>
          </w:rPr>
          <w:t>Section A.1.1 [Pintos Loader], page 56</w:t>
        </w:r>
      </w:hyperlink>
      <w:r>
        <w:rPr>
          <w:color w:val="231F20"/>
        </w:rPr>
        <w:t>, for details. </w:t>
      </w:r>
      <w:r>
        <w:rPr>
          <w:color w:val="231F20"/>
          <w:spacing w:val="-7"/>
        </w:rPr>
        <w:t>You </w:t>
      </w:r>
      <w:r>
        <w:rPr>
          <w:color w:val="231F20"/>
        </w:rPr>
        <w:t>should not need to look at this code or modify</w:t>
      </w:r>
      <w:r>
        <w:rPr>
          <w:color w:val="231F20"/>
          <w:spacing w:val="30"/>
        </w:rPr>
        <w:t> </w:t>
      </w:r>
      <w:r>
        <w:rPr>
          <w:color w:val="231F20"/>
        </w:rPr>
        <w:t>it.</w:t>
      </w:r>
    </w:p>
    <w:p>
      <w:pPr>
        <w:pStyle w:val="BodyText"/>
        <w:spacing w:line="268" w:lineRule="exact" w:before="117"/>
        <w:ind w:left="120" w:right="49"/>
      </w:pPr>
      <w:r>
        <w:rPr>
          <w:color w:val="231F20"/>
          <w:w w:val="130"/>
        </w:rPr>
        <w:t>‘</w:t>
      </w:r>
      <w:r>
        <w:rPr>
          <w:rFonts w:ascii="Gill Sans MT" w:hAnsi="Gill Sans MT"/>
          <w:color w:val="231F20"/>
          <w:w w:val="130"/>
        </w:rPr>
        <w:t>kernel.lds.S</w:t>
      </w:r>
      <w:r>
        <w:rPr>
          <w:color w:val="231F20"/>
          <w:w w:val="130"/>
        </w:rPr>
        <w:t>’</w:t>
      </w:r>
    </w:p>
    <w:p>
      <w:pPr>
        <w:pStyle w:val="BodyText"/>
        <w:spacing w:line="230" w:lineRule="auto" w:before="3"/>
        <w:ind w:left="1271" w:right="117"/>
        <w:jc w:val="both"/>
      </w:pPr>
      <w:r>
        <w:rPr>
          <w:color w:val="231F20"/>
        </w:rPr>
        <w:t>The linker script used to link the kernel.  Sets the load address of the kernel     and arranges for </w:t>
      </w:r>
      <w:r>
        <w:rPr>
          <w:color w:val="231F20"/>
          <w:w w:val="115"/>
        </w:rPr>
        <w:t>‘</w:t>
      </w:r>
      <w:r>
        <w:rPr>
          <w:rFonts w:ascii="Gill Sans MT" w:hAnsi="Gill Sans MT"/>
          <w:color w:val="231F20"/>
          <w:w w:val="115"/>
        </w:rPr>
        <w:t>start.S</w:t>
      </w:r>
      <w:r>
        <w:rPr>
          <w:color w:val="231F20"/>
          <w:w w:val="115"/>
        </w:rPr>
        <w:t>’ </w:t>
      </w:r>
      <w:r>
        <w:rPr>
          <w:color w:val="231F20"/>
        </w:rPr>
        <w:t>to </w:t>
      </w:r>
      <w:r>
        <w:rPr>
          <w:color w:val="231F20"/>
          <w:spacing w:val="2"/>
        </w:rPr>
        <w:t>be </w:t>
      </w:r>
      <w:r>
        <w:rPr>
          <w:color w:val="231F20"/>
        </w:rPr>
        <w:t>at the very beginning of the kernel image. See </w:t>
      </w:r>
      <w:hyperlink w:history="true" w:anchor="_bookmark70">
        <w:r>
          <w:rPr>
            <w:color w:val="2E3092"/>
          </w:rPr>
          <w:t>Section A.1.1 [Pintos Loader], page 56</w:t>
        </w:r>
      </w:hyperlink>
      <w:r>
        <w:rPr>
          <w:color w:val="231F20"/>
        </w:rPr>
        <w:t>, for details. Again, </w:t>
      </w:r>
      <w:r>
        <w:rPr>
          <w:color w:val="231F20"/>
          <w:spacing w:val="-3"/>
        </w:rPr>
        <w:t>you </w:t>
      </w:r>
      <w:r>
        <w:rPr>
          <w:color w:val="231F20"/>
        </w:rPr>
        <w:t>should not need  to look at this code or modify it, but it’s here in case you’re </w:t>
      </w:r>
      <w:r>
        <w:rPr>
          <w:color w:val="231F20"/>
          <w:spacing w:val="3"/>
        </w:rPr>
        <w:t> </w:t>
      </w:r>
      <w:r>
        <w:rPr>
          <w:color w:val="231F20"/>
        </w:rPr>
        <w:t>curious.</w:t>
      </w:r>
    </w:p>
    <w:p>
      <w:pPr>
        <w:pStyle w:val="BodyText"/>
        <w:tabs>
          <w:tab w:pos="1271" w:val="left" w:leader="none"/>
        </w:tabs>
        <w:spacing w:line="380" w:lineRule="atLeast" w:before="4"/>
        <w:ind w:left="120" w:right="5896"/>
      </w:pPr>
      <w:r>
        <w:rPr>
          <w:color w:val="231F20"/>
          <w:w w:val="125"/>
        </w:rPr>
        <w:t>‘</w:t>
      </w:r>
      <w:r>
        <w:rPr>
          <w:rFonts w:ascii="Gill Sans MT" w:hAnsi="Gill Sans MT"/>
          <w:color w:val="231F20"/>
          <w:w w:val="125"/>
        </w:rPr>
        <w:t>start.S</w:t>
      </w:r>
      <w:r>
        <w:rPr>
          <w:color w:val="231F20"/>
          <w:w w:val="125"/>
        </w:rPr>
        <w:t>’</w:t>
        <w:tab/>
      </w:r>
      <w:r>
        <w:rPr>
          <w:color w:val="231F20"/>
          <w:w w:val="115"/>
        </w:rPr>
        <w:t>Jumps</w:t>
      </w:r>
      <w:r>
        <w:rPr>
          <w:color w:val="231F20"/>
          <w:spacing w:val="-30"/>
          <w:w w:val="115"/>
        </w:rPr>
        <w:t> </w:t>
      </w:r>
      <w:r>
        <w:rPr>
          <w:color w:val="231F20"/>
          <w:w w:val="115"/>
        </w:rPr>
        <w:t>to</w:t>
      </w:r>
      <w:r>
        <w:rPr>
          <w:color w:val="231F20"/>
          <w:spacing w:val="-30"/>
          <w:w w:val="115"/>
        </w:rPr>
        <w:t> </w:t>
      </w:r>
      <w:r>
        <w:rPr>
          <w:rFonts w:ascii="Gill Sans MT" w:hAnsi="Gill Sans MT"/>
          <w:color w:val="231F20"/>
          <w:w w:val="115"/>
        </w:rPr>
        <w:t>main()</w:t>
      </w:r>
      <w:r>
        <w:rPr>
          <w:color w:val="231F20"/>
          <w:w w:val="115"/>
        </w:rPr>
        <w:t>.</w:t>
      </w:r>
      <w:r>
        <w:rPr>
          <w:color w:val="231F20"/>
          <w:w w:val="110"/>
        </w:rPr>
        <w:t> </w:t>
      </w:r>
      <w:r>
        <w:rPr>
          <w:color w:val="231F20"/>
          <w:w w:val="125"/>
        </w:rPr>
        <w:t>‘</w:t>
      </w:r>
      <w:r>
        <w:rPr>
          <w:rFonts w:ascii="Gill Sans MT" w:hAnsi="Gill Sans MT"/>
          <w:color w:val="231F20"/>
          <w:w w:val="125"/>
        </w:rPr>
        <w:t>init.c</w:t>
      </w:r>
      <w:r>
        <w:rPr>
          <w:color w:val="231F20"/>
          <w:w w:val="125"/>
        </w:rPr>
        <w:t>’</w:t>
      </w:r>
    </w:p>
    <w:p>
      <w:pPr>
        <w:pStyle w:val="BodyText"/>
        <w:spacing w:line="230" w:lineRule="auto"/>
        <w:ind w:left="1272" w:right="117" w:hanging="1152"/>
        <w:jc w:val="both"/>
      </w:pPr>
      <w:r>
        <w:rPr>
          <w:color w:val="231F20"/>
          <w:w w:val="120"/>
        </w:rPr>
        <w:t>‘</w:t>
      </w:r>
      <w:r>
        <w:rPr>
          <w:rFonts w:ascii="Gill Sans MT" w:hAnsi="Gill Sans MT"/>
          <w:color w:val="231F20"/>
          <w:w w:val="120"/>
        </w:rPr>
        <w:t>init.h</w:t>
      </w:r>
      <w:r>
        <w:rPr>
          <w:color w:val="231F20"/>
          <w:w w:val="120"/>
        </w:rPr>
        <w:t>’   </w:t>
      </w:r>
      <w:r>
        <w:rPr>
          <w:color w:val="231F20"/>
        </w:rPr>
        <w:t>Kernel  initialization,  including  </w:t>
      </w:r>
      <w:r>
        <w:rPr>
          <w:rFonts w:ascii="Gill Sans MT" w:hAnsi="Gill Sans MT"/>
          <w:color w:val="231F20"/>
        </w:rPr>
        <w:t>main()</w:t>
      </w:r>
      <w:r>
        <w:rPr>
          <w:color w:val="231F20"/>
        </w:rPr>
        <w:t>,  the  kernel’s  “main  program.”   </w:t>
      </w:r>
      <w:r>
        <w:rPr>
          <w:color w:val="231F20"/>
          <w:spacing w:val="-7"/>
        </w:rPr>
        <w:t>You   </w:t>
      </w:r>
      <w:r>
        <w:rPr>
          <w:color w:val="231F20"/>
        </w:rPr>
        <w:t>should look </w:t>
      </w:r>
      <w:r>
        <w:rPr>
          <w:color w:val="231F20"/>
          <w:spacing w:val="-4"/>
        </w:rPr>
        <w:t>over </w:t>
      </w:r>
      <w:r>
        <w:rPr>
          <w:rFonts w:ascii="Gill Sans MT" w:hAnsi="Gill Sans MT"/>
          <w:color w:val="231F20"/>
        </w:rPr>
        <w:t>main() </w:t>
      </w:r>
      <w:r>
        <w:rPr>
          <w:color w:val="231F20"/>
        </w:rPr>
        <w:t>at least to see what gets initialized.  </w:t>
      </w:r>
      <w:r>
        <w:rPr>
          <w:color w:val="231F20"/>
          <w:spacing w:val="-7"/>
        </w:rPr>
        <w:t>You </w:t>
      </w:r>
      <w:r>
        <w:rPr>
          <w:color w:val="231F20"/>
        </w:rPr>
        <w:t>might </w:t>
      </w:r>
      <w:r>
        <w:rPr>
          <w:color w:val="231F20"/>
          <w:spacing w:val="-4"/>
        </w:rPr>
        <w:t>want </w:t>
      </w:r>
      <w:r>
        <w:rPr>
          <w:color w:val="231F20"/>
        </w:rPr>
        <w:t>to add your </w:t>
      </w:r>
      <w:r>
        <w:rPr>
          <w:color w:val="231F20"/>
          <w:spacing w:val="-3"/>
        </w:rPr>
        <w:t>own </w:t>
      </w:r>
      <w:r>
        <w:rPr>
          <w:color w:val="231F20"/>
        </w:rPr>
        <w:t>initialization code here. See </w:t>
      </w:r>
      <w:hyperlink w:history="true" w:anchor="_bookmark72">
        <w:r>
          <w:rPr>
            <w:color w:val="2E3092"/>
          </w:rPr>
          <w:t>Section A.1.2 [Kernel Initialization],</w:t>
        </w:r>
      </w:hyperlink>
      <w:r>
        <w:rPr>
          <w:color w:val="2E3092"/>
        </w:rPr>
        <w:t> </w:t>
      </w:r>
      <w:hyperlink w:history="true" w:anchor="_bookmark72">
        <w:r>
          <w:rPr>
            <w:color w:val="2E3092"/>
          </w:rPr>
          <w:t>page 57</w:t>
        </w:r>
      </w:hyperlink>
      <w:r>
        <w:rPr>
          <w:color w:val="231F20"/>
        </w:rPr>
        <w:t>, for</w:t>
      </w:r>
      <w:r>
        <w:rPr>
          <w:color w:val="231F20"/>
          <w:spacing w:val="-6"/>
        </w:rPr>
        <w:t> </w:t>
      </w:r>
      <w:r>
        <w:rPr>
          <w:color w:val="231F20"/>
        </w:rPr>
        <w:t>details.</w:t>
      </w:r>
    </w:p>
    <w:p>
      <w:pPr>
        <w:spacing w:after="0" w:line="230" w:lineRule="auto"/>
        <w:jc w:val="both"/>
        <w:sectPr>
          <w:headerReference w:type="default" r:id="rId16"/>
          <w:pgSz w:w="12240" w:h="15840"/>
          <w:pgMar w:header="988" w:footer="0" w:top="1200" w:bottom="280" w:left="1680" w:right="1680"/>
        </w:sectPr>
      </w:pPr>
    </w:p>
    <w:p>
      <w:pPr>
        <w:pStyle w:val="BodyText"/>
        <w:spacing w:line="264" w:lineRule="exact" w:before="111"/>
        <w:ind w:left="120"/>
      </w:pPr>
      <w:r>
        <w:rPr>
          <w:color w:val="231F20"/>
          <w:w w:val="120"/>
        </w:rPr>
        <w:t>‘</w:t>
      </w:r>
      <w:r>
        <w:rPr>
          <w:rFonts w:ascii="Gill Sans MT" w:hAnsi="Gill Sans MT"/>
          <w:color w:val="231F20"/>
          <w:w w:val="120"/>
        </w:rPr>
        <w:t>thread.c</w:t>
      </w:r>
      <w:r>
        <w:rPr>
          <w:color w:val="231F20"/>
          <w:w w:val="120"/>
        </w:rPr>
        <w:t>’ ‘</w:t>
      </w:r>
      <w:r>
        <w:rPr>
          <w:rFonts w:ascii="Gill Sans MT" w:hAnsi="Gill Sans MT"/>
          <w:color w:val="231F20"/>
          <w:w w:val="120"/>
        </w:rPr>
        <w:t>thread.h</w:t>
      </w:r>
      <w:r>
        <w:rPr>
          <w:color w:val="231F20"/>
          <w:w w:val="120"/>
        </w:rPr>
        <w:t>’</w:t>
      </w:r>
    </w:p>
    <w:p>
      <w:pPr>
        <w:pStyle w:val="BodyText"/>
        <w:rPr>
          <w:sz w:val="22"/>
        </w:rPr>
      </w:pPr>
      <w:r>
        <w:rPr/>
        <w:br w:type="column"/>
      </w:r>
      <w:r>
        <w:rPr>
          <w:sz w:val="22"/>
        </w:rPr>
      </w:r>
    </w:p>
    <w:p>
      <w:pPr>
        <w:pStyle w:val="BodyText"/>
        <w:spacing w:before="3"/>
        <w:rPr>
          <w:sz w:val="29"/>
        </w:rPr>
      </w:pPr>
    </w:p>
    <w:p>
      <w:pPr>
        <w:pStyle w:val="BodyText"/>
        <w:spacing w:line="264" w:lineRule="exact"/>
        <w:ind w:left="74" w:right="117"/>
        <w:jc w:val="both"/>
      </w:pPr>
      <w:r>
        <w:rPr>
          <w:color w:val="231F20"/>
        </w:rPr>
        <w:t>Basic thread support. Much of your work will take place  in  these  files. ‘</w:t>
      </w:r>
      <w:r>
        <w:rPr>
          <w:rFonts w:ascii="Gill Sans MT" w:hAnsi="Gill Sans MT"/>
          <w:color w:val="231F20"/>
        </w:rPr>
        <w:t>thread.h</w:t>
      </w:r>
      <w:r>
        <w:rPr>
          <w:color w:val="231F20"/>
        </w:rPr>
        <w:t>’ defines </w:t>
      </w:r>
      <w:r>
        <w:rPr>
          <w:rFonts w:ascii="Gill Sans MT" w:hAnsi="Gill Sans MT"/>
          <w:color w:val="231F20"/>
          <w:w w:val="110"/>
        </w:rPr>
        <w:t>struct </w:t>
      </w:r>
      <w:r>
        <w:rPr>
          <w:rFonts w:ascii="Gill Sans MT" w:hAnsi="Gill Sans MT"/>
          <w:color w:val="231F20"/>
        </w:rPr>
        <w:t>thread</w:t>
      </w:r>
      <w:r>
        <w:rPr>
          <w:color w:val="231F20"/>
        </w:rPr>
        <w:t>, which </w:t>
      </w:r>
      <w:r>
        <w:rPr>
          <w:color w:val="231F20"/>
          <w:spacing w:val="-3"/>
        </w:rPr>
        <w:t>you </w:t>
      </w:r>
      <w:r>
        <w:rPr>
          <w:color w:val="231F20"/>
        </w:rPr>
        <w:t>are likely to modify  in  all  four projects. See </w:t>
      </w:r>
      <w:hyperlink w:history="true" w:anchor="_bookmark75">
        <w:r>
          <w:rPr>
            <w:color w:val="2E3092"/>
          </w:rPr>
          <w:t>Section A.2.1 [struct thread], page 58</w:t>
        </w:r>
      </w:hyperlink>
      <w:r>
        <w:rPr>
          <w:color w:val="2E3092"/>
        </w:rPr>
        <w:t> </w:t>
      </w:r>
      <w:r>
        <w:rPr>
          <w:color w:val="231F20"/>
        </w:rPr>
        <w:t>and </w:t>
      </w:r>
      <w:hyperlink w:history="true" w:anchor="_bookmark74">
        <w:r>
          <w:rPr>
            <w:color w:val="2E3092"/>
          </w:rPr>
          <w:t>Section A.2 [Threads],</w:t>
        </w:r>
      </w:hyperlink>
      <w:r>
        <w:rPr>
          <w:color w:val="2E3092"/>
        </w:rPr>
        <w:t> </w:t>
      </w:r>
      <w:hyperlink w:history="true" w:anchor="_bookmark74">
        <w:r>
          <w:rPr>
            <w:color w:val="2E3092"/>
          </w:rPr>
          <w:t>page</w:t>
        </w:r>
        <w:r>
          <w:rPr>
            <w:color w:val="2E3092"/>
            <w:spacing w:val="-13"/>
          </w:rPr>
          <w:t> </w:t>
        </w:r>
        <w:r>
          <w:rPr>
            <w:color w:val="2E3092"/>
          </w:rPr>
          <w:t>58</w:t>
        </w:r>
      </w:hyperlink>
      <w:r>
        <w:rPr>
          <w:color w:val="2E3092"/>
          <w:spacing w:val="-13"/>
        </w:rPr>
        <w:t> </w:t>
      </w:r>
      <w:r>
        <w:rPr>
          <w:color w:val="231F20"/>
        </w:rPr>
        <w:t>for</w:t>
      </w:r>
      <w:r>
        <w:rPr>
          <w:color w:val="231F20"/>
          <w:spacing w:val="-13"/>
        </w:rPr>
        <w:t> </w:t>
      </w:r>
      <w:r>
        <w:rPr>
          <w:color w:val="231F20"/>
        </w:rPr>
        <w:t>more</w:t>
      </w:r>
      <w:r>
        <w:rPr>
          <w:color w:val="231F20"/>
          <w:spacing w:val="-13"/>
        </w:rPr>
        <w:t> </w:t>
      </w:r>
      <w:r>
        <w:rPr>
          <w:color w:val="231F20"/>
        </w:rPr>
        <w:t>information.</w:t>
      </w:r>
    </w:p>
    <w:p>
      <w:pPr>
        <w:spacing w:after="0" w:line="264" w:lineRule="exact"/>
        <w:jc w:val="both"/>
        <w:sectPr>
          <w:type w:val="continuous"/>
          <w:pgSz w:w="12240" w:h="15840"/>
          <w:pgMar w:top="1500" w:bottom="280" w:left="1680" w:right="1680"/>
          <w:cols w:num="2" w:equalWidth="0">
            <w:col w:w="1158" w:space="40"/>
            <w:col w:w="7682"/>
          </w:cols>
        </w:sectPr>
      </w:pPr>
    </w:p>
    <w:p>
      <w:pPr>
        <w:pStyle w:val="BodyText"/>
        <w:spacing w:before="5"/>
        <w:rPr>
          <w:sz w:val="13"/>
        </w:rPr>
      </w:pPr>
    </w:p>
    <w:p>
      <w:pPr>
        <w:pStyle w:val="BodyText"/>
        <w:spacing w:line="20" w:lineRule="exact"/>
        <w:ind w:left="116"/>
        <w:rPr>
          <w:sz w:val="2"/>
        </w:rPr>
      </w:pPr>
      <w:r>
        <w:rPr>
          <w:sz w:val="2"/>
        </w:rPr>
        <w:pict>
          <v:group style="width:144.4pt;height:.4pt;mso-position-horizontal-relative:char;mso-position-vertical-relative:line" coordorigin="0,0" coordsize="2888,8">
            <v:line style="position:absolute" from="4,4" to="2884,4" stroked="true" strokeweight=".3985pt" strokecolor="#000000"/>
          </v:group>
        </w:pict>
      </w:r>
      <w:r>
        <w:rPr>
          <w:sz w:val="2"/>
        </w:rPr>
      </w:r>
    </w:p>
    <w:p>
      <w:pPr>
        <w:spacing w:line="208" w:lineRule="auto" w:before="0"/>
        <w:ind w:left="418" w:right="118" w:hanging="182"/>
        <w:jc w:val="both"/>
        <w:rPr>
          <w:rFonts w:ascii="Century" w:hAnsi="Century"/>
          <w:sz w:val="18"/>
        </w:rPr>
      </w:pPr>
      <w:r>
        <w:rPr>
          <w:rFonts w:ascii="Bauhaus 93" w:hAnsi="Bauhaus 93"/>
          <w:color w:val="231F20"/>
          <w:position w:val="8"/>
          <w:sz w:val="14"/>
        </w:rPr>
        <w:t>1</w:t>
      </w:r>
      <w:r>
        <w:rPr>
          <w:rFonts w:ascii="Bauhaus 93" w:hAnsi="Bauhaus 93"/>
          <w:color w:val="231F20"/>
          <w:spacing w:val="13"/>
          <w:position w:val="8"/>
          <w:sz w:val="14"/>
        </w:rPr>
        <w:t> </w:t>
      </w:r>
      <w:r>
        <w:rPr>
          <w:rFonts w:ascii="Century" w:hAnsi="Century"/>
          <w:color w:val="231F20"/>
          <w:sz w:val="18"/>
        </w:rPr>
        <w:t>GDB</w:t>
      </w:r>
      <w:r>
        <w:rPr>
          <w:rFonts w:ascii="Century" w:hAnsi="Century"/>
          <w:color w:val="231F20"/>
          <w:spacing w:val="-7"/>
          <w:sz w:val="18"/>
        </w:rPr>
        <w:t> </w:t>
      </w:r>
      <w:r>
        <w:rPr>
          <w:rFonts w:ascii="Century" w:hAnsi="Century"/>
          <w:color w:val="231F20"/>
          <w:sz w:val="18"/>
        </w:rPr>
        <w:t>might</w:t>
      </w:r>
      <w:r>
        <w:rPr>
          <w:rFonts w:ascii="Century" w:hAnsi="Century"/>
          <w:color w:val="231F20"/>
          <w:spacing w:val="-7"/>
          <w:sz w:val="18"/>
        </w:rPr>
        <w:t> </w:t>
      </w:r>
      <w:r>
        <w:rPr>
          <w:rFonts w:ascii="Century" w:hAnsi="Century"/>
          <w:color w:val="231F20"/>
          <w:sz w:val="18"/>
        </w:rPr>
        <w:t>tell</w:t>
      </w:r>
      <w:r>
        <w:rPr>
          <w:rFonts w:ascii="Century" w:hAnsi="Century"/>
          <w:color w:val="231F20"/>
          <w:spacing w:val="-7"/>
          <w:sz w:val="18"/>
        </w:rPr>
        <w:t> </w:t>
      </w:r>
      <w:r>
        <w:rPr>
          <w:rFonts w:ascii="Century" w:hAnsi="Century"/>
          <w:color w:val="231F20"/>
          <w:sz w:val="18"/>
        </w:rPr>
        <w:t>you</w:t>
      </w:r>
      <w:r>
        <w:rPr>
          <w:rFonts w:ascii="Century" w:hAnsi="Century"/>
          <w:color w:val="231F20"/>
          <w:spacing w:val="-7"/>
          <w:sz w:val="18"/>
        </w:rPr>
        <w:t> </w:t>
      </w:r>
      <w:r>
        <w:rPr>
          <w:rFonts w:ascii="Century" w:hAnsi="Century"/>
          <w:color w:val="231F20"/>
          <w:sz w:val="18"/>
        </w:rPr>
        <w:t>that</w:t>
      </w:r>
      <w:r>
        <w:rPr>
          <w:rFonts w:ascii="Century" w:hAnsi="Century"/>
          <w:color w:val="231F20"/>
          <w:spacing w:val="-7"/>
          <w:sz w:val="18"/>
        </w:rPr>
        <w:t> </w:t>
      </w:r>
      <w:r>
        <w:rPr>
          <w:rFonts w:ascii="PMingLiU" w:hAnsi="PMingLiU"/>
          <w:color w:val="231F20"/>
          <w:w w:val="125"/>
          <w:sz w:val="18"/>
        </w:rPr>
        <w:t>schedule()</w:t>
      </w:r>
      <w:r>
        <w:rPr>
          <w:rFonts w:ascii="PMingLiU" w:hAnsi="PMingLiU"/>
          <w:color w:val="231F20"/>
          <w:spacing w:val="-16"/>
          <w:w w:val="125"/>
          <w:sz w:val="18"/>
        </w:rPr>
        <w:t> </w:t>
      </w:r>
      <w:r>
        <w:rPr>
          <w:rFonts w:ascii="Century" w:hAnsi="Century"/>
          <w:color w:val="231F20"/>
          <w:sz w:val="18"/>
        </w:rPr>
        <w:t>doesn’t</w:t>
      </w:r>
      <w:r>
        <w:rPr>
          <w:rFonts w:ascii="Century" w:hAnsi="Century"/>
          <w:color w:val="231F20"/>
          <w:spacing w:val="-7"/>
          <w:sz w:val="18"/>
        </w:rPr>
        <w:t> </w:t>
      </w:r>
      <w:r>
        <w:rPr>
          <w:rFonts w:ascii="Century" w:hAnsi="Century"/>
          <w:color w:val="231F20"/>
          <w:sz w:val="18"/>
        </w:rPr>
        <w:t>exist,</w:t>
      </w:r>
      <w:r>
        <w:rPr>
          <w:rFonts w:ascii="Century" w:hAnsi="Century"/>
          <w:color w:val="231F20"/>
          <w:spacing w:val="-5"/>
          <w:sz w:val="18"/>
        </w:rPr>
        <w:t> </w:t>
      </w:r>
      <w:r>
        <w:rPr>
          <w:rFonts w:ascii="Century" w:hAnsi="Century"/>
          <w:color w:val="231F20"/>
          <w:sz w:val="18"/>
        </w:rPr>
        <w:t>which</w:t>
      </w:r>
      <w:r>
        <w:rPr>
          <w:rFonts w:ascii="Century" w:hAnsi="Century"/>
          <w:color w:val="231F20"/>
          <w:spacing w:val="-7"/>
          <w:sz w:val="18"/>
        </w:rPr>
        <w:t> </w:t>
      </w:r>
      <w:r>
        <w:rPr>
          <w:rFonts w:ascii="Century" w:hAnsi="Century"/>
          <w:color w:val="231F20"/>
          <w:sz w:val="18"/>
        </w:rPr>
        <w:t>is</w:t>
      </w:r>
      <w:r>
        <w:rPr>
          <w:rFonts w:ascii="Century" w:hAnsi="Century"/>
          <w:color w:val="231F20"/>
          <w:spacing w:val="-7"/>
          <w:sz w:val="18"/>
        </w:rPr>
        <w:t> </w:t>
      </w:r>
      <w:r>
        <w:rPr>
          <w:rFonts w:ascii="Century" w:hAnsi="Century"/>
          <w:color w:val="231F20"/>
          <w:sz w:val="18"/>
        </w:rPr>
        <w:t>arguably</w:t>
      </w:r>
      <w:r>
        <w:rPr>
          <w:rFonts w:ascii="Century" w:hAnsi="Century"/>
          <w:color w:val="231F20"/>
          <w:spacing w:val="-7"/>
          <w:sz w:val="18"/>
        </w:rPr>
        <w:t> </w:t>
      </w:r>
      <w:r>
        <w:rPr>
          <w:rFonts w:ascii="Century" w:hAnsi="Century"/>
          <w:color w:val="231F20"/>
          <w:sz w:val="18"/>
        </w:rPr>
        <w:t>a</w:t>
      </w:r>
      <w:r>
        <w:rPr>
          <w:rFonts w:ascii="Century" w:hAnsi="Century"/>
          <w:color w:val="231F20"/>
          <w:spacing w:val="-7"/>
          <w:sz w:val="18"/>
        </w:rPr>
        <w:t> </w:t>
      </w:r>
      <w:r>
        <w:rPr>
          <w:rFonts w:ascii="Century" w:hAnsi="Century"/>
          <w:color w:val="231F20"/>
          <w:sz w:val="18"/>
        </w:rPr>
        <w:t>GDB</w:t>
      </w:r>
      <w:r>
        <w:rPr>
          <w:rFonts w:ascii="Century" w:hAnsi="Century"/>
          <w:color w:val="231F20"/>
          <w:spacing w:val="-7"/>
          <w:sz w:val="18"/>
        </w:rPr>
        <w:t> </w:t>
      </w:r>
      <w:r>
        <w:rPr>
          <w:rFonts w:ascii="Century" w:hAnsi="Century"/>
          <w:color w:val="231F20"/>
          <w:sz w:val="18"/>
        </w:rPr>
        <w:t>bug.</w:t>
      </w:r>
      <w:r>
        <w:rPr>
          <w:rFonts w:ascii="Century" w:hAnsi="Century"/>
          <w:color w:val="231F20"/>
          <w:spacing w:val="14"/>
          <w:sz w:val="18"/>
        </w:rPr>
        <w:t> </w:t>
      </w:r>
      <w:r>
        <w:rPr>
          <w:rFonts w:ascii="Century" w:hAnsi="Century"/>
          <w:color w:val="231F20"/>
          <w:spacing w:val="-6"/>
          <w:sz w:val="18"/>
        </w:rPr>
        <w:t>You</w:t>
      </w:r>
      <w:r>
        <w:rPr>
          <w:rFonts w:ascii="Century" w:hAnsi="Century"/>
          <w:color w:val="231F20"/>
          <w:spacing w:val="-7"/>
          <w:sz w:val="18"/>
        </w:rPr>
        <w:t> </w:t>
      </w:r>
      <w:r>
        <w:rPr>
          <w:rFonts w:ascii="Century" w:hAnsi="Century"/>
          <w:color w:val="231F20"/>
          <w:sz w:val="18"/>
        </w:rPr>
        <w:t>can</w:t>
      </w:r>
      <w:r>
        <w:rPr>
          <w:rFonts w:ascii="Century" w:hAnsi="Century"/>
          <w:color w:val="231F20"/>
          <w:spacing w:val="-7"/>
          <w:sz w:val="18"/>
        </w:rPr>
        <w:t> </w:t>
      </w:r>
      <w:r>
        <w:rPr>
          <w:rFonts w:ascii="Century" w:hAnsi="Century"/>
          <w:color w:val="231F20"/>
          <w:sz w:val="18"/>
        </w:rPr>
        <w:t>work</w:t>
      </w:r>
      <w:r>
        <w:rPr>
          <w:rFonts w:ascii="Century" w:hAnsi="Century"/>
          <w:color w:val="231F20"/>
          <w:spacing w:val="-7"/>
          <w:sz w:val="18"/>
        </w:rPr>
        <w:t> </w:t>
      </w:r>
      <w:r>
        <w:rPr>
          <w:rFonts w:ascii="Century" w:hAnsi="Century"/>
          <w:color w:val="231F20"/>
          <w:sz w:val="18"/>
        </w:rPr>
        <w:t>around this</w:t>
      </w:r>
      <w:r>
        <w:rPr>
          <w:rFonts w:ascii="Century" w:hAnsi="Century"/>
          <w:color w:val="231F20"/>
          <w:spacing w:val="-7"/>
          <w:sz w:val="18"/>
        </w:rPr>
        <w:t> </w:t>
      </w:r>
      <w:r>
        <w:rPr>
          <w:rFonts w:ascii="Century" w:hAnsi="Century"/>
          <w:color w:val="231F20"/>
          <w:spacing w:val="-3"/>
          <w:sz w:val="18"/>
        </w:rPr>
        <w:t>by</w:t>
      </w:r>
      <w:r>
        <w:rPr>
          <w:rFonts w:ascii="Century" w:hAnsi="Century"/>
          <w:color w:val="231F20"/>
          <w:spacing w:val="-7"/>
          <w:sz w:val="18"/>
        </w:rPr>
        <w:t> </w:t>
      </w:r>
      <w:r>
        <w:rPr>
          <w:rFonts w:ascii="Century" w:hAnsi="Century"/>
          <w:color w:val="231F20"/>
          <w:sz w:val="18"/>
        </w:rPr>
        <w:t>setting</w:t>
      </w:r>
      <w:r>
        <w:rPr>
          <w:rFonts w:ascii="Century" w:hAnsi="Century"/>
          <w:color w:val="231F20"/>
          <w:spacing w:val="-7"/>
          <w:sz w:val="18"/>
        </w:rPr>
        <w:t> </w:t>
      </w:r>
      <w:r>
        <w:rPr>
          <w:rFonts w:ascii="Century" w:hAnsi="Century"/>
          <w:color w:val="231F20"/>
          <w:sz w:val="18"/>
        </w:rPr>
        <w:t>the</w:t>
      </w:r>
      <w:r>
        <w:rPr>
          <w:rFonts w:ascii="Century" w:hAnsi="Century"/>
          <w:color w:val="231F20"/>
          <w:spacing w:val="-7"/>
          <w:sz w:val="18"/>
        </w:rPr>
        <w:t> </w:t>
      </w:r>
      <w:r>
        <w:rPr>
          <w:rFonts w:ascii="Century" w:hAnsi="Century"/>
          <w:color w:val="231F20"/>
          <w:sz w:val="18"/>
        </w:rPr>
        <w:t>breakpoint</w:t>
      </w:r>
      <w:r>
        <w:rPr>
          <w:rFonts w:ascii="Century" w:hAnsi="Century"/>
          <w:color w:val="231F20"/>
          <w:spacing w:val="-7"/>
          <w:sz w:val="18"/>
        </w:rPr>
        <w:t> </w:t>
      </w:r>
      <w:r>
        <w:rPr>
          <w:rFonts w:ascii="Century" w:hAnsi="Century"/>
          <w:color w:val="231F20"/>
          <w:spacing w:val="-3"/>
          <w:sz w:val="18"/>
        </w:rPr>
        <w:t>by</w:t>
      </w:r>
      <w:r>
        <w:rPr>
          <w:rFonts w:ascii="Century" w:hAnsi="Century"/>
          <w:color w:val="231F20"/>
          <w:spacing w:val="-7"/>
          <w:sz w:val="18"/>
        </w:rPr>
        <w:t> </w:t>
      </w:r>
      <w:r>
        <w:rPr>
          <w:rFonts w:ascii="Century" w:hAnsi="Century"/>
          <w:color w:val="231F20"/>
          <w:sz w:val="18"/>
        </w:rPr>
        <w:t>filename</w:t>
      </w:r>
      <w:r>
        <w:rPr>
          <w:rFonts w:ascii="Century" w:hAnsi="Century"/>
          <w:color w:val="231F20"/>
          <w:spacing w:val="-7"/>
          <w:sz w:val="18"/>
        </w:rPr>
        <w:t> </w:t>
      </w:r>
      <w:r>
        <w:rPr>
          <w:rFonts w:ascii="Century" w:hAnsi="Century"/>
          <w:color w:val="231F20"/>
          <w:sz w:val="18"/>
        </w:rPr>
        <w:t>and</w:t>
      </w:r>
      <w:r>
        <w:rPr>
          <w:rFonts w:ascii="Century" w:hAnsi="Century"/>
          <w:color w:val="231F20"/>
          <w:spacing w:val="-7"/>
          <w:sz w:val="18"/>
        </w:rPr>
        <w:t> </w:t>
      </w:r>
      <w:r>
        <w:rPr>
          <w:rFonts w:ascii="Century" w:hAnsi="Century"/>
          <w:color w:val="231F20"/>
          <w:sz w:val="18"/>
        </w:rPr>
        <w:t>line</w:t>
      </w:r>
      <w:r>
        <w:rPr>
          <w:rFonts w:ascii="Century" w:hAnsi="Century"/>
          <w:color w:val="231F20"/>
          <w:spacing w:val="-7"/>
          <w:sz w:val="18"/>
        </w:rPr>
        <w:t> </w:t>
      </w:r>
      <w:r>
        <w:rPr>
          <w:rFonts w:ascii="Century" w:hAnsi="Century"/>
          <w:color w:val="231F20"/>
          <w:sz w:val="18"/>
        </w:rPr>
        <w:t>number,</w:t>
      </w:r>
      <w:r>
        <w:rPr>
          <w:rFonts w:ascii="Century" w:hAnsi="Century"/>
          <w:color w:val="231F20"/>
          <w:spacing w:val="-6"/>
          <w:sz w:val="18"/>
        </w:rPr>
        <w:t> </w:t>
      </w:r>
      <w:r>
        <w:rPr>
          <w:rFonts w:ascii="Century" w:hAnsi="Century"/>
          <w:color w:val="231F20"/>
          <w:sz w:val="18"/>
        </w:rPr>
        <w:t>e.g.</w:t>
      </w:r>
      <w:r>
        <w:rPr>
          <w:rFonts w:ascii="Century" w:hAnsi="Century"/>
          <w:color w:val="231F20"/>
          <w:spacing w:val="-7"/>
          <w:sz w:val="18"/>
        </w:rPr>
        <w:t> </w:t>
      </w:r>
      <w:r>
        <w:rPr>
          <w:rFonts w:ascii="PMingLiU" w:hAnsi="PMingLiU"/>
          <w:color w:val="231F20"/>
          <w:w w:val="125"/>
          <w:sz w:val="18"/>
        </w:rPr>
        <w:t>break</w:t>
      </w:r>
      <w:r>
        <w:rPr>
          <w:rFonts w:ascii="PMingLiU" w:hAnsi="PMingLiU"/>
          <w:color w:val="231F20"/>
          <w:spacing w:val="-12"/>
          <w:w w:val="125"/>
          <w:sz w:val="18"/>
        </w:rPr>
        <w:t> </w:t>
      </w:r>
      <w:r>
        <w:rPr>
          <w:rFonts w:ascii="PMingLiU" w:hAnsi="PMingLiU"/>
          <w:color w:val="231F20"/>
          <w:w w:val="125"/>
          <w:sz w:val="18"/>
        </w:rPr>
        <w:t>thread.c:</w:t>
      </w:r>
      <w:r>
        <w:rPr>
          <w:rFonts w:ascii="Arial" w:hAnsi="Arial"/>
          <w:i/>
          <w:color w:val="231F20"/>
          <w:w w:val="125"/>
          <w:sz w:val="18"/>
        </w:rPr>
        <w:t>ln</w:t>
      </w:r>
      <w:r>
        <w:rPr>
          <w:rFonts w:ascii="Arial" w:hAnsi="Arial"/>
          <w:i/>
          <w:color w:val="231F20"/>
          <w:spacing w:val="-3"/>
          <w:w w:val="125"/>
          <w:sz w:val="18"/>
        </w:rPr>
        <w:t> </w:t>
      </w:r>
      <w:r>
        <w:rPr>
          <w:rFonts w:ascii="Century" w:hAnsi="Century"/>
          <w:color w:val="231F20"/>
          <w:sz w:val="18"/>
        </w:rPr>
        <w:t>where</w:t>
      </w:r>
      <w:r>
        <w:rPr>
          <w:rFonts w:ascii="Century" w:hAnsi="Century"/>
          <w:color w:val="231F20"/>
          <w:spacing w:val="-7"/>
          <w:sz w:val="18"/>
        </w:rPr>
        <w:t> </w:t>
      </w:r>
      <w:r>
        <w:rPr>
          <w:rFonts w:ascii="Bookman Old Style" w:hAnsi="Bookman Old Style"/>
          <w:b w:val="0"/>
          <w:i/>
          <w:color w:val="231F20"/>
          <w:sz w:val="18"/>
        </w:rPr>
        <w:t>ln</w:t>
      </w:r>
      <w:r>
        <w:rPr>
          <w:rFonts w:ascii="Bookman Old Style" w:hAnsi="Bookman Old Style"/>
          <w:b w:val="0"/>
          <w:i/>
          <w:color w:val="231F20"/>
          <w:spacing w:val="-11"/>
          <w:sz w:val="18"/>
        </w:rPr>
        <w:t> </w:t>
      </w:r>
      <w:r>
        <w:rPr>
          <w:rFonts w:ascii="Century" w:hAnsi="Century"/>
          <w:color w:val="231F20"/>
          <w:sz w:val="18"/>
        </w:rPr>
        <w:t>is</w:t>
      </w:r>
      <w:r>
        <w:rPr>
          <w:rFonts w:ascii="Century" w:hAnsi="Century"/>
          <w:color w:val="231F20"/>
          <w:spacing w:val="-7"/>
          <w:sz w:val="18"/>
        </w:rPr>
        <w:t> </w:t>
      </w:r>
      <w:r>
        <w:rPr>
          <w:rFonts w:ascii="Century" w:hAnsi="Century"/>
          <w:color w:val="231F20"/>
          <w:sz w:val="18"/>
        </w:rPr>
        <w:t>the</w:t>
      </w:r>
      <w:r>
        <w:rPr>
          <w:rFonts w:ascii="Century" w:hAnsi="Century"/>
          <w:color w:val="231F20"/>
          <w:spacing w:val="-7"/>
          <w:sz w:val="18"/>
        </w:rPr>
        <w:t> </w:t>
      </w:r>
      <w:r>
        <w:rPr>
          <w:rFonts w:ascii="Century" w:hAnsi="Century"/>
          <w:color w:val="231F20"/>
          <w:sz w:val="18"/>
        </w:rPr>
        <w:t>line number of the first declaration in</w:t>
      </w:r>
      <w:r>
        <w:rPr>
          <w:rFonts w:ascii="Century" w:hAnsi="Century"/>
          <w:color w:val="231F20"/>
          <w:spacing w:val="-33"/>
          <w:sz w:val="18"/>
        </w:rPr>
        <w:t> </w:t>
      </w:r>
      <w:r>
        <w:rPr>
          <w:rFonts w:ascii="PMingLiU" w:hAnsi="PMingLiU"/>
          <w:color w:val="231F20"/>
          <w:w w:val="125"/>
          <w:sz w:val="18"/>
        </w:rPr>
        <w:t>schedule()</w:t>
      </w:r>
      <w:r>
        <w:rPr>
          <w:rFonts w:ascii="Century" w:hAnsi="Century"/>
          <w:color w:val="231F20"/>
          <w:w w:val="125"/>
          <w:sz w:val="18"/>
        </w:rPr>
        <w:t>.</w:t>
      </w:r>
    </w:p>
    <w:p>
      <w:pPr>
        <w:spacing w:after="0" w:line="208" w:lineRule="auto"/>
        <w:jc w:val="both"/>
        <w:rPr>
          <w:rFonts w:ascii="Century" w:hAnsi="Century"/>
          <w:sz w:val="18"/>
        </w:rPr>
        <w:sectPr>
          <w:type w:val="continuous"/>
          <w:pgSz w:w="12240" w:h="15840"/>
          <w:pgMar w:top="1500" w:bottom="280" w:left="1680" w:right="1680"/>
        </w:sectPr>
      </w:pPr>
    </w:p>
    <w:p>
      <w:pPr>
        <w:pStyle w:val="BodyText"/>
        <w:rPr>
          <w:rFonts w:ascii="Century"/>
          <w:sz w:val="20"/>
        </w:rPr>
      </w:pPr>
    </w:p>
    <w:p>
      <w:pPr>
        <w:pStyle w:val="BodyText"/>
        <w:rPr>
          <w:rFonts w:ascii="Century"/>
          <w:sz w:val="20"/>
        </w:rPr>
      </w:pPr>
    </w:p>
    <w:p>
      <w:pPr>
        <w:pStyle w:val="BodyText"/>
        <w:spacing w:before="4"/>
        <w:rPr>
          <w:rFonts w:ascii="Century"/>
          <w:sz w:val="16"/>
        </w:rPr>
      </w:pPr>
    </w:p>
    <w:p>
      <w:pPr>
        <w:spacing w:after="0"/>
        <w:rPr>
          <w:rFonts w:ascii="Century"/>
          <w:sz w:val="16"/>
        </w:rPr>
        <w:sectPr>
          <w:headerReference w:type="default" r:id="rId17"/>
          <w:pgSz w:w="12240" w:h="15840"/>
          <w:pgMar w:header="988" w:footer="0" w:top="1200" w:bottom="280" w:left="1680" w:right="1680"/>
          <w:pgNumType w:start="11"/>
        </w:sectPr>
      </w:pPr>
    </w:p>
    <w:p>
      <w:pPr>
        <w:pStyle w:val="BodyText"/>
        <w:spacing w:line="264" w:lineRule="exact" w:before="63"/>
        <w:ind w:left="120"/>
      </w:pPr>
      <w:bookmarkStart w:name="_bookmark13" w:id="50"/>
      <w:bookmarkEnd w:id="50"/>
      <w:r>
        <w:rPr/>
      </w:r>
      <w:r>
        <w:rPr>
          <w:color w:val="231F20"/>
          <w:w w:val="120"/>
        </w:rPr>
        <w:t>‘</w:t>
      </w:r>
      <w:r>
        <w:rPr>
          <w:rFonts w:ascii="Gill Sans MT" w:hAnsi="Gill Sans MT"/>
          <w:color w:val="231F20"/>
          <w:w w:val="120"/>
        </w:rPr>
        <w:t>switch.S</w:t>
      </w:r>
      <w:r>
        <w:rPr>
          <w:color w:val="231F20"/>
          <w:w w:val="120"/>
        </w:rPr>
        <w:t>’ ‘</w:t>
      </w:r>
      <w:r>
        <w:rPr>
          <w:rFonts w:ascii="Gill Sans MT" w:hAnsi="Gill Sans MT"/>
          <w:color w:val="231F20"/>
          <w:w w:val="120"/>
        </w:rPr>
        <w:t>switch.h</w:t>
      </w:r>
      <w:r>
        <w:rPr>
          <w:color w:val="231F20"/>
          <w:w w:val="120"/>
        </w:rPr>
        <w:t>’</w:t>
      </w:r>
    </w:p>
    <w:p>
      <w:pPr>
        <w:pStyle w:val="BodyText"/>
        <w:rPr>
          <w:sz w:val="22"/>
        </w:rPr>
      </w:pPr>
    </w:p>
    <w:p>
      <w:pPr>
        <w:pStyle w:val="BodyText"/>
        <w:spacing w:before="3"/>
        <w:rPr>
          <w:sz w:val="32"/>
        </w:rPr>
      </w:pPr>
    </w:p>
    <w:p>
      <w:pPr>
        <w:pStyle w:val="BodyText"/>
        <w:spacing w:line="264" w:lineRule="exact"/>
        <w:ind w:left="120"/>
      </w:pPr>
      <w:r>
        <w:rPr>
          <w:color w:val="231F20"/>
          <w:w w:val="130"/>
        </w:rPr>
        <w:t>‘</w:t>
      </w:r>
      <w:r>
        <w:rPr>
          <w:rFonts w:ascii="Gill Sans MT" w:hAnsi="Gill Sans MT"/>
          <w:color w:val="231F20"/>
          <w:w w:val="130"/>
        </w:rPr>
        <w:t>palloc.c</w:t>
      </w:r>
      <w:r>
        <w:rPr>
          <w:color w:val="231F20"/>
          <w:w w:val="130"/>
        </w:rPr>
        <w:t>’ ‘</w:t>
      </w:r>
      <w:r>
        <w:rPr>
          <w:rFonts w:ascii="Gill Sans MT" w:hAnsi="Gill Sans MT"/>
          <w:color w:val="231F20"/>
          <w:w w:val="130"/>
        </w:rPr>
        <w:t>palloc.h</w:t>
      </w:r>
      <w:r>
        <w:rPr>
          <w:color w:val="231F20"/>
          <w:w w:val="130"/>
        </w:rPr>
        <w:t>’</w:t>
      </w:r>
    </w:p>
    <w:p>
      <w:pPr>
        <w:pStyle w:val="BodyText"/>
        <w:rPr>
          <w:sz w:val="22"/>
        </w:rPr>
      </w:pPr>
    </w:p>
    <w:p>
      <w:pPr>
        <w:pStyle w:val="BodyText"/>
        <w:spacing w:before="3"/>
        <w:rPr>
          <w:sz w:val="32"/>
        </w:rPr>
      </w:pPr>
    </w:p>
    <w:p>
      <w:pPr>
        <w:pStyle w:val="BodyText"/>
        <w:spacing w:line="264" w:lineRule="exact"/>
        <w:ind w:left="120"/>
      </w:pPr>
      <w:r>
        <w:rPr>
          <w:color w:val="231F20"/>
          <w:w w:val="120"/>
        </w:rPr>
        <w:t>‘</w:t>
      </w:r>
      <w:r>
        <w:rPr>
          <w:rFonts w:ascii="Gill Sans MT" w:hAnsi="Gill Sans MT"/>
          <w:color w:val="231F20"/>
          <w:w w:val="120"/>
        </w:rPr>
        <w:t>malloc.c</w:t>
      </w:r>
      <w:r>
        <w:rPr>
          <w:color w:val="231F20"/>
          <w:w w:val="120"/>
        </w:rPr>
        <w:t>’ ‘</w:t>
      </w:r>
      <w:r>
        <w:rPr>
          <w:rFonts w:ascii="Gill Sans MT" w:hAnsi="Gill Sans MT"/>
          <w:color w:val="231F20"/>
          <w:w w:val="120"/>
        </w:rPr>
        <w:t>malloc.h</w:t>
      </w:r>
      <w:r>
        <w:rPr>
          <w:color w:val="231F20"/>
          <w:w w:val="120"/>
        </w:rPr>
        <w:t>’</w:t>
      </w:r>
    </w:p>
    <w:p>
      <w:pPr>
        <w:pStyle w:val="BodyText"/>
        <w:rPr>
          <w:sz w:val="22"/>
        </w:rPr>
      </w:pPr>
      <w:r>
        <w:rPr/>
        <w:br w:type="column"/>
      </w:r>
      <w:r>
        <w:rPr>
          <w:sz w:val="22"/>
        </w:rPr>
      </w:r>
    </w:p>
    <w:p>
      <w:pPr>
        <w:pStyle w:val="BodyText"/>
        <w:spacing w:before="5"/>
        <w:rPr>
          <w:sz w:val="25"/>
        </w:rPr>
      </w:pPr>
    </w:p>
    <w:p>
      <w:pPr>
        <w:pStyle w:val="BodyText"/>
        <w:spacing w:line="264" w:lineRule="exact"/>
        <w:ind w:left="74"/>
      </w:pPr>
      <w:r>
        <w:rPr>
          <w:color w:val="231F20"/>
        </w:rPr>
        <w:t>Assembly language routine for switching threads. Already discussed above. See </w:t>
      </w:r>
      <w:hyperlink w:history="true" w:anchor="_bookmark77">
        <w:r>
          <w:rPr>
            <w:color w:val="2E3092"/>
          </w:rPr>
          <w:t>Section A.2.2 [Thread Functions], page 61</w:t>
        </w:r>
      </w:hyperlink>
      <w:r>
        <w:rPr>
          <w:color w:val="231F20"/>
        </w:rPr>
        <w:t>, for more information.</w:t>
      </w:r>
    </w:p>
    <w:p>
      <w:pPr>
        <w:pStyle w:val="BodyText"/>
        <w:rPr>
          <w:sz w:val="22"/>
        </w:rPr>
      </w:pPr>
    </w:p>
    <w:p>
      <w:pPr>
        <w:pStyle w:val="BodyText"/>
        <w:spacing w:before="3"/>
        <w:rPr>
          <w:sz w:val="32"/>
        </w:rPr>
      </w:pPr>
    </w:p>
    <w:p>
      <w:pPr>
        <w:pStyle w:val="BodyText"/>
        <w:spacing w:line="264" w:lineRule="exact"/>
        <w:ind w:left="74" w:right="285"/>
      </w:pPr>
      <w:r>
        <w:rPr>
          <w:color w:val="231F20"/>
        </w:rPr>
        <w:t>Page allocator, which hands out system memory in multiples of 4 kB pages.    See </w:t>
      </w:r>
      <w:hyperlink w:history="true" w:anchor="_bookmark96">
        <w:r>
          <w:rPr>
            <w:color w:val="2E3092"/>
          </w:rPr>
          <w:t>Section A.5.1 [Page Allocator], page 73</w:t>
        </w:r>
      </w:hyperlink>
      <w:r>
        <w:rPr>
          <w:color w:val="231F20"/>
        </w:rPr>
        <w:t>, for more</w:t>
      </w:r>
      <w:r>
        <w:rPr>
          <w:color w:val="231F20"/>
          <w:spacing w:val="-15"/>
        </w:rPr>
        <w:t> </w:t>
      </w:r>
      <w:r>
        <w:rPr>
          <w:color w:val="231F20"/>
        </w:rPr>
        <w:t>information.</w:t>
      </w:r>
    </w:p>
    <w:p>
      <w:pPr>
        <w:pStyle w:val="BodyText"/>
        <w:rPr>
          <w:sz w:val="22"/>
        </w:rPr>
      </w:pPr>
    </w:p>
    <w:p>
      <w:pPr>
        <w:pStyle w:val="BodyText"/>
        <w:spacing w:before="3"/>
        <w:rPr>
          <w:sz w:val="32"/>
        </w:rPr>
      </w:pPr>
    </w:p>
    <w:p>
      <w:pPr>
        <w:pStyle w:val="BodyText"/>
        <w:spacing w:line="264" w:lineRule="exact"/>
        <w:ind w:left="74" w:right="285"/>
      </w:pPr>
      <w:r>
        <w:rPr>
          <w:color w:val="231F20"/>
        </w:rPr>
        <w:t>A  simple  implementation  of  </w:t>
      </w:r>
      <w:r>
        <w:rPr>
          <w:rFonts w:ascii="Gill Sans MT"/>
          <w:color w:val="231F20"/>
          <w:w w:val="115"/>
        </w:rPr>
        <w:t>malloc() </w:t>
      </w:r>
      <w:r>
        <w:rPr>
          <w:color w:val="231F20"/>
        </w:rPr>
        <w:t>and  </w:t>
      </w:r>
      <w:r>
        <w:rPr>
          <w:rFonts w:ascii="Gill Sans MT"/>
          <w:color w:val="231F20"/>
          <w:w w:val="115"/>
        </w:rPr>
        <w:t>free() </w:t>
      </w:r>
      <w:r>
        <w:rPr>
          <w:color w:val="231F20"/>
        </w:rPr>
        <w:t>for  the  kernel.  See  </w:t>
      </w:r>
      <w:hyperlink w:history="true" w:anchor="_bookmark98">
        <w:r>
          <w:rPr>
            <w:color w:val="2E3092"/>
          </w:rPr>
          <w:t>Sec-</w:t>
        </w:r>
      </w:hyperlink>
      <w:r>
        <w:rPr>
          <w:color w:val="2E3092"/>
        </w:rPr>
        <w:t> </w:t>
      </w:r>
      <w:hyperlink w:history="true" w:anchor="_bookmark98">
        <w:r>
          <w:rPr>
            <w:color w:val="2E3092"/>
          </w:rPr>
          <w:t>tion A.5.2 [Block Allocator], page 74</w:t>
        </w:r>
      </w:hyperlink>
      <w:r>
        <w:rPr>
          <w:color w:val="231F20"/>
        </w:rPr>
        <w:t>, for more</w:t>
      </w:r>
      <w:r>
        <w:rPr>
          <w:color w:val="231F20"/>
          <w:spacing w:val="-12"/>
        </w:rPr>
        <w:t> </w:t>
      </w:r>
      <w:r>
        <w:rPr>
          <w:color w:val="231F20"/>
        </w:rPr>
        <w:t>information.</w:t>
      </w:r>
    </w:p>
    <w:p>
      <w:pPr>
        <w:spacing w:after="0" w:line="264" w:lineRule="exact"/>
        <w:sectPr>
          <w:type w:val="continuous"/>
          <w:pgSz w:w="12240" w:h="15840"/>
          <w:pgMar w:top="1500" w:bottom="280" w:left="1680" w:right="1680"/>
          <w:cols w:num="2" w:equalWidth="0">
            <w:col w:w="1158" w:space="40"/>
            <w:col w:w="7682"/>
          </w:cols>
        </w:sectPr>
      </w:pPr>
    </w:p>
    <w:p>
      <w:pPr>
        <w:pStyle w:val="BodyText"/>
        <w:spacing w:line="264" w:lineRule="exact" w:before="148"/>
        <w:ind w:left="119" w:right="7262"/>
      </w:pPr>
      <w:r>
        <w:rPr>
          <w:color w:val="231F20"/>
          <w:w w:val="125"/>
        </w:rPr>
        <w:t>‘</w:t>
      </w:r>
      <w:r>
        <w:rPr>
          <w:rFonts w:ascii="Gill Sans MT" w:hAnsi="Gill Sans MT"/>
          <w:color w:val="231F20"/>
          <w:w w:val="125"/>
        </w:rPr>
        <w:t>interrupt.c</w:t>
      </w:r>
      <w:r>
        <w:rPr>
          <w:color w:val="231F20"/>
          <w:w w:val="125"/>
        </w:rPr>
        <w:t>’ ‘</w:t>
      </w:r>
      <w:r>
        <w:rPr>
          <w:rFonts w:ascii="Gill Sans MT" w:hAnsi="Gill Sans MT"/>
          <w:color w:val="231F20"/>
          <w:w w:val="125"/>
        </w:rPr>
        <w:t>interrupt.h</w:t>
      </w:r>
      <w:r>
        <w:rPr>
          <w:color w:val="231F20"/>
          <w:w w:val="125"/>
        </w:rPr>
        <w:t>’</w:t>
      </w:r>
    </w:p>
    <w:p>
      <w:pPr>
        <w:pStyle w:val="BodyText"/>
        <w:spacing w:line="230" w:lineRule="auto" w:before="7"/>
        <w:ind w:left="1271" w:right="49"/>
      </w:pPr>
      <w:r>
        <w:rPr>
          <w:color w:val="231F20"/>
        </w:rPr>
        <w:t>Basic interrupt handling and functions for turning interrupts on and off. See </w:t>
      </w:r>
      <w:hyperlink w:history="true" w:anchor="_bookmark90">
        <w:r>
          <w:rPr>
            <w:color w:val="2E3092"/>
          </w:rPr>
          <w:t>Section A.4 [Interrupt Handling], page 69</w:t>
        </w:r>
      </w:hyperlink>
      <w:r>
        <w:rPr>
          <w:color w:val="231F20"/>
        </w:rPr>
        <w:t>, for more information.</w:t>
      </w:r>
    </w:p>
    <w:p>
      <w:pPr>
        <w:pStyle w:val="BodyText"/>
        <w:spacing w:line="264" w:lineRule="exact" w:before="141"/>
        <w:ind w:left="120" w:right="7262"/>
      </w:pPr>
      <w:r>
        <w:rPr>
          <w:color w:val="231F20"/>
          <w:w w:val="130"/>
        </w:rPr>
        <w:t>‘</w:t>
      </w:r>
      <w:r>
        <w:rPr>
          <w:rFonts w:ascii="Gill Sans MT" w:hAnsi="Gill Sans MT"/>
          <w:color w:val="231F20"/>
          <w:w w:val="130"/>
        </w:rPr>
        <w:t>intr-stubs.S</w:t>
      </w:r>
      <w:r>
        <w:rPr>
          <w:color w:val="231F20"/>
          <w:w w:val="130"/>
        </w:rPr>
        <w:t>’ ‘</w:t>
      </w:r>
      <w:r>
        <w:rPr>
          <w:rFonts w:ascii="Gill Sans MT" w:hAnsi="Gill Sans MT"/>
          <w:color w:val="231F20"/>
          <w:w w:val="130"/>
        </w:rPr>
        <w:t>intr-stubs.h</w:t>
      </w:r>
      <w:r>
        <w:rPr>
          <w:color w:val="231F20"/>
          <w:w w:val="130"/>
        </w:rPr>
        <w:t>’</w:t>
      </w:r>
    </w:p>
    <w:p>
      <w:pPr>
        <w:pStyle w:val="BodyText"/>
        <w:spacing w:line="264" w:lineRule="exact"/>
        <w:ind w:left="1272" w:right="49"/>
      </w:pPr>
      <w:r>
        <w:rPr>
          <w:color w:val="231F20"/>
        </w:rPr>
        <w:t>Assembly code for low-level interrupt handling. See </w:t>
      </w:r>
      <w:hyperlink w:history="true" w:anchor="_bookmark91">
        <w:r>
          <w:rPr>
            <w:color w:val="2E3092"/>
          </w:rPr>
          <w:t>Section A.4.1 [Interrupt</w:t>
        </w:r>
      </w:hyperlink>
      <w:r>
        <w:rPr>
          <w:color w:val="2E3092"/>
        </w:rPr>
        <w:t> </w:t>
      </w:r>
      <w:hyperlink w:history="true" w:anchor="_bookmark91">
        <w:r>
          <w:rPr>
            <w:color w:val="2E3092"/>
          </w:rPr>
          <w:t>Infrastructure], page 70</w:t>
        </w:r>
      </w:hyperlink>
      <w:r>
        <w:rPr>
          <w:color w:val="231F20"/>
        </w:rPr>
        <w:t>, for more information.</w:t>
      </w:r>
    </w:p>
    <w:p>
      <w:pPr>
        <w:pStyle w:val="BodyText"/>
        <w:spacing w:line="268" w:lineRule="exact" w:before="148"/>
        <w:ind w:left="120" w:right="49"/>
      </w:pPr>
      <w:r>
        <w:rPr>
          <w:color w:val="231F20"/>
          <w:w w:val="120"/>
        </w:rPr>
        <w:t>‘</w:t>
      </w:r>
      <w:r>
        <w:rPr>
          <w:rFonts w:ascii="Gill Sans MT" w:hAnsi="Gill Sans MT"/>
          <w:color w:val="231F20"/>
          <w:w w:val="120"/>
        </w:rPr>
        <w:t>synch.c</w:t>
      </w:r>
      <w:r>
        <w:rPr>
          <w:color w:val="231F20"/>
          <w:w w:val="120"/>
        </w:rPr>
        <w:t>’</w:t>
      </w:r>
    </w:p>
    <w:p>
      <w:pPr>
        <w:pStyle w:val="BodyText"/>
        <w:spacing w:line="230" w:lineRule="auto" w:before="3"/>
        <w:ind w:left="1272" w:right="117" w:hanging="1152"/>
        <w:jc w:val="both"/>
      </w:pPr>
      <w:r>
        <w:rPr>
          <w:color w:val="231F20"/>
        </w:rPr>
        <w:t>‘</w:t>
      </w:r>
      <w:r>
        <w:rPr>
          <w:rFonts w:ascii="Gill Sans MT" w:hAnsi="Gill Sans MT"/>
          <w:color w:val="231F20"/>
        </w:rPr>
        <w:t>synch.h</w:t>
      </w:r>
      <w:r>
        <w:rPr>
          <w:color w:val="231F20"/>
        </w:rPr>
        <w:t>’ Basic synchronization primitives: semaphores, locks, condition variables, and optimization barriers. You will need to use these for synchronization in all four projects. See </w:t>
      </w:r>
      <w:hyperlink w:history="true" w:anchor="_bookmark81">
        <w:r>
          <w:rPr>
            <w:color w:val="2E3092"/>
          </w:rPr>
          <w:t>Section A.3 [Synchronization], page 63</w:t>
        </w:r>
      </w:hyperlink>
      <w:r>
        <w:rPr>
          <w:color w:val="231F20"/>
        </w:rPr>
        <w:t>, for more information.</w:t>
      </w:r>
    </w:p>
    <w:p>
      <w:pPr>
        <w:pStyle w:val="BodyText"/>
        <w:tabs>
          <w:tab w:pos="1271" w:val="left" w:leader="none"/>
        </w:tabs>
        <w:spacing w:line="264" w:lineRule="exact" w:before="141"/>
        <w:ind w:left="1272" w:right="118" w:hanging="1152"/>
        <w:jc w:val="both"/>
      </w:pPr>
      <w:r>
        <w:rPr>
          <w:color w:val="231F20"/>
          <w:w w:val="105"/>
        </w:rPr>
        <w:t>‘</w:t>
      </w:r>
      <w:r>
        <w:rPr>
          <w:rFonts w:ascii="Gill Sans MT" w:hAnsi="Gill Sans MT"/>
          <w:color w:val="231F20"/>
          <w:w w:val="105"/>
        </w:rPr>
        <w:t>io.h</w:t>
      </w:r>
      <w:r>
        <w:rPr>
          <w:color w:val="231F20"/>
          <w:w w:val="105"/>
        </w:rPr>
        <w:t>’</w:t>
        <w:tab/>
      </w:r>
      <w:r>
        <w:rPr>
          <w:color w:val="231F20"/>
          <w:spacing w:val="-3"/>
          <w:w w:val="105"/>
        </w:rPr>
        <w:t>Functions </w:t>
      </w:r>
      <w:r>
        <w:rPr>
          <w:color w:val="231F20"/>
          <w:w w:val="105"/>
        </w:rPr>
        <w:t>for I/O port access.    </w:t>
      </w:r>
      <w:r>
        <w:rPr>
          <w:color w:val="231F20"/>
          <w:spacing w:val="47"/>
          <w:w w:val="105"/>
        </w:rPr>
        <w:t> </w:t>
      </w:r>
      <w:r>
        <w:rPr>
          <w:color w:val="231F20"/>
          <w:w w:val="105"/>
        </w:rPr>
        <w:t>This is mostly used </w:t>
      </w:r>
      <w:r>
        <w:rPr>
          <w:color w:val="231F20"/>
          <w:spacing w:val="-4"/>
          <w:w w:val="105"/>
        </w:rPr>
        <w:t>by </w:t>
      </w:r>
      <w:r>
        <w:rPr>
          <w:color w:val="231F20"/>
          <w:w w:val="105"/>
        </w:rPr>
        <w:t>source code in</w:t>
      </w:r>
      <w:r>
        <w:rPr>
          <w:color w:val="231F20"/>
          <w:spacing w:val="16"/>
          <w:w w:val="105"/>
        </w:rPr>
        <w:t> </w:t>
      </w:r>
      <w:r>
        <w:rPr>
          <w:color w:val="231F20"/>
          <w:w w:val="105"/>
        </w:rPr>
        <w:t>the</w:t>
      </w:r>
      <w:r>
        <w:rPr>
          <w:color w:val="231F20"/>
          <w:w w:val="99"/>
        </w:rPr>
        <w:t> </w:t>
      </w:r>
      <w:r>
        <w:rPr>
          <w:color w:val="231F20"/>
          <w:w w:val="110"/>
        </w:rPr>
        <w:t>‘</w:t>
      </w:r>
      <w:r>
        <w:rPr>
          <w:rFonts w:ascii="Gill Sans MT" w:hAnsi="Gill Sans MT"/>
          <w:color w:val="231F20"/>
          <w:w w:val="110"/>
        </w:rPr>
        <w:t>devices</w:t>
      </w:r>
      <w:r>
        <w:rPr>
          <w:color w:val="231F20"/>
          <w:w w:val="110"/>
        </w:rPr>
        <w:t>’</w:t>
      </w:r>
      <w:r>
        <w:rPr>
          <w:color w:val="231F20"/>
          <w:spacing w:val="-16"/>
          <w:w w:val="110"/>
        </w:rPr>
        <w:t> </w:t>
      </w:r>
      <w:r>
        <w:rPr>
          <w:color w:val="231F20"/>
          <w:w w:val="105"/>
        </w:rPr>
        <w:t>directory</w:t>
      </w:r>
      <w:r>
        <w:rPr>
          <w:color w:val="231F20"/>
          <w:spacing w:val="-13"/>
          <w:w w:val="105"/>
        </w:rPr>
        <w:t> </w:t>
      </w:r>
      <w:r>
        <w:rPr>
          <w:color w:val="231F20"/>
          <w:w w:val="105"/>
        </w:rPr>
        <w:t>that</w:t>
      </w:r>
      <w:r>
        <w:rPr>
          <w:color w:val="231F20"/>
          <w:spacing w:val="-13"/>
          <w:w w:val="105"/>
        </w:rPr>
        <w:t> </w:t>
      </w:r>
      <w:r>
        <w:rPr>
          <w:color w:val="231F20"/>
          <w:spacing w:val="-3"/>
          <w:w w:val="105"/>
        </w:rPr>
        <w:t>you</w:t>
      </w:r>
      <w:r>
        <w:rPr>
          <w:color w:val="231F20"/>
          <w:spacing w:val="-13"/>
          <w:w w:val="105"/>
        </w:rPr>
        <w:t> </w:t>
      </w:r>
      <w:r>
        <w:rPr>
          <w:color w:val="231F20"/>
          <w:w w:val="105"/>
        </w:rPr>
        <w:t>won’t</w:t>
      </w:r>
      <w:r>
        <w:rPr>
          <w:color w:val="231F20"/>
          <w:spacing w:val="-13"/>
          <w:w w:val="105"/>
        </w:rPr>
        <w:t> </w:t>
      </w:r>
      <w:r>
        <w:rPr>
          <w:color w:val="231F20"/>
          <w:spacing w:val="-4"/>
          <w:w w:val="105"/>
        </w:rPr>
        <w:t>have</w:t>
      </w:r>
      <w:r>
        <w:rPr>
          <w:color w:val="231F20"/>
          <w:spacing w:val="-13"/>
          <w:w w:val="105"/>
        </w:rPr>
        <w:t> </w:t>
      </w:r>
      <w:r>
        <w:rPr>
          <w:color w:val="231F20"/>
          <w:w w:val="105"/>
        </w:rPr>
        <w:t>to</w:t>
      </w:r>
      <w:r>
        <w:rPr>
          <w:color w:val="231F20"/>
          <w:spacing w:val="-13"/>
          <w:w w:val="105"/>
        </w:rPr>
        <w:t> </w:t>
      </w:r>
      <w:r>
        <w:rPr>
          <w:color w:val="231F20"/>
          <w:w w:val="105"/>
        </w:rPr>
        <w:t>touch.</w:t>
      </w:r>
    </w:p>
    <w:p>
      <w:pPr>
        <w:pStyle w:val="BodyText"/>
        <w:spacing w:line="268" w:lineRule="exact" w:before="148"/>
        <w:ind w:left="120" w:right="49"/>
      </w:pPr>
      <w:r>
        <w:rPr>
          <w:color w:val="231F20"/>
          <w:w w:val="115"/>
        </w:rPr>
        <w:t>‘</w:t>
      </w:r>
      <w:r>
        <w:rPr>
          <w:rFonts w:ascii="Gill Sans MT" w:hAnsi="Gill Sans MT"/>
          <w:color w:val="231F20"/>
          <w:w w:val="115"/>
        </w:rPr>
        <w:t>vaddr.h</w:t>
      </w:r>
      <w:r>
        <w:rPr>
          <w:color w:val="231F20"/>
          <w:w w:val="115"/>
        </w:rPr>
        <w:t>’</w:t>
      </w:r>
    </w:p>
    <w:p>
      <w:pPr>
        <w:pStyle w:val="BodyText"/>
        <w:tabs>
          <w:tab w:pos="1271" w:val="left" w:leader="none"/>
        </w:tabs>
        <w:spacing w:line="230" w:lineRule="auto" w:before="3"/>
        <w:ind w:left="1272" w:right="328" w:hanging="1152"/>
      </w:pPr>
      <w:r>
        <w:rPr>
          <w:color w:val="231F20"/>
        </w:rPr>
        <w:t>‘</w:t>
      </w:r>
      <w:r>
        <w:rPr>
          <w:rFonts w:ascii="Gill Sans MT" w:hAnsi="Gill Sans MT"/>
          <w:color w:val="231F20"/>
        </w:rPr>
        <w:t>pte.h</w:t>
      </w:r>
      <w:r>
        <w:rPr>
          <w:color w:val="231F20"/>
        </w:rPr>
        <w:t>’</w:t>
        <w:tab/>
      </w:r>
      <w:r>
        <w:rPr>
          <w:color w:val="231F20"/>
          <w:spacing w:val="-3"/>
        </w:rPr>
        <w:t>Functions</w:t>
      </w:r>
      <w:r>
        <w:rPr>
          <w:color w:val="231F20"/>
          <w:spacing w:val="-26"/>
        </w:rPr>
        <w:t> </w:t>
      </w:r>
      <w:r>
        <w:rPr>
          <w:color w:val="231F20"/>
        </w:rPr>
        <w:t>and</w:t>
      </w:r>
      <w:r>
        <w:rPr>
          <w:color w:val="231F20"/>
          <w:spacing w:val="-27"/>
        </w:rPr>
        <w:t> </w:t>
      </w:r>
      <w:r>
        <w:rPr>
          <w:color w:val="231F20"/>
        </w:rPr>
        <w:t>macros</w:t>
      </w:r>
      <w:r>
        <w:rPr>
          <w:color w:val="231F20"/>
          <w:spacing w:val="-27"/>
        </w:rPr>
        <w:t> </w:t>
      </w:r>
      <w:r>
        <w:rPr>
          <w:color w:val="231F20"/>
        </w:rPr>
        <w:t>for</w:t>
      </w:r>
      <w:r>
        <w:rPr>
          <w:color w:val="231F20"/>
          <w:spacing w:val="-27"/>
        </w:rPr>
        <w:t> </w:t>
      </w:r>
      <w:r>
        <w:rPr>
          <w:color w:val="231F20"/>
        </w:rPr>
        <w:t>working</w:t>
      </w:r>
      <w:r>
        <w:rPr>
          <w:color w:val="231F20"/>
          <w:spacing w:val="-27"/>
        </w:rPr>
        <w:t> </w:t>
      </w:r>
      <w:r>
        <w:rPr>
          <w:color w:val="231F20"/>
        </w:rPr>
        <w:t>with</w:t>
      </w:r>
      <w:r>
        <w:rPr>
          <w:color w:val="231F20"/>
          <w:spacing w:val="-27"/>
        </w:rPr>
        <w:t> </w:t>
      </w:r>
      <w:r>
        <w:rPr>
          <w:color w:val="231F20"/>
        </w:rPr>
        <w:t>virtual</w:t>
      </w:r>
      <w:r>
        <w:rPr>
          <w:color w:val="231F20"/>
          <w:spacing w:val="-27"/>
        </w:rPr>
        <w:t> </w:t>
      </w:r>
      <w:r>
        <w:rPr>
          <w:color w:val="231F20"/>
        </w:rPr>
        <w:t>addresses</w:t>
      </w:r>
      <w:r>
        <w:rPr>
          <w:color w:val="231F20"/>
          <w:spacing w:val="-26"/>
        </w:rPr>
        <w:t> </w:t>
      </w:r>
      <w:r>
        <w:rPr>
          <w:color w:val="231F20"/>
        </w:rPr>
        <w:t>and</w:t>
      </w:r>
      <w:r>
        <w:rPr>
          <w:color w:val="231F20"/>
          <w:spacing w:val="-27"/>
        </w:rPr>
        <w:t> </w:t>
      </w:r>
      <w:r>
        <w:rPr>
          <w:color w:val="231F20"/>
        </w:rPr>
        <w:t>page</w:t>
      </w:r>
      <w:r>
        <w:rPr>
          <w:color w:val="231F20"/>
          <w:spacing w:val="-27"/>
        </w:rPr>
        <w:t> </w:t>
      </w:r>
      <w:r>
        <w:rPr>
          <w:color w:val="231F20"/>
        </w:rPr>
        <w:t>table</w:t>
      </w:r>
      <w:r>
        <w:rPr>
          <w:color w:val="231F20"/>
          <w:spacing w:val="-26"/>
        </w:rPr>
        <w:t> </w:t>
      </w:r>
      <w:r>
        <w:rPr>
          <w:color w:val="231F20"/>
        </w:rPr>
        <w:t>entries.</w:t>
      </w:r>
      <w:r>
        <w:rPr>
          <w:color w:val="231F20"/>
          <w:w w:val="99"/>
        </w:rPr>
        <w:t> </w:t>
      </w:r>
      <w:r>
        <w:rPr>
          <w:color w:val="231F20"/>
        </w:rPr>
        <w:t>These</w:t>
      </w:r>
      <w:r>
        <w:rPr>
          <w:color w:val="231F20"/>
          <w:spacing w:val="-17"/>
        </w:rPr>
        <w:t> </w:t>
      </w:r>
      <w:r>
        <w:rPr>
          <w:color w:val="231F20"/>
        </w:rPr>
        <w:t>will</w:t>
      </w:r>
      <w:r>
        <w:rPr>
          <w:color w:val="231F20"/>
          <w:spacing w:val="-17"/>
        </w:rPr>
        <w:t> </w:t>
      </w:r>
      <w:r>
        <w:rPr>
          <w:color w:val="231F20"/>
          <w:spacing w:val="2"/>
        </w:rPr>
        <w:t>be</w:t>
      </w:r>
      <w:r>
        <w:rPr>
          <w:color w:val="231F20"/>
          <w:spacing w:val="-17"/>
        </w:rPr>
        <w:t> </w:t>
      </w:r>
      <w:r>
        <w:rPr>
          <w:color w:val="231F20"/>
        </w:rPr>
        <w:t>more</w:t>
      </w:r>
      <w:r>
        <w:rPr>
          <w:color w:val="231F20"/>
          <w:spacing w:val="-17"/>
        </w:rPr>
        <w:t> </w:t>
      </w:r>
      <w:r>
        <w:rPr>
          <w:color w:val="231F20"/>
        </w:rPr>
        <w:t>important</w:t>
      </w:r>
      <w:r>
        <w:rPr>
          <w:color w:val="231F20"/>
          <w:spacing w:val="-17"/>
        </w:rPr>
        <w:t> </w:t>
      </w:r>
      <w:r>
        <w:rPr>
          <w:color w:val="231F20"/>
        </w:rPr>
        <w:t>to</w:t>
      </w:r>
      <w:r>
        <w:rPr>
          <w:color w:val="231F20"/>
          <w:spacing w:val="-17"/>
        </w:rPr>
        <w:t> </w:t>
      </w:r>
      <w:r>
        <w:rPr>
          <w:color w:val="231F20"/>
          <w:spacing w:val="-3"/>
        </w:rPr>
        <w:t>you</w:t>
      </w:r>
      <w:r>
        <w:rPr>
          <w:color w:val="231F20"/>
          <w:spacing w:val="-17"/>
        </w:rPr>
        <w:t> </w:t>
      </w:r>
      <w:r>
        <w:rPr>
          <w:color w:val="231F20"/>
        </w:rPr>
        <w:t>in</w:t>
      </w:r>
      <w:r>
        <w:rPr>
          <w:color w:val="231F20"/>
          <w:spacing w:val="-17"/>
        </w:rPr>
        <w:t> </w:t>
      </w:r>
      <w:r>
        <w:rPr>
          <w:color w:val="231F20"/>
        </w:rPr>
        <w:t>project</w:t>
      </w:r>
      <w:r>
        <w:rPr>
          <w:color w:val="231F20"/>
          <w:spacing w:val="-17"/>
        </w:rPr>
        <w:t> </w:t>
      </w:r>
      <w:r>
        <w:rPr>
          <w:color w:val="231F20"/>
        </w:rPr>
        <w:t>3.</w:t>
      </w:r>
      <w:r>
        <w:rPr>
          <w:color w:val="231F20"/>
          <w:spacing w:val="9"/>
        </w:rPr>
        <w:t> </w:t>
      </w:r>
      <w:r>
        <w:rPr>
          <w:color w:val="231F20"/>
          <w:spacing w:val="-7"/>
        </w:rPr>
        <w:t>For</w:t>
      </w:r>
      <w:r>
        <w:rPr>
          <w:color w:val="231F20"/>
          <w:spacing w:val="-17"/>
        </w:rPr>
        <w:t> </w:t>
      </w:r>
      <w:r>
        <w:rPr>
          <w:color w:val="231F20"/>
        </w:rPr>
        <w:t>now,</w:t>
      </w:r>
      <w:r>
        <w:rPr>
          <w:color w:val="231F20"/>
          <w:spacing w:val="-14"/>
        </w:rPr>
        <w:t> </w:t>
      </w:r>
      <w:r>
        <w:rPr>
          <w:color w:val="231F20"/>
          <w:spacing w:val="-3"/>
        </w:rPr>
        <w:t>you</w:t>
      </w:r>
      <w:r>
        <w:rPr>
          <w:color w:val="231F20"/>
          <w:spacing w:val="-17"/>
        </w:rPr>
        <w:t> </w:t>
      </w:r>
      <w:r>
        <w:rPr>
          <w:color w:val="231F20"/>
        </w:rPr>
        <w:t>can</w:t>
      </w:r>
      <w:r>
        <w:rPr>
          <w:color w:val="231F20"/>
          <w:spacing w:val="-17"/>
        </w:rPr>
        <w:t> </w:t>
      </w:r>
      <w:r>
        <w:rPr>
          <w:color w:val="231F20"/>
        </w:rPr>
        <w:t>ignore</w:t>
      </w:r>
      <w:r>
        <w:rPr>
          <w:color w:val="231F20"/>
          <w:spacing w:val="-17"/>
        </w:rPr>
        <w:t> </w:t>
      </w:r>
      <w:r>
        <w:rPr>
          <w:color w:val="231F20"/>
        </w:rPr>
        <w:t>them.</w:t>
      </w:r>
    </w:p>
    <w:p>
      <w:pPr>
        <w:pStyle w:val="BodyText"/>
        <w:tabs>
          <w:tab w:pos="1271" w:val="left" w:leader="none"/>
        </w:tabs>
        <w:spacing w:line="264" w:lineRule="exact" w:before="141"/>
        <w:ind w:left="1271" w:right="328" w:hanging="1152"/>
      </w:pPr>
      <w:r>
        <w:rPr>
          <w:color w:val="231F20"/>
          <w:w w:val="120"/>
        </w:rPr>
        <w:t>‘</w:t>
      </w:r>
      <w:r>
        <w:rPr>
          <w:rFonts w:ascii="Gill Sans MT" w:hAnsi="Gill Sans MT"/>
          <w:color w:val="231F20"/>
          <w:w w:val="120"/>
        </w:rPr>
        <w:t>flags.h</w:t>
      </w:r>
      <w:r>
        <w:rPr>
          <w:color w:val="231F20"/>
          <w:w w:val="120"/>
        </w:rPr>
        <w:t>’</w:t>
        <w:tab/>
      </w:r>
      <w:r>
        <w:rPr>
          <w:color w:val="231F20"/>
        </w:rPr>
        <w:t>Macros that define a few bits in the </w:t>
      </w:r>
      <w:r>
        <w:rPr>
          <w:color w:val="231F20"/>
          <w:spacing w:val="3"/>
        </w:rPr>
        <w:t>80</w:t>
      </w:r>
      <w:r>
        <w:rPr>
          <w:rFonts w:ascii="Georgia" w:hAnsi="Georgia"/>
          <w:i/>
          <w:color w:val="231F20"/>
          <w:spacing w:val="3"/>
        </w:rPr>
        <w:t>x</w:t>
      </w:r>
      <w:r>
        <w:rPr>
          <w:color w:val="231F20"/>
          <w:spacing w:val="3"/>
        </w:rPr>
        <w:t>86 </w:t>
      </w:r>
      <w:r>
        <w:rPr>
          <w:color w:val="231F20"/>
        </w:rPr>
        <w:t>“flags” register.  Probably of</w:t>
      </w:r>
      <w:r>
        <w:rPr>
          <w:color w:val="231F20"/>
          <w:spacing w:val="29"/>
        </w:rPr>
        <w:t> </w:t>
      </w:r>
      <w:r>
        <w:rPr>
          <w:color w:val="231F20"/>
        </w:rPr>
        <w:t>no</w:t>
      </w:r>
      <w:r>
        <w:rPr>
          <w:color w:val="231F20"/>
          <w:spacing w:val="4"/>
        </w:rPr>
        <w:t> </w:t>
      </w:r>
      <w:r>
        <w:rPr>
          <w:color w:val="231F20"/>
        </w:rPr>
        <w:t>in-</w:t>
      </w:r>
      <w:r>
        <w:rPr>
          <w:color w:val="231F20"/>
          <w:w w:val="95"/>
        </w:rPr>
        <w:t> </w:t>
      </w:r>
      <w:r>
        <w:rPr>
          <w:color w:val="231F20"/>
        </w:rPr>
        <w:t>terest. See [IA32-v1], section 3.4.3, “EFLAGS Register,” for more</w:t>
      </w:r>
      <w:r>
        <w:rPr>
          <w:color w:val="231F20"/>
          <w:spacing w:val="25"/>
        </w:rPr>
        <w:t> </w:t>
      </w:r>
      <w:r>
        <w:rPr>
          <w:color w:val="231F20"/>
        </w:rPr>
        <w:t>information.</w:t>
      </w:r>
    </w:p>
    <w:p>
      <w:pPr>
        <w:pStyle w:val="ListParagraph"/>
        <w:numPr>
          <w:ilvl w:val="3"/>
          <w:numId w:val="9"/>
        </w:numPr>
        <w:tabs>
          <w:tab w:pos="1103" w:val="left" w:leader="none"/>
        </w:tabs>
        <w:spacing w:line="240" w:lineRule="auto" w:before="166" w:after="0"/>
        <w:ind w:left="1102" w:right="0" w:hanging="982"/>
        <w:jc w:val="left"/>
        <w:rPr>
          <w:rFonts w:ascii="Georgia" w:hAnsi="Georgia"/>
          <w:b/>
          <w:sz w:val="26"/>
        </w:rPr>
      </w:pPr>
      <w:bookmarkStart w:name="devices code" w:id="51"/>
      <w:bookmarkEnd w:id="51"/>
      <w:r>
        <w:rPr/>
      </w:r>
      <w:bookmarkStart w:name="devices code" w:id="52"/>
      <w:bookmarkEnd w:id="52"/>
      <w:r>
        <w:rPr>
          <w:rFonts w:ascii="Georgia" w:hAnsi="Georgia"/>
          <w:b/>
          <w:color w:val="231F20"/>
          <w:w w:val="115"/>
          <w:sz w:val="26"/>
        </w:rPr>
        <w:t>‘</w:t>
      </w:r>
      <w:r>
        <w:rPr>
          <w:rFonts w:ascii="PMingLiU" w:hAnsi="PMingLiU"/>
          <w:color w:val="231F20"/>
          <w:w w:val="115"/>
          <w:sz w:val="26"/>
        </w:rPr>
        <w:t>devices</w:t>
      </w:r>
      <w:r>
        <w:rPr>
          <w:rFonts w:ascii="Georgia" w:hAnsi="Georgia"/>
          <w:b/>
          <w:color w:val="231F20"/>
          <w:w w:val="115"/>
          <w:sz w:val="26"/>
        </w:rPr>
        <w:t>’</w:t>
      </w:r>
      <w:r>
        <w:rPr>
          <w:rFonts w:ascii="Georgia" w:hAnsi="Georgia"/>
          <w:b/>
          <w:color w:val="231F20"/>
          <w:spacing w:val="-11"/>
          <w:w w:val="115"/>
          <w:sz w:val="26"/>
        </w:rPr>
        <w:t> </w:t>
      </w:r>
      <w:r>
        <w:rPr>
          <w:rFonts w:ascii="Georgia" w:hAnsi="Georgia"/>
          <w:b/>
          <w:color w:val="231F20"/>
          <w:w w:val="115"/>
          <w:sz w:val="26"/>
        </w:rPr>
        <w:t>code</w:t>
      </w:r>
    </w:p>
    <w:p>
      <w:pPr>
        <w:pStyle w:val="BodyText"/>
        <w:spacing w:before="84"/>
        <w:ind w:left="120" w:right="49"/>
      </w:pPr>
      <w:r>
        <w:rPr>
          <w:color w:val="231F20"/>
        </w:rPr>
        <w:t>The basic threaded kernel also includes these files in the ‘</w:t>
      </w:r>
      <w:r>
        <w:rPr>
          <w:rFonts w:ascii="Gill Sans MT" w:hAnsi="Gill Sans MT"/>
          <w:color w:val="231F20"/>
        </w:rPr>
        <w:t>devices</w:t>
      </w:r>
      <w:r>
        <w:rPr>
          <w:color w:val="231F20"/>
        </w:rPr>
        <w:t>’   directory:</w:t>
      </w:r>
    </w:p>
    <w:p>
      <w:pPr>
        <w:pStyle w:val="BodyText"/>
        <w:spacing w:line="268" w:lineRule="exact" w:before="153"/>
        <w:ind w:left="119" w:right="49"/>
      </w:pPr>
      <w:r>
        <w:rPr>
          <w:color w:val="231F20"/>
          <w:w w:val="120"/>
        </w:rPr>
        <w:t>‘</w:t>
      </w:r>
      <w:r>
        <w:rPr>
          <w:rFonts w:ascii="Gill Sans MT" w:hAnsi="Gill Sans MT"/>
          <w:color w:val="231F20"/>
          <w:w w:val="120"/>
        </w:rPr>
        <w:t>timer.c</w:t>
      </w:r>
      <w:r>
        <w:rPr>
          <w:color w:val="231F20"/>
          <w:w w:val="120"/>
        </w:rPr>
        <w:t>’</w:t>
      </w:r>
    </w:p>
    <w:p>
      <w:pPr>
        <w:pStyle w:val="BodyText"/>
        <w:tabs>
          <w:tab w:pos="1271" w:val="left" w:leader="none"/>
        </w:tabs>
        <w:spacing w:line="230" w:lineRule="auto" w:before="3"/>
        <w:ind w:left="1271" w:right="328" w:hanging="1152"/>
      </w:pPr>
      <w:r>
        <w:rPr>
          <w:color w:val="231F20"/>
        </w:rPr>
        <w:t>‘</w:t>
      </w:r>
      <w:r>
        <w:rPr>
          <w:rFonts w:ascii="Gill Sans MT" w:hAnsi="Gill Sans MT"/>
          <w:color w:val="231F20"/>
        </w:rPr>
        <w:t>timer.h</w:t>
      </w:r>
      <w:r>
        <w:rPr>
          <w:color w:val="231F20"/>
        </w:rPr>
        <w:t>’</w:t>
        <w:tab/>
        <w:t>System timer that ticks, </w:t>
      </w:r>
      <w:r>
        <w:rPr>
          <w:color w:val="231F20"/>
          <w:spacing w:val="-4"/>
        </w:rPr>
        <w:t>by </w:t>
      </w:r>
      <w:r>
        <w:rPr>
          <w:color w:val="231F20"/>
        </w:rPr>
        <w:t>default, 100 times per second. </w:t>
      </w:r>
      <w:r>
        <w:rPr>
          <w:color w:val="231F20"/>
          <w:spacing w:val="-7"/>
        </w:rPr>
        <w:t>You </w:t>
      </w:r>
      <w:r>
        <w:rPr>
          <w:color w:val="231F20"/>
        </w:rPr>
        <w:t>will</w:t>
      </w:r>
      <w:r>
        <w:rPr>
          <w:color w:val="231F20"/>
          <w:spacing w:val="-15"/>
        </w:rPr>
        <w:t> </w:t>
      </w:r>
      <w:r>
        <w:rPr>
          <w:color w:val="231F20"/>
        </w:rPr>
        <w:t>modify</w:t>
      </w:r>
      <w:r>
        <w:rPr>
          <w:color w:val="231F20"/>
          <w:spacing w:val="-5"/>
        </w:rPr>
        <w:t> </w:t>
      </w:r>
      <w:r>
        <w:rPr>
          <w:color w:val="231F20"/>
        </w:rPr>
        <w:t>this</w:t>
      </w:r>
      <w:r>
        <w:rPr>
          <w:color w:val="231F20"/>
          <w:w w:val="93"/>
        </w:rPr>
        <w:t> </w:t>
      </w:r>
      <w:r>
        <w:rPr>
          <w:color w:val="231F20"/>
        </w:rPr>
        <w:t>code in this</w:t>
      </w:r>
      <w:r>
        <w:rPr>
          <w:color w:val="231F20"/>
          <w:spacing w:val="30"/>
        </w:rPr>
        <w:t> </w:t>
      </w:r>
      <w:r>
        <w:rPr>
          <w:color w:val="231F20"/>
        </w:rPr>
        <w:t>project.</w:t>
      </w:r>
    </w:p>
    <w:p>
      <w:pPr>
        <w:pStyle w:val="BodyText"/>
        <w:spacing w:line="268" w:lineRule="exact" w:before="141"/>
        <w:ind w:left="119" w:right="49"/>
      </w:pPr>
      <w:r>
        <w:rPr>
          <w:color w:val="231F20"/>
          <w:w w:val="125"/>
        </w:rPr>
        <w:t>‘</w:t>
      </w:r>
      <w:r>
        <w:rPr>
          <w:rFonts w:ascii="Gill Sans MT" w:hAnsi="Gill Sans MT"/>
          <w:color w:val="231F20"/>
          <w:w w:val="125"/>
        </w:rPr>
        <w:t>vga.c</w:t>
      </w:r>
      <w:r>
        <w:rPr>
          <w:color w:val="231F20"/>
          <w:w w:val="125"/>
        </w:rPr>
        <w:t>’</w:t>
      </w:r>
    </w:p>
    <w:p>
      <w:pPr>
        <w:pStyle w:val="BodyText"/>
        <w:spacing w:line="230" w:lineRule="auto" w:before="3"/>
        <w:ind w:left="1271" w:right="117" w:hanging="1152"/>
        <w:jc w:val="both"/>
      </w:pPr>
      <w:r>
        <w:rPr>
          <w:color w:val="231F20"/>
        </w:rPr>
        <w:t>‘</w:t>
      </w:r>
      <w:r>
        <w:rPr>
          <w:rFonts w:ascii="Gill Sans MT" w:hAnsi="Gill Sans MT"/>
          <w:color w:val="231F20"/>
        </w:rPr>
        <w:t>vga.h</w:t>
      </w:r>
      <w:r>
        <w:rPr>
          <w:color w:val="231F20"/>
        </w:rPr>
        <w:t>’       </w:t>
      </w:r>
      <w:r>
        <w:rPr>
          <w:color w:val="231F20"/>
          <w:spacing w:val="-3"/>
        </w:rPr>
        <w:t>VGA  </w:t>
      </w:r>
      <w:r>
        <w:rPr>
          <w:color w:val="231F20"/>
        </w:rPr>
        <w:t>display  driver.   Responsible  for  writing  text  to  the  screen.   </w:t>
      </w:r>
      <w:r>
        <w:rPr>
          <w:color w:val="231F20"/>
          <w:spacing w:val="-7"/>
        </w:rPr>
        <w:t>You  </w:t>
      </w:r>
      <w:r>
        <w:rPr>
          <w:color w:val="231F20"/>
        </w:rPr>
        <w:t>should </w:t>
      </w:r>
      <w:r>
        <w:rPr>
          <w:color w:val="231F20"/>
          <w:spacing w:val="-4"/>
        </w:rPr>
        <w:t>have </w:t>
      </w:r>
      <w:r>
        <w:rPr>
          <w:color w:val="231F20"/>
        </w:rPr>
        <w:t>no need to look at this code.  </w:t>
      </w:r>
      <w:r>
        <w:rPr>
          <w:rFonts w:ascii="Gill Sans MT" w:hAnsi="Gill Sans MT"/>
          <w:color w:val="231F20"/>
          <w:w w:val="125"/>
        </w:rPr>
        <w:t>printf() </w:t>
      </w:r>
      <w:r>
        <w:rPr>
          <w:color w:val="231F20"/>
        </w:rPr>
        <w:t>calls into the </w:t>
      </w:r>
      <w:r>
        <w:rPr>
          <w:color w:val="231F20"/>
          <w:spacing w:val="-3"/>
        </w:rPr>
        <w:t>VGA </w:t>
      </w:r>
      <w:r>
        <w:rPr>
          <w:color w:val="231F20"/>
        </w:rPr>
        <w:t>display driver    for you, so there’s little reason to call this code</w:t>
      </w:r>
      <w:r>
        <w:rPr>
          <w:color w:val="231F20"/>
          <w:spacing w:val="-10"/>
        </w:rPr>
        <w:t> </w:t>
      </w:r>
      <w:r>
        <w:rPr>
          <w:color w:val="231F20"/>
        </w:rPr>
        <w:t>yourself.</w:t>
      </w:r>
    </w:p>
    <w:p>
      <w:pPr>
        <w:spacing w:after="0" w:line="230" w:lineRule="auto"/>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spacing w:after="0"/>
        <w:rPr>
          <w:sz w:val="14"/>
        </w:rPr>
        <w:sectPr>
          <w:pgSz w:w="12240" w:h="15840"/>
          <w:pgMar w:header="988" w:footer="0" w:top="1200" w:bottom="280" w:left="1680" w:right="1680"/>
        </w:sectPr>
      </w:pPr>
    </w:p>
    <w:p>
      <w:pPr>
        <w:pStyle w:val="BodyText"/>
        <w:spacing w:line="264" w:lineRule="exact" w:before="62"/>
        <w:ind w:left="120"/>
      </w:pPr>
      <w:bookmarkStart w:name="_bookmark14" w:id="53"/>
      <w:bookmarkEnd w:id="53"/>
      <w:r>
        <w:rPr/>
      </w:r>
      <w:r>
        <w:rPr>
          <w:color w:val="231F20"/>
          <w:w w:val="140"/>
        </w:rPr>
        <w:t>‘</w:t>
      </w:r>
      <w:r>
        <w:rPr>
          <w:rFonts w:ascii="Gill Sans MT" w:hAnsi="Gill Sans MT"/>
          <w:color w:val="231F20"/>
          <w:w w:val="140"/>
        </w:rPr>
        <w:t>serial.c</w:t>
      </w:r>
      <w:r>
        <w:rPr>
          <w:color w:val="231F20"/>
          <w:w w:val="140"/>
        </w:rPr>
        <w:t>’ ‘</w:t>
      </w:r>
      <w:r>
        <w:rPr>
          <w:rFonts w:ascii="Gill Sans MT" w:hAnsi="Gill Sans MT"/>
          <w:color w:val="231F20"/>
          <w:w w:val="140"/>
        </w:rPr>
        <w:t>serial.h</w:t>
      </w:r>
      <w:r>
        <w:rPr>
          <w:color w:val="231F20"/>
          <w:w w:val="140"/>
        </w:rPr>
        <w:t>’</w:t>
      </w:r>
    </w:p>
    <w:p>
      <w:pPr>
        <w:pStyle w:val="BodyText"/>
        <w:rPr>
          <w:sz w:val="22"/>
        </w:rPr>
      </w:pPr>
      <w:r>
        <w:rPr/>
        <w:br w:type="column"/>
      </w:r>
      <w:r>
        <w:rPr>
          <w:sz w:val="22"/>
        </w:rPr>
      </w:r>
    </w:p>
    <w:p>
      <w:pPr>
        <w:pStyle w:val="BodyText"/>
        <w:spacing w:before="4"/>
        <w:rPr>
          <w:sz w:val="25"/>
        </w:rPr>
      </w:pPr>
    </w:p>
    <w:p>
      <w:pPr>
        <w:pStyle w:val="BodyText"/>
        <w:spacing w:line="264" w:lineRule="exact"/>
        <w:ind w:left="74" w:right="117"/>
        <w:jc w:val="both"/>
      </w:pPr>
      <w:r>
        <w:rPr>
          <w:color w:val="231F20"/>
        </w:rPr>
        <w:t>Serial port driver.  Again, </w:t>
      </w:r>
      <w:r>
        <w:rPr>
          <w:rFonts w:ascii="Gill Sans MT" w:hAnsi="Gill Sans MT"/>
          <w:color w:val="231F20"/>
          <w:w w:val="130"/>
        </w:rPr>
        <w:t>printf() </w:t>
      </w:r>
      <w:r>
        <w:rPr>
          <w:color w:val="231F20"/>
        </w:rPr>
        <w:t>calls this code for you, so </w:t>
      </w:r>
      <w:r>
        <w:rPr>
          <w:color w:val="231F20"/>
          <w:spacing w:val="-3"/>
        </w:rPr>
        <w:t>you  </w:t>
      </w:r>
      <w:r>
        <w:rPr>
          <w:color w:val="231F20"/>
        </w:rPr>
        <w:t>don’t need    to do so yourself. It handles serial input </w:t>
      </w:r>
      <w:r>
        <w:rPr>
          <w:color w:val="231F20"/>
          <w:spacing w:val="-4"/>
        </w:rPr>
        <w:t>by </w:t>
      </w:r>
      <w:r>
        <w:rPr>
          <w:color w:val="231F20"/>
        </w:rPr>
        <w:t>passing it to the input </w:t>
      </w:r>
      <w:r>
        <w:rPr>
          <w:color w:val="231F20"/>
          <w:spacing w:val="-3"/>
        </w:rPr>
        <w:t>layer </w:t>
      </w:r>
      <w:r>
        <w:rPr>
          <w:color w:val="231F20"/>
        </w:rPr>
        <w:t>(see below).</w:t>
      </w:r>
    </w:p>
    <w:p>
      <w:pPr>
        <w:spacing w:after="0" w:line="264" w:lineRule="exact"/>
        <w:jc w:val="both"/>
        <w:sectPr>
          <w:type w:val="continuous"/>
          <w:pgSz w:w="12240" w:h="15840"/>
          <w:pgMar w:top="1500" w:bottom="280" w:left="1680" w:right="1680"/>
          <w:cols w:num="2" w:equalWidth="0">
            <w:col w:w="1158" w:space="40"/>
            <w:col w:w="7682"/>
          </w:cols>
        </w:sectPr>
      </w:pPr>
    </w:p>
    <w:p>
      <w:pPr>
        <w:pStyle w:val="BodyText"/>
        <w:spacing w:before="6"/>
        <w:rPr>
          <w:sz w:val="10"/>
        </w:rPr>
      </w:pPr>
    </w:p>
    <w:p>
      <w:pPr>
        <w:pStyle w:val="BodyText"/>
        <w:spacing w:line="268" w:lineRule="exact" w:before="62"/>
        <w:ind w:left="119" w:right="49"/>
      </w:pPr>
      <w:r>
        <w:rPr>
          <w:color w:val="231F20"/>
          <w:w w:val="130"/>
        </w:rPr>
        <w:t>‘</w:t>
      </w:r>
      <w:r>
        <w:rPr>
          <w:rFonts w:ascii="Gill Sans MT" w:hAnsi="Gill Sans MT"/>
          <w:color w:val="231F20"/>
          <w:w w:val="130"/>
        </w:rPr>
        <w:t>disk.c</w:t>
      </w:r>
      <w:r>
        <w:rPr>
          <w:color w:val="231F20"/>
          <w:w w:val="130"/>
        </w:rPr>
        <w:t>’</w:t>
      </w:r>
    </w:p>
    <w:p>
      <w:pPr>
        <w:pStyle w:val="BodyText"/>
        <w:tabs>
          <w:tab w:pos="1271" w:val="left" w:leader="none"/>
        </w:tabs>
        <w:spacing w:line="230" w:lineRule="auto" w:before="3"/>
        <w:ind w:left="1271" w:right="328" w:hanging="1152"/>
      </w:pPr>
      <w:r>
        <w:rPr>
          <w:color w:val="231F20"/>
          <w:w w:val="110"/>
        </w:rPr>
        <w:t>‘</w:t>
      </w:r>
      <w:r>
        <w:rPr>
          <w:rFonts w:ascii="Gill Sans MT" w:hAnsi="Gill Sans MT"/>
          <w:color w:val="231F20"/>
          <w:w w:val="110"/>
        </w:rPr>
        <w:t>disk.h</w:t>
      </w:r>
      <w:r>
        <w:rPr>
          <w:color w:val="231F20"/>
          <w:w w:val="110"/>
        </w:rPr>
        <w:t>’</w:t>
        <w:tab/>
      </w:r>
      <w:r>
        <w:rPr>
          <w:color w:val="231F20"/>
        </w:rPr>
        <w:t>Supports</w:t>
      </w:r>
      <w:r>
        <w:rPr>
          <w:color w:val="231F20"/>
          <w:spacing w:val="-11"/>
        </w:rPr>
        <w:t> </w:t>
      </w:r>
      <w:r>
        <w:rPr>
          <w:color w:val="231F20"/>
        </w:rPr>
        <w:t>reading</w:t>
      </w:r>
      <w:r>
        <w:rPr>
          <w:color w:val="231F20"/>
          <w:spacing w:val="-11"/>
        </w:rPr>
        <w:t> </w:t>
      </w:r>
      <w:r>
        <w:rPr>
          <w:color w:val="231F20"/>
        </w:rPr>
        <w:t>and</w:t>
      </w:r>
      <w:r>
        <w:rPr>
          <w:color w:val="231F20"/>
          <w:spacing w:val="-11"/>
        </w:rPr>
        <w:t> </w:t>
      </w:r>
      <w:r>
        <w:rPr>
          <w:color w:val="231F20"/>
        </w:rPr>
        <w:t>writing</w:t>
      </w:r>
      <w:r>
        <w:rPr>
          <w:color w:val="231F20"/>
          <w:spacing w:val="-11"/>
        </w:rPr>
        <w:t> </w:t>
      </w:r>
      <w:r>
        <w:rPr>
          <w:color w:val="231F20"/>
        </w:rPr>
        <w:t>sectors</w:t>
      </w:r>
      <w:r>
        <w:rPr>
          <w:color w:val="231F20"/>
          <w:spacing w:val="-11"/>
        </w:rPr>
        <w:t> </w:t>
      </w:r>
      <w:r>
        <w:rPr>
          <w:color w:val="231F20"/>
        </w:rPr>
        <w:t>on</w:t>
      </w:r>
      <w:r>
        <w:rPr>
          <w:color w:val="231F20"/>
          <w:spacing w:val="-11"/>
        </w:rPr>
        <w:t> </w:t>
      </w:r>
      <w:r>
        <w:rPr>
          <w:color w:val="231F20"/>
        </w:rPr>
        <w:t>up</w:t>
      </w:r>
      <w:r>
        <w:rPr>
          <w:color w:val="231F20"/>
          <w:spacing w:val="-11"/>
        </w:rPr>
        <w:t> </w:t>
      </w:r>
      <w:r>
        <w:rPr>
          <w:color w:val="231F20"/>
        </w:rPr>
        <w:t>to</w:t>
      </w:r>
      <w:r>
        <w:rPr>
          <w:color w:val="231F20"/>
          <w:spacing w:val="-11"/>
        </w:rPr>
        <w:t> </w:t>
      </w:r>
      <w:r>
        <w:rPr>
          <w:color w:val="231F20"/>
        </w:rPr>
        <w:t>4</w:t>
      </w:r>
      <w:r>
        <w:rPr>
          <w:color w:val="231F20"/>
          <w:spacing w:val="-11"/>
        </w:rPr>
        <w:t> </w:t>
      </w:r>
      <w:r>
        <w:rPr>
          <w:color w:val="231F20"/>
        </w:rPr>
        <w:t>IDE</w:t>
      </w:r>
      <w:r>
        <w:rPr>
          <w:color w:val="231F20"/>
          <w:spacing w:val="-11"/>
        </w:rPr>
        <w:t> </w:t>
      </w:r>
      <w:r>
        <w:rPr>
          <w:color w:val="231F20"/>
        </w:rPr>
        <w:t>disks.</w:t>
      </w:r>
      <w:r>
        <w:rPr>
          <w:color w:val="231F20"/>
          <w:spacing w:val="11"/>
        </w:rPr>
        <w:t> </w:t>
      </w:r>
      <w:r>
        <w:rPr>
          <w:color w:val="231F20"/>
        </w:rPr>
        <w:t>This</w:t>
      </w:r>
      <w:r>
        <w:rPr>
          <w:color w:val="231F20"/>
          <w:spacing w:val="-10"/>
        </w:rPr>
        <w:t> </w:t>
      </w:r>
      <w:r>
        <w:rPr>
          <w:color w:val="231F20"/>
        </w:rPr>
        <w:t>won’t</w:t>
      </w:r>
      <w:r>
        <w:rPr>
          <w:color w:val="231F20"/>
          <w:spacing w:val="-11"/>
        </w:rPr>
        <w:t> </w:t>
      </w:r>
      <w:r>
        <w:rPr>
          <w:color w:val="231F20"/>
        </w:rPr>
        <w:t>actually</w:t>
      </w:r>
      <w:r>
        <w:rPr>
          <w:color w:val="231F20"/>
          <w:w w:val="94"/>
        </w:rPr>
        <w:t> </w:t>
      </w:r>
      <w:r>
        <w:rPr>
          <w:color w:val="231F20"/>
          <w:spacing w:val="5"/>
          <w:w w:val="99"/>
        </w:rPr>
        <w:t>  </w:t>
      </w:r>
      <w:r>
        <w:rPr>
          <w:color w:val="231F20"/>
          <w:spacing w:val="2"/>
        </w:rPr>
        <w:t>be </w:t>
      </w:r>
      <w:r>
        <w:rPr>
          <w:color w:val="231F20"/>
        </w:rPr>
        <w:t>used until project</w:t>
      </w:r>
      <w:r>
        <w:rPr>
          <w:color w:val="231F20"/>
          <w:spacing w:val="23"/>
        </w:rPr>
        <w:t> </w:t>
      </w:r>
      <w:r>
        <w:rPr>
          <w:color w:val="231F20"/>
        </w:rPr>
        <w:t>2.</w:t>
      </w:r>
    </w:p>
    <w:p>
      <w:pPr>
        <w:pStyle w:val="BodyText"/>
        <w:spacing w:line="268" w:lineRule="exact" w:before="185"/>
        <w:ind w:left="119" w:right="49"/>
      </w:pPr>
      <w:r>
        <w:rPr>
          <w:color w:val="231F20"/>
          <w:w w:val="115"/>
        </w:rPr>
        <w:t>‘</w:t>
      </w:r>
      <w:r>
        <w:rPr>
          <w:rFonts w:ascii="Gill Sans MT" w:hAnsi="Gill Sans MT"/>
          <w:color w:val="231F20"/>
          <w:w w:val="115"/>
        </w:rPr>
        <w:t>kbd.c</w:t>
      </w:r>
      <w:r>
        <w:rPr>
          <w:color w:val="231F20"/>
          <w:w w:val="115"/>
        </w:rPr>
        <w:t>’</w:t>
      </w:r>
    </w:p>
    <w:p>
      <w:pPr>
        <w:pStyle w:val="BodyText"/>
        <w:tabs>
          <w:tab w:pos="1271" w:val="left" w:leader="none"/>
        </w:tabs>
        <w:spacing w:line="230" w:lineRule="auto" w:before="3"/>
        <w:ind w:left="1271" w:right="328" w:hanging="1152"/>
      </w:pPr>
      <w:r>
        <w:rPr>
          <w:color w:val="231F20"/>
        </w:rPr>
        <w:t>‘</w:t>
      </w:r>
      <w:r>
        <w:rPr>
          <w:rFonts w:ascii="Gill Sans MT" w:hAnsi="Gill Sans MT"/>
          <w:color w:val="231F20"/>
        </w:rPr>
        <w:t>kbd.h</w:t>
      </w:r>
      <w:r>
        <w:rPr>
          <w:color w:val="231F20"/>
        </w:rPr>
        <w:t>’</w:t>
        <w:tab/>
        <w:t>Keyboard driver. Handles keystrokes passing them to the input </w:t>
      </w:r>
      <w:r>
        <w:rPr>
          <w:color w:val="231F20"/>
          <w:spacing w:val="-3"/>
        </w:rPr>
        <w:t>layer</w:t>
      </w:r>
      <w:r>
        <w:rPr>
          <w:color w:val="231F20"/>
          <w:spacing w:val="4"/>
        </w:rPr>
        <w:t> </w:t>
      </w:r>
      <w:r>
        <w:rPr>
          <w:color w:val="231F20"/>
        </w:rPr>
        <w:t>(see</w:t>
      </w:r>
      <w:r>
        <w:rPr>
          <w:color w:val="231F20"/>
          <w:spacing w:val="-2"/>
        </w:rPr>
        <w:t> </w:t>
      </w:r>
      <w:r>
        <w:rPr>
          <w:color w:val="231F20"/>
        </w:rPr>
        <w:t>be-</w:t>
      </w:r>
      <w:r>
        <w:rPr>
          <w:color w:val="231F20"/>
          <w:w w:val="99"/>
        </w:rPr>
        <w:t> </w:t>
      </w:r>
      <w:r>
        <w:rPr>
          <w:color w:val="231F20"/>
        </w:rPr>
        <w:t>low).</w:t>
      </w:r>
    </w:p>
    <w:p>
      <w:pPr>
        <w:pStyle w:val="BodyText"/>
        <w:spacing w:line="268" w:lineRule="exact" w:before="185"/>
        <w:ind w:left="119" w:right="49"/>
      </w:pPr>
      <w:r>
        <w:rPr>
          <w:color w:val="231F20"/>
          <w:w w:val="125"/>
        </w:rPr>
        <w:t>‘</w:t>
      </w:r>
      <w:r>
        <w:rPr>
          <w:rFonts w:ascii="Gill Sans MT" w:hAnsi="Gill Sans MT"/>
          <w:color w:val="231F20"/>
          <w:w w:val="125"/>
        </w:rPr>
        <w:t>input.c</w:t>
      </w:r>
      <w:r>
        <w:rPr>
          <w:color w:val="231F20"/>
          <w:w w:val="125"/>
        </w:rPr>
        <w:t>’</w:t>
      </w:r>
    </w:p>
    <w:p>
      <w:pPr>
        <w:pStyle w:val="BodyText"/>
        <w:tabs>
          <w:tab w:pos="1271" w:val="left" w:leader="none"/>
        </w:tabs>
        <w:spacing w:line="230" w:lineRule="auto" w:before="3"/>
        <w:ind w:left="1271" w:right="328" w:hanging="1152"/>
      </w:pPr>
      <w:r>
        <w:rPr>
          <w:color w:val="231F20"/>
          <w:w w:val="105"/>
        </w:rPr>
        <w:t>‘</w:t>
      </w:r>
      <w:r>
        <w:rPr>
          <w:rFonts w:ascii="Gill Sans MT" w:hAnsi="Gill Sans MT"/>
          <w:color w:val="231F20"/>
          <w:w w:val="105"/>
        </w:rPr>
        <w:t>input.h</w:t>
      </w:r>
      <w:r>
        <w:rPr>
          <w:color w:val="231F20"/>
          <w:w w:val="105"/>
        </w:rPr>
        <w:t>’</w:t>
        <w:tab/>
        <w:t>Input</w:t>
      </w:r>
      <w:r>
        <w:rPr>
          <w:color w:val="231F20"/>
          <w:spacing w:val="-19"/>
          <w:w w:val="105"/>
        </w:rPr>
        <w:t> </w:t>
      </w:r>
      <w:r>
        <w:rPr>
          <w:color w:val="231F20"/>
          <w:spacing w:val="-3"/>
          <w:w w:val="105"/>
        </w:rPr>
        <w:t>layer.</w:t>
      </w:r>
      <w:r>
        <w:rPr>
          <w:color w:val="231F20"/>
          <w:spacing w:val="5"/>
          <w:w w:val="105"/>
        </w:rPr>
        <w:t> </w:t>
      </w:r>
      <w:r>
        <w:rPr>
          <w:color w:val="231F20"/>
          <w:w w:val="105"/>
        </w:rPr>
        <w:t>Queues</w:t>
      </w:r>
      <w:r>
        <w:rPr>
          <w:color w:val="231F20"/>
          <w:spacing w:val="-19"/>
          <w:w w:val="105"/>
        </w:rPr>
        <w:t> </w:t>
      </w:r>
      <w:r>
        <w:rPr>
          <w:color w:val="231F20"/>
          <w:w w:val="105"/>
        </w:rPr>
        <w:t>input</w:t>
      </w:r>
      <w:r>
        <w:rPr>
          <w:color w:val="231F20"/>
          <w:spacing w:val="-19"/>
          <w:w w:val="105"/>
        </w:rPr>
        <w:t> </w:t>
      </w:r>
      <w:r>
        <w:rPr>
          <w:color w:val="231F20"/>
          <w:w w:val="105"/>
        </w:rPr>
        <w:t>characters</w:t>
      </w:r>
      <w:r>
        <w:rPr>
          <w:color w:val="231F20"/>
          <w:spacing w:val="-19"/>
          <w:w w:val="105"/>
        </w:rPr>
        <w:t> </w:t>
      </w:r>
      <w:r>
        <w:rPr>
          <w:color w:val="231F20"/>
          <w:w w:val="105"/>
        </w:rPr>
        <w:t>passed</w:t>
      </w:r>
      <w:r>
        <w:rPr>
          <w:color w:val="231F20"/>
          <w:spacing w:val="-19"/>
          <w:w w:val="105"/>
        </w:rPr>
        <w:t> </w:t>
      </w:r>
      <w:r>
        <w:rPr>
          <w:color w:val="231F20"/>
          <w:w w:val="105"/>
        </w:rPr>
        <w:t>along</w:t>
      </w:r>
      <w:r>
        <w:rPr>
          <w:color w:val="231F20"/>
          <w:spacing w:val="-19"/>
          <w:w w:val="105"/>
        </w:rPr>
        <w:t> </w:t>
      </w:r>
      <w:r>
        <w:rPr>
          <w:color w:val="231F20"/>
          <w:spacing w:val="-4"/>
          <w:w w:val="105"/>
        </w:rPr>
        <w:t>by</w:t>
      </w:r>
      <w:r>
        <w:rPr>
          <w:color w:val="231F20"/>
          <w:spacing w:val="-19"/>
          <w:w w:val="105"/>
        </w:rPr>
        <w:t> </w:t>
      </w:r>
      <w:r>
        <w:rPr>
          <w:color w:val="231F20"/>
          <w:w w:val="105"/>
        </w:rPr>
        <w:t>the</w:t>
      </w:r>
      <w:r>
        <w:rPr>
          <w:color w:val="231F20"/>
          <w:spacing w:val="-19"/>
          <w:w w:val="105"/>
        </w:rPr>
        <w:t> </w:t>
      </w:r>
      <w:r>
        <w:rPr>
          <w:color w:val="231F20"/>
          <w:w w:val="105"/>
        </w:rPr>
        <w:t>keyboard</w:t>
      </w:r>
      <w:r>
        <w:rPr>
          <w:color w:val="231F20"/>
          <w:spacing w:val="-19"/>
          <w:w w:val="105"/>
        </w:rPr>
        <w:t> </w:t>
      </w:r>
      <w:r>
        <w:rPr>
          <w:color w:val="231F20"/>
          <w:w w:val="105"/>
        </w:rPr>
        <w:t>or</w:t>
      </w:r>
      <w:r>
        <w:rPr>
          <w:color w:val="231F20"/>
          <w:spacing w:val="-19"/>
          <w:w w:val="105"/>
        </w:rPr>
        <w:t> </w:t>
      </w:r>
      <w:r>
        <w:rPr>
          <w:color w:val="231F20"/>
          <w:w w:val="105"/>
        </w:rPr>
        <w:t>serial</w:t>
      </w:r>
      <w:r>
        <w:rPr>
          <w:color w:val="231F20"/>
          <w:w w:val="97"/>
        </w:rPr>
        <w:t> </w:t>
      </w:r>
      <w:r>
        <w:rPr>
          <w:color w:val="231F20"/>
          <w:w w:val="105"/>
        </w:rPr>
        <w:t>drivers.</w:t>
      </w:r>
    </w:p>
    <w:p>
      <w:pPr>
        <w:pStyle w:val="BodyText"/>
        <w:spacing w:line="268" w:lineRule="exact" w:before="185"/>
        <w:ind w:left="119" w:right="49"/>
      </w:pPr>
      <w:r>
        <w:rPr>
          <w:color w:val="231F20"/>
          <w:w w:val="130"/>
        </w:rPr>
        <w:t>‘</w:t>
      </w:r>
      <w:r>
        <w:rPr>
          <w:rFonts w:ascii="Gill Sans MT" w:hAnsi="Gill Sans MT"/>
          <w:color w:val="231F20"/>
          <w:w w:val="130"/>
        </w:rPr>
        <w:t>intq.c</w:t>
      </w:r>
      <w:r>
        <w:rPr>
          <w:color w:val="231F20"/>
          <w:w w:val="130"/>
        </w:rPr>
        <w:t>’</w:t>
      </w:r>
    </w:p>
    <w:p>
      <w:pPr>
        <w:pStyle w:val="BodyText"/>
        <w:tabs>
          <w:tab w:pos="1271" w:val="left" w:leader="none"/>
        </w:tabs>
        <w:spacing w:line="230" w:lineRule="auto" w:before="3"/>
        <w:ind w:left="1271" w:right="328" w:hanging="1152"/>
      </w:pPr>
      <w:r>
        <w:rPr>
          <w:color w:val="231F20"/>
          <w:w w:val="110"/>
        </w:rPr>
        <w:t>‘</w:t>
      </w:r>
      <w:r>
        <w:rPr>
          <w:rFonts w:ascii="Gill Sans MT" w:hAnsi="Gill Sans MT"/>
          <w:color w:val="231F20"/>
          <w:w w:val="110"/>
        </w:rPr>
        <w:t>intq.h</w:t>
      </w:r>
      <w:r>
        <w:rPr>
          <w:color w:val="231F20"/>
          <w:w w:val="110"/>
        </w:rPr>
        <w:t>’</w:t>
        <w:tab/>
      </w:r>
      <w:r>
        <w:rPr>
          <w:color w:val="231F20"/>
        </w:rPr>
        <w:t>Interrupt queue, for managing a circular queue that both kernel   threads</w:t>
      </w:r>
      <w:r>
        <w:rPr>
          <w:color w:val="231F20"/>
          <w:spacing w:val="10"/>
        </w:rPr>
        <w:t> </w:t>
      </w:r>
      <w:r>
        <w:rPr>
          <w:color w:val="231F20"/>
        </w:rPr>
        <w:t>and</w:t>
      </w:r>
      <w:r>
        <w:rPr>
          <w:color w:val="231F20"/>
          <w:w w:val="94"/>
        </w:rPr>
        <w:t> </w:t>
      </w:r>
      <w:r>
        <w:rPr>
          <w:color w:val="231F20"/>
        </w:rPr>
        <w:t>interrupt</w:t>
      </w:r>
      <w:r>
        <w:rPr>
          <w:color w:val="231F20"/>
          <w:spacing w:val="-6"/>
        </w:rPr>
        <w:t> </w:t>
      </w:r>
      <w:r>
        <w:rPr>
          <w:color w:val="231F20"/>
        </w:rPr>
        <w:t>handlers</w:t>
      </w:r>
      <w:r>
        <w:rPr>
          <w:color w:val="231F20"/>
          <w:spacing w:val="-6"/>
        </w:rPr>
        <w:t> </w:t>
      </w:r>
      <w:r>
        <w:rPr>
          <w:color w:val="231F20"/>
          <w:spacing w:val="-4"/>
        </w:rPr>
        <w:t>want</w:t>
      </w:r>
      <w:r>
        <w:rPr>
          <w:color w:val="231F20"/>
          <w:spacing w:val="-6"/>
        </w:rPr>
        <w:t> </w:t>
      </w:r>
      <w:r>
        <w:rPr>
          <w:color w:val="231F20"/>
        </w:rPr>
        <w:t>to</w:t>
      </w:r>
      <w:r>
        <w:rPr>
          <w:color w:val="231F20"/>
          <w:spacing w:val="-6"/>
        </w:rPr>
        <w:t> </w:t>
      </w:r>
      <w:r>
        <w:rPr>
          <w:color w:val="231F20"/>
        </w:rPr>
        <w:t>access.</w:t>
      </w:r>
      <w:r>
        <w:rPr>
          <w:color w:val="231F20"/>
          <w:spacing w:val="9"/>
        </w:rPr>
        <w:t> </w:t>
      </w:r>
      <w:r>
        <w:rPr>
          <w:color w:val="231F20"/>
        </w:rPr>
        <w:t>Used</w:t>
      </w:r>
      <w:r>
        <w:rPr>
          <w:color w:val="231F20"/>
          <w:spacing w:val="-6"/>
        </w:rPr>
        <w:t> </w:t>
      </w:r>
      <w:r>
        <w:rPr>
          <w:color w:val="231F20"/>
          <w:spacing w:val="-4"/>
        </w:rPr>
        <w:t>by</w:t>
      </w:r>
      <w:r>
        <w:rPr>
          <w:color w:val="231F20"/>
          <w:spacing w:val="-6"/>
        </w:rPr>
        <w:t> </w:t>
      </w:r>
      <w:r>
        <w:rPr>
          <w:color w:val="231F20"/>
        </w:rPr>
        <w:t>the</w:t>
      </w:r>
      <w:r>
        <w:rPr>
          <w:color w:val="231F20"/>
          <w:spacing w:val="-6"/>
        </w:rPr>
        <w:t> </w:t>
      </w:r>
      <w:r>
        <w:rPr>
          <w:color w:val="231F20"/>
        </w:rPr>
        <w:t>keyboard</w:t>
      </w:r>
      <w:r>
        <w:rPr>
          <w:color w:val="231F20"/>
          <w:spacing w:val="-6"/>
        </w:rPr>
        <w:t> </w:t>
      </w:r>
      <w:r>
        <w:rPr>
          <w:color w:val="231F20"/>
        </w:rPr>
        <w:t>and</w:t>
      </w:r>
      <w:r>
        <w:rPr>
          <w:color w:val="231F20"/>
          <w:spacing w:val="-7"/>
        </w:rPr>
        <w:t> </w:t>
      </w:r>
      <w:r>
        <w:rPr>
          <w:color w:val="231F20"/>
        </w:rPr>
        <w:t>serial</w:t>
      </w:r>
      <w:r>
        <w:rPr>
          <w:color w:val="231F20"/>
          <w:spacing w:val="-6"/>
        </w:rPr>
        <w:t> </w:t>
      </w:r>
      <w:r>
        <w:rPr>
          <w:color w:val="231F20"/>
        </w:rPr>
        <w:t>drivers.</w:t>
      </w:r>
    </w:p>
    <w:p>
      <w:pPr>
        <w:pStyle w:val="BodyText"/>
        <w:spacing w:before="5"/>
        <w:rPr>
          <w:sz w:val="16"/>
        </w:rPr>
      </w:pPr>
    </w:p>
    <w:p>
      <w:pPr>
        <w:pStyle w:val="ListParagraph"/>
        <w:numPr>
          <w:ilvl w:val="3"/>
          <w:numId w:val="9"/>
        </w:numPr>
        <w:tabs>
          <w:tab w:pos="1103" w:val="left" w:leader="none"/>
        </w:tabs>
        <w:spacing w:line="240" w:lineRule="auto" w:before="0" w:after="0"/>
        <w:ind w:left="1102" w:right="0" w:hanging="982"/>
        <w:jc w:val="left"/>
        <w:rPr>
          <w:rFonts w:ascii="Georgia" w:hAnsi="Georgia"/>
          <w:b/>
          <w:sz w:val="26"/>
        </w:rPr>
      </w:pPr>
      <w:bookmarkStart w:name="lib files" w:id="54"/>
      <w:bookmarkEnd w:id="54"/>
      <w:r>
        <w:rPr/>
      </w:r>
      <w:bookmarkStart w:name="lib files" w:id="55"/>
      <w:bookmarkEnd w:id="55"/>
      <w:r>
        <w:rPr>
          <w:rFonts w:ascii="Georgia" w:hAnsi="Georgia"/>
          <w:b/>
          <w:color w:val="231F20"/>
          <w:w w:val="130"/>
          <w:sz w:val="26"/>
        </w:rPr>
        <w:t>‘</w:t>
      </w:r>
      <w:r>
        <w:rPr>
          <w:rFonts w:ascii="PMingLiU" w:hAnsi="PMingLiU"/>
          <w:color w:val="231F20"/>
          <w:w w:val="130"/>
          <w:sz w:val="26"/>
        </w:rPr>
        <w:t>lib</w:t>
      </w:r>
      <w:r>
        <w:rPr>
          <w:rFonts w:ascii="Georgia" w:hAnsi="Georgia"/>
          <w:b/>
          <w:color w:val="231F20"/>
          <w:w w:val="130"/>
          <w:sz w:val="26"/>
        </w:rPr>
        <w:t>’</w:t>
      </w:r>
      <w:r>
        <w:rPr>
          <w:rFonts w:ascii="Georgia" w:hAnsi="Georgia"/>
          <w:b/>
          <w:color w:val="231F20"/>
          <w:spacing w:val="-37"/>
          <w:w w:val="130"/>
          <w:sz w:val="26"/>
        </w:rPr>
        <w:t> </w:t>
      </w:r>
      <w:r>
        <w:rPr>
          <w:rFonts w:ascii="Georgia" w:hAnsi="Georgia"/>
          <w:b/>
          <w:color w:val="231F20"/>
          <w:w w:val="105"/>
          <w:sz w:val="26"/>
        </w:rPr>
        <w:t>files</w:t>
      </w:r>
    </w:p>
    <w:p>
      <w:pPr>
        <w:pStyle w:val="BodyText"/>
        <w:spacing w:line="264" w:lineRule="exact" w:before="84"/>
        <w:ind w:left="119" w:right="117"/>
        <w:jc w:val="both"/>
      </w:pPr>
      <w:r>
        <w:rPr>
          <w:color w:val="231F20"/>
          <w:spacing w:val="-3"/>
        </w:rPr>
        <w:t>Finally,  </w:t>
      </w:r>
      <w:r>
        <w:rPr>
          <w:color w:val="231F20"/>
          <w:w w:val="115"/>
        </w:rPr>
        <w:t>‘</w:t>
      </w:r>
      <w:r>
        <w:rPr>
          <w:rFonts w:ascii="Gill Sans MT" w:hAnsi="Gill Sans MT"/>
          <w:color w:val="231F20"/>
          <w:w w:val="115"/>
        </w:rPr>
        <w:t>lib</w:t>
      </w:r>
      <w:r>
        <w:rPr>
          <w:color w:val="231F20"/>
          <w:w w:val="115"/>
        </w:rPr>
        <w:t>’  </w:t>
      </w:r>
      <w:r>
        <w:rPr>
          <w:color w:val="231F20"/>
        </w:rPr>
        <w:t>and  </w:t>
      </w:r>
      <w:r>
        <w:rPr>
          <w:color w:val="231F20"/>
          <w:w w:val="115"/>
        </w:rPr>
        <w:t>‘</w:t>
      </w:r>
      <w:r>
        <w:rPr>
          <w:rFonts w:ascii="Gill Sans MT" w:hAnsi="Gill Sans MT"/>
          <w:color w:val="231F20"/>
          <w:w w:val="115"/>
        </w:rPr>
        <w:t>lib/kernel</w:t>
      </w:r>
      <w:r>
        <w:rPr>
          <w:color w:val="231F20"/>
          <w:w w:val="115"/>
        </w:rPr>
        <w:t>’  </w:t>
      </w:r>
      <w:r>
        <w:rPr>
          <w:color w:val="231F20"/>
        </w:rPr>
        <w:t>contain  useful  library  routines.   </w:t>
      </w:r>
      <w:r>
        <w:rPr>
          <w:color w:val="231F20"/>
          <w:w w:val="115"/>
        </w:rPr>
        <w:t>(‘</w:t>
      </w:r>
      <w:r>
        <w:rPr>
          <w:rFonts w:ascii="Gill Sans MT" w:hAnsi="Gill Sans MT"/>
          <w:color w:val="231F20"/>
          <w:w w:val="115"/>
        </w:rPr>
        <w:t>lib/user</w:t>
      </w:r>
      <w:r>
        <w:rPr>
          <w:color w:val="231F20"/>
          <w:w w:val="115"/>
        </w:rPr>
        <w:t>’  </w:t>
      </w:r>
      <w:r>
        <w:rPr>
          <w:color w:val="231F20"/>
        </w:rPr>
        <w:t>will  </w:t>
      </w:r>
      <w:r>
        <w:rPr>
          <w:color w:val="231F20"/>
          <w:spacing w:val="3"/>
        </w:rPr>
        <w:t>be  </w:t>
      </w:r>
      <w:r>
        <w:rPr>
          <w:color w:val="231F20"/>
        </w:rPr>
        <w:t>used  </w:t>
      </w:r>
      <w:r>
        <w:rPr>
          <w:color w:val="231F20"/>
          <w:spacing w:val="-4"/>
        </w:rPr>
        <w:t>by </w:t>
      </w:r>
      <w:r>
        <w:rPr>
          <w:color w:val="231F20"/>
        </w:rPr>
        <w:t>user programs, starting in project 2, but it is not part of the kernel.) Here’s a few more details:</w:t>
      </w:r>
    </w:p>
    <w:p>
      <w:pPr>
        <w:pStyle w:val="BodyText"/>
        <w:spacing w:before="6"/>
        <w:rPr>
          <w:sz w:val="18"/>
        </w:rPr>
      </w:pPr>
    </w:p>
    <w:p>
      <w:pPr>
        <w:pStyle w:val="BodyText"/>
        <w:spacing w:line="264" w:lineRule="exact"/>
        <w:ind w:left="119" w:right="7262"/>
      </w:pPr>
      <w:r>
        <w:rPr>
          <w:color w:val="231F20"/>
          <w:w w:val="125"/>
        </w:rPr>
        <w:t>‘</w:t>
      </w:r>
      <w:r>
        <w:rPr>
          <w:rFonts w:ascii="Gill Sans MT" w:hAnsi="Gill Sans MT"/>
          <w:color w:val="231F20"/>
          <w:w w:val="125"/>
        </w:rPr>
        <w:t>ctype.h</w:t>
      </w:r>
      <w:r>
        <w:rPr>
          <w:color w:val="231F20"/>
          <w:w w:val="125"/>
        </w:rPr>
        <w:t>’ ‘</w:t>
      </w:r>
      <w:r>
        <w:rPr>
          <w:rFonts w:ascii="Gill Sans MT" w:hAnsi="Gill Sans MT"/>
          <w:color w:val="231F20"/>
          <w:w w:val="125"/>
        </w:rPr>
        <w:t>inttypes.h</w:t>
      </w:r>
      <w:r>
        <w:rPr>
          <w:color w:val="231F20"/>
          <w:w w:val="125"/>
        </w:rPr>
        <w:t>’ ‘</w:t>
      </w:r>
      <w:r>
        <w:rPr>
          <w:rFonts w:ascii="Gill Sans MT" w:hAnsi="Gill Sans MT"/>
          <w:color w:val="231F20"/>
          <w:w w:val="125"/>
        </w:rPr>
        <w:t>limits.h</w:t>
      </w:r>
      <w:r>
        <w:rPr>
          <w:color w:val="231F20"/>
          <w:w w:val="125"/>
        </w:rPr>
        <w:t>’ ‘</w:t>
      </w:r>
      <w:r>
        <w:rPr>
          <w:rFonts w:ascii="Gill Sans MT" w:hAnsi="Gill Sans MT"/>
          <w:color w:val="231F20"/>
          <w:w w:val="125"/>
        </w:rPr>
        <w:t>stdarg.h</w:t>
      </w:r>
      <w:r>
        <w:rPr>
          <w:color w:val="231F20"/>
          <w:w w:val="125"/>
        </w:rPr>
        <w:t>’ ‘</w:t>
      </w:r>
      <w:r>
        <w:rPr>
          <w:rFonts w:ascii="Gill Sans MT" w:hAnsi="Gill Sans MT"/>
          <w:color w:val="231F20"/>
          <w:w w:val="125"/>
        </w:rPr>
        <w:t>stdbool.h</w:t>
      </w:r>
      <w:r>
        <w:rPr>
          <w:color w:val="231F20"/>
          <w:w w:val="125"/>
        </w:rPr>
        <w:t>’ ‘</w:t>
      </w:r>
      <w:r>
        <w:rPr>
          <w:rFonts w:ascii="Gill Sans MT" w:hAnsi="Gill Sans MT"/>
          <w:color w:val="231F20"/>
          <w:w w:val="125"/>
        </w:rPr>
        <w:t>stddef.h</w:t>
      </w:r>
      <w:r>
        <w:rPr>
          <w:color w:val="231F20"/>
          <w:w w:val="125"/>
        </w:rPr>
        <w:t>’ ‘</w:t>
      </w:r>
      <w:r>
        <w:rPr>
          <w:rFonts w:ascii="Gill Sans MT" w:hAnsi="Gill Sans MT"/>
          <w:color w:val="231F20"/>
          <w:w w:val="125"/>
        </w:rPr>
        <w:t>stdint.h</w:t>
      </w:r>
      <w:r>
        <w:rPr>
          <w:color w:val="231F20"/>
          <w:w w:val="125"/>
        </w:rPr>
        <w:t>’ ‘</w:t>
      </w:r>
      <w:r>
        <w:rPr>
          <w:rFonts w:ascii="Gill Sans MT" w:hAnsi="Gill Sans MT"/>
          <w:color w:val="231F20"/>
          <w:w w:val="125"/>
        </w:rPr>
        <w:t>stdio.c</w:t>
      </w:r>
      <w:r>
        <w:rPr>
          <w:color w:val="231F20"/>
          <w:w w:val="125"/>
        </w:rPr>
        <w:t>’</w:t>
      </w:r>
    </w:p>
    <w:p>
      <w:pPr>
        <w:pStyle w:val="BodyText"/>
        <w:spacing w:line="264" w:lineRule="exact"/>
        <w:ind w:left="119" w:right="7262"/>
      </w:pPr>
      <w:r>
        <w:rPr>
          <w:color w:val="231F20"/>
          <w:w w:val="135"/>
        </w:rPr>
        <w:t>‘</w:t>
      </w:r>
      <w:r>
        <w:rPr>
          <w:rFonts w:ascii="Gill Sans MT" w:hAnsi="Gill Sans MT"/>
          <w:color w:val="231F20"/>
          <w:w w:val="135"/>
        </w:rPr>
        <w:t>stdio.h</w:t>
      </w:r>
      <w:r>
        <w:rPr>
          <w:color w:val="231F20"/>
          <w:w w:val="135"/>
        </w:rPr>
        <w:t>’ ‘</w:t>
      </w:r>
      <w:r>
        <w:rPr>
          <w:rFonts w:ascii="Gill Sans MT" w:hAnsi="Gill Sans MT"/>
          <w:color w:val="231F20"/>
          <w:w w:val="135"/>
        </w:rPr>
        <w:t>stdlib.c</w:t>
      </w:r>
      <w:r>
        <w:rPr>
          <w:color w:val="231F20"/>
          <w:w w:val="135"/>
        </w:rPr>
        <w:t>’ ‘</w:t>
      </w:r>
      <w:r>
        <w:rPr>
          <w:rFonts w:ascii="Gill Sans MT" w:hAnsi="Gill Sans MT"/>
          <w:color w:val="231F20"/>
          <w:w w:val="135"/>
        </w:rPr>
        <w:t>stdlib.h</w:t>
      </w:r>
      <w:r>
        <w:rPr>
          <w:color w:val="231F20"/>
          <w:w w:val="135"/>
        </w:rPr>
        <w:t>’ ‘</w:t>
      </w:r>
      <w:r>
        <w:rPr>
          <w:rFonts w:ascii="Gill Sans MT" w:hAnsi="Gill Sans MT"/>
          <w:color w:val="231F20"/>
          <w:w w:val="135"/>
        </w:rPr>
        <w:t>string.c</w:t>
      </w:r>
      <w:r>
        <w:rPr>
          <w:color w:val="231F20"/>
          <w:w w:val="135"/>
        </w:rPr>
        <w:t>’ ‘</w:t>
      </w:r>
      <w:r>
        <w:rPr>
          <w:rFonts w:ascii="Gill Sans MT" w:hAnsi="Gill Sans MT"/>
          <w:color w:val="231F20"/>
          <w:w w:val="135"/>
        </w:rPr>
        <w:t>string.h</w:t>
      </w:r>
      <w:r>
        <w:rPr>
          <w:color w:val="231F20"/>
          <w:w w:val="135"/>
        </w:rPr>
        <w:t>’</w:t>
      </w:r>
    </w:p>
    <w:p>
      <w:pPr>
        <w:pStyle w:val="BodyText"/>
        <w:spacing w:line="264" w:lineRule="exact"/>
        <w:ind w:left="1272" w:right="117"/>
        <w:jc w:val="both"/>
      </w:pPr>
      <w:r>
        <w:rPr>
          <w:color w:val="231F20"/>
        </w:rPr>
        <w:t>A subset of the standard C </w:t>
      </w:r>
      <w:r>
        <w:rPr>
          <w:color w:val="231F20"/>
          <w:spacing w:val="-3"/>
        </w:rPr>
        <w:t>library. </w:t>
      </w:r>
      <w:r>
        <w:rPr>
          <w:color w:val="231F20"/>
        </w:rPr>
        <w:t>See </w:t>
      </w:r>
      <w:hyperlink w:history="true" w:anchor="_bookmark123">
        <w:r>
          <w:rPr>
            <w:color w:val="2E3092"/>
          </w:rPr>
          <w:t>Section C.2 [C99], page 93</w:t>
        </w:r>
      </w:hyperlink>
      <w:r>
        <w:rPr>
          <w:color w:val="231F20"/>
        </w:rPr>
        <w:t>, for infor- mation on a few recently introduced pieces of the C library that </w:t>
      </w:r>
      <w:r>
        <w:rPr>
          <w:color w:val="231F20"/>
          <w:spacing w:val="-3"/>
        </w:rPr>
        <w:t>you </w:t>
      </w:r>
      <w:r>
        <w:rPr>
          <w:color w:val="231F20"/>
        </w:rPr>
        <w:t>might not </w:t>
      </w:r>
      <w:r>
        <w:rPr>
          <w:color w:val="231F20"/>
          <w:spacing w:val="-4"/>
        </w:rPr>
        <w:t>have </w:t>
      </w:r>
      <w:r>
        <w:rPr>
          <w:color w:val="231F20"/>
        </w:rPr>
        <w:t>encountered before.  See </w:t>
      </w:r>
      <w:hyperlink w:history="true" w:anchor="_bookmark125">
        <w:r>
          <w:rPr>
            <w:color w:val="2E3092"/>
          </w:rPr>
          <w:t>Section C.3 [Unsafe String Functions], page 94</w:t>
        </w:r>
      </w:hyperlink>
      <w:r>
        <w:rPr>
          <w:color w:val="231F20"/>
        </w:rPr>
        <w:t>,   for</w:t>
      </w:r>
      <w:r>
        <w:rPr>
          <w:color w:val="231F20"/>
          <w:spacing w:val="-5"/>
        </w:rPr>
        <w:t> </w:t>
      </w:r>
      <w:r>
        <w:rPr>
          <w:color w:val="231F20"/>
        </w:rPr>
        <w:t>information</w:t>
      </w:r>
      <w:r>
        <w:rPr>
          <w:color w:val="231F20"/>
          <w:spacing w:val="-5"/>
        </w:rPr>
        <w:t> </w:t>
      </w:r>
      <w:r>
        <w:rPr>
          <w:color w:val="231F20"/>
        </w:rPr>
        <w:t>on</w:t>
      </w:r>
      <w:r>
        <w:rPr>
          <w:color w:val="231F20"/>
          <w:spacing w:val="-5"/>
        </w:rPr>
        <w:t> </w:t>
      </w:r>
      <w:r>
        <w:rPr>
          <w:color w:val="231F20"/>
        </w:rPr>
        <w:t>what’s</w:t>
      </w:r>
      <w:r>
        <w:rPr>
          <w:color w:val="231F20"/>
          <w:spacing w:val="-5"/>
        </w:rPr>
        <w:t> </w:t>
      </w:r>
      <w:r>
        <w:rPr>
          <w:color w:val="231F20"/>
        </w:rPr>
        <w:t>been</w:t>
      </w:r>
      <w:r>
        <w:rPr>
          <w:color w:val="231F20"/>
          <w:spacing w:val="-5"/>
        </w:rPr>
        <w:t> </w:t>
      </w:r>
      <w:r>
        <w:rPr>
          <w:color w:val="231F20"/>
        </w:rPr>
        <w:t>intentionally</w:t>
      </w:r>
      <w:r>
        <w:rPr>
          <w:color w:val="231F20"/>
          <w:spacing w:val="-5"/>
        </w:rPr>
        <w:t> </w:t>
      </w:r>
      <w:r>
        <w:rPr>
          <w:color w:val="231F20"/>
        </w:rPr>
        <w:t>left</w:t>
      </w:r>
      <w:r>
        <w:rPr>
          <w:color w:val="231F20"/>
          <w:spacing w:val="-5"/>
        </w:rPr>
        <w:t> </w:t>
      </w:r>
      <w:r>
        <w:rPr>
          <w:color w:val="231F20"/>
        </w:rPr>
        <w:t>out</w:t>
      </w:r>
      <w:r>
        <w:rPr>
          <w:color w:val="231F20"/>
          <w:spacing w:val="-5"/>
        </w:rPr>
        <w:t> </w:t>
      </w:r>
      <w:r>
        <w:rPr>
          <w:color w:val="231F20"/>
        </w:rPr>
        <w:t>for</w:t>
      </w:r>
      <w:r>
        <w:rPr>
          <w:color w:val="231F20"/>
          <w:spacing w:val="-5"/>
        </w:rPr>
        <w:t> </w:t>
      </w:r>
      <w:r>
        <w:rPr>
          <w:color w:val="231F20"/>
          <w:spacing w:val="-4"/>
        </w:rPr>
        <w:t>safety.</w:t>
      </w:r>
    </w:p>
    <w:p>
      <w:pPr>
        <w:pStyle w:val="BodyText"/>
        <w:spacing w:line="268" w:lineRule="exact" w:before="192"/>
        <w:ind w:left="120" w:right="49"/>
      </w:pPr>
      <w:r>
        <w:rPr>
          <w:color w:val="231F20"/>
          <w:w w:val="115"/>
        </w:rPr>
        <w:t>‘</w:t>
      </w:r>
      <w:r>
        <w:rPr>
          <w:rFonts w:ascii="Gill Sans MT" w:hAnsi="Gill Sans MT"/>
          <w:color w:val="231F20"/>
          <w:w w:val="115"/>
        </w:rPr>
        <w:t>debug.c</w:t>
      </w:r>
      <w:r>
        <w:rPr>
          <w:color w:val="231F20"/>
          <w:w w:val="115"/>
        </w:rPr>
        <w:t>’</w:t>
      </w:r>
    </w:p>
    <w:p>
      <w:pPr>
        <w:pStyle w:val="BodyText"/>
        <w:tabs>
          <w:tab w:pos="1271" w:val="left" w:leader="none"/>
        </w:tabs>
        <w:spacing w:line="230" w:lineRule="auto" w:before="3"/>
        <w:ind w:left="1272" w:right="328" w:hanging="1152"/>
      </w:pPr>
      <w:r>
        <w:rPr>
          <w:color w:val="231F20"/>
        </w:rPr>
        <w:t>‘</w:t>
      </w:r>
      <w:r>
        <w:rPr>
          <w:rFonts w:ascii="Gill Sans MT" w:hAnsi="Gill Sans MT"/>
          <w:color w:val="231F20"/>
        </w:rPr>
        <w:t>debug.h</w:t>
      </w:r>
      <w:r>
        <w:rPr>
          <w:color w:val="231F20"/>
        </w:rPr>
        <w:t>’</w:t>
        <w:tab/>
      </w:r>
      <w:r>
        <w:rPr>
          <w:color w:val="231F20"/>
          <w:spacing w:val="-3"/>
        </w:rPr>
        <w:t>Functions </w:t>
      </w:r>
      <w:r>
        <w:rPr>
          <w:color w:val="231F20"/>
        </w:rPr>
        <w:t>and macros to aid debugging.  See </w:t>
      </w:r>
      <w:hyperlink w:history="true" w:anchor="_bookmark127">
        <w:r>
          <w:rPr>
            <w:color w:val="2E3092"/>
          </w:rPr>
          <w:t>Appendix E</w:t>
        </w:r>
        <w:r>
          <w:rPr>
            <w:color w:val="2E3092"/>
            <w:spacing w:val="47"/>
          </w:rPr>
          <w:t> </w:t>
        </w:r>
        <w:r>
          <w:rPr>
            <w:color w:val="2E3092"/>
          </w:rPr>
          <w:t>[Debugging</w:t>
        </w:r>
        <w:r>
          <w:rPr>
            <w:color w:val="2E3092"/>
            <w:spacing w:val="6"/>
          </w:rPr>
          <w:t> </w:t>
        </w:r>
        <w:r>
          <w:rPr>
            <w:color w:val="2E3092"/>
            <w:spacing w:val="-3"/>
          </w:rPr>
          <w:t>Tools],</w:t>
        </w:r>
      </w:hyperlink>
      <w:r>
        <w:rPr>
          <w:color w:val="2E3092"/>
          <w:w w:val="110"/>
        </w:rPr>
        <w:t> </w:t>
      </w:r>
      <w:hyperlink w:history="true" w:anchor="_bookmark127">
        <w:r>
          <w:rPr>
            <w:color w:val="2E3092"/>
          </w:rPr>
          <w:t>page</w:t>
        </w:r>
        <w:r>
          <w:rPr>
            <w:color w:val="2E3092"/>
            <w:spacing w:val="-11"/>
          </w:rPr>
          <w:t> </w:t>
        </w:r>
        <w:r>
          <w:rPr>
            <w:color w:val="2E3092"/>
          </w:rPr>
          <w:t>99</w:t>
        </w:r>
      </w:hyperlink>
      <w:r>
        <w:rPr>
          <w:color w:val="231F20"/>
        </w:rPr>
        <w:t>,</w:t>
      </w:r>
      <w:r>
        <w:rPr>
          <w:color w:val="231F20"/>
          <w:spacing w:val="-11"/>
        </w:rPr>
        <w:t> </w:t>
      </w:r>
      <w:r>
        <w:rPr>
          <w:color w:val="231F20"/>
        </w:rPr>
        <w:t>for</w:t>
      </w:r>
      <w:r>
        <w:rPr>
          <w:color w:val="231F20"/>
          <w:spacing w:val="-11"/>
        </w:rPr>
        <w:t> </w:t>
      </w:r>
      <w:r>
        <w:rPr>
          <w:color w:val="231F20"/>
        </w:rPr>
        <w:t>more</w:t>
      </w:r>
      <w:r>
        <w:rPr>
          <w:color w:val="231F20"/>
          <w:spacing w:val="-11"/>
        </w:rPr>
        <w:t> </w:t>
      </w:r>
      <w:r>
        <w:rPr>
          <w:color w:val="231F20"/>
        </w:rPr>
        <w:t>information.</w:t>
      </w:r>
    </w:p>
    <w:p>
      <w:pPr>
        <w:spacing w:after="0" w:line="230" w:lineRule="auto"/>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7262"/>
      </w:pPr>
      <w:bookmarkStart w:name="_bookmark15" w:id="56"/>
      <w:bookmarkEnd w:id="56"/>
      <w:r>
        <w:rPr/>
      </w:r>
      <w:r>
        <w:rPr>
          <w:color w:val="231F20"/>
          <w:w w:val="105"/>
        </w:rPr>
        <w:t>‘</w:t>
      </w:r>
      <w:r>
        <w:rPr>
          <w:rFonts w:ascii="Gill Sans MT" w:hAnsi="Gill Sans MT"/>
          <w:color w:val="231F20"/>
          <w:w w:val="105"/>
        </w:rPr>
        <w:t>random.c</w:t>
      </w:r>
      <w:r>
        <w:rPr>
          <w:color w:val="231F20"/>
          <w:w w:val="105"/>
        </w:rPr>
        <w:t>’ ‘</w:t>
      </w:r>
      <w:r>
        <w:rPr>
          <w:rFonts w:ascii="Gill Sans MT" w:hAnsi="Gill Sans MT"/>
          <w:color w:val="231F20"/>
          <w:w w:val="105"/>
        </w:rPr>
        <w:t>random.h</w:t>
      </w:r>
      <w:r>
        <w:rPr>
          <w:color w:val="231F20"/>
          <w:w w:val="105"/>
        </w:rPr>
        <w:t>’</w:t>
      </w:r>
    </w:p>
    <w:p>
      <w:pPr>
        <w:pStyle w:val="BodyText"/>
        <w:spacing w:line="272" w:lineRule="exact"/>
        <w:ind w:left="1272" w:right="49"/>
      </w:pPr>
      <w:r>
        <w:rPr>
          <w:color w:val="231F20"/>
          <w:w w:val="95"/>
        </w:rPr>
        <w:t>Pseudo-random number generator.</w:t>
      </w:r>
    </w:p>
    <w:p>
      <w:pPr>
        <w:pStyle w:val="BodyText"/>
        <w:tabs>
          <w:tab w:pos="1271" w:val="left" w:leader="none"/>
        </w:tabs>
        <w:spacing w:line="390" w:lineRule="atLeast" w:before="4"/>
        <w:ind w:left="120" w:right="5602"/>
      </w:pPr>
      <w:r>
        <w:rPr>
          <w:color w:val="231F20"/>
          <w:w w:val="115"/>
        </w:rPr>
        <w:t>‘</w:t>
      </w:r>
      <w:r>
        <w:rPr>
          <w:rFonts w:ascii="Gill Sans MT" w:hAnsi="Gill Sans MT"/>
          <w:color w:val="231F20"/>
          <w:w w:val="115"/>
        </w:rPr>
        <w:t>round.h</w:t>
      </w:r>
      <w:r>
        <w:rPr>
          <w:color w:val="231F20"/>
          <w:w w:val="115"/>
        </w:rPr>
        <w:t>’</w:t>
        <w:tab/>
      </w:r>
      <w:r>
        <w:rPr>
          <w:color w:val="231F20"/>
          <w:w w:val="95"/>
        </w:rPr>
        <w:t>Macros</w:t>
      </w:r>
      <w:r>
        <w:rPr>
          <w:color w:val="231F20"/>
          <w:spacing w:val="15"/>
          <w:w w:val="95"/>
        </w:rPr>
        <w:t> </w:t>
      </w:r>
      <w:r>
        <w:rPr>
          <w:color w:val="231F20"/>
          <w:w w:val="95"/>
        </w:rPr>
        <w:t>for</w:t>
      </w:r>
      <w:r>
        <w:rPr>
          <w:color w:val="231F20"/>
          <w:spacing w:val="15"/>
          <w:w w:val="95"/>
        </w:rPr>
        <w:t> </w:t>
      </w:r>
      <w:r>
        <w:rPr>
          <w:color w:val="231F20"/>
          <w:w w:val="95"/>
        </w:rPr>
        <w:t>rounding.</w:t>
      </w:r>
      <w:r>
        <w:rPr>
          <w:color w:val="231F20"/>
          <w:w w:val="95"/>
        </w:rPr>
        <w:t> </w:t>
      </w:r>
      <w:r>
        <w:rPr>
          <w:color w:val="231F20"/>
          <w:w w:val="115"/>
        </w:rPr>
        <w:t>‘</w:t>
      </w:r>
      <w:r>
        <w:rPr>
          <w:rFonts w:ascii="Gill Sans MT" w:hAnsi="Gill Sans MT"/>
          <w:color w:val="231F20"/>
          <w:w w:val="115"/>
        </w:rPr>
        <w:t>syscall-nr.h</w:t>
      </w:r>
      <w:r>
        <w:rPr>
          <w:color w:val="231F20"/>
          <w:w w:val="115"/>
        </w:rPr>
        <w:t>’</w:t>
      </w:r>
    </w:p>
    <w:p>
      <w:pPr>
        <w:pStyle w:val="BodyText"/>
        <w:spacing w:line="263" w:lineRule="exact"/>
        <w:ind w:left="1272" w:right="49"/>
      </w:pPr>
      <w:r>
        <w:rPr>
          <w:color w:val="231F20"/>
        </w:rPr>
        <w:t>System call numbers. Not used until project 2.</w:t>
      </w:r>
    </w:p>
    <w:p>
      <w:pPr>
        <w:pStyle w:val="BodyText"/>
        <w:spacing w:line="264" w:lineRule="exact" w:before="120"/>
        <w:ind w:left="119" w:right="5896"/>
      </w:pPr>
      <w:r>
        <w:rPr>
          <w:color w:val="231F20"/>
          <w:w w:val="140"/>
        </w:rPr>
        <w:t>‘</w:t>
      </w:r>
      <w:r>
        <w:rPr>
          <w:rFonts w:ascii="Gill Sans MT" w:hAnsi="Gill Sans MT"/>
          <w:color w:val="231F20"/>
          <w:w w:val="140"/>
        </w:rPr>
        <w:t>kernel/list.c</w:t>
      </w:r>
      <w:r>
        <w:rPr>
          <w:color w:val="231F20"/>
          <w:w w:val="140"/>
        </w:rPr>
        <w:t>’ ‘</w:t>
      </w:r>
      <w:r>
        <w:rPr>
          <w:rFonts w:ascii="Gill Sans MT" w:hAnsi="Gill Sans MT"/>
          <w:color w:val="231F20"/>
          <w:w w:val="140"/>
        </w:rPr>
        <w:t>kernel/list.h</w:t>
      </w:r>
      <w:r>
        <w:rPr>
          <w:color w:val="231F20"/>
          <w:w w:val="140"/>
        </w:rPr>
        <w:t>’</w:t>
      </w:r>
    </w:p>
    <w:p>
      <w:pPr>
        <w:pStyle w:val="BodyText"/>
        <w:spacing w:line="264" w:lineRule="exact"/>
        <w:ind w:left="1272" w:right="49"/>
      </w:pPr>
      <w:r>
        <w:rPr>
          <w:color w:val="231F20"/>
        </w:rPr>
        <w:t>Doubly linked list implementation. Used all over the Pintos code, and you’ll probably want to use it a few places yourself in project 1.</w:t>
      </w:r>
    </w:p>
    <w:p>
      <w:pPr>
        <w:pStyle w:val="BodyText"/>
        <w:spacing w:line="264" w:lineRule="exact" w:before="130"/>
        <w:ind w:left="119" w:right="5896"/>
      </w:pPr>
      <w:r>
        <w:rPr>
          <w:color w:val="231F20"/>
          <w:w w:val="120"/>
        </w:rPr>
        <w:t>‘</w:t>
      </w:r>
      <w:r>
        <w:rPr>
          <w:rFonts w:ascii="Gill Sans MT" w:hAnsi="Gill Sans MT"/>
          <w:color w:val="231F20"/>
          <w:w w:val="120"/>
        </w:rPr>
        <w:t>kernel/bitmap.c</w:t>
      </w:r>
      <w:r>
        <w:rPr>
          <w:color w:val="231F20"/>
          <w:w w:val="120"/>
        </w:rPr>
        <w:t>’ ‘</w:t>
      </w:r>
      <w:r>
        <w:rPr>
          <w:rFonts w:ascii="Gill Sans MT" w:hAnsi="Gill Sans MT"/>
          <w:color w:val="231F20"/>
          <w:w w:val="120"/>
        </w:rPr>
        <w:t>kernel/bitmap.h</w:t>
      </w:r>
      <w:r>
        <w:rPr>
          <w:color w:val="231F20"/>
          <w:w w:val="120"/>
        </w:rPr>
        <w:t>’</w:t>
      </w:r>
    </w:p>
    <w:p>
      <w:pPr>
        <w:pStyle w:val="BodyText"/>
        <w:spacing w:line="264" w:lineRule="exact"/>
        <w:ind w:left="1272" w:right="49"/>
      </w:pPr>
      <w:r>
        <w:rPr>
          <w:color w:val="231F20"/>
        </w:rPr>
        <w:t>Bitmap implementation. You can use this in your code if you like, but you probably won’t have any need for it in project 1.</w:t>
      </w:r>
    </w:p>
    <w:p>
      <w:pPr>
        <w:pStyle w:val="BodyText"/>
        <w:spacing w:line="264" w:lineRule="exact" w:before="130"/>
        <w:ind w:left="119" w:right="5896"/>
      </w:pPr>
      <w:r>
        <w:rPr>
          <w:color w:val="231F20"/>
          <w:w w:val="125"/>
        </w:rPr>
        <w:t>‘</w:t>
      </w:r>
      <w:r>
        <w:rPr>
          <w:rFonts w:ascii="Gill Sans MT" w:hAnsi="Gill Sans MT"/>
          <w:color w:val="231F20"/>
          <w:w w:val="125"/>
        </w:rPr>
        <w:t>kernel/hash.c</w:t>
      </w:r>
      <w:r>
        <w:rPr>
          <w:color w:val="231F20"/>
          <w:w w:val="125"/>
        </w:rPr>
        <w:t>’ ‘</w:t>
      </w:r>
      <w:r>
        <w:rPr>
          <w:rFonts w:ascii="Gill Sans MT" w:hAnsi="Gill Sans MT"/>
          <w:color w:val="231F20"/>
          <w:w w:val="125"/>
        </w:rPr>
        <w:t>kernel/hash.h</w:t>
      </w:r>
      <w:r>
        <w:rPr>
          <w:color w:val="231F20"/>
          <w:w w:val="125"/>
        </w:rPr>
        <w:t>’</w:t>
      </w:r>
    </w:p>
    <w:p>
      <w:pPr>
        <w:pStyle w:val="BodyText"/>
        <w:spacing w:line="272" w:lineRule="exact"/>
        <w:ind w:left="1272" w:right="49"/>
      </w:pPr>
      <w:r>
        <w:rPr>
          <w:color w:val="231F20"/>
        </w:rPr>
        <w:t>Hash table implementation. Likely to come in handy for project 3.</w:t>
      </w:r>
    </w:p>
    <w:p>
      <w:pPr>
        <w:pStyle w:val="BodyText"/>
        <w:spacing w:line="264" w:lineRule="exact" w:before="120"/>
        <w:ind w:left="119" w:right="6804"/>
        <w:jc w:val="both"/>
      </w:pPr>
      <w:r>
        <w:rPr>
          <w:color w:val="231F20"/>
          <w:w w:val="125"/>
        </w:rPr>
        <w:t>‘</w:t>
      </w:r>
      <w:r>
        <w:rPr>
          <w:rFonts w:ascii="Gill Sans MT" w:hAnsi="Gill Sans MT"/>
          <w:color w:val="231F20"/>
          <w:w w:val="125"/>
        </w:rPr>
        <w:t>kernel/console.c</w:t>
      </w:r>
      <w:r>
        <w:rPr>
          <w:color w:val="231F20"/>
          <w:w w:val="125"/>
        </w:rPr>
        <w:t>’ ‘</w:t>
      </w:r>
      <w:r>
        <w:rPr>
          <w:rFonts w:ascii="Gill Sans MT" w:hAnsi="Gill Sans MT"/>
          <w:color w:val="231F20"/>
          <w:w w:val="125"/>
        </w:rPr>
        <w:t>kernel/console.h</w:t>
      </w:r>
      <w:r>
        <w:rPr>
          <w:color w:val="231F20"/>
          <w:w w:val="125"/>
        </w:rPr>
        <w:t>’ ‘</w:t>
      </w:r>
      <w:r>
        <w:rPr>
          <w:rFonts w:ascii="Gill Sans MT" w:hAnsi="Gill Sans MT"/>
          <w:color w:val="231F20"/>
          <w:w w:val="125"/>
        </w:rPr>
        <w:t>kernel/stdio.h</w:t>
      </w:r>
      <w:r>
        <w:rPr>
          <w:color w:val="231F20"/>
          <w:w w:val="125"/>
        </w:rPr>
        <w:t>’</w:t>
      </w:r>
    </w:p>
    <w:p>
      <w:pPr>
        <w:pStyle w:val="BodyText"/>
        <w:spacing w:line="272" w:lineRule="exact"/>
        <w:ind w:left="1272" w:right="49"/>
      </w:pPr>
      <w:r>
        <w:rPr>
          <w:color w:val="231F20"/>
        </w:rPr>
        <w:t>Implements </w:t>
      </w:r>
      <w:r>
        <w:rPr>
          <w:rFonts w:ascii="Gill Sans MT"/>
          <w:color w:val="231F20"/>
          <w:w w:val="125"/>
        </w:rPr>
        <w:t>printf() </w:t>
      </w:r>
      <w:r>
        <w:rPr>
          <w:color w:val="231F20"/>
        </w:rPr>
        <w:t>and a few other  functions.</w:t>
      </w:r>
    </w:p>
    <w:p>
      <w:pPr>
        <w:pStyle w:val="Heading4"/>
        <w:numPr>
          <w:ilvl w:val="2"/>
          <w:numId w:val="9"/>
        </w:numPr>
        <w:tabs>
          <w:tab w:pos="874" w:val="left" w:leader="none"/>
        </w:tabs>
        <w:spacing w:line="240" w:lineRule="auto" w:before="189" w:after="0"/>
        <w:ind w:left="873" w:right="0" w:hanging="753"/>
        <w:jc w:val="both"/>
      </w:pPr>
      <w:bookmarkStart w:name="Synchronization" w:id="57"/>
      <w:bookmarkEnd w:id="57"/>
      <w:r>
        <w:rPr>
          <w:b w:val="0"/>
        </w:rPr>
      </w:r>
      <w:bookmarkStart w:name="Synchronization" w:id="58"/>
      <w:bookmarkEnd w:id="58"/>
      <w:r>
        <w:rPr>
          <w:color w:val="231F20"/>
        </w:rPr>
        <w:t>Syn</w:t>
      </w:r>
      <w:r>
        <w:rPr>
          <w:color w:val="231F20"/>
        </w:rPr>
        <w:t>chronization</w:t>
      </w:r>
    </w:p>
    <w:p>
      <w:pPr>
        <w:pStyle w:val="BodyText"/>
        <w:spacing w:line="264" w:lineRule="exact" w:before="84"/>
        <w:ind w:left="119" w:right="117"/>
        <w:jc w:val="both"/>
      </w:pPr>
      <w:r>
        <w:rPr>
          <w:color w:val="231F20"/>
        </w:rPr>
        <w:t>Proper synchronization is an important part of the solutions to these problems. </w:t>
      </w:r>
      <w:r>
        <w:rPr>
          <w:color w:val="231F20"/>
          <w:spacing w:val="-3"/>
        </w:rPr>
        <w:t>Any </w:t>
      </w:r>
      <w:r>
        <w:rPr>
          <w:color w:val="231F20"/>
        </w:rPr>
        <w:t>syn- chronization problem can </w:t>
      </w:r>
      <w:r>
        <w:rPr>
          <w:color w:val="231F20"/>
          <w:spacing w:val="2"/>
        </w:rPr>
        <w:t>be </w:t>
      </w:r>
      <w:r>
        <w:rPr>
          <w:color w:val="231F20"/>
        </w:rPr>
        <w:t>easily solved </w:t>
      </w:r>
      <w:r>
        <w:rPr>
          <w:color w:val="231F20"/>
          <w:spacing w:val="-4"/>
        </w:rPr>
        <w:t>by </w:t>
      </w:r>
      <w:r>
        <w:rPr>
          <w:color w:val="231F20"/>
        </w:rPr>
        <w:t>turning interrupts off: while interrupts are off, there is no concurrency, so there’s no possibility for race conditions. Therefore, it’s tempting to solve all synchronization problems this </w:t>
      </w:r>
      <w:r>
        <w:rPr>
          <w:color w:val="231F20"/>
          <w:spacing w:val="-8"/>
        </w:rPr>
        <w:t>way, </w:t>
      </w:r>
      <w:r>
        <w:rPr>
          <w:color w:val="231F20"/>
        </w:rPr>
        <w:t>but </w:t>
      </w:r>
      <w:r>
        <w:rPr>
          <w:rFonts w:ascii="Times New Roman" w:hAnsi="Times New Roman"/>
          <w:b/>
          <w:color w:val="231F20"/>
        </w:rPr>
        <w:t>don’t</w:t>
      </w:r>
      <w:r>
        <w:rPr>
          <w:color w:val="231F20"/>
        </w:rPr>
        <w:t>. Instead, use semaphores, locks,  and condition variables to solve the bulk of your synchronization problems. Read the tour section on synchronization (see </w:t>
      </w:r>
      <w:hyperlink w:history="true" w:anchor="_bookmark81">
        <w:r>
          <w:rPr>
            <w:color w:val="2E3092"/>
          </w:rPr>
          <w:t>Section A.3 [Synchronization], page 63</w:t>
        </w:r>
      </w:hyperlink>
      <w:r>
        <w:rPr>
          <w:color w:val="231F20"/>
        </w:rPr>
        <w:t>) or the comments in </w:t>
      </w:r>
      <w:r>
        <w:rPr>
          <w:color w:val="231F20"/>
          <w:w w:val="105"/>
        </w:rPr>
        <w:t>‘</w:t>
      </w:r>
      <w:r>
        <w:rPr>
          <w:rFonts w:ascii="Gill Sans MT" w:hAnsi="Gill Sans MT"/>
          <w:color w:val="231F20"/>
          <w:w w:val="105"/>
        </w:rPr>
        <w:t>threads/synch.c</w:t>
      </w:r>
      <w:r>
        <w:rPr>
          <w:color w:val="231F20"/>
          <w:w w:val="105"/>
        </w:rPr>
        <w:t>’ </w:t>
      </w:r>
      <w:r>
        <w:rPr>
          <w:color w:val="231F20"/>
        </w:rPr>
        <w:t>if you’re unsure what synchronization primitives may </w:t>
      </w:r>
      <w:r>
        <w:rPr>
          <w:color w:val="231F20"/>
          <w:spacing w:val="3"/>
        </w:rPr>
        <w:t>be </w:t>
      </w:r>
      <w:r>
        <w:rPr>
          <w:color w:val="231F20"/>
        </w:rPr>
        <w:t>used in what situations.</w:t>
      </w:r>
    </w:p>
    <w:p>
      <w:pPr>
        <w:pStyle w:val="BodyText"/>
        <w:spacing w:line="264" w:lineRule="exact" w:before="70"/>
        <w:ind w:left="119" w:right="119" w:firstLine="298"/>
        <w:jc w:val="both"/>
      </w:pPr>
      <w:r>
        <w:rPr>
          <w:color w:val="231F20"/>
        </w:rPr>
        <w:t>In the Pintos projects, the only class of problem best solved by disabling interrupts is coordinating data shared between a kernel thread and an interrupt handler. Because inter- rupt handlers can’t sleep, they can’t acquire locks. This means that data shared between kernel threads and an interrupt handler must be protected within a kernel thread by turning </w:t>
      </w:r>
      <w:r>
        <w:rPr>
          <w:color w:val="231F20"/>
          <w:w w:val="95"/>
        </w:rPr>
        <w:t>off interrupts.</w:t>
      </w:r>
    </w:p>
    <w:p>
      <w:pPr>
        <w:pStyle w:val="BodyText"/>
        <w:spacing w:line="264" w:lineRule="exact" w:before="70"/>
        <w:ind w:left="119" w:right="119" w:firstLine="298"/>
        <w:jc w:val="both"/>
      </w:pPr>
      <w:r>
        <w:rPr>
          <w:color w:val="231F20"/>
        </w:rPr>
        <w:t>This project only requires accessing a little bit of thread state from interrupt handlers.   </w:t>
      </w:r>
      <w:r>
        <w:rPr>
          <w:color w:val="231F20"/>
          <w:spacing w:val="-7"/>
        </w:rPr>
        <w:t>For </w:t>
      </w:r>
      <w:r>
        <w:rPr>
          <w:color w:val="231F20"/>
        </w:rPr>
        <w:t>the alarm clock, the timer interrupt needs to </w:t>
      </w:r>
      <w:r>
        <w:rPr>
          <w:color w:val="231F20"/>
          <w:spacing w:val="-4"/>
        </w:rPr>
        <w:t>wake </w:t>
      </w:r>
      <w:r>
        <w:rPr>
          <w:color w:val="231F20"/>
        </w:rPr>
        <w:t>up sleeping threads. In the advanced scheduler, the timer interrupt needs to access a few global and per-thread variables. When </w:t>
      </w:r>
      <w:r>
        <w:rPr>
          <w:color w:val="231F20"/>
          <w:spacing w:val="-3"/>
        </w:rPr>
        <w:t>you </w:t>
      </w:r>
      <w:r>
        <w:rPr>
          <w:color w:val="231F20"/>
        </w:rPr>
        <w:t>access these variables from kernel threads, </w:t>
      </w:r>
      <w:r>
        <w:rPr>
          <w:color w:val="231F20"/>
          <w:spacing w:val="-3"/>
        </w:rPr>
        <w:t>you </w:t>
      </w:r>
      <w:r>
        <w:rPr>
          <w:color w:val="231F20"/>
        </w:rPr>
        <w:t>will need to disable interrupts to </w:t>
      </w:r>
      <w:r>
        <w:rPr>
          <w:color w:val="231F20"/>
          <w:spacing w:val="-3"/>
        </w:rPr>
        <w:t>prevent </w:t>
      </w:r>
      <w:r>
        <w:rPr>
          <w:color w:val="231F20"/>
        </w:rPr>
        <w:t>the</w:t>
      </w:r>
      <w:r>
        <w:rPr>
          <w:color w:val="231F20"/>
          <w:spacing w:val="-11"/>
        </w:rPr>
        <w:t> </w:t>
      </w:r>
      <w:r>
        <w:rPr>
          <w:color w:val="231F20"/>
        </w:rPr>
        <w:t>timer</w:t>
      </w:r>
      <w:r>
        <w:rPr>
          <w:color w:val="231F20"/>
          <w:spacing w:val="-11"/>
        </w:rPr>
        <w:t> </w:t>
      </w:r>
      <w:r>
        <w:rPr>
          <w:color w:val="231F20"/>
        </w:rPr>
        <w:t>interrupt</w:t>
      </w:r>
      <w:r>
        <w:rPr>
          <w:color w:val="231F20"/>
          <w:spacing w:val="-11"/>
        </w:rPr>
        <w:t> </w:t>
      </w:r>
      <w:r>
        <w:rPr>
          <w:color w:val="231F20"/>
        </w:rPr>
        <w:t>from</w:t>
      </w:r>
      <w:r>
        <w:rPr>
          <w:color w:val="231F20"/>
          <w:spacing w:val="-11"/>
        </w:rPr>
        <w:t> </w:t>
      </w:r>
      <w:r>
        <w:rPr>
          <w:color w:val="231F20"/>
        </w:rPr>
        <w:t>interfering.</w:t>
      </w:r>
    </w:p>
    <w:p>
      <w:pPr>
        <w:pStyle w:val="BodyText"/>
        <w:spacing w:line="264" w:lineRule="exact" w:before="70"/>
        <w:ind w:left="119" w:right="119" w:firstLine="298"/>
        <w:jc w:val="both"/>
      </w:pPr>
      <w:r>
        <w:rPr>
          <w:color w:val="231F20"/>
        </w:rPr>
        <w:t>When you do turn off interrupts, take care to do so for the least amount of code possible, or you can end up losing important things such as timer ticks or input events. Turning off</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9"/>
        <w:jc w:val="both"/>
      </w:pPr>
      <w:bookmarkStart w:name="_bookmark16" w:id="59"/>
      <w:bookmarkEnd w:id="59"/>
      <w:r>
        <w:rPr/>
      </w:r>
      <w:r>
        <w:rPr>
          <w:color w:val="231F20"/>
        </w:rPr>
        <w:t>interrupts also increases the interrupt handling latency, which can make a machine feel sluggish if taken too far.</w:t>
      </w:r>
    </w:p>
    <w:p>
      <w:pPr>
        <w:pStyle w:val="BodyText"/>
        <w:spacing w:line="264" w:lineRule="exact" w:before="60"/>
        <w:ind w:left="119" w:right="117" w:firstLine="298"/>
        <w:jc w:val="both"/>
      </w:pPr>
      <w:r>
        <w:rPr>
          <w:color w:val="231F20"/>
        </w:rPr>
        <w:t>The synchronization primitives themselves in ‘</w:t>
      </w:r>
      <w:r>
        <w:rPr>
          <w:rFonts w:ascii="Gill Sans MT" w:hAnsi="Gill Sans MT"/>
          <w:color w:val="231F20"/>
        </w:rPr>
        <w:t>synch.c</w:t>
      </w:r>
      <w:r>
        <w:rPr>
          <w:color w:val="231F20"/>
        </w:rPr>
        <w:t>’ are implemented by disabling interrupts. You may need to increase the amount of code that runs with interrupts disabled here, but you should still try to keep it to a minimum.</w:t>
      </w:r>
    </w:p>
    <w:p>
      <w:pPr>
        <w:pStyle w:val="BodyText"/>
        <w:spacing w:line="264" w:lineRule="exact" w:before="60"/>
        <w:ind w:left="119" w:right="117" w:firstLine="298"/>
        <w:jc w:val="both"/>
      </w:pPr>
      <w:r>
        <w:rPr>
          <w:color w:val="231F20"/>
        </w:rPr>
        <w:t>Disabling interrupts can </w:t>
      </w:r>
      <w:r>
        <w:rPr>
          <w:color w:val="231F20"/>
          <w:spacing w:val="3"/>
        </w:rPr>
        <w:t>be </w:t>
      </w:r>
      <w:r>
        <w:rPr>
          <w:color w:val="231F20"/>
        </w:rPr>
        <w:t>useful for debugging, if </w:t>
      </w:r>
      <w:r>
        <w:rPr>
          <w:color w:val="231F20"/>
          <w:spacing w:val="-3"/>
        </w:rPr>
        <w:t>you </w:t>
      </w:r>
      <w:r>
        <w:rPr>
          <w:color w:val="231F20"/>
          <w:spacing w:val="-4"/>
        </w:rPr>
        <w:t>want </w:t>
      </w:r>
      <w:r>
        <w:rPr>
          <w:color w:val="231F20"/>
        </w:rPr>
        <w:t>to make sure that a section of</w:t>
      </w:r>
      <w:r>
        <w:rPr>
          <w:color w:val="231F20"/>
          <w:spacing w:val="-21"/>
        </w:rPr>
        <w:t> </w:t>
      </w:r>
      <w:r>
        <w:rPr>
          <w:color w:val="231F20"/>
        </w:rPr>
        <w:t>code</w:t>
      </w:r>
      <w:r>
        <w:rPr>
          <w:color w:val="231F20"/>
          <w:spacing w:val="-21"/>
        </w:rPr>
        <w:t> </w:t>
      </w:r>
      <w:r>
        <w:rPr>
          <w:color w:val="231F20"/>
        </w:rPr>
        <w:t>is</w:t>
      </w:r>
      <w:r>
        <w:rPr>
          <w:color w:val="231F20"/>
          <w:spacing w:val="-21"/>
        </w:rPr>
        <w:t> </w:t>
      </w:r>
      <w:r>
        <w:rPr>
          <w:color w:val="231F20"/>
        </w:rPr>
        <w:t>not</w:t>
      </w:r>
      <w:r>
        <w:rPr>
          <w:color w:val="231F20"/>
          <w:spacing w:val="-21"/>
        </w:rPr>
        <w:t> </w:t>
      </w:r>
      <w:r>
        <w:rPr>
          <w:color w:val="231F20"/>
        </w:rPr>
        <w:t>interrupted.</w:t>
      </w:r>
      <w:r>
        <w:rPr>
          <w:color w:val="231F20"/>
          <w:spacing w:val="4"/>
        </w:rPr>
        <w:t> </w:t>
      </w:r>
      <w:r>
        <w:rPr>
          <w:color w:val="231F20"/>
          <w:spacing w:val="-7"/>
        </w:rPr>
        <w:t>You</w:t>
      </w:r>
      <w:r>
        <w:rPr>
          <w:color w:val="231F20"/>
          <w:spacing w:val="-21"/>
        </w:rPr>
        <w:t> </w:t>
      </w:r>
      <w:r>
        <w:rPr>
          <w:color w:val="231F20"/>
        </w:rPr>
        <w:t>should</w:t>
      </w:r>
      <w:r>
        <w:rPr>
          <w:color w:val="231F20"/>
          <w:spacing w:val="-21"/>
        </w:rPr>
        <w:t> </w:t>
      </w:r>
      <w:r>
        <w:rPr>
          <w:color w:val="231F20"/>
          <w:spacing w:val="-3"/>
        </w:rPr>
        <w:t>remove</w:t>
      </w:r>
      <w:r>
        <w:rPr>
          <w:color w:val="231F20"/>
          <w:spacing w:val="-21"/>
        </w:rPr>
        <w:t> </w:t>
      </w:r>
      <w:r>
        <w:rPr>
          <w:color w:val="231F20"/>
        </w:rPr>
        <w:t>debugging</w:t>
      </w:r>
      <w:r>
        <w:rPr>
          <w:color w:val="231F20"/>
          <w:spacing w:val="-21"/>
        </w:rPr>
        <w:t> </w:t>
      </w:r>
      <w:r>
        <w:rPr>
          <w:color w:val="231F20"/>
        </w:rPr>
        <w:t>code</w:t>
      </w:r>
      <w:r>
        <w:rPr>
          <w:color w:val="231F20"/>
          <w:spacing w:val="-21"/>
        </w:rPr>
        <w:t> </w:t>
      </w:r>
      <w:r>
        <w:rPr>
          <w:color w:val="231F20"/>
        </w:rPr>
        <w:t>before</w:t>
      </w:r>
      <w:r>
        <w:rPr>
          <w:color w:val="231F20"/>
          <w:spacing w:val="-21"/>
        </w:rPr>
        <w:t> </w:t>
      </w:r>
      <w:r>
        <w:rPr>
          <w:color w:val="231F20"/>
        </w:rPr>
        <w:t>turning</w:t>
      </w:r>
      <w:r>
        <w:rPr>
          <w:color w:val="231F20"/>
          <w:spacing w:val="-21"/>
        </w:rPr>
        <w:t> </w:t>
      </w:r>
      <w:r>
        <w:rPr>
          <w:color w:val="231F20"/>
        </w:rPr>
        <w:t>in</w:t>
      </w:r>
      <w:r>
        <w:rPr>
          <w:color w:val="231F20"/>
          <w:spacing w:val="-21"/>
        </w:rPr>
        <w:t> </w:t>
      </w:r>
      <w:r>
        <w:rPr>
          <w:color w:val="231F20"/>
        </w:rPr>
        <w:t>your</w:t>
      </w:r>
      <w:r>
        <w:rPr>
          <w:color w:val="231F20"/>
          <w:spacing w:val="-21"/>
        </w:rPr>
        <w:t> </w:t>
      </w:r>
      <w:r>
        <w:rPr>
          <w:color w:val="231F20"/>
        </w:rPr>
        <w:t>project. (Don’t just comment it out, because that can make the code difficult to </w:t>
      </w:r>
      <w:r>
        <w:rPr>
          <w:color w:val="231F20"/>
          <w:spacing w:val="41"/>
        </w:rPr>
        <w:t> </w:t>
      </w:r>
      <w:r>
        <w:rPr>
          <w:color w:val="231F20"/>
        </w:rPr>
        <w:t>read.)</w:t>
      </w:r>
    </w:p>
    <w:p>
      <w:pPr>
        <w:pStyle w:val="BodyText"/>
        <w:spacing w:line="264" w:lineRule="exact" w:before="60"/>
        <w:ind w:left="119" w:right="118" w:firstLine="298"/>
        <w:jc w:val="both"/>
      </w:pPr>
      <w:r>
        <w:rPr>
          <w:color w:val="231F20"/>
        </w:rPr>
        <w:t>There should be no busy waiting in your submission. A tight loop that calls </w:t>
      </w:r>
      <w:r>
        <w:rPr>
          <w:rFonts w:ascii="Gill Sans MT"/>
          <w:color w:val="231F20"/>
        </w:rPr>
        <w:t>thread_ </w:t>
      </w:r>
      <w:r>
        <w:rPr>
          <w:rFonts w:ascii="Gill Sans MT"/>
          <w:color w:val="231F20"/>
          <w:w w:val="125"/>
        </w:rPr>
        <w:t>yield() </w:t>
      </w:r>
      <w:r>
        <w:rPr>
          <w:color w:val="231F20"/>
        </w:rPr>
        <w:t>is one form of busy  waiting.</w:t>
      </w:r>
    </w:p>
    <w:p>
      <w:pPr>
        <w:pStyle w:val="Heading4"/>
        <w:numPr>
          <w:ilvl w:val="2"/>
          <w:numId w:val="9"/>
        </w:numPr>
        <w:tabs>
          <w:tab w:pos="874" w:val="left" w:leader="none"/>
        </w:tabs>
        <w:spacing w:line="240" w:lineRule="auto" w:before="188" w:after="0"/>
        <w:ind w:left="873" w:right="0" w:hanging="753"/>
        <w:jc w:val="both"/>
      </w:pPr>
      <w:bookmarkStart w:name="Development Suggestions" w:id="60"/>
      <w:bookmarkEnd w:id="60"/>
      <w:r>
        <w:rPr>
          <w:b w:val="0"/>
        </w:rPr>
      </w:r>
      <w:bookmarkStart w:name="Development Suggestions" w:id="61"/>
      <w:bookmarkEnd w:id="61"/>
      <w:r>
        <w:rPr>
          <w:color w:val="231F20"/>
          <w:w w:val="95"/>
        </w:rPr>
        <w:t>De</w:t>
      </w:r>
      <w:r>
        <w:rPr>
          <w:color w:val="231F20"/>
          <w:w w:val="95"/>
        </w:rPr>
        <w:t>velopment</w:t>
      </w:r>
      <w:r>
        <w:rPr>
          <w:color w:val="231F20"/>
          <w:spacing w:val="-3"/>
          <w:w w:val="95"/>
        </w:rPr>
        <w:t> </w:t>
      </w:r>
      <w:r>
        <w:rPr>
          <w:color w:val="231F20"/>
          <w:w w:val="95"/>
        </w:rPr>
        <w:t>Suggestions</w:t>
      </w:r>
    </w:p>
    <w:p>
      <w:pPr>
        <w:pStyle w:val="BodyText"/>
        <w:spacing w:line="264" w:lineRule="exact" w:before="84"/>
        <w:ind w:left="119" w:right="118"/>
        <w:jc w:val="both"/>
      </w:pPr>
      <w:r>
        <w:rPr>
          <w:color w:val="231F20"/>
        </w:rPr>
        <w:t>In the past, many groups divided the assignment into pieces, then each group member </w:t>
      </w:r>
      <w:r>
        <w:rPr>
          <w:color w:val="231F20"/>
          <w:spacing w:val="-3"/>
        </w:rPr>
        <w:t>worked</w:t>
      </w:r>
      <w:r>
        <w:rPr>
          <w:color w:val="231F20"/>
          <w:spacing w:val="-13"/>
        </w:rPr>
        <w:t> </w:t>
      </w:r>
      <w:r>
        <w:rPr>
          <w:color w:val="231F20"/>
        </w:rPr>
        <w:t>on</w:t>
      </w:r>
      <w:r>
        <w:rPr>
          <w:color w:val="231F20"/>
          <w:spacing w:val="-12"/>
        </w:rPr>
        <w:t> </w:t>
      </w:r>
      <w:r>
        <w:rPr>
          <w:color w:val="231F20"/>
        </w:rPr>
        <w:t>his</w:t>
      </w:r>
      <w:r>
        <w:rPr>
          <w:color w:val="231F20"/>
          <w:spacing w:val="-12"/>
        </w:rPr>
        <w:t> </w:t>
      </w:r>
      <w:r>
        <w:rPr>
          <w:color w:val="231F20"/>
        </w:rPr>
        <w:t>or</w:t>
      </w:r>
      <w:r>
        <w:rPr>
          <w:color w:val="231F20"/>
          <w:spacing w:val="-12"/>
        </w:rPr>
        <w:t> </w:t>
      </w:r>
      <w:r>
        <w:rPr>
          <w:color w:val="231F20"/>
        </w:rPr>
        <w:t>her</w:t>
      </w:r>
      <w:r>
        <w:rPr>
          <w:color w:val="231F20"/>
          <w:spacing w:val="-12"/>
        </w:rPr>
        <w:t> </w:t>
      </w:r>
      <w:r>
        <w:rPr>
          <w:color w:val="231F20"/>
        </w:rPr>
        <w:t>piece</w:t>
      </w:r>
      <w:r>
        <w:rPr>
          <w:color w:val="231F20"/>
          <w:spacing w:val="-12"/>
        </w:rPr>
        <w:t> </w:t>
      </w:r>
      <w:r>
        <w:rPr>
          <w:color w:val="231F20"/>
        </w:rPr>
        <w:t>until</w:t>
      </w:r>
      <w:r>
        <w:rPr>
          <w:color w:val="231F20"/>
          <w:spacing w:val="-12"/>
        </w:rPr>
        <w:t> </w:t>
      </w:r>
      <w:r>
        <w:rPr>
          <w:color w:val="231F20"/>
        </w:rPr>
        <w:t>just</w:t>
      </w:r>
      <w:r>
        <w:rPr>
          <w:color w:val="231F20"/>
          <w:spacing w:val="-12"/>
        </w:rPr>
        <w:t> </w:t>
      </w:r>
      <w:r>
        <w:rPr>
          <w:color w:val="231F20"/>
        </w:rPr>
        <w:t>before</w:t>
      </w:r>
      <w:r>
        <w:rPr>
          <w:color w:val="231F20"/>
          <w:spacing w:val="-12"/>
        </w:rPr>
        <w:t> </w:t>
      </w:r>
      <w:r>
        <w:rPr>
          <w:color w:val="231F20"/>
        </w:rPr>
        <w:t>the</w:t>
      </w:r>
      <w:r>
        <w:rPr>
          <w:color w:val="231F20"/>
          <w:spacing w:val="-12"/>
        </w:rPr>
        <w:t> </w:t>
      </w:r>
      <w:r>
        <w:rPr>
          <w:color w:val="231F20"/>
        </w:rPr>
        <w:t>deadline,</w:t>
      </w:r>
      <w:r>
        <w:rPr>
          <w:color w:val="231F20"/>
          <w:spacing w:val="-10"/>
        </w:rPr>
        <w:t> </w:t>
      </w:r>
      <w:r>
        <w:rPr>
          <w:color w:val="231F20"/>
        </w:rPr>
        <w:t>at</w:t>
      </w:r>
      <w:r>
        <w:rPr>
          <w:color w:val="231F20"/>
          <w:spacing w:val="-12"/>
        </w:rPr>
        <w:t> </w:t>
      </w:r>
      <w:r>
        <w:rPr>
          <w:color w:val="231F20"/>
        </w:rPr>
        <w:t>which</w:t>
      </w:r>
      <w:r>
        <w:rPr>
          <w:color w:val="231F20"/>
          <w:spacing w:val="-12"/>
        </w:rPr>
        <w:t> </w:t>
      </w:r>
      <w:r>
        <w:rPr>
          <w:color w:val="231F20"/>
        </w:rPr>
        <w:t>time</w:t>
      </w:r>
      <w:r>
        <w:rPr>
          <w:color w:val="231F20"/>
          <w:spacing w:val="-12"/>
        </w:rPr>
        <w:t> </w:t>
      </w:r>
      <w:r>
        <w:rPr>
          <w:color w:val="231F20"/>
        </w:rPr>
        <w:t>the</w:t>
      </w:r>
      <w:r>
        <w:rPr>
          <w:color w:val="231F20"/>
          <w:spacing w:val="-12"/>
        </w:rPr>
        <w:t> </w:t>
      </w:r>
      <w:r>
        <w:rPr>
          <w:color w:val="231F20"/>
        </w:rPr>
        <w:t>group</w:t>
      </w:r>
      <w:r>
        <w:rPr>
          <w:color w:val="231F20"/>
          <w:spacing w:val="-12"/>
        </w:rPr>
        <w:t> </w:t>
      </w:r>
      <w:r>
        <w:rPr>
          <w:color w:val="231F20"/>
        </w:rPr>
        <w:t>reconvened to combine their code and submit. </w:t>
      </w:r>
      <w:r>
        <w:rPr>
          <w:rFonts w:ascii="Times New Roman"/>
          <w:b/>
          <w:color w:val="231F20"/>
        </w:rPr>
        <w:t>This is a bad idea. </w:t>
      </w:r>
      <w:r>
        <w:rPr>
          <w:rFonts w:ascii="Times New Roman"/>
          <w:b/>
          <w:color w:val="231F20"/>
          <w:spacing w:val="-10"/>
        </w:rPr>
        <w:t>We </w:t>
      </w:r>
      <w:r>
        <w:rPr>
          <w:rFonts w:ascii="Times New Roman"/>
          <w:b/>
          <w:color w:val="231F20"/>
        </w:rPr>
        <w:t>do not recommend this approach. </w:t>
      </w:r>
      <w:r>
        <w:rPr>
          <w:color w:val="231F20"/>
        </w:rPr>
        <w:t>Groups that do this often find that </w:t>
      </w:r>
      <w:r>
        <w:rPr>
          <w:color w:val="231F20"/>
          <w:spacing w:val="-5"/>
        </w:rPr>
        <w:t>two </w:t>
      </w:r>
      <w:r>
        <w:rPr>
          <w:color w:val="231F20"/>
        </w:rPr>
        <w:t>changes conflict with each other, requiring lots of last-minute debugging. Some groups who </w:t>
      </w:r>
      <w:r>
        <w:rPr>
          <w:color w:val="231F20"/>
          <w:spacing w:val="-4"/>
        </w:rPr>
        <w:t>have </w:t>
      </w:r>
      <w:r>
        <w:rPr>
          <w:color w:val="231F20"/>
        </w:rPr>
        <w:t>done this </w:t>
      </w:r>
      <w:r>
        <w:rPr>
          <w:color w:val="231F20"/>
          <w:spacing w:val="-4"/>
        </w:rPr>
        <w:t>have </w:t>
      </w:r>
      <w:r>
        <w:rPr>
          <w:color w:val="231F20"/>
        </w:rPr>
        <w:t>turned in code that did not even compile or </w:t>
      </w:r>
      <w:r>
        <w:rPr>
          <w:color w:val="231F20"/>
          <w:spacing w:val="2"/>
        </w:rPr>
        <w:t>boot, </w:t>
      </w:r>
      <w:r>
        <w:rPr>
          <w:color w:val="231F20"/>
          <w:spacing w:val="-4"/>
        </w:rPr>
        <w:t>much </w:t>
      </w:r>
      <w:r>
        <w:rPr>
          <w:color w:val="231F20"/>
        </w:rPr>
        <w:t>less pass </w:t>
      </w:r>
      <w:r>
        <w:rPr>
          <w:color w:val="231F20"/>
          <w:spacing w:val="-3"/>
        </w:rPr>
        <w:t>any</w:t>
      </w:r>
      <w:r>
        <w:rPr>
          <w:color w:val="231F20"/>
          <w:spacing w:val="-23"/>
        </w:rPr>
        <w:t> </w:t>
      </w:r>
      <w:r>
        <w:rPr>
          <w:color w:val="231F20"/>
        </w:rPr>
        <w:t>tests.</w:t>
      </w:r>
    </w:p>
    <w:p>
      <w:pPr>
        <w:pStyle w:val="BodyText"/>
        <w:spacing w:line="264" w:lineRule="exact" w:before="60"/>
        <w:ind w:left="119" w:right="117" w:firstLine="298"/>
        <w:jc w:val="both"/>
      </w:pPr>
      <w:r>
        <w:rPr>
          <w:color w:val="231F20"/>
        </w:rPr>
        <w:t>Instead, </w:t>
      </w:r>
      <w:r>
        <w:rPr>
          <w:color w:val="231F20"/>
          <w:spacing w:val="-4"/>
        </w:rPr>
        <w:t>we </w:t>
      </w:r>
      <w:r>
        <w:rPr>
          <w:color w:val="231F20"/>
        </w:rPr>
        <w:t>recommend integrating your team’s changes early and often, using a source code control system such as CVS (see </w:t>
      </w:r>
      <w:hyperlink w:history="true" w:anchor="_bookmark141">
        <w:r>
          <w:rPr>
            <w:color w:val="2E3092"/>
          </w:rPr>
          <w:t>Section F.2 [CVS], page 110</w:t>
        </w:r>
      </w:hyperlink>
      <w:r>
        <w:rPr>
          <w:color w:val="231F20"/>
        </w:rPr>
        <w:t>) or a group collaboration site such as SourceForge (see </w:t>
      </w:r>
      <w:hyperlink w:history="true" w:anchor="_bookmark144">
        <w:r>
          <w:rPr>
            <w:color w:val="2E3092"/>
          </w:rPr>
          <w:t>Section F.3 [SourceForge], page 112</w:t>
        </w:r>
      </w:hyperlink>
      <w:r>
        <w:rPr>
          <w:color w:val="231F20"/>
        </w:rPr>
        <w:t>). This is less likely to produce surprises, because everyone can see everyone else’s code as it is written, instead of just when it is finished.  These systems also make it possible to review changes and, when     a</w:t>
      </w:r>
      <w:r>
        <w:rPr>
          <w:color w:val="231F20"/>
          <w:spacing w:val="-11"/>
        </w:rPr>
        <w:t> </w:t>
      </w:r>
      <w:r>
        <w:rPr>
          <w:color w:val="231F20"/>
        </w:rPr>
        <w:t>change</w:t>
      </w:r>
      <w:r>
        <w:rPr>
          <w:color w:val="231F20"/>
          <w:spacing w:val="-11"/>
        </w:rPr>
        <w:t> </w:t>
      </w:r>
      <w:r>
        <w:rPr>
          <w:color w:val="231F20"/>
        </w:rPr>
        <w:t>introduces</w:t>
      </w:r>
      <w:r>
        <w:rPr>
          <w:color w:val="231F20"/>
          <w:spacing w:val="-11"/>
        </w:rPr>
        <w:t> </w:t>
      </w:r>
      <w:r>
        <w:rPr>
          <w:color w:val="231F20"/>
        </w:rPr>
        <w:t>a</w:t>
      </w:r>
      <w:r>
        <w:rPr>
          <w:color w:val="231F20"/>
          <w:spacing w:val="-11"/>
        </w:rPr>
        <w:t> </w:t>
      </w:r>
      <w:r>
        <w:rPr>
          <w:color w:val="231F20"/>
        </w:rPr>
        <w:t>bug,</w:t>
      </w:r>
      <w:r>
        <w:rPr>
          <w:color w:val="231F20"/>
          <w:spacing w:val="-11"/>
        </w:rPr>
        <w:t> </w:t>
      </w:r>
      <w:r>
        <w:rPr>
          <w:color w:val="231F20"/>
        </w:rPr>
        <w:t>drop</w:t>
      </w:r>
      <w:r>
        <w:rPr>
          <w:color w:val="231F20"/>
          <w:spacing w:val="-11"/>
        </w:rPr>
        <w:t> </w:t>
      </w:r>
      <w:r>
        <w:rPr>
          <w:color w:val="231F20"/>
        </w:rPr>
        <w:t>back</w:t>
      </w:r>
      <w:r>
        <w:rPr>
          <w:color w:val="231F20"/>
          <w:spacing w:val="-11"/>
        </w:rPr>
        <w:t> </w:t>
      </w:r>
      <w:r>
        <w:rPr>
          <w:color w:val="231F20"/>
        </w:rPr>
        <w:t>to</w:t>
      </w:r>
      <w:r>
        <w:rPr>
          <w:color w:val="231F20"/>
          <w:spacing w:val="-11"/>
        </w:rPr>
        <w:t> </w:t>
      </w:r>
      <w:r>
        <w:rPr>
          <w:color w:val="231F20"/>
        </w:rPr>
        <w:t>working</w:t>
      </w:r>
      <w:r>
        <w:rPr>
          <w:color w:val="231F20"/>
          <w:spacing w:val="-11"/>
        </w:rPr>
        <w:t> </w:t>
      </w:r>
      <w:r>
        <w:rPr>
          <w:color w:val="231F20"/>
        </w:rPr>
        <w:t>versions</w:t>
      </w:r>
      <w:r>
        <w:rPr>
          <w:color w:val="231F20"/>
          <w:spacing w:val="-11"/>
        </w:rPr>
        <w:t> </w:t>
      </w:r>
      <w:r>
        <w:rPr>
          <w:color w:val="231F20"/>
        </w:rPr>
        <w:t>of</w:t>
      </w:r>
      <w:r>
        <w:rPr>
          <w:color w:val="231F20"/>
          <w:spacing w:val="-11"/>
        </w:rPr>
        <w:t> </w:t>
      </w:r>
      <w:r>
        <w:rPr>
          <w:color w:val="231F20"/>
        </w:rPr>
        <w:t>code.</w:t>
      </w:r>
    </w:p>
    <w:p>
      <w:pPr>
        <w:pStyle w:val="BodyText"/>
        <w:spacing w:line="264" w:lineRule="exact" w:before="60"/>
        <w:ind w:left="120" w:right="117" w:firstLine="298"/>
        <w:jc w:val="both"/>
      </w:pPr>
      <w:r>
        <w:rPr>
          <w:color w:val="231F20"/>
          <w:spacing w:val="-7"/>
        </w:rPr>
        <w:t>You  </w:t>
      </w:r>
      <w:r>
        <w:rPr>
          <w:color w:val="231F20"/>
        </w:rPr>
        <w:t>should expect to run into bugs that </w:t>
      </w:r>
      <w:r>
        <w:rPr>
          <w:color w:val="231F20"/>
          <w:spacing w:val="-3"/>
        </w:rPr>
        <w:t>you  </w:t>
      </w:r>
      <w:r>
        <w:rPr>
          <w:color w:val="231F20"/>
        </w:rPr>
        <w:t>simply don’t understand while working    on this and subsequent projects. When </w:t>
      </w:r>
      <w:r>
        <w:rPr>
          <w:color w:val="231F20"/>
          <w:spacing w:val="-3"/>
        </w:rPr>
        <w:t>you </w:t>
      </w:r>
      <w:r>
        <w:rPr>
          <w:color w:val="231F20"/>
        </w:rPr>
        <w:t>do, reread the appendix on debugging tools, which is filled with useful debugging tips that should help </w:t>
      </w:r>
      <w:r>
        <w:rPr>
          <w:color w:val="231F20"/>
          <w:spacing w:val="-3"/>
        </w:rPr>
        <w:t>you </w:t>
      </w:r>
      <w:r>
        <w:rPr>
          <w:color w:val="231F20"/>
        </w:rPr>
        <w:t>to get back up to speed (see </w:t>
      </w:r>
      <w:hyperlink w:history="true" w:anchor="_bookmark127">
        <w:r>
          <w:rPr>
            <w:color w:val="2E3092"/>
          </w:rPr>
          <w:t>Appendix E [Debugging </w:t>
        </w:r>
        <w:r>
          <w:rPr>
            <w:color w:val="2E3092"/>
            <w:spacing w:val="-3"/>
          </w:rPr>
          <w:t>Tools], </w:t>
        </w:r>
        <w:r>
          <w:rPr>
            <w:color w:val="2E3092"/>
          </w:rPr>
          <w:t>page 99</w:t>
        </w:r>
      </w:hyperlink>
      <w:r>
        <w:rPr>
          <w:color w:val="231F20"/>
        </w:rPr>
        <w:t>). Be sure to read the section on backtraces (see </w:t>
      </w:r>
      <w:hyperlink w:history="true" w:anchor="_bookmark130">
        <w:r>
          <w:rPr>
            <w:color w:val="2E3092"/>
          </w:rPr>
          <w:t>Section E.4 [Backtraces], page 100</w:t>
        </w:r>
      </w:hyperlink>
      <w:r>
        <w:rPr>
          <w:color w:val="231F20"/>
        </w:rPr>
        <w:t>), which will help </w:t>
      </w:r>
      <w:r>
        <w:rPr>
          <w:color w:val="231F20"/>
          <w:spacing w:val="-3"/>
        </w:rPr>
        <w:t>you </w:t>
      </w:r>
      <w:r>
        <w:rPr>
          <w:color w:val="231F20"/>
        </w:rPr>
        <w:t>to get the most out of every kernel panic or assertion</w:t>
      </w:r>
      <w:r>
        <w:rPr>
          <w:color w:val="231F20"/>
          <w:spacing w:val="-37"/>
        </w:rPr>
        <w:t> </w:t>
      </w:r>
      <w:r>
        <w:rPr>
          <w:color w:val="231F20"/>
        </w:rPr>
        <w:t>failure.</w:t>
      </w:r>
    </w:p>
    <w:p>
      <w:pPr>
        <w:pStyle w:val="BodyText"/>
        <w:spacing w:before="1"/>
        <w:rPr>
          <w:sz w:val="20"/>
        </w:rPr>
      </w:pPr>
    </w:p>
    <w:p>
      <w:pPr>
        <w:pStyle w:val="Heading2"/>
        <w:numPr>
          <w:ilvl w:val="1"/>
          <w:numId w:val="10"/>
        </w:numPr>
        <w:tabs>
          <w:tab w:pos="695" w:val="left" w:leader="none"/>
        </w:tabs>
        <w:spacing w:line="240" w:lineRule="auto" w:before="0" w:after="0"/>
        <w:ind w:left="694" w:right="0" w:hanging="574"/>
        <w:jc w:val="both"/>
      </w:pPr>
      <w:bookmarkStart w:name="Requirements" w:id="62"/>
      <w:bookmarkEnd w:id="62"/>
      <w:r>
        <w:rPr>
          <w:b w:val="0"/>
        </w:rPr>
      </w:r>
      <w:bookmarkStart w:name="Requirements" w:id="63"/>
      <w:bookmarkEnd w:id="63"/>
      <w:r>
        <w:rPr>
          <w:color w:val="231F20"/>
        </w:rPr>
        <w:t>Requi</w:t>
      </w:r>
      <w:r>
        <w:rPr>
          <w:color w:val="231F20"/>
        </w:rPr>
        <w:t>rements</w:t>
      </w:r>
    </w:p>
    <w:p>
      <w:pPr>
        <w:pStyle w:val="Heading4"/>
        <w:numPr>
          <w:ilvl w:val="2"/>
          <w:numId w:val="10"/>
        </w:numPr>
        <w:tabs>
          <w:tab w:pos="874" w:val="left" w:leader="none"/>
        </w:tabs>
        <w:spacing w:line="240" w:lineRule="auto" w:before="238" w:after="0"/>
        <w:ind w:left="873" w:right="0" w:hanging="753"/>
        <w:jc w:val="both"/>
      </w:pPr>
      <w:bookmarkStart w:name="Design Document" w:id="64"/>
      <w:bookmarkEnd w:id="64"/>
      <w:r>
        <w:rPr>
          <w:b w:val="0"/>
        </w:rPr>
      </w:r>
      <w:bookmarkStart w:name="Design Document" w:id="65"/>
      <w:bookmarkEnd w:id="65"/>
      <w:r>
        <w:rPr>
          <w:color w:val="231F20"/>
          <w:w w:val="95"/>
        </w:rPr>
        <w:t>De</w:t>
      </w:r>
      <w:r>
        <w:rPr>
          <w:color w:val="231F20"/>
          <w:w w:val="95"/>
        </w:rPr>
        <w:t>sign</w:t>
      </w:r>
      <w:r>
        <w:rPr>
          <w:color w:val="231F20"/>
          <w:spacing w:val="30"/>
          <w:w w:val="95"/>
        </w:rPr>
        <w:t> </w:t>
      </w:r>
      <w:r>
        <w:rPr>
          <w:color w:val="231F20"/>
          <w:w w:val="95"/>
        </w:rPr>
        <w:t>Document</w:t>
      </w:r>
    </w:p>
    <w:p>
      <w:pPr>
        <w:pStyle w:val="BodyText"/>
        <w:spacing w:line="264" w:lineRule="exact" w:before="84"/>
        <w:ind w:left="120" w:right="119"/>
        <w:jc w:val="both"/>
      </w:pPr>
      <w:r>
        <w:rPr>
          <w:color w:val="231F20"/>
        </w:rPr>
        <w:t>Before </w:t>
      </w:r>
      <w:r>
        <w:rPr>
          <w:color w:val="231F20"/>
          <w:spacing w:val="-3"/>
        </w:rPr>
        <w:t>you </w:t>
      </w:r>
      <w:r>
        <w:rPr>
          <w:color w:val="231F20"/>
        </w:rPr>
        <w:t>turn in your project, </w:t>
      </w:r>
      <w:r>
        <w:rPr>
          <w:color w:val="231F20"/>
          <w:spacing w:val="-3"/>
        </w:rPr>
        <w:t>you </w:t>
      </w:r>
      <w:r>
        <w:rPr>
          <w:color w:val="231F20"/>
        </w:rPr>
        <w:t>must copy </w:t>
      </w:r>
      <w:r>
        <w:rPr>
          <w:color w:val="ED1C24"/>
        </w:rPr>
        <w:t>the project 1 design document template     </w:t>
      </w:r>
      <w:r>
        <w:rPr>
          <w:color w:val="231F20"/>
        </w:rPr>
        <w:t>into your source tree under the name ‘</w:t>
      </w:r>
      <w:r>
        <w:rPr>
          <w:rFonts w:ascii="Gill Sans MT" w:hAnsi="Gill Sans MT"/>
          <w:color w:val="231F20"/>
        </w:rPr>
        <w:t>pintos/src/threads/DESIGNDOC</w:t>
      </w:r>
      <w:r>
        <w:rPr>
          <w:color w:val="231F20"/>
        </w:rPr>
        <w:t>’ and fill it in. </w:t>
      </w:r>
      <w:r>
        <w:rPr>
          <w:color w:val="231F20"/>
          <w:spacing w:val="-10"/>
        </w:rPr>
        <w:t>We </w:t>
      </w:r>
      <w:r>
        <w:rPr>
          <w:color w:val="231F20"/>
        </w:rPr>
        <w:t>recommend that </w:t>
      </w:r>
      <w:r>
        <w:rPr>
          <w:color w:val="231F20"/>
          <w:spacing w:val="-3"/>
        </w:rPr>
        <w:t>you </w:t>
      </w:r>
      <w:r>
        <w:rPr>
          <w:color w:val="231F20"/>
        </w:rPr>
        <w:t>read the design document template before </w:t>
      </w:r>
      <w:r>
        <w:rPr>
          <w:color w:val="231F20"/>
          <w:spacing w:val="-3"/>
        </w:rPr>
        <w:t>you </w:t>
      </w:r>
      <w:r>
        <w:rPr>
          <w:color w:val="231F20"/>
        </w:rPr>
        <w:t>start working on the project. See </w:t>
      </w:r>
      <w:hyperlink w:history="true" w:anchor="_bookmark126">
        <w:r>
          <w:rPr>
            <w:color w:val="2E3092"/>
          </w:rPr>
          <w:t>Appendix D [Project Documentation], page 96</w:t>
        </w:r>
      </w:hyperlink>
      <w:r>
        <w:rPr>
          <w:color w:val="231F20"/>
        </w:rPr>
        <w:t>, for a sample design document that goes along with a fictitious</w:t>
      </w:r>
      <w:r>
        <w:rPr>
          <w:color w:val="231F20"/>
          <w:spacing w:val="29"/>
        </w:rPr>
        <w:t> </w:t>
      </w:r>
      <w:r>
        <w:rPr>
          <w:color w:val="231F20"/>
        </w:rPr>
        <w:t>project.</w:t>
      </w:r>
    </w:p>
    <w:p>
      <w:pPr>
        <w:pStyle w:val="Heading4"/>
        <w:numPr>
          <w:ilvl w:val="2"/>
          <w:numId w:val="10"/>
        </w:numPr>
        <w:tabs>
          <w:tab w:pos="874" w:val="left" w:leader="none"/>
        </w:tabs>
        <w:spacing w:line="240" w:lineRule="auto" w:before="188" w:after="0"/>
        <w:ind w:left="873" w:right="0" w:hanging="753"/>
        <w:jc w:val="both"/>
      </w:pPr>
      <w:bookmarkStart w:name="Alarm Clock" w:id="66"/>
      <w:bookmarkEnd w:id="66"/>
      <w:r>
        <w:rPr>
          <w:b w:val="0"/>
        </w:rPr>
      </w:r>
      <w:bookmarkStart w:name="Alarm Clock" w:id="67"/>
      <w:bookmarkEnd w:id="67"/>
      <w:r>
        <w:rPr>
          <w:color w:val="231F20"/>
        </w:rPr>
        <w:t>Alarm</w:t>
      </w:r>
      <w:r>
        <w:rPr>
          <w:color w:val="231F20"/>
          <w:spacing w:val="-11"/>
        </w:rPr>
        <w:t> </w:t>
      </w:r>
      <w:r>
        <w:rPr>
          <w:color w:val="231F20"/>
        </w:rPr>
        <w:t>Clock</w:t>
      </w:r>
    </w:p>
    <w:p>
      <w:pPr>
        <w:pStyle w:val="BodyText"/>
        <w:spacing w:line="264" w:lineRule="exact" w:before="84"/>
        <w:ind w:left="119" w:right="118"/>
        <w:jc w:val="both"/>
      </w:pPr>
      <w:r>
        <w:rPr>
          <w:color w:val="231F20"/>
        </w:rPr>
        <w:t>Reimplement </w:t>
      </w:r>
      <w:r>
        <w:rPr>
          <w:rFonts w:ascii="Gill Sans MT" w:hAnsi="Gill Sans MT"/>
          <w:color w:val="231F20"/>
          <w:w w:val="110"/>
        </w:rPr>
        <w:t>timer_sleep()</w:t>
      </w:r>
      <w:r>
        <w:rPr>
          <w:color w:val="231F20"/>
          <w:w w:val="110"/>
        </w:rPr>
        <w:t>, </w:t>
      </w:r>
      <w:r>
        <w:rPr>
          <w:color w:val="231F20"/>
        </w:rPr>
        <w:t>defined in </w:t>
      </w:r>
      <w:r>
        <w:rPr>
          <w:color w:val="231F20"/>
          <w:w w:val="110"/>
        </w:rPr>
        <w:t>‘</w:t>
      </w:r>
      <w:r>
        <w:rPr>
          <w:rFonts w:ascii="Gill Sans MT" w:hAnsi="Gill Sans MT"/>
          <w:color w:val="231F20"/>
          <w:w w:val="110"/>
        </w:rPr>
        <w:t>devices/timer.c</w:t>
      </w:r>
      <w:r>
        <w:rPr>
          <w:color w:val="231F20"/>
          <w:w w:val="110"/>
        </w:rPr>
        <w:t>’. </w:t>
      </w:r>
      <w:r>
        <w:rPr>
          <w:color w:val="231F20"/>
        </w:rPr>
        <w:t>Although a working imple- mentation is provided, it “busy waits,” that is, it spins in a loop checking the current time  and calling </w:t>
      </w:r>
      <w:r>
        <w:rPr>
          <w:rFonts w:ascii="Gill Sans MT" w:hAnsi="Gill Sans MT"/>
          <w:color w:val="231F20"/>
          <w:w w:val="110"/>
        </w:rPr>
        <w:t>thread_yield() </w:t>
      </w:r>
      <w:r>
        <w:rPr>
          <w:color w:val="231F20"/>
        </w:rPr>
        <w:t>until enough time has gone by. Reimplement it to avoid busy waiting.</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before="0"/>
        <w:ind w:left="120" w:right="0" w:firstLine="0"/>
        <w:jc w:val="left"/>
        <w:rPr>
          <w:rFonts w:ascii="Tahoma"/>
          <w:sz w:val="21"/>
        </w:rPr>
      </w:pPr>
      <w:r>
        <w:rPr/>
        <w:pict>
          <v:line style="position:absolute;mso-position-horizontal-relative:page;mso-position-vertical-relative:paragraph;z-index:-154096" from="224.822998pt,11.020969pt" to="228.095798pt,11.020969pt" stroked="true" strokeweight=".4697pt" strokecolor="#000000">
            <w10:wrap type="none"/>
          </v:line>
        </w:pict>
      </w:r>
      <w:bookmarkStart w:name="_bookmark17" w:id="68"/>
      <w:bookmarkEnd w:id="68"/>
      <w:r>
        <w:rPr/>
      </w:r>
      <w:r>
        <w:rPr>
          <w:rFonts w:ascii="Gill Sans MT"/>
          <w:color w:val="231F20"/>
          <w:w w:val="115"/>
          <w:sz w:val="24"/>
        </w:rPr>
        <w:t>void  timer_sleep </w:t>
      </w:r>
      <w:r>
        <w:rPr>
          <w:rFonts w:ascii="Tahoma"/>
          <w:color w:val="231F20"/>
          <w:w w:val="115"/>
          <w:sz w:val="21"/>
        </w:rPr>
        <w:t>(</w:t>
      </w:r>
      <w:r>
        <w:rPr>
          <w:rFonts w:ascii="Georgia"/>
          <w:i/>
          <w:color w:val="231F20"/>
          <w:w w:val="115"/>
          <w:sz w:val="21"/>
        </w:rPr>
        <w:t>int64  t </w:t>
      </w:r>
      <w:r>
        <w:rPr>
          <w:rFonts w:ascii="Arial"/>
          <w:i/>
          <w:color w:val="231F20"/>
          <w:w w:val="115"/>
          <w:sz w:val="24"/>
        </w:rPr>
        <w:t>ticks</w:t>
      </w:r>
      <w:r>
        <w:rPr>
          <w:rFonts w:ascii="Arial"/>
          <w:i/>
          <w:color w:val="231F20"/>
          <w:spacing w:val="-39"/>
          <w:w w:val="115"/>
          <w:sz w:val="24"/>
        </w:rPr>
        <w:t> </w:t>
      </w:r>
      <w:r>
        <w:rPr>
          <w:rFonts w:ascii="Tahoma"/>
          <w:color w:val="231F20"/>
          <w:w w:val="115"/>
          <w:sz w:val="21"/>
        </w:rPr>
        <w:t>)</w:t>
      </w:r>
    </w:p>
    <w:p>
      <w:pPr>
        <w:pStyle w:val="BodyText"/>
        <w:spacing w:before="1"/>
        <w:rPr>
          <w:rFonts w:ascii="Tahoma"/>
          <w:sz w:val="20"/>
        </w:rPr>
      </w:pPr>
      <w:r>
        <w:rPr/>
        <w:br w:type="column"/>
      </w:r>
      <w:r>
        <w:rPr>
          <w:rFonts w:ascii="Tahoma"/>
          <w:sz w:val="20"/>
        </w:rPr>
      </w:r>
    </w:p>
    <w:p>
      <w:pPr>
        <w:pStyle w:val="BodyText"/>
        <w:ind w:left="120"/>
      </w:pPr>
      <w:r>
        <w:rPr>
          <w:color w:val="231F20"/>
        </w:rPr>
        <w:t>[Function]</w:t>
      </w:r>
    </w:p>
    <w:p>
      <w:pPr>
        <w:spacing w:after="0"/>
        <w:sectPr>
          <w:type w:val="continuous"/>
          <w:pgSz w:w="12240" w:h="15840"/>
          <w:pgMar w:top="1500" w:bottom="280" w:left="1680" w:right="1680"/>
          <w:cols w:num="2" w:equalWidth="0">
            <w:col w:w="3795" w:space="3884"/>
            <w:col w:w="1201"/>
          </w:cols>
        </w:sectPr>
      </w:pPr>
    </w:p>
    <w:p>
      <w:pPr>
        <w:pStyle w:val="BodyText"/>
        <w:spacing w:line="230" w:lineRule="auto"/>
        <w:ind w:left="695" w:right="119"/>
        <w:jc w:val="both"/>
      </w:pPr>
      <w:r>
        <w:rPr>
          <w:color w:val="231F20"/>
        </w:rPr>
        <w:t>Suspends  execution  of  the  calling  thread  until  time  has  advanced  </w:t>
      </w:r>
      <w:r>
        <w:rPr>
          <w:color w:val="231F20"/>
          <w:spacing w:val="-4"/>
        </w:rPr>
        <w:t>by   </w:t>
      </w:r>
      <w:r>
        <w:rPr>
          <w:color w:val="231F20"/>
        </w:rPr>
        <w:t>at  least      </w:t>
      </w:r>
      <w:r>
        <w:rPr>
          <w:rFonts w:ascii="Georgia"/>
          <w:i/>
          <w:color w:val="231F20"/>
        </w:rPr>
        <w:t>x </w:t>
      </w:r>
      <w:r>
        <w:rPr>
          <w:color w:val="231F20"/>
        </w:rPr>
        <w:t>timer ticks. Unless the system is otherwise idle, the thread need not </w:t>
      </w:r>
      <w:r>
        <w:rPr>
          <w:color w:val="231F20"/>
          <w:spacing w:val="-4"/>
        </w:rPr>
        <w:t>wake </w:t>
      </w:r>
      <w:r>
        <w:rPr>
          <w:color w:val="231F20"/>
        </w:rPr>
        <w:t>up after exactly </w:t>
      </w:r>
      <w:r>
        <w:rPr>
          <w:rFonts w:ascii="Georgia"/>
          <w:i/>
          <w:color w:val="231F20"/>
        </w:rPr>
        <w:t>x </w:t>
      </w:r>
      <w:r>
        <w:rPr>
          <w:color w:val="231F20"/>
        </w:rPr>
        <w:t>ticks. Just put it on the ready queue after they </w:t>
      </w:r>
      <w:r>
        <w:rPr>
          <w:color w:val="231F20"/>
          <w:spacing w:val="-4"/>
        </w:rPr>
        <w:t>have </w:t>
      </w:r>
      <w:r>
        <w:rPr>
          <w:color w:val="231F20"/>
        </w:rPr>
        <w:t>waited for the right amount of</w:t>
      </w:r>
      <w:r>
        <w:rPr>
          <w:color w:val="231F20"/>
          <w:spacing w:val="-19"/>
        </w:rPr>
        <w:t> </w:t>
      </w:r>
      <w:r>
        <w:rPr>
          <w:color w:val="231F20"/>
        </w:rPr>
        <w:t>time.</w:t>
      </w:r>
    </w:p>
    <w:p>
      <w:pPr>
        <w:pStyle w:val="BodyText"/>
        <w:spacing w:line="264" w:lineRule="exact" w:before="67"/>
        <w:ind w:left="695" w:right="118"/>
        <w:jc w:val="both"/>
      </w:pPr>
      <w:r>
        <w:rPr>
          <w:rFonts w:ascii="Gill Sans MT"/>
          <w:color w:val="231F20"/>
          <w:w w:val="105"/>
        </w:rPr>
        <w:t>timer_sleep() </w:t>
      </w:r>
      <w:r>
        <w:rPr>
          <w:color w:val="231F20"/>
          <w:w w:val="105"/>
        </w:rPr>
        <w:t>is useful for threads that operate in real-time, e.g. for blinking the </w:t>
      </w:r>
      <w:r>
        <w:rPr>
          <w:color w:val="231F20"/>
        </w:rPr>
        <w:t>cursor once per second.</w:t>
      </w:r>
    </w:p>
    <w:p>
      <w:pPr>
        <w:pStyle w:val="BodyText"/>
        <w:spacing w:line="264" w:lineRule="exact" w:before="73"/>
        <w:ind w:left="695" w:right="117"/>
        <w:jc w:val="both"/>
      </w:pPr>
      <w:r>
        <w:rPr>
          <w:color w:val="231F20"/>
        </w:rPr>
        <w:t>The  argument  to  </w:t>
      </w:r>
      <w:r>
        <w:rPr>
          <w:rFonts w:ascii="Gill Sans MT" w:hAnsi="Gill Sans MT"/>
          <w:color w:val="231F20"/>
          <w:w w:val="110"/>
        </w:rPr>
        <w:t>timer_sleep() </w:t>
      </w:r>
      <w:r>
        <w:rPr>
          <w:color w:val="231F20"/>
        </w:rPr>
        <w:t>is  expressed  in  timer  ticks,  not  in  milliseconds  or any another unit. There are </w:t>
      </w:r>
      <w:r>
        <w:rPr>
          <w:rFonts w:ascii="Gill Sans MT" w:hAnsi="Gill Sans MT"/>
          <w:color w:val="231F20"/>
        </w:rPr>
        <w:t>TIMER_FREQ </w:t>
      </w:r>
      <w:r>
        <w:rPr>
          <w:color w:val="231F20"/>
        </w:rPr>
        <w:t>timer ticks per second, where </w:t>
      </w:r>
      <w:r>
        <w:rPr>
          <w:rFonts w:ascii="Gill Sans MT" w:hAnsi="Gill Sans MT"/>
          <w:color w:val="231F20"/>
        </w:rPr>
        <w:t>TIMER_FREQ </w:t>
      </w:r>
      <w:r>
        <w:rPr>
          <w:color w:val="231F20"/>
        </w:rPr>
        <w:t>is a macro defined in </w:t>
      </w:r>
      <w:r>
        <w:rPr>
          <w:rFonts w:ascii="Gill Sans MT" w:hAnsi="Gill Sans MT"/>
          <w:color w:val="231F20"/>
          <w:w w:val="110"/>
        </w:rPr>
        <w:t>devices/timer.h</w:t>
      </w:r>
      <w:r>
        <w:rPr>
          <w:color w:val="231F20"/>
          <w:w w:val="110"/>
        </w:rPr>
        <w:t>. </w:t>
      </w:r>
      <w:r>
        <w:rPr>
          <w:color w:val="231F20"/>
        </w:rPr>
        <w:t>The default value is 100. We don’t recommend changing this value, because any change is likely to cause many of the tests to fail.</w:t>
      </w:r>
    </w:p>
    <w:p>
      <w:pPr>
        <w:pStyle w:val="BodyText"/>
        <w:spacing w:before="9"/>
        <w:rPr>
          <w:sz w:val="16"/>
        </w:rPr>
      </w:pPr>
    </w:p>
    <w:p>
      <w:pPr>
        <w:pStyle w:val="BodyText"/>
        <w:spacing w:line="264" w:lineRule="exact"/>
        <w:ind w:left="119" w:right="117" w:firstLine="298"/>
        <w:jc w:val="both"/>
      </w:pPr>
      <w:r>
        <w:rPr>
          <w:color w:val="231F20"/>
          <w:w w:val="105"/>
        </w:rPr>
        <w:t>Separate functions </w:t>
      </w:r>
      <w:r>
        <w:rPr>
          <w:rFonts w:ascii="Gill Sans MT"/>
          <w:color w:val="231F20"/>
          <w:w w:val="110"/>
        </w:rPr>
        <w:t>timer_msleep()</w:t>
      </w:r>
      <w:r>
        <w:rPr>
          <w:color w:val="231F20"/>
          <w:w w:val="110"/>
        </w:rPr>
        <w:t>, </w:t>
      </w:r>
      <w:r>
        <w:rPr>
          <w:rFonts w:ascii="Gill Sans MT"/>
          <w:color w:val="231F20"/>
          <w:w w:val="110"/>
        </w:rPr>
        <w:t>timer_usleep()</w:t>
      </w:r>
      <w:r>
        <w:rPr>
          <w:color w:val="231F20"/>
          <w:w w:val="110"/>
        </w:rPr>
        <w:t>, </w:t>
      </w:r>
      <w:r>
        <w:rPr>
          <w:color w:val="231F20"/>
          <w:w w:val="105"/>
        </w:rPr>
        <w:t>and </w:t>
      </w:r>
      <w:r>
        <w:rPr>
          <w:rFonts w:ascii="Gill Sans MT"/>
          <w:color w:val="231F20"/>
          <w:w w:val="110"/>
        </w:rPr>
        <w:t>timer_nsleep() </w:t>
      </w:r>
      <w:r>
        <w:rPr>
          <w:color w:val="231F20"/>
          <w:w w:val="105"/>
        </w:rPr>
        <w:t>do exist for </w:t>
      </w:r>
      <w:r>
        <w:rPr>
          <w:color w:val="231F20"/>
        </w:rPr>
        <w:t>sleeping a specific number of milliseconds, microseconds, or nanoseconds, respectively, but </w:t>
      </w:r>
      <w:r>
        <w:rPr>
          <w:color w:val="231F20"/>
          <w:w w:val="105"/>
        </w:rPr>
        <w:t>these will call </w:t>
      </w:r>
      <w:r>
        <w:rPr>
          <w:rFonts w:ascii="Gill Sans MT"/>
          <w:color w:val="231F20"/>
          <w:w w:val="105"/>
        </w:rPr>
        <w:t>timer_sleep() </w:t>
      </w:r>
      <w:r>
        <w:rPr>
          <w:color w:val="231F20"/>
          <w:w w:val="105"/>
        </w:rPr>
        <w:t>automatically when necessary. You do not need to modify them.</w:t>
      </w:r>
    </w:p>
    <w:p>
      <w:pPr>
        <w:pStyle w:val="BodyText"/>
        <w:spacing w:line="268" w:lineRule="exact" w:before="73"/>
        <w:ind w:left="295" w:right="117"/>
        <w:jc w:val="right"/>
      </w:pPr>
      <w:r>
        <w:rPr>
          <w:color w:val="231F20"/>
        </w:rPr>
        <w:t>If your delays seem too short or too long, reread the explanation of the ‘</w:t>
      </w:r>
      <w:r>
        <w:rPr>
          <w:rFonts w:ascii="Gill Sans MT" w:hAnsi="Gill Sans MT"/>
          <w:color w:val="231F20"/>
        </w:rPr>
        <w:t>-r</w:t>
      </w:r>
      <w:r>
        <w:rPr>
          <w:color w:val="231F20"/>
        </w:rPr>
        <w:t>’ option to</w:t>
      </w:r>
    </w:p>
    <w:p>
      <w:pPr>
        <w:pStyle w:val="BodyText"/>
        <w:spacing w:line="268" w:lineRule="exact"/>
        <w:ind w:left="119" w:right="49"/>
      </w:pPr>
      <w:r>
        <w:rPr>
          <w:rFonts w:ascii="Gill Sans MT"/>
          <w:color w:val="231F20"/>
          <w:w w:val="105"/>
        </w:rPr>
        <w:t>pintos </w:t>
      </w:r>
      <w:r>
        <w:rPr>
          <w:color w:val="231F20"/>
          <w:w w:val="105"/>
        </w:rPr>
        <w:t>(see </w:t>
      </w:r>
      <w:hyperlink w:history="true" w:anchor="_bookmark4">
        <w:r>
          <w:rPr>
            <w:color w:val="2E3092"/>
            <w:w w:val="105"/>
          </w:rPr>
          <w:t>Section 1.1.4 [Debugging versus Testing], page 4</w:t>
        </w:r>
      </w:hyperlink>
      <w:r>
        <w:rPr>
          <w:color w:val="231F20"/>
          <w:w w:val="105"/>
        </w:rPr>
        <w:t>).</w:t>
      </w:r>
    </w:p>
    <w:p>
      <w:pPr>
        <w:pStyle w:val="BodyText"/>
        <w:spacing w:line="264" w:lineRule="exact" w:before="64"/>
        <w:ind w:left="120" w:right="118" w:firstLine="298"/>
        <w:jc w:val="both"/>
      </w:pPr>
      <w:r>
        <w:rPr>
          <w:color w:val="231F20"/>
        </w:rPr>
        <w:t>The alarm clock implementation is not needed for later projects, although it could be useful for project 4.</w:t>
      </w:r>
    </w:p>
    <w:p>
      <w:pPr>
        <w:pStyle w:val="BodyText"/>
        <w:spacing w:before="3"/>
        <w:rPr>
          <w:sz w:val="16"/>
        </w:rPr>
      </w:pPr>
    </w:p>
    <w:p>
      <w:pPr>
        <w:pStyle w:val="Heading4"/>
        <w:numPr>
          <w:ilvl w:val="2"/>
          <w:numId w:val="10"/>
        </w:numPr>
        <w:tabs>
          <w:tab w:pos="874" w:val="left" w:leader="none"/>
        </w:tabs>
        <w:spacing w:line="240" w:lineRule="auto" w:before="0" w:after="0"/>
        <w:ind w:left="873" w:right="0" w:hanging="753"/>
        <w:jc w:val="left"/>
      </w:pPr>
      <w:bookmarkStart w:name="Priority Scheduling" w:id="69"/>
      <w:bookmarkEnd w:id="69"/>
      <w:r>
        <w:rPr>
          <w:b w:val="0"/>
        </w:rPr>
      </w:r>
      <w:bookmarkStart w:name="_bookmark18" w:id="70"/>
      <w:bookmarkEnd w:id="70"/>
      <w:r>
        <w:rPr>
          <w:b w:val="0"/>
        </w:rPr>
      </w:r>
      <w:bookmarkStart w:name="_bookmark18" w:id="71"/>
      <w:bookmarkEnd w:id="71"/>
      <w:r>
        <w:rPr>
          <w:color w:val="231F20"/>
          <w:w w:val="95"/>
        </w:rPr>
        <w:t>Pri</w:t>
      </w:r>
      <w:r>
        <w:rPr>
          <w:color w:val="231F20"/>
          <w:w w:val="95"/>
        </w:rPr>
        <w:t>ority</w:t>
      </w:r>
      <w:r>
        <w:rPr>
          <w:color w:val="231F20"/>
          <w:spacing w:val="17"/>
          <w:w w:val="95"/>
        </w:rPr>
        <w:t> </w:t>
      </w:r>
      <w:r>
        <w:rPr>
          <w:color w:val="231F20"/>
          <w:w w:val="95"/>
        </w:rPr>
        <w:t>Scheduling</w:t>
      </w:r>
    </w:p>
    <w:p>
      <w:pPr>
        <w:pStyle w:val="BodyText"/>
        <w:spacing w:line="264" w:lineRule="exact" w:before="84"/>
        <w:ind w:left="120" w:right="117"/>
        <w:jc w:val="right"/>
      </w:pPr>
      <w:r>
        <w:rPr>
          <w:color w:val="231F20"/>
        </w:rPr>
        <w:t>Implement</w:t>
      </w:r>
      <w:r>
        <w:rPr>
          <w:color w:val="231F20"/>
          <w:spacing w:val="-6"/>
        </w:rPr>
        <w:t> </w:t>
      </w:r>
      <w:r>
        <w:rPr>
          <w:color w:val="231F20"/>
        </w:rPr>
        <w:t>priority</w:t>
      </w:r>
      <w:r>
        <w:rPr>
          <w:color w:val="231F20"/>
          <w:spacing w:val="-6"/>
        </w:rPr>
        <w:t> </w:t>
      </w:r>
      <w:r>
        <w:rPr>
          <w:color w:val="231F20"/>
        </w:rPr>
        <w:t>scheduling</w:t>
      </w:r>
      <w:r>
        <w:rPr>
          <w:color w:val="231F20"/>
          <w:spacing w:val="-6"/>
        </w:rPr>
        <w:t> </w:t>
      </w:r>
      <w:r>
        <w:rPr>
          <w:color w:val="231F20"/>
        </w:rPr>
        <w:t>in</w:t>
      </w:r>
      <w:r>
        <w:rPr>
          <w:color w:val="231F20"/>
          <w:spacing w:val="-6"/>
        </w:rPr>
        <w:t> </w:t>
      </w:r>
      <w:r>
        <w:rPr>
          <w:color w:val="231F20"/>
        </w:rPr>
        <w:t>Pintos.</w:t>
      </w:r>
      <w:r>
        <w:rPr>
          <w:color w:val="231F20"/>
          <w:spacing w:val="14"/>
        </w:rPr>
        <w:t> </w:t>
      </w:r>
      <w:r>
        <w:rPr>
          <w:color w:val="231F20"/>
        </w:rPr>
        <w:t>When</w:t>
      </w:r>
      <w:r>
        <w:rPr>
          <w:color w:val="231F20"/>
          <w:spacing w:val="-6"/>
        </w:rPr>
        <w:t> </w:t>
      </w:r>
      <w:r>
        <w:rPr>
          <w:color w:val="231F20"/>
        </w:rPr>
        <w:t>a</w:t>
      </w:r>
      <w:r>
        <w:rPr>
          <w:color w:val="231F20"/>
          <w:spacing w:val="-6"/>
        </w:rPr>
        <w:t> </w:t>
      </w:r>
      <w:r>
        <w:rPr>
          <w:color w:val="231F20"/>
        </w:rPr>
        <w:t>thread</w:t>
      </w:r>
      <w:r>
        <w:rPr>
          <w:color w:val="231F20"/>
          <w:spacing w:val="-6"/>
        </w:rPr>
        <w:t> </w:t>
      </w:r>
      <w:r>
        <w:rPr>
          <w:color w:val="231F20"/>
        </w:rPr>
        <w:t>is</w:t>
      </w:r>
      <w:r>
        <w:rPr>
          <w:color w:val="231F20"/>
          <w:spacing w:val="-6"/>
        </w:rPr>
        <w:t> </w:t>
      </w:r>
      <w:r>
        <w:rPr>
          <w:color w:val="231F20"/>
        </w:rPr>
        <w:t>added</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ready</w:t>
      </w:r>
      <w:r>
        <w:rPr>
          <w:color w:val="231F20"/>
          <w:spacing w:val="-6"/>
        </w:rPr>
        <w:t> </w:t>
      </w:r>
      <w:r>
        <w:rPr>
          <w:color w:val="231F20"/>
        </w:rPr>
        <w:t>list</w:t>
      </w:r>
      <w:r>
        <w:rPr>
          <w:color w:val="231F20"/>
          <w:spacing w:val="-6"/>
        </w:rPr>
        <w:t> </w:t>
      </w:r>
      <w:r>
        <w:rPr>
          <w:color w:val="231F20"/>
        </w:rPr>
        <w:t>that</w:t>
      </w:r>
      <w:r>
        <w:rPr>
          <w:color w:val="231F20"/>
          <w:spacing w:val="-6"/>
        </w:rPr>
        <w:t> </w:t>
      </w:r>
      <w:r>
        <w:rPr>
          <w:color w:val="231F20"/>
        </w:rPr>
        <w:t>has</w:t>
      </w:r>
      <w:r>
        <w:rPr>
          <w:color w:val="231F20"/>
          <w:w w:val="95"/>
        </w:rPr>
        <w:t> </w:t>
      </w:r>
      <w:r>
        <w:rPr>
          <w:color w:val="231F20"/>
          <w:w w:val="99"/>
        </w:rPr>
        <w:t>     </w:t>
      </w:r>
      <w:r>
        <w:rPr>
          <w:color w:val="231F20"/>
        </w:rPr>
        <w:t>a</w:t>
      </w:r>
      <w:r>
        <w:rPr>
          <w:color w:val="231F20"/>
          <w:spacing w:val="-14"/>
        </w:rPr>
        <w:t> </w:t>
      </w:r>
      <w:r>
        <w:rPr>
          <w:color w:val="231F20"/>
        </w:rPr>
        <w:t>higher</w:t>
      </w:r>
      <w:r>
        <w:rPr>
          <w:color w:val="231F20"/>
          <w:spacing w:val="-14"/>
        </w:rPr>
        <w:t> </w:t>
      </w:r>
      <w:r>
        <w:rPr>
          <w:color w:val="231F20"/>
        </w:rPr>
        <w:t>priority</w:t>
      </w:r>
      <w:r>
        <w:rPr>
          <w:color w:val="231F20"/>
          <w:spacing w:val="-14"/>
        </w:rPr>
        <w:t> </w:t>
      </w:r>
      <w:r>
        <w:rPr>
          <w:color w:val="231F20"/>
        </w:rPr>
        <w:t>than</w:t>
      </w:r>
      <w:r>
        <w:rPr>
          <w:color w:val="231F20"/>
          <w:spacing w:val="-14"/>
        </w:rPr>
        <w:t> </w:t>
      </w:r>
      <w:r>
        <w:rPr>
          <w:color w:val="231F20"/>
        </w:rPr>
        <w:t>the</w:t>
      </w:r>
      <w:r>
        <w:rPr>
          <w:color w:val="231F20"/>
          <w:spacing w:val="-14"/>
        </w:rPr>
        <w:t> </w:t>
      </w:r>
      <w:r>
        <w:rPr>
          <w:color w:val="231F20"/>
        </w:rPr>
        <w:t>currently</w:t>
      </w:r>
      <w:r>
        <w:rPr>
          <w:color w:val="231F20"/>
          <w:spacing w:val="-14"/>
        </w:rPr>
        <w:t> </w:t>
      </w:r>
      <w:r>
        <w:rPr>
          <w:color w:val="231F20"/>
        </w:rPr>
        <w:t>running</w:t>
      </w:r>
      <w:r>
        <w:rPr>
          <w:color w:val="231F20"/>
          <w:spacing w:val="-14"/>
        </w:rPr>
        <w:t> </w:t>
      </w:r>
      <w:r>
        <w:rPr>
          <w:color w:val="231F20"/>
        </w:rPr>
        <w:t>thread,</w:t>
      </w:r>
      <w:r>
        <w:rPr>
          <w:color w:val="231F20"/>
          <w:spacing w:val="-13"/>
        </w:rPr>
        <w:t> </w:t>
      </w:r>
      <w:r>
        <w:rPr>
          <w:color w:val="231F20"/>
        </w:rPr>
        <w:t>the</w:t>
      </w:r>
      <w:r>
        <w:rPr>
          <w:color w:val="231F20"/>
          <w:spacing w:val="-14"/>
        </w:rPr>
        <w:t> </w:t>
      </w:r>
      <w:r>
        <w:rPr>
          <w:color w:val="231F20"/>
        </w:rPr>
        <w:t>current</w:t>
      </w:r>
      <w:r>
        <w:rPr>
          <w:color w:val="231F20"/>
          <w:spacing w:val="-14"/>
        </w:rPr>
        <w:t> </w:t>
      </w:r>
      <w:r>
        <w:rPr>
          <w:color w:val="231F20"/>
        </w:rPr>
        <w:t>thread</w:t>
      </w:r>
      <w:r>
        <w:rPr>
          <w:color w:val="231F20"/>
          <w:spacing w:val="-14"/>
        </w:rPr>
        <w:t> </w:t>
      </w:r>
      <w:r>
        <w:rPr>
          <w:color w:val="231F20"/>
        </w:rPr>
        <w:t>should</w:t>
      </w:r>
      <w:r>
        <w:rPr>
          <w:color w:val="231F20"/>
          <w:spacing w:val="-14"/>
        </w:rPr>
        <w:t> </w:t>
      </w:r>
      <w:r>
        <w:rPr>
          <w:color w:val="231F20"/>
        </w:rPr>
        <w:t>immediately</w:t>
      </w:r>
      <w:r>
        <w:rPr>
          <w:color w:val="231F20"/>
          <w:w w:val="98"/>
        </w:rPr>
        <w:t> </w:t>
      </w:r>
      <w:r>
        <w:rPr>
          <w:color w:val="231F20"/>
        </w:rPr>
        <w:t>yield the processor to the new thread.</w:t>
      </w:r>
      <w:r>
        <w:rPr>
          <w:color w:val="231F20"/>
          <w:spacing w:val="40"/>
        </w:rPr>
        <w:t> </w:t>
      </w:r>
      <w:r>
        <w:rPr>
          <w:color w:val="231F20"/>
          <w:spacing w:val="-3"/>
        </w:rPr>
        <w:t>Similarly, </w:t>
      </w:r>
      <w:r>
        <w:rPr>
          <w:color w:val="231F20"/>
        </w:rPr>
        <w:t>when threads are waiting for a</w:t>
      </w:r>
      <w:r>
        <w:rPr>
          <w:color w:val="231F20"/>
          <w:spacing w:val="29"/>
        </w:rPr>
        <w:t> </w:t>
      </w:r>
      <w:r>
        <w:rPr>
          <w:color w:val="231F20"/>
        </w:rPr>
        <w:t>lock,</w:t>
      </w:r>
      <w:r>
        <w:rPr>
          <w:color w:val="231F20"/>
          <w:w w:val="99"/>
        </w:rPr>
        <w:t> </w:t>
      </w:r>
      <w:r>
        <w:rPr>
          <w:color w:val="231F20"/>
        </w:rPr>
        <w:t>semaphore,</w:t>
      </w:r>
      <w:r>
        <w:rPr>
          <w:color w:val="231F20"/>
          <w:spacing w:val="-6"/>
        </w:rPr>
        <w:t> </w:t>
      </w:r>
      <w:r>
        <w:rPr>
          <w:color w:val="231F20"/>
        </w:rPr>
        <w:t>or</w:t>
      </w:r>
      <w:r>
        <w:rPr>
          <w:color w:val="231F20"/>
          <w:spacing w:val="-8"/>
        </w:rPr>
        <w:t> </w:t>
      </w:r>
      <w:r>
        <w:rPr>
          <w:color w:val="231F20"/>
        </w:rPr>
        <w:t>condition</w:t>
      </w:r>
      <w:r>
        <w:rPr>
          <w:color w:val="231F20"/>
          <w:spacing w:val="-8"/>
        </w:rPr>
        <w:t> </w:t>
      </w:r>
      <w:r>
        <w:rPr>
          <w:color w:val="231F20"/>
        </w:rPr>
        <w:t>variable,</w:t>
      </w:r>
      <w:r>
        <w:rPr>
          <w:color w:val="231F20"/>
          <w:spacing w:val="-6"/>
        </w:rPr>
        <w:t> </w:t>
      </w:r>
      <w:r>
        <w:rPr>
          <w:color w:val="231F20"/>
        </w:rPr>
        <w:t>the</w:t>
      </w:r>
      <w:r>
        <w:rPr>
          <w:color w:val="231F20"/>
          <w:spacing w:val="-7"/>
        </w:rPr>
        <w:t> </w:t>
      </w:r>
      <w:r>
        <w:rPr>
          <w:color w:val="231F20"/>
        </w:rPr>
        <w:t>highest</w:t>
      </w:r>
      <w:r>
        <w:rPr>
          <w:color w:val="231F20"/>
          <w:spacing w:val="-8"/>
        </w:rPr>
        <w:t> </w:t>
      </w:r>
      <w:r>
        <w:rPr>
          <w:color w:val="231F20"/>
        </w:rPr>
        <w:t>priority</w:t>
      </w:r>
      <w:r>
        <w:rPr>
          <w:color w:val="231F20"/>
          <w:spacing w:val="-8"/>
        </w:rPr>
        <w:t> </w:t>
      </w:r>
      <w:r>
        <w:rPr>
          <w:color w:val="231F20"/>
        </w:rPr>
        <w:t>waiting</w:t>
      </w:r>
      <w:r>
        <w:rPr>
          <w:color w:val="231F20"/>
          <w:spacing w:val="-8"/>
        </w:rPr>
        <w:t> </w:t>
      </w:r>
      <w:r>
        <w:rPr>
          <w:color w:val="231F20"/>
        </w:rPr>
        <w:t>thread</w:t>
      </w:r>
      <w:r>
        <w:rPr>
          <w:color w:val="231F20"/>
          <w:spacing w:val="-8"/>
        </w:rPr>
        <w:t> </w:t>
      </w:r>
      <w:r>
        <w:rPr>
          <w:color w:val="231F20"/>
        </w:rPr>
        <w:t>should</w:t>
      </w:r>
      <w:r>
        <w:rPr>
          <w:color w:val="231F20"/>
          <w:spacing w:val="-8"/>
        </w:rPr>
        <w:t> </w:t>
      </w:r>
      <w:r>
        <w:rPr>
          <w:color w:val="231F20"/>
          <w:spacing w:val="3"/>
        </w:rPr>
        <w:t>be</w:t>
      </w:r>
      <w:r>
        <w:rPr>
          <w:color w:val="231F20"/>
          <w:spacing w:val="-8"/>
        </w:rPr>
        <w:t> </w:t>
      </w:r>
      <w:r>
        <w:rPr>
          <w:color w:val="231F20"/>
          <w:spacing w:val="-3"/>
        </w:rPr>
        <w:t>awakened</w:t>
      </w:r>
      <w:r>
        <w:rPr>
          <w:color w:val="231F20"/>
          <w:w w:val="92"/>
        </w:rPr>
        <w:t> </w:t>
      </w:r>
      <w:r>
        <w:rPr>
          <w:color w:val="231F20"/>
        </w:rPr>
        <w:t>first.</w:t>
      </w:r>
      <w:r>
        <w:rPr>
          <w:color w:val="231F20"/>
          <w:spacing w:val="40"/>
        </w:rPr>
        <w:t> </w:t>
      </w:r>
      <w:r>
        <w:rPr>
          <w:color w:val="231F20"/>
        </w:rPr>
        <w:t>A thread </w:t>
      </w:r>
      <w:r>
        <w:rPr>
          <w:color w:val="231F20"/>
          <w:spacing w:val="-3"/>
        </w:rPr>
        <w:t>may </w:t>
      </w:r>
      <w:r>
        <w:rPr>
          <w:color w:val="231F20"/>
        </w:rPr>
        <w:t>raise or </w:t>
      </w:r>
      <w:r>
        <w:rPr>
          <w:color w:val="231F20"/>
          <w:spacing w:val="-3"/>
        </w:rPr>
        <w:t>lower </w:t>
      </w:r>
      <w:r>
        <w:rPr>
          <w:color w:val="231F20"/>
        </w:rPr>
        <w:t>its </w:t>
      </w:r>
      <w:r>
        <w:rPr>
          <w:color w:val="231F20"/>
          <w:spacing w:val="-3"/>
        </w:rPr>
        <w:t>own </w:t>
      </w:r>
      <w:r>
        <w:rPr>
          <w:color w:val="231F20"/>
        </w:rPr>
        <w:t>priority at </w:t>
      </w:r>
      <w:r>
        <w:rPr>
          <w:color w:val="231F20"/>
          <w:spacing w:val="-3"/>
        </w:rPr>
        <w:t>any </w:t>
      </w:r>
      <w:r>
        <w:rPr>
          <w:color w:val="231F20"/>
        </w:rPr>
        <w:t>time, but lowering its</w:t>
      </w:r>
      <w:r>
        <w:rPr>
          <w:color w:val="231F20"/>
          <w:spacing w:val="16"/>
        </w:rPr>
        <w:t> </w:t>
      </w:r>
      <w:r>
        <w:rPr>
          <w:color w:val="231F20"/>
        </w:rPr>
        <w:t>priority</w:t>
      </w:r>
      <w:r>
        <w:rPr>
          <w:color w:val="231F20"/>
          <w:w w:val="94"/>
        </w:rPr>
        <w:t> </w:t>
      </w:r>
      <w:r>
        <w:rPr>
          <w:color w:val="231F20"/>
        </w:rPr>
        <w:t>such</w:t>
      </w:r>
      <w:r>
        <w:rPr>
          <w:color w:val="231F20"/>
          <w:spacing w:val="-3"/>
        </w:rPr>
        <w:t> </w:t>
      </w:r>
      <w:r>
        <w:rPr>
          <w:color w:val="231F20"/>
        </w:rPr>
        <w:t>that</w:t>
      </w:r>
      <w:r>
        <w:rPr>
          <w:color w:val="231F20"/>
          <w:spacing w:val="-3"/>
        </w:rPr>
        <w:t> </w:t>
      </w:r>
      <w:r>
        <w:rPr>
          <w:color w:val="231F20"/>
        </w:rPr>
        <w:t>it</w:t>
      </w:r>
      <w:r>
        <w:rPr>
          <w:color w:val="231F20"/>
          <w:spacing w:val="-3"/>
        </w:rPr>
        <w:t> </w:t>
      </w:r>
      <w:r>
        <w:rPr>
          <w:color w:val="231F20"/>
        </w:rPr>
        <w:t>no</w:t>
      </w:r>
      <w:r>
        <w:rPr>
          <w:color w:val="231F20"/>
          <w:spacing w:val="-3"/>
        </w:rPr>
        <w:t> </w:t>
      </w:r>
      <w:r>
        <w:rPr>
          <w:color w:val="231F20"/>
        </w:rPr>
        <w:t>longer</w:t>
      </w:r>
      <w:r>
        <w:rPr>
          <w:color w:val="231F20"/>
          <w:spacing w:val="-3"/>
        </w:rPr>
        <w:t> </w:t>
      </w:r>
      <w:r>
        <w:rPr>
          <w:color w:val="231F20"/>
        </w:rPr>
        <w:t>has</w:t>
      </w:r>
      <w:r>
        <w:rPr>
          <w:color w:val="231F20"/>
          <w:spacing w:val="-3"/>
        </w:rPr>
        <w:t> </w:t>
      </w:r>
      <w:r>
        <w:rPr>
          <w:color w:val="231F20"/>
        </w:rPr>
        <w:t>the</w:t>
      </w:r>
      <w:r>
        <w:rPr>
          <w:color w:val="231F20"/>
          <w:spacing w:val="-3"/>
        </w:rPr>
        <w:t> </w:t>
      </w:r>
      <w:r>
        <w:rPr>
          <w:color w:val="231F20"/>
        </w:rPr>
        <w:t>highest</w:t>
      </w:r>
      <w:r>
        <w:rPr>
          <w:color w:val="231F20"/>
          <w:spacing w:val="-3"/>
        </w:rPr>
        <w:t> </w:t>
      </w:r>
      <w:r>
        <w:rPr>
          <w:color w:val="231F20"/>
        </w:rPr>
        <w:t>priority</w:t>
      </w:r>
      <w:r>
        <w:rPr>
          <w:color w:val="231F20"/>
          <w:spacing w:val="-3"/>
        </w:rPr>
        <w:t> </w:t>
      </w:r>
      <w:r>
        <w:rPr>
          <w:color w:val="231F20"/>
        </w:rPr>
        <w:t>must</w:t>
      </w:r>
      <w:r>
        <w:rPr>
          <w:color w:val="231F20"/>
          <w:spacing w:val="-3"/>
        </w:rPr>
        <w:t> </w:t>
      </w:r>
      <w:r>
        <w:rPr>
          <w:color w:val="231F20"/>
        </w:rPr>
        <w:t>cause</w:t>
      </w:r>
      <w:r>
        <w:rPr>
          <w:color w:val="231F20"/>
          <w:spacing w:val="-3"/>
        </w:rPr>
        <w:t> </w:t>
      </w:r>
      <w:r>
        <w:rPr>
          <w:color w:val="231F20"/>
        </w:rPr>
        <w:t>it</w:t>
      </w:r>
      <w:r>
        <w:rPr>
          <w:color w:val="231F20"/>
          <w:spacing w:val="-3"/>
        </w:rPr>
        <w:t> </w:t>
      </w:r>
      <w:r>
        <w:rPr>
          <w:color w:val="231F20"/>
        </w:rPr>
        <w:t>to</w:t>
      </w:r>
      <w:r>
        <w:rPr>
          <w:color w:val="231F20"/>
          <w:spacing w:val="-3"/>
        </w:rPr>
        <w:t> </w:t>
      </w:r>
      <w:r>
        <w:rPr>
          <w:color w:val="231F20"/>
        </w:rPr>
        <w:t>immediately</w:t>
      </w:r>
      <w:r>
        <w:rPr>
          <w:color w:val="231F20"/>
          <w:spacing w:val="-3"/>
        </w:rPr>
        <w:t> </w:t>
      </w:r>
      <w:r>
        <w:rPr>
          <w:color w:val="231F20"/>
        </w:rPr>
        <w:t>yield</w:t>
      </w:r>
      <w:r>
        <w:rPr>
          <w:color w:val="231F20"/>
          <w:spacing w:val="-3"/>
        </w:rPr>
        <w:t> </w:t>
      </w:r>
      <w:r>
        <w:rPr>
          <w:color w:val="231F20"/>
        </w:rPr>
        <w:t>the</w:t>
      </w:r>
      <w:r>
        <w:rPr>
          <w:color w:val="231F20"/>
          <w:spacing w:val="-3"/>
        </w:rPr>
        <w:t> </w:t>
      </w:r>
      <w:r>
        <w:rPr>
          <w:color w:val="231F20"/>
        </w:rPr>
        <w:t>CPU.</w:t>
      </w:r>
    </w:p>
    <w:p>
      <w:pPr>
        <w:pStyle w:val="BodyText"/>
        <w:spacing w:line="264" w:lineRule="exact" w:before="73"/>
        <w:ind w:left="120" w:right="117" w:firstLine="298"/>
        <w:jc w:val="both"/>
      </w:pPr>
      <w:r>
        <w:rPr>
          <w:color w:val="231F20"/>
          <w:w w:val="105"/>
        </w:rPr>
        <w:t>Thread</w:t>
      </w:r>
      <w:r>
        <w:rPr>
          <w:color w:val="231F20"/>
          <w:spacing w:val="-22"/>
          <w:w w:val="105"/>
        </w:rPr>
        <w:t> </w:t>
      </w:r>
      <w:r>
        <w:rPr>
          <w:color w:val="231F20"/>
          <w:w w:val="105"/>
        </w:rPr>
        <w:t>priorities</w:t>
      </w:r>
      <w:r>
        <w:rPr>
          <w:color w:val="231F20"/>
          <w:spacing w:val="-22"/>
          <w:w w:val="105"/>
        </w:rPr>
        <w:t> </w:t>
      </w:r>
      <w:r>
        <w:rPr>
          <w:color w:val="231F20"/>
          <w:w w:val="105"/>
        </w:rPr>
        <w:t>range</w:t>
      </w:r>
      <w:r>
        <w:rPr>
          <w:color w:val="231F20"/>
          <w:spacing w:val="-22"/>
          <w:w w:val="105"/>
        </w:rPr>
        <w:t> </w:t>
      </w:r>
      <w:r>
        <w:rPr>
          <w:color w:val="231F20"/>
          <w:w w:val="105"/>
        </w:rPr>
        <w:t>from</w:t>
      </w:r>
      <w:r>
        <w:rPr>
          <w:color w:val="231F20"/>
          <w:spacing w:val="-22"/>
          <w:w w:val="105"/>
        </w:rPr>
        <w:t> </w:t>
      </w:r>
      <w:r>
        <w:rPr>
          <w:rFonts w:ascii="Gill Sans MT" w:hAnsi="Gill Sans MT"/>
          <w:color w:val="231F20"/>
          <w:w w:val="105"/>
        </w:rPr>
        <w:t>PRI_MIN</w:t>
      </w:r>
      <w:r>
        <w:rPr>
          <w:rFonts w:ascii="Gill Sans MT" w:hAnsi="Gill Sans MT"/>
          <w:color w:val="231F20"/>
          <w:spacing w:val="-28"/>
          <w:w w:val="105"/>
        </w:rPr>
        <w:t> </w:t>
      </w:r>
      <w:r>
        <w:rPr>
          <w:color w:val="231F20"/>
          <w:w w:val="105"/>
        </w:rPr>
        <w:t>(0)</w:t>
      </w:r>
      <w:r>
        <w:rPr>
          <w:color w:val="231F20"/>
          <w:spacing w:val="-22"/>
          <w:w w:val="105"/>
        </w:rPr>
        <w:t> </w:t>
      </w:r>
      <w:r>
        <w:rPr>
          <w:color w:val="231F20"/>
          <w:w w:val="105"/>
        </w:rPr>
        <w:t>to</w:t>
      </w:r>
      <w:r>
        <w:rPr>
          <w:color w:val="231F20"/>
          <w:spacing w:val="-22"/>
          <w:w w:val="105"/>
        </w:rPr>
        <w:t> </w:t>
      </w:r>
      <w:r>
        <w:rPr>
          <w:rFonts w:ascii="Gill Sans MT" w:hAnsi="Gill Sans MT"/>
          <w:color w:val="231F20"/>
          <w:w w:val="105"/>
        </w:rPr>
        <w:t>PRI_MAX</w:t>
      </w:r>
      <w:r>
        <w:rPr>
          <w:rFonts w:ascii="Gill Sans MT" w:hAnsi="Gill Sans MT"/>
          <w:color w:val="231F20"/>
          <w:spacing w:val="-28"/>
          <w:w w:val="105"/>
        </w:rPr>
        <w:t> </w:t>
      </w:r>
      <w:r>
        <w:rPr>
          <w:color w:val="231F20"/>
          <w:w w:val="105"/>
        </w:rPr>
        <w:t>(63).</w:t>
      </w:r>
      <w:r>
        <w:rPr>
          <w:color w:val="231F20"/>
          <w:spacing w:val="-7"/>
          <w:w w:val="105"/>
        </w:rPr>
        <w:t> </w:t>
      </w:r>
      <w:r>
        <w:rPr>
          <w:color w:val="231F20"/>
          <w:spacing w:val="-3"/>
          <w:w w:val="105"/>
        </w:rPr>
        <w:t>Lower</w:t>
      </w:r>
      <w:r>
        <w:rPr>
          <w:color w:val="231F20"/>
          <w:spacing w:val="-22"/>
          <w:w w:val="105"/>
        </w:rPr>
        <w:t> </w:t>
      </w:r>
      <w:r>
        <w:rPr>
          <w:color w:val="231F20"/>
          <w:w w:val="105"/>
        </w:rPr>
        <w:t>numbers</w:t>
      </w:r>
      <w:r>
        <w:rPr>
          <w:color w:val="231F20"/>
          <w:spacing w:val="-22"/>
          <w:w w:val="105"/>
        </w:rPr>
        <w:t> </w:t>
      </w:r>
      <w:r>
        <w:rPr>
          <w:color w:val="231F20"/>
          <w:w w:val="105"/>
        </w:rPr>
        <w:t>correspond to </w:t>
      </w:r>
      <w:r>
        <w:rPr>
          <w:color w:val="231F20"/>
          <w:spacing w:val="-3"/>
          <w:w w:val="105"/>
        </w:rPr>
        <w:t>lower </w:t>
      </w:r>
      <w:r>
        <w:rPr>
          <w:color w:val="231F20"/>
          <w:w w:val="105"/>
        </w:rPr>
        <w:t>priorities, so that priority 0 is the </w:t>
      </w:r>
      <w:r>
        <w:rPr>
          <w:color w:val="231F20"/>
          <w:spacing w:val="-3"/>
          <w:w w:val="105"/>
        </w:rPr>
        <w:t>lowest </w:t>
      </w:r>
      <w:r>
        <w:rPr>
          <w:color w:val="231F20"/>
          <w:w w:val="105"/>
        </w:rPr>
        <w:t>priority and priority 63 is the highest. The initial thread priority is passed as an argument to </w:t>
      </w:r>
      <w:r>
        <w:rPr>
          <w:rFonts w:ascii="Gill Sans MT" w:hAnsi="Gill Sans MT"/>
          <w:color w:val="231F20"/>
          <w:w w:val="105"/>
        </w:rPr>
        <w:t>thread_create()</w:t>
      </w:r>
      <w:r>
        <w:rPr>
          <w:color w:val="231F20"/>
          <w:w w:val="105"/>
        </w:rPr>
        <w:t>. If there’s no  reason to choose another </w:t>
      </w:r>
      <w:r>
        <w:rPr>
          <w:color w:val="231F20"/>
          <w:spacing w:val="-4"/>
          <w:w w:val="105"/>
        </w:rPr>
        <w:t>priority, </w:t>
      </w:r>
      <w:r>
        <w:rPr>
          <w:color w:val="231F20"/>
          <w:w w:val="105"/>
        </w:rPr>
        <w:t>use </w:t>
      </w:r>
      <w:r>
        <w:rPr>
          <w:rFonts w:ascii="Gill Sans MT" w:hAnsi="Gill Sans MT"/>
          <w:color w:val="231F20"/>
          <w:w w:val="105"/>
        </w:rPr>
        <w:t>PRI_DEFAULT </w:t>
      </w:r>
      <w:r>
        <w:rPr>
          <w:color w:val="231F20"/>
          <w:w w:val="105"/>
        </w:rPr>
        <w:t>(31). The </w:t>
      </w:r>
      <w:r>
        <w:rPr>
          <w:rFonts w:ascii="Gill Sans MT" w:hAnsi="Gill Sans MT"/>
          <w:color w:val="231F20"/>
          <w:w w:val="105"/>
        </w:rPr>
        <w:t>PRI_ </w:t>
      </w:r>
      <w:r>
        <w:rPr>
          <w:color w:val="231F20"/>
          <w:w w:val="105"/>
        </w:rPr>
        <w:t>macros are defined in ‘</w:t>
      </w:r>
      <w:r>
        <w:rPr>
          <w:rFonts w:ascii="Gill Sans MT" w:hAnsi="Gill Sans MT"/>
          <w:color w:val="231F20"/>
          <w:w w:val="105"/>
        </w:rPr>
        <w:t>threads/thread.h</w:t>
      </w:r>
      <w:r>
        <w:rPr>
          <w:color w:val="231F20"/>
          <w:w w:val="105"/>
        </w:rPr>
        <w:t>’, and </w:t>
      </w:r>
      <w:r>
        <w:rPr>
          <w:color w:val="231F20"/>
          <w:spacing w:val="-3"/>
          <w:w w:val="105"/>
        </w:rPr>
        <w:t>you </w:t>
      </w:r>
      <w:r>
        <w:rPr>
          <w:color w:val="231F20"/>
          <w:w w:val="105"/>
        </w:rPr>
        <w:t>should not change their</w:t>
      </w:r>
      <w:r>
        <w:rPr>
          <w:color w:val="231F20"/>
          <w:spacing w:val="25"/>
          <w:w w:val="105"/>
        </w:rPr>
        <w:t> </w:t>
      </w:r>
      <w:r>
        <w:rPr>
          <w:color w:val="231F20"/>
          <w:w w:val="105"/>
        </w:rPr>
        <w:t>values.</w:t>
      </w:r>
    </w:p>
    <w:p>
      <w:pPr>
        <w:pStyle w:val="BodyText"/>
        <w:spacing w:line="264" w:lineRule="exact" w:before="73"/>
        <w:ind w:left="120" w:right="117" w:firstLine="298"/>
        <w:jc w:val="both"/>
      </w:pPr>
      <w:r>
        <w:rPr>
          <w:color w:val="231F20"/>
        </w:rPr>
        <w:t>One issue with priority scheduling is “priority inversion”. Consider high, medium, and </w:t>
      </w:r>
      <w:r>
        <w:rPr>
          <w:color w:val="231F20"/>
          <w:spacing w:val="-3"/>
        </w:rPr>
        <w:t>low  </w:t>
      </w:r>
      <w:r>
        <w:rPr>
          <w:color w:val="231F20"/>
        </w:rPr>
        <w:t>priority threads </w:t>
      </w:r>
      <w:r>
        <w:rPr>
          <w:rFonts w:ascii="Georgia" w:hAnsi="Georgia"/>
          <w:i/>
          <w:color w:val="231F20"/>
        </w:rPr>
        <w:t>H</w:t>
      </w:r>
      <w:r>
        <w:rPr>
          <w:color w:val="231F20"/>
        </w:rPr>
        <w:t>, </w:t>
      </w:r>
      <w:r>
        <w:rPr>
          <w:rFonts w:ascii="Georgia" w:hAnsi="Georgia"/>
          <w:i/>
          <w:color w:val="231F20"/>
        </w:rPr>
        <w:t>M</w:t>
      </w:r>
      <w:r>
        <w:rPr>
          <w:color w:val="231F20"/>
        </w:rPr>
        <w:t>, and </w:t>
      </w:r>
      <w:r>
        <w:rPr>
          <w:rFonts w:ascii="Georgia" w:hAnsi="Georgia"/>
          <w:i/>
          <w:color w:val="231F20"/>
        </w:rPr>
        <w:t>L</w:t>
      </w:r>
      <w:r>
        <w:rPr>
          <w:color w:val="231F20"/>
        </w:rPr>
        <w:t>, respectively.  If </w:t>
      </w:r>
      <w:r>
        <w:rPr>
          <w:rFonts w:ascii="Georgia" w:hAnsi="Georgia"/>
          <w:i/>
          <w:color w:val="231F20"/>
        </w:rPr>
        <w:t>H  </w:t>
      </w:r>
      <w:r>
        <w:rPr>
          <w:color w:val="231F20"/>
        </w:rPr>
        <w:t>needs to wait for </w:t>
      </w:r>
      <w:r>
        <w:rPr>
          <w:rFonts w:ascii="Georgia" w:hAnsi="Georgia"/>
          <w:i/>
          <w:color w:val="231F20"/>
        </w:rPr>
        <w:t>L  </w:t>
      </w:r>
      <w:r>
        <w:rPr>
          <w:color w:val="231F20"/>
        </w:rPr>
        <w:t>(for instance, for      a lock held </w:t>
      </w:r>
      <w:r>
        <w:rPr>
          <w:color w:val="231F20"/>
          <w:spacing w:val="-4"/>
        </w:rPr>
        <w:t>by  </w:t>
      </w:r>
      <w:r>
        <w:rPr>
          <w:rFonts w:ascii="Georgia" w:hAnsi="Georgia"/>
          <w:i/>
          <w:color w:val="231F20"/>
        </w:rPr>
        <w:t>L</w:t>
      </w:r>
      <w:r>
        <w:rPr>
          <w:color w:val="231F20"/>
        </w:rPr>
        <w:t>), and </w:t>
      </w:r>
      <w:r>
        <w:rPr>
          <w:rFonts w:ascii="Georgia" w:hAnsi="Georgia"/>
          <w:i/>
          <w:color w:val="231F20"/>
        </w:rPr>
        <w:t>M  </w:t>
      </w:r>
      <w:r>
        <w:rPr>
          <w:color w:val="231F20"/>
        </w:rPr>
        <w:t>is on the ready list,  then </w:t>
      </w:r>
      <w:r>
        <w:rPr>
          <w:rFonts w:ascii="Georgia" w:hAnsi="Georgia"/>
          <w:i/>
          <w:color w:val="231F20"/>
        </w:rPr>
        <w:t>H  </w:t>
      </w:r>
      <w:r>
        <w:rPr>
          <w:color w:val="231F20"/>
        </w:rPr>
        <w:t>will never get the CPU because          the </w:t>
      </w:r>
      <w:r>
        <w:rPr>
          <w:color w:val="231F20"/>
          <w:spacing w:val="-3"/>
        </w:rPr>
        <w:t>low </w:t>
      </w:r>
      <w:r>
        <w:rPr>
          <w:color w:val="231F20"/>
        </w:rPr>
        <w:t>priority thread will not get </w:t>
      </w:r>
      <w:r>
        <w:rPr>
          <w:color w:val="231F20"/>
          <w:spacing w:val="-3"/>
        </w:rPr>
        <w:t>any </w:t>
      </w:r>
      <w:r>
        <w:rPr>
          <w:color w:val="231F20"/>
        </w:rPr>
        <w:t>CPU time.  A partial fix for this problem is for </w:t>
      </w:r>
      <w:r>
        <w:rPr>
          <w:rFonts w:ascii="Georgia" w:hAnsi="Georgia"/>
          <w:i/>
          <w:color w:val="231F20"/>
        </w:rPr>
        <w:t>H       </w:t>
      </w:r>
      <w:r>
        <w:rPr>
          <w:color w:val="231F20"/>
        </w:rPr>
        <w:t>to “donate” its priority to </w:t>
      </w:r>
      <w:r>
        <w:rPr>
          <w:rFonts w:ascii="Georgia" w:hAnsi="Georgia"/>
          <w:i/>
          <w:color w:val="231F20"/>
        </w:rPr>
        <w:t>L </w:t>
      </w:r>
      <w:r>
        <w:rPr>
          <w:color w:val="231F20"/>
        </w:rPr>
        <w:t>while </w:t>
      </w:r>
      <w:r>
        <w:rPr>
          <w:rFonts w:ascii="Georgia" w:hAnsi="Georgia"/>
          <w:i/>
          <w:color w:val="231F20"/>
        </w:rPr>
        <w:t>L </w:t>
      </w:r>
      <w:r>
        <w:rPr>
          <w:color w:val="231F20"/>
        </w:rPr>
        <w:t>is holding the lock, then recall the donation once </w:t>
      </w:r>
      <w:r>
        <w:rPr>
          <w:rFonts w:ascii="Georgia" w:hAnsi="Georgia"/>
          <w:i/>
          <w:color w:val="231F20"/>
        </w:rPr>
        <w:t>L </w:t>
      </w:r>
      <w:r>
        <w:rPr>
          <w:color w:val="231F20"/>
        </w:rPr>
        <w:t>releases (and thus </w:t>
      </w:r>
      <w:r>
        <w:rPr>
          <w:rFonts w:ascii="Georgia" w:hAnsi="Georgia"/>
          <w:i/>
          <w:color w:val="231F20"/>
        </w:rPr>
        <w:t>H </w:t>
      </w:r>
      <w:r>
        <w:rPr>
          <w:color w:val="231F20"/>
        </w:rPr>
        <w:t>acquires) the</w:t>
      </w:r>
      <w:r>
        <w:rPr>
          <w:color w:val="231F20"/>
          <w:spacing w:val="10"/>
        </w:rPr>
        <w:t> </w:t>
      </w:r>
      <w:r>
        <w:rPr>
          <w:color w:val="231F20"/>
        </w:rPr>
        <w:t>lock.</w:t>
      </w:r>
    </w:p>
    <w:p>
      <w:pPr>
        <w:pStyle w:val="BodyText"/>
        <w:spacing w:line="264" w:lineRule="exact" w:before="73"/>
        <w:ind w:left="119" w:right="117" w:firstLine="298"/>
        <w:jc w:val="both"/>
      </w:pPr>
      <w:r>
        <w:rPr>
          <w:color w:val="231F20"/>
        </w:rPr>
        <w:t>Implement priority donation.  </w:t>
      </w:r>
      <w:r>
        <w:rPr>
          <w:color w:val="231F20"/>
          <w:spacing w:val="-7"/>
        </w:rPr>
        <w:t>You  </w:t>
      </w:r>
      <w:r>
        <w:rPr>
          <w:color w:val="231F20"/>
        </w:rPr>
        <w:t>will need to account for all different situations in  which priority donation is required. Be sure to handle multiple donations, in which multiple priorities are donated to a single thread. </w:t>
      </w:r>
      <w:r>
        <w:rPr>
          <w:color w:val="231F20"/>
          <w:spacing w:val="-7"/>
        </w:rPr>
        <w:t>You </w:t>
      </w:r>
      <w:r>
        <w:rPr>
          <w:color w:val="231F20"/>
        </w:rPr>
        <w:t>must also handle nested donation: if </w:t>
      </w:r>
      <w:r>
        <w:rPr>
          <w:rFonts w:ascii="Georgia" w:hAnsi="Georgia"/>
          <w:i/>
          <w:color w:val="231F20"/>
        </w:rPr>
        <w:t>H </w:t>
      </w:r>
      <w:r>
        <w:rPr>
          <w:color w:val="231F20"/>
        </w:rPr>
        <w:t>is waiting on a lock that </w:t>
      </w:r>
      <w:r>
        <w:rPr>
          <w:rFonts w:ascii="Georgia" w:hAnsi="Georgia"/>
          <w:i/>
          <w:color w:val="231F20"/>
        </w:rPr>
        <w:t>M  </w:t>
      </w:r>
      <w:r>
        <w:rPr>
          <w:color w:val="231F20"/>
        </w:rPr>
        <w:t>holds and </w:t>
      </w:r>
      <w:r>
        <w:rPr>
          <w:rFonts w:ascii="Georgia" w:hAnsi="Georgia"/>
          <w:i/>
          <w:color w:val="231F20"/>
        </w:rPr>
        <w:t>M  </w:t>
      </w:r>
      <w:r>
        <w:rPr>
          <w:color w:val="231F20"/>
        </w:rPr>
        <w:t>is waiting on a lock that </w:t>
      </w:r>
      <w:r>
        <w:rPr>
          <w:rFonts w:ascii="Georgia" w:hAnsi="Georgia"/>
          <w:i/>
          <w:color w:val="231F20"/>
        </w:rPr>
        <w:t>L </w:t>
      </w:r>
      <w:r>
        <w:rPr>
          <w:color w:val="231F20"/>
        </w:rPr>
        <w:t>holds, then both </w:t>
      </w:r>
      <w:r>
        <w:rPr>
          <w:rFonts w:ascii="Georgia" w:hAnsi="Georgia"/>
          <w:i/>
          <w:color w:val="231F20"/>
        </w:rPr>
        <w:t>M  </w:t>
      </w:r>
      <w:r>
        <w:rPr>
          <w:color w:val="231F20"/>
        </w:rPr>
        <w:t>and     </w:t>
      </w:r>
      <w:r>
        <w:rPr>
          <w:rFonts w:ascii="Georgia" w:hAnsi="Georgia"/>
          <w:i/>
          <w:color w:val="231F20"/>
        </w:rPr>
        <w:t>L </w:t>
      </w:r>
      <w:r>
        <w:rPr>
          <w:color w:val="231F20"/>
        </w:rPr>
        <w:t>should </w:t>
      </w:r>
      <w:r>
        <w:rPr>
          <w:color w:val="231F20"/>
          <w:spacing w:val="2"/>
        </w:rPr>
        <w:t>be </w:t>
      </w:r>
      <w:r>
        <w:rPr>
          <w:color w:val="231F20"/>
        </w:rPr>
        <w:t>boosted to </w:t>
      </w:r>
      <w:r>
        <w:rPr>
          <w:rFonts w:ascii="Georgia" w:hAnsi="Georgia"/>
          <w:i/>
          <w:color w:val="231F20"/>
        </w:rPr>
        <w:t>H </w:t>
      </w:r>
      <w:r>
        <w:rPr>
          <w:color w:val="231F20"/>
        </w:rPr>
        <w:t>’s </w:t>
      </w:r>
      <w:r>
        <w:rPr>
          <w:color w:val="231F20"/>
          <w:spacing w:val="-3"/>
        </w:rPr>
        <w:t>priority. </w:t>
      </w:r>
      <w:r>
        <w:rPr>
          <w:color w:val="231F20"/>
        </w:rPr>
        <w:t>If necessary, </w:t>
      </w:r>
      <w:r>
        <w:rPr>
          <w:color w:val="231F20"/>
          <w:spacing w:val="-3"/>
        </w:rPr>
        <w:t>you </w:t>
      </w:r>
      <w:r>
        <w:rPr>
          <w:color w:val="231F20"/>
        </w:rPr>
        <w:t>may impose a reasonable limit on  depth</w:t>
      </w:r>
      <w:r>
        <w:rPr>
          <w:color w:val="231F20"/>
          <w:spacing w:val="-8"/>
        </w:rPr>
        <w:t> </w:t>
      </w:r>
      <w:r>
        <w:rPr>
          <w:color w:val="231F20"/>
        </w:rPr>
        <w:t>of</w:t>
      </w:r>
      <w:r>
        <w:rPr>
          <w:color w:val="231F20"/>
          <w:spacing w:val="-8"/>
        </w:rPr>
        <w:t> </w:t>
      </w:r>
      <w:r>
        <w:rPr>
          <w:color w:val="231F20"/>
        </w:rPr>
        <w:t>nested</w:t>
      </w:r>
      <w:r>
        <w:rPr>
          <w:color w:val="231F20"/>
          <w:spacing w:val="-8"/>
        </w:rPr>
        <w:t> </w:t>
      </w:r>
      <w:r>
        <w:rPr>
          <w:color w:val="231F20"/>
        </w:rPr>
        <w:t>priority</w:t>
      </w:r>
      <w:r>
        <w:rPr>
          <w:color w:val="231F20"/>
          <w:spacing w:val="-8"/>
        </w:rPr>
        <w:t> </w:t>
      </w:r>
      <w:r>
        <w:rPr>
          <w:color w:val="231F20"/>
        </w:rPr>
        <w:t>donation,</w:t>
      </w:r>
      <w:r>
        <w:rPr>
          <w:color w:val="231F20"/>
          <w:spacing w:val="-8"/>
        </w:rPr>
        <w:t> </w:t>
      </w:r>
      <w:r>
        <w:rPr>
          <w:color w:val="231F20"/>
        </w:rPr>
        <w:t>such</w:t>
      </w:r>
      <w:r>
        <w:rPr>
          <w:color w:val="231F20"/>
          <w:spacing w:val="-8"/>
        </w:rPr>
        <w:t> </w:t>
      </w:r>
      <w:r>
        <w:rPr>
          <w:color w:val="231F20"/>
        </w:rPr>
        <w:t>as</w:t>
      </w:r>
      <w:r>
        <w:rPr>
          <w:color w:val="231F20"/>
          <w:spacing w:val="-8"/>
        </w:rPr>
        <w:t> </w:t>
      </w:r>
      <w:r>
        <w:rPr>
          <w:color w:val="231F20"/>
        </w:rPr>
        <w:t>8</w:t>
      </w:r>
      <w:r>
        <w:rPr>
          <w:color w:val="231F20"/>
          <w:spacing w:val="-8"/>
        </w:rPr>
        <w:t> </w:t>
      </w:r>
      <w:r>
        <w:rPr>
          <w:color w:val="231F20"/>
        </w:rPr>
        <w:t>levels.</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9" w:firstLine="298"/>
        <w:jc w:val="both"/>
      </w:pPr>
      <w:bookmarkStart w:name="_bookmark19" w:id="72"/>
      <w:bookmarkEnd w:id="72"/>
      <w:r>
        <w:rPr/>
      </w:r>
      <w:r>
        <w:rPr>
          <w:color w:val="231F20"/>
          <w:spacing w:val="-7"/>
        </w:rPr>
        <w:t>You </w:t>
      </w:r>
      <w:r>
        <w:rPr>
          <w:color w:val="231F20"/>
        </w:rPr>
        <w:t>must implement priority donation for locks. </w:t>
      </w:r>
      <w:r>
        <w:rPr>
          <w:color w:val="231F20"/>
          <w:spacing w:val="-7"/>
        </w:rPr>
        <w:t>You </w:t>
      </w:r>
      <w:r>
        <w:rPr>
          <w:color w:val="231F20"/>
        </w:rPr>
        <w:t>need not implement priority do- nation for semaphores or condition variables (but </w:t>
      </w:r>
      <w:r>
        <w:rPr>
          <w:color w:val="231F20"/>
          <w:spacing w:val="-3"/>
        </w:rPr>
        <w:t>you </w:t>
      </w:r>
      <w:r>
        <w:rPr>
          <w:color w:val="231F20"/>
        </w:rPr>
        <w:t>are welcome to do so). </w:t>
      </w:r>
      <w:r>
        <w:rPr>
          <w:color w:val="231F20"/>
          <w:spacing w:val="-7"/>
        </w:rPr>
        <w:t>You </w:t>
      </w:r>
      <w:r>
        <w:rPr>
          <w:color w:val="231F20"/>
        </w:rPr>
        <w:t>do need   to</w:t>
      </w:r>
      <w:r>
        <w:rPr>
          <w:color w:val="231F20"/>
          <w:spacing w:val="-15"/>
        </w:rPr>
        <w:t> </w:t>
      </w:r>
      <w:r>
        <w:rPr>
          <w:color w:val="231F20"/>
        </w:rPr>
        <w:t>implement</w:t>
      </w:r>
      <w:r>
        <w:rPr>
          <w:color w:val="231F20"/>
          <w:spacing w:val="-15"/>
        </w:rPr>
        <w:t> </w:t>
      </w:r>
      <w:r>
        <w:rPr>
          <w:color w:val="231F20"/>
        </w:rPr>
        <w:t>priority</w:t>
      </w:r>
      <w:r>
        <w:rPr>
          <w:color w:val="231F20"/>
          <w:spacing w:val="-15"/>
        </w:rPr>
        <w:t> </w:t>
      </w:r>
      <w:r>
        <w:rPr>
          <w:color w:val="231F20"/>
        </w:rPr>
        <w:t>scheduling</w:t>
      </w:r>
      <w:r>
        <w:rPr>
          <w:color w:val="231F20"/>
          <w:spacing w:val="-15"/>
        </w:rPr>
        <w:t> </w:t>
      </w:r>
      <w:r>
        <w:rPr>
          <w:color w:val="231F20"/>
        </w:rPr>
        <w:t>in</w:t>
      </w:r>
      <w:r>
        <w:rPr>
          <w:color w:val="231F20"/>
          <w:spacing w:val="-15"/>
        </w:rPr>
        <w:t> </w:t>
      </w:r>
      <w:r>
        <w:rPr>
          <w:color w:val="231F20"/>
        </w:rPr>
        <w:t>all</w:t>
      </w:r>
      <w:r>
        <w:rPr>
          <w:color w:val="231F20"/>
          <w:spacing w:val="-15"/>
        </w:rPr>
        <w:t> </w:t>
      </w:r>
      <w:r>
        <w:rPr>
          <w:color w:val="231F20"/>
        </w:rPr>
        <w:t>cases.</w:t>
      </w:r>
    </w:p>
    <w:p>
      <w:pPr>
        <w:pStyle w:val="BodyText"/>
        <w:spacing w:line="264" w:lineRule="exact" w:before="70"/>
        <w:ind w:left="120" w:right="118" w:firstLine="298"/>
        <w:jc w:val="both"/>
      </w:pPr>
      <w:r>
        <w:rPr>
          <w:color w:val="231F20"/>
          <w:spacing w:val="-3"/>
          <w:w w:val="105"/>
        </w:rPr>
        <w:t>Finally,</w:t>
      </w:r>
      <w:r>
        <w:rPr>
          <w:color w:val="231F20"/>
          <w:spacing w:val="-15"/>
          <w:w w:val="105"/>
        </w:rPr>
        <w:t> </w:t>
      </w:r>
      <w:r>
        <w:rPr>
          <w:color w:val="231F20"/>
          <w:w w:val="105"/>
        </w:rPr>
        <w:t>implement</w:t>
      </w:r>
      <w:r>
        <w:rPr>
          <w:color w:val="231F20"/>
          <w:spacing w:val="-16"/>
          <w:w w:val="105"/>
        </w:rPr>
        <w:t> </w:t>
      </w:r>
      <w:r>
        <w:rPr>
          <w:color w:val="231F20"/>
          <w:w w:val="105"/>
        </w:rPr>
        <w:t>the</w:t>
      </w:r>
      <w:r>
        <w:rPr>
          <w:color w:val="231F20"/>
          <w:spacing w:val="-16"/>
          <w:w w:val="105"/>
        </w:rPr>
        <w:t> </w:t>
      </w:r>
      <w:r>
        <w:rPr>
          <w:color w:val="231F20"/>
          <w:w w:val="105"/>
        </w:rPr>
        <w:t>following</w:t>
      </w:r>
      <w:r>
        <w:rPr>
          <w:color w:val="231F20"/>
          <w:spacing w:val="-16"/>
          <w:w w:val="105"/>
        </w:rPr>
        <w:t> </w:t>
      </w:r>
      <w:r>
        <w:rPr>
          <w:color w:val="231F20"/>
          <w:w w:val="105"/>
        </w:rPr>
        <w:t>functions</w:t>
      </w:r>
      <w:r>
        <w:rPr>
          <w:color w:val="231F20"/>
          <w:spacing w:val="-16"/>
          <w:w w:val="105"/>
        </w:rPr>
        <w:t> </w:t>
      </w:r>
      <w:r>
        <w:rPr>
          <w:color w:val="231F20"/>
          <w:w w:val="105"/>
        </w:rPr>
        <w:t>that</w:t>
      </w:r>
      <w:r>
        <w:rPr>
          <w:color w:val="231F20"/>
          <w:spacing w:val="-16"/>
          <w:w w:val="105"/>
        </w:rPr>
        <w:t> </w:t>
      </w:r>
      <w:r>
        <w:rPr>
          <w:color w:val="231F20"/>
          <w:w w:val="105"/>
        </w:rPr>
        <w:t>allow</w:t>
      </w:r>
      <w:r>
        <w:rPr>
          <w:color w:val="231F20"/>
          <w:spacing w:val="-16"/>
          <w:w w:val="105"/>
        </w:rPr>
        <w:t> </w:t>
      </w:r>
      <w:r>
        <w:rPr>
          <w:color w:val="231F20"/>
          <w:w w:val="105"/>
        </w:rPr>
        <w:t>a</w:t>
      </w:r>
      <w:r>
        <w:rPr>
          <w:color w:val="231F20"/>
          <w:spacing w:val="-16"/>
          <w:w w:val="105"/>
        </w:rPr>
        <w:t> </w:t>
      </w:r>
      <w:r>
        <w:rPr>
          <w:color w:val="231F20"/>
          <w:w w:val="105"/>
        </w:rPr>
        <w:t>thread</w:t>
      </w:r>
      <w:r>
        <w:rPr>
          <w:color w:val="231F20"/>
          <w:spacing w:val="-16"/>
          <w:w w:val="105"/>
        </w:rPr>
        <w:t> </w:t>
      </w:r>
      <w:r>
        <w:rPr>
          <w:color w:val="231F20"/>
          <w:w w:val="105"/>
        </w:rPr>
        <w:t>to</w:t>
      </w:r>
      <w:r>
        <w:rPr>
          <w:color w:val="231F20"/>
          <w:spacing w:val="-16"/>
          <w:w w:val="105"/>
        </w:rPr>
        <w:t> </w:t>
      </w:r>
      <w:r>
        <w:rPr>
          <w:color w:val="231F20"/>
          <w:w w:val="105"/>
        </w:rPr>
        <w:t>examine</w:t>
      </w:r>
      <w:r>
        <w:rPr>
          <w:color w:val="231F20"/>
          <w:spacing w:val="-16"/>
          <w:w w:val="105"/>
        </w:rPr>
        <w:t> </w:t>
      </w:r>
      <w:r>
        <w:rPr>
          <w:color w:val="231F20"/>
          <w:w w:val="105"/>
        </w:rPr>
        <w:t>and</w:t>
      </w:r>
      <w:r>
        <w:rPr>
          <w:color w:val="231F20"/>
          <w:spacing w:val="-16"/>
          <w:w w:val="105"/>
        </w:rPr>
        <w:t> </w:t>
      </w:r>
      <w:r>
        <w:rPr>
          <w:color w:val="231F20"/>
          <w:w w:val="105"/>
        </w:rPr>
        <w:t>modify its</w:t>
      </w:r>
      <w:r>
        <w:rPr>
          <w:color w:val="231F20"/>
          <w:spacing w:val="-7"/>
          <w:w w:val="105"/>
        </w:rPr>
        <w:t> </w:t>
      </w:r>
      <w:r>
        <w:rPr>
          <w:color w:val="231F20"/>
          <w:w w:val="105"/>
        </w:rPr>
        <w:t>own</w:t>
      </w:r>
      <w:r>
        <w:rPr>
          <w:color w:val="231F20"/>
          <w:spacing w:val="-7"/>
          <w:w w:val="105"/>
        </w:rPr>
        <w:t> </w:t>
      </w:r>
      <w:r>
        <w:rPr>
          <w:color w:val="231F20"/>
          <w:spacing w:val="-4"/>
          <w:w w:val="105"/>
        </w:rPr>
        <w:t>priority.</w:t>
      </w:r>
      <w:r>
        <w:rPr>
          <w:color w:val="231F20"/>
          <w:spacing w:val="9"/>
          <w:w w:val="105"/>
        </w:rPr>
        <w:t> </w:t>
      </w:r>
      <w:r>
        <w:rPr>
          <w:color w:val="231F20"/>
          <w:w w:val="105"/>
        </w:rPr>
        <w:t>Skeletons</w:t>
      </w:r>
      <w:r>
        <w:rPr>
          <w:color w:val="231F20"/>
          <w:spacing w:val="-7"/>
          <w:w w:val="105"/>
        </w:rPr>
        <w:t> </w:t>
      </w:r>
      <w:r>
        <w:rPr>
          <w:color w:val="231F20"/>
          <w:w w:val="105"/>
        </w:rPr>
        <w:t>for</w:t>
      </w:r>
      <w:r>
        <w:rPr>
          <w:color w:val="231F20"/>
          <w:spacing w:val="-7"/>
          <w:w w:val="105"/>
        </w:rPr>
        <w:t> </w:t>
      </w:r>
      <w:r>
        <w:rPr>
          <w:color w:val="231F20"/>
          <w:w w:val="105"/>
        </w:rPr>
        <w:t>these</w:t>
      </w:r>
      <w:r>
        <w:rPr>
          <w:color w:val="231F20"/>
          <w:spacing w:val="-7"/>
          <w:w w:val="105"/>
        </w:rPr>
        <w:t> </w:t>
      </w:r>
      <w:r>
        <w:rPr>
          <w:color w:val="231F20"/>
          <w:w w:val="105"/>
        </w:rPr>
        <w:t>functions</w:t>
      </w:r>
      <w:r>
        <w:rPr>
          <w:color w:val="231F20"/>
          <w:spacing w:val="-7"/>
          <w:w w:val="105"/>
        </w:rPr>
        <w:t> </w:t>
      </w:r>
      <w:r>
        <w:rPr>
          <w:color w:val="231F20"/>
          <w:w w:val="105"/>
        </w:rPr>
        <w:t>are</w:t>
      </w:r>
      <w:r>
        <w:rPr>
          <w:color w:val="231F20"/>
          <w:spacing w:val="-7"/>
          <w:w w:val="105"/>
        </w:rPr>
        <w:t> </w:t>
      </w:r>
      <w:r>
        <w:rPr>
          <w:color w:val="231F20"/>
          <w:w w:val="105"/>
        </w:rPr>
        <w:t>provided</w:t>
      </w:r>
      <w:r>
        <w:rPr>
          <w:color w:val="231F20"/>
          <w:spacing w:val="-7"/>
          <w:w w:val="105"/>
        </w:rPr>
        <w:t> </w:t>
      </w:r>
      <w:r>
        <w:rPr>
          <w:color w:val="231F20"/>
          <w:w w:val="105"/>
        </w:rPr>
        <w:t>in</w:t>
      </w:r>
      <w:r>
        <w:rPr>
          <w:color w:val="231F20"/>
          <w:spacing w:val="-7"/>
          <w:w w:val="105"/>
        </w:rPr>
        <w:t> </w:t>
      </w:r>
      <w:r>
        <w:rPr>
          <w:color w:val="231F20"/>
          <w:w w:val="105"/>
        </w:rPr>
        <w:t>‘</w:t>
      </w:r>
      <w:r>
        <w:rPr>
          <w:rFonts w:ascii="Gill Sans MT" w:hAnsi="Gill Sans MT"/>
          <w:color w:val="231F20"/>
          <w:w w:val="105"/>
        </w:rPr>
        <w:t>threads/thread.c</w:t>
      </w:r>
      <w:r>
        <w:rPr>
          <w:color w:val="231F20"/>
          <w:w w:val="105"/>
        </w:rPr>
        <w:t>’.</w:t>
      </w:r>
    </w:p>
    <w:p>
      <w:pPr>
        <w:pStyle w:val="BodyText"/>
        <w:spacing w:before="3"/>
        <w:rPr>
          <w:sz w:val="10"/>
        </w:rPr>
      </w:pPr>
    </w:p>
    <w:p>
      <w:pPr>
        <w:spacing w:after="0"/>
        <w:rPr>
          <w:sz w:val="10"/>
        </w:rPr>
        <w:sectPr>
          <w:pgSz w:w="12240" w:h="15840"/>
          <w:pgMar w:header="988" w:footer="0" w:top="1200" w:bottom="280" w:left="1680" w:right="1680"/>
        </w:sectPr>
      </w:pPr>
    </w:p>
    <w:p>
      <w:pPr>
        <w:spacing w:before="60"/>
        <w:ind w:left="119" w:right="-13" w:firstLine="0"/>
        <w:jc w:val="left"/>
        <w:rPr>
          <w:rFonts w:ascii="Tahoma"/>
          <w:sz w:val="21"/>
        </w:rPr>
      </w:pPr>
      <w:r>
        <w:rPr>
          <w:rFonts w:ascii="Gill Sans MT"/>
          <w:color w:val="231F20"/>
          <w:w w:val="115"/>
          <w:sz w:val="24"/>
        </w:rPr>
        <w:t>void  thread_set_priority  </w:t>
      </w:r>
      <w:r>
        <w:rPr>
          <w:rFonts w:ascii="Tahoma"/>
          <w:color w:val="231F20"/>
          <w:w w:val="115"/>
          <w:sz w:val="21"/>
        </w:rPr>
        <w:t>(</w:t>
      </w:r>
      <w:r>
        <w:rPr>
          <w:rFonts w:ascii="Georgia"/>
          <w:i/>
          <w:color w:val="231F20"/>
          <w:w w:val="115"/>
          <w:sz w:val="21"/>
        </w:rPr>
        <w:t>int  </w:t>
      </w:r>
      <w:r>
        <w:rPr>
          <w:rFonts w:ascii="Arial"/>
          <w:i/>
          <w:color w:val="231F20"/>
          <w:w w:val="115"/>
          <w:sz w:val="24"/>
        </w:rPr>
        <w:t>new_priority </w:t>
      </w:r>
      <w:r>
        <w:rPr>
          <w:rFonts w:ascii="Tahoma"/>
          <w:color w:val="231F20"/>
          <w:w w:val="115"/>
          <w:sz w:val="21"/>
        </w:rPr>
        <w:t>)</w:t>
      </w:r>
    </w:p>
    <w:p>
      <w:pPr>
        <w:pStyle w:val="BodyText"/>
        <w:spacing w:before="73"/>
        <w:ind w:left="119"/>
      </w:pPr>
      <w:r>
        <w:rPr/>
        <w:br w:type="column"/>
      </w:r>
      <w:r>
        <w:rPr>
          <w:color w:val="231F20"/>
        </w:rPr>
        <w:t>[Function]</w:t>
      </w:r>
    </w:p>
    <w:p>
      <w:pPr>
        <w:spacing w:after="0"/>
        <w:sectPr>
          <w:type w:val="continuous"/>
          <w:pgSz w:w="12240" w:h="15840"/>
          <w:pgMar w:top="1500" w:bottom="280" w:left="1680" w:right="1680"/>
          <w:cols w:num="2" w:equalWidth="0">
            <w:col w:w="5279" w:space="2400"/>
            <w:col w:w="1201"/>
          </w:cols>
        </w:sectPr>
      </w:pPr>
    </w:p>
    <w:p>
      <w:pPr>
        <w:pStyle w:val="BodyText"/>
        <w:spacing w:line="230" w:lineRule="auto"/>
        <w:ind w:left="695" w:right="328"/>
      </w:pPr>
      <w:r>
        <w:rPr/>
        <w:pict>
          <v:line style="position:absolute;mso-position-horizontal-relative:page;mso-position-vertical-relative:paragraph;z-index:-154072" from="310.65799pt,9.908324pt" to="313.93079pt,9.908324pt" stroked="true" strokeweight=".4697pt" strokecolor="#000000">
            <w10:wrap type="none"/>
          </v:line>
        </w:pict>
      </w:r>
      <w:r>
        <w:rPr>
          <w:color w:val="231F20"/>
        </w:rPr>
        <w:t>Sets the current thread’s priority to </w:t>
      </w:r>
      <w:r>
        <w:rPr>
          <w:rFonts w:ascii="Georgia" w:hAnsi="Georgia"/>
          <w:i/>
          <w:color w:val="231F20"/>
        </w:rPr>
        <w:t>new priority</w:t>
      </w:r>
      <w:r>
        <w:rPr>
          <w:color w:val="231F20"/>
        </w:rPr>
        <w:t>. If the current thread no longer has the highest priority, yields.</w:t>
      </w:r>
    </w:p>
    <w:p>
      <w:pPr>
        <w:pStyle w:val="BodyText"/>
        <w:spacing w:before="8"/>
        <w:rPr>
          <w:sz w:val="9"/>
        </w:rPr>
      </w:pPr>
    </w:p>
    <w:p>
      <w:pPr>
        <w:tabs>
          <w:tab w:pos="7799" w:val="left" w:leader="none"/>
        </w:tabs>
        <w:spacing w:before="62"/>
        <w:ind w:left="119" w:right="49" w:firstLine="0"/>
        <w:jc w:val="left"/>
        <w:rPr>
          <w:sz w:val="21"/>
        </w:rPr>
      </w:pPr>
      <w:r>
        <w:rPr>
          <w:rFonts w:ascii="Gill Sans MT"/>
          <w:color w:val="231F20"/>
          <w:w w:val="120"/>
          <w:sz w:val="24"/>
        </w:rPr>
        <w:t>int</w:t>
      </w:r>
      <w:r>
        <w:rPr>
          <w:rFonts w:ascii="Gill Sans MT"/>
          <w:color w:val="231F20"/>
          <w:spacing w:val="45"/>
          <w:w w:val="120"/>
          <w:sz w:val="24"/>
        </w:rPr>
        <w:t> </w:t>
      </w:r>
      <w:r>
        <w:rPr>
          <w:rFonts w:ascii="Gill Sans MT"/>
          <w:color w:val="231F20"/>
          <w:w w:val="120"/>
          <w:sz w:val="24"/>
        </w:rPr>
        <w:t>thread_get_priority</w:t>
      </w:r>
      <w:r>
        <w:rPr>
          <w:rFonts w:ascii="Gill Sans MT"/>
          <w:color w:val="231F20"/>
          <w:spacing w:val="28"/>
          <w:w w:val="120"/>
          <w:sz w:val="24"/>
        </w:rPr>
        <w:t> </w:t>
      </w:r>
      <w:r>
        <w:rPr>
          <w:rFonts w:ascii="Tahoma"/>
          <w:color w:val="231F20"/>
          <w:w w:val="120"/>
          <w:sz w:val="21"/>
        </w:rPr>
        <w:t>(</w:t>
      </w:r>
      <w:r>
        <w:rPr>
          <w:rFonts w:ascii="Georgia"/>
          <w:i/>
          <w:color w:val="231F20"/>
          <w:w w:val="120"/>
          <w:sz w:val="21"/>
        </w:rPr>
        <w:t>void</w:t>
      </w:r>
      <w:r>
        <w:rPr>
          <w:rFonts w:ascii="Tahoma"/>
          <w:color w:val="231F20"/>
          <w:w w:val="120"/>
          <w:sz w:val="21"/>
        </w:rPr>
        <w:t>)</w:t>
        <w:tab/>
      </w:r>
      <w:r>
        <w:rPr>
          <w:color w:val="231F20"/>
          <w:spacing w:val="-3"/>
          <w:w w:val="105"/>
          <w:sz w:val="21"/>
        </w:rPr>
        <w:t>[Function]</w:t>
      </w:r>
    </w:p>
    <w:p>
      <w:pPr>
        <w:pStyle w:val="BodyText"/>
        <w:spacing w:line="230" w:lineRule="auto"/>
        <w:ind w:left="695" w:right="328"/>
      </w:pPr>
      <w:r>
        <w:rPr>
          <w:color w:val="231F20"/>
        </w:rPr>
        <w:t>Returns the current thread’s </w:t>
      </w:r>
      <w:r>
        <w:rPr>
          <w:color w:val="231F20"/>
          <w:spacing w:val="-3"/>
        </w:rPr>
        <w:t>priority.  </w:t>
      </w:r>
      <w:r>
        <w:rPr>
          <w:color w:val="231F20"/>
        </w:rPr>
        <w:t>In the presence of priority donation, returns    the higher (donated)</w:t>
      </w:r>
      <w:r>
        <w:rPr>
          <w:color w:val="231F20"/>
          <w:spacing w:val="-13"/>
        </w:rPr>
        <w:t> </w:t>
      </w:r>
      <w:r>
        <w:rPr>
          <w:color w:val="231F20"/>
          <w:spacing w:val="-4"/>
        </w:rPr>
        <w:t>priority.</w:t>
      </w:r>
    </w:p>
    <w:p>
      <w:pPr>
        <w:pStyle w:val="BodyText"/>
        <w:spacing w:line="264" w:lineRule="exact" w:before="194"/>
        <w:ind w:left="119" w:right="118" w:firstLine="298"/>
        <w:jc w:val="both"/>
      </w:pPr>
      <w:r>
        <w:rPr>
          <w:color w:val="231F20"/>
        </w:rPr>
        <w:t>You need not provide any interface to allow a thread to directly modify other threads’ priorities.</w:t>
      </w:r>
    </w:p>
    <w:p>
      <w:pPr>
        <w:pStyle w:val="BodyText"/>
        <w:spacing w:before="70"/>
        <w:ind w:left="418" w:right="49"/>
      </w:pPr>
      <w:r>
        <w:rPr>
          <w:color w:val="231F20"/>
        </w:rPr>
        <w:t>The priority scheduler is not used in any later project.</w:t>
      </w:r>
    </w:p>
    <w:p>
      <w:pPr>
        <w:pStyle w:val="Heading4"/>
        <w:numPr>
          <w:ilvl w:val="2"/>
          <w:numId w:val="10"/>
        </w:numPr>
        <w:tabs>
          <w:tab w:pos="874" w:val="left" w:leader="none"/>
        </w:tabs>
        <w:spacing w:line="240" w:lineRule="auto" w:before="189" w:after="0"/>
        <w:ind w:left="873" w:right="0" w:hanging="753"/>
        <w:jc w:val="both"/>
      </w:pPr>
      <w:bookmarkStart w:name="Advanced Scheduler" w:id="73"/>
      <w:bookmarkEnd w:id="73"/>
      <w:r>
        <w:rPr>
          <w:b w:val="0"/>
        </w:rPr>
      </w:r>
      <w:bookmarkStart w:name="Advanced Scheduler" w:id="74"/>
      <w:bookmarkEnd w:id="74"/>
      <w:r>
        <w:rPr>
          <w:color w:val="231F20"/>
          <w:spacing w:val="-3"/>
          <w:w w:val="95"/>
        </w:rPr>
        <w:t>Ad</w:t>
      </w:r>
      <w:r>
        <w:rPr>
          <w:color w:val="231F20"/>
          <w:spacing w:val="-3"/>
          <w:w w:val="95"/>
        </w:rPr>
        <w:t>vanced</w:t>
      </w:r>
      <w:r>
        <w:rPr>
          <w:color w:val="231F20"/>
          <w:spacing w:val="35"/>
          <w:w w:val="95"/>
        </w:rPr>
        <w:t> </w:t>
      </w:r>
      <w:r>
        <w:rPr>
          <w:color w:val="231F20"/>
          <w:w w:val="95"/>
        </w:rPr>
        <w:t>Scheduler</w:t>
      </w:r>
    </w:p>
    <w:p>
      <w:pPr>
        <w:pStyle w:val="BodyText"/>
        <w:spacing w:line="264" w:lineRule="exact" w:before="84"/>
        <w:ind w:left="119" w:right="117"/>
        <w:jc w:val="both"/>
      </w:pPr>
      <w:r>
        <w:rPr>
          <w:color w:val="231F20"/>
        </w:rPr>
        <w:t>Implement a multilevel feedback queue scheduler similar to the 4.4</w:t>
      </w:r>
      <w:r>
        <w:rPr>
          <w:color w:val="231F20"/>
          <w:sz w:val="20"/>
        </w:rPr>
        <w:t>BSD </w:t>
      </w:r>
      <w:r>
        <w:rPr>
          <w:color w:val="231F20"/>
        </w:rPr>
        <w:t>scheduler to reduce the average response time for running jobs on your system. See </w:t>
      </w:r>
      <w:hyperlink w:history="true" w:anchor="_bookmark117">
        <w:r>
          <w:rPr>
            <w:color w:val="2E3092"/>
          </w:rPr>
          <w:t>Appendix B  [4.4BSD</w:t>
        </w:r>
      </w:hyperlink>
      <w:r>
        <w:rPr>
          <w:color w:val="2E3092"/>
        </w:rPr>
        <w:t> </w:t>
      </w:r>
      <w:hyperlink w:history="true" w:anchor="_bookmark117">
        <w:r>
          <w:rPr>
            <w:color w:val="2E3092"/>
          </w:rPr>
          <w:t>Scheduler], page 88</w:t>
        </w:r>
      </w:hyperlink>
      <w:r>
        <w:rPr>
          <w:color w:val="231F20"/>
        </w:rPr>
        <w:t>, for detailed requirements.</w:t>
      </w:r>
    </w:p>
    <w:p>
      <w:pPr>
        <w:pStyle w:val="BodyText"/>
        <w:spacing w:line="264" w:lineRule="exact" w:before="70"/>
        <w:ind w:left="120" w:right="117" w:firstLine="298"/>
        <w:jc w:val="both"/>
      </w:pPr>
      <w:r>
        <w:rPr>
          <w:color w:val="231F20"/>
        </w:rPr>
        <w:t>Like the priority scheduler, the advanced scheduler chooses the thread to run based on priorities. However, the advanced scheduler does not do priority donation. Thus, we recom- mend that you have the priority scheduler working, except possibly for priority donation, before you start work on the advanced scheduler.</w:t>
      </w:r>
    </w:p>
    <w:p>
      <w:pPr>
        <w:pStyle w:val="BodyText"/>
        <w:spacing w:line="264" w:lineRule="exact" w:before="70"/>
        <w:ind w:left="120" w:right="117" w:firstLine="298"/>
        <w:jc w:val="both"/>
      </w:pPr>
      <w:r>
        <w:rPr>
          <w:color w:val="231F20"/>
          <w:spacing w:val="-7"/>
          <w:w w:val="105"/>
        </w:rPr>
        <w:t>You</w:t>
      </w:r>
      <w:r>
        <w:rPr>
          <w:color w:val="231F20"/>
          <w:spacing w:val="-22"/>
          <w:w w:val="105"/>
        </w:rPr>
        <w:t> </w:t>
      </w:r>
      <w:r>
        <w:rPr>
          <w:color w:val="231F20"/>
          <w:w w:val="105"/>
        </w:rPr>
        <w:t>must</w:t>
      </w:r>
      <w:r>
        <w:rPr>
          <w:color w:val="231F20"/>
          <w:spacing w:val="-22"/>
          <w:w w:val="105"/>
        </w:rPr>
        <w:t> </w:t>
      </w:r>
      <w:r>
        <w:rPr>
          <w:color w:val="231F20"/>
          <w:w w:val="105"/>
        </w:rPr>
        <w:t>write</w:t>
      </w:r>
      <w:r>
        <w:rPr>
          <w:color w:val="231F20"/>
          <w:spacing w:val="-22"/>
          <w:w w:val="105"/>
        </w:rPr>
        <w:t> </w:t>
      </w:r>
      <w:r>
        <w:rPr>
          <w:color w:val="231F20"/>
          <w:w w:val="105"/>
        </w:rPr>
        <w:t>your</w:t>
      </w:r>
      <w:r>
        <w:rPr>
          <w:color w:val="231F20"/>
          <w:spacing w:val="-22"/>
          <w:w w:val="105"/>
        </w:rPr>
        <w:t> </w:t>
      </w:r>
      <w:r>
        <w:rPr>
          <w:color w:val="231F20"/>
          <w:w w:val="105"/>
        </w:rPr>
        <w:t>code</w:t>
      </w:r>
      <w:r>
        <w:rPr>
          <w:color w:val="231F20"/>
          <w:spacing w:val="-22"/>
          <w:w w:val="105"/>
        </w:rPr>
        <w:t> </w:t>
      </w:r>
      <w:r>
        <w:rPr>
          <w:color w:val="231F20"/>
          <w:w w:val="105"/>
        </w:rPr>
        <w:t>to</w:t>
      </w:r>
      <w:r>
        <w:rPr>
          <w:color w:val="231F20"/>
          <w:spacing w:val="-22"/>
          <w:w w:val="105"/>
        </w:rPr>
        <w:t> </w:t>
      </w:r>
      <w:r>
        <w:rPr>
          <w:color w:val="231F20"/>
          <w:w w:val="105"/>
        </w:rPr>
        <w:t>allow</w:t>
      </w:r>
      <w:r>
        <w:rPr>
          <w:color w:val="231F20"/>
          <w:spacing w:val="-22"/>
          <w:w w:val="105"/>
        </w:rPr>
        <w:t> </w:t>
      </w:r>
      <w:r>
        <w:rPr>
          <w:color w:val="231F20"/>
          <w:w w:val="105"/>
        </w:rPr>
        <w:t>us</w:t>
      </w:r>
      <w:r>
        <w:rPr>
          <w:color w:val="231F20"/>
          <w:spacing w:val="-22"/>
          <w:w w:val="105"/>
        </w:rPr>
        <w:t> </w:t>
      </w:r>
      <w:r>
        <w:rPr>
          <w:color w:val="231F20"/>
          <w:w w:val="105"/>
        </w:rPr>
        <w:t>to</w:t>
      </w:r>
      <w:r>
        <w:rPr>
          <w:color w:val="231F20"/>
          <w:spacing w:val="-22"/>
          <w:w w:val="105"/>
        </w:rPr>
        <w:t> </w:t>
      </w:r>
      <w:r>
        <w:rPr>
          <w:color w:val="231F20"/>
          <w:w w:val="105"/>
        </w:rPr>
        <w:t>choose</w:t>
      </w:r>
      <w:r>
        <w:rPr>
          <w:color w:val="231F20"/>
          <w:spacing w:val="-22"/>
          <w:w w:val="105"/>
        </w:rPr>
        <w:t> </w:t>
      </w:r>
      <w:r>
        <w:rPr>
          <w:color w:val="231F20"/>
          <w:w w:val="105"/>
        </w:rPr>
        <w:t>a</w:t>
      </w:r>
      <w:r>
        <w:rPr>
          <w:color w:val="231F20"/>
          <w:spacing w:val="-22"/>
          <w:w w:val="105"/>
        </w:rPr>
        <w:t> </w:t>
      </w:r>
      <w:r>
        <w:rPr>
          <w:color w:val="231F20"/>
          <w:w w:val="105"/>
        </w:rPr>
        <w:t>scheduling</w:t>
      </w:r>
      <w:r>
        <w:rPr>
          <w:color w:val="231F20"/>
          <w:spacing w:val="-22"/>
          <w:w w:val="105"/>
        </w:rPr>
        <w:t> </w:t>
      </w:r>
      <w:r>
        <w:rPr>
          <w:color w:val="231F20"/>
          <w:w w:val="105"/>
        </w:rPr>
        <w:t>algorithm</w:t>
      </w:r>
      <w:r>
        <w:rPr>
          <w:color w:val="231F20"/>
          <w:spacing w:val="-22"/>
          <w:w w:val="105"/>
        </w:rPr>
        <w:t> </w:t>
      </w:r>
      <w:r>
        <w:rPr>
          <w:color w:val="231F20"/>
          <w:w w:val="105"/>
        </w:rPr>
        <w:t>policy</w:t>
      </w:r>
      <w:r>
        <w:rPr>
          <w:color w:val="231F20"/>
          <w:spacing w:val="-22"/>
          <w:w w:val="105"/>
        </w:rPr>
        <w:t> </w:t>
      </w:r>
      <w:r>
        <w:rPr>
          <w:color w:val="231F20"/>
          <w:w w:val="105"/>
        </w:rPr>
        <w:t>at</w:t>
      </w:r>
      <w:r>
        <w:rPr>
          <w:color w:val="231F20"/>
          <w:spacing w:val="-22"/>
          <w:w w:val="105"/>
        </w:rPr>
        <w:t> </w:t>
      </w:r>
      <w:r>
        <w:rPr>
          <w:color w:val="231F20"/>
          <w:w w:val="105"/>
        </w:rPr>
        <w:t>Pintos startup time. By default, the priority scheduler must </w:t>
      </w:r>
      <w:r>
        <w:rPr>
          <w:color w:val="231F20"/>
          <w:spacing w:val="2"/>
          <w:w w:val="105"/>
        </w:rPr>
        <w:t>be </w:t>
      </w:r>
      <w:r>
        <w:rPr>
          <w:color w:val="231F20"/>
          <w:w w:val="105"/>
        </w:rPr>
        <w:t>active, but </w:t>
      </w:r>
      <w:r>
        <w:rPr>
          <w:color w:val="231F20"/>
          <w:spacing w:val="-3"/>
          <w:w w:val="105"/>
        </w:rPr>
        <w:t>we </w:t>
      </w:r>
      <w:r>
        <w:rPr>
          <w:color w:val="231F20"/>
          <w:w w:val="105"/>
        </w:rPr>
        <w:t>must </w:t>
      </w:r>
      <w:r>
        <w:rPr>
          <w:color w:val="231F20"/>
          <w:spacing w:val="2"/>
          <w:w w:val="105"/>
        </w:rPr>
        <w:t>be </w:t>
      </w:r>
      <w:r>
        <w:rPr>
          <w:color w:val="231F20"/>
          <w:w w:val="105"/>
        </w:rPr>
        <w:t>able to choose the 4.4</w:t>
      </w:r>
      <w:r>
        <w:rPr>
          <w:color w:val="231F20"/>
          <w:w w:val="105"/>
          <w:sz w:val="20"/>
        </w:rPr>
        <w:t>BSD </w:t>
      </w:r>
      <w:r>
        <w:rPr>
          <w:color w:val="231F20"/>
          <w:w w:val="105"/>
        </w:rPr>
        <w:t>scheduler with the ‘</w:t>
      </w:r>
      <w:r>
        <w:rPr>
          <w:rFonts w:ascii="Gill Sans MT" w:hAnsi="Gill Sans MT"/>
          <w:color w:val="231F20"/>
          <w:w w:val="105"/>
        </w:rPr>
        <w:t>-mlfqs</w:t>
      </w:r>
      <w:r>
        <w:rPr>
          <w:color w:val="231F20"/>
          <w:w w:val="105"/>
        </w:rPr>
        <w:t>’ kernel option. Passing this option sets </w:t>
      </w:r>
      <w:r>
        <w:rPr>
          <w:rFonts w:ascii="Gill Sans MT" w:hAnsi="Gill Sans MT"/>
          <w:color w:val="231F20"/>
          <w:w w:val="105"/>
        </w:rPr>
        <w:t>thread_mlfqs</w:t>
      </w:r>
      <w:r>
        <w:rPr>
          <w:color w:val="231F20"/>
          <w:w w:val="105"/>
        </w:rPr>
        <w:t>, declared in ‘</w:t>
      </w:r>
      <w:r>
        <w:rPr>
          <w:rFonts w:ascii="Gill Sans MT" w:hAnsi="Gill Sans MT"/>
          <w:color w:val="231F20"/>
          <w:w w:val="105"/>
        </w:rPr>
        <w:t>threads/thread.h</w:t>
      </w:r>
      <w:r>
        <w:rPr>
          <w:color w:val="231F20"/>
          <w:w w:val="105"/>
        </w:rPr>
        <w:t>’, to true when the options are parsed </w:t>
      </w:r>
      <w:r>
        <w:rPr>
          <w:color w:val="231F20"/>
          <w:spacing w:val="-4"/>
          <w:w w:val="105"/>
        </w:rPr>
        <w:t>by </w:t>
      </w:r>
      <w:r>
        <w:rPr>
          <w:rFonts w:ascii="Gill Sans MT" w:hAnsi="Gill Sans MT"/>
          <w:color w:val="231F20"/>
          <w:w w:val="105"/>
        </w:rPr>
        <w:t>parse_options()</w:t>
      </w:r>
      <w:r>
        <w:rPr>
          <w:color w:val="231F20"/>
          <w:w w:val="105"/>
        </w:rPr>
        <w:t>, which happens early in   </w:t>
      </w:r>
      <w:r>
        <w:rPr>
          <w:color w:val="231F20"/>
          <w:spacing w:val="16"/>
          <w:w w:val="105"/>
        </w:rPr>
        <w:t> </w:t>
      </w:r>
      <w:r>
        <w:rPr>
          <w:rFonts w:ascii="Gill Sans MT" w:hAnsi="Gill Sans MT"/>
          <w:color w:val="231F20"/>
          <w:w w:val="105"/>
        </w:rPr>
        <w:t>main()</w:t>
      </w:r>
      <w:r>
        <w:rPr>
          <w:color w:val="231F20"/>
          <w:w w:val="105"/>
        </w:rPr>
        <w:t>.</w:t>
      </w:r>
    </w:p>
    <w:p>
      <w:pPr>
        <w:pStyle w:val="BodyText"/>
        <w:spacing w:line="264" w:lineRule="exact" w:before="70"/>
        <w:ind w:left="120" w:right="117" w:firstLine="298"/>
        <w:jc w:val="both"/>
      </w:pPr>
      <w:r>
        <w:rPr>
          <w:color w:val="231F20"/>
          <w:w w:val="105"/>
        </w:rPr>
        <w:t>When the 4.4</w:t>
      </w:r>
      <w:r>
        <w:rPr>
          <w:color w:val="231F20"/>
          <w:w w:val="105"/>
          <w:sz w:val="20"/>
        </w:rPr>
        <w:t>BSD </w:t>
      </w:r>
      <w:r>
        <w:rPr>
          <w:color w:val="231F20"/>
          <w:w w:val="105"/>
        </w:rPr>
        <w:t>scheduler is enabled, threads no longer directly control their own priorities. The </w:t>
      </w:r>
      <w:r>
        <w:rPr>
          <w:rFonts w:ascii="Georgia" w:hAnsi="Georgia"/>
          <w:i/>
          <w:color w:val="231F20"/>
          <w:w w:val="105"/>
        </w:rPr>
        <w:t>priority </w:t>
      </w:r>
      <w:r>
        <w:rPr>
          <w:color w:val="231F20"/>
          <w:w w:val="105"/>
        </w:rPr>
        <w:t>argument to </w:t>
      </w:r>
      <w:r>
        <w:rPr>
          <w:rFonts w:ascii="Gill Sans MT" w:hAnsi="Gill Sans MT"/>
          <w:color w:val="231F20"/>
          <w:w w:val="105"/>
        </w:rPr>
        <w:t>thread_create() </w:t>
      </w:r>
      <w:r>
        <w:rPr>
          <w:color w:val="231F20"/>
          <w:w w:val="105"/>
        </w:rPr>
        <w:t>should be ignored, as well as any calls to  </w:t>
      </w:r>
      <w:r>
        <w:rPr>
          <w:rFonts w:ascii="Gill Sans MT" w:hAnsi="Gill Sans MT"/>
          <w:color w:val="231F20"/>
          <w:w w:val="105"/>
        </w:rPr>
        <w:t>thread_set_priority()</w:t>
      </w:r>
      <w:r>
        <w:rPr>
          <w:color w:val="231F20"/>
          <w:w w:val="105"/>
        </w:rPr>
        <w:t>,  and  </w:t>
      </w:r>
      <w:r>
        <w:rPr>
          <w:rFonts w:ascii="Gill Sans MT" w:hAnsi="Gill Sans MT"/>
          <w:color w:val="231F20"/>
          <w:w w:val="105"/>
        </w:rPr>
        <w:t>thread_get_priority()  </w:t>
      </w:r>
      <w:r>
        <w:rPr>
          <w:color w:val="231F20"/>
          <w:w w:val="105"/>
        </w:rPr>
        <w:t>should  return  the  thread’s </w:t>
      </w:r>
      <w:r>
        <w:rPr>
          <w:color w:val="231F20"/>
        </w:rPr>
        <w:t>current priority as set by the scheduler.</w:t>
      </w:r>
    </w:p>
    <w:p>
      <w:pPr>
        <w:pStyle w:val="BodyText"/>
        <w:spacing w:before="70"/>
        <w:ind w:left="418" w:right="49"/>
      </w:pPr>
      <w:r>
        <w:rPr>
          <w:color w:val="231F20"/>
        </w:rPr>
        <w:t>The advanced scheduler is not used in any later project.</w:t>
      </w:r>
    </w:p>
    <w:p>
      <w:pPr>
        <w:pStyle w:val="BodyText"/>
        <w:spacing w:before="7"/>
        <w:rPr>
          <w:sz w:val="20"/>
        </w:rPr>
      </w:pPr>
    </w:p>
    <w:p>
      <w:pPr>
        <w:pStyle w:val="Heading2"/>
        <w:numPr>
          <w:ilvl w:val="1"/>
          <w:numId w:val="11"/>
        </w:numPr>
        <w:tabs>
          <w:tab w:pos="695" w:val="left" w:leader="none"/>
        </w:tabs>
        <w:spacing w:line="240" w:lineRule="auto" w:before="0" w:after="0"/>
        <w:ind w:left="694" w:right="0" w:hanging="574"/>
        <w:jc w:val="both"/>
      </w:pPr>
      <w:bookmarkStart w:name="FAQ" w:id="75"/>
      <w:bookmarkEnd w:id="75"/>
      <w:r>
        <w:rPr>
          <w:b w:val="0"/>
        </w:rPr>
      </w:r>
      <w:bookmarkStart w:name="FAQ" w:id="76"/>
      <w:bookmarkEnd w:id="76"/>
      <w:r>
        <w:rPr>
          <w:color w:val="231F20"/>
          <w:spacing w:val="-16"/>
          <w:w w:val="110"/>
        </w:rPr>
        <w:t>F</w:t>
      </w:r>
      <w:r>
        <w:rPr>
          <w:color w:val="231F20"/>
          <w:spacing w:val="-16"/>
          <w:w w:val="110"/>
        </w:rPr>
        <w:t>AQ</w:t>
      </w:r>
    </w:p>
    <w:p>
      <w:pPr>
        <w:pStyle w:val="Heading7"/>
        <w:spacing w:before="110"/>
        <w:ind w:left="120" w:right="0"/>
        <w:jc w:val="both"/>
      </w:pPr>
      <w:r>
        <w:rPr>
          <w:color w:val="231F20"/>
        </w:rPr>
        <w:t>How much  code will I need to   write?</w:t>
      </w:r>
    </w:p>
    <w:p>
      <w:pPr>
        <w:pStyle w:val="BodyText"/>
        <w:spacing w:line="264" w:lineRule="exact" w:before="4"/>
        <w:ind w:left="1272" w:right="117"/>
        <w:jc w:val="both"/>
      </w:pPr>
      <w:r>
        <w:rPr>
          <w:color w:val="231F20"/>
        </w:rPr>
        <w:t>Here’s a summary of our reference solution, produced </w:t>
      </w:r>
      <w:r>
        <w:rPr>
          <w:color w:val="231F20"/>
          <w:spacing w:val="-4"/>
        </w:rPr>
        <w:t>by </w:t>
      </w:r>
      <w:r>
        <w:rPr>
          <w:color w:val="231F20"/>
        </w:rPr>
        <w:t>the </w:t>
      </w:r>
      <w:r>
        <w:rPr>
          <w:rFonts w:ascii="Gill Sans MT" w:hAnsi="Gill Sans MT"/>
          <w:color w:val="231F20"/>
          <w:w w:val="135"/>
        </w:rPr>
        <w:t>diffstat </w:t>
      </w:r>
      <w:r>
        <w:rPr>
          <w:color w:val="231F20"/>
        </w:rPr>
        <w:t>program. The final </w:t>
      </w:r>
      <w:r>
        <w:rPr>
          <w:color w:val="231F20"/>
          <w:spacing w:val="-3"/>
        </w:rPr>
        <w:t>row </w:t>
      </w:r>
      <w:r>
        <w:rPr>
          <w:color w:val="231F20"/>
        </w:rPr>
        <w:t>gives total lines inserted and deleted; a changed line counts as both an insertion and a</w:t>
      </w:r>
      <w:r>
        <w:rPr>
          <w:color w:val="231F20"/>
          <w:spacing w:val="2"/>
        </w:rPr>
        <w:t> </w:t>
      </w:r>
      <w:r>
        <w:rPr>
          <w:color w:val="231F20"/>
        </w:rPr>
        <w:t>deletion.</w:t>
      </w:r>
    </w:p>
    <w:p>
      <w:pPr>
        <w:pStyle w:val="BodyText"/>
        <w:spacing w:line="264" w:lineRule="exact" w:before="64"/>
        <w:ind w:left="1272" w:right="117"/>
        <w:jc w:val="both"/>
      </w:pPr>
      <w:r>
        <w:rPr>
          <w:color w:val="231F20"/>
        </w:rPr>
        <w:t>The reference solution represents just one possible solution. Many other so- lutions are also possible and many of those differ greatly from the reference solution. Some excellent solutions may not modify all the files modified by the</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71" w:right="119"/>
        <w:jc w:val="both"/>
      </w:pPr>
      <w:r>
        <w:rPr>
          <w:color w:val="231F20"/>
        </w:rPr>
        <w:t>reference solution, and some may modify files not modified by the reference solution.</w:t>
      </w:r>
    </w:p>
    <w:p>
      <w:pPr>
        <w:pStyle w:val="BodyText"/>
        <w:tabs>
          <w:tab w:pos="3906" w:val="left" w:leader="none"/>
          <w:tab w:pos="4250" w:val="left" w:leader="none"/>
          <w:tab w:pos="4364" w:val="left" w:leader="none"/>
        </w:tabs>
        <w:spacing w:line="247" w:lineRule="auto" w:before="61"/>
        <w:ind w:left="1386" w:right="2107"/>
        <w:rPr>
          <w:rFonts w:ascii="Gill Sans MT"/>
        </w:rPr>
      </w:pPr>
      <w:r>
        <w:rPr>
          <w:rFonts w:ascii="Gill Sans MT"/>
          <w:color w:val="231F20"/>
          <w:w w:val="125"/>
        </w:rPr>
        <w:t>devices/timer.c</w:t>
        <w:tab/>
      </w:r>
      <w:r>
        <w:rPr>
          <w:rFonts w:ascii="Gill Sans MT"/>
          <w:color w:val="231F20"/>
          <w:w w:val="170"/>
        </w:rPr>
        <w:t>|</w:t>
        <w:tab/>
        <w:tab/>
      </w:r>
      <w:r>
        <w:rPr>
          <w:rFonts w:ascii="Gill Sans MT"/>
          <w:color w:val="231F20"/>
          <w:w w:val="110"/>
        </w:rPr>
        <w:t>42</w:t>
      </w:r>
      <w:r>
        <w:rPr>
          <w:rFonts w:ascii="Gill Sans MT"/>
          <w:color w:val="231F20"/>
          <w:spacing w:val="-22"/>
          <w:w w:val="110"/>
        </w:rPr>
        <w:t> </w:t>
      </w:r>
      <w:r>
        <w:rPr>
          <w:rFonts w:ascii="Gill Sans MT"/>
          <w:color w:val="231F20"/>
          <w:w w:val="105"/>
        </w:rPr>
        <w:t>+++++-</w:t>
      </w:r>
      <w:r>
        <w:rPr>
          <w:rFonts w:ascii="Gill Sans MT"/>
          <w:color w:val="231F20"/>
          <w:w w:val="96"/>
        </w:rPr>
        <w:t> </w:t>
      </w:r>
      <w:r>
        <w:rPr>
          <w:rFonts w:ascii="Gill Sans MT"/>
          <w:color w:val="231F20"/>
          <w:w w:val="125"/>
        </w:rPr>
        <w:t>threads/fixed-point.h </w:t>
      </w:r>
      <w:r>
        <w:rPr>
          <w:rFonts w:ascii="Gill Sans MT"/>
          <w:color w:val="231F20"/>
          <w:spacing w:val="71"/>
          <w:w w:val="125"/>
        </w:rPr>
        <w:t> </w:t>
      </w:r>
      <w:r>
        <w:rPr>
          <w:rFonts w:ascii="Gill Sans MT"/>
          <w:color w:val="231F20"/>
          <w:w w:val="170"/>
        </w:rPr>
        <w:t>|</w:t>
        <w:tab/>
      </w:r>
      <w:r>
        <w:rPr>
          <w:rFonts w:ascii="Gill Sans MT"/>
          <w:color w:val="231F20"/>
          <w:w w:val="90"/>
        </w:rPr>
        <w:t>120 </w:t>
      </w:r>
      <w:r>
        <w:rPr>
          <w:rFonts w:ascii="Gill Sans MT"/>
          <w:color w:val="231F20"/>
          <w:spacing w:val="34"/>
          <w:w w:val="90"/>
        </w:rPr>
        <w:t> </w:t>
      </w:r>
      <w:r>
        <w:rPr>
          <w:rFonts w:ascii="Gill Sans MT"/>
          <w:color w:val="231F20"/>
          <w:w w:val="90"/>
        </w:rPr>
        <w:t>++++++++++++++++++</w:t>
      </w:r>
      <w:r>
        <w:rPr>
          <w:rFonts w:ascii="Gill Sans MT"/>
          <w:color w:val="231F20"/>
          <w:w w:val="89"/>
        </w:rPr>
        <w:t> </w:t>
      </w:r>
      <w:r>
        <w:rPr>
          <w:rFonts w:ascii="Gill Sans MT"/>
          <w:color w:val="231F20"/>
          <w:w w:val="125"/>
        </w:rPr>
        <w:t>threads/synch.c</w:t>
        <w:tab/>
      </w:r>
      <w:r>
        <w:rPr>
          <w:rFonts w:ascii="Gill Sans MT"/>
          <w:color w:val="231F20"/>
          <w:w w:val="170"/>
        </w:rPr>
        <w:t>|</w:t>
        <w:tab/>
        <w:tab/>
      </w:r>
      <w:r>
        <w:rPr>
          <w:rFonts w:ascii="Gill Sans MT"/>
          <w:color w:val="231F20"/>
          <w:w w:val="95"/>
        </w:rPr>
        <w:t>88</w:t>
      </w:r>
      <w:r>
        <w:rPr>
          <w:rFonts w:ascii="Gill Sans MT"/>
          <w:color w:val="231F20"/>
          <w:spacing w:val="36"/>
          <w:w w:val="95"/>
        </w:rPr>
        <w:t> </w:t>
      </w:r>
      <w:r>
        <w:rPr>
          <w:rFonts w:ascii="Gill Sans MT"/>
          <w:color w:val="231F20"/>
          <w:w w:val="95"/>
        </w:rPr>
        <w:t>++++++++++++-</w:t>
      </w:r>
    </w:p>
    <w:p>
      <w:pPr>
        <w:pStyle w:val="BodyText"/>
        <w:tabs>
          <w:tab w:pos="3906" w:val="left" w:leader="none"/>
          <w:tab w:pos="4250" w:val="left" w:leader="none"/>
          <w:tab w:pos="4364" w:val="left" w:leader="none"/>
        </w:tabs>
        <w:spacing w:line="247" w:lineRule="auto"/>
        <w:ind w:left="1386" w:right="733"/>
        <w:rPr>
          <w:rFonts w:ascii="Gill Sans MT"/>
        </w:rPr>
      </w:pPr>
      <w:r>
        <w:rPr>
          <w:rFonts w:ascii="Gill Sans MT"/>
          <w:color w:val="231F20"/>
          <w:w w:val="130"/>
        </w:rPr>
        <w:t>threads/thread.c</w:t>
        <w:tab/>
      </w:r>
      <w:r>
        <w:rPr>
          <w:rFonts w:ascii="Gill Sans MT"/>
          <w:color w:val="231F20"/>
          <w:w w:val="170"/>
        </w:rPr>
        <w:t>|</w:t>
        <w:tab/>
      </w:r>
      <w:r>
        <w:rPr>
          <w:rFonts w:ascii="Gill Sans MT"/>
          <w:color w:val="231F20"/>
          <w:w w:val="95"/>
        </w:rPr>
        <w:t>196 </w:t>
      </w:r>
      <w:r>
        <w:rPr>
          <w:rFonts w:ascii="Gill Sans MT"/>
          <w:color w:val="231F20"/>
          <w:spacing w:val="24"/>
          <w:w w:val="95"/>
        </w:rPr>
        <w:t> </w:t>
      </w:r>
      <w:r>
        <w:rPr>
          <w:rFonts w:ascii="Gill Sans MT"/>
          <w:color w:val="231F20"/>
          <w:w w:val="95"/>
        </w:rPr>
        <w:t>++++++++++++++++++++++++++----</w:t>
      </w:r>
      <w:r>
        <w:rPr>
          <w:rFonts w:ascii="Gill Sans MT"/>
          <w:color w:val="231F20"/>
          <w:w w:val="94"/>
        </w:rPr>
        <w:t> </w:t>
      </w:r>
      <w:r>
        <w:rPr>
          <w:rFonts w:ascii="Gill Sans MT"/>
          <w:color w:val="231F20"/>
          <w:w w:val="130"/>
        </w:rPr>
        <w:t>threads/thread.h</w:t>
        <w:tab/>
      </w:r>
      <w:r>
        <w:rPr>
          <w:rFonts w:ascii="Gill Sans MT"/>
          <w:color w:val="231F20"/>
          <w:w w:val="170"/>
        </w:rPr>
        <w:t>|</w:t>
        <w:tab/>
        <w:tab/>
      </w:r>
      <w:r>
        <w:rPr>
          <w:rFonts w:ascii="Gill Sans MT"/>
          <w:color w:val="231F20"/>
          <w:w w:val="105"/>
        </w:rPr>
        <w:t>23</w:t>
      </w:r>
      <w:r>
        <w:rPr>
          <w:rFonts w:ascii="Gill Sans MT"/>
          <w:color w:val="231F20"/>
          <w:spacing w:val="-8"/>
          <w:w w:val="105"/>
        </w:rPr>
        <w:t> </w:t>
      </w:r>
      <w:r>
        <w:rPr>
          <w:rFonts w:ascii="Gill Sans MT"/>
          <w:color w:val="231F20"/>
          <w:w w:val="105"/>
        </w:rPr>
        <w:t>+++</w:t>
      </w:r>
    </w:p>
    <w:p>
      <w:pPr>
        <w:pStyle w:val="BodyText"/>
        <w:ind w:left="1386" w:right="49"/>
        <w:rPr>
          <w:rFonts w:ascii="Gill Sans MT"/>
        </w:rPr>
      </w:pPr>
      <w:r>
        <w:rPr>
          <w:rFonts w:ascii="Gill Sans MT"/>
          <w:color w:val="231F20"/>
          <w:w w:val="125"/>
        </w:rPr>
        <w:t>5  </w:t>
      </w:r>
      <w:r>
        <w:rPr>
          <w:rFonts w:ascii="Gill Sans MT"/>
          <w:color w:val="231F20"/>
          <w:w w:val="140"/>
        </w:rPr>
        <w:t>files  </w:t>
      </w:r>
      <w:r>
        <w:rPr>
          <w:rFonts w:ascii="Gill Sans MT"/>
          <w:color w:val="231F20"/>
          <w:w w:val="125"/>
        </w:rPr>
        <w:t>changed,  440  insertions(+),  29 deletions(-)</w:t>
      </w:r>
    </w:p>
    <w:p>
      <w:pPr>
        <w:pStyle w:val="BodyText"/>
        <w:spacing w:before="56"/>
        <w:ind w:left="1271"/>
        <w:jc w:val="both"/>
      </w:pPr>
      <w:r>
        <w:rPr>
          <w:color w:val="231F20"/>
          <w:w w:val="110"/>
        </w:rPr>
        <w:t>‘</w:t>
      </w:r>
      <w:r>
        <w:rPr>
          <w:rFonts w:ascii="Gill Sans MT" w:hAnsi="Gill Sans MT"/>
          <w:color w:val="231F20"/>
          <w:w w:val="110"/>
        </w:rPr>
        <w:t>fixed-point.h</w:t>
      </w:r>
      <w:r>
        <w:rPr>
          <w:color w:val="231F20"/>
          <w:w w:val="110"/>
        </w:rPr>
        <w:t>’ </w:t>
      </w:r>
      <w:r>
        <w:rPr>
          <w:color w:val="231F20"/>
        </w:rPr>
        <w:t>is a new file added by  the reference   solution.</w:t>
      </w:r>
    </w:p>
    <w:p>
      <w:pPr>
        <w:pStyle w:val="Heading7"/>
        <w:spacing w:before="106"/>
        <w:ind w:left="120"/>
      </w:pPr>
      <w:bookmarkStart w:name="_bookmark20" w:id="77"/>
      <w:bookmarkEnd w:id="77"/>
      <w:r>
        <w:rPr>
          <w:b w:val="0"/>
        </w:rPr>
      </w:r>
      <w:r>
        <w:rPr>
          <w:color w:val="231F20"/>
        </w:rPr>
        <w:t>How do I update the ‘</w:t>
      </w:r>
      <w:r>
        <w:rPr>
          <w:rFonts w:ascii="Gill Sans MT" w:hAnsi="Gill Sans MT"/>
          <w:b w:val="0"/>
          <w:color w:val="231F20"/>
        </w:rPr>
        <w:t>Makefile</w:t>
      </w:r>
      <w:r>
        <w:rPr>
          <w:color w:val="231F20"/>
        </w:rPr>
        <w:t>’s when I add a new source file?</w:t>
      </w:r>
    </w:p>
    <w:p>
      <w:pPr>
        <w:pStyle w:val="BodyText"/>
        <w:spacing w:line="264" w:lineRule="exact" w:before="1"/>
        <w:ind w:left="1271" w:right="117"/>
        <w:jc w:val="both"/>
      </w:pPr>
      <w:r>
        <w:rPr>
          <w:color w:val="231F20"/>
          <w:spacing w:val="-10"/>
          <w:w w:val="110"/>
        </w:rPr>
        <w:t>To </w:t>
      </w:r>
      <w:r>
        <w:rPr>
          <w:color w:val="231F20"/>
        </w:rPr>
        <w:t>add a </w:t>
      </w:r>
      <w:r>
        <w:rPr>
          <w:color w:val="231F20"/>
          <w:w w:val="110"/>
        </w:rPr>
        <w:t>‘</w:t>
      </w:r>
      <w:r>
        <w:rPr>
          <w:rFonts w:ascii="Gill Sans MT" w:hAnsi="Gill Sans MT"/>
          <w:color w:val="231F20"/>
          <w:w w:val="110"/>
        </w:rPr>
        <w:t>.c</w:t>
      </w:r>
      <w:r>
        <w:rPr>
          <w:color w:val="231F20"/>
          <w:w w:val="110"/>
        </w:rPr>
        <w:t>’ </w:t>
      </w:r>
      <w:r>
        <w:rPr>
          <w:color w:val="231F20"/>
        </w:rPr>
        <w:t>file, edit the  top-level  </w:t>
      </w:r>
      <w:r>
        <w:rPr>
          <w:color w:val="231F20"/>
          <w:w w:val="110"/>
        </w:rPr>
        <w:t>‘</w:t>
      </w:r>
      <w:r>
        <w:rPr>
          <w:rFonts w:ascii="Gill Sans MT" w:hAnsi="Gill Sans MT"/>
          <w:color w:val="231F20"/>
          <w:w w:val="110"/>
        </w:rPr>
        <w:t>Makefile.build</w:t>
      </w:r>
      <w:r>
        <w:rPr>
          <w:color w:val="231F20"/>
          <w:w w:val="110"/>
        </w:rPr>
        <w:t>’.  </w:t>
      </w:r>
      <w:r>
        <w:rPr>
          <w:color w:val="231F20"/>
        </w:rPr>
        <w:t>Add  the  new  file  </w:t>
      </w:r>
      <w:r>
        <w:rPr>
          <w:color w:val="231F20"/>
          <w:w w:val="110"/>
        </w:rPr>
        <w:t>to </w:t>
      </w:r>
      <w:r>
        <w:rPr>
          <w:color w:val="231F20"/>
        </w:rPr>
        <w:t>variable </w:t>
      </w:r>
      <w:r>
        <w:rPr>
          <w:color w:val="231F20"/>
          <w:w w:val="110"/>
        </w:rPr>
        <w:t>‘</w:t>
      </w:r>
      <w:r>
        <w:rPr>
          <w:rFonts w:ascii="Arial" w:hAnsi="Arial"/>
          <w:i/>
          <w:color w:val="231F20"/>
          <w:w w:val="110"/>
        </w:rPr>
        <w:t>dir </w:t>
      </w:r>
      <w:r>
        <w:rPr>
          <w:rFonts w:ascii="Gill Sans MT" w:hAnsi="Gill Sans MT"/>
          <w:color w:val="231F20"/>
        </w:rPr>
        <w:t>_SRC</w:t>
      </w:r>
      <w:r>
        <w:rPr>
          <w:color w:val="231F20"/>
        </w:rPr>
        <w:t>’, where </w:t>
      </w:r>
      <w:r>
        <w:rPr>
          <w:rFonts w:ascii="Georgia" w:hAnsi="Georgia"/>
          <w:i/>
          <w:color w:val="231F20"/>
        </w:rPr>
        <w:t>dir  </w:t>
      </w:r>
      <w:r>
        <w:rPr>
          <w:color w:val="231F20"/>
        </w:rPr>
        <w:t>is </w:t>
      </w:r>
      <w:r>
        <w:rPr>
          <w:color w:val="231F20"/>
          <w:w w:val="110"/>
        </w:rPr>
        <w:t>the </w:t>
      </w:r>
      <w:r>
        <w:rPr>
          <w:color w:val="231F20"/>
        </w:rPr>
        <w:t>directory where </w:t>
      </w:r>
      <w:r>
        <w:rPr>
          <w:color w:val="231F20"/>
          <w:spacing w:val="-3"/>
        </w:rPr>
        <w:t>you </w:t>
      </w:r>
      <w:r>
        <w:rPr>
          <w:color w:val="231F20"/>
        </w:rPr>
        <w:t>added the file.  </w:t>
      </w:r>
      <w:r>
        <w:rPr>
          <w:color w:val="231F20"/>
          <w:spacing w:val="-7"/>
          <w:w w:val="110"/>
        </w:rPr>
        <w:t>For  </w:t>
      </w:r>
      <w:r>
        <w:rPr>
          <w:color w:val="231F20"/>
        </w:rPr>
        <w:t>this </w:t>
      </w:r>
      <w:r>
        <w:rPr>
          <w:color w:val="231F20"/>
          <w:w w:val="110"/>
        </w:rPr>
        <w:t>project, that </w:t>
      </w:r>
      <w:r>
        <w:rPr>
          <w:color w:val="231F20"/>
        </w:rPr>
        <w:t>means </w:t>
      </w:r>
      <w:r>
        <w:rPr>
          <w:color w:val="231F20"/>
          <w:spacing w:val="-3"/>
        </w:rPr>
        <w:t>you </w:t>
      </w:r>
      <w:r>
        <w:rPr>
          <w:color w:val="231F20"/>
        </w:rPr>
        <w:t>should add </w:t>
      </w:r>
      <w:r>
        <w:rPr>
          <w:color w:val="231F20"/>
          <w:w w:val="110"/>
        </w:rPr>
        <w:t>it to </w:t>
      </w:r>
      <w:r>
        <w:rPr>
          <w:rFonts w:ascii="Gill Sans MT" w:hAnsi="Gill Sans MT"/>
          <w:color w:val="231F20"/>
          <w:w w:val="110"/>
        </w:rPr>
        <w:t>threads_SRC </w:t>
      </w:r>
      <w:r>
        <w:rPr>
          <w:color w:val="231F20"/>
        </w:rPr>
        <w:t>or </w:t>
      </w:r>
      <w:r>
        <w:rPr>
          <w:rFonts w:ascii="Gill Sans MT" w:hAnsi="Gill Sans MT"/>
          <w:color w:val="231F20"/>
          <w:w w:val="110"/>
        </w:rPr>
        <w:t>devices_SRC</w:t>
      </w:r>
      <w:r>
        <w:rPr>
          <w:color w:val="231F20"/>
          <w:w w:val="110"/>
        </w:rPr>
        <w:t>. </w:t>
      </w:r>
      <w:r>
        <w:rPr>
          <w:color w:val="231F20"/>
        </w:rPr>
        <w:t>Then run </w:t>
      </w:r>
      <w:r>
        <w:rPr>
          <w:rFonts w:ascii="Gill Sans MT" w:hAnsi="Gill Sans MT"/>
          <w:color w:val="231F20"/>
        </w:rPr>
        <w:t>make</w:t>
      </w:r>
      <w:r>
        <w:rPr>
          <w:color w:val="231F20"/>
        </w:rPr>
        <w:t>. If your new file doesn’t get compiled, run </w:t>
      </w:r>
      <w:r>
        <w:rPr>
          <w:rFonts w:ascii="Gill Sans MT" w:hAnsi="Gill Sans MT"/>
          <w:color w:val="231F20"/>
        </w:rPr>
        <w:t>make </w:t>
      </w:r>
      <w:r>
        <w:rPr>
          <w:rFonts w:ascii="Gill Sans MT" w:hAnsi="Gill Sans MT"/>
          <w:color w:val="231F20"/>
          <w:w w:val="110"/>
        </w:rPr>
        <w:t>clean </w:t>
      </w:r>
      <w:r>
        <w:rPr>
          <w:color w:val="231F20"/>
        </w:rPr>
        <w:t>and then </w:t>
      </w:r>
      <w:r>
        <w:rPr>
          <w:color w:val="231F20"/>
          <w:w w:val="110"/>
        </w:rPr>
        <w:t>try</w:t>
      </w:r>
      <w:r>
        <w:rPr>
          <w:color w:val="231F20"/>
          <w:spacing w:val="-28"/>
          <w:w w:val="110"/>
        </w:rPr>
        <w:t> </w:t>
      </w:r>
      <w:r>
        <w:rPr>
          <w:color w:val="231F20"/>
        </w:rPr>
        <w:t>again.</w:t>
      </w:r>
    </w:p>
    <w:p>
      <w:pPr>
        <w:pStyle w:val="BodyText"/>
        <w:spacing w:line="264" w:lineRule="exact" w:before="54"/>
        <w:ind w:left="1272" w:right="117"/>
        <w:jc w:val="both"/>
      </w:pPr>
      <w:r>
        <w:rPr>
          <w:color w:val="231F20"/>
        </w:rPr>
        <w:t>When </w:t>
      </w:r>
      <w:r>
        <w:rPr>
          <w:color w:val="231F20"/>
          <w:spacing w:val="-3"/>
        </w:rPr>
        <w:t>you </w:t>
      </w:r>
      <w:r>
        <w:rPr>
          <w:color w:val="231F20"/>
        </w:rPr>
        <w:t>modify the top-level </w:t>
      </w:r>
      <w:r>
        <w:rPr>
          <w:color w:val="231F20"/>
          <w:w w:val="110"/>
        </w:rPr>
        <w:t>‘</w:t>
      </w:r>
      <w:r>
        <w:rPr>
          <w:rFonts w:ascii="Gill Sans MT" w:hAnsi="Gill Sans MT"/>
          <w:color w:val="231F20"/>
          <w:w w:val="110"/>
        </w:rPr>
        <w:t>Makefile.build</w:t>
      </w:r>
      <w:r>
        <w:rPr>
          <w:color w:val="231F20"/>
          <w:w w:val="110"/>
        </w:rPr>
        <w:t>’ </w:t>
      </w:r>
      <w:r>
        <w:rPr>
          <w:color w:val="231F20"/>
        </w:rPr>
        <w:t>and re-run </w:t>
      </w:r>
      <w:r>
        <w:rPr>
          <w:rFonts w:ascii="Gill Sans MT" w:hAnsi="Gill Sans MT"/>
          <w:color w:val="231F20"/>
        </w:rPr>
        <w:t>make</w:t>
      </w:r>
      <w:r>
        <w:rPr>
          <w:color w:val="231F20"/>
        </w:rPr>
        <w:t>, the modified version should </w:t>
      </w:r>
      <w:r>
        <w:rPr>
          <w:color w:val="231F20"/>
          <w:spacing w:val="3"/>
        </w:rPr>
        <w:t>be </w:t>
      </w:r>
      <w:r>
        <w:rPr>
          <w:color w:val="231F20"/>
        </w:rPr>
        <w:t>automatically copied to  </w:t>
      </w:r>
      <w:r>
        <w:rPr>
          <w:color w:val="231F20"/>
          <w:w w:val="110"/>
        </w:rPr>
        <w:t>‘</w:t>
      </w:r>
      <w:r>
        <w:rPr>
          <w:rFonts w:ascii="Gill Sans MT" w:hAnsi="Gill Sans MT"/>
          <w:color w:val="231F20"/>
          <w:w w:val="110"/>
        </w:rPr>
        <w:t>threads/build/Makefile</w:t>
      </w:r>
      <w:r>
        <w:rPr>
          <w:color w:val="231F20"/>
          <w:w w:val="110"/>
        </w:rPr>
        <w:t>’.  </w:t>
      </w:r>
      <w:r>
        <w:rPr>
          <w:color w:val="231F20"/>
        </w:rPr>
        <w:t>The converse is not true, </w:t>
      </w:r>
      <w:r>
        <w:rPr>
          <w:color w:val="231F20"/>
          <w:w w:val="110"/>
        </w:rPr>
        <w:t>so </w:t>
      </w:r>
      <w:r>
        <w:rPr>
          <w:color w:val="231F20"/>
          <w:spacing w:val="-3"/>
        </w:rPr>
        <w:t>any </w:t>
      </w:r>
      <w:r>
        <w:rPr>
          <w:color w:val="231F20"/>
        </w:rPr>
        <w:t>changes will </w:t>
      </w:r>
      <w:r>
        <w:rPr>
          <w:color w:val="231F20"/>
          <w:spacing w:val="2"/>
        </w:rPr>
        <w:t>be </w:t>
      </w:r>
      <w:r>
        <w:rPr>
          <w:color w:val="231F20"/>
        </w:rPr>
        <w:t>lost the next time </w:t>
      </w:r>
      <w:r>
        <w:rPr>
          <w:color w:val="231F20"/>
          <w:spacing w:val="-3"/>
        </w:rPr>
        <w:t>you </w:t>
      </w:r>
      <w:r>
        <w:rPr>
          <w:color w:val="231F20"/>
        </w:rPr>
        <w:t>run </w:t>
      </w:r>
      <w:r>
        <w:rPr>
          <w:rFonts w:ascii="Gill Sans MT" w:hAnsi="Gill Sans MT"/>
          <w:color w:val="231F20"/>
        </w:rPr>
        <w:t>make  </w:t>
      </w:r>
      <w:r>
        <w:rPr>
          <w:rFonts w:ascii="Gill Sans MT" w:hAnsi="Gill Sans MT"/>
          <w:color w:val="231F20"/>
          <w:w w:val="110"/>
        </w:rPr>
        <w:t>clean </w:t>
      </w:r>
      <w:r>
        <w:rPr>
          <w:color w:val="231F20"/>
        </w:rPr>
        <w:t>from the </w:t>
      </w:r>
      <w:r>
        <w:rPr>
          <w:color w:val="231F20"/>
          <w:w w:val="110"/>
        </w:rPr>
        <w:t>‘</w:t>
      </w:r>
      <w:r>
        <w:rPr>
          <w:rFonts w:ascii="Gill Sans MT" w:hAnsi="Gill Sans MT"/>
          <w:color w:val="231F20"/>
          <w:w w:val="110"/>
        </w:rPr>
        <w:t>threads</w:t>
      </w:r>
      <w:r>
        <w:rPr>
          <w:color w:val="231F20"/>
          <w:w w:val="110"/>
        </w:rPr>
        <w:t>’ </w:t>
      </w:r>
      <w:r>
        <w:rPr>
          <w:color w:val="231F20"/>
        </w:rPr>
        <w:t>directory.  Unless your changes are truly temporary,  </w:t>
      </w:r>
      <w:r>
        <w:rPr>
          <w:color w:val="231F20"/>
          <w:spacing w:val="-3"/>
        </w:rPr>
        <w:t>you  </w:t>
      </w:r>
      <w:r>
        <w:rPr>
          <w:color w:val="231F20"/>
        </w:rPr>
        <w:t>should  prefer  to  edit</w:t>
      </w:r>
      <w:r>
        <w:rPr>
          <w:color w:val="231F20"/>
          <w:spacing w:val="18"/>
        </w:rPr>
        <w:t> </w:t>
      </w:r>
      <w:r>
        <w:rPr>
          <w:color w:val="231F20"/>
          <w:w w:val="110"/>
        </w:rPr>
        <w:t>‘</w:t>
      </w:r>
      <w:r>
        <w:rPr>
          <w:rFonts w:ascii="Gill Sans MT" w:hAnsi="Gill Sans MT"/>
          <w:color w:val="231F20"/>
          <w:w w:val="110"/>
        </w:rPr>
        <w:t>Makefile.build</w:t>
      </w:r>
      <w:r>
        <w:rPr>
          <w:color w:val="231F20"/>
          <w:w w:val="110"/>
        </w:rPr>
        <w:t>’.</w:t>
      </w:r>
    </w:p>
    <w:p>
      <w:pPr>
        <w:pStyle w:val="BodyText"/>
        <w:spacing w:before="54"/>
        <w:ind w:left="1272"/>
        <w:jc w:val="both"/>
      </w:pPr>
      <w:r>
        <w:rPr>
          <w:color w:val="231F20"/>
          <w:w w:val="105"/>
        </w:rPr>
        <w:t>A new ‘</w:t>
      </w:r>
      <w:r>
        <w:rPr>
          <w:rFonts w:ascii="Gill Sans MT" w:hAnsi="Gill Sans MT"/>
          <w:color w:val="231F20"/>
          <w:w w:val="105"/>
        </w:rPr>
        <w:t>.h</w:t>
      </w:r>
      <w:r>
        <w:rPr>
          <w:color w:val="231F20"/>
          <w:w w:val="105"/>
        </w:rPr>
        <w:t>’ file does not require editing the ‘</w:t>
      </w:r>
      <w:r>
        <w:rPr>
          <w:rFonts w:ascii="Gill Sans MT" w:hAnsi="Gill Sans MT"/>
          <w:color w:val="231F20"/>
          <w:w w:val="105"/>
        </w:rPr>
        <w:t>Makefile</w:t>
      </w:r>
      <w:r>
        <w:rPr>
          <w:color w:val="231F20"/>
          <w:w w:val="105"/>
        </w:rPr>
        <w:t>’s.</w:t>
      </w:r>
    </w:p>
    <w:p>
      <w:pPr>
        <w:spacing w:before="105"/>
        <w:ind w:left="120" w:right="49" w:firstLine="0"/>
        <w:jc w:val="left"/>
        <w:rPr>
          <w:rFonts w:ascii="Times New Roman" w:hAnsi="Times New Roman"/>
          <w:b/>
          <w:sz w:val="21"/>
        </w:rPr>
      </w:pPr>
      <w:r>
        <w:rPr>
          <w:rFonts w:ascii="Times New Roman" w:hAnsi="Times New Roman"/>
          <w:b/>
          <w:color w:val="231F20"/>
          <w:w w:val="102"/>
          <w:sz w:val="21"/>
        </w:rPr>
        <w:t>What</w:t>
      </w:r>
      <w:r>
        <w:rPr>
          <w:rFonts w:ascii="Times New Roman" w:hAnsi="Times New Roman"/>
          <w:b/>
          <w:color w:val="231F20"/>
          <w:spacing w:val="20"/>
          <w:sz w:val="21"/>
        </w:rPr>
        <w:t> </w:t>
      </w:r>
      <w:r>
        <w:rPr>
          <w:rFonts w:ascii="Times New Roman" w:hAnsi="Times New Roman"/>
          <w:b/>
          <w:color w:val="231F20"/>
          <w:spacing w:val="-1"/>
          <w:w w:val="99"/>
          <w:sz w:val="21"/>
        </w:rPr>
        <w:t>d</w:t>
      </w:r>
      <w:r>
        <w:rPr>
          <w:rFonts w:ascii="Times New Roman" w:hAnsi="Times New Roman"/>
          <w:b/>
          <w:color w:val="231F20"/>
          <w:spacing w:val="6"/>
          <w:w w:val="99"/>
          <w:sz w:val="21"/>
        </w:rPr>
        <w:t>o</w:t>
      </w:r>
      <w:r>
        <w:rPr>
          <w:rFonts w:ascii="Times New Roman" w:hAnsi="Times New Roman"/>
          <w:b/>
          <w:color w:val="231F20"/>
          <w:w w:val="102"/>
          <w:sz w:val="21"/>
        </w:rPr>
        <w:t>es</w:t>
      </w:r>
      <w:r>
        <w:rPr>
          <w:rFonts w:ascii="Times New Roman" w:hAnsi="Times New Roman"/>
          <w:b/>
          <w:color w:val="231F20"/>
          <w:spacing w:val="20"/>
          <w:sz w:val="21"/>
        </w:rPr>
        <w:t> </w:t>
      </w:r>
      <w:r>
        <w:rPr>
          <w:rFonts w:ascii="Gill Sans MT" w:hAnsi="Gill Sans MT"/>
          <w:color w:val="231F20"/>
          <w:w w:val="122"/>
          <w:sz w:val="21"/>
        </w:rPr>
        <w:t>warning:</w:t>
      </w:r>
      <w:r>
        <w:rPr>
          <w:rFonts w:ascii="Gill Sans MT" w:hAnsi="Gill Sans MT"/>
          <w:color w:val="231F20"/>
          <w:spacing w:val="14"/>
          <w:sz w:val="21"/>
        </w:rPr>
        <w:t> </w:t>
      </w:r>
      <w:r>
        <w:rPr>
          <w:rFonts w:ascii="Gill Sans MT" w:hAnsi="Gill Sans MT"/>
          <w:color w:val="231F20"/>
          <w:w w:val="99"/>
          <w:sz w:val="21"/>
        </w:rPr>
        <w:t>no</w:t>
      </w:r>
      <w:r>
        <w:rPr>
          <w:rFonts w:ascii="Gill Sans MT" w:hAnsi="Gill Sans MT"/>
          <w:color w:val="231F20"/>
          <w:spacing w:val="14"/>
          <w:sz w:val="21"/>
        </w:rPr>
        <w:t> </w:t>
      </w:r>
      <w:r>
        <w:rPr>
          <w:rFonts w:ascii="Gill Sans MT" w:hAnsi="Gill Sans MT"/>
          <w:color w:val="231F20"/>
          <w:w w:val="120"/>
          <w:sz w:val="21"/>
        </w:rPr>
        <w:t>previous</w:t>
      </w:r>
      <w:r>
        <w:rPr>
          <w:rFonts w:ascii="Gill Sans MT" w:hAnsi="Gill Sans MT"/>
          <w:color w:val="231F20"/>
          <w:spacing w:val="14"/>
          <w:sz w:val="21"/>
        </w:rPr>
        <w:t> </w:t>
      </w:r>
      <w:r>
        <w:rPr>
          <w:rFonts w:ascii="Gill Sans MT" w:hAnsi="Gill Sans MT"/>
          <w:color w:val="231F20"/>
          <w:w w:val="114"/>
          <w:sz w:val="21"/>
        </w:rPr>
        <w:t>prototype</w:t>
      </w:r>
      <w:r>
        <w:rPr>
          <w:rFonts w:ascii="Gill Sans MT" w:hAnsi="Gill Sans MT"/>
          <w:color w:val="231F20"/>
          <w:spacing w:val="14"/>
          <w:sz w:val="21"/>
        </w:rPr>
        <w:t> </w:t>
      </w:r>
      <w:r>
        <w:rPr>
          <w:rFonts w:ascii="Gill Sans MT" w:hAnsi="Gill Sans MT"/>
          <w:color w:val="231F20"/>
          <w:w w:val="130"/>
          <w:sz w:val="21"/>
        </w:rPr>
        <w:t>for</w:t>
      </w:r>
      <w:r>
        <w:rPr>
          <w:rFonts w:ascii="Gill Sans MT" w:hAnsi="Gill Sans MT"/>
          <w:color w:val="231F20"/>
          <w:spacing w:val="14"/>
          <w:sz w:val="21"/>
        </w:rPr>
        <w:t> </w:t>
      </w:r>
      <w:r>
        <w:rPr>
          <w:rFonts w:ascii="Gill Sans MT" w:hAnsi="Gill Sans MT"/>
          <w:color w:val="231F20"/>
          <w:spacing w:val="-1"/>
          <w:w w:val="237"/>
          <w:sz w:val="21"/>
        </w:rPr>
        <w:t>‘</w:t>
      </w:r>
      <w:r>
        <w:rPr>
          <w:rFonts w:ascii="Arial" w:hAnsi="Arial"/>
          <w:i/>
          <w:color w:val="231F20"/>
          <w:w w:val="110"/>
          <w:sz w:val="21"/>
        </w:rPr>
        <w:t>func</w:t>
      </w:r>
      <w:r>
        <w:rPr>
          <w:rFonts w:ascii="Arial" w:hAnsi="Arial"/>
          <w:i/>
          <w:color w:val="231F20"/>
          <w:spacing w:val="-34"/>
          <w:sz w:val="21"/>
        </w:rPr>
        <w:t> </w:t>
      </w:r>
      <w:r>
        <w:rPr>
          <w:rFonts w:ascii="Gill Sans MT" w:hAnsi="Gill Sans MT"/>
          <w:color w:val="231F20"/>
          <w:w w:val="237"/>
          <w:sz w:val="21"/>
        </w:rPr>
        <w:t>’</w:t>
      </w:r>
      <w:r>
        <w:rPr>
          <w:rFonts w:ascii="Gill Sans MT" w:hAnsi="Gill Sans MT"/>
          <w:color w:val="231F20"/>
          <w:spacing w:val="14"/>
          <w:sz w:val="21"/>
        </w:rPr>
        <w:t> </w:t>
      </w:r>
      <w:r>
        <w:rPr>
          <w:rFonts w:ascii="Times New Roman" w:hAnsi="Times New Roman"/>
          <w:b/>
          <w:color w:val="231F20"/>
          <w:w w:val="98"/>
          <w:sz w:val="21"/>
        </w:rPr>
        <w:t>mean?</w:t>
      </w:r>
    </w:p>
    <w:p>
      <w:pPr>
        <w:pStyle w:val="BodyText"/>
        <w:spacing w:line="264" w:lineRule="exact" w:before="1"/>
        <w:ind w:left="1271" w:right="117"/>
        <w:jc w:val="both"/>
      </w:pPr>
      <w:r>
        <w:rPr>
          <w:color w:val="231F20"/>
        </w:rPr>
        <w:t>It means that you defined a </w:t>
      </w:r>
      <w:r>
        <w:rPr>
          <w:color w:val="231F20"/>
          <w:w w:val="120"/>
        </w:rPr>
        <w:t>non-</w:t>
      </w:r>
      <w:r>
        <w:rPr>
          <w:rFonts w:ascii="Gill Sans MT" w:hAnsi="Gill Sans MT"/>
          <w:color w:val="231F20"/>
          <w:w w:val="120"/>
        </w:rPr>
        <w:t>static </w:t>
      </w:r>
      <w:r>
        <w:rPr>
          <w:color w:val="231F20"/>
        </w:rPr>
        <w:t>function without preceding it by a prototype. Because  </w:t>
      </w:r>
      <w:r>
        <w:rPr>
          <w:color w:val="231F20"/>
          <w:w w:val="120"/>
        </w:rPr>
        <w:t>non-</w:t>
      </w:r>
      <w:r>
        <w:rPr>
          <w:rFonts w:ascii="Gill Sans MT" w:hAnsi="Gill Sans MT"/>
          <w:color w:val="231F20"/>
          <w:w w:val="120"/>
        </w:rPr>
        <w:t>static </w:t>
      </w:r>
      <w:r>
        <w:rPr>
          <w:color w:val="231F20"/>
        </w:rPr>
        <w:t>functions  are  intended  for  use  by  other  </w:t>
      </w:r>
      <w:r>
        <w:rPr>
          <w:color w:val="231F20"/>
          <w:w w:val="120"/>
        </w:rPr>
        <w:t>‘</w:t>
      </w:r>
      <w:r>
        <w:rPr>
          <w:rFonts w:ascii="Gill Sans MT" w:hAnsi="Gill Sans MT"/>
          <w:color w:val="231F20"/>
          <w:w w:val="120"/>
        </w:rPr>
        <w:t>.c</w:t>
      </w:r>
      <w:r>
        <w:rPr>
          <w:color w:val="231F20"/>
          <w:w w:val="120"/>
        </w:rPr>
        <w:t>’ </w:t>
      </w:r>
      <w:r>
        <w:rPr>
          <w:color w:val="231F20"/>
        </w:rPr>
        <w:t>files, for safety they should be prototyped in a header file included before their definition. To fix the problem, add a prototype in a header file that you include, or, if the function isn’t actually used by other </w:t>
      </w:r>
      <w:r>
        <w:rPr>
          <w:color w:val="231F20"/>
          <w:w w:val="120"/>
        </w:rPr>
        <w:t>‘</w:t>
      </w:r>
      <w:r>
        <w:rPr>
          <w:rFonts w:ascii="Gill Sans MT" w:hAnsi="Gill Sans MT"/>
          <w:color w:val="231F20"/>
          <w:w w:val="120"/>
        </w:rPr>
        <w:t>.c</w:t>
      </w:r>
      <w:r>
        <w:rPr>
          <w:color w:val="231F20"/>
          <w:w w:val="120"/>
        </w:rPr>
        <w:t>’ </w:t>
      </w:r>
      <w:r>
        <w:rPr>
          <w:color w:val="231F20"/>
        </w:rPr>
        <w:t>files, make it </w:t>
      </w:r>
      <w:r>
        <w:rPr>
          <w:rFonts w:ascii="Gill Sans MT" w:hAnsi="Gill Sans MT"/>
          <w:color w:val="231F20"/>
          <w:w w:val="120"/>
        </w:rPr>
        <w:t>static</w:t>
      </w:r>
      <w:r>
        <w:rPr>
          <w:color w:val="231F20"/>
          <w:w w:val="120"/>
        </w:rPr>
        <w:t>.</w:t>
      </w:r>
    </w:p>
    <w:p>
      <w:pPr>
        <w:pStyle w:val="Heading7"/>
        <w:spacing w:before="115"/>
        <w:ind w:left="120"/>
      </w:pPr>
      <w:r>
        <w:rPr>
          <w:color w:val="231F20"/>
        </w:rPr>
        <w:t>What is the interval  between timer   interrupts?</w:t>
      </w:r>
    </w:p>
    <w:p>
      <w:pPr>
        <w:pStyle w:val="BodyText"/>
        <w:spacing w:line="264" w:lineRule="exact" w:before="4"/>
        <w:ind w:left="1272" w:right="118"/>
        <w:jc w:val="both"/>
      </w:pPr>
      <w:r>
        <w:rPr>
          <w:color w:val="231F20"/>
          <w:w w:val="105"/>
        </w:rPr>
        <w:t>Timer</w:t>
      </w:r>
      <w:r>
        <w:rPr>
          <w:color w:val="231F20"/>
          <w:spacing w:val="-35"/>
          <w:w w:val="105"/>
        </w:rPr>
        <w:t> </w:t>
      </w:r>
      <w:r>
        <w:rPr>
          <w:color w:val="231F20"/>
          <w:w w:val="105"/>
        </w:rPr>
        <w:t>interrupts</w:t>
      </w:r>
      <w:r>
        <w:rPr>
          <w:color w:val="231F20"/>
          <w:spacing w:val="-35"/>
          <w:w w:val="105"/>
        </w:rPr>
        <w:t> </w:t>
      </w:r>
      <w:r>
        <w:rPr>
          <w:color w:val="231F20"/>
          <w:w w:val="105"/>
        </w:rPr>
        <w:t>occur</w:t>
      </w:r>
      <w:r>
        <w:rPr>
          <w:color w:val="231F20"/>
          <w:spacing w:val="-35"/>
          <w:w w:val="105"/>
        </w:rPr>
        <w:t> </w:t>
      </w:r>
      <w:r>
        <w:rPr>
          <w:rFonts w:ascii="Gill Sans MT" w:hAnsi="Gill Sans MT"/>
          <w:color w:val="231F20"/>
          <w:w w:val="105"/>
        </w:rPr>
        <w:t>TIMER_FREQ</w:t>
      </w:r>
      <w:r>
        <w:rPr>
          <w:rFonts w:ascii="Gill Sans MT" w:hAnsi="Gill Sans MT"/>
          <w:color w:val="231F20"/>
          <w:spacing w:val="-42"/>
          <w:w w:val="105"/>
        </w:rPr>
        <w:t> </w:t>
      </w:r>
      <w:r>
        <w:rPr>
          <w:color w:val="231F20"/>
          <w:w w:val="105"/>
        </w:rPr>
        <w:t>times</w:t>
      </w:r>
      <w:r>
        <w:rPr>
          <w:color w:val="231F20"/>
          <w:spacing w:val="-35"/>
          <w:w w:val="105"/>
        </w:rPr>
        <w:t> </w:t>
      </w:r>
      <w:r>
        <w:rPr>
          <w:color w:val="231F20"/>
          <w:w w:val="105"/>
        </w:rPr>
        <w:t>per</w:t>
      </w:r>
      <w:r>
        <w:rPr>
          <w:color w:val="231F20"/>
          <w:spacing w:val="-35"/>
          <w:w w:val="105"/>
        </w:rPr>
        <w:t> </w:t>
      </w:r>
      <w:r>
        <w:rPr>
          <w:color w:val="231F20"/>
          <w:w w:val="105"/>
        </w:rPr>
        <w:t>second.</w:t>
      </w:r>
      <w:r>
        <w:rPr>
          <w:color w:val="231F20"/>
          <w:spacing w:val="-22"/>
          <w:w w:val="105"/>
        </w:rPr>
        <w:t> </w:t>
      </w:r>
      <w:r>
        <w:rPr>
          <w:color w:val="231F20"/>
          <w:spacing w:val="-7"/>
          <w:w w:val="105"/>
        </w:rPr>
        <w:t>You</w:t>
      </w:r>
      <w:r>
        <w:rPr>
          <w:color w:val="231F20"/>
          <w:spacing w:val="-35"/>
          <w:w w:val="105"/>
        </w:rPr>
        <w:t> </w:t>
      </w:r>
      <w:r>
        <w:rPr>
          <w:color w:val="231F20"/>
          <w:w w:val="105"/>
        </w:rPr>
        <w:t>can</w:t>
      </w:r>
      <w:r>
        <w:rPr>
          <w:color w:val="231F20"/>
          <w:spacing w:val="-35"/>
          <w:w w:val="105"/>
        </w:rPr>
        <w:t> </w:t>
      </w:r>
      <w:r>
        <w:rPr>
          <w:color w:val="231F20"/>
          <w:w w:val="105"/>
        </w:rPr>
        <w:t>adjust</w:t>
      </w:r>
      <w:r>
        <w:rPr>
          <w:color w:val="231F20"/>
          <w:spacing w:val="-35"/>
          <w:w w:val="105"/>
        </w:rPr>
        <w:t> </w:t>
      </w:r>
      <w:r>
        <w:rPr>
          <w:color w:val="231F20"/>
          <w:w w:val="105"/>
        </w:rPr>
        <w:t>this</w:t>
      </w:r>
      <w:r>
        <w:rPr>
          <w:color w:val="231F20"/>
          <w:spacing w:val="-35"/>
          <w:w w:val="105"/>
        </w:rPr>
        <w:t> </w:t>
      </w:r>
      <w:r>
        <w:rPr>
          <w:color w:val="231F20"/>
          <w:spacing w:val="-3"/>
          <w:w w:val="105"/>
        </w:rPr>
        <w:t>value </w:t>
      </w:r>
      <w:r>
        <w:rPr>
          <w:color w:val="231F20"/>
          <w:spacing w:val="-4"/>
          <w:w w:val="105"/>
        </w:rPr>
        <w:t>by  </w:t>
      </w:r>
      <w:r>
        <w:rPr>
          <w:color w:val="231F20"/>
          <w:w w:val="105"/>
        </w:rPr>
        <w:t>editing ‘</w:t>
      </w:r>
      <w:r>
        <w:rPr>
          <w:rFonts w:ascii="Gill Sans MT" w:hAnsi="Gill Sans MT"/>
          <w:color w:val="231F20"/>
          <w:w w:val="105"/>
        </w:rPr>
        <w:t>devices/timer.h</w:t>
      </w:r>
      <w:r>
        <w:rPr>
          <w:color w:val="231F20"/>
          <w:w w:val="105"/>
        </w:rPr>
        <w:t>’.  The default is 100 </w:t>
      </w:r>
      <w:r>
        <w:rPr>
          <w:color w:val="231F20"/>
          <w:spacing w:val="28"/>
          <w:w w:val="105"/>
        </w:rPr>
        <w:t> </w:t>
      </w:r>
      <w:r>
        <w:rPr>
          <w:color w:val="231F20"/>
          <w:w w:val="105"/>
        </w:rPr>
        <w:t>Hz.</w:t>
      </w:r>
    </w:p>
    <w:p>
      <w:pPr>
        <w:pStyle w:val="BodyText"/>
        <w:spacing w:line="264" w:lineRule="exact" w:before="54"/>
        <w:ind w:left="1272" w:right="117"/>
        <w:jc w:val="both"/>
      </w:pPr>
      <w:r>
        <w:rPr>
          <w:color w:val="231F20"/>
        </w:rPr>
        <w:t>We don’t recommend changing this value, because any changes are likely to cause many of the tests to fail.</w:t>
      </w:r>
    </w:p>
    <w:p>
      <w:pPr>
        <w:pStyle w:val="Heading7"/>
        <w:spacing w:before="115"/>
        <w:ind w:left="120"/>
      </w:pPr>
      <w:r>
        <w:rPr>
          <w:color w:val="231F20"/>
        </w:rPr>
        <w:t>How long is a time  slice?</w:t>
      </w:r>
    </w:p>
    <w:p>
      <w:pPr>
        <w:pStyle w:val="BodyText"/>
        <w:spacing w:line="264" w:lineRule="exact" w:before="4"/>
        <w:ind w:left="1272" w:right="117"/>
        <w:jc w:val="both"/>
      </w:pPr>
      <w:r>
        <w:rPr>
          <w:color w:val="231F20"/>
          <w:w w:val="105"/>
        </w:rPr>
        <w:t>There are </w:t>
      </w:r>
      <w:r>
        <w:rPr>
          <w:rFonts w:ascii="Gill Sans MT" w:hAnsi="Gill Sans MT"/>
          <w:color w:val="231F20"/>
          <w:w w:val="105"/>
        </w:rPr>
        <w:t>TIME_SLICE </w:t>
      </w:r>
      <w:r>
        <w:rPr>
          <w:color w:val="231F20"/>
          <w:w w:val="105"/>
        </w:rPr>
        <w:t>ticks per time slice. This macro is declared in ‘</w:t>
      </w:r>
      <w:r>
        <w:rPr>
          <w:rFonts w:ascii="Gill Sans MT" w:hAnsi="Gill Sans MT"/>
          <w:color w:val="231F20"/>
          <w:w w:val="105"/>
        </w:rPr>
        <w:t>threads/thread.c</w:t>
      </w:r>
      <w:r>
        <w:rPr>
          <w:color w:val="231F20"/>
          <w:w w:val="105"/>
        </w:rPr>
        <w:t>’.  The  default  is  4 ticks.</w:t>
      </w:r>
    </w:p>
    <w:p>
      <w:pPr>
        <w:pStyle w:val="BodyText"/>
        <w:spacing w:line="264" w:lineRule="exact" w:before="54"/>
        <w:ind w:left="1272" w:right="117"/>
        <w:jc w:val="both"/>
      </w:pPr>
      <w:r>
        <w:rPr>
          <w:color w:val="231F20"/>
        </w:rPr>
        <w:t>We don’t recommend changing this value, because any changes are likely to cause many of the tests to fail.</w:t>
      </w:r>
    </w:p>
    <w:p>
      <w:pPr>
        <w:pStyle w:val="Heading7"/>
        <w:spacing w:before="115"/>
        <w:ind w:left="120"/>
      </w:pPr>
      <w:r>
        <w:rPr>
          <w:color w:val="231F20"/>
        </w:rPr>
        <w:t>How do I run the   tests?</w:t>
      </w:r>
    </w:p>
    <w:p>
      <w:pPr>
        <w:pStyle w:val="BodyText"/>
        <w:spacing w:before="4"/>
        <w:ind w:left="1272"/>
        <w:jc w:val="both"/>
      </w:pPr>
      <w:r>
        <w:rPr>
          <w:color w:val="231F20"/>
        </w:rPr>
        <w:t>See </w:t>
      </w:r>
      <w:hyperlink w:history="true" w:anchor="_bookmark6">
        <w:r>
          <w:rPr>
            <w:color w:val="2E3092"/>
          </w:rPr>
          <w:t>Section 1.2.1 [Testing], page 5</w:t>
        </w:r>
      </w:hyperlink>
      <w:r>
        <w:rPr>
          <w:color w:val="231F20"/>
        </w:rPr>
        <w:t>.</w:t>
      </w:r>
    </w:p>
    <w:p>
      <w:pPr>
        <w:pStyle w:val="Heading7"/>
        <w:spacing w:before="106"/>
      </w:pPr>
      <w:bookmarkStart w:name="_bookmark21" w:id="78"/>
      <w:bookmarkEnd w:id="78"/>
      <w:r>
        <w:rPr>
          <w:b w:val="0"/>
        </w:rPr>
      </w:r>
      <w:r>
        <w:rPr>
          <w:color w:val="231F20"/>
          <w:w w:val="110"/>
        </w:rPr>
        <w:t>Why do I get a test failure in </w:t>
      </w:r>
      <w:r>
        <w:rPr>
          <w:rFonts w:ascii="Gill Sans MT"/>
          <w:b w:val="0"/>
          <w:color w:val="231F20"/>
          <w:w w:val="110"/>
        </w:rPr>
        <w:t>pass()</w:t>
      </w:r>
      <w:r>
        <w:rPr>
          <w:color w:val="231F20"/>
          <w:w w:val="110"/>
        </w:rPr>
        <w:t>?</w:t>
      </w:r>
    </w:p>
    <w:p>
      <w:pPr>
        <w:pStyle w:val="BodyText"/>
        <w:spacing w:line="266" w:lineRule="auto" w:before="1"/>
        <w:ind w:left="1847" w:right="733" w:hanging="576"/>
        <w:rPr>
          <w:rFonts w:ascii="Gill Sans MT"/>
        </w:rPr>
      </w:pPr>
      <w:r>
        <w:rPr>
          <w:color w:val="231F20"/>
          <w:spacing w:val="-7"/>
          <w:w w:val="105"/>
        </w:rPr>
        <w:t>You </w:t>
      </w:r>
      <w:r>
        <w:rPr>
          <w:color w:val="231F20"/>
          <w:w w:val="105"/>
        </w:rPr>
        <w:t>are probably looking at a backtrace that looks something like this: </w:t>
      </w:r>
      <w:r>
        <w:rPr>
          <w:rFonts w:ascii="Gill Sans MT"/>
          <w:color w:val="231F20"/>
          <w:w w:val="120"/>
        </w:rPr>
        <w:t>0xc0108810:  debug_panic  (lib/kernel/debug.c:32) 0xc010a99f:    pass  </w:t>
      </w:r>
      <w:r>
        <w:rPr>
          <w:rFonts w:ascii="Gill Sans MT"/>
          <w:color w:val="231F20"/>
          <w:spacing w:val="68"/>
          <w:w w:val="120"/>
        </w:rPr>
        <w:t> </w:t>
      </w:r>
      <w:r>
        <w:rPr>
          <w:rFonts w:ascii="Gill Sans MT"/>
          <w:color w:val="231F20"/>
          <w:w w:val="120"/>
        </w:rPr>
        <w:t>(tests/threads/tests.c:93)</w:t>
      </w:r>
    </w:p>
    <w:p>
      <w:pPr>
        <w:spacing w:after="0" w:line="266" w:lineRule="auto"/>
        <w:rPr>
          <w:rFonts w:ascii="Gill Sans MT"/>
        </w:rPr>
        <w:sectPr>
          <w:pgSz w:w="12240" w:h="15840"/>
          <w:pgMar w:header="988" w:footer="0" w:top="1200" w:bottom="280" w:left="1680" w:right="1680"/>
        </w:sectPr>
      </w:pPr>
    </w:p>
    <w:p>
      <w:pPr>
        <w:pStyle w:val="BodyText"/>
        <w:rPr>
          <w:rFonts w:ascii="Gill Sans MT"/>
          <w:sz w:val="20"/>
        </w:rPr>
      </w:pPr>
    </w:p>
    <w:p>
      <w:pPr>
        <w:pStyle w:val="BodyText"/>
        <w:rPr>
          <w:rFonts w:ascii="Gill Sans MT"/>
          <w:sz w:val="20"/>
        </w:rPr>
      </w:pPr>
    </w:p>
    <w:p>
      <w:pPr>
        <w:pStyle w:val="BodyText"/>
        <w:spacing w:before="10"/>
        <w:rPr>
          <w:rFonts w:ascii="Gill Sans MT"/>
          <w:sz w:val="18"/>
        </w:rPr>
      </w:pPr>
    </w:p>
    <w:p>
      <w:pPr>
        <w:pStyle w:val="BodyText"/>
        <w:spacing w:line="247" w:lineRule="auto" w:before="64"/>
        <w:ind w:left="1848" w:right="49"/>
        <w:rPr>
          <w:rFonts w:ascii="Gill Sans MT"/>
        </w:rPr>
      </w:pPr>
      <w:bookmarkStart w:name="_bookmark22" w:id="79"/>
      <w:bookmarkEnd w:id="79"/>
      <w:r>
        <w:rPr/>
      </w:r>
      <w:r>
        <w:rPr>
          <w:rFonts w:ascii="Gill Sans MT"/>
          <w:color w:val="231F20"/>
          <w:w w:val="125"/>
        </w:rPr>
        <w:t>0xc010bdd3: test_mlfqs_load_1 (...threads/mlfqs-load-1.c:33) 0xc010a8cf:   run_test  (tests/threads/tests.c:51)</w:t>
      </w:r>
    </w:p>
    <w:p>
      <w:pPr>
        <w:pStyle w:val="BodyText"/>
        <w:spacing w:line="247" w:lineRule="auto"/>
        <w:ind w:left="1848" w:right="2107"/>
        <w:rPr>
          <w:rFonts w:ascii="Gill Sans MT"/>
        </w:rPr>
      </w:pPr>
      <w:r>
        <w:rPr>
          <w:rFonts w:ascii="Gill Sans MT"/>
          <w:color w:val="231F20"/>
          <w:w w:val="120"/>
        </w:rPr>
        <w:t>0xc0100452: run_task (threads/init.c:283) 0xc0100536: run_actions (threads/init.c:333) 0xc01000bb: </w:t>
      </w:r>
      <w:r>
        <w:rPr>
          <w:rFonts w:ascii="Gill Sans MT"/>
          <w:color w:val="231F20"/>
          <w:spacing w:val="70"/>
          <w:w w:val="120"/>
        </w:rPr>
        <w:t> </w:t>
      </w:r>
      <w:r>
        <w:rPr>
          <w:rFonts w:ascii="Gill Sans MT"/>
          <w:color w:val="231F20"/>
          <w:w w:val="120"/>
        </w:rPr>
        <w:t>main  (threads/init.c:137)</w:t>
      </w:r>
    </w:p>
    <w:p>
      <w:pPr>
        <w:pStyle w:val="BodyText"/>
        <w:spacing w:line="264" w:lineRule="exact" w:before="36"/>
        <w:ind w:left="1271" w:right="117"/>
        <w:jc w:val="both"/>
      </w:pPr>
      <w:r>
        <w:rPr>
          <w:color w:val="231F20"/>
          <w:w w:val="110"/>
        </w:rPr>
        <w:t>This is just </w:t>
      </w:r>
      <w:r>
        <w:rPr>
          <w:color w:val="231F20"/>
        </w:rPr>
        <w:t>confusing </w:t>
      </w:r>
      <w:r>
        <w:rPr>
          <w:color w:val="231F20"/>
          <w:w w:val="110"/>
        </w:rPr>
        <w:t>output from the </w:t>
      </w:r>
      <w:r>
        <w:rPr>
          <w:rFonts w:ascii="Gill Sans MT" w:hAnsi="Gill Sans MT"/>
          <w:color w:val="231F20"/>
          <w:w w:val="110"/>
        </w:rPr>
        <w:t>backtrace </w:t>
      </w:r>
      <w:r>
        <w:rPr>
          <w:color w:val="231F20"/>
        </w:rPr>
        <w:t>program. </w:t>
      </w:r>
      <w:r>
        <w:rPr>
          <w:color w:val="231F20"/>
          <w:w w:val="110"/>
        </w:rPr>
        <w:t>It does not actu- ally mean that </w:t>
      </w:r>
      <w:r>
        <w:rPr>
          <w:rFonts w:ascii="Gill Sans MT" w:hAnsi="Gill Sans MT"/>
          <w:color w:val="231F20"/>
          <w:w w:val="115"/>
        </w:rPr>
        <w:t>pass() </w:t>
      </w:r>
      <w:r>
        <w:rPr>
          <w:color w:val="231F20"/>
          <w:w w:val="110"/>
        </w:rPr>
        <w:t>called </w:t>
      </w:r>
      <w:r>
        <w:rPr>
          <w:rFonts w:ascii="Gill Sans MT" w:hAnsi="Gill Sans MT"/>
          <w:color w:val="231F20"/>
          <w:w w:val="110"/>
        </w:rPr>
        <w:t>debug_panic()</w:t>
      </w:r>
      <w:r>
        <w:rPr>
          <w:color w:val="231F20"/>
          <w:w w:val="110"/>
        </w:rPr>
        <w:t>. In fact, </w:t>
      </w:r>
      <w:r>
        <w:rPr>
          <w:rFonts w:ascii="Gill Sans MT" w:hAnsi="Gill Sans MT"/>
          <w:color w:val="231F20"/>
          <w:w w:val="155"/>
        </w:rPr>
        <w:t>fail() </w:t>
      </w:r>
      <w:r>
        <w:rPr>
          <w:color w:val="231F20"/>
          <w:w w:val="110"/>
        </w:rPr>
        <w:t>called </w:t>
      </w:r>
      <w:r>
        <w:rPr>
          <w:rFonts w:ascii="Gill Sans MT" w:hAnsi="Gill Sans MT"/>
          <w:color w:val="231F20"/>
          <w:w w:val="110"/>
        </w:rPr>
        <w:t>debug_ </w:t>
      </w:r>
      <w:r>
        <w:rPr>
          <w:rFonts w:ascii="Gill Sans MT" w:hAnsi="Gill Sans MT"/>
          <w:color w:val="231F20"/>
          <w:w w:val="115"/>
        </w:rPr>
        <w:t>panic() </w:t>
      </w:r>
      <w:r>
        <w:rPr>
          <w:color w:val="231F20"/>
          <w:w w:val="110"/>
        </w:rPr>
        <w:t>(via the </w:t>
      </w:r>
      <w:r>
        <w:rPr>
          <w:rFonts w:ascii="Gill Sans MT" w:hAnsi="Gill Sans MT"/>
          <w:color w:val="231F20"/>
          <w:w w:val="110"/>
        </w:rPr>
        <w:t>PANIC() </w:t>
      </w:r>
      <w:r>
        <w:rPr>
          <w:color w:val="231F20"/>
          <w:w w:val="110"/>
        </w:rPr>
        <w:t>macro). GCC knows that </w:t>
      </w:r>
      <w:r>
        <w:rPr>
          <w:rFonts w:ascii="Gill Sans MT" w:hAnsi="Gill Sans MT"/>
          <w:color w:val="231F20"/>
          <w:w w:val="110"/>
        </w:rPr>
        <w:t>debug_panic() </w:t>
      </w:r>
      <w:r>
        <w:rPr>
          <w:color w:val="231F20"/>
          <w:w w:val="110"/>
        </w:rPr>
        <w:t>does not return,</w:t>
      </w:r>
      <w:r>
        <w:rPr>
          <w:color w:val="231F20"/>
          <w:spacing w:val="-16"/>
          <w:w w:val="110"/>
        </w:rPr>
        <w:t> </w:t>
      </w:r>
      <w:r>
        <w:rPr>
          <w:color w:val="231F20"/>
        </w:rPr>
        <w:t>because</w:t>
      </w:r>
      <w:r>
        <w:rPr>
          <w:color w:val="231F20"/>
          <w:spacing w:val="-13"/>
        </w:rPr>
        <w:t> </w:t>
      </w:r>
      <w:r>
        <w:rPr>
          <w:color w:val="231F20"/>
          <w:w w:val="110"/>
        </w:rPr>
        <w:t>it</w:t>
      </w:r>
      <w:r>
        <w:rPr>
          <w:color w:val="231F20"/>
          <w:spacing w:val="-18"/>
          <w:w w:val="110"/>
        </w:rPr>
        <w:t> </w:t>
      </w:r>
      <w:r>
        <w:rPr>
          <w:color w:val="231F20"/>
          <w:w w:val="110"/>
        </w:rPr>
        <w:t>is</w:t>
      </w:r>
      <w:r>
        <w:rPr>
          <w:color w:val="231F20"/>
          <w:spacing w:val="-18"/>
          <w:w w:val="110"/>
        </w:rPr>
        <w:t> </w:t>
      </w:r>
      <w:r>
        <w:rPr>
          <w:color w:val="231F20"/>
        </w:rPr>
        <w:t>declared</w:t>
      </w:r>
      <w:r>
        <w:rPr>
          <w:color w:val="231F20"/>
          <w:spacing w:val="-13"/>
        </w:rPr>
        <w:t> </w:t>
      </w:r>
      <w:r>
        <w:rPr>
          <w:rFonts w:ascii="Gill Sans MT" w:hAnsi="Gill Sans MT"/>
          <w:color w:val="231F20"/>
        </w:rPr>
        <w:t>NO_RETURN</w:t>
      </w:r>
      <w:r>
        <w:rPr>
          <w:rFonts w:ascii="Gill Sans MT" w:hAnsi="Gill Sans MT"/>
          <w:color w:val="231F20"/>
          <w:spacing w:val="-18"/>
        </w:rPr>
        <w:t> </w:t>
      </w:r>
      <w:r>
        <w:rPr>
          <w:color w:val="231F20"/>
          <w:w w:val="110"/>
        </w:rPr>
        <w:t>(see</w:t>
      </w:r>
      <w:r>
        <w:rPr>
          <w:color w:val="231F20"/>
          <w:spacing w:val="-18"/>
          <w:w w:val="110"/>
        </w:rPr>
        <w:t> </w:t>
      </w:r>
      <w:hyperlink w:history="true" w:anchor="_bookmark128">
        <w:r>
          <w:rPr>
            <w:color w:val="2E3092"/>
            <w:w w:val="110"/>
          </w:rPr>
          <w:t>Section</w:t>
        </w:r>
        <w:r>
          <w:rPr>
            <w:color w:val="2E3092"/>
            <w:spacing w:val="-18"/>
            <w:w w:val="110"/>
          </w:rPr>
          <w:t> </w:t>
        </w:r>
        <w:r>
          <w:rPr>
            <w:color w:val="2E3092"/>
            <w:w w:val="110"/>
          </w:rPr>
          <w:t>E.3</w:t>
        </w:r>
        <w:r>
          <w:rPr>
            <w:color w:val="2E3092"/>
            <w:spacing w:val="-18"/>
            <w:w w:val="110"/>
          </w:rPr>
          <w:t> </w:t>
        </w:r>
        <w:r>
          <w:rPr>
            <w:color w:val="2E3092"/>
            <w:spacing w:val="-3"/>
            <w:w w:val="110"/>
          </w:rPr>
          <w:t>[Function</w:t>
        </w:r>
        <w:r>
          <w:rPr>
            <w:color w:val="2E3092"/>
            <w:spacing w:val="-18"/>
            <w:w w:val="110"/>
          </w:rPr>
          <w:t> </w:t>
        </w:r>
        <w:r>
          <w:rPr>
            <w:color w:val="2E3092"/>
            <w:w w:val="110"/>
          </w:rPr>
          <w:t>and</w:t>
        </w:r>
        <w:r>
          <w:rPr>
            <w:color w:val="2E3092"/>
            <w:spacing w:val="-18"/>
            <w:w w:val="110"/>
          </w:rPr>
          <w:t> </w:t>
        </w:r>
        <w:r>
          <w:rPr>
            <w:color w:val="2E3092"/>
            <w:spacing w:val="-3"/>
            <w:w w:val="110"/>
          </w:rPr>
          <w:t>Pa-</w:t>
        </w:r>
      </w:hyperlink>
      <w:r>
        <w:rPr>
          <w:color w:val="2E3092"/>
          <w:spacing w:val="-3"/>
          <w:w w:val="110"/>
        </w:rPr>
        <w:t> </w:t>
      </w:r>
      <w:hyperlink w:history="true" w:anchor="_bookmark128">
        <w:r>
          <w:rPr>
            <w:color w:val="2E3092"/>
            <w:w w:val="110"/>
          </w:rPr>
          <w:t>rameter</w:t>
        </w:r>
        <w:r>
          <w:rPr>
            <w:color w:val="2E3092"/>
            <w:spacing w:val="-24"/>
            <w:w w:val="110"/>
          </w:rPr>
          <w:t> </w:t>
        </w:r>
        <w:r>
          <w:rPr>
            <w:color w:val="2E3092"/>
            <w:w w:val="110"/>
          </w:rPr>
          <w:t>Attributes],</w:t>
        </w:r>
        <w:r>
          <w:rPr>
            <w:color w:val="2E3092"/>
            <w:spacing w:val="-24"/>
            <w:w w:val="110"/>
          </w:rPr>
          <w:t> </w:t>
        </w:r>
        <w:r>
          <w:rPr>
            <w:color w:val="2E3092"/>
            <w:w w:val="110"/>
          </w:rPr>
          <w:t>page</w:t>
        </w:r>
        <w:r>
          <w:rPr>
            <w:color w:val="2E3092"/>
            <w:spacing w:val="-24"/>
            <w:w w:val="110"/>
          </w:rPr>
          <w:t> </w:t>
        </w:r>
        <w:r>
          <w:rPr>
            <w:color w:val="2E3092"/>
            <w:w w:val="110"/>
          </w:rPr>
          <w:t>99</w:t>
        </w:r>
      </w:hyperlink>
      <w:r>
        <w:rPr>
          <w:color w:val="231F20"/>
          <w:w w:val="110"/>
        </w:rPr>
        <w:t>),</w:t>
      </w:r>
      <w:r>
        <w:rPr>
          <w:color w:val="231F20"/>
          <w:spacing w:val="-24"/>
          <w:w w:val="110"/>
        </w:rPr>
        <w:t> </w:t>
      </w:r>
      <w:r>
        <w:rPr>
          <w:color w:val="231F20"/>
          <w:w w:val="110"/>
        </w:rPr>
        <w:t>so</w:t>
      </w:r>
      <w:r>
        <w:rPr>
          <w:color w:val="231F20"/>
          <w:spacing w:val="-24"/>
          <w:w w:val="110"/>
        </w:rPr>
        <w:t> </w:t>
      </w:r>
      <w:r>
        <w:rPr>
          <w:color w:val="231F20"/>
          <w:w w:val="110"/>
        </w:rPr>
        <w:t>it</w:t>
      </w:r>
      <w:r>
        <w:rPr>
          <w:color w:val="231F20"/>
          <w:spacing w:val="-24"/>
          <w:w w:val="110"/>
        </w:rPr>
        <w:t> </w:t>
      </w:r>
      <w:r>
        <w:rPr>
          <w:color w:val="231F20"/>
          <w:w w:val="110"/>
        </w:rPr>
        <w:t>doesn’t</w:t>
      </w:r>
      <w:r>
        <w:rPr>
          <w:color w:val="231F20"/>
          <w:spacing w:val="-24"/>
          <w:w w:val="110"/>
        </w:rPr>
        <w:t> </w:t>
      </w:r>
      <w:r>
        <w:rPr>
          <w:color w:val="231F20"/>
        </w:rPr>
        <w:t>include</w:t>
      </w:r>
      <w:r>
        <w:rPr>
          <w:color w:val="231F20"/>
          <w:spacing w:val="-19"/>
        </w:rPr>
        <w:t> </w:t>
      </w:r>
      <w:r>
        <w:rPr>
          <w:color w:val="231F20"/>
          <w:spacing w:val="-3"/>
          <w:w w:val="110"/>
        </w:rPr>
        <w:t>any</w:t>
      </w:r>
      <w:r>
        <w:rPr>
          <w:color w:val="231F20"/>
          <w:spacing w:val="-24"/>
          <w:w w:val="110"/>
        </w:rPr>
        <w:t> </w:t>
      </w:r>
      <w:r>
        <w:rPr>
          <w:color w:val="231F20"/>
          <w:w w:val="110"/>
        </w:rPr>
        <w:t>code</w:t>
      </w:r>
      <w:r>
        <w:rPr>
          <w:color w:val="231F20"/>
          <w:spacing w:val="-24"/>
          <w:w w:val="110"/>
        </w:rPr>
        <w:t> </w:t>
      </w:r>
      <w:r>
        <w:rPr>
          <w:color w:val="231F20"/>
          <w:w w:val="110"/>
        </w:rPr>
        <w:t>in</w:t>
      </w:r>
      <w:r>
        <w:rPr>
          <w:color w:val="231F20"/>
          <w:spacing w:val="-24"/>
          <w:w w:val="110"/>
        </w:rPr>
        <w:t> </w:t>
      </w:r>
      <w:r>
        <w:rPr>
          <w:rFonts w:ascii="Gill Sans MT" w:hAnsi="Gill Sans MT"/>
          <w:color w:val="231F20"/>
          <w:w w:val="115"/>
        </w:rPr>
        <w:t>pass()</w:t>
      </w:r>
      <w:r>
        <w:rPr>
          <w:rFonts w:ascii="Gill Sans MT" w:hAnsi="Gill Sans MT"/>
          <w:color w:val="231F20"/>
          <w:spacing w:val="-33"/>
          <w:w w:val="115"/>
        </w:rPr>
        <w:t> </w:t>
      </w:r>
      <w:r>
        <w:rPr>
          <w:color w:val="231F20"/>
          <w:w w:val="110"/>
        </w:rPr>
        <w:t>to</w:t>
      </w:r>
      <w:r>
        <w:rPr>
          <w:color w:val="231F20"/>
          <w:spacing w:val="-24"/>
          <w:w w:val="110"/>
        </w:rPr>
        <w:t> </w:t>
      </w:r>
      <w:r>
        <w:rPr>
          <w:color w:val="231F20"/>
          <w:w w:val="110"/>
        </w:rPr>
        <w:t>take control when </w:t>
      </w:r>
      <w:r>
        <w:rPr>
          <w:rFonts w:ascii="Gill Sans MT" w:hAnsi="Gill Sans MT"/>
          <w:color w:val="231F20"/>
          <w:w w:val="110"/>
        </w:rPr>
        <w:t>debug_panic() </w:t>
      </w:r>
      <w:r>
        <w:rPr>
          <w:color w:val="231F20"/>
          <w:w w:val="110"/>
        </w:rPr>
        <w:t>returns. This means that the return </w:t>
      </w:r>
      <w:r>
        <w:rPr>
          <w:color w:val="231F20"/>
        </w:rPr>
        <w:t>address </w:t>
      </w:r>
      <w:r>
        <w:rPr>
          <w:color w:val="231F20"/>
          <w:w w:val="110"/>
        </w:rPr>
        <w:t>on the</w:t>
      </w:r>
      <w:r>
        <w:rPr>
          <w:color w:val="231F20"/>
          <w:spacing w:val="-31"/>
          <w:w w:val="110"/>
        </w:rPr>
        <w:t> </w:t>
      </w:r>
      <w:r>
        <w:rPr>
          <w:color w:val="231F20"/>
          <w:w w:val="110"/>
        </w:rPr>
        <w:t>stack</w:t>
      </w:r>
      <w:r>
        <w:rPr>
          <w:color w:val="231F20"/>
          <w:spacing w:val="-31"/>
          <w:w w:val="110"/>
        </w:rPr>
        <w:t> </w:t>
      </w:r>
      <w:r>
        <w:rPr>
          <w:color w:val="231F20"/>
          <w:w w:val="110"/>
        </w:rPr>
        <w:t>looks</w:t>
      </w:r>
      <w:r>
        <w:rPr>
          <w:color w:val="231F20"/>
          <w:spacing w:val="-31"/>
          <w:w w:val="110"/>
        </w:rPr>
        <w:t> </w:t>
      </w:r>
      <w:r>
        <w:rPr>
          <w:color w:val="231F20"/>
          <w:w w:val="110"/>
        </w:rPr>
        <w:t>like</w:t>
      </w:r>
      <w:r>
        <w:rPr>
          <w:color w:val="231F20"/>
          <w:spacing w:val="-31"/>
          <w:w w:val="110"/>
        </w:rPr>
        <w:t> </w:t>
      </w:r>
      <w:r>
        <w:rPr>
          <w:color w:val="231F20"/>
          <w:w w:val="110"/>
        </w:rPr>
        <w:t>it</w:t>
      </w:r>
      <w:r>
        <w:rPr>
          <w:color w:val="231F20"/>
          <w:spacing w:val="-31"/>
          <w:w w:val="110"/>
        </w:rPr>
        <w:t> </w:t>
      </w:r>
      <w:r>
        <w:rPr>
          <w:color w:val="231F20"/>
          <w:w w:val="110"/>
        </w:rPr>
        <w:t>is</w:t>
      </w:r>
      <w:r>
        <w:rPr>
          <w:color w:val="231F20"/>
          <w:spacing w:val="-31"/>
          <w:w w:val="110"/>
        </w:rPr>
        <w:t> </w:t>
      </w:r>
      <w:r>
        <w:rPr>
          <w:color w:val="231F20"/>
          <w:w w:val="110"/>
        </w:rPr>
        <w:t>at</w:t>
      </w:r>
      <w:r>
        <w:rPr>
          <w:color w:val="231F20"/>
          <w:spacing w:val="-31"/>
          <w:w w:val="110"/>
        </w:rPr>
        <w:t> </w:t>
      </w:r>
      <w:r>
        <w:rPr>
          <w:color w:val="231F20"/>
          <w:w w:val="110"/>
        </w:rPr>
        <w:t>the</w:t>
      </w:r>
      <w:r>
        <w:rPr>
          <w:color w:val="231F20"/>
          <w:spacing w:val="-31"/>
          <w:w w:val="110"/>
        </w:rPr>
        <w:t> </w:t>
      </w:r>
      <w:r>
        <w:rPr>
          <w:color w:val="231F20"/>
        </w:rPr>
        <w:t>beginning</w:t>
      </w:r>
      <w:r>
        <w:rPr>
          <w:color w:val="231F20"/>
          <w:spacing w:val="-26"/>
        </w:rPr>
        <w:t> </w:t>
      </w:r>
      <w:r>
        <w:rPr>
          <w:color w:val="231F20"/>
          <w:w w:val="110"/>
        </w:rPr>
        <w:t>of</w:t>
      </w:r>
      <w:r>
        <w:rPr>
          <w:color w:val="231F20"/>
          <w:spacing w:val="-31"/>
          <w:w w:val="110"/>
        </w:rPr>
        <w:t> </w:t>
      </w:r>
      <w:r>
        <w:rPr>
          <w:color w:val="231F20"/>
          <w:w w:val="110"/>
        </w:rPr>
        <w:t>the</w:t>
      </w:r>
      <w:r>
        <w:rPr>
          <w:color w:val="231F20"/>
          <w:spacing w:val="-31"/>
          <w:w w:val="110"/>
        </w:rPr>
        <w:t> </w:t>
      </w:r>
      <w:r>
        <w:rPr>
          <w:color w:val="231F20"/>
          <w:w w:val="110"/>
        </w:rPr>
        <w:t>function</w:t>
      </w:r>
      <w:r>
        <w:rPr>
          <w:color w:val="231F20"/>
          <w:spacing w:val="-31"/>
          <w:w w:val="110"/>
        </w:rPr>
        <w:t> </w:t>
      </w:r>
      <w:r>
        <w:rPr>
          <w:color w:val="231F20"/>
          <w:w w:val="110"/>
        </w:rPr>
        <w:t>that</w:t>
      </w:r>
      <w:r>
        <w:rPr>
          <w:color w:val="231F20"/>
          <w:spacing w:val="-31"/>
          <w:w w:val="110"/>
        </w:rPr>
        <w:t> </w:t>
      </w:r>
      <w:r>
        <w:rPr>
          <w:color w:val="231F20"/>
        </w:rPr>
        <w:t>happens</w:t>
      </w:r>
      <w:r>
        <w:rPr>
          <w:color w:val="231F20"/>
          <w:spacing w:val="-26"/>
        </w:rPr>
        <w:t> </w:t>
      </w:r>
      <w:r>
        <w:rPr>
          <w:color w:val="231F20"/>
          <w:w w:val="110"/>
        </w:rPr>
        <w:t>to</w:t>
      </w:r>
      <w:r>
        <w:rPr>
          <w:color w:val="231F20"/>
          <w:spacing w:val="-31"/>
          <w:w w:val="110"/>
        </w:rPr>
        <w:t> </w:t>
      </w:r>
      <w:r>
        <w:rPr>
          <w:color w:val="231F20"/>
          <w:w w:val="110"/>
        </w:rPr>
        <w:t>follow </w:t>
      </w:r>
      <w:r>
        <w:rPr>
          <w:rFonts w:ascii="Gill Sans MT" w:hAnsi="Gill Sans MT"/>
          <w:color w:val="231F20"/>
          <w:w w:val="155"/>
        </w:rPr>
        <w:t>fail()</w:t>
      </w:r>
      <w:r>
        <w:rPr>
          <w:rFonts w:ascii="Gill Sans MT" w:hAnsi="Gill Sans MT"/>
          <w:color w:val="231F20"/>
          <w:spacing w:val="-49"/>
          <w:w w:val="155"/>
        </w:rPr>
        <w:t> </w:t>
      </w:r>
      <w:r>
        <w:rPr>
          <w:color w:val="231F20"/>
          <w:w w:val="110"/>
        </w:rPr>
        <w:t>in</w:t>
      </w:r>
      <w:r>
        <w:rPr>
          <w:color w:val="231F20"/>
          <w:spacing w:val="-16"/>
          <w:w w:val="110"/>
        </w:rPr>
        <w:t> </w:t>
      </w:r>
      <w:r>
        <w:rPr>
          <w:color w:val="231F20"/>
          <w:spacing w:val="-3"/>
          <w:w w:val="110"/>
        </w:rPr>
        <w:t>memory,</w:t>
      </w:r>
      <w:r>
        <w:rPr>
          <w:color w:val="231F20"/>
          <w:spacing w:val="-16"/>
          <w:w w:val="110"/>
        </w:rPr>
        <w:t> </w:t>
      </w:r>
      <w:r>
        <w:rPr>
          <w:color w:val="231F20"/>
          <w:w w:val="110"/>
        </w:rPr>
        <w:t>which</w:t>
      </w:r>
      <w:r>
        <w:rPr>
          <w:color w:val="231F20"/>
          <w:spacing w:val="-16"/>
          <w:w w:val="110"/>
        </w:rPr>
        <w:t> </w:t>
      </w:r>
      <w:r>
        <w:rPr>
          <w:color w:val="231F20"/>
          <w:w w:val="110"/>
        </w:rPr>
        <w:t>in</w:t>
      </w:r>
      <w:r>
        <w:rPr>
          <w:color w:val="231F20"/>
          <w:spacing w:val="-16"/>
          <w:w w:val="110"/>
        </w:rPr>
        <w:t> </w:t>
      </w:r>
      <w:r>
        <w:rPr>
          <w:color w:val="231F20"/>
          <w:w w:val="110"/>
        </w:rPr>
        <w:t>this</w:t>
      </w:r>
      <w:r>
        <w:rPr>
          <w:color w:val="231F20"/>
          <w:spacing w:val="-16"/>
          <w:w w:val="110"/>
        </w:rPr>
        <w:t> </w:t>
      </w:r>
      <w:r>
        <w:rPr>
          <w:color w:val="231F20"/>
          <w:w w:val="110"/>
        </w:rPr>
        <w:t>case</w:t>
      </w:r>
      <w:r>
        <w:rPr>
          <w:color w:val="231F20"/>
          <w:spacing w:val="-16"/>
          <w:w w:val="110"/>
        </w:rPr>
        <w:t> </w:t>
      </w:r>
      <w:r>
        <w:rPr>
          <w:color w:val="231F20"/>
        </w:rPr>
        <w:t>happens</w:t>
      </w:r>
      <w:r>
        <w:rPr>
          <w:color w:val="231F20"/>
          <w:spacing w:val="-11"/>
        </w:rPr>
        <w:t> </w:t>
      </w:r>
      <w:r>
        <w:rPr>
          <w:color w:val="231F20"/>
          <w:w w:val="110"/>
        </w:rPr>
        <w:t>to</w:t>
      </w:r>
      <w:r>
        <w:rPr>
          <w:color w:val="231F20"/>
          <w:spacing w:val="-16"/>
          <w:w w:val="110"/>
        </w:rPr>
        <w:t> </w:t>
      </w:r>
      <w:r>
        <w:rPr>
          <w:color w:val="231F20"/>
          <w:spacing w:val="2"/>
          <w:w w:val="110"/>
        </w:rPr>
        <w:t>be</w:t>
      </w:r>
      <w:r>
        <w:rPr>
          <w:color w:val="231F20"/>
          <w:spacing w:val="-16"/>
          <w:w w:val="110"/>
        </w:rPr>
        <w:t> </w:t>
      </w:r>
      <w:r>
        <w:rPr>
          <w:rFonts w:ascii="Gill Sans MT" w:hAnsi="Gill Sans MT"/>
          <w:color w:val="231F20"/>
          <w:w w:val="115"/>
        </w:rPr>
        <w:t>pass()</w:t>
      </w:r>
      <w:r>
        <w:rPr>
          <w:color w:val="231F20"/>
          <w:w w:val="115"/>
        </w:rPr>
        <w:t>.</w:t>
      </w:r>
    </w:p>
    <w:p>
      <w:pPr>
        <w:pStyle w:val="BodyText"/>
        <w:spacing w:before="41"/>
        <w:ind w:left="1272"/>
        <w:jc w:val="both"/>
      </w:pPr>
      <w:r>
        <w:rPr>
          <w:color w:val="231F20"/>
        </w:rPr>
        <w:t>See </w:t>
      </w:r>
      <w:hyperlink w:history="true" w:anchor="_bookmark130">
        <w:r>
          <w:rPr>
            <w:color w:val="2E3092"/>
          </w:rPr>
          <w:t>Section E.4 [Backtraces], page 100</w:t>
        </w:r>
      </w:hyperlink>
      <w:r>
        <w:rPr>
          <w:color w:val="231F20"/>
        </w:rPr>
        <w:t>, for more information.</w:t>
      </w:r>
    </w:p>
    <w:p>
      <w:pPr>
        <w:pStyle w:val="Heading7"/>
        <w:spacing w:before="80"/>
      </w:pPr>
      <w:r>
        <w:rPr>
          <w:color w:val="231F20"/>
          <w:w w:val="105"/>
        </w:rPr>
        <w:t>How do interrupts get re-enabled in the new thread following  </w:t>
      </w:r>
      <w:r>
        <w:rPr>
          <w:rFonts w:ascii="Gill Sans MT"/>
          <w:b w:val="0"/>
          <w:color w:val="231F20"/>
          <w:w w:val="105"/>
        </w:rPr>
        <w:t>schedule()</w:t>
      </w:r>
      <w:r>
        <w:rPr>
          <w:color w:val="231F20"/>
          <w:w w:val="105"/>
        </w:rPr>
        <w:t>?</w:t>
      </w:r>
    </w:p>
    <w:p>
      <w:pPr>
        <w:pStyle w:val="BodyText"/>
        <w:spacing w:line="264" w:lineRule="exact" w:before="1"/>
        <w:ind w:left="1272" w:right="117"/>
        <w:jc w:val="both"/>
      </w:pPr>
      <w:r>
        <w:rPr>
          <w:color w:val="231F20"/>
          <w:w w:val="105"/>
        </w:rPr>
        <w:t>Every</w:t>
      </w:r>
      <w:r>
        <w:rPr>
          <w:color w:val="231F20"/>
          <w:spacing w:val="-25"/>
          <w:w w:val="105"/>
        </w:rPr>
        <w:t> </w:t>
      </w:r>
      <w:r>
        <w:rPr>
          <w:color w:val="231F20"/>
          <w:w w:val="105"/>
        </w:rPr>
        <w:t>path</w:t>
      </w:r>
      <w:r>
        <w:rPr>
          <w:color w:val="231F20"/>
          <w:spacing w:val="-25"/>
          <w:w w:val="105"/>
        </w:rPr>
        <w:t> </w:t>
      </w:r>
      <w:r>
        <w:rPr>
          <w:color w:val="231F20"/>
          <w:w w:val="105"/>
        </w:rPr>
        <w:t>into</w:t>
      </w:r>
      <w:r>
        <w:rPr>
          <w:color w:val="231F20"/>
          <w:spacing w:val="-25"/>
          <w:w w:val="105"/>
        </w:rPr>
        <w:t> </w:t>
      </w:r>
      <w:r>
        <w:rPr>
          <w:rFonts w:ascii="Gill Sans MT"/>
          <w:color w:val="231F20"/>
          <w:w w:val="105"/>
        </w:rPr>
        <w:t>schedule()</w:t>
      </w:r>
      <w:r>
        <w:rPr>
          <w:rFonts w:ascii="Gill Sans MT"/>
          <w:color w:val="231F20"/>
          <w:spacing w:val="-31"/>
          <w:w w:val="105"/>
        </w:rPr>
        <w:t> </w:t>
      </w:r>
      <w:r>
        <w:rPr>
          <w:color w:val="231F20"/>
          <w:w w:val="105"/>
        </w:rPr>
        <w:t>disables</w:t>
      </w:r>
      <w:r>
        <w:rPr>
          <w:color w:val="231F20"/>
          <w:spacing w:val="-25"/>
          <w:w w:val="105"/>
        </w:rPr>
        <w:t> </w:t>
      </w:r>
      <w:r>
        <w:rPr>
          <w:color w:val="231F20"/>
          <w:w w:val="105"/>
        </w:rPr>
        <w:t>interrupts.</w:t>
      </w:r>
      <w:r>
        <w:rPr>
          <w:color w:val="231F20"/>
          <w:spacing w:val="-3"/>
          <w:w w:val="105"/>
        </w:rPr>
        <w:t> </w:t>
      </w:r>
      <w:r>
        <w:rPr>
          <w:color w:val="231F20"/>
          <w:w w:val="105"/>
        </w:rPr>
        <w:t>They</w:t>
      </w:r>
      <w:r>
        <w:rPr>
          <w:color w:val="231F20"/>
          <w:spacing w:val="-25"/>
          <w:w w:val="105"/>
        </w:rPr>
        <w:t> </w:t>
      </w:r>
      <w:r>
        <w:rPr>
          <w:color w:val="231F20"/>
          <w:w w:val="105"/>
        </w:rPr>
        <w:t>eventually</w:t>
      </w:r>
      <w:r>
        <w:rPr>
          <w:color w:val="231F20"/>
          <w:spacing w:val="-25"/>
          <w:w w:val="105"/>
        </w:rPr>
        <w:t> </w:t>
      </w:r>
      <w:r>
        <w:rPr>
          <w:color w:val="231F20"/>
          <w:w w:val="105"/>
        </w:rPr>
        <w:t>get</w:t>
      </w:r>
      <w:r>
        <w:rPr>
          <w:color w:val="231F20"/>
          <w:spacing w:val="-25"/>
          <w:w w:val="105"/>
        </w:rPr>
        <w:t> </w:t>
      </w:r>
      <w:r>
        <w:rPr>
          <w:color w:val="231F20"/>
          <w:w w:val="105"/>
        </w:rPr>
        <w:t>re-enabled </w:t>
      </w:r>
      <w:r>
        <w:rPr>
          <w:color w:val="231F20"/>
          <w:spacing w:val="-4"/>
          <w:w w:val="105"/>
        </w:rPr>
        <w:t>by</w:t>
      </w:r>
      <w:r>
        <w:rPr>
          <w:color w:val="231F20"/>
          <w:spacing w:val="-15"/>
          <w:w w:val="105"/>
        </w:rPr>
        <w:t> </w:t>
      </w:r>
      <w:r>
        <w:rPr>
          <w:color w:val="231F20"/>
          <w:w w:val="105"/>
        </w:rPr>
        <w:t>the</w:t>
      </w:r>
      <w:r>
        <w:rPr>
          <w:color w:val="231F20"/>
          <w:spacing w:val="-15"/>
          <w:w w:val="105"/>
        </w:rPr>
        <w:t> </w:t>
      </w:r>
      <w:r>
        <w:rPr>
          <w:color w:val="231F20"/>
          <w:w w:val="105"/>
        </w:rPr>
        <w:t>next</w:t>
      </w:r>
      <w:r>
        <w:rPr>
          <w:color w:val="231F20"/>
          <w:spacing w:val="-15"/>
          <w:w w:val="105"/>
        </w:rPr>
        <w:t> </w:t>
      </w:r>
      <w:r>
        <w:rPr>
          <w:color w:val="231F20"/>
          <w:w w:val="105"/>
        </w:rPr>
        <w:t>thread</w:t>
      </w:r>
      <w:r>
        <w:rPr>
          <w:color w:val="231F20"/>
          <w:spacing w:val="-15"/>
          <w:w w:val="105"/>
        </w:rPr>
        <w:t> </w:t>
      </w:r>
      <w:r>
        <w:rPr>
          <w:color w:val="231F20"/>
          <w:w w:val="105"/>
        </w:rPr>
        <w:t>to</w:t>
      </w:r>
      <w:r>
        <w:rPr>
          <w:color w:val="231F20"/>
          <w:spacing w:val="-15"/>
          <w:w w:val="105"/>
        </w:rPr>
        <w:t> </w:t>
      </w:r>
      <w:r>
        <w:rPr>
          <w:color w:val="231F20"/>
          <w:spacing w:val="2"/>
          <w:w w:val="105"/>
        </w:rPr>
        <w:t>be</w:t>
      </w:r>
      <w:r>
        <w:rPr>
          <w:color w:val="231F20"/>
          <w:spacing w:val="-15"/>
          <w:w w:val="105"/>
        </w:rPr>
        <w:t> </w:t>
      </w:r>
      <w:r>
        <w:rPr>
          <w:color w:val="231F20"/>
          <w:w w:val="105"/>
        </w:rPr>
        <w:t>scheduled.</w:t>
      </w:r>
      <w:r>
        <w:rPr>
          <w:color w:val="231F20"/>
          <w:spacing w:val="-3"/>
          <w:w w:val="105"/>
        </w:rPr>
        <w:t> </w:t>
      </w:r>
      <w:r>
        <w:rPr>
          <w:color w:val="231F20"/>
          <w:w w:val="105"/>
        </w:rPr>
        <w:t>Consider</w:t>
      </w:r>
      <w:r>
        <w:rPr>
          <w:color w:val="231F20"/>
          <w:spacing w:val="-15"/>
          <w:w w:val="105"/>
        </w:rPr>
        <w:t> </w:t>
      </w:r>
      <w:r>
        <w:rPr>
          <w:color w:val="231F20"/>
          <w:w w:val="105"/>
        </w:rPr>
        <w:t>the</w:t>
      </w:r>
      <w:r>
        <w:rPr>
          <w:color w:val="231F20"/>
          <w:spacing w:val="-15"/>
          <w:w w:val="105"/>
        </w:rPr>
        <w:t> </w:t>
      </w:r>
      <w:r>
        <w:rPr>
          <w:color w:val="231F20"/>
          <w:w w:val="105"/>
        </w:rPr>
        <w:t>possibilities:</w:t>
      </w:r>
      <w:r>
        <w:rPr>
          <w:color w:val="231F20"/>
          <w:spacing w:val="-3"/>
          <w:w w:val="105"/>
        </w:rPr>
        <w:t> </w:t>
      </w:r>
      <w:r>
        <w:rPr>
          <w:color w:val="231F20"/>
          <w:w w:val="105"/>
        </w:rPr>
        <w:t>the</w:t>
      </w:r>
      <w:r>
        <w:rPr>
          <w:color w:val="231F20"/>
          <w:spacing w:val="-15"/>
          <w:w w:val="105"/>
        </w:rPr>
        <w:t> </w:t>
      </w:r>
      <w:r>
        <w:rPr>
          <w:color w:val="231F20"/>
          <w:w w:val="105"/>
        </w:rPr>
        <w:t>new</w:t>
      </w:r>
      <w:r>
        <w:rPr>
          <w:color w:val="231F20"/>
          <w:spacing w:val="-15"/>
          <w:w w:val="105"/>
        </w:rPr>
        <w:t> </w:t>
      </w:r>
      <w:r>
        <w:rPr>
          <w:color w:val="231F20"/>
          <w:w w:val="105"/>
        </w:rPr>
        <w:t>thread is running in </w:t>
      </w:r>
      <w:r>
        <w:rPr>
          <w:rFonts w:ascii="Gill Sans MT"/>
          <w:color w:val="231F20"/>
          <w:w w:val="105"/>
        </w:rPr>
        <w:t>switch_thread() </w:t>
      </w:r>
      <w:r>
        <w:rPr>
          <w:color w:val="231F20"/>
          <w:w w:val="105"/>
        </w:rPr>
        <w:t>(but see below), which is called </w:t>
      </w:r>
      <w:r>
        <w:rPr>
          <w:color w:val="231F20"/>
          <w:spacing w:val="-4"/>
          <w:w w:val="105"/>
        </w:rPr>
        <w:t>by </w:t>
      </w:r>
      <w:r>
        <w:rPr>
          <w:rFonts w:ascii="Gill Sans MT"/>
          <w:color w:val="231F20"/>
          <w:w w:val="105"/>
        </w:rPr>
        <w:t>schedule()</w:t>
      </w:r>
      <w:r>
        <w:rPr>
          <w:color w:val="231F20"/>
          <w:w w:val="105"/>
        </w:rPr>
        <w:t>, </w:t>
      </w:r>
      <w:r>
        <w:rPr>
          <w:color w:val="231F20"/>
        </w:rPr>
        <w:t>which</w:t>
      </w:r>
      <w:r>
        <w:rPr>
          <w:color w:val="231F20"/>
          <w:spacing w:val="-9"/>
        </w:rPr>
        <w:t> </w:t>
      </w:r>
      <w:r>
        <w:rPr>
          <w:color w:val="231F20"/>
        </w:rPr>
        <w:t>is</w:t>
      </w:r>
      <w:r>
        <w:rPr>
          <w:color w:val="231F20"/>
          <w:spacing w:val="-9"/>
        </w:rPr>
        <w:t> </w:t>
      </w:r>
      <w:r>
        <w:rPr>
          <w:color w:val="231F20"/>
        </w:rPr>
        <w:t>called</w:t>
      </w:r>
      <w:r>
        <w:rPr>
          <w:color w:val="231F20"/>
          <w:spacing w:val="-9"/>
        </w:rPr>
        <w:t> </w:t>
      </w:r>
      <w:r>
        <w:rPr>
          <w:color w:val="231F20"/>
          <w:spacing w:val="-4"/>
        </w:rPr>
        <w:t>by</w:t>
      </w:r>
      <w:r>
        <w:rPr>
          <w:color w:val="231F20"/>
          <w:spacing w:val="-9"/>
        </w:rPr>
        <w:t> </w:t>
      </w:r>
      <w:r>
        <w:rPr>
          <w:color w:val="231F20"/>
        </w:rPr>
        <w:t>one</w:t>
      </w:r>
      <w:r>
        <w:rPr>
          <w:color w:val="231F20"/>
          <w:spacing w:val="-9"/>
        </w:rPr>
        <w:t> </w:t>
      </w:r>
      <w:r>
        <w:rPr>
          <w:color w:val="231F20"/>
        </w:rPr>
        <w:t>of</w:t>
      </w:r>
      <w:r>
        <w:rPr>
          <w:color w:val="231F20"/>
          <w:spacing w:val="-9"/>
        </w:rPr>
        <w:t> </w:t>
      </w:r>
      <w:r>
        <w:rPr>
          <w:color w:val="231F20"/>
        </w:rPr>
        <w:t>a</w:t>
      </w:r>
      <w:r>
        <w:rPr>
          <w:color w:val="231F20"/>
          <w:spacing w:val="-9"/>
        </w:rPr>
        <w:t> </w:t>
      </w:r>
      <w:r>
        <w:rPr>
          <w:color w:val="231F20"/>
        </w:rPr>
        <w:t>few</w:t>
      </w:r>
      <w:r>
        <w:rPr>
          <w:color w:val="231F20"/>
          <w:spacing w:val="-9"/>
        </w:rPr>
        <w:t> </w:t>
      </w:r>
      <w:r>
        <w:rPr>
          <w:color w:val="231F20"/>
        </w:rPr>
        <w:t>possible</w:t>
      </w:r>
      <w:r>
        <w:rPr>
          <w:color w:val="231F20"/>
          <w:spacing w:val="-9"/>
        </w:rPr>
        <w:t> </w:t>
      </w:r>
      <w:r>
        <w:rPr>
          <w:color w:val="231F20"/>
        </w:rPr>
        <w:t>functions:</w:t>
      </w:r>
    </w:p>
    <w:p>
      <w:pPr>
        <w:pStyle w:val="ListParagraph"/>
        <w:numPr>
          <w:ilvl w:val="0"/>
          <w:numId w:val="12"/>
        </w:numPr>
        <w:tabs>
          <w:tab w:pos="1704" w:val="left" w:leader="none"/>
        </w:tabs>
        <w:spacing w:line="264" w:lineRule="exact" w:before="41" w:after="0"/>
        <w:ind w:left="1704" w:right="118" w:hanging="254"/>
        <w:jc w:val="left"/>
        <w:rPr>
          <w:sz w:val="21"/>
        </w:rPr>
      </w:pPr>
      <w:r>
        <w:rPr>
          <w:rFonts w:ascii="Gill Sans MT" w:hAnsi="Gill Sans MT"/>
          <w:color w:val="231F20"/>
          <w:w w:val="105"/>
          <w:sz w:val="21"/>
        </w:rPr>
        <w:t>thread_exit()</w:t>
      </w:r>
      <w:r>
        <w:rPr>
          <w:color w:val="231F20"/>
          <w:w w:val="105"/>
          <w:sz w:val="21"/>
        </w:rPr>
        <w:t>, but we’ll never switch back into such a thread, so it’s uninteresting.</w:t>
      </w:r>
    </w:p>
    <w:p>
      <w:pPr>
        <w:pStyle w:val="ListParagraph"/>
        <w:numPr>
          <w:ilvl w:val="0"/>
          <w:numId w:val="12"/>
        </w:numPr>
        <w:tabs>
          <w:tab w:pos="1704" w:val="left" w:leader="none"/>
        </w:tabs>
        <w:spacing w:line="264" w:lineRule="exact" w:before="41" w:after="0"/>
        <w:ind w:left="1704" w:right="118" w:hanging="254"/>
        <w:jc w:val="left"/>
        <w:rPr>
          <w:sz w:val="21"/>
        </w:rPr>
      </w:pPr>
      <w:r>
        <w:rPr>
          <w:rFonts w:ascii="Gill Sans MT"/>
          <w:color w:val="231F20"/>
          <w:w w:val="110"/>
          <w:sz w:val="21"/>
        </w:rPr>
        <w:t>thread_yield()</w:t>
      </w:r>
      <w:r>
        <w:rPr>
          <w:color w:val="231F20"/>
          <w:w w:val="110"/>
          <w:sz w:val="21"/>
        </w:rPr>
        <w:t>,</w:t>
      </w:r>
      <w:r>
        <w:rPr>
          <w:color w:val="231F20"/>
          <w:spacing w:val="-24"/>
          <w:w w:val="110"/>
          <w:sz w:val="21"/>
        </w:rPr>
        <w:t> </w:t>
      </w:r>
      <w:r>
        <w:rPr>
          <w:color w:val="231F20"/>
          <w:w w:val="110"/>
          <w:sz w:val="21"/>
        </w:rPr>
        <w:t>which</w:t>
      </w:r>
      <w:r>
        <w:rPr>
          <w:color w:val="231F20"/>
          <w:spacing w:val="-24"/>
          <w:w w:val="110"/>
          <w:sz w:val="21"/>
        </w:rPr>
        <w:t> </w:t>
      </w:r>
      <w:r>
        <w:rPr>
          <w:color w:val="231F20"/>
          <w:w w:val="110"/>
          <w:sz w:val="21"/>
        </w:rPr>
        <w:t>immediately</w:t>
      </w:r>
      <w:r>
        <w:rPr>
          <w:color w:val="231F20"/>
          <w:spacing w:val="-24"/>
          <w:w w:val="110"/>
          <w:sz w:val="21"/>
        </w:rPr>
        <w:t> </w:t>
      </w:r>
      <w:r>
        <w:rPr>
          <w:color w:val="231F20"/>
          <w:w w:val="110"/>
          <w:sz w:val="21"/>
        </w:rPr>
        <w:t>restores</w:t>
      </w:r>
      <w:r>
        <w:rPr>
          <w:color w:val="231F20"/>
          <w:spacing w:val="-24"/>
          <w:w w:val="110"/>
          <w:sz w:val="21"/>
        </w:rPr>
        <w:t> </w:t>
      </w:r>
      <w:r>
        <w:rPr>
          <w:color w:val="231F20"/>
          <w:w w:val="110"/>
          <w:sz w:val="21"/>
        </w:rPr>
        <w:t>the</w:t>
      </w:r>
      <w:r>
        <w:rPr>
          <w:color w:val="231F20"/>
          <w:spacing w:val="-24"/>
          <w:w w:val="110"/>
          <w:sz w:val="21"/>
        </w:rPr>
        <w:t> </w:t>
      </w:r>
      <w:r>
        <w:rPr>
          <w:color w:val="231F20"/>
          <w:w w:val="110"/>
          <w:sz w:val="21"/>
        </w:rPr>
        <w:t>interrupt</w:t>
      </w:r>
      <w:r>
        <w:rPr>
          <w:color w:val="231F20"/>
          <w:spacing w:val="-24"/>
          <w:w w:val="110"/>
          <w:sz w:val="21"/>
        </w:rPr>
        <w:t> </w:t>
      </w:r>
      <w:r>
        <w:rPr>
          <w:color w:val="231F20"/>
          <w:w w:val="110"/>
          <w:sz w:val="21"/>
        </w:rPr>
        <w:t>level</w:t>
      </w:r>
      <w:r>
        <w:rPr>
          <w:color w:val="231F20"/>
          <w:spacing w:val="-24"/>
          <w:w w:val="110"/>
          <w:sz w:val="21"/>
        </w:rPr>
        <w:t> </w:t>
      </w:r>
      <w:r>
        <w:rPr>
          <w:color w:val="231F20"/>
          <w:w w:val="110"/>
          <w:sz w:val="21"/>
        </w:rPr>
        <w:t>upon</w:t>
      </w:r>
      <w:r>
        <w:rPr>
          <w:color w:val="231F20"/>
          <w:spacing w:val="-24"/>
          <w:w w:val="110"/>
          <w:sz w:val="21"/>
        </w:rPr>
        <w:t> </w:t>
      </w:r>
      <w:r>
        <w:rPr>
          <w:color w:val="231F20"/>
          <w:w w:val="110"/>
          <w:sz w:val="21"/>
        </w:rPr>
        <w:t>re- turn from</w:t>
      </w:r>
      <w:r>
        <w:rPr>
          <w:color w:val="231F20"/>
          <w:spacing w:val="39"/>
          <w:w w:val="110"/>
          <w:sz w:val="21"/>
        </w:rPr>
        <w:t> </w:t>
      </w:r>
      <w:r>
        <w:rPr>
          <w:rFonts w:ascii="Gill Sans MT"/>
          <w:color w:val="231F20"/>
          <w:w w:val="110"/>
          <w:sz w:val="21"/>
        </w:rPr>
        <w:t>schedule()</w:t>
      </w:r>
      <w:r>
        <w:rPr>
          <w:color w:val="231F20"/>
          <w:w w:val="110"/>
          <w:sz w:val="21"/>
        </w:rPr>
        <w:t>.</w:t>
      </w:r>
    </w:p>
    <w:p>
      <w:pPr>
        <w:pStyle w:val="ListParagraph"/>
        <w:numPr>
          <w:ilvl w:val="0"/>
          <w:numId w:val="12"/>
        </w:numPr>
        <w:tabs>
          <w:tab w:pos="1704" w:val="left" w:leader="none"/>
        </w:tabs>
        <w:spacing w:line="240" w:lineRule="auto" w:before="41" w:after="0"/>
        <w:ind w:left="1704" w:right="0" w:hanging="254"/>
        <w:jc w:val="left"/>
        <w:rPr>
          <w:sz w:val="21"/>
        </w:rPr>
      </w:pPr>
      <w:r>
        <w:rPr>
          <w:rFonts w:ascii="Gill Sans MT"/>
          <w:color w:val="231F20"/>
          <w:sz w:val="21"/>
        </w:rPr>
        <w:t>thread_block()</w:t>
      </w:r>
      <w:r>
        <w:rPr>
          <w:color w:val="231F20"/>
          <w:sz w:val="21"/>
        </w:rPr>
        <w:t>, which is called from multiple   </w:t>
      </w:r>
      <w:r>
        <w:rPr>
          <w:color w:val="231F20"/>
          <w:spacing w:val="41"/>
          <w:sz w:val="21"/>
        </w:rPr>
        <w:t> </w:t>
      </w:r>
      <w:r>
        <w:rPr>
          <w:color w:val="231F20"/>
          <w:sz w:val="21"/>
        </w:rPr>
        <w:t>places:</w:t>
      </w:r>
    </w:p>
    <w:p>
      <w:pPr>
        <w:pStyle w:val="ListParagraph"/>
        <w:numPr>
          <w:ilvl w:val="1"/>
          <w:numId w:val="12"/>
        </w:numPr>
        <w:tabs>
          <w:tab w:pos="2136" w:val="left" w:leader="none"/>
        </w:tabs>
        <w:spacing w:line="240" w:lineRule="auto" w:before="32" w:after="0"/>
        <w:ind w:left="2136" w:right="0" w:hanging="314"/>
        <w:jc w:val="left"/>
        <w:rPr>
          <w:sz w:val="21"/>
        </w:rPr>
      </w:pPr>
      <w:r>
        <w:rPr>
          <w:rFonts w:ascii="Gill Sans MT"/>
          <w:color w:val="231F20"/>
          <w:sz w:val="21"/>
        </w:rPr>
        <w:t>sema_down()</w:t>
      </w:r>
      <w:r>
        <w:rPr>
          <w:color w:val="231F20"/>
          <w:sz w:val="21"/>
        </w:rPr>
        <w:t>, which restores the interrupt level before</w:t>
      </w:r>
      <w:r>
        <w:rPr>
          <w:color w:val="231F20"/>
          <w:spacing w:val="-28"/>
          <w:sz w:val="21"/>
        </w:rPr>
        <w:t> </w:t>
      </w:r>
      <w:r>
        <w:rPr>
          <w:color w:val="231F20"/>
          <w:sz w:val="21"/>
        </w:rPr>
        <w:t>returning.</w:t>
      </w:r>
    </w:p>
    <w:p>
      <w:pPr>
        <w:pStyle w:val="ListParagraph"/>
        <w:numPr>
          <w:ilvl w:val="1"/>
          <w:numId w:val="12"/>
        </w:numPr>
        <w:tabs>
          <w:tab w:pos="2136" w:val="left" w:leader="none"/>
        </w:tabs>
        <w:spacing w:line="264" w:lineRule="exact" w:before="32" w:after="0"/>
        <w:ind w:left="2136" w:right="119" w:hanging="314"/>
        <w:jc w:val="left"/>
        <w:rPr>
          <w:sz w:val="21"/>
        </w:rPr>
      </w:pPr>
      <w:r>
        <w:rPr>
          <w:rFonts w:ascii="Gill Sans MT"/>
          <w:color w:val="231F20"/>
          <w:w w:val="125"/>
          <w:sz w:val="21"/>
        </w:rPr>
        <w:t>idle()</w:t>
      </w:r>
      <w:r>
        <w:rPr>
          <w:color w:val="231F20"/>
          <w:w w:val="125"/>
          <w:sz w:val="21"/>
        </w:rPr>
        <w:t>, </w:t>
      </w:r>
      <w:r>
        <w:rPr>
          <w:color w:val="231F20"/>
          <w:w w:val="105"/>
          <w:sz w:val="21"/>
        </w:rPr>
        <w:t>which enables interrupts with an explicit assembly STI in- struction.</w:t>
      </w:r>
    </w:p>
    <w:p>
      <w:pPr>
        <w:pStyle w:val="ListParagraph"/>
        <w:numPr>
          <w:ilvl w:val="1"/>
          <w:numId w:val="12"/>
        </w:numPr>
        <w:tabs>
          <w:tab w:pos="2136" w:val="left" w:leader="none"/>
        </w:tabs>
        <w:spacing w:line="264" w:lineRule="exact" w:before="41" w:after="0"/>
        <w:ind w:left="2136" w:right="118" w:hanging="314"/>
        <w:jc w:val="left"/>
        <w:rPr>
          <w:sz w:val="21"/>
        </w:rPr>
      </w:pPr>
      <w:r>
        <w:rPr>
          <w:rFonts w:ascii="Gill Sans MT" w:hAnsi="Gill Sans MT"/>
          <w:color w:val="231F20"/>
          <w:w w:val="105"/>
          <w:sz w:val="21"/>
        </w:rPr>
        <w:t>wait() </w:t>
      </w:r>
      <w:r>
        <w:rPr>
          <w:color w:val="231F20"/>
          <w:w w:val="105"/>
          <w:sz w:val="21"/>
        </w:rPr>
        <w:t>in </w:t>
      </w:r>
      <w:r>
        <w:rPr>
          <w:color w:val="231F20"/>
          <w:w w:val="110"/>
          <w:sz w:val="21"/>
        </w:rPr>
        <w:t>‘</w:t>
      </w:r>
      <w:r>
        <w:rPr>
          <w:rFonts w:ascii="Gill Sans MT" w:hAnsi="Gill Sans MT"/>
          <w:color w:val="231F20"/>
          <w:w w:val="110"/>
          <w:sz w:val="21"/>
        </w:rPr>
        <w:t>devices/intq.c</w:t>
      </w:r>
      <w:r>
        <w:rPr>
          <w:color w:val="231F20"/>
          <w:w w:val="110"/>
          <w:sz w:val="21"/>
        </w:rPr>
        <w:t>’, </w:t>
      </w:r>
      <w:r>
        <w:rPr>
          <w:color w:val="231F20"/>
          <w:w w:val="105"/>
          <w:sz w:val="21"/>
        </w:rPr>
        <w:t>whose callers are responsible for re-  </w:t>
      </w:r>
      <w:r>
        <w:rPr>
          <w:color w:val="231F20"/>
          <w:w w:val="95"/>
          <w:sz w:val="21"/>
        </w:rPr>
        <w:t>enabling</w:t>
      </w:r>
      <w:r>
        <w:rPr>
          <w:color w:val="231F20"/>
          <w:spacing w:val="41"/>
          <w:w w:val="95"/>
          <w:sz w:val="21"/>
        </w:rPr>
        <w:t> </w:t>
      </w:r>
      <w:r>
        <w:rPr>
          <w:color w:val="231F20"/>
          <w:w w:val="95"/>
          <w:sz w:val="21"/>
        </w:rPr>
        <w:t>interrupts.</w:t>
      </w:r>
    </w:p>
    <w:p>
      <w:pPr>
        <w:pStyle w:val="BodyText"/>
        <w:spacing w:line="264" w:lineRule="exact" w:before="84"/>
        <w:ind w:left="1271" w:right="119"/>
        <w:jc w:val="both"/>
      </w:pPr>
      <w:r>
        <w:rPr>
          <w:color w:val="231F20"/>
          <w:w w:val="105"/>
        </w:rPr>
        <w:t>There</w:t>
      </w:r>
      <w:r>
        <w:rPr>
          <w:color w:val="231F20"/>
          <w:spacing w:val="-24"/>
          <w:w w:val="105"/>
        </w:rPr>
        <w:t> </w:t>
      </w:r>
      <w:r>
        <w:rPr>
          <w:color w:val="231F20"/>
          <w:w w:val="105"/>
        </w:rPr>
        <w:t>is</w:t>
      </w:r>
      <w:r>
        <w:rPr>
          <w:color w:val="231F20"/>
          <w:spacing w:val="-24"/>
          <w:w w:val="105"/>
        </w:rPr>
        <w:t> </w:t>
      </w:r>
      <w:r>
        <w:rPr>
          <w:color w:val="231F20"/>
          <w:w w:val="105"/>
        </w:rPr>
        <w:t>a</w:t>
      </w:r>
      <w:r>
        <w:rPr>
          <w:color w:val="231F20"/>
          <w:spacing w:val="-24"/>
          <w:w w:val="105"/>
        </w:rPr>
        <w:t> </w:t>
      </w:r>
      <w:r>
        <w:rPr>
          <w:color w:val="231F20"/>
          <w:w w:val="105"/>
        </w:rPr>
        <w:t>special</w:t>
      </w:r>
      <w:r>
        <w:rPr>
          <w:color w:val="231F20"/>
          <w:spacing w:val="-24"/>
          <w:w w:val="105"/>
        </w:rPr>
        <w:t> </w:t>
      </w:r>
      <w:r>
        <w:rPr>
          <w:color w:val="231F20"/>
          <w:w w:val="105"/>
        </w:rPr>
        <w:t>case</w:t>
      </w:r>
      <w:r>
        <w:rPr>
          <w:color w:val="231F20"/>
          <w:spacing w:val="-24"/>
          <w:w w:val="105"/>
        </w:rPr>
        <w:t> </w:t>
      </w:r>
      <w:r>
        <w:rPr>
          <w:color w:val="231F20"/>
          <w:w w:val="105"/>
        </w:rPr>
        <w:t>when</w:t>
      </w:r>
      <w:r>
        <w:rPr>
          <w:color w:val="231F20"/>
          <w:spacing w:val="-24"/>
          <w:w w:val="105"/>
        </w:rPr>
        <w:t> </w:t>
      </w:r>
      <w:r>
        <w:rPr>
          <w:color w:val="231F20"/>
          <w:w w:val="105"/>
        </w:rPr>
        <w:t>a</w:t>
      </w:r>
      <w:r>
        <w:rPr>
          <w:color w:val="231F20"/>
          <w:spacing w:val="-24"/>
          <w:w w:val="105"/>
        </w:rPr>
        <w:t> </w:t>
      </w:r>
      <w:r>
        <w:rPr>
          <w:color w:val="231F20"/>
          <w:w w:val="105"/>
        </w:rPr>
        <w:t>newly</w:t>
      </w:r>
      <w:r>
        <w:rPr>
          <w:color w:val="231F20"/>
          <w:spacing w:val="-24"/>
          <w:w w:val="105"/>
        </w:rPr>
        <w:t> </w:t>
      </w:r>
      <w:r>
        <w:rPr>
          <w:color w:val="231F20"/>
          <w:w w:val="105"/>
        </w:rPr>
        <w:t>created</w:t>
      </w:r>
      <w:r>
        <w:rPr>
          <w:color w:val="231F20"/>
          <w:spacing w:val="-24"/>
          <w:w w:val="105"/>
        </w:rPr>
        <w:t> </w:t>
      </w:r>
      <w:r>
        <w:rPr>
          <w:color w:val="231F20"/>
          <w:w w:val="105"/>
        </w:rPr>
        <w:t>thread</w:t>
      </w:r>
      <w:r>
        <w:rPr>
          <w:color w:val="231F20"/>
          <w:spacing w:val="-24"/>
          <w:w w:val="105"/>
        </w:rPr>
        <w:t> </w:t>
      </w:r>
      <w:r>
        <w:rPr>
          <w:color w:val="231F20"/>
          <w:w w:val="105"/>
        </w:rPr>
        <w:t>runs</w:t>
      </w:r>
      <w:r>
        <w:rPr>
          <w:color w:val="231F20"/>
          <w:spacing w:val="-24"/>
          <w:w w:val="105"/>
        </w:rPr>
        <w:t> </w:t>
      </w:r>
      <w:r>
        <w:rPr>
          <w:color w:val="231F20"/>
          <w:w w:val="105"/>
        </w:rPr>
        <w:t>for</w:t>
      </w:r>
      <w:r>
        <w:rPr>
          <w:color w:val="231F20"/>
          <w:spacing w:val="-24"/>
          <w:w w:val="105"/>
        </w:rPr>
        <w:t> </w:t>
      </w:r>
      <w:r>
        <w:rPr>
          <w:color w:val="231F20"/>
          <w:w w:val="105"/>
        </w:rPr>
        <w:t>the</w:t>
      </w:r>
      <w:r>
        <w:rPr>
          <w:color w:val="231F20"/>
          <w:spacing w:val="-24"/>
          <w:w w:val="105"/>
        </w:rPr>
        <w:t> </w:t>
      </w:r>
      <w:r>
        <w:rPr>
          <w:color w:val="231F20"/>
          <w:w w:val="105"/>
        </w:rPr>
        <w:t>first</w:t>
      </w:r>
      <w:r>
        <w:rPr>
          <w:color w:val="231F20"/>
          <w:spacing w:val="-24"/>
          <w:w w:val="105"/>
        </w:rPr>
        <w:t> </w:t>
      </w:r>
      <w:r>
        <w:rPr>
          <w:color w:val="231F20"/>
          <w:w w:val="105"/>
        </w:rPr>
        <w:t>time.</w:t>
      </w:r>
      <w:r>
        <w:rPr>
          <w:color w:val="231F20"/>
          <w:spacing w:val="-8"/>
          <w:w w:val="105"/>
        </w:rPr>
        <w:t> </w:t>
      </w:r>
      <w:r>
        <w:rPr>
          <w:color w:val="231F20"/>
          <w:w w:val="105"/>
        </w:rPr>
        <w:t>Such a  thread  calls  </w:t>
      </w:r>
      <w:r>
        <w:rPr>
          <w:rFonts w:ascii="Gill Sans MT"/>
          <w:color w:val="231F20"/>
          <w:w w:val="110"/>
        </w:rPr>
        <w:t>intr_enable() </w:t>
      </w:r>
      <w:r>
        <w:rPr>
          <w:color w:val="231F20"/>
          <w:w w:val="105"/>
        </w:rPr>
        <w:t>as  the  first  action  in  </w:t>
      </w:r>
      <w:r>
        <w:rPr>
          <w:rFonts w:ascii="Gill Sans MT"/>
          <w:color w:val="231F20"/>
          <w:w w:val="105"/>
        </w:rPr>
        <w:t>kernel_thread()</w:t>
      </w:r>
      <w:r>
        <w:rPr>
          <w:color w:val="231F20"/>
          <w:w w:val="105"/>
        </w:rPr>
        <w:t>,  which  is at</w:t>
      </w:r>
      <w:r>
        <w:rPr>
          <w:color w:val="231F20"/>
          <w:spacing w:val="-16"/>
          <w:w w:val="105"/>
        </w:rPr>
        <w:t> </w:t>
      </w:r>
      <w:r>
        <w:rPr>
          <w:color w:val="231F20"/>
          <w:w w:val="105"/>
        </w:rPr>
        <w:t>the</w:t>
      </w:r>
      <w:r>
        <w:rPr>
          <w:color w:val="231F20"/>
          <w:spacing w:val="-16"/>
          <w:w w:val="105"/>
        </w:rPr>
        <w:t> </w:t>
      </w:r>
      <w:r>
        <w:rPr>
          <w:color w:val="231F20"/>
          <w:w w:val="105"/>
        </w:rPr>
        <w:t>bottom</w:t>
      </w:r>
      <w:r>
        <w:rPr>
          <w:color w:val="231F20"/>
          <w:spacing w:val="-16"/>
          <w:w w:val="105"/>
        </w:rPr>
        <w:t> </w:t>
      </w:r>
      <w:r>
        <w:rPr>
          <w:color w:val="231F20"/>
          <w:w w:val="105"/>
        </w:rPr>
        <w:t>of</w:t>
      </w:r>
      <w:r>
        <w:rPr>
          <w:color w:val="231F20"/>
          <w:spacing w:val="-16"/>
          <w:w w:val="105"/>
        </w:rPr>
        <w:t> </w:t>
      </w:r>
      <w:r>
        <w:rPr>
          <w:color w:val="231F20"/>
          <w:w w:val="105"/>
        </w:rPr>
        <w:t>the</w:t>
      </w:r>
      <w:r>
        <w:rPr>
          <w:color w:val="231F20"/>
          <w:spacing w:val="-16"/>
          <w:w w:val="105"/>
        </w:rPr>
        <w:t> </w:t>
      </w:r>
      <w:r>
        <w:rPr>
          <w:color w:val="231F20"/>
          <w:w w:val="105"/>
        </w:rPr>
        <w:t>call</w:t>
      </w:r>
      <w:r>
        <w:rPr>
          <w:color w:val="231F20"/>
          <w:spacing w:val="-16"/>
          <w:w w:val="105"/>
        </w:rPr>
        <w:t> </w:t>
      </w:r>
      <w:r>
        <w:rPr>
          <w:color w:val="231F20"/>
          <w:w w:val="105"/>
        </w:rPr>
        <w:t>stack</w:t>
      </w:r>
      <w:r>
        <w:rPr>
          <w:color w:val="231F20"/>
          <w:spacing w:val="-16"/>
          <w:w w:val="105"/>
        </w:rPr>
        <w:t> </w:t>
      </w:r>
      <w:r>
        <w:rPr>
          <w:color w:val="231F20"/>
          <w:w w:val="105"/>
        </w:rPr>
        <w:t>for</w:t>
      </w:r>
      <w:r>
        <w:rPr>
          <w:color w:val="231F20"/>
          <w:spacing w:val="-16"/>
          <w:w w:val="105"/>
        </w:rPr>
        <w:t> </w:t>
      </w:r>
      <w:r>
        <w:rPr>
          <w:color w:val="231F20"/>
          <w:w w:val="105"/>
        </w:rPr>
        <w:t>every</w:t>
      </w:r>
      <w:r>
        <w:rPr>
          <w:color w:val="231F20"/>
          <w:spacing w:val="-16"/>
          <w:w w:val="105"/>
        </w:rPr>
        <w:t> </w:t>
      </w:r>
      <w:r>
        <w:rPr>
          <w:color w:val="231F20"/>
          <w:w w:val="105"/>
        </w:rPr>
        <w:t>kernel</w:t>
      </w:r>
      <w:r>
        <w:rPr>
          <w:color w:val="231F20"/>
          <w:spacing w:val="-16"/>
          <w:w w:val="105"/>
        </w:rPr>
        <w:t> </w:t>
      </w:r>
      <w:r>
        <w:rPr>
          <w:color w:val="231F20"/>
          <w:w w:val="105"/>
        </w:rPr>
        <w:t>thread</w:t>
      </w:r>
      <w:r>
        <w:rPr>
          <w:color w:val="231F20"/>
          <w:spacing w:val="-16"/>
          <w:w w:val="105"/>
        </w:rPr>
        <w:t> </w:t>
      </w:r>
      <w:r>
        <w:rPr>
          <w:color w:val="231F20"/>
          <w:w w:val="105"/>
        </w:rPr>
        <w:t>but</w:t>
      </w:r>
      <w:r>
        <w:rPr>
          <w:color w:val="231F20"/>
          <w:spacing w:val="-16"/>
          <w:w w:val="105"/>
        </w:rPr>
        <w:t> </w:t>
      </w:r>
      <w:r>
        <w:rPr>
          <w:color w:val="231F20"/>
          <w:w w:val="105"/>
        </w:rPr>
        <w:t>the</w:t>
      </w:r>
      <w:r>
        <w:rPr>
          <w:color w:val="231F20"/>
          <w:spacing w:val="-16"/>
          <w:w w:val="105"/>
        </w:rPr>
        <w:t> </w:t>
      </w:r>
      <w:r>
        <w:rPr>
          <w:color w:val="231F20"/>
          <w:w w:val="105"/>
        </w:rPr>
        <w:t>first.</w:t>
      </w:r>
    </w:p>
    <w:p>
      <w:pPr>
        <w:pStyle w:val="ListParagraph"/>
        <w:numPr>
          <w:ilvl w:val="2"/>
          <w:numId w:val="11"/>
        </w:numPr>
        <w:tabs>
          <w:tab w:pos="874" w:val="left" w:leader="none"/>
        </w:tabs>
        <w:spacing w:line="240" w:lineRule="auto" w:before="152" w:after="0"/>
        <w:ind w:left="873" w:right="0" w:hanging="753"/>
        <w:jc w:val="left"/>
        <w:rPr>
          <w:rFonts w:ascii="Georgia"/>
          <w:b/>
          <w:sz w:val="26"/>
        </w:rPr>
      </w:pPr>
      <w:bookmarkStart w:name="Alarm Clock FAQ" w:id="80"/>
      <w:bookmarkEnd w:id="80"/>
      <w:r>
        <w:rPr/>
      </w:r>
      <w:bookmarkStart w:name="Alarm Clock FAQ" w:id="81"/>
      <w:bookmarkEnd w:id="81"/>
      <w:r>
        <w:rPr>
          <w:rFonts w:ascii="Georgia"/>
          <w:b/>
          <w:color w:val="231F20"/>
          <w:sz w:val="26"/>
        </w:rPr>
        <w:t>Alarm</w:t>
      </w:r>
      <w:r>
        <w:rPr>
          <w:rFonts w:ascii="Georgia"/>
          <w:b/>
          <w:color w:val="231F20"/>
          <w:sz w:val="26"/>
        </w:rPr>
        <w:t> Clock</w:t>
      </w:r>
      <w:r>
        <w:rPr>
          <w:rFonts w:ascii="Georgia"/>
          <w:b/>
          <w:color w:val="231F20"/>
          <w:spacing w:val="65"/>
          <w:sz w:val="26"/>
        </w:rPr>
        <w:t> </w:t>
      </w:r>
      <w:r>
        <w:rPr>
          <w:rFonts w:ascii="Georgia"/>
          <w:b/>
          <w:color w:val="231F20"/>
          <w:spacing w:val="-14"/>
          <w:sz w:val="26"/>
        </w:rPr>
        <w:t>FAQ</w:t>
      </w:r>
    </w:p>
    <w:p>
      <w:pPr>
        <w:pStyle w:val="Heading7"/>
        <w:spacing w:before="90"/>
        <w:ind w:left="120"/>
      </w:pPr>
      <w:r>
        <w:rPr>
          <w:color w:val="231F20"/>
        </w:rPr>
        <w:t>Do I need to account for timer values   overflowing?</w:t>
      </w:r>
    </w:p>
    <w:p>
      <w:pPr>
        <w:pStyle w:val="BodyText"/>
        <w:spacing w:line="264" w:lineRule="exact" w:before="4"/>
        <w:ind w:left="1272" w:right="119"/>
        <w:jc w:val="both"/>
      </w:pPr>
      <w:r>
        <w:rPr>
          <w:color w:val="231F20"/>
        </w:rPr>
        <w:t>Don’t worry about the possibility of timer values overflowing. Timer values are expressed as signed 64-bit numbers, which at 100 ticks per second should be good for almost 2,924,712,087 years. By then, we expect Pintos to have been phased out of the CS 140 curriculum.</w:t>
      </w:r>
    </w:p>
    <w:p>
      <w:pPr>
        <w:pStyle w:val="Heading4"/>
        <w:numPr>
          <w:ilvl w:val="2"/>
          <w:numId w:val="11"/>
        </w:numPr>
        <w:tabs>
          <w:tab w:pos="874" w:val="left" w:leader="none"/>
        </w:tabs>
        <w:spacing w:line="240" w:lineRule="auto" w:before="152" w:after="0"/>
        <w:ind w:left="873" w:right="0" w:hanging="753"/>
        <w:jc w:val="left"/>
      </w:pPr>
      <w:bookmarkStart w:name="Priority Scheduling FAQ" w:id="82"/>
      <w:bookmarkEnd w:id="82"/>
      <w:r>
        <w:rPr>
          <w:b w:val="0"/>
        </w:rPr>
      </w:r>
      <w:bookmarkStart w:name="Priority Scheduling FAQ" w:id="83"/>
      <w:bookmarkEnd w:id="83"/>
      <w:r>
        <w:rPr>
          <w:color w:val="231F20"/>
        </w:rPr>
        <w:t>Pri</w:t>
      </w:r>
      <w:r>
        <w:rPr>
          <w:color w:val="231F20"/>
        </w:rPr>
        <w:t>ority Scheduling</w:t>
      </w:r>
      <w:r>
        <w:rPr>
          <w:color w:val="231F20"/>
          <w:spacing w:val="-38"/>
        </w:rPr>
        <w:t> </w:t>
      </w:r>
      <w:r>
        <w:rPr>
          <w:color w:val="231F20"/>
          <w:spacing w:val="-14"/>
        </w:rPr>
        <w:t>FAQ</w:t>
      </w:r>
    </w:p>
    <w:p>
      <w:pPr>
        <w:pStyle w:val="Heading7"/>
        <w:spacing w:before="90"/>
        <w:ind w:left="120"/>
      </w:pPr>
      <w:r>
        <w:rPr>
          <w:color w:val="231F20"/>
        </w:rPr>
        <w:t>Doesn’t priority scheduling lead to  starvation?</w:t>
      </w:r>
    </w:p>
    <w:p>
      <w:pPr>
        <w:pStyle w:val="BodyText"/>
        <w:spacing w:line="264" w:lineRule="exact" w:before="4"/>
        <w:ind w:left="1272" w:right="119"/>
        <w:jc w:val="both"/>
      </w:pPr>
      <w:r>
        <w:rPr>
          <w:color w:val="231F20"/>
          <w:spacing w:val="-5"/>
        </w:rPr>
        <w:t>Yes, </w:t>
      </w:r>
      <w:r>
        <w:rPr>
          <w:color w:val="231F20"/>
        </w:rPr>
        <w:t>strict priority scheduling can lead to starvation because a thread will not  run</w:t>
      </w:r>
      <w:r>
        <w:rPr>
          <w:color w:val="231F20"/>
          <w:spacing w:val="-15"/>
        </w:rPr>
        <w:t> </w:t>
      </w:r>
      <w:r>
        <w:rPr>
          <w:color w:val="231F20"/>
        </w:rPr>
        <w:t>if</w:t>
      </w:r>
      <w:r>
        <w:rPr>
          <w:color w:val="231F20"/>
          <w:spacing w:val="-15"/>
        </w:rPr>
        <w:t> </w:t>
      </w:r>
      <w:r>
        <w:rPr>
          <w:color w:val="231F20"/>
          <w:spacing w:val="-3"/>
        </w:rPr>
        <w:t>any</w:t>
      </w:r>
      <w:r>
        <w:rPr>
          <w:color w:val="231F20"/>
          <w:spacing w:val="-15"/>
        </w:rPr>
        <w:t> </w:t>
      </w:r>
      <w:r>
        <w:rPr>
          <w:color w:val="231F20"/>
        </w:rPr>
        <w:t>higher-priority</w:t>
      </w:r>
      <w:r>
        <w:rPr>
          <w:color w:val="231F20"/>
          <w:spacing w:val="-15"/>
        </w:rPr>
        <w:t> </w:t>
      </w:r>
      <w:r>
        <w:rPr>
          <w:color w:val="231F20"/>
        </w:rPr>
        <w:t>thread</w:t>
      </w:r>
      <w:r>
        <w:rPr>
          <w:color w:val="231F20"/>
          <w:spacing w:val="-15"/>
        </w:rPr>
        <w:t> </w:t>
      </w:r>
      <w:r>
        <w:rPr>
          <w:color w:val="231F20"/>
        </w:rPr>
        <w:t>is</w:t>
      </w:r>
      <w:r>
        <w:rPr>
          <w:color w:val="231F20"/>
          <w:spacing w:val="-15"/>
        </w:rPr>
        <w:t> </w:t>
      </w:r>
      <w:r>
        <w:rPr>
          <w:color w:val="231F20"/>
        </w:rPr>
        <w:t>runnable.</w:t>
      </w:r>
      <w:r>
        <w:rPr>
          <w:color w:val="231F20"/>
          <w:spacing w:val="9"/>
        </w:rPr>
        <w:t> </w:t>
      </w:r>
      <w:r>
        <w:rPr>
          <w:color w:val="231F20"/>
        </w:rPr>
        <w:t>The</w:t>
      </w:r>
      <w:r>
        <w:rPr>
          <w:color w:val="231F20"/>
          <w:spacing w:val="-15"/>
        </w:rPr>
        <w:t> </w:t>
      </w:r>
      <w:r>
        <w:rPr>
          <w:color w:val="231F20"/>
        </w:rPr>
        <w:t>advanced</w:t>
      </w:r>
      <w:r>
        <w:rPr>
          <w:color w:val="231F20"/>
          <w:spacing w:val="-15"/>
        </w:rPr>
        <w:t> </w:t>
      </w:r>
      <w:r>
        <w:rPr>
          <w:color w:val="231F20"/>
        </w:rPr>
        <w:t>scheduler</w:t>
      </w:r>
      <w:r>
        <w:rPr>
          <w:color w:val="231F20"/>
          <w:spacing w:val="-15"/>
        </w:rPr>
        <w:t> </w:t>
      </w:r>
      <w:r>
        <w:rPr>
          <w:color w:val="231F20"/>
        </w:rPr>
        <w:t>introduces a</w:t>
      </w:r>
      <w:r>
        <w:rPr>
          <w:color w:val="231F20"/>
          <w:spacing w:val="-22"/>
        </w:rPr>
        <w:t> </w:t>
      </w:r>
      <w:r>
        <w:rPr>
          <w:color w:val="231F20"/>
        </w:rPr>
        <w:t>mechanism</w:t>
      </w:r>
      <w:r>
        <w:rPr>
          <w:color w:val="231F20"/>
          <w:spacing w:val="-22"/>
        </w:rPr>
        <w:t> </w:t>
      </w:r>
      <w:r>
        <w:rPr>
          <w:color w:val="231F20"/>
        </w:rPr>
        <w:t>for</w:t>
      </w:r>
      <w:r>
        <w:rPr>
          <w:color w:val="231F20"/>
          <w:spacing w:val="-22"/>
        </w:rPr>
        <w:t> </w:t>
      </w:r>
      <w:r>
        <w:rPr>
          <w:color w:val="231F20"/>
        </w:rPr>
        <w:t>dynamically</w:t>
      </w:r>
      <w:r>
        <w:rPr>
          <w:color w:val="231F20"/>
          <w:spacing w:val="-22"/>
        </w:rPr>
        <w:t> </w:t>
      </w:r>
      <w:r>
        <w:rPr>
          <w:color w:val="231F20"/>
        </w:rPr>
        <w:t>changing</w:t>
      </w:r>
      <w:r>
        <w:rPr>
          <w:color w:val="231F20"/>
          <w:spacing w:val="-22"/>
        </w:rPr>
        <w:t> </w:t>
      </w:r>
      <w:r>
        <w:rPr>
          <w:color w:val="231F20"/>
        </w:rPr>
        <w:t>thread</w:t>
      </w:r>
      <w:r>
        <w:rPr>
          <w:color w:val="231F20"/>
          <w:spacing w:val="-22"/>
        </w:rPr>
        <w:t> </w:t>
      </w:r>
      <w:r>
        <w:rPr>
          <w:color w:val="231F20"/>
        </w:rPr>
        <w:t>priorities.</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71" w:right="119"/>
        <w:jc w:val="both"/>
      </w:pPr>
      <w:bookmarkStart w:name="_bookmark23" w:id="84"/>
      <w:bookmarkEnd w:id="84"/>
      <w:r>
        <w:rPr/>
      </w:r>
      <w:r>
        <w:rPr>
          <w:color w:val="231F20"/>
        </w:rPr>
        <w:t>Strict priority scheduling is valuable in real-time systems because it offers the programmer more control </w:t>
      </w:r>
      <w:r>
        <w:rPr>
          <w:color w:val="231F20"/>
          <w:spacing w:val="-4"/>
        </w:rPr>
        <w:t>over </w:t>
      </w:r>
      <w:r>
        <w:rPr>
          <w:color w:val="231F20"/>
        </w:rPr>
        <w:t>which jobs get processing time. High priorities are generally reserved for time-critical tasks. It’s not “fair,” but it addresses  other</w:t>
      </w:r>
      <w:r>
        <w:rPr>
          <w:color w:val="231F20"/>
          <w:spacing w:val="-14"/>
        </w:rPr>
        <w:t> </w:t>
      </w:r>
      <w:r>
        <w:rPr>
          <w:color w:val="231F20"/>
        </w:rPr>
        <w:t>concerns</w:t>
      </w:r>
      <w:r>
        <w:rPr>
          <w:color w:val="231F20"/>
          <w:spacing w:val="-14"/>
        </w:rPr>
        <w:t> </w:t>
      </w:r>
      <w:r>
        <w:rPr>
          <w:color w:val="231F20"/>
        </w:rPr>
        <w:t>not</w:t>
      </w:r>
      <w:r>
        <w:rPr>
          <w:color w:val="231F20"/>
          <w:spacing w:val="-14"/>
        </w:rPr>
        <w:t> </w:t>
      </w:r>
      <w:r>
        <w:rPr>
          <w:color w:val="231F20"/>
        </w:rPr>
        <w:t>applicable</w:t>
      </w:r>
      <w:r>
        <w:rPr>
          <w:color w:val="231F20"/>
          <w:spacing w:val="-14"/>
        </w:rPr>
        <w:t> </w:t>
      </w:r>
      <w:r>
        <w:rPr>
          <w:color w:val="231F20"/>
        </w:rPr>
        <w:t>to</w:t>
      </w:r>
      <w:r>
        <w:rPr>
          <w:color w:val="231F20"/>
          <w:spacing w:val="-14"/>
        </w:rPr>
        <w:t> </w:t>
      </w:r>
      <w:r>
        <w:rPr>
          <w:color w:val="231F20"/>
        </w:rPr>
        <w:t>a</w:t>
      </w:r>
      <w:r>
        <w:rPr>
          <w:color w:val="231F20"/>
          <w:spacing w:val="-14"/>
        </w:rPr>
        <w:t> </w:t>
      </w:r>
      <w:r>
        <w:rPr>
          <w:color w:val="231F20"/>
        </w:rPr>
        <w:t>general-purpose</w:t>
      </w:r>
      <w:r>
        <w:rPr>
          <w:color w:val="231F20"/>
          <w:spacing w:val="-14"/>
        </w:rPr>
        <w:t> </w:t>
      </w:r>
      <w:r>
        <w:rPr>
          <w:color w:val="231F20"/>
        </w:rPr>
        <w:t>operating</w:t>
      </w:r>
      <w:r>
        <w:rPr>
          <w:color w:val="231F20"/>
          <w:spacing w:val="-14"/>
        </w:rPr>
        <w:t> </w:t>
      </w:r>
      <w:r>
        <w:rPr>
          <w:color w:val="231F20"/>
        </w:rPr>
        <w:t>system.</w:t>
      </w:r>
    </w:p>
    <w:p>
      <w:pPr>
        <w:pStyle w:val="Heading7"/>
      </w:pPr>
      <w:r>
        <w:rPr>
          <w:color w:val="231F20"/>
        </w:rPr>
        <w:t>What thread should run after a lock has been    released?</w:t>
      </w:r>
    </w:p>
    <w:p>
      <w:pPr>
        <w:pStyle w:val="BodyText"/>
        <w:spacing w:line="264" w:lineRule="exact" w:before="4"/>
        <w:ind w:left="1271" w:right="119"/>
        <w:jc w:val="both"/>
      </w:pPr>
      <w:r>
        <w:rPr>
          <w:color w:val="231F20"/>
        </w:rPr>
        <w:t>When a lock is released, the highest priority thread waiting for that lock should </w:t>
      </w:r>
      <w:r>
        <w:rPr>
          <w:color w:val="231F20"/>
          <w:spacing w:val="2"/>
        </w:rPr>
        <w:t>be </w:t>
      </w:r>
      <w:r>
        <w:rPr>
          <w:color w:val="231F20"/>
        </w:rPr>
        <w:t>unblocked and put on the list of ready threads. The scheduler should then run the highest priority thread on the ready</w:t>
      </w:r>
      <w:r>
        <w:rPr>
          <w:color w:val="231F20"/>
          <w:spacing w:val="9"/>
        </w:rPr>
        <w:t> </w:t>
      </w:r>
      <w:r>
        <w:rPr>
          <w:color w:val="231F20"/>
        </w:rPr>
        <w:t>list.</w:t>
      </w:r>
    </w:p>
    <w:p>
      <w:pPr>
        <w:pStyle w:val="Heading7"/>
      </w:pPr>
      <w:r>
        <w:rPr>
          <w:color w:val="231F20"/>
        </w:rPr>
        <w:t>If the highest-priority thread yields, does it continue    running?</w:t>
      </w:r>
    </w:p>
    <w:p>
      <w:pPr>
        <w:pStyle w:val="BodyText"/>
        <w:spacing w:line="264" w:lineRule="exact" w:before="4"/>
        <w:ind w:left="1271" w:right="117"/>
        <w:jc w:val="both"/>
      </w:pPr>
      <w:r>
        <w:rPr>
          <w:color w:val="231F20"/>
          <w:spacing w:val="-5"/>
        </w:rPr>
        <w:t>Yes. </w:t>
      </w:r>
      <w:r>
        <w:rPr>
          <w:color w:val="231F20"/>
        </w:rPr>
        <w:t>If there is a single highest-priority thread, it continues running until it  blocks or finishes, even if it calls </w:t>
      </w:r>
      <w:r>
        <w:rPr>
          <w:rFonts w:ascii="Gill Sans MT" w:hAnsi="Gill Sans MT"/>
          <w:color w:val="231F20"/>
          <w:w w:val="110"/>
        </w:rPr>
        <w:t>thread_yield()</w:t>
      </w:r>
      <w:r>
        <w:rPr>
          <w:color w:val="231F20"/>
          <w:w w:val="110"/>
        </w:rPr>
        <w:t>. </w:t>
      </w:r>
      <w:r>
        <w:rPr>
          <w:color w:val="231F20"/>
        </w:rPr>
        <w:t>If multiple threads </w:t>
      </w:r>
      <w:r>
        <w:rPr>
          <w:color w:val="231F20"/>
          <w:spacing w:val="-4"/>
        </w:rPr>
        <w:t>have </w:t>
      </w:r>
      <w:r>
        <w:rPr>
          <w:color w:val="231F20"/>
        </w:rPr>
        <w:t>the same highest </w:t>
      </w:r>
      <w:r>
        <w:rPr>
          <w:color w:val="231F20"/>
          <w:spacing w:val="-4"/>
        </w:rPr>
        <w:t>priority, </w:t>
      </w:r>
      <w:r>
        <w:rPr>
          <w:rFonts w:ascii="Gill Sans MT" w:hAnsi="Gill Sans MT"/>
          <w:color w:val="231F20"/>
          <w:w w:val="110"/>
        </w:rPr>
        <w:t>thread_yield() </w:t>
      </w:r>
      <w:r>
        <w:rPr>
          <w:color w:val="231F20"/>
        </w:rPr>
        <w:t>should switch among  them  in  “round </w:t>
      </w:r>
      <w:r>
        <w:rPr>
          <w:color w:val="231F20"/>
          <w:w w:val="95"/>
        </w:rPr>
        <w:t>robin”</w:t>
      </w:r>
      <w:r>
        <w:rPr>
          <w:color w:val="231F20"/>
          <w:spacing w:val="26"/>
          <w:w w:val="95"/>
        </w:rPr>
        <w:t> </w:t>
      </w:r>
      <w:r>
        <w:rPr>
          <w:color w:val="231F20"/>
          <w:w w:val="95"/>
        </w:rPr>
        <w:t>order.</w:t>
      </w:r>
    </w:p>
    <w:p>
      <w:pPr>
        <w:pStyle w:val="Heading7"/>
      </w:pPr>
      <w:r>
        <w:rPr>
          <w:color w:val="231F20"/>
        </w:rPr>
        <w:t>What happens to the priority of a donating    thread?</w:t>
      </w:r>
    </w:p>
    <w:p>
      <w:pPr>
        <w:pStyle w:val="BodyText"/>
        <w:spacing w:line="264" w:lineRule="exact" w:before="4"/>
        <w:ind w:left="1271" w:right="119"/>
        <w:jc w:val="both"/>
      </w:pPr>
      <w:r>
        <w:rPr>
          <w:color w:val="231F20"/>
        </w:rPr>
        <w:t>Priority donation only changes the priority of the donee thread. The donor thread’s priority is unchanged. Priority donation is not additive: if thread </w:t>
      </w:r>
      <w:r>
        <w:rPr>
          <w:rFonts w:ascii="Georgia" w:hAnsi="Georgia"/>
          <w:i/>
          <w:color w:val="231F20"/>
        </w:rPr>
        <w:t>A </w:t>
      </w:r>
      <w:r>
        <w:rPr>
          <w:color w:val="231F20"/>
        </w:rPr>
        <w:t>(with priority 5) donates to thread </w:t>
      </w:r>
      <w:r>
        <w:rPr>
          <w:rFonts w:ascii="Georgia" w:hAnsi="Georgia"/>
          <w:i/>
          <w:color w:val="231F20"/>
        </w:rPr>
        <w:t>B  </w:t>
      </w:r>
      <w:r>
        <w:rPr>
          <w:color w:val="231F20"/>
        </w:rPr>
        <w:t>(with priority 3), then </w:t>
      </w:r>
      <w:r>
        <w:rPr>
          <w:rFonts w:ascii="Georgia" w:hAnsi="Georgia"/>
          <w:i/>
          <w:color w:val="231F20"/>
          <w:spacing w:val="4"/>
        </w:rPr>
        <w:t>B</w:t>
      </w:r>
      <w:r>
        <w:rPr>
          <w:color w:val="231F20"/>
          <w:spacing w:val="4"/>
        </w:rPr>
        <w:t>’s </w:t>
      </w:r>
      <w:r>
        <w:rPr>
          <w:color w:val="231F20"/>
        </w:rPr>
        <w:t>new priority      is 5, not  8.</w:t>
      </w:r>
    </w:p>
    <w:p>
      <w:pPr>
        <w:pStyle w:val="Heading7"/>
      </w:pPr>
      <w:r>
        <w:rPr>
          <w:color w:val="231F20"/>
        </w:rPr>
        <w:t>Can a thread’s priority change while it is on the ready queue?</w:t>
      </w:r>
    </w:p>
    <w:p>
      <w:pPr>
        <w:pStyle w:val="BodyText"/>
        <w:spacing w:line="264" w:lineRule="exact" w:before="4"/>
        <w:ind w:left="1271" w:right="117"/>
        <w:jc w:val="both"/>
      </w:pPr>
      <w:r>
        <w:rPr>
          <w:color w:val="231F20"/>
          <w:spacing w:val="-5"/>
        </w:rPr>
        <w:t>Yes. </w:t>
      </w:r>
      <w:r>
        <w:rPr>
          <w:color w:val="231F20"/>
        </w:rPr>
        <w:t>Consider this case: low-priority thread </w:t>
      </w:r>
      <w:r>
        <w:rPr>
          <w:rFonts w:ascii="Georgia" w:hAnsi="Georgia"/>
          <w:i/>
          <w:color w:val="231F20"/>
        </w:rPr>
        <w:t>L </w:t>
      </w:r>
      <w:r>
        <w:rPr>
          <w:color w:val="231F20"/>
        </w:rPr>
        <w:t>holds a lock that high-priority thread </w:t>
      </w:r>
      <w:r>
        <w:rPr>
          <w:rFonts w:ascii="Georgia" w:hAnsi="Georgia"/>
          <w:i/>
          <w:color w:val="231F20"/>
        </w:rPr>
        <w:t>H  </w:t>
      </w:r>
      <w:r>
        <w:rPr>
          <w:color w:val="231F20"/>
          <w:spacing w:val="-3"/>
        </w:rPr>
        <w:t>wants,  </w:t>
      </w:r>
      <w:r>
        <w:rPr>
          <w:color w:val="231F20"/>
        </w:rPr>
        <w:t>so </w:t>
      </w:r>
      <w:r>
        <w:rPr>
          <w:rFonts w:ascii="Georgia" w:hAnsi="Georgia"/>
          <w:i/>
          <w:color w:val="231F20"/>
        </w:rPr>
        <w:t>H  </w:t>
      </w:r>
      <w:r>
        <w:rPr>
          <w:color w:val="231F20"/>
        </w:rPr>
        <w:t>donates its priority to </w:t>
      </w:r>
      <w:r>
        <w:rPr>
          <w:rFonts w:ascii="Georgia" w:hAnsi="Georgia"/>
          <w:i/>
          <w:color w:val="231F20"/>
        </w:rPr>
        <w:t>L</w:t>
      </w:r>
      <w:r>
        <w:rPr>
          <w:color w:val="231F20"/>
        </w:rPr>
        <w:t>. </w:t>
      </w:r>
      <w:r>
        <w:rPr>
          <w:rFonts w:ascii="Georgia" w:hAnsi="Georgia"/>
          <w:i/>
          <w:color w:val="231F20"/>
        </w:rPr>
        <w:t>L </w:t>
      </w:r>
      <w:r>
        <w:rPr>
          <w:color w:val="231F20"/>
        </w:rPr>
        <w:t>releases the lock and thus  loses the CPU and is </w:t>
      </w:r>
      <w:r>
        <w:rPr>
          <w:color w:val="231F20"/>
          <w:spacing w:val="-3"/>
        </w:rPr>
        <w:t>moved </w:t>
      </w:r>
      <w:r>
        <w:rPr>
          <w:color w:val="231F20"/>
        </w:rPr>
        <w:t>to the ready queue. </w:t>
      </w:r>
      <w:r>
        <w:rPr>
          <w:color w:val="231F20"/>
          <w:spacing w:val="-3"/>
        </w:rPr>
        <w:t>Now </w:t>
      </w:r>
      <w:r>
        <w:rPr>
          <w:rFonts w:ascii="Georgia" w:hAnsi="Georgia"/>
          <w:i/>
          <w:color w:val="231F20"/>
        </w:rPr>
        <w:t>L</w:t>
      </w:r>
      <w:r>
        <w:rPr>
          <w:color w:val="231F20"/>
        </w:rPr>
        <w:t>’s old priority is restored while it is in the ready</w:t>
      </w:r>
      <w:r>
        <w:rPr>
          <w:color w:val="231F20"/>
          <w:spacing w:val="-13"/>
        </w:rPr>
        <w:t> </w:t>
      </w:r>
      <w:r>
        <w:rPr>
          <w:color w:val="231F20"/>
        </w:rPr>
        <w:t>queue.</w:t>
      </w:r>
    </w:p>
    <w:p>
      <w:pPr>
        <w:pStyle w:val="Heading7"/>
      </w:pPr>
      <w:r>
        <w:rPr>
          <w:color w:val="231F20"/>
        </w:rPr>
        <w:t>Can a thread’s priority change while it is   blocked?</w:t>
      </w:r>
    </w:p>
    <w:p>
      <w:pPr>
        <w:pStyle w:val="BodyText"/>
        <w:spacing w:line="264" w:lineRule="exact" w:before="4"/>
        <w:ind w:left="1271" w:right="118"/>
        <w:jc w:val="both"/>
      </w:pPr>
      <w:r>
        <w:rPr>
          <w:color w:val="231F20"/>
          <w:spacing w:val="-5"/>
          <w:w w:val="105"/>
        </w:rPr>
        <w:t>Yes. </w:t>
      </w:r>
      <w:r>
        <w:rPr>
          <w:color w:val="231F20"/>
          <w:w w:val="105"/>
        </w:rPr>
        <w:t>While a thread that has acquired lock </w:t>
      </w:r>
      <w:r>
        <w:rPr>
          <w:rFonts w:ascii="Georgia"/>
          <w:i/>
          <w:color w:val="231F20"/>
          <w:w w:val="105"/>
        </w:rPr>
        <w:t>L </w:t>
      </w:r>
      <w:r>
        <w:rPr>
          <w:color w:val="231F20"/>
          <w:w w:val="105"/>
        </w:rPr>
        <w:t>is blocked for </w:t>
      </w:r>
      <w:r>
        <w:rPr>
          <w:color w:val="231F20"/>
          <w:spacing w:val="-3"/>
          <w:w w:val="105"/>
        </w:rPr>
        <w:t>any </w:t>
      </w:r>
      <w:r>
        <w:rPr>
          <w:color w:val="231F20"/>
          <w:w w:val="105"/>
        </w:rPr>
        <w:t>reason, its priority can increase </w:t>
      </w:r>
      <w:r>
        <w:rPr>
          <w:color w:val="231F20"/>
          <w:spacing w:val="-4"/>
          <w:w w:val="105"/>
        </w:rPr>
        <w:t>by </w:t>
      </w:r>
      <w:r>
        <w:rPr>
          <w:color w:val="231F20"/>
          <w:w w:val="105"/>
        </w:rPr>
        <w:t>priority donation if a higher-priority thread attempts to acquire </w:t>
      </w:r>
      <w:r>
        <w:rPr>
          <w:rFonts w:ascii="Georgia"/>
          <w:i/>
          <w:color w:val="231F20"/>
          <w:w w:val="105"/>
        </w:rPr>
        <w:t>L</w:t>
      </w:r>
      <w:r>
        <w:rPr>
          <w:color w:val="231F20"/>
          <w:w w:val="105"/>
        </w:rPr>
        <w:t>. This case is </w:t>
      </w:r>
      <w:r>
        <w:rPr>
          <w:color w:val="231F20"/>
          <w:spacing w:val="-3"/>
          <w:w w:val="105"/>
        </w:rPr>
        <w:t>checked </w:t>
      </w:r>
      <w:r>
        <w:rPr>
          <w:color w:val="231F20"/>
          <w:spacing w:val="-4"/>
          <w:w w:val="105"/>
        </w:rPr>
        <w:t>by </w:t>
      </w:r>
      <w:r>
        <w:rPr>
          <w:color w:val="231F20"/>
          <w:w w:val="105"/>
        </w:rPr>
        <w:t>the </w:t>
      </w:r>
      <w:r>
        <w:rPr>
          <w:rFonts w:ascii="Gill Sans MT"/>
          <w:color w:val="231F20"/>
          <w:w w:val="105"/>
        </w:rPr>
        <w:t>priority-donate-sema </w:t>
      </w:r>
      <w:r>
        <w:rPr>
          <w:color w:val="231F20"/>
          <w:w w:val="105"/>
        </w:rPr>
        <w:t>test.</w:t>
      </w:r>
    </w:p>
    <w:p>
      <w:pPr>
        <w:pStyle w:val="Heading7"/>
        <w:ind w:left="120"/>
      </w:pPr>
      <w:r>
        <w:rPr>
          <w:color w:val="231F20"/>
        </w:rPr>
        <w:t>Can a thread added to the ready list preempt the processor?</w:t>
      </w:r>
    </w:p>
    <w:p>
      <w:pPr>
        <w:pStyle w:val="BodyText"/>
        <w:spacing w:line="264" w:lineRule="exact" w:before="4"/>
        <w:ind w:left="1272" w:right="119"/>
        <w:jc w:val="both"/>
      </w:pPr>
      <w:r>
        <w:rPr>
          <w:color w:val="231F20"/>
        </w:rPr>
        <w:t>Yes. If a thread added to the ready list has higher priority than the running thread, the correct behavior is to immediately yield the processor. It is not acceptable to wait for the next  timer  interrupt.  The  highest  priority  thread should run as soon as it is runnable, preempting whatever thread is currently running.</w:t>
      </w:r>
    </w:p>
    <w:p>
      <w:pPr>
        <w:spacing w:before="147"/>
        <w:ind w:left="120" w:right="49" w:firstLine="0"/>
        <w:jc w:val="left"/>
        <w:rPr>
          <w:rFonts w:ascii="Times New Roman"/>
          <w:b/>
          <w:sz w:val="21"/>
        </w:rPr>
      </w:pPr>
      <w:r>
        <w:rPr>
          <w:rFonts w:ascii="Times New Roman"/>
          <w:b/>
          <w:color w:val="231F20"/>
          <w:w w:val="110"/>
          <w:sz w:val="21"/>
        </w:rPr>
        <w:t>How does </w:t>
      </w:r>
      <w:r>
        <w:rPr>
          <w:rFonts w:ascii="Gill Sans MT"/>
          <w:color w:val="231F20"/>
          <w:w w:val="110"/>
          <w:sz w:val="21"/>
        </w:rPr>
        <w:t>thread_set_priority() </w:t>
      </w:r>
      <w:r>
        <w:rPr>
          <w:rFonts w:ascii="Times New Roman"/>
          <w:b/>
          <w:color w:val="231F20"/>
          <w:w w:val="110"/>
          <w:sz w:val="21"/>
        </w:rPr>
        <w:t>affect a thread receiving donations?</w:t>
      </w:r>
    </w:p>
    <w:p>
      <w:pPr>
        <w:pStyle w:val="BodyText"/>
        <w:spacing w:line="264" w:lineRule="exact" w:before="1"/>
        <w:ind w:left="1272" w:right="117"/>
        <w:jc w:val="both"/>
      </w:pPr>
      <w:r>
        <w:rPr>
          <w:color w:val="231F20"/>
          <w:w w:val="105"/>
        </w:rPr>
        <w:t>It sets the thread’s base priority. The thread’s effective priority becomes the higher of the newly set priority or the highest donated priority. When the donations are released, the thread’s priority becomes the one set through the function call.  This behavior is checked by the </w:t>
      </w:r>
      <w:r>
        <w:rPr>
          <w:rFonts w:ascii="Gill Sans MT" w:hAnsi="Gill Sans MT"/>
          <w:color w:val="231F20"/>
          <w:w w:val="105"/>
        </w:rPr>
        <w:t>priority-donate-lower   </w:t>
      </w:r>
      <w:r>
        <w:rPr>
          <w:color w:val="231F20"/>
          <w:w w:val="105"/>
        </w:rPr>
        <w:t>test.</w:t>
      </w:r>
    </w:p>
    <w:p>
      <w:pPr>
        <w:pStyle w:val="BodyText"/>
        <w:spacing w:before="11"/>
        <w:rPr>
          <w:sz w:val="16"/>
        </w:rPr>
      </w:pPr>
    </w:p>
    <w:p>
      <w:pPr>
        <w:pStyle w:val="Heading4"/>
        <w:numPr>
          <w:ilvl w:val="2"/>
          <w:numId w:val="11"/>
        </w:numPr>
        <w:tabs>
          <w:tab w:pos="874" w:val="left" w:leader="none"/>
        </w:tabs>
        <w:spacing w:line="240" w:lineRule="auto" w:before="0" w:after="0"/>
        <w:ind w:left="873" w:right="0" w:hanging="753"/>
        <w:jc w:val="left"/>
      </w:pPr>
      <w:bookmarkStart w:name="Advanced Scheduler FAQ" w:id="85"/>
      <w:bookmarkEnd w:id="85"/>
      <w:r>
        <w:rPr>
          <w:b w:val="0"/>
        </w:rPr>
      </w:r>
      <w:bookmarkStart w:name="Advanced Scheduler FAQ" w:id="86"/>
      <w:bookmarkEnd w:id="86"/>
      <w:r>
        <w:rPr>
          <w:color w:val="231F20"/>
          <w:spacing w:val="-3"/>
        </w:rPr>
        <w:t>Ad</w:t>
      </w:r>
      <w:r>
        <w:rPr>
          <w:color w:val="231F20"/>
          <w:spacing w:val="-3"/>
        </w:rPr>
        <w:t>vanced </w:t>
      </w:r>
      <w:r>
        <w:rPr>
          <w:color w:val="231F20"/>
        </w:rPr>
        <w:t>Scheduler</w:t>
      </w:r>
      <w:r>
        <w:rPr>
          <w:color w:val="231F20"/>
          <w:spacing w:val="-22"/>
        </w:rPr>
        <w:t> </w:t>
      </w:r>
      <w:r>
        <w:rPr>
          <w:color w:val="231F20"/>
          <w:spacing w:val="-14"/>
        </w:rPr>
        <w:t>FAQ</w:t>
      </w:r>
    </w:p>
    <w:p>
      <w:pPr>
        <w:pStyle w:val="Heading7"/>
        <w:spacing w:before="78"/>
        <w:ind w:left="120"/>
      </w:pPr>
      <w:r>
        <w:rPr>
          <w:color w:val="231F20"/>
        </w:rPr>
        <w:t>How does priority donation interact with the advanced  </w:t>
      </w:r>
      <w:r>
        <w:rPr>
          <w:color w:val="231F20"/>
          <w:spacing w:val="51"/>
        </w:rPr>
        <w:t> </w:t>
      </w:r>
      <w:r>
        <w:rPr>
          <w:color w:val="231F20"/>
        </w:rPr>
        <w:t>scheduler?</w:t>
      </w:r>
    </w:p>
    <w:p>
      <w:pPr>
        <w:pStyle w:val="BodyText"/>
        <w:spacing w:line="264" w:lineRule="exact" w:before="4"/>
        <w:ind w:left="1272" w:right="117"/>
        <w:jc w:val="both"/>
      </w:pPr>
      <w:r>
        <w:rPr>
          <w:color w:val="231F20"/>
        </w:rPr>
        <w:t>It doesn’t </w:t>
      </w:r>
      <w:r>
        <w:rPr>
          <w:color w:val="231F20"/>
          <w:spacing w:val="-4"/>
        </w:rPr>
        <w:t>have </w:t>
      </w:r>
      <w:r>
        <w:rPr>
          <w:color w:val="231F20"/>
        </w:rPr>
        <w:t>to. </w:t>
      </w:r>
      <w:r>
        <w:rPr>
          <w:color w:val="231F20"/>
          <w:spacing w:val="-10"/>
        </w:rPr>
        <w:t>We </w:t>
      </w:r>
      <w:r>
        <w:rPr>
          <w:color w:val="231F20"/>
        </w:rPr>
        <w:t>won’t test priority donation and the advanced scheduler  at the same</w:t>
      </w:r>
      <w:r>
        <w:rPr>
          <w:color w:val="231F20"/>
          <w:spacing w:val="36"/>
        </w:rPr>
        <w:t> </w:t>
      </w:r>
      <w:r>
        <w:rPr>
          <w:color w:val="231F20"/>
        </w:rPr>
        <w:t>time.</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4"/>
        <w:rPr>
          <w:sz w:val="15"/>
        </w:rPr>
      </w:pPr>
    </w:p>
    <w:p>
      <w:pPr>
        <w:pStyle w:val="Heading7"/>
        <w:spacing w:before="58"/>
        <w:ind w:left="100" w:right="0"/>
      </w:pPr>
      <w:r>
        <w:rPr>
          <w:color w:val="231F20"/>
        </w:rPr>
        <w:t>Can I use one queue instead of 64   queues?</w:t>
      </w:r>
    </w:p>
    <w:p>
      <w:pPr>
        <w:pStyle w:val="BodyText"/>
        <w:spacing w:line="264" w:lineRule="exact" w:before="4"/>
        <w:ind w:left="1252" w:right="330"/>
      </w:pPr>
      <w:r>
        <w:rPr>
          <w:color w:val="231F20"/>
          <w:spacing w:val="-5"/>
        </w:rPr>
        <w:t>Yes.  </w:t>
      </w:r>
      <w:r>
        <w:rPr>
          <w:color w:val="231F20"/>
        </w:rPr>
        <w:t>In general, your implementation </w:t>
      </w:r>
      <w:r>
        <w:rPr>
          <w:color w:val="231F20"/>
          <w:spacing w:val="-3"/>
        </w:rPr>
        <w:t>may </w:t>
      </w:r>
      <w:r>
        <w:rPr>
          <w:color w:val="231F20"/>
        </w:rPr>
        <w:t>differ from the description, as long  as its behavior is the</w:t>
      </w:r>
      <w:r>
        <w:rPr>
          <w:color w:val="231F20"/>
          <w:spacing w:val="16"/>
        </w:rPr>
        <w:t> </w:t>
      </w:r>
      <w:r>
        <w:rPr>
          <w:color w:val="231F20"/>
        </w:rPr>
        <w:t>same.</w:t>
      </w:r>
    </w:p>
    <w:p>
      <w:pPr>
        <w:pStyle w:val="Heading7"/>
        <w:spacing w:before="124"/>
        <w:ind w:left="100" w:right="0"/>
      </w:pPr>
      <w:r>
        <w:rPr>
          <w:color w:val="231F20"/>
        </w:rPr>
        <w:t>Some scheduler tests fail and I don’t understand why.     Help!</w:t>
      </w:r>
    </w:p>
    <w:p>
      <w:pPr>
        <w:pStyle w:val="BodyText"/>
        <w:spacing w:line="264" w:lineRule="exact" w:before="4"/>
        <w:ind w:left="1252"/>
      </w:pPr>
      <w:r>
        <w:rPr>
          <w:color w:val="231F20"/>
        </w:rPr>
        <w:t>If your implementation mysteriously fails some of the advanced scheduler tests, try the following:</w:t>
      </w:r>
    </w:p>
    <w:p>
      <w:pPr>
        <w:pStyle w:val="ListParagraph"/>
        <w:numPr>
          <w:ilvl w:val="3"/>
          <w:numId w:val="11"/>
        </w:numPr>
        <w:tabs>
          <w:tab w:pos="1684" w:val="left" w:leader="none"/>
        </w:tabs>
        <w:spacing w:line="264" w:lineRule="exact" w:before="58" w:after="0"/>
        <w:ind w:left="1684" w:right="119" w:hanging="254"/>
        <w:jc w:val="both"/>
        <w:rPr>
          <w:sz w:val="21"/>
        </w:rPr>
      </w:pPr>
      <w:r>
        <w:rPr>
          <w:color w:val="231F20"/>
          <w:sz w:val="21"/>
        </w:rPr>
        <w:t>Read the source files for the tests that you’re failing,  to make sure that     </w:t>
      </w:r>
      <w:r>
        <w:rPr>
          <w:color w:val="231F20"/>
          <w:spacing w:val="-3"/>
          <w:sz w:val="21"/>
        </w:rPr>
        <w:t>you </w:t>
      </w:r>
      <w:r>
        <w:rPr>
          <w:color w:val="231F20"/>
          <w:sz w:val="21"/>
        </w:rPr>
        <w:t>understand what’s going on. Each one has a comment at the top that explains</w:t>
      </w:r>
      <w:r>
        <w:rPr>
          <w:color w:val="231F20"/>
          <w:spacing w:val="-13"/>
          <w:sz w:val="21"/>
        </w:rPr>
        <w:t> </w:t>
      </w:r>
      <w:r>
        <w:rPr>
          <w:color w:val="231F20"/>
          <w:sz w:val="21"/>
        </w:rPr>
        <w:t>its</w:t>
      </w:r>
      <w:r>
        <w:rPr>
          <w:color w:val="231F20"/>
          <w:spacing w:val="-13"/>
          <w:sz w:val="21"/>
        </w:rPr>
        <w:t> </w:t>
      </w:r>
      <w:r>
        <w:rPr>
          <w:color w:val="231F20"/>
          <w:sz w:val="21"/>
        </w:rPr>
        <w:t>purpose</w:t>
      </w:r>
      <w:r>
        <w:rPr>
          <w:color w:val="231F20"/>
          <w:spacing w:val="-13"/>
          <w:sz w:val="21"/>
        </w:rPr>
        <w:t> </w:t>
      </w:r>
      <w:r>
        <w:rPr>
          <w:color w:val="231F20"/>
          <w:sz w:val="21"/>
        </w:rPr>
        <w:t>and</w:t>
      </w:r>
      <w:r>
        <w:rPr>
          <w:color w:val="231F20"/>
          <w:spacing w:val="-13"/>
          <w:sz w:val="21"/>
        </w:rPr>
        <w:t> </w:t>
      </w:r>
      <w:r>
        <w:rPr>
          <w:color w:val="231F20"/>
          <w:sz w:val="21"/>
        </w:rPr>
        <w:t>expected</w:t>
      </w:r>
      <w:r>
        <w:rPr>
          <w:color w:val="231F20"/>
          <w:spacing w:val="-13"/>
          <w:sz w:val="21"/>
        </w:rPr>
        <w:t> </w:t>
      </w:r>
      <w:r>
        <w:rPr>
          <w:color w:val="231F20"/>
          <w:sz w:val="21"/>
        </w:rPr>
        <w:t>results.</w:t>
      </w:r>
    </w:p>
    <w:p>
      <w:pPr>
        <w:pStyle w:val="ListParagraph"/>
        <w:numPr>
          <w:ilvl w:val="3"/>
          <w:numId w:val="11"/>
        </w:numPr>
        <w:tabs>
          <w:tab w:pos="1684" w:val="left" w:leader="none"/>
        </w:tabs>
        <w:spacing w:line="264" w:lineRule="exact" w:before="58" w:after="0"/>
        <w:ind w:left="1684" w:right="119" w:hanging="254"/>
        <w:jc w:val="both"/>
        <w:rPr>
          <w:sz w:val="21"/>
        </w:rPr>
      </w:pPr>
      <w:r>
        <w:rPr>
          <w:color w:val="231F20"/>
          <w:sz w:val="21"/>
        </w:rPr>
        <w:t>Double-check your fixed-point arithmetic routines and your use of them in </w:t>
      </w:r>
      <w:r>
        <w:rPr>
          <w:color w:val="231F20"/>
          <w:w w:val="95"/>
          <w:sz w:val="21"/>
        </w:rPr>
        <w:t>the scheduler</w:t>
      </w:r>
      <w:r>
        <w:rPr>
          <w:color w:val="231F20"/>
          <w:spacing w:val="45"/>
          <w:w w:val="95"/>
          <w:sz w:val="21"/>
        </w:rPr>
        <w:t> </w:t>
      </w:r>
      <w:r>
        <w:rPr>
          <w:color w:val="231F20"/>
          <w:w w:val="95"/>
          <w:sz w:val="21"/>
        </w:rPr>
        <w:t>routines.</w:t>
      </w:r>
    </w:p>
    <w:p>
      <w:pPr>
        <w:pStyle w:val="ListParagraph"/>
        <w:numPr>
          <w:ilvl w:val="3"/>
          <w:numId w:val="11"/>
        </w:numPr>
        <w:tabs>
          <w:tab w:pos="1684" w:val="left" w:leader="none"/>
        </w:tabs>
        <w:spacing w:line="264" w:lineRule="exact" w:before="58" w:after="0"/>
        <w:ind w:left="1684" w:right="119" w:hanging="254"/>
        <w:jc w:val="both"/>
        <w:rPr>
          <w:sz w:val="21"/>
        </w:rPr>
      </w:pPr>
      <w:r>
        <w:rPr>
          <w:color w:val="231F20"/>
          <w:sz w:val="21"/>
        </w:rPr>
        <w:t>Consider </w:t>
      </w:r>
      <w:r>
        <w:rPr>
          <w:color w:val="231F20"/>
          <w:spacing w:val="-3"/>
          <w:sz w:val="21"/>
        </w:rPr>
        <w:t>how </w:t>
      </w:r>
      <w:r>
        <w:rPr>
          <w:color w:val="231F20"/>
          <w:spacing w:val="-4"/>
          <w:sz w:val="21"/>
        </w:rPr>
        <w:t>much </w:t>
      </w:r>
      <w:r>
        <w:rPr>
          <w:color w:val="231F20"/>
          <w:sz w:val="21"/>
        </w:rPr>
        <w:t>work your implementation does in the timer interrupt. If the timer interrupt handler takes too long, then it will take </w:t>
      </w:r>
      <w:r>
        <w:rPr>
          <w:color w:val="231F20"/>
          <w:spacing w:val="-5"/>
          <w:sz w:val="21"/>
        </w:rPr>
        <w:t>away </w:t>
      </w:r>
      <w:r>
        <w:rPr>
          <w:color w:val="231F20"/>
          <w:sz w:val="21"/>
        </w:rPr>
        <w:t>most of  a timer tick from the thread that the timer interrupt preempted. When it returns control to that thread, it therefore won’t get to do </w:t>
      </w:r>
      <w:r>
        <w:rPr>
          <w:color w:val="231F20"/>
          <w:spacing w:val="-4"/>
          <w:sz w:val="21"/>
        </w:rPr>
        <w:t>much </w:t>
      </w:r>
      <w:r>
        <w:rPr>
          <w:color w:val="231F20"/>
          <w:sz w:val="21"/>
        </w:rPr>
        <w:t>work before the next timer interrupt arrives.  That thread will therefore get blamed for   a lot more CPU time than it actually got a chance to use. This raises the interrupted thread’s recent CPU count,  thereby lowering its </w:t>
      </w:r>
      <w:r>
        <w:rPr>
          <w:color w:val="231F20"/>
          <w:spacing w:val="-3"/>
          <w:sz w:val="21"/>
        </w:rPr>
        <w:t>priority.  </w:t>
      </w:r>
      <w:r>
        <w:rPr>
          <w:color w:val="231F20"/>
          <w:sz w:val="21"/>
        </w:rPr>
        <w:t>It   can</w:t>
      </w:r>
      <w:r>
        <w:rPr>
          <w:color w:val="231F20"/>
          <w:spacing w:val="-9"/>
          <w:sz w:val="21"/>
        </w:rPr>
        <w:t> </w:t>
      </w:r>
      <w:r>
        <w:rPr>
          <w:color w:val="231F20"/>
          <w:sz w:val="21"/>
        </w:rPr>
        <w:t>cause</w:t>
      </w:r>
      <w:r>
        <w:rPr>
          <w:color w:val="231F20"/>
          <w:spacing w:val="-9"/>
          <w:sz w:val="21"/>
        </w:rPr>
        <w:t> </w:t>
      </w:r>
      <w:r>
        <w:rPr>
          <w:color w:val="231F20"/>
          <w:sz w:val="21"/>
        </w:rPr>
        <w:t>scheduling</w:t>
      </w:r>
      <w:r>
        <w:rPr>
          <w:color w:val="231F20"/>
          <w:spacing w:val="-9"/>
          <w:sz w:val="21"/>
        </w:rPr>
        <w:t> </w:t>
      </w:r>
      <w:r>
        <w:rPr>
          <w:color w:val="231F20"/>
          <w:sz w:val="21"/>
        </w:rPr>
        <w:t>decisions</w:t>
      </w:r>
      <w:r>
        <w:rPr>
          <w:color w:val="231F20"/>
          <w:spacing w:val="-9"/>
          <w:sz w:val="21"/>
        </w:rPr>
        <w:t> </w:t>
      </w:r>
      <w:r>
        <w:rPr>
          <w:color w:val="231F20"/>
          <w:sz w:val="21"/>
        </w:rPr>
        <w:t>to</w:t>
      </w:r>
      <w:r>
        <w:rPr>
          <w:color w:val="231F20"/>
          <w:spacing w:val="-9"/>
          <w:sz w:val="21"/>
        </w:rPr>
        <w:t> </w:t>
      </w:r>
      <w:r>
        <w:rPr>
          <w:color w:val="231F20"/>
          <w:sz w:val="21"/>
        </w:rPr>
        <w:t>change.</w:t>
      </w:r>
      <w:r>
        <w:rPr>
          <w:color w:val="231F20"/>
          <w:spacing w:val="6"/>
          <w:sz w:val="21"/>
        </w:rPr>
        <w:t> </w:t>
      </w:r>
      <w:r>
        <w:rPr>
          <w:color w:val="231F20"/>
          <w:sz w:val="21"/>
        </w:rPr>
        <w:t>It</w:t>
      </w:r>
      <w:r>
        <w:rPr>
          <w:color w:val="231F20"/>
          <w:spacing w:val="-9"/>
          <w:sz w:val="21"/>
        </w:rPr>
        <w:t> </w:t>
      </w:r>
      <w:r>
        <w:rPr>
          <w:color w:val="231F20"/>
          <w:sz w:val="21"/>
        </w:rPr>
        <w:t>also</w:t>
      </w:r>
      <w:r>
        <w:rPr>
          <w:color w:val="231F20"/>
          <w:spacing w:val="-9"/>
          <w:sz w:val="21"/>
        </w:rPr>
        <w:t> </w:t>
      </w:r>
      <w:r>
        <w:rPr>
          <w:color w:val="231F20"/>
          <w:sz w:val="21"/>
        </w:rPr>
        <w:t>raises</w:t>
      </w:r>
      <w:r>
        <w:rPr>
          <w:color w:val="231F20"/>
          <w:spacing w:val="-9"/>
          <w:sz w:val="21"/>
        </w:rPr>
        <w:t> </w:t>
      </w:r>
      <w:r>
        <w:rPr>
          <w:color w:val="231F20"/>
          <w:sz w:val="21"/>
        </w:rPr>
        <w:t>the</w:t>
      </w:r>
      <w:r>
        <w:rPr>
          <w:color w:val="231F20"/>
          <w:spacing w:val="-9"/>
          <w:sz w:val="21"/>
        </w:rPr>
        <w:t> </w:t>
      </w:r>
      <w:r>
        <w:rPr>
          <w:color w:val="231F20"/>
          <w:sz w:val="21"/>
        </w:rPr>
        <w:t>load</w:t>
      </w:r>
      <w:r>
        <w:rPr>
          <w:color w:val="231F20"/>
          <w:spacing w:val="-9"/>
          <w:sz w:val="21"/>
        </w:rPr>
        <w:t> </w:t>
      </w:r>
      <w:r>
        <w:rPr>
          <w:color w:val="231F20"/>
          <w:sz w:val="21"/>
        </w:rPr>
        <w:t>average.</w:t>
      </w:r>
    </w:p>
    <w:p>
      <w:pPr>
        <w:spacing w:after="0" w:line="264" w:lineRule="exact"/>
        <w:jc w:val="both"/>
        <w:rPr>
          <w:sz w:val="21"/>
        </w:rPr>
        <w:sectPr>
          <w:headerReference w:type="default" r:id="rId18"/>
          <w:pgSz w:w="12240" w:h="15840"/>
          <w:pgMar w:header="988" w:footer="0" w:top="1200" w:bottom="280" w:left="1700" w:right="1680"/>
        </w:sectPr>
      </w:pPr>
    </w:p>
    <w:p>
      <w:pPr>
        <w:pStyle w:val="BodyText"/>
        <w:rPr>
          <w:sz w:val="20"/>
        </w:rPr>
      </w:pPr>
    </w:p>
    <w:p>
      <w:pPr>
        <w:pStyle w:val="BodyText"/>
        <w:spacing w:before="9"/>
        <w:rPr>
          <w:sz w:val="27"/>
        </w:rPr>
      </w:pPr>
    </w:p>
    <w:p>
      <w:pPr>
        <w:pStyle w:val="Heading1"/>
        <w:numPr>
          <w:ilvl w:val="0"/>
          <w:numId w:val="11"/>
        </w:numPr>
        <w:tabs>
          <w:tab w:pos="507" w:val="left" w:leader="none"/>
        </w:tabs>
        <w:spacing w:line="240" w:lineRule="auto" w:before="46" w:after="0"/>
        <w:ind w:left="507" w:right="0" w:hanging="387"/>
        <w:jc w:val="both"/>
        <w:rPr>
          <w:color w:val="231F20"/>
        </w:rPr>
      </w:pPr>
      <w:bookmarkStart w:name="Project 2: User Programs" w:id="87"/>
      <w:bookmarkEnd w:id="87"/>
      <w:r>
        <w:rPr>
          <w:b w:val="0"/>
        </w:rPr>
      </w:r>
      <w:bookmarkStart w:name="_bookmark24" w:id="88"/>
      <w:bookmarkEnd w:id="88"/>
      <w:r>
        <w:rPr>
          <w:b w:val="0"/>
        </w:rPr>
      </w:r>
      <w:bookmarkStart w:name="_bookmark24" w:id="89"/>
      <w:bookmarkEnd w:id="89"/>
      <w:r>
        <w:rPr>
          <w:color w:val="231F20"/>
          <w:spacing w:val="3"/>
        </w:rPr>
        <w:t>Pr</w:t>
      </w:r>
      <w:r>
        <w:rPr>
          <w:color w:val="231F20"/>
          <w:spacing w:val="3"/>
        </w:rPr>
        <w:t>oject </w:t>
      </w:r>
      <w:r>
        <w:rPr>
          <w:color w:val="231F20"/>
        </w:rPr>
        <w:t>2: User</w:t>
      </w:r>
      <w:r>
        <w:rPr>
          <w:color w:val="231F20"/>
          <w:spacing w:val="-16"/>
        </w:rPr>
        <w:t> </w:t>
      </w:r>
      <w:r>
        <w:rPr>
          <w:color w:val="231F20"/>
        </w:rPr>
        <w:t>Programs</w:t>
      </w:r>
    </w:p>
    <w:p>
      <w:pPr>
        <w:pStyle w:val="BodyText"/>
        <w:spacing w:line="264" w:lineRule="exact" w:before="209"/>
        <w:ind w:left="120" w:right="119"/>
        <w:jc w:val="both"/>
      </w:pPr>
      <w:r>
        <w:rPr>
          <w:color w:val="231F20"/>
          <w:spacing w:val="-3"/>
        </w:rPr>
        <w:t>Now </w:t>
      </w:r>
      <w:r>
        <w:rPr>
          <w:color w:val="231F20"/>
        </w:rPr>
        <w:t>that </w:t>
      </w:r>
      <w:r>
        <w:rPr>
          <w:color w:val="231F20"/>
          <w:spacing w:val="-3"/>
        </w:rPr>
        <w:t>you’ve worked </w:t>
      </w:r>
      <w:r>
        <w:rPr>
          <w:color w:val="231F20"/>
        </w:rPr>
        <w:t>with Pintos and are becoming familiar with its infrastructure and thread </w:t>
      </w:r>
      <w:r>
        <w:rPr>
          <w:color w:val="231F20"/>
          <w:spacing w:val="-3"/>
        </w:rPr>
        <w:t>package,  </w:t>
      </w:r>
      <w:r>
        <w:rPr>
          <w:color w:val="231F20"/>
        </w:rPr>
        <w:t>it’s time to start working on the parts of the system that allow running     user programs. The base code already supports loading and running user programs, but no I/O or interactivity is possible.  In this project, </w:t>
      </w:r>
      <w:r>
        <w:rPr>
          <w:color w:val="231F20"/>
          <w:spacing w:val="-3"/>
        </w:rPr>
        <w:t>you </w:t>
      </w:r>
      <w:r>
        <w:rPr>
          <w:color w:val="231F20"/>
        </w:rPr>
        <w:t>will enable programs to interact with    the OS via system</w:t>
      </w:r>
      <w:r>
        <w:rPr>
          <w:color w:val="231F20"/>
          <w:spacing w:val="26"/>
        </w:rPr>
        <w:t> </w:t>
      </w:r>
      <w:r>
        <w:rPr>
          <w:color w:val="231F20"/>
        </w:rPr>
        <w:t>calls.</w:t>
      </w:r>
    </w:p>
    <w:p>
      <w:pPr>
        <w:pStyle w:val="BodyText"/>
        <w:spacing w:line="264" w:lineRule="exact" w:before="45"/>
        <w:ind w:left="119" w:right="117" w:firstLine="298"/>
        <w:jc w:val="both"/>
      </w:pPr>
      <w:r>
        <w:rPr>
          <w:color w:val="231F20"/>
          <w:spacing w:val="-7"/>
        </w:rPr>
        <w:t>You  </w:t>
      </w:r>
      <w:r>
        <w:rPr>
          <w:color w:val="231F20"/>
        </w:rPr>
        <w:t>will </w:t>
      </w:r>
      <w:r>
        <w:rPr>
          <w:color w:val="231F20"/>
          <w:spacing w:val="3"/>
        </w:rPr>
        <w:t>be </w:t>
      </w:r>
      <w:r>
        <w:rPr>
          <w:color w:val="231F20"/>
        </w:rPr>
        <w:t>working out of the ‘</w:t>
      </w:r>
      <w:r>
        <w:rPr>
          <w:rFonts w:ascii="Gill Sans MT" w:hAnsi="Gill Sans MT"/>
          <w:color w:val="231F20"/>
        </w:rPr>
        <w:t>userprog</w:t>
      </w:r>
      <w:r>
        <w:rPr>
          <w:color w:val="231F20"/>
        </w:rPr>
        <w:t>’ directory for this assignment,  but </w:t>
      </w:r>
      <w:r>
        <w:rPr>
          <w:color w:val="231F20"/>
          <w:spacing w:val="-3"/>
        </w:rPr>
        <w:t>you  </w:t>
      </w:r>
      <w:r>
        <w:rPr>
          <w:color w:val="231F20"/>
        </w:rPr>
        <w:t>will    also </w:t>
      </w:r>
      <w:r>
        <w:rPr>
          <w:color w:val="231F20"/>
          <w:spacing w:val="2"/>
        </w:rPr>
        <w:t>be </w:t>
      </w:r>
      <w:r>
        <w:rPr>
          <w:color w:val="231F20"/>
        </w:rPr>
        <w:t>interacting with almost every other part of Pintos.  </w:t>
      </w:r>
      <w:r>
        <w:rPr>
          <w:color w:val="231F20"/>
          <w:spacing w:val="-10"/>
        </w:rPr>
        <w:t>We  </w:t>
      </w:r>
      <w:r>
        <w:rPr>
          <w:color w:val="231F20"/>
        </w:rPr>
        <w:t>will describe the </w:t>
      </w:r>
      <w:r>
        <w:rPr>
          <w:color w:val="231F20"/>
          <w:spacing w:val="-3"/>
        </w:rPr>
        <w:t>relevant   </w:t>
      </w:r>
      <w:r>
        <w:rPr>
          <w:color w:val="231F20"/>
          <w:w w:val="95"/>
        </w:rPr>
        <w:t>parts</w:t>
      </w:r>
      <w:r>
        <w:rPr>
          <w:color w:val="231F20"/>
          <w:spacing w:val="25"/>
          <w:w w:val="95"/>
        </w:rPr>
        <w:t> </w:t>
      </w:r>
      <w:r>
        <w:rPr>
          <w:color w:val="231F20"/>
          <w:w w:val="95"/>
        </w:rPr>
        <w:t>below.</w:t>
      </w:r>
    </w:p>
    <w:p>
      <w:pPr>
        <w:pStyle w:val="BodyText"/>
        <w:spacing w:line="264" w:lineRule="exact" w:before="45"/>
        <w:ind w:left="119" w:right="119" w:firstLine="298"/>
        <w:jc w:val="both"/>
      </w:pPr>
      <w:r>
        <w:rPr>
          <w:color w:val="231F20"/>
          <w:spacing w:val="-7"/>
        </w:rPr>
        <w:t>You </w:t>
      </w:r>
      <w:r>
        <w:rPr>
          <w:color w:val="231F20"/>
        </w:rPr>
        <w:t>can build project 2 on top of your project 1 submission or </w:t>
      </w:r>
      <w:r>
        <w:rPr>
          <w:color w:val="231F20"/>
          <w:spacing w:val="-3"/>
        </w:rPr>
        <w:t>you </w:t>
      </w:r>
      <w:r>
        <w:rPr>
          <w:color w:val="231F20"/>
        </w:rPr>
        <w:t>can start fresh. No  code from project 1 is required for this assignment.  The “alarm clock” functionality </w:t>
      </w:r>
      <w:r>
        <w:rPr>
          <w:color w:val="231F20"/>
          <w:spacing w:val="-3"/>
        </w:rPr>
        <w:t>may     </w:t>
      </w:r>
      <w:r>
        <w:rPr>
          <w:color w:val="231F20"/>
          <w:spacing w:val="2"/>
        </w:rPr>
        <w:t>be </w:t>
      </w:r>
      <w:r>
        <w:rPr>
          <w:color w:val="231F20"/>
        </w:rPr>
        <w:t>useful in projects 3 and 4, but it is not strictly </w:t>
      </w:r>
      <w:r>
        <w:rPr>
          <w:color w:val="231F20"/>
          <w:spacing w:val="51"/>
        </w:rPr>
        <w:t> </w:t>
      </w:r>
      <w:r>
        <w:rPr>
          <w:color w:val="231F20"/>
        </w:rPr>
        <w:t>required.</w:t>
      </w:r>
    </w:p>
    <w:p>
      <w:pPr>
        <w:pStyle w:val="BodyText"/>
        <w:spacing w:line="264" w:lineRule="exact" w:before="45"/>
        <w:ind w:left="120" w:right="117" w:firstLine="298"/>
        <w:jc w:val="both"/>
      </w:pPr>
      <w:r>
        <w:rPr>
          <w:color w:val="231F20"/>
        </w:rPr>
        <w:t>You might find it useful to go back and reread how to run the tests (see </w:t>
      </w:r>
      <w:hyperlink w:history="true" w:anchor="_bookmark6">
        <w:r>
          <w:rPr>
            <w:color w:val="2E3092"/>
          </w:rPr>
          <w:t>Section 1.2.1</w:t>
        </w:r>
      </w:hyperlink>
      <w:r>
        <w:rPr>
          <w:color w:val="2E3092"/>
        </w:rPr>
        <w:t> </w:t>
      </w:r>
      <w:hyperlink w:history="true" w:anchor="_bookmark6">
        <w:r>
          <w:rPr>
            <w:color w:val="2E3092"/>
          </w:rPr>
          <w:t>[Testing], page 5</w:t>
        </w:r>
      </w:hyperlink>
      <w:r>
        <w:rPr>
          <w:color w:val="231F20"/>
        </w:rPr>
        <w:t>).</w:t>
      </w:r>
    </w:p>
    <w:p>
      <w:pPr>
        <w:pStyle w:val="BodyText"/>
        <w:spacing w:before="10"/>
        <w:rPr>
          <w:sz w:val="17"/>
        </w:rPr>
      </w:pPr>
    </w:p>
    <w:p>
      <w:pPr>
        <w:pStyle w:val="Heading2"/>
        <w:numPr>
          <w:ilvl w:val="1"/>
          <w:numId w:val="13"/>
        </w:numPr>
        <w:tabs>
          <w:tab w:pos="695" w:val="left" w:leader="none"/>
        </w:tabs>
        <w:spacing w:line="240" w:lineRule="auto" w:before="0" w:after="0"/>
        <w:ind w:left="694" w:right="0" w:hanging="574"/>
        <w:jc w:val="both"/>
      </w:pPr>
      <w:bookmarkStart w:name="Background" w:id="90"/>
      <w:bookmarkEnd w:id="90"/>
      <w:r>
        <w:rPr>
          <w:b w:val="0"/>
        </w:rPr>
      </w:r>
      <w:bookmarkStart w:name="Background" w:id="91"/>
      <w:bookmarkEnd w:id="91"/>
      <w:r>
        <w:rPr>
          <w:color w:val="231F20"/>
        </w:rPr>
        <w:t>Ba</w:t>
      </w:r>
      <w:r>
        <w:rPr>
          <w:color w:val="231F20"/>
        </w:rPr>
        <w:t>ckground</w:t>
      </w:r>
    </w:p>
    <w:p>
      <w:pPr>
        <w:pStyle w:val="BodyText"/>
        <w:spacing w:line="264" w:lineRule="exact" w:before="110"/>
        <w:ind w:left="119" w:right="118"/>
        <w:jc w:val="both"/>
      </w:pPr>
      <w:r>
        <w:rPr>
          <w:color w:val="231F20"/>
        </w:rPr>
        <w:t>Up to now, all of the code </w:t>
      </w:r>
      <w:r>
        <w:rPr>
          <w:color w:val="231F20"/>
          <w:spacing w:val="-3"/>
        </w:rPr>
        <w:t>you </w:t>
      </w:r>
      <w:r>
        <w:rPr>
          <w:color w:val="231F20"/>
          <w:spacing w:val="-4"/>
        </w:rPr>
        <w:t>have </w:t>
      </w:r>
      <w:r>
        <w:rPr>
          <w:color w:val="231F20"/>
        </w:rPr>
        <w:t>run under Pintos has been part of the operating system kernel.  This means, for example, that all the test code from the last assignment ran as part   of the kernel, with full access to privileged parts of the system. Once </w:t>
      </w:r>
      <w:r>
        <w:rPr>
          <w:color w:val="231F20"/>
          <w:spacing w:val="-4"/>
        </w:rPr>
        <w:t>we </w:t>
      </w:r>
      <w:r>
        <w:rPr>
          <w:color w:val="231F20"/>
        </w:rPr>
        <w:t>start running user programs on top of the operating system, this is no longer true. This project deals with the consequences.</w:t>
      </w:r>
    </w:p>
    <w:p>
      <w:pPr>
        <w:pStyle w:val="BodyText"/>
        <w:spacing w:line="264" w:lineRule="exact" w:before="45"/>
        <w:ind w:left="119" w:right="118" w:firstLine="298"/>
        <w:jc w:val="both"/>
      </w:pPr>
      <w:r>
        <w:rPr>
          <w:color w:val="231F20"/>
          <w:spacing w:val="-10"/>
        </w:rPr>
        <w:t>We </w:t>
      </w:r>
      <w:r>
        <w:rPr>
          <w:color w:val="231F20"/>
        </w:rPr>
        <w:t>allow more than one process to run at a time. Each process has one thread (multi- threaded processes are not supported). User programs are written under the illusion that they </w:t>
      </w:r>
      <w:r>
        <w:rPr>
          <w:color w:val="231F20"/>
          <w:spacing w:val="-4"/>
        </w:rPr>
        <w:t>have </w:t>
      </w:r>
      <w:r>
        <w:rPr>
          <w:color w:val="231F20"/>
        </w:rPr>
        <w:t>the entire machine.  This means that when </w:t>
      </w:r>
      <w:r>
        <w:rPr>
          <w:color w:val="231F20"/>
          <w:spacing w:val="-3"/>
        </w:rPr>
        <w:t>you </w:t>
      </w:r>
      <w:r>
        <w:rPr>
          <w:color w:val="231F20"/>
        </w:rPr>
        <w:t>load and run multiple processes    at a time, </w:t>
      </w:r>
      <w:r>
        <w:rPr>
          <w:color w:val="231F20"/>
          <w:spacing w:val="-3"/>
        </w:rPr>
        <w:t>you </w:t>
      </w:r>
      <w:r>
        <w:rPr>
          <w:color w:val="231F20"/>
        </w:rPr>
        <w:t>must manage </w:t>
      </w:r>
      <w:r>
        <w:rPr>
          <w:color w:val="231F20"/>
          <w:spacing w:val="-3"/>
        </w:rPr>
        <w:t>memory, </w:t>
      </w:r>
      <w:r>
        <w:rPr>
          <w:color w:val="231F20"/>
        </w:rPr>
        <w:t>scheduling, and other state correctly to maintain this illusion.</w:t>
      </w:r>
    </w:p>
    <w:p>
      <w:pPr>
        <w:pStyle w:val="BodyText"/>
        <w:spacing w:line="264" w:lineRule="exact" w:before="45"/>
        <w:ind w:left="119" w:right="118" w:firstLine="298"/>
        <w:jc w:val="both"/>
      </w:pPr>
      <w:r>
        <w:rPr>
          <w:color w:val="231F20"/>
        </w:rPr>
        <w:t>In the previous project, </w:t>
      </w:r>
      <w:r>
        <w:rPr>
          <w:color w:val="231F20"/>
          <w:spacing w:val="-4"/>
        </w:rPr>
        <w:t>we </w:t>
      </w:r>
      <w:r>
        <w:rPr>
          <w:color w:val="231F20"/>
        </w:rPr>
        <w:t>compiled our test code directly into your kernel, so </w:t>
      </w:r>
      <w:r>
        <w:rPr>
          <w:color w:val="231F20"/>
          <w:spacing w:val="-4"/>
        </w:rPr>
        <w:t>we </w:t>
      </w:r>
      <w:r>
        <w:rPr>
          <w:color w:val="231F20"/>
        </w:rPr>
        <w:t>had to require certain specific function interfaces within the kernel. </w:t>
      </w:r>
      <w:r>
        <w:rPr>
          <w:color w:val="231F20"/>
          <w:spacing w:val="-5"/>
        </w:rPr>
        <w:t>From </w:t>
      </w:r>
      <w:r>
        <w:rPr>
          <w:color w:val="231F20"/>
          <w:spacing w:val="-3"/>
        </w:rPr>
        <w:t>now </w:t>
      </w:r>
      <w:r>
        <w:rPr>
          <w:color w:val="231F20"/>
        </w:rPr>
        <w:t>on, </w:t>
      </w:r>
      <w:r>
        <w:rPr>
          <w:color w:val="231F20"/>
          <w:spacing w:val="-3"/>
        </w:rPr>
        <w:t>we </w:t>
      </w:r>
      <w:r>
        <w:rPr>
          <w:color w:val="231F20"/>
        </w:rPr>
        <w:t>will test your operating system </w:t>
      </w:r>
      <w:r>
        <w:rPr>
          <w:color w:val="231F20"/>
          <w:spacing w:val="-4"/>
        </w:rPr>
        <w:t>by </w:t>
      </w:r>
      <w:r>
        <w:rPr>
          <w:color w:val="231F20"/>
        </w:rPr>
        <w:t>running user programs. This gives </w:t>
      </w:r>
      <w:r>
        <w:rPr>
          <w:color w:val="231F20"/>
          <w:spacing w:val="-3"/>
        </w:rPr>
        <w:t>you </w:t>
      </w:r>
      <w:r>
        <w:rPr>
          <w:color w:val="231F20"/>
          <w:spacing w:val="-4"/>
        </w:rPr>
        <w:t>much </w:t>
      </w:r>
      <w:r>
        <w:rPr>
          <w:color w:val="231F20"/>
        </w:rPr>
        <w:t>greater freedom.  </w:t>
      </w:r>
      <w:r>
        <w:rPr>
          <w:color w:val="231F20"/>
          <w:spacing w:val="-7"/>
        </w:rPr>
        <w:t>You</w:t>
      </w:r>
      <w:r>
        <w:rPr>
          <w:color w:val="231F20"/>
          <w:spacing w:val="38"/>
        </w:rPr>
        <w:t> </w:t>
      </w:r>
      <w:r>
        <w:rPr>
          <w:color w:val="231F20"/>
        </w:rPr>
        <w:t>must make sure that the user program interface meets the specifications described here, but given</w:t>
      </w:r>
      <w:r>
        <w:rPr>
          <w:color w:val="231F20"/>
          <w:spacing w:val="-8"/>
        </w:rPr>
        <w:t> </w:t>
      </w:r>
      <w:r>
        <w:rPr>
          <w:color w:val="231F20"/>
        </w:rPr>
        <w:t>that</w:t>
      </w:r>
      <w:r>
        <w:rPr>
          <w:color w:val="231F20"/>
          <w:spacing w:val="-8"/>
        </w:rPr>
        <w:t> </w:t>
      </w:r>
      <w:r>
        <w:rPr>
          <w:color w:val="231F20"/>
        </w:rPr>
        <w:t>constraint</w:t>
      </w:r>
      <w:r>
        <w:rPr>
          <w:color w:val="231F20"/>
          <w:spacing w:val="-8"/>
        </w:rPr>
        <w:t> </w:t>
      </w:r>
      <w:r>
        <w:rPr>
          <w:color w:val="231F20"/>
          <w:spacing w:val="-3"/>
        </w:rPr>
        <w:t>you</w:t>
      </w:r>
      <w:r>
        <w:rPr>
          <w:color w:val="231F20"/>
          <w:spacing w:val="-8"/>
        </w:rPr>
        <w:t> </w:t>
      </w:r>
      <w:r>
        <w:rPr>
          <w:color w:val="231F20"/>
        </w:rPr>
        <w:t>are</w:t>
      </w:r>
      <w:r>
        <w:rPr>
          <w:color w:val="231F20"/>
          <w:spacing w:val="-8"/>
        </w:rPr>
        <w:t> </w:t>
      </w:r>
      <w:r>
        <w:rPr>
          <w:color w:val="231F20"/>
        </w:rPr>
        <w:t>free</w:t>
      </w:r>
      <w:r>
        <w:rPr>
          <w:color w:val="231F20"/>
          <w:spacing w:val="-8"/>
        </w:rPr>
        <w:t> </w:t>
      </w:r>
      <w:r>
        <w:rPr>
          <w:color w:val="231F20"/>
        </w:rPr>
        <w:t>to</w:t>
      </w:r>
      <w:r>
        <w:rPr>
          <w:color w:val="231F20"/>
          <w:spacing w:val="-8"/>
        </w:rPr>
        <w:t> </w:t>
      </w:r>
      <w:r>
        <w:rPr>
          <w:color w:val="231F20"/>
        </w:rPr>
        <w:t>restructure</w:t>
      </w:r>
      <w:r>
        <w:rPr>
          <w:color w:val="231F20"/>
          <w:spacing w:val="-8"/>
        </w:rPr>
        <w:t> </w:t>
      </w:r>
      <w:r>
        <w:rPr>
          <w:color w:val="231F20"/>
        </w:rPr>
        <w:t>or</w:t>
      </w:r>
      <w:r>
        <w:rPr>
          <w:color w:val="231F20"/>
          <w:spacing w:val="-8"/>
        </w:rPr>
        <w:t> </w:t>
      </w:r>
      <w:r>
        <w:rPr>
          <w:color w:val="231F20"/>
        </w:rPr>
        <w:t>rewrite</w:t>
      </w:r>
      <w:r>
        <w:rPr>
          <w:color w:val="231F20"/>
          <w:spacing w:val="-8"/>
        </w:rPr>
        <w:t> </w:t>
      </w:r>
      <w:r>
        <w:rPr>
          <w:color w:val="231F20"/>
        </w:rPr>
        <w:t>kernel</w:t>
      </w:r>
      <w:r>
        <w:rPr>
          <w:color w:val="231F20"/>
          <w:spacing w:val="-8"/>
        </w:rPr>
        <w:t> </w:t>
      </w:r>
      <w:r>
        <w:rPr>
          <w:color w:val="231F20"/>
        </w:rPr>
        <w:t>code</w:t>
      </w:r>
      <w:r>
        <w:rPr>
          <w:color w:val="231F20"/>
          <w:spacing w:val="-8"/>
        </w:rPr>
        <w:t> </w:t>
      </w:r>
      <w:r>
        <w:rPr>
          <w:color w:val="231F20"/>
          <w:spacing w:val="-3"/>
        </w:rPr>
        <w:t>however</w:t>
      </w:r>
      <w:r>
        <w:rPr>
          <w:color w:val="231F20"/>
          <w:spacing w:val="-8"/>
        </w:rPr>
        <w:t> </w:t>
      </w:r>
      <w:r>
        <w:rPr>
          <w:color w:val="231F20"/>
          <w:spacing w:val="-3"/>
        </w:rPr>
        <w:t>you</w:t>
      </w:r>
      <w:r>
        <w:rPr>
          <w:color w:val="231F20"/>
          <w:spacing w:val="-8"/>
        </w:rPr>
        <w:t> </w:t>
      </w:r>
      <w:r>
        <w:rPr>
          <w:color w:val="231F20"/>
        </w:rPr>
        <w:t>wish.</w:t>
      </w:r>
    </w:p>
    <w:p>
      <w:pPr>
        <w:pStyle w:val="Heading4"/>
        <w:numPr>
          <w:ilvl w:val="2"/>
          <w:numId w:val="13"/>
        </w:numPr>
        <w:tabs>
          <w:tab w:pos="874" w:val="left" w:leader="none"/>
        </w:tabs>
        <w:spacing w:line="240" w:lineRule="auto" w:before="160" w:after="0"/>
        <w:ind w:left="873" w:right="0" w:hanging="753"/>
        <w:jc w:val="both"/>
      </w:pPr>
      <w:bookmarkStart w:name="Source Files" w:id="92"/>
      <w:bookmarkEnd w:id="92"/>
      <w:r>
        <w:rPr>
          <w:b w:val="0"/>
        </w:rPr>
      </w:r>
      <w:bookmarkStart w:name="Source Files" w:id="93"/>
      <w:bookmarkEnd w:id="93"/>
      <w:r>
        <w:rPr>
          <w:color w:val="231F20"/>
          <w:w w:val="95"/>
        </w:rPr>
        <w:t>Sour</w:t>
      </w:r>
      <w:r>
        <w:rPr>
          <w:color w:val="231F20"/>
          <w:w w:val="95"/>
        </w:rPr>
        <w:t>ce</w:t>
      </w:r>
      <w:r>
        <w:rPr>
          <w:color w:val="231F20"/>
          <w:spacing w:val="3"/>
          <w:w w:val="95"/>
        </w:rPr>
        <w:t> </w:t>
      </w:r>
      <w:r>
        <w:rPr>
          <w:color w:val="231F20"/>
          <w:w w:val="95"/>
        </w:rPr>
        <w:t>Files</w:t>
      </w:r>
    </w:p>
    <w:p>
      <w:pPr>
        <w:pStyle w:val="BodyText"/>
        <w:spacing w:line="264" w:lineRule="exact" w:before="84"/>
        <w:ind w:left="119" w:right="117"/>
        <w:jc w:val="both"/>
      </w:pPr>
      <w:r>
        <w:rPr>
          <w:color w:val="231F20"/>
        </w:rPr>
        <w:t>The easiest </w:t>
      </w:r>
      <w:r>
        <w:rPr>
          <w:color w:val="231F20"/>
          <w:spacing w:val="-5"/>
        </w:rPr>
        <w:t>way </w:t>
      </w:r>
      <w:r>
        <w:rPr>
          <w:color w:val="231F20"/>
        </w:rPr>
        <w:t>to get an overview of the programming </w:t>
      </w:r>
      <w:r>
        <w:rPr>
          <w:color w:val="231F20"/>
          <w:spacing w:val="-3"/>
        </w:rPr>
        <w:t>you </w:t>
      </w:r>
      <w:r>
        <w:rPr>
          <w:color w:val="231F20"/>
        </w:rPr>
        <w:t>will </w:t>
      </w:r>
      <w:r>
        <w:rPr>
          <w:color w:val="231F20"/>
          <w:spacing w:val="2"/>
        </w:rPr>
        <w:t>be </w:t>
      </w:r>
      <w:r>
        <w:rPr>
          <w:color w:val="231F20"/>
        </w:rPr>
        <w:t>doing is to simply go </w:t>
      </w:r>
      <w:r>
        <w:rPr>
          <w:color w:val="231F20"/>
          <w:spacing w:val="-4"/>
        </w:rPr>
        <w:t>over </w:t>
      </w:r>
      <w:r>
        <w:rPr>
          <w:color w:val="231F20"/>
        </w:rPr>
        <w:t>each part you’ll </w:t>
      </w:r>
      <w:r>
        <w:rPr>
          <w:color w:val="231F20"/>
          <w:spacing w:val="2"/>
        </w:rPr>
        <w:t>be </w:t>
      </w:r>
      <w:r>
        <w:rPr>
          <w:color w:val="231F20"/>
        </w:rPr>
        <w:t>working with.  In ‘</w:t>
      </w:r>
      <w:r>
        <w:rPr>
          <w:rFonts w:ascii="Gill Sans MT" w:hAnsi="Gill Sans MT"/>
          <w:color w:val="231F20"/>
        </w:rPr>
        <w:t>userprog</w:t>
      </w:r>
      <w:r>
        <w:rPr>
          <w:color w:val="231F20"/>
        </w:rPr>
        <w:t>’, you’ll find a small number of files,      but</w:t>
      </w:r>
      <w:r>
        <w:rPr>
          <w:color w:val="231F20"/>
          <w:spacing w:val="-5"/>
        </w:rPr>
        <w:t> </w:t>
      </w:r>
      <w:r>
        <w:rPr>
          <w:color w:val="231F20"/>
        </w:rPr>
        <w:t>here</w:t>
      </w:r>
      <w:r>
        <w:rPr>
          <w:color w:val="231F20"/>
          <w:spacing w:val="-5"/>
        </w:rPr>
        <w:t> </w:t>
      </w:r>
      <w:r>
        <w:rPr>
          <w:color w:val="231F20"/>
        </w:rPr>
        <w:t>is</w:t>
      </w:r>
      <w:r>
        <w:rPr>
          <w:color w:val="231F20"/>
          <w:spacing w:val="-5"/>
        </w:rPr>
        <w:t> </w:t>
      </w:r>
      <w:r>
        <w:rPr>
          <w:color w:val="231F20"/>
        </w:rPr>
        <w:t>where</w:t>
      </w:r>
      <w:r>
        <w:rPr>
          <w:color w:val="231F20"/>
          <w:spacing w:val="-5"/>
        </w:rPr>
        <w:t> </w:t>
      </w:r>
      <w:r>
        <w:rPr>
          <w:color w:val="231F20"/>
        </w:rPr>
        <w:t>the</w:t>
      </w:r>
      <w:r>
        <w:rPr>
          <w:color w:val="231F20"/>
          <w:spacing w:val="-5"/>
        </w:rPr>
        <w:t> </w:t>
      </w:r>
      <w:r>
        <w:rPr>
          <w:color w:val="231F20"/>
        </w:rPr>
        <w:t>bulk</w:t>
      </w:r>
      <w:r>
        <w:rPr>
          <w:color w:val="231F20"/>
          <w:spacing w:val="-5"/>
        </w:rPr>
        <w:t> </w:t>
      </w:r>
      <w:r>
        <w:rPr>
          <w:color w:val="231F20"/>
        </w:rPr>
        <w:t>of</w:t>
      </w:r>
      <w:r>
        <w:rPr>
          <w:color w:val="231F20"/>
          <w:spacing w:val="-5"/>
        </w:rPr>
        <w:t> </w:t>
      </w:r>
      <w:r>
        <w:rPr>
          <w:color w:val="231F20"/>
        </w:rPr>
        <w:t>your</w:t>
      </w:r>
      <w:r>
        <w:rPr>
          <w:color w:val="231F20"/>
          <w:spacing w:val="-5"/>
        </w:rPr>
        <w:t> </w:t>
      </w:r>
      <w:r>
        <w:rPr>
          <w:color w:val="231F20"/>
        </w:rPr>
        <w:t>work</w:t>
      </w:r>
      <w:r>
        <w:rPr>
          <w:color w:val="231F20"/>
          <w:spacing w:val="-5"/>
        </w:rPr>
        <w:t> </w:t>
      </w:r>
      <w:r>
        <w:rPr>
          <w:color w:val="231F20"/>
        </w:rPr>
        <w:t>will</w:t>
      </w:r>
      <w:r>
        <w:rPr>
          <w:color w:val="231F20"/>
          <w:spacing w:val="-5"/>
        </w:rPr>
        <w:t> </w:t>
      </w:r>
      <w:r>
        <w:rPr>
          <w:color w:val="231F20"/>
        </w:rPr>
        <w:t>be:</w:t>
      </w:r>
    </w:p>
    <w:p>
      <w:pPr>
        <w:pStyle w:val="BodyText"/>
        <w:spacing w:line="264" w:lineRule="exact" w:before="91"/>
        <w:ind w:left="119" w:right="7262"/>
      </w:pPr>
      <w:r>
        <w:rPr>
          <w:color w:val="231F20"/>
          <w:w w:val="120"/>
        </w:rPr>
        <w:t>‘</w:t>
      </w:r>
      <w:r>
        <w:rPr>
          <w:rFonts w:ascii="Gill Sans MT" w:hAnsi="Gill Sans MT"/>
          <w:color w:val="231F20"/>
          <w:w w:val="120"/>
        </w:rPr>
        <w:t>process.c</w:t>
      </w:r>
      <w:r>
        <w:rPr>
          <w:color w:val="231F20"/>
          <w:w w:val="120"/>
        </w:rPr>
        <w:t>’ ‘</w:t>
      </w:r>
      <w:r>
        <w:rPr>
          <w:rFonts w:ascii="Gill Sans MT" w:hAnsi="Gill Sans MT"/>
          <w:color w:val="231F20"/>
          <w:w w:val="120"/>
        </w:rPr>
        <w:t>process.h</w:t>
      </w:r>
      <w:r>
        <w:rPr>
          <w:color w:val="231F20"/>
          <w:w w:val="120"/>
        </w:rPr>
        <w:t>’</w:t>
      </w:r>
    </w:p>
    <w:p>
      <w:pPr>
        <w:pStyle w:val="BodyText"/>
        <w:spacing w:line="272" w:lineRule="exact"/>
        <w:ind w:left="1271"/>
        <w:jc w:val="both"/>
      </w:pPr>
      <w:r>
        <w:rPr>
          <w:color w:val="231F20"/>
        </w:rPr>
        <w:t>Loads ELF binaries and starts processes.</w:t>
      </w:r>
    </w:p>
    <w:p>
      <w:pPr>
        <w:pStyle w:val="BodyText"/>
        <w:spacing w:line="264" w:lineRule="exact" w:before="82"/>
        <w:ind w:left="119" w:right="7262"/>
      </w:pPr>
      <w:r>
        <w:rPr>
          <w:color w:val="231F20"/>
          <w:w w:val="125"/>
        </w:rPr>
        <w:t>‘</w:t>
      </w:r>
      <w:r>
        <w:rPr>
          <w:rFonts w:ascii="Gill Sans MT" w:hAnsi="Gill Sans MT"/>
          <w:color w:val="231F20"/>
          <w:w w:val="125"/>
        </w:rPr>
        <w:t>pagedir.c</w:t>
      </w:r>
      <w:r>
        <w:rPr>
          <w:color w:val="231F20"/>
          <w:w w:val="125"/>
        </w:rPr>
        <w:t>’ ‘</w:t>
      </w:r>
      <w:r>
        <w:rPr>
          <w:rFonts w:ascii="Gill Sans MT" w:hAnsi="Gill Sans MT"/>
          <w:color w:val="231F20"/>
          <w:w w:val="125"/>
        </w:rPr>
        <w:t>pagedir.h</w:t>
      </w:r>
      <w:r>
        <w:rPr>
          <w:color w:val="231F20"/>
          <w:w w:val="125"/>
        </w:rPr>
        <w:t>’</w:t>
      </w:r>
    </w:p>
    <w:p>
      <w:pPr>
        <w:pStyle w:val="BodyText"/>
        <w:spacing w:line="264" w:lineRule="exact"/>
        <w:ind w:left="1271" w:right="117"/>
        <w:jc w:val="both"/>
      </w:pPr>
      <w:r>
        <w:rPr>
          <w:color w:val="231F20"/>
        </w:rPr>
        <w:t>A simple manager for </w:t>
      </w:r>
      <w:r>
        <w:rPr>
          <w:color w:val="231F20"/>
          <w:spacing w:val="2"/>
        </w:rPr>
        <w:t>80</w:t>
      </w:r>
      <w:r>
        <w:rPr>
          <w:rFonts w:ascii="Georgia" w:hAnsi="Georgia"/>
          <w:i/>
          <w:color w:val="231F20"/>
          <w:spacing w:val="2"/>
        </w:rPr>
        <w:t>x</w:t>
      </w:r>
      <w:r>
        <w:rPr>
          <w:color w:val="231F20"/>
          <w:spacing w:val="2"/>
        </w:rPr>
        <w:t>86 </w:t>
      </w:r>
      <w:r>
        <w:rPr>
          <w:color w:val="231F20"/>
        </w:rPr>
        <w:t>hardware page tables. Although </w:t>
      </w:r>
      <w:r>
        <w:rPr>
          <w:color w:val="231F20"/>
          <w:spacing w:val="-3"/>
        </w:rPr>
        <w:t>you </w:t>
      </w:r>
      <w:r>
        <w:rPr>
          <w:color w:val="231F20"/>
        </w:rPr>
        <w:t>probably won’t </w:t>
      </w:r>
      <w:r>
        <w:rPr>
          <w:color w:val="231F20"/>
          <w:spacing w:val="-4"/>
        </w:rPr>
        <w:t>want </w:t>
      </w:r>
      <w:r>
        <w:rPr>
          <w:color w:val="231F20"/>
        </w:rPr>
        <w:t>to modify this code for this project, </w:t>
      </w:r>
      <w:r>
        <w:rPr>
          <w:color w:val="231F20"/>
          <w:spacing w:val="-3"/>
        </w:rPr>
        <w:t>you may </w:t>
      </w:r>
      <w:r>
        <w:rPr>
          <w:color w:val="231F20"/>
          <w:spacing w:val="-4"/>
        </w:rPr>
        <w:t>want </w:t>
      </w:r>
      <w:r>
        <w:rPr>
          <w:color w:val="231F20"/>
        </w:rPr>
        <w:t>to call some of    its functions. See </w:t>
      </w:r>
      <w:hyperlink w:history="true" w:anchor="_bookmark46">
        <w:r>
          <w:rPr>
            <w:color w:val="2E3092"/>
          </w:rPr>
          <w:t>Section 4.1.2.3 [Page </w:t>
        </w:r>
        <w:r>
          <w:rPr>
            <w:color w:val="2E3092"/>
            <w:spacing w:val="-3"/>
          </w:rPr>
          <w:t>Tables], </w:t>
        </w:r>
        <w:r>
          <w:rPr>
            <w:color w:val="2E3092"/>
          </w:rPr>
          <w:t>page 38</w:t>
        </w:r>
      </w:hyperlink>
      <w:r>
        <w:rPr>
          <w:color w:val="231F20"/>
        </w:rPr>
        <w:t>, for more </w:t>
      </w:r>
      <w:r>
        <w:rPr>
          <w:color w:val="231F20"/>
          <w:spacing w:val="1"/>
        </w:rPr>
        <w:t> </w:t>
      </w:r>
      <w:r>
        <w:rPr>
          <w:color w:val="231F20"/>
        </w:rPr>
        <w:t>information.</w:t>
      </w:r>
    </w:p>
    <w:p>
      <w:pPr>
        <w:spacing w:after="0" w:line="264" w:lineRule="exact"/>
        <w:jc w:val="both"/>
        <w:sectPr>
          <w:headerReference w:type="default" r:id="rId19"/>
          <w:pgSz w:w="12240" w:h="15840"/>
          <w:pgMar w:header="988" w:footer="0" w:top="1200" w:bottom="280" w:left="1680" w:right="1680"/>
          <w:pgNumType w:start="21"/>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7262"/>
      </w:pPr>
      <w:bookmarkStart w:name="_bookmark25" w:id="94"/>
      <w:bookmarkEnd w:id="94"/>
      <w:r>
        <w:rPr/>
      </w:r>
      <w:r>
        <w:rPr>
          <w:color w:val="231F20"/>
          <w:w w:val="140"/>
        </w:rPr>
        <w:t>‘</w:t>
      </w:r>
      <w:r>
        <w:rPr>
          <w:rFonts w:ascii="Gill Sans MT" w:hAnsi="Gill Sans MT"/>
          <w:color w:val="231F20"/>
          <w:w w:val="140"/>
        </w:rPr>
        <w:t>syscall.c</w:t>
      </w:r>
      <w:r>
        <w:rPr>
          <w:color w:val="231F20"/>
          <w:w w:val="140"/>
        </w:rPr>
        <w:t>’ ‘</w:t>
      </w:r>
      <w:r>
        <w:rPr>
          <w:rFonts w:ascii="Gill Sans MT" w:hAnsi="Gill Sans MT"/>
          <w:color w:val="231F20"/>
          <w:w w:val="140"/>
        </w:rPr>
        <w:t>syscall.h</w:t>
      </w:r>
      <w:r>
        <w:rPr>
          <w:color w:val="231F20"/>
          <w:w w:val="140"/>
        </w:rPr>
        <w:t>’</w:t>
      </w:r>
    </w:p>
    <w:p>
      <w:pPr>
        <w:pStyle w:val="BodyText"/>
        <w:spacing w:line="264" w:lineRule="exact"/>
        <w:ind w:left="1272" w:right="119"/>
        <w:jc w:val="both"/>
      </w:pPr>
      <w:r>
        <w:rPr>
          <w:color w:val="231F20"/>
        </w:rPr>
        <w:t>Whenever a user process wants to access some kernel functionality, it invokes a system call. This is a skeleton system call handler. Currently, it just prints a message and terminates the user process. In part 2 of this project you will add code to do everything else needed by system calls.</w:t>
      </w:r>
    </w:p>
    <w:p>
      <w:pPr>
        <w:pStyle w:val="BodyText"/>
        <w:spacing w:line="264" w:lineRule="exact" w:before="154"/>
        <w:ind w:left="119" w:right="7262"/>
      </w:pPr>
      <w:r>
        <w:rPr>
          <w:color w:val="231F20"/>
          <w:w w:val="120"/>
        </w:rPr>
        <w:t>‘</w:t>
      </w:r>
      <w:r>
        <w:rPr>
          <w:rFonts w:ascii="Gill Sans MT" w:hAnsi="Gill Sans MT"/>
          <w:color w:val="231F20"/>
          <w:w w:val="120"/>
        </w:rPr>
        <w:t>exception.c</w:t>
      </w:r>
      <w:r>
        <w:rPr>
          <w:color w:val="231F20"/>
          <w:w w:val="120"/>
        </w:rPr>
        <w:t>’ ‘</w:t>
      </w:r>
      <w:r>
        <w:rPr>
          <w:rFonts w:ascii="Gill Sans MT" w:hAnsi="Gill Sans MT"/>
          <w:color w:val="231F20"/>
          <w:w w:val="120"/>
        </w:rPr>
        <w:t>exception.h</w:t>
      </w:r>
      <w:r>
        <w:rPr>
          <w:color w:val="231F20"/>
          <w:w w:val="120"/>
        </w:rPr>
        <w:t>’</w:t>
      </w:r>
    </w:p>
    <w:p>
      <w:pPr>
        <w:pStyle w:val="BodyText"/>
        <w:spacing w:line="264" w:lineRule="exact"/>
        <w:ind w:left="1271" w:right="117"/>
        <w:jc w:val="both"/>
      </w:pPr>
      <w:r>
        <w:rPr>
          <w:color w:val="231F20"/>
        </w:rPr>
        <w:t>When a user process performs a privileged or prohibited operation,  it traps   into the kernel as an “exception” or “fault.”</w:t>
      </w:r>
      <w:r>
        <w:rPr>
          <w:rFonts w:ascii="Bauhaus 93" w:hAnsi="Bauhaus 93"/>
          <w:color w:val="231F20"/>
          <w:position w:val="8"/>
          <w:sz w:val="14"/>
        </w:rPr>
        <w:t>1 </w:t>
      </w:r>
      <w:r>
        <w:rPr>
          <w:color w:val="231F20"/>
        </w:rPr>
        <w:t>These files handle exceptions. Currently all exceptions simply print a  message  and  terminate  the  process. Some,  but  not  all,  solutions  to  project  2  require  modifying  </w:t>
      </w:r>
      <w:r>
        <w:rPr>
          <w:rFonts w:ascii="Gill Sans MT" w:hAnsi="Gill Sans MT"/>
          <w:color w:val="231F20"/>
          <w:w w:val="115"/>
        </w:rPr>
        <w:t>page_fault() </w:t>
      </w:r>
      <w:r>
        <w:rPr>
          <w:color w:val="231F20"/>
        </w:rPr>
        <w:t>in this</w:t>
      </w:r>
      <w:r>
        <w:rPr>
          <w:color w:val="231F20"/>
          <w:spacing w:val="-8"/>
        </w:rPr>
        <w:t> </w:t>
      </w:r>
      <w:r>
        <w:rPr>
          <w:color w:val="231F20"/>
        </w:rPr>
        <w:t>file.</w:t>
      </w:r>
    </w:p>
    <w:p>
      <w:pPr>
        <w:pStyle w:val="BodyText"/>
        <w:spacing w:line="268" w:lineRule="exact" w:before="154"/>
        <w:ind w:left="119" w:right="49"/>
      </w:pPr>
      <w:r>
        <w:rPr>
          <w:color w:val="231F20"/>
          <w:w w:val="125"/>
        </w:rPr>
        <w:t>‘</w:t>
      </w:r>
      <w:r>
        <w:rPr>
          <w:rFonts w:ascii="Gill Sans MT" w:hAnsi="Gill Sans MT"/>
          <w:color w:val="231F20"/>
          <w:w w:val="125"/>
        </w:rPr>
        <w:t>gdt.c</w:t>
      </w:r>
      <w:r>
        <w:rPr>
          <w:color w:val="231F20"/>
          <w:w w:val="125"/>
        </w:rPr>
        <w:t>’</w:t>
      </w:r>
    </w:p>
    <w:p>
      <w:pPr>
        <w:pStyle w:val="BodyText"/>
        <w:spacing w:line="230" w:lineRule="auto" w:before="3"/>
        <w:ind w:left="1271" w:right="119" w:hanging="1152"/>
        <w:jc w:val="both"/>
      </w:pPr>
      <w:r>
        <w:rPr>
          <w:color w:val="231F20"/>
        </w:rPr>
        <w:t>‘</w:t>
      </w:r>
      <w:r>
        <w:rPr>
          <w:rFonts w:ascii="Gill Sans MT" w:hAnsi="Gill Sans MT"/>
          <w:color w:val="231F20"/>
        </w:rPr>
        <w:t>gdt.h</w:t>
      </w:r>
      <w:r>
        <w:rPr>
          <w:color w:val="231F20"/>
        </w:rPr>
        <w:t>’         The  </w:t>
      </w:r>
      <w:r>
        <w:rPr>
          <w:color w:val="231F20"/>
          <w:spacing w:val="3"/>
        </w:rPr>
        <w:t>80</w:t>
      </w:r>
      <w:r>
        <w:rPr>
          <w:rFonts w:ascii="Georgia" w:hAnsi="Georgia"/>
          <w:i/>
          <w:color w:val="231F20"/>
          <w:spacing w:val="3"/>
        </w:rPr>
        <w:t>x</w:t>
      </w:r>
      <w:r>
        <w:rPr>
          <w:color w:val="231F20"/>
          <w:spacing w:val="3"/>
        </w:rPr>
        <w:t>86  </w:t>
      </w:r>
      <w:r>
        <w:rPr>
          <w:color w:val="231F20"/>
        </w:rPr>
        <w:t>is  a  segmented  architecture.   The  Global  Descriptor  </w:t>
      </w:r>
      <w:r>
        <w:rPr>
          <w:color w:val="231F20"/>
          <w:spacing w:val="-4"/>
        </w:rPr>
        <w:t>Table  </w:t>
      </w:r>
      <w:r>
        <w:rPr>
          <w:color w:val="231F20"/>
        </w:rPr>
        <w:t>(GDT) is a table that describes the segments in use. These files set up the GDT. </w:t>
      </w:r>
      <w:r>
        <w:rPr>
          <w:color w:val="231F20"/>
          <w:spacing w:val="-7"/>
        </w:rPr>
        <w:t>You </w:t>
      </w:r>
      <w:r>
        <w:rPr>
          <w:color w:val="231F20"/>
        </w:rPr>
        <w:t>should not need to modify these files for </w:t>
      </w:r>
      <w:r>
        <w:rPr>
          <w:color w:val="231F20"/>
          <w:spacing w:val="-3"/>
        </w:rPr>
        <w:t>any </w:t>
      </w:r>
      <w:r>
        <w:rPr>
          <w:color w:val="231F20"/>
        </w:rPr>
        <w:t>of the projects. </w:t>
      </w:r>
      <w:r>
        <w:rPr>
          <w:color w:val="231F20"/>
          <w:spacing w:val="-7"/>
        </w:rPr>
        <w:t>You </w:t>
      </w:r>
      <w:r>
        <w:rPr>
          <w:color w:val="231F20"/>
        </w:rPr>
        <w:t>can read the code</w:t>
      </w:r>
      <w:r>
        <w:rPr>
          <w:color w:val="231F20"/>
          <w:spacing w:val="-6"/>
        </w:rPr>
        <w:t> </w:t>
      </w:r>
      <w:r>
        <w:rPr>
          <w:color w:val="231F20"/>
        </w:rPr>
        <w:t>if</w:t>
      </w:r>
      <w:r>
        <w:rPr>
          <w:color w:val="231F20"/>
          <w:spacing w:val="-6"/>
        </w:rPr>
        <w:t> </w:t>
      </w:r>
      <w:r>
        <w:rPr>
          <w:color w:val="231F20"/>
        </w:rPr>
        <w:t>you’re</w:t>
      </w:r>
      <w:r>
        <w:rPr>
          <w:color w:val="231F20"/>
          <w:spacing w:val="-6"/>
        </w:rPr>
        <w:t> </w:t>
      </w:r>
      <w:r>
        <w:rPr>
          <w:color w:val="231F20"/>
        </w:rPr>
        <w:t>interested</w:t>
      </w:r>
      <w:r>
        <w:rPr>
          <w:color w:val="231F20"/>
          <w:spacing w:val="-6"/>
        </w:rPr>
        <w:t> </w:t>
      </w:r>
      <w:r>
        <w:rPr>
          <w:color w:val="231F20"/>
        </w:rPr>
        <w:t>in</w:t>
      </w:r>
      <w:r>
        <w:rPr>
          <w:color w:val="231F20"/>
          <w:spacing w:val="-6"/>
        </w:rPr>
        <w:t> </w:t>
      </w:r>
      <w:r>
        <w:rPr>
          <w:color w:val="231F20"/>
          <w:spacing w:val="-3"/>
        </w:rPr>
        <w:t>how</w:t>
      </w:r>
      <w:r>
        <w:rPr>
          <w:color w:val="231F20"/>
          <w:spacing w:val="-6"/>
        </w:rPr>
        <w:t> </w:t>
      </w:r>
      <w:r>
        <w:rPr>
          <w:color w:val="231F20"/>
        </w:rPr>
        <w:t>the</w:t>
      </w:r>
      <w:r>
        <w:rPr>
          <w:color w:val="231F20"/>
          <w:spacing w:val="-6"/>
        </w:rPr>
        <w:t> </w:t>
      </w:r>
      <w:r>
        <w:rPr>
          <w:color w:val="231F20"/>
        </w:rPr>
        <w:t>GDT</w:t>
      </w:r>
      <w:r>
        <w:rPr>
          <w:color w:val="231F20"/>
          <w:spacing w:val="-6"/>
        </w:rPr>
        <w:t> </w:t>
      </w:r>
      <w:r>
        <w:rPr>
          <w:color w:val="231F20"/>
        </w:rPr>
        <w:t>works.</w:t>
      </w:r>
    </w:p>
    <w:p>
      <w:pPr>
        <w:pStyle w:val="BodyText"/>
        <w:spacing w:line="268" w:lineRule="exact" w:before="147"/>
        <w:ind w:left="119"/>
        <w:jc w:val="both"/>
      </w:pPr>
      <w:r>
        <w:rPr>
          <w:color w:val="231F20"/>
          <w:w w:val="135"/>
        </w:rPr>
        <w:t>‘</w:t>
      </w:r>
      <w:r>
        <w:rPr>
          <w:rFonts w:ascii="Gill Sans MT" w:hAnsi="Gill Sans MT"/>
          <w:color w:val="231F20"/>
          <w:w w:val="135"/>
        </w:rPr>
        <w:t>tss.c</w:t>
      </w:r>
      <w:r>
        <w:rPr>
          <w:color w:val="231F20"/>
          <w:w w:val="135"/>
        </w:rPr>
        <w:t>’</w:t>
      </w:r>
    </w:p>
    <w:p>
      <w:pPr>
        <w:pStyle w:val="BodyText"/>
        <w:spacing w:line="230" w:lineRule="auto" w:before="3"/>
        <w:ind w:left="1272" w:right="119" w:hanging="1152"/>
        <w:jc w:val="both"/>
      </w:pPr>
      <w:r>
        <w:rPr>
          <w:color w:val="231F20"/>
          <w:w w:val="110"/>
        </w:rPr>
        <w:t>‘</w:t>
      </w:r>
      <w:r>
        <w:rPr>
          <w:rFonts w:ascii="Gill Sans MT" w:hAnsi="Gill Sans MT"/>
          <w:color w:val="231F20"/>
          <w:w w:val="110"/>
        </w:rPr>
        <w:t>tss.h</w:t>
      </w:r>
      <w:r>
        <w:rPr>
          <w:color w:val="231F20"/>
          <w:w w:val="110"/>
        </w:rPr>
        <w:t>’     </w:t>
      </w:r>
      <w:r>
        <w:rPr>
          <w:color w:val="231F20"/>
        </w:rPr>
        <w:t>The Task-State Segment (TSS) is used for </w:t>
      </w:r>
      <w:r>
        <w:rPr>
          <w:color w:val="231F20"/>
          <w:spacing w:val="2"/>
        </w:rPr>
        <w:t>80</w:t>
      </w:r>
      <w:r>
        <w:rPr>
          <w:rFonts w:ascii="Georgia" w:hAnsi="Georgia"/>
          <w:i/>
          <w:color w:val="231F20"/>
          <w:spacing w:val="2"/>
        </w:rPr>
        <w:t>x</w:t>
      </w:r>
      <w:r>
        <w:rPr>
          <w:color w:val="231F20"/>
          <w:spacing w:val="2"/>
        </w:rPr>
        <w:t>86 </w:t>
      </w:r>
      <w:r>
        <w:rPr>
          <w:color w:val="231F20"/>
        </w:rPr>
        <w:t>architectural task switching.     Pintos uses the TSS only for switching stacks when a user process enters an interrupt handler, as does Linux. </w:t>
      </w:r>
      <w:r>
        <w:rPr>
          <w:color w:val="231F20"/>
          <w:spacing w:val="-7"/>
        </w:rPr>
        <w:t>You </w:t>
      </w:r>
      <w:r>
        <w:rPr>
          <w:color w:val="231F20"/>
        </w:rPr>
        <w:t>should not need to modify these files for </w:t>
      </w:r>
      <w:r>
        <w:rPr>
          <w:color w:val="231F20"/>
          <w:spacing w:val="-3"/>
        </w:rPr>
        <w:t>any </w:t>
      </w:r>
      <w:r>
        <w:rPr>
          <w:color w:val="231F20"/>
        </w:rPr>
        <w:t>of the projects. </w:t>
      </w:r>
      <w:r>
        <w:rPr>
          <w:color w:val="231F20"/>
          <w:spacing w:val="-7"/>
        </w:rPr>
        <w:t>You </w:t>
      </w:r>
      <w:r>
        <w:rPr>
          <w:color w:val="231F20"/>
        </w:rPr>
        <w:t>can read the code if you’re interested in </w:t>
      </w:r>
      <w:r>
        <w:rPr>
          <w:color w:val="231F20"/>
          <w:spacing w:val="-3"/>
        </w:rPr>
        <w:t>how </w:t>
      </w:r>
      <w:r>
        <w:rPr>
          <w:color w:val="231F20"/>
        </w:rPr>
        <w:t>the TSS works.</w:t>
      </w:r>
    </w:p>
    <w:p>
      <w:pPr>
        <w:pStyle w:val="BodyText"/>
        <w:spacing w:before="4"/>
        <w:rPr>
          <w:sz w:val="17"/>
        </w:rPr>
      </w:pPr>
    </w:p>
    <w:p>
      <w:pPr>
        <w:pStyle w:val="Heading4"/>
        <w:numPr>
          <w:ilvl w:val="2"/>
          <w:numId w:val="13"/>
        </w:numPr>
        <w:tabs>
          <w:tab w:pos="874" w:val="left" w:leader="none"/>
        </w:tabs>
        <w:spacing w:line="240" w:lineRule="auto" w:before="0" w:after="0"/>
        <w:ind w:left="873" w:right="0" w:hanging="753"/>
        <w:jc w:val="both"/>
      </w:pPr>
      <w:bookmarkStart w:name="Using the File System" w:id="95"/>
      <w:bookmarkEnd w:id="95"/>
      <w:r>
        <w:rPr>
          <w:b w:val="0"/>
        </w:rPr>
      </w:r>
      <w:bookmarkStart w:name="_bookmark26" w:id="96"/>
      <w:bookmarkEnd w:id="96"/>
      <w:r>
        <w:rPr>
          <w:b w:val="0"/>
        </w:rPr>
      </w:r>
      <w:bookmarkStart w:name="_bookmark26" w:id="97"/>
      <w:bookmarkEnd w:id="97"/>
      <w:r>
        <w:rPr>
          <w:color w:val="231F20"/>
        </w:rPr>
        <w:t>U</w:t>
      </w:r>
      <w:r>
        <w:rPr>
          <w:color w:val="231F20"/>
        </w:rPr>
        <w:t>sing the File</w:t>
      </w:r>
      <w:r>
        <w:rPr>
          <w:color w:val="231F20"/>
          <w:spacing w:val="-14"/>
        </w:rPr>
        <w:t> </w:t>
      </w:r>
      <w:r>
        <w:rPr>
          <w:color w:val="231F20"/>
        </w:rPr>
        <w:t>System</w:t>
      </w:r>
    </w:p>
    <w:p>
      <w:pPr>
        <w:pStyle w:val="BodyText"/>
        <w:spacing w:line="264" w:lineRule="exact" w:before="84"/>
        <w:ind w:left="119" w:right="117"/>
        <w:jc w:val="both"/>
      </w:pPr>
      <w:r>
        <w:rPr>
          <w:color w:val="231F20"/>
          <w:spacing w:val="-7"/>
        </w:rPr>
        <w:t>You </w:t>
      </w:r>
      <w:r>
        <w:rPr>
          <w:color w:val="231F20"/>
        </w:rPr>
        <w:t>will need to interface to the file system code for this project, because user programs     are loaded from the file system and many of the system calls </w:t>
      </w:r>
      <w:r>
        <w:rPr>
          <w:color w:val="231F20"/>
          <w:spacing w:val="-3"/>
        </w:rPr>
        <w:t>you  </w:t>
      </w:r>
      <w:r>
        <w:rPr>
          <w:color w:val="231F20"/>
        </w:rPr>
        <w:t>must implement deal    with the file system. </w:t>
      </w:r>
      <w:r>
        <w:rPr>
          <w:color w:val="231F20"/>
          <w:spacing w:val="-3"/>
        </w:rPr>
        <w:t>However, </w:t>
      </w:r>
      <w:r>
        <w:rPr>
          <w:color w:val="231F20"/>
        </w:rPr>
        <w:t>the focus of this project is not the file system, so </w:t>
      </w:r>
      <w:r>
        <w:rPr>
          <w:color w:val="231F20"/>
          <w:spacing w:val="-4"/>
        </w:rPr>
        <w:t>we have </w:t>
      </w:r>
      <w:r>
        <w:rPr>
          <w:color w:val="231F20"/>
        </w:rPr>
        <w:t>provided a simple but complete file system in the </w:t>
      </w:r>
      <w:r>
        <w:rPr>
          <w:color w:val="231F20"/>
          <w:w w:val="130"/>
        </w:rPr>
        <w:t>‘</w:t>
      </w:r>
      <w:r>
        <w:rPr>
          <w:rFonts w:ascii="Gill Sans MT" w:hAnsi="Gill Sans MT"/>
          <w:color w:val="231F20"/>
          <w:w w:val="130"/>
        </w:rPr>
        <w:t>filesys</w:t>
      </w:r>
      <w:r>
        <w:rPr>
          <w:color w:val="231F20"/>
          <w:w w:val="130"/>
        </w:rPr>
        <w:t>’ </w:t>
      </w:r>
      <w:r>
        <w:rPr>
          <w:color w:val="231F20"/>
          <w:spacing w:val="-3"/>
        </w:rPr>
        <w:t>directory.   </w:t>
      </w:r>
      <w:r>
        <w:rPr>
          <w:color w:val="231F20"/>
          <w:spacing w:val="-7"/>
        </w:rPr>
        <w:t>You  </w:t>
      </w:r>
      <w:r>
        <w:rPr>
          <w:color w:val="231F20"/>
        </w:rPr>
        <w:t>will </w:t>
      </w:r>
      <w:r>
        <w:rPr>
          <w:color w:val="231F20"/>
          <w:spacing w:val="-4"/>
        </w:rPr>
        <w:t>want  </w:t>
      </w:r>
      <w:r>
        <w:rPr>
          <w:color w:val="231F20"/>
        </w:rPr>
        <w:t>to    look </w:t>
      </w:r>
      <w:r>
        <w:rPr>
          <w:color w:val="231F20"/>
          <w:spacing w:val="-4"/>
        </w:rPr>
        <w:t>over </w:t>
      </w:r>
      <w:r>
        <w:rPr>
          <w:color w:val="231F20"/>
        </w:rPr>
        <w:t>the </w:t>
      </w:r>
      <w:r>
        <w:rPr>
          <w:color w:val="231F20"/>
          <w:w w:val="130"/>
        </w:rPr>
        <w:t>‘</w:t>
      </w:r>
      <w:r>
        <w:rPr>
          <w:rFonts w:ascii="Gill Sans MT" w:hAnsi="Gill Sans MT"/>
          <w:color w:val="231F20"/>
          <w:w w:val="130"/>
        </w:rPr>
        <w:t>filesys.h</w:t>
      </w:r>
      <w:r>
        <w:rPr>
          <w:color w:val="231F20"/>
          <w:w w:val="130"/>
        </w:rPr>
        <w:t>’ </w:t>
      </w:r>
      <w:r>
        <w:rPr>
          <w:color w:val="231F20"/>
        </w:rPr>
        <w:t>and </w:t>
      </w:r>
      <w:r>
        <w:rPr>
          <w:color w:val="231F20"/>
          <w:w w:val="130"/>
        </w:rPr>
        <w:t>‘</w:t>
      </w:r>
      <w:r>
        <w:rPr>
          <w:rFonts w:ascii="Gill Sans MT" w:hAnsi="Gill Sans MT"/>
          <w:color w:val="231F20"/>
          <w:w w:val="130"/>
        </w:rPr>
        <w:t>file.h</w:t>
      </w:r>
      <w:r>
        <w:rPr>
          <w:color w:val="231F20"/>
          <w:w w:val="130"/>
        </w:rPr>
        <w:t>’ </w:t>
      </w:r>
      <w:r>
        <w:rPr>
          <w:color w:val="231F20"/>
        </w:rPr>
        <w:t>interfaces to understand </w:t>
      </w:r>
      <w:r>
        <w:rPr>
          <w:color w:val="231F20"/>
          <w:spacing w:val="-3"/>
        </w:rPr>
        <w:t>how </w:t>
      </w:r>
      <w:r>
        <w:rPr>
          <w:color w:val="231F20"/>
        </w:rPr>
        <w:t>to use the file system,  and</w:t>
      </w:r>
      <w:r>
        <w:rPr>
          <w:color w:val="231F20"/>
          <w:spacing w:val="-11"/>
        </w:rPr>
        <w:t> </w:t>
      </w:r>
      <w:r>
        <w:rPr>
          <w:color w:val="231F20"/>
        </w:rPr>
        <w:t>especially</w:t>
      </w:r>
      <w:r>
        <w:rPr>
          <w:color w:val="231F20"/>
          <w:spacing w:val="-10"/>
        </w:rPr>
        <w:t> </w:t>
      </w:r>
      <w:r>
        <w:rPr>
          <w:color w:val="231F20"/>
        </w:rPr>
        <w:t>its</w:t>
      </w:r>
      <w:r>
        <w:rPr>
          <w:color w:val="231F20"/>
          <w:spacing w:val="-10"/>
        </w:rPr>
        <w:t> </w:t>
      </w:r>
      <w:r>
        <w:rPr>
          <w:color w:val="231F20"/>
        </w:rPr>
        <w:t>many</w:t>
      </w:r>
      <w:r>
        <w:rPr>
          <w:color w:val="231F20"/>
          <w:spacing w:val="-10"/>
        </w:rPr>
        <w:t> </w:t>
      </w:r>
      <w:r>
        <w:rPr>
          <w:color w:val="231F20"/>
        </w:rPr>
        <w:t>limitations.</w:t>
      </w:r>
    </w:p>
    <w:p>
      <w:pPr>
        <w:pStyle w:val="BodyText"/>
        <w:spacing w:line="264" w:lineRule="exact" w:before="94"/>
        <w:ind w:left="119" w:right="117" w:firstLine="298"/>
        <w:jc w:val="both"/>
      </w:pPr>
      <w:r>
        <w:rPr>
          <w:color w:val="231F20"/>
        </w:rPr>
        <w:t>There is no need to modify the file system code for this project, and so </w:t>
      </w:r>
      <w:r>
        <w:rPr>
          <w:color w:val="231F20"/>
          <w:spacing w:val="-4"/>
        </w:rPr>
        <w:t>we </w:t>
      </w:r>
      <w:r>
        <w:rPr>
          <w:color w:val="231F20"/>
        </w:rPr>
        <w:t>recommend that </w:t>
      </w:r>
      <w:r>
        <w:rPr>
          <w:color w:val="231F20"/>
          <w:spacing w:val="-3"/>
        </w:rPr>
        <w:t>you </w:t>
      </w:r>
      <w:r>
        <w:rPr>
          <w:color w:val="231F20"/>
        </w:rPr>
        <w:t>do not.  </w:t>
      </w:r>
      <w:r>
        <w:rPr>
          <w:color w:val="231F20"/>
          <w:spacing w:val="-3"/>
        </w:rPr>
        <w:t>Working  </w:t>
      </w:r>
      <w:r>
        <w:rPr>
          <w:color w:val="231F20"/>
        </w:rPr>
        <w:t>on the file system is likely to distract </w:t>
      </w:r>
      <w:r>
        <w:rPr>
          <w:color w:val="231F20"/>
          <w:spacing w:val="-3"/>
        </w:rPr>
        <w:t>you  </w:t>
      </w:r>
      <w:r>
        <w:rPr>
          <w:color w:val="231F20"/>
        </w:rPr>
        <w:t>from this project’s  focus.</w:t>
      </w:r>
    </w:p>
    <w:p>
      <w:pPr>
        <w:pStyle w:val="BodyText"/>
        <w:spacing w:line="264" w:lineRule="exact" w:before="94"/>
        <w:ind w:left="119" w:right="118" w:firstLine="298"/>
        <w:jc w:val="both"/>
      </w:pPr>
      <w:r>
        <w:rPr>
          <w:color w:val="231F20"/>
        </w:rPr>
        <w:t>Proper use of the file system routines </w:t>
      </w:r>
      <w:r>
        <w:rPr>
          <w:color w:val="231F20"/>
          <w:spacing w:val="-3"/>
        </w:rPr>
        <w:t>now  </w:t>
      </w:r>
      <w:r>
        <w:rPr>
          <w:color w:val="231F20"/>
        </w:rPr>
        <w:t>will make life </w:t>
      </w:r>
      <w:r>
        <w:rPr>
          <w:color w:val="231F20"/>
          <w:spacing w:val="-4"/>
        </w:rPr>
        <w:t>much  </w:t>
      </w:r>
      <w:r>
        <w:rPr>
          <w:color w:val="231F20"/>
        </w:rPr>
        <w:t>easier for project 4,     when </w:t>
      </w:r>
      <w:r>
        <w:rPr>
          <w:color w:val="231F20"/>
          <w:spacing w:val="-3"/>
        </w:rPr>
        <w:t>you </w:t>
      </w:r>
      <w:r>
        <w:rPr>
          <w:color w:val="231F20"/>
        </w:rPr>
        <w:t>improve the file system implementation. Until then, </w:t>
      </w:r>
      <w:r>
        <w:rPr>
          <w:color w:val="231F20"/>
          <w:spacing w:val="-3"/>
        </w:rPr>
        <w:t>you </w:t>
      </w:r>
      <w:r>
        <w:rPr>
          <w:color w:val="231F20"/>
        </w:rPr>
        <w:t>will </w:t>
      </w:r>
      <w:r>
        <w:rPr>
          <w:color w:val="231F20"/>
          <w:spacing w:val="-4"/>
        </w:rPr>
        <w:t>have </w:t>
      </w:r>
      <w:r>
        <w:rPr>
          <w:color w:val="231F20"/>
        </w:rPr>
        <w:t>to tolerate the </w:t>
      </w:r>
      <w:r>
        <w:rPr>
          <w:color w:val="231F20"/>
          <w:w w:val="95"/>
        </w:rPr>
        <w:t>following</w:t>
      </w:r>
      <w:r>
        <w:rPr>
          <w:color w:val="231F20"/>
          <w:spacing w:val="10"/>
          <w:w w:val="95"/>
        </w:rPr>
        <w:t> </w:t>
      </w:r>
      <w:r>
        <w:rPr>
          <w:color w:val="231F20"/>
          <w:w w:val="95"/>
        </w:rPr>
        <w:t>limitations:</w:t>
      </w:r>
    </w:p>
    <w:p>
      <w:pPr>
        <w:pStyle w:val="ListParagraph"/>
        <w:numPr>
          <w:ilvl w:val="3"/>
          <w:numId w:val="13"/>
        </w:numPr>
        <w:tabs>
          <w:tab w:pos="552" w:val="left" w:leader="none"/>
        </w:tabs>
        <w:spacing w:line="264" w:lineRule="exact" w:before="94" w:after="0"/>
        <w:ind w:left="552" w:right="119" w:hanging="254"/>
        <w:jc w:val="both"/>
        <w:rPr>
          <w:sz w:val="21"/>
        </w:rPr>
      </w:pPr>
      <w:r>
        <w:rPr>
          <w:color w:val="231F20"/>
          <w:sz w:val="21"/>
        </w:rPr>
        <w:t>No internal synchronization. Concurrent accesses will interfere with one another. </w:t>
      </w:r>
      <w:r>
        <w:rPr>
          <w:color w:val="231F20"/>
          <w:spacing w:val="-7"/>
          <w:sz w:val="21"/>
        </w:rPr>
        <w:t>You </w:t>
      </w:r>
      <w:r>
        <w:rPr>
          <w:color w:val="231F20"/>
          <w:sz w:val="21"/>
        </w:rPr>
        <w:t>should use synchronization to ensure that only one process at a time is executing file </w:t>
      </w:r>
      <w:r>
        <w:rPr>
          <w:color w:val="231F20"/>
          <w:w w:val="95"/>
          <w:sz w:val="21"/>
        </w:rPr>
        <w:t>system</w:t>
      </w:r>
      <w:r>
        <w:rPr>
          <w:color w:val="231F20"/>
          <w:spacing w:val="29"/>
          <w:w w:val="95"/>
          <w:sz w:val="21"/>
        </w:rPr>
        <w:t> </w:t>
      </w:r>
      <w:r>
        <w:rPr>
          <w:color w:val="231F20"/>
          <w:w w:val="95"/>
          <w:sz w:val="21"/>
        </w:rPr>
        <w:t>code.</w:t>
      </w:r>
    </w:p>
    <w:p>
      <w:pPr>
        <w:pStyle w:val="BodyText"/>
        <w:spacing w:before="2"/>
        <w:rPr>
          <w:sz w:val="16"/>
        </w:rPr>
      </w:pPr>
      <w:r>
        <w:rPr/>
        <w:pict>
          <v:line style="position:absolute;mso-position-horizontal-relative:page;mso-position-vertical-relative:paragraph;z-index:1192;mso-wrap-distance-left:0;mso-wrap-distance-right:0" from="90pt,12.215999pt" to="234pt,12.215999pt" stroked="true" strokeweight=".3985pt" strokecolor="#000000">
            <w10:wrap type="topAndBottom"/>
          </v:line>
        </w:pict>
      </w:r>
    </w:p>
    <w:p>
      <w:pPr>
        <w:spacing w:line="244" w:lineRule="exact" w:before="0"/>
        <w:ind w:left="237" w:right="0" w:firstLine="0"/>
        <w:jc w:val="left"/>
        <w:rPr>
          <w:rFonts w:ascii="Century"/>
          <w:sz w:val="18"/>
        </w:rPr>
      </w:pPr>
      <w:r>
        <w:rPr>
          <w:rFonts w:ascii="Bauhaus 93"/>
          <w:color w:val="231F20"/>
          <w:position w:val="8"/>
          <w:sz w:val="14"/>
        </w:rPr>
        <w:t>1 </w:t>
      </w:r>
      <w:r>
        <w:rPr>
          <w:rFonts w:ascii="Century"/>
          <w:color w:val="231F20"/>
          <w:sz w:val="18"/>
        </w:rPr>
        <w:t>We will treat these terms as synonyms. There is no standard distinction between them, although Intel</w:t>
      </w:r>
    </w:p>
    <w:p>
      <w:pPr>
        <w:spacing w:line="216" w:lineRule="exact" w:before="0"/>
        <w:ind w:left="418" w:right="49" w:firstLine="0"/>
        <w:jc w:val="left"/>
        <w:rPr>
          <w:rFonts w:ascii="Century"/>
          <w:sz w:val="18"/>
        </w:rPr>
      </w:pPr>
      <w:r>
        <w:rPr>
          <w:rFonts w:ascii="Century"/>
          <w:color w:val="231F20"/>
          <w:sz w:val="18"/>
        </w:rPr>
        <w:t>processor manuals make a minor distinction between them on 80</w:t>
      </w:r>
      <w:r>
        <w:rPr>
          <w:rFonts w:ascii="Bookman Old Style"/>
          <w:b w:val="0"/>
          <w:i/>
          <w:color w:val="231F20"/>
          <w:sz w:val="18"/>
        </w:rPr>
        <w:t>x</w:t>
      </w:r>
      <w:r>
        <w:rPr>
          <w:rFonts w:ascii="Century"/>
          <w:color w:val="231F20"/>
          <w:sz w:val="18"/>
        </w:rPr>
        <w:t>86.</w:t>
      </w:r>
    </w:p>
    <w:p>
      <w:pPr>
        <w:spacing w:after="0" w:line="216" w:lineRule="exact"/>
        <w:jc w:val="left"/>
        <w:rPr>
          <w:rFonts w:ascii="Century"/>
          <w:sz w:val="18"/>
        </w:rPr>
        <w:sectPr>
          <w:pgSz w:w="12240" w:h="15840"/>
          <w:pgMar w:header="988" w:footer="0" w:top="1200" w:bottom="280" w:left="1680" w:right="1680"/>
        </w:sectPr>
      </w:pPr>
    </w:p>
    <w:p>
      <w:pPr>
        <w:pStyle w:val="BodyText"/>
        <w:rPr>
          <w:rFonts w:ascii="Century"/>
          <w:sz w:val="20"/>
        </w:rPr>
      </w:pPr>
    </w:p>
    <w:p>
      <w:pPr>
        <w:pStyle w:val="BodyText"/>
        <w:rPr>
          <w:rFonts w:ascii="Century"/>
          <w:sz w:val="20"/>
        </w:rPr>
      </w:pPr>
    </w:p>
    <w:p>
      <w:pPr>
        <w:pStyle w:val="BodyText"/>
        <w:spacing w:before="4"/>
        <w:rPr>
          <w:rFonts w:ascii="Century"/>
          <w:sz w:val="16"/>
        </w:rPr>
      </w:pPr>
    </w:p>
    <w:p>
      <w:pPr>
        <w:pStyle w:val="ListParagraph"/>
        <w:numPr>
          <w:ilvl w:val="3"/>
          <w:numId w:val="13"/>
        </w:numPr>
        <w:tabs>
          <w:tab w:pos="532" w:val="left" w:leader="none"/>
        </w:tabs>
        <w:spacing w:line="264" w:lineRule="exact" w:before="63" w:after="0"/>
        <w:ind w:left="532" w:right="119" w:hanging="254"/>
        <w:jc w:val="both"/>
        <w:rPr>
          <w:sz w:val="21"/>
        </w:rPr>
      </w:pPr>
      <w:r>
        <w:rPr>
          <w:color w:val="231F20"/>
          <w:sz w:val="21"/>
        </w:rPr>
        <w:t>File size is fixed at creation time. The root directory is represented as a file, so the number of files that </w:t>
      </w:r>
      <w:r>
        <w:rPr>
          <w:color w:val="231F20"/>
          <w:spacing w:val="-3"/>
          <w:sz w:val="21"/>
        </w:rPr>
        <w:t>may </w:t>
      </w:r>
      <w:r>
        <w:rPr>
          <w:color w:val="231F20"/>
          <w:spacing w:val="3"/>
          <w:sz w:val="21"/>
        </w:rPr>
        <w:t>be </w:t>
      </w:r>
      <w:r>
        <w:rPr>
          <w:color w:val="231F20"/>
          <w:sz w:val="21"/>
        </w:rPr>
        <w:t>created is also</w:t>
      </w:r>
      <w:r>
        <w:rPr>
          <w:color w:val="231F20"/>
          <w:spacing w:val="-3"/>
          <w:sz w:val="21"/>
        </w:rPr>
        <w:t> </w:t>
      </w:r>
      <w:r>
        <w:rPr>
          <w:color w:val="231F20"/>
          <w:sz w:val="21"/>
        </w:rPr>
        <w:t>limited.</w:t>
      </w:r>
    </w:p>
    <w:p>
      <w:pPr>
        <w:pStyle w:val="ListParagraph"/>
        <w:numPr>
          <w:ilvl w:val="3"/>
          <w:numId w:val="13"/>
        </w:numPr>
        <w:tabs>
          <w:tab w:pos="532" w:val="left" w:leader="none"/>
        </w:tabs>
        <w:spacing w:line="264" w:lineRule="exact" w:before="48" w:after="0"/>
        <w:ind w:left="532" w:right="119" w:hanging="254"/>
        <w:jc w:val="both"/>
        <w:rPr>
          <w:sz w:val="21"/>
        </w:rPr>
      </w:pPr>
      <w:r>
        <w:rPr>
          <w:color w:val="231F20"/>
          <w:sz w:val="21"/>
        </w:rPr>
        <w:t>File data is allocated as a single extent, that is, data in a single file must occupy a contiguous range of sectors on disk. External fragmentation can therefore become a serious</w:t>
      </w:r>
      <w:r>
        <w:rPr>
          <w:color w:val="231F20"/>
          <w:spacing w:val="-7"/>
          <w:sz w:val="21"/>
        </w:rPr>
        <w:t> </w:t>
      </w:r>
      <w:r>
        <w:rPr>
          <w:color w:val="231F20"/>
          <w:sz w:val="21"/>
        </w:rPr>
        <w:t>problem</w:t>
      </w:r>
      <w:r>
        <w:rPr>
          <w:color w:val="231F20"/>
          <w:spacing w:val="-7"/>
          <w:sz w:val="21"/>
        </w:rPr>
        <w:t> </w:t>
      </w:r>
      <w:r>
        <w:rPr>
          <w:color w:val="231F20"/>
          <w:sz w:val="21"/>
        </w:rPr>
        <w:t>as</w:t>
      </w:r>
      <w:r>
        <w:rPr>
          <w:color w:val="231F20"/>
          <w:spacing w:val="-7"/>
          <w:sz w:val="21"/>
        </w:rPr>
        <w:t> </w:t>
      </w:r>
      <w:r>
        <w:rPr>
          <w:color w:val="231F20"/>
          <w:sz w:val="21"/>
        </w:rPr>
        <w:t>a</w:t>
      </w:r>
      <w:r>
        <w:rPr>
          <w:color w:val="231F20"/>
          <w:spacing w:val="-7"/>
          <w:sz w:val="21"/>
        </w:rPr>
        <w:t> </w:t>
      </w:r>
      <w:r>
        <w:rPr>
          <w:color w:val="231F20"/>
          <w:sz w:val="21"/>
        </w:rPr>
        <w:t>file</w:t>
      </w:r>
      <w:r>
        <w:rPr>
          <w:color w:val="231F20"/>
          <w:spacing w:val="-7"/>
          <w:sz w:val="21"/>
        </w:rPr>
        <w:t> </w:t>
      </w:r>
      <w:r>
        <w:rPr>
          <w:color w:val="231F20"/>
          <w:sz w:val="21"/>
        </w:rPr>
        <w:t>system</w:t>
      </w:r>
      <w:r>
        <w:rPr>
          <w:color w:val="231F20"/>
          <w:spacing w:val="-7"/>
          <w:sz w:val="21"/>
        </w:rPr>
        <w:t> </w:t>
      </w:r>
      <w:r>
        <w:rPr>
          <w:color w:val="231F20"/>
          <w:sz w:val="21"/>
        </w:rPr>
        <w:t>is</w:t>
      </w:r>
      <w:r>
        <w:rPr>
          <w:color w:val="231F20"/>
          <w:spacing w:val="-7"/>
          <w:sz w:val="21"/>
        </w:rPr>
        <w:t> </w:t>
      </w:r>
      <w:r>
        <w:rPr>
          <w:color w:val="231F20"/>
          <w:sz w:val="21"/>
        </w:rPr>
        <w:t>used</w:t>
      </w:r>
      <w:r>
        <w:rPr>
          <w:color w:val="231F20"/>
          <w:spacing w:val="-7"/>
          <w:sz w:val="21"/>
        </w:rPr>
        <w:t> </w:t>
      </w:r>
      <w:r>
        <w:rPr>
          <w:color w:val="231F20"/>
          <w:spacing w:val="-4"/>
          <w:sz w:val="21"/>
        </w:rPr>
        <w:t>over</w:t>
      </w:r>
      <w:r>
        <w:rPr>
          <w:color w:val="231F20"/>
          <w:spacing w:val="-7"/>
          <w:sz w:val="21"/>
        </w:rPr>
        <w:t> </w:t>
      </w:r>
      <w:r>
        <w:rPr>
          <w:color w:val="231F20"/>
          <w:sz w:val="21"/>
        </w:rPr>
        <w:t>time.</w:t>
      </w:r>
    </w:p>
    <w:p>
      <w:pPr>
        <w:pStyle w:val="ListParagraph"/>
        <w:numPr>
          <w:ilvl w:val="3"/>
          <w:numId w:val="13"/>
        </w:numPr>
        <w:tabs>
          <w:tab w:pos="532" w:val="left" w:leader="none"/>
        </w:tabs>
        <w:spacing w:line="240" w:lineRule="auto" w:before="48" w:after="0"/>
        <w:ind w:left="532" w:right="0" w:hanging="254"/>
        <w:jc w:val="left"/>
        <w:rPr>
          <w:sz w:val="21"/>
        </w:rPr>
      </w:pPr>
      <w:r>
        <w:rPr>
          <w:color w:val="231F20"/>
          <w:w w:val="95"/>
          <w:sz w:val="21"/>
        </w:rPr>
        <w:t>No</w:t>
      </w:r>
      <w:r>
        <w:rPr>
          <w:color w:val="231F20"/>
          <w:spacing w:val="23"/>
          <w:w w:val="95"/>
          <w:sz w:val="21"/>
        </w:rPr>
        <w:t> </w:t>
      </w:r>
      <w:r>
        <w:rPr>
          <w:color w:val="231F20"/>
          <w:w w:val="95"/>
          <w:sz w:val="21"/>
        </w:rPr>
        <w:t>subdirectories.</w:t>
      </w:r>
    </w:p>
    <w:p>
      <w:pPr>
        <w:pStyle w:val="ListParagraph"/>
        <w:numPr>
          <w:ilvl w:val="3"/>
          <w:numId w:val="13"/>
        </w:numPr>
        <w:tabs>
          <w:tab w:pos="532" w:val="left" w:leader="none"/>
        </w:tabs>
        <w:spacing w:line="240" w:lineRule="auto" w:before="39" w:after="0"/>
        <w:ind w:left="532" w:right="0" w:hanging="254"/>
        <w:jc w:val="left"/>
        <w:rPr>
          <w:sz w:val="21"/>
        </w:rPr>
      </w:pPr>
      <w:r>
        <w:rPr>
          <w:color w:val="231F20"/>
          <w:sz w:val="21"/>
        </w:rPr>
        <w:t>File names are limited to 14</w:t>
      </w:r>
      <w:r>
        <w:rPr>
          <w:color w:val="231F20"/>
          <w:spacing w:val="29"/>
          <w:sz w:val="21"/>
        </w:rPr>
        <w:t> </w:t>
      </w:r>
      <w:r>
        <w:rPr>
          <w:color w:val="231F20"/>
          <w:sz w:val="21"/>
        </w:rPr>
        <w:t>characters.</w:t>
      </w:r>
    </w:p>
    <w:p>
      <w:pPr>
        <w:pStyle w:val="ListParagraph"/>
        <w:numPr>
          <w:ilvl w:val="3"/>
          <w:numId w:val="13"/>
        </w:numPr>
        <w:tabs>
          <w:tab w:pos="532" w:val="left" w:leader="none"/>
        </w:tabs>
        <w:spacing w:line="264" w:lineRule="exact" w:before="39" w:after="0"/>
        <w:ind w:left="532" w:right="119" w:hanging="254"/>
        <w:jc w:val="both"/>
        <w:rPr>
          <w:sz w:val="21"/>
        </w:rPr>
      </w:pPr>
      <w:r>
        <w:rPr>
          <w:color w:val="231F20"/>
          <w:sz w:val="21"/>
        </w:rPr>
        <w:t>A system crash mid-operation </w:t>
      </w:r>
      <w:r>
        <w:rPr>
          <w:color w:val="231F20"/>
          <w:spacing w:val="-3"/>
          <w:sz w:val="21"/>
        </w:rPr>
        <w:t>may </w:t>
      </w:r>
      <w:r>
        <w:rPr>
          <w:color w:val="231F20"/>
          <w:sz w:val="21"/>
        </w:rPr>
        <w:t>corrupt the disk in a </w:t>
      </w:r>
      <w:r>
        <w:rPr>
          <w:color w:val="231F20"/>
          <w:spacing w:val="-5"/>
          <w:sz w:val="21"/>
        </w:rPr>
        <w:t>way </w:t>
      </w:r>
      <w:r>
        <w:rPr>
          <w:color w:val="231F20"/>
          <w:sz w:val="21"/>
        </w:rPr>
        <w:t>that cannot </w:t>
      </w:r>
      <w:r>
        <w:rPr>
          <w:color w:val="231F20"/>
          <w:spacing w:val="2"/>
          <w:sz w:val="21"/>
        </w:rPr>
        <w:t>be </w:t>
      </w:r>
      <w:r>
        <w:rPr>
          <w:color w:val="231F20"/>
          <w:sz w:val="21"/>
        </w:rPr>
        <w:t>repaired automatically. There is no file system repair tool</w:t>
      </w:r>
      <w:r>
        <w:rPr>
          <w:color w:val="231F20"/>
          <w:spacing w:val="-17"/>
          <w:sz w:val="21"/>
        </w:rPr>
        <w:t> </w:t>
      </w:r>
      <w:r>
        <w:rPr>
          <w:color w:val="231F20"/>
          <w:spacing w:val="-6"/>
          <w:sz w:val="21"/>
        </w:rPr>
        <w:t>anyway.</w:t>
      </w:r>
    </w:p>
    <w:p>
      <w:pPr>
        <w:pStyle w:val="BodyText"/>
        <w:spacing w:before="97"/>
        <w:ind w:left="398"/>
      </w:pPr>
      <w:r>
        <w:rPr>
          <w:color w:val="231F20"/>
        </w:rPr>
        <w:t>One important feature is included:</w:t>
      </w:r>
    </w:p>
    <w:p>
      <w:pPr>
        <w:pStyle w:val="ListParagraph"/>
        <w:numPr>
          <w:ilvl w:val="3"/>
          <w:numId w:val="13"/>
        </w:numPr>
        <w:tabs>
          <w:tab w:pos="532" w:val="left" w:leader="none"/>
        </w:tabs>
        <w:spacing w:line="264" w:lineRule="exact" w:before="39" w:after="0"/>
        <w:ind w:left="532" w:right="117" w:hanging="254"/>
        <w:jc w:val="both"/>
        <w:rPr>
          <w:sz w:val="21"/>
        </w:rPr>
      </w:pPr>
      <w:r>
        <w:rPr>
          <w:color w:val="231F20"/>
          <w:w w:val="105"/>
          <w:sz w:val="21"/>
        </w:rPr>
        <w:t>Unix-like semantics for </w:t>
      </w:r>
      <w:r>
        <w:rPr>
          <w:rFonts w:ascii="Gill Sans MT"/>
          <w:color w:val="231F20"/>
          <w:w w:val="105"/>
          <w:sz w:val="21"/>
        </w:rPr>
        <w:t>filesys_remove() </w:t>
      </w:r>
      <w:r>
        <w:rPr>
          <w:color w:val="231F20"/>
          <w:w w:val="105"/>
          <w:sz w:val="21"/>
        </w:rPr>
        <w:t>are implemented. That is, if a file is open when it is removed, its blocks are not deallocated and it </w:t>
      </w:r>
      <w:r>
        <w:rPr>
          <w:color w:val="231F20"/>
          <w:spacing w:val="-3"/>
          <w:w w:val="105"/>
          <w:sz w:val="21"/>
        </w:rPr>
        <w:t>may </w:t>
      </w:r>
      <w:r>
        <w:rPr>
          <w:color w:val="231F20"/>
          <w:w w:val="105"/>
          <w:sz w:val="21"/>
        </w:rPr>
        <w:t>still </w:t>
      </w:r>
      <w:r>
        <w:rPr>
          <w:color w:val="231F20"/>
          <w:spacing w:val="2"/>
          <w:w w:val="105"/>
          <w:sz w:val="21"/>
        </w:rPr>
        <w:t>be </w:t>
      </w:r>
      <w:r>
        <w:rPr>
          <w:color w:val="231F20"/>
          <w:w w:val="105"/>
          <w:sz w:val="21"/>
        </w:rPr>
        <w:t>accessed </w:t>
      </w:r>
      <w:r>
        <w:rPr>
          <w:color w:val="231F20"/>
          <w:spacing w:val="-4"/>
          <w:w w:val="105"/>
          <w:sz w:val="21"/>
        </w:rPr>
        <w:t>by </w:t>
      </w:r>
      <w:r>
        <w:rPr>
          <w:color w:val="231F20"/>
          <w:spacing w:val="-3"/>
          <w:w w:val="105"/>
          <w:sz w:val="21"/>
        </w:rPr>
        <w:t>any </w:t>
      </w:r>
      <w:r>
        <w:rPr>
          <w:color w:val="231F20"/>
          <w:w w:val="105"/>
          <w:sz w:val="21"/>
        </w:rPr>
        <w:t>threads that </w:t>
      </w:r>
      <w:r>
        <w:rPr>
          <w:color w:val="231F20"/>
          <w:spacing w:val="-4"/>
          <w:w w:val="105"/>
          <w:sz w:val="21"/>
        </w:rPr>
        <w:t>have </w:t>
      </w:r>
      <w:r>
        <w:rPr>
          <w:color w:val="231F20"/>
          <w:w w:val="105"/>
          <w:sz w:val="21"/>
        </w:rPr>
        <w:t>it open, until the last one closes it. See </w:t>
      </w:r>
      <w:hyperlink w:history="true" w:anchor="_bookmark39">
        <w:r>
          <w:rPr>
            <w:color w:val="2E3092"/>
            <w:w w:val="105"/>
            <w:sz w:val="21"/>
          </w:rPr>
          <w:t>[Removing an Open File],</w:t>
        </w:r>
      </w:hyperlink>
      <w:r>
        <w:rPr>
          <w:color w:val="2E3092"/>
          <w:w w:val="105"/>
          <w:sz w:val="21"/>
        </w:rPr>
        <w:t> </w:t>
      </w:r>
      <w:hyperlink w:history="true" w:anchor="_bookmark39">
        <w:r>
          <w:rPr>
            <w:color w:val="2E3092"/>
            <w:sz w:val="21"/>
          </w:rPr>
          <w:t>page</w:t>
        </w:r>
        <w:r>
          <w:rPr>
            <w:color w:val="2E3092"/>
            <w:spacing w:val="-11"/>
            <w:sz w:val="21"/>
          </w:rPr>
          <w:t> </w:t>
        </w:r>
        <w:r>
          <w:rPr>
            <w:color w:val="2E3092"/>
            <w:sz w:val="21"/>
          </w:rPr>
          <w:t>34</w:t>
        </w:r>
      </w:hyperlink>
      <w:r>
        <w:rPr>
          <w:color w:val="231F20"/>
          <w:sz w:val="21"/>
        </w:rPr>
        <w:t>,</w:t>
      </w:r>
      <w:r>
        <w:rPr>
          <w:color w:val="231F20"/>
          <w:spacing w:val="-11"/>
          <w:sz w:val="21"/>
        </w:rPr>
        <w:t> </w:t>
      </w:r>
      <w:r>
        <w:rPr>
          <w:color w:val="231F20"/>
          <w:sz w:val="21"/>
        </w:rPr>
        <w:t>for</w:t>
      </w:r>
      <w:r>
        <w:rPr>
          <w:color w:val="231F20"/>
          <w:spacing w:val="-11"/>
          <w:sz w:val="21"/>
        </w:rPr>
        <w:t> </w:t>
      </w:r>
      <w:r>
        <w:rPr>
          <w:color w:val="231F20"/>
          <w:sz w:val="21"/>
        </w:rPr>
        <w:t>more</w:t>
      </w:r>
      <w:r>
        <w:rPr>
          <w:color w:val="231F20"/>
          <w:spacing w:val="-11"/>
          <w:sz w:val="21"/>
        </w:rPr>
        <w:t> </w:t>
      </w:r>
      <w:r>
        <w:rPr>
          <w:color w:val="231F20"/>
          <w:sz w:val="21"/>
        </w:rPr>
        <w:t>information.</w:t>
      </w:r>
    </w:p>
    <w:p>
      <w:pPr>
        <w:pStyle w:val="BodyText"/>
        <w:spacing w:line="264" w:lineRule="exact" w:before="97"/>
        <w:ind w:left="100" w:right="117" w:firstLine="298"/>
        <w:jc w:val="both"/>
      </w:pPr>
      <w:r>
        <w:rPr>
          <w:color w:val="231F20"/>
          <w:spacing w:val="-7"/>
          <w:w w:val="105"/>
        </w:rPr>
        <w:t>You</w:t>
      </w:r>
      <w:r>
        <w:rPr>
          <w:color w:val="231F20"/>
          <w:spacing w:val="-24"/>
          <w:w w:val="105"/>
        </w:rPr>
        <w:t> </w:t>
      </w:r>
      <w:r>
        <w:rPr>
          <w:color w:val="231F20"/>
          <w:w w:val="105"/>
        </w:rPr>
        <w:t>need</w:t>
      </w:r>
      <w:r>
        <w:rPr>
          <w:color w:val="231F20"/>
          <w:spacing w:val="-24"/>
          <w:w w:val="105"/>
        </w:rPr>
        <w:t> </w:t>
      </w:r>
      <w:r>
        <w:rPr>
          <w:color w:val="231F20"/>
          <w:w w:val="105"/>
        </w:rPr>
        <w:t>to</w:t>
      </w:r>
      <w:r>
        <w:rPr>
          <w:color w:val="231F20"/>
          <w:spacing w:val="-24"/>
          <w:w w:val="105"/>
        </w:rPr>
        <w:t> </w:t>
      </w:r>
      <w:r>
        <w:rPr>
          <w:color w:val="231F20"/>
          <w:spacing w:val="2"/>
          <w:w w:val="105"/>
        </w:rPr>
        <w:t>be</w:t>
      </w:r>
      <w:r>
        <w:rPr>
          <w:color w:val="231F20"/>
          <w:spacing w:val="-23"/>
          <w:w w:val="105"/>
        </w:rPr>
        <w:t> </w:t>
      </w:r>
      <w:r>
        <w:rPr>
          <w:color w:val="231F20"/>
          <w:w w:val="105"/>
        </w:rPr>
        <w:t>able</w:t>
      </w:r>
      <w:r>
        <w:rPr>
          <w:color w:val="231F20"/>
          <w:spacing w:val="-24"/>
          <w:w w:val="105"/>
        </w:rPr>
        <w:t> </w:t>
      </w:r>
      <w:r>
        <w:rPr>
          <w:color w:val="231F20"/>
          <w:w w:val="105"/>
        </w:rPr>
        <w:t>to</w:t>
      </w:r>
      <w:r>
        <w:rPr>
          <w:color w:val="231F20"/>
          <w:spacing w:val="-24"/>
          <w:w w:val="105"/>
        </w:rPr>
        <w:t> </w:t>
      </w:r>
      <w:r>
        <w:rPr>
          <w:color w:val="231F20"/>
          <w:w w:val="105"/>
        </w:rPr>
        <w:t>create</w:t>
      </w:r>
      <w:r>
        <w:rPr>
          <w:color w:val="231F20"/>
          <w:spacing w:val="-24"/>
          <w:w w:val="105"/>
        </w:rPr>
        <w:t> </w:t>
      </w:r>
      <w:r>
        <w:rPr>
          <w:color w:val="231F20"/>
          <w:w w:val="105"/>
        </w:rPr>
        <w:t>simulated</w:t>
      </w:r>
      <w:r>
        <w:rPr>
          <w:color w:val="231F20"/>
          <w:spacing w:val="-24"/>
          <w:w w:val="105"/>
        </w:rPr>
        <w:t> </w:t>
      </w:r>
      <w:r>
        <w:rPr>
          <w:color w:val="231F20"/>
          <w:w w:val="105"/>
        </w:rPr>
        <w:t>disks. The</w:t>
      </w:r>
      <w:r>
        <w:rPr>
          <w:color w:val="231F20"/>
          <w:spacing w:val="-24"/>
          <w:w w:val="105"/>
        </w:rPr>
        <w:t> </w:t>
      </w:r>
      <w:r>
        <w:rPr>
          <w:rFonts w:ascii="Gill Sans MT" w:hAnsi="Gill Sans MT"/>
          <w:color w:val="231F20"/>
          <w:w w:val="105"/>
        </w:rPr>
        <w:t>pintos-mkdisk</w:t>
      </w:r>
      <w:r>
        <w:rPr>
          <w:rFonts w:ascii="Gill Sans MT" w:hAnsi="Gill Sans MT"/>
          <w:color w:val="231F20"/>
          <w:spacing w:val="-30"/>
          <w:w w:val="105"/>
        </w:rPr>
        <w:t> </w:t>
      </w:r>
      <w:r>
        <w:rPr>
          <w:color w:val="231F20"/>
          <w:w w:val="105"/>
        </w:rPr>
        <w:t>program</w:t>
      </w:r>
      <w:r>
        <w:rPr>
          <w:color w:val="231F20"/>
          <w:spacing w:val="-24"/>
          <w:w w:val="105"/>
        </w:rPr>
        <w:t> </w:t>
      </w:r>
      <w:r>
        <w:rPr>
          <w:color w:val="231F20"/>
          <w:w w:val="105"/>
        </w:rPr>
        <w:t>provides</w:t>
      </w:r>
      <w:r>
        <w:rPr>
          <w:color w:val="231F20"/>
          <w:spacing w:val="-24"/>
          <w:w w:val="105"/>
        </w:rPr>
        <w:t> </w:t>
      </w:r>
      <w:r>
        <w:rPr>
          <w:color w:val="231F20"/>
          <w:w w:val="105"/>
        </w:rPr>
        <w:t>this </w:t>
      </w:r>
      <w:r>
        <w:rPr>
          <w:color w:val="231F20"/>
          <w:w w:val="110"/>
        </w:rPr>
        <w:t>functionality.  </w:t>
      </w:r>
      <w:r>
        <w:rPr>
          <w:color w:val="231F20"/>
          <w:spacing w:val="-5"/>
          <w:w w:val="110"/>
        </w:rPr>
        <w:t>From  </w:t>
      </w:r>
      <w:r>
        <w:rPr>
          <w:color w:val="231F20"/>
          <w:w w:val="110"/>
        </w:rPr>
        <w:t>the  ‘</w:t>
      </w:r>
      <w:r>
        <w:rPr>
          <w:rFonts w:ascii="Gill Sans MT" w:hAnsi="Gill Sans MT"/>
          <w:color w:val="231F20"/>
          <w:w w:val="110"/>
        </w:rPr>
        <w:t>userprog/build</w:t>
      </w:r>
      <w:r>
        <w:rPr>
          <w:color w:val="231F20"/>
          <w:w w:val="110"/>
        </w:rPr>
        <w:t>’  directory,  execute  </w:t>
      </w:r>
      <w:r>
        <w:rPr>
          <w:rFonts w:ascii="Gill Sans MT" w:hAnsi="Gill Sans MT"/>
          <w:color w:val="231F20"/>
          <w:w w:val="110"/>
        </w:rPr>
        <w:t>pintos-mkdisk </w:t>
      </w:r>
      <w:r>
        <w:rPr>
          <w:rFonts w:ascii="Gill Sans MT" w:hAnsi="Gill Sans MT"/>
          <w:color w:val="231F20"/>
          <w:w w:val="125"/>
        </w:rPr>
        <w:t>fs.dsk </w:t>
      </w:r>
      <w:r>
        <w:rPr>
          <w:rFonts w:ascii="Gill Sans MT" w:hAnsi="Gill Sans MT"/>
          <w:color w:val="231F20"/>
          <w:w w:val="110"/>
        </w:rPr>
        <w:t>2</w:t>
      </w:r>
      <w:r>
        <w:rPr>
          <w:color w:val="231F20"/>
          <w:w w:val="110"/>
        </w:rPr>
        <w:t>. This</w:t>
      </w:r>
      <w:r>
        <w:rPr>
          <w:color w:val="231F20"/>
          <w:spacing w:val="-15"/>
          <w:w w:val="110"/>
        </w:rPr>
        <w:t> </w:t>
      </w:r>
      <w:r>
        <w:rPr>
          <w:color w:val="231F20"/>
          <w:w w:val="110"/>
        </w:rPr>
        <w:t>command</w:t>
      </w:r>
      <w:r>
        <w:rPr>
          <w:color w:val="231F20"/>
          <w:spacing w:val="-15"/>
          <w:w w:val="110"/>
        </w:rPr>
        <w:t> </w:t>
      </w:r>
      <w:r>
        <w:rPr>
          <w:color w:val="231F20"/>
          <w:w w:val="110"/>
        </w:rPr>
        <w:t>creates</w:t>
      </w:r>
      <w:r>
        <w:rPr>
          <w:color w:val="231F20"/>
          <w:spacing w:val="-15"/>
          <w:w w:val="110"/>
        </w:rPr>
        <w:t> </w:t>
      </w:r>
      <w:r>
        <w:rPr>
          <w:color w:val="231F20"/>
          <w:w w:val="110"/>
        </w:rPr>
        <w:t>a</w:t>
      </w:r>
      <w:r>
        <w:rPr>
          <w:color w:val="231F20"/>
          <w:spacing w:val="-15"/>
          <w:w w:val="110"/>
        </w:rPr>
        <w:t> </w:t>
      </w:r>
      <w:r>
        <w:rPr>
          <w:color w:val="231F20"/>
          <w:w w:val="110"/>
        </w:rPr>
        <w:t>2</w:t>
      </w:r>
      <w:r>
        <w:rPr>
          <w:color w:val="231F20"/>
          <w:spacing w:val="-15"/>
          <w:w w:val="110"/>
        </w:rPr>
        <w:t> </w:t>
      </w:r>
      <w:r>
        <w:rPr>
          <w:color w:val="231F20"/>
          <w:w w:val="110"/>
        </w:rPr>
        <w:t>MB</w:t>
      </w:r>
      <w:r>
        <w:rPr>
          <w:color w:val="231F20"/>
          <w:spacing w:val="-15"/>
          <w:w w:val="110"/>
        </w:rPr>
        <w:t> </w:t>
      </w:r>
      <w:r>
        <w:rPr>
          <w:color w:val="231F20"/>
          <w:w w:val="110"/>
        </w:rPr>
        <w:t>simulated</w:t>
      </w:r>
      <w:r>
        <w:rPr>
          <w:color w:val="231F20"/>
          <w:spacing w:val="-15"/>
          <w:w w:val="110"/>
        </w:rPr>
        <w:t> </w:t>
      </w:r>
      <w:r>
        <w:rPr>
          <w:color w:val="231F20"/>
          <w:w w:val="110"/>
        </w:rPr>
        <w:t>disk</w:t>
      </w:r>
      <w:r>
        <w:rPr>
          <w:color w:val="231F20"/>
          <w:spacing w:val="-15"/>
          <w:w w:val="110"/>
        </w:rPr>
        <w:t> </w:t>
      </w:r>
      <w:r>
        <w:rPr>
          <w:color w:val="231F20"/>
          <w:w w:val="110"/>
        </w:rPr>
        <w:t>named</w:t>
      </w:r>
      <w:r>
        <w:rPr>
          <w:color w:val="231F20"/>
          <w:spacing w:val="-15"/>
          <w:w w:val="110"/>
        </w:rPr>
        <w:t> </w:t>
      </w:r>
      <w:r>
        <w:rPr>
          <w:color w:val="231F20"/>
          <w:w w:val="110"/>
        </w:rPr>
        <w:t>‘</w:t>
      </w:r>
      <w:r>
        <w:rPr>
          <w:rFonts w:ascii="Gill Sans MT" w:hAnsi="Gill Sans MT"/>
          <w:color w:val="231F20"/>
          <w:w w:val="110"/>
        </w:rPr>
        <w:t>fs.dsk</w:t>
      </w:r>
      <w:r>
        <w:rPr>
          <w:color w:val="231F20"/>
          <w:w w:val="110"/>
        </w:rPr>
        <w:t>’.</w:t>
      </w:r>
      <w:r>
        <w:rPr>
          <w:color w:val="231F20"/>
          <w:spacing w:val="8"/>
          <w:w w:val="110"/>
        </w:rPr>
        <w:t> </w:t>
      </w:r>
      <w:r>
        <w:rPr>
          <w:color w:val="231F20"/>
          <w:w w:val="110"/>
        </w:rPr>
        <w:t>Then</w:t>
      </w:r>
      <w:r>
        <w:rPr>
          <w:color w:val="231F20"/>
          <w:spacing w:val="-15"/>
          <w:w w:val="110"/>
        </w:rPr>
        <w:t> </w:t>
      </w:r>
      <w:r>
        <w:rPr>
          <w:color w:val="231F20"/>
          <w:w w:val="110"/>
        </w:rPr>
        <w:t>format</w:t>
      </w:r>
      <w:r>
        <w:rPr>
          <w:color w:val="231F20"/>
          <w:spacing w:val="-15"/>
          <w:w w:val="110"/>
        </w:rPr>
        <w:t> </w:t>
      </w:r>
      <w:r>
        <w:rPr>
          <w:color w:val="231F20"/>
          <w:w w:val="110"/>
        </w:rPr>
        <w:t>the</w:t>
      </w:r>
      <w:r>
        <w:rPr>
          <w:color w:val="231F20"/>
          <w:spacing w:val="-15"/>
          <w:w w:val="110"/>
        </w:rPr>
        <w:t> </w:t>
      </w:r>
      <w:r>
        <w:rPr>
          <w:color w:val="231F20"/>
          <w:w w:val="110"/>
        </w:rPr>
        <w:t>disk</w:t>
      </w:r>
      <w:r>
        <w:rPr>
          <w:color w:val="231F20"/>
          <w:spacing w:val="-15"/>
          <w:w w:val="110"/>
        </w:rPr>
        <w:t> </w:t>
      </w:r>
      <w:r>
        <w:rPr>
          <w:color w:val="231F20"/>
          <w:spacing w:val="-4"/>
          <w:w w:val="110"/>
        </w:rPr>
        <w:t>by </w:t>
      </w:r>
      <w:r>
        <w:rPr>
          <w:color w:val="231F20"/>
          <w:w w:val="110"/>
        </w:rPr>
        <w:t>passing </w:t>
      </w:r>
      <w:r>
        <w:rPr>
          <w:color w:val="231F20"/>
          <w:w w:val="125"/>
        </w:rPr>
        <w:t>‘</w:t>
      </w:r>
      <w:r>
        <w:rPr>
          <w:rFonts w:ascii="Gill Sans MT" w:hAnsi="Gill Sans MT"/>
          <w:color w:val="231F20"/>
          <w:w w:val="125"/>
        </w:rPr>
        <w:t>-f </w:t>
      </w:r>
      <w:r>
        <w:rPr>
          <w:rFonts w:ascii="Gill Sans MT" w:hAnsi="Gill Sans MT"/>
          <w:color w:val="231F20"/>
          <w:w w:val="110"/>
        </w:rPr>
        <w:t>-q</w:t>
      </w:r>
      <w:r>
        <w:rPr>
          <w:color w:val="231F20"/>
          <w:w w:val="110"/>
        </w:rPr>
        <w:t>’ on the kernel’s command line: </w:t>
      </w:r>
      <w:r>
        <w:rPr>
          <w:rFonts w:ascii="Gill Sans MT" w:hAnsi="Gill Sans MT"/>
          <w:color w:val="231F20"/>
          <w:w w:val="110"/>
        </w:rPr>
        <w:t>pintos </w:t>
      </w:r>
      <w:r>
        <w:rPr>
          <w:rFonts w:ascii="Gill Sans MT" w:hAnsi="Gill Sans MT"/>
          <w:color w:val="231F20"/>
          <w:w w:val="155"/>
        </w:rPr>
        <w:t>-f </w:t>
      </w:r>
      <w:r>
        <w:rPr>
          <w:rFonts w:ascii="Gill Sans MT" w:hAnsi="Gill Sans MT"/>
          <w:color w:val="231F20"/>
          <w:w w:val="110"/>
        </w:rPr>
        <w:t>-q</w:t>
      </w:r>
      <w:r>
        <w:rPr>
          <w:color w:val="231F20"/>
          <w:w w:val="110"/>
        </w:rPr>
        <w:t>. The </w:t>
      </w:r>
      <w:r>
        <w:rPr>
          <w:color w:val="231F20"/>
          <w:w w:val="125"/>
        </w:rPr>
        <w:t>‘</w:t>
      </w:r>
      <w:r>
        <w:rPr>
          <w:rFonts w:ascii="Gill Sans MT" w:hAnsi="Gill Sans MT"/>
          <w:color w:val="231F20"/>
          <w:w w:val="125"/>
        </w:rPr>
        <w:t>-f</w:t>
      </w:r>
      <w:r>
        <w:rPr>
          <w:color w:val="231F20"/>
          <w:w w:val="125"/>
        </w:rPr>
        <w:t>’ </w:t>
      </w:r>
      <w:r>
        <w:rPr>
          <w:color w:val="231F20"/>
          <w:w w:val="110"/>
        </w:rPr>
        <w:t>option causes the </w:t>
      </w:r>
      <w:r>
        <w:rPr>
          <w:color w:val="231F20"/>
          <w:w w:val="105"/>
        </w:rPr>
        <w:t>disk</w:t>
      </w:r>
      <w:r>
        <w:rPr>
          <w:color w:val="231F20"/>
          <w:spacing w:val="-15"/>
          <w:w w:val="105"/>
        </w:rPr>
        <w:t> </w:t>
      </w:r>
      <w:r>
        <w:rPr>
          <w:color w:val="231F20"/>
          <w:w w:val="105"/>
        </w:rPr>
        <w:t>to</w:t>
      </w:r>
      <w:r>
        <w:rPr>
          <w:color w:val="231F20"/>
          <w:spacing w:val="-15"/>
          <w:w w:val="105"/>
        </w:rPr>
        <w:t> </w:t>
      </w:r>
      <w:r>
        <w:rPr>
          <w:color w:val="231F20"/>
          <w:spacing w:val="2"/>
          <w:w w:val="105"/>
        </w:rPr>
        <w:t>be</w:t>
      </w:r>
      <w:r>
        <w:rPr>
          <w:color w:val="231F20"/>
          <w:spacing w:val="-15"/>
          <w:w w:val="105"/>
        </w:rPr>
        <w:t> </w:t>
      </w:r>
      <w:r>
        <w:rPr>
          <w:color w:val="231F20"/>
          <w:w w:val="105"/>
        </w:rPr>
        <w:t>formatted,</w:t>
      </w:r>
      <w:r>
        <w:rPr>
          <w:color w:val="231F20"/>
          <w:spacing w:val="-15"/>
          <w:w w:val="105"/>
        </w:rPr>
        <w:t> </w:t>
      </w:r>
      <w:r>
        <w:rPr>
          <w:color w:val="231F20"/>
          <w:w w:val="105"/>
        </w:rPr>
        <w:t>and</w:t>
      </w:r>
      <w:r>
        <w:rPr>
          <w:color w:val="231F20"/>
          <w:spacing w:val="-15"/>
          <w:w w:val="105"/>
        </w:rPr>
        <w:t> </w:t>
      </w:r>
      <w:r>
        <w:rPr>
          <w:color w:val="231F20"/>
          <w:w w:val="105"/>
        </w:rPr>
        <w:t>‘</w:t>
      </w:r>
      <w:r>
        <w:rPr>
          <w:rFonts w:ascii="Gill Sans MT" w:hAnsi="Gill Sans MT"/>
          <w:color w:val="231F20"/>
          <w:w w:val="105"/>
        </w:rPr>
        <w:t>-q</w:t>
      </w:r>
      <w:r>
        <w:rPr>
          <w:color w:val="231F20"/>
          <w:w w:val="105"/>
        </w:rPr>
        <w:t>’</w:t>
      </w:r>
      <w:r>
        <w:rPr>
          <w:color w:val="231F20"/>
          <w:spacing w:val="-15"/>
          <w:w w:val="105"/>
        </w:rPr>
        <w:t> </w:t>
      </w:r>
      <w:r>
        <w:rPr>
          <w:color w:val="231F20"/>
          <w:w w:val="105"/>
        </w:rPr>
        <w:t>causes</w:t>
      </w:r>
      <w:r>
        <w:rPr>
          <w:color w:val="231F20"/>
          <w:spacing w:val="-15"/>
          <w:w w:val="105"/>
        </w:rPr>
        <w:t> </w:t>
      </w:r>
      <w:r>
        <w:rPr>
          <w:color w:val="231F20"/>
          <w:w w:val="105"/>
        </w:rPr>
        <w:t>Pintos</w:t>
      </w:r>
      <w:r>
        <w:rPr>
          <w:color w:val="231F20"/>
          <w:spacing w:val="-15"/>
          <w:w w:val="105"/>
        </w:rPr>
        <w:t> </w:t>
      </w:r>
      <w:r>
        <w:rPr>
          <w:color w:val="231F20"/>
          <w:w w:val="105"/>
        </w:rPr>
        <w:t>to</w:t>
      </w:r>
      <w:r>
        <w:rPr>
          <w:color w:val="231F20"/>
          <w:spacing w:val="-15"/>
          <w:w w:val="105"/>
        </w:rPr>
        <w:t> </w:t>
      </w:r>
      <w:r>
        <w:rPr>
          <w:color w:val="231F20"/>
          <w:w w:val="105"/>
        </w:rPr>
        <w:t>exit</w:t>
      </w:r>
      <w:r>
        <w:rPr>
          <w:color w:val="231F20"/>
          <w:spacing w:val="-15"/>
          <w:w w:val="105"/>
        </w:rPr>
        <w:t> </w:t>
      </w:r>
      <w:r>
        <w:rPr>
          <w:color w:val="231F20"/>
          <w:w w:val="105"/>
        </w:rPr>
        <w:t>as</w:t>
      </w:r>
      <w:r>
        <w:rPr>
          <w:color w:val="231F20"/>
          <w:spacing w:val="-15"/>
          <w:w w:val="105"/>
        </w:rPr>
        <w:t> </w:t>
      </w:r>
      <w:r>
        <w:rPr>
          <w:color w:val="231F20"/>
          <w:w w:val="105"/>
        </w:rPr>
        <w:t>soon</w:t>
      </w:r>
      <w:r>
        <w:rPr>
          <w:color w:val="231F20"/>
          <w:spacing w:val="-15"/>
          <w:w w:val="105"/>
        </w:rPr>
        <w:t> </w:t>
      </w:r>
      <w:r>
        <w:rPr>
          <w:color w:val="231F20"/>
          <w:w w:val="105"/>
        </w:rPr>
        <w:t>as</w:t>
      </w:r>
      <w:r>
        <w:rPr>
          <w:color w:val="231F20"/>
          <w:spacing w:val="-15"/>
          <w:w w:val="105"/>
        </w:rPr>
        <w:t> </w:t>
      </w:r>
      <w:r>
        <w:rPr>
          <w:color w:val="231F20"/>
          <w:w w:val="105"/>
        </w:rPr>
        <w:t>the</w:t>
      </w:r>
      <w:r>
        <w:rPr>
          <w:color w:val="231F20"/>
          <w:spacing w:val="-15"/>
          <w:w w:val="105"/>
        </w:rPr>
        <w:t> </w:t>
      </w:r>
      <w:r>
        <w:rPr>
          <w:color w:val="231F20"/>
          <w:w w:val="105"/>
        </w:rPr>
        <w:t>format</w:t>
      </w:r>
      <w:r>
        <w:rPr>
          <w:color w:val="231F20"/>
          <w:spacing w:val="-15"/>
          <w:w w:val="105"/>
        </w:rPr>
        <w:t> </w:t>
      </w:r>
      <w:r>
        <w:rPr>
          <w:color w:val="231F20"/>
          <w:w w:val="105"/>
        </w:rPr>
        <w:t>is</w:t>
      </w:r>
      <w:r>
        <w:rPr>
          <w:color w:val="231F20"/>
          <w:spacing w:val="-15"/>
          <w:w w:val="105"/>
        </w:rPr>
        <w:t> </w:t>
      </w:r>
      <w:r>
        <w:rPr>
          <w:color w:val="231F20"/>
          <w:w w:val="105"/>
        </w:rPr>
        <w:t>done.</w:t>
      </w:r>
    </w:p>
    <w:p>
      <w:pPr>
        <w:pStyle w:val="BodyText"/>
        <w:spacing w:line="264" w:lineRule="exact" w:before="48"/>
        <w:ind w:left="100" w:right="117" w:firstLine="298"/>
        <w:jc w:val="both"/>
      </w:pPr>
      <w:r>
        <w:rPr>
          <w:color w:val="231F20"/>
          <w:spacing w:val="-4"/>
        </w:rPr>
        <w:t>You’ll </w:t>
      </w:r>
      <w:r>
        <w:rPr>
          <w:color w:val="231F20"/>
        </w:rPr>
        <w:t>need a </w:t>
      </w:r>
      <w:r>
        <w:rPr>
          <w:color w:val="231F20"/>
          <w:spacing w:val="-5"/>
        </w:rPr>
        <w:t>way </w:t>
      </w:r>
      <w:r>
        <w:rPr>
          <w:color w:val="231F20"/>
        </w:rPr>
        <w:t>to copy files in and out of the simulated file system. The </w:t>
      </w:r>
      <w:r>
        <w:rPr>
          <w:rFonts w:ascii="Gill Sans MT" w:hAnsi="Gill Sans MT"/>
          <w:color w:val="231F20"/>
          <w:w w:val="115"/>
        </w:rPr>
        <w:t>pintos </w:t>
      </w:r>
      <w:r>
        <w:rPr>
          <w:color w:val="231F20"/>
        </w:rPr>
        <w:t>‘</w:t>
      </w:r>
      <w:r>
        <w:rPr>
          <w:rFonts w:ascii="Gill Sans MT" w:hAnsi="Gill Sans MT"/>
          <w:color w:val="231F20"/>
        </w:rPr>
        <w:t>-p</w:t>
      </w:r>
      <w:r>
        <w:rPr>
          <w:color w:val="231F20"/>
        </w:rPr>
        <w:t>’ (“put”) and </w:t>
      </w:r>
      <w:r>
        <w:rPr>
          <w:color w:val="231F20"/>
          <w:w w:val="115"/>
        </w:rPr>
        <w:t>‘</w:t>
      </w:r>
      <w:r>
        <w:rPr>
          <w:rFonts w:ascii="Gill Sans MT" w:hAnsi="Gill Sans MT"/>
          <w:color w:val="231F20"/>
          <w:w w:val="115"/>
        </w:rPr>
        <w:t>-g</w:t>
      </w:r>
      <w:r>
        <w:rPr>
          <w:color w:val="231F20"/>
          <w:w w:val="115"/>
        </w:rPr>
        <w:t>’ </w:t>
      </w:r>
      <w:r>
        <w:rPr>
          <w:color w:val="231F20"/>
        </w:rPr>
        <w:t>(“get”) options do this. </w:t>
      </w:r>
      <w:r>
        <w:rPr>
          <w:color w:val="231F20"/>
          <w:spacing w:val="-10"/>
        </w:rPr>
        <w:t>To </w:t>
      </w:r>
      <w:r>
        <w:rPr>
          <w:color w:val="231F20"/>
        </w:rPr>
        <w:t>copy </w:t>
      </w:r>
      <w:r>
        <w:rPr>
          <w:color w:val="231F20"/>
          <w:w w:val="140"/>
        </w:rPr>
        <w:t>‘</w:t>
      </w:r>
      <w:r>
        <w:rPr>
          <w:rFonts w:ascii="Arial" w:hAnsi="Arial"/>
          <w:i/>
          <w:color w:val="231F20"/>
          <w:w w:val="140"/>
        </w:rPr>
        <w:t>file </w:t>
      </w:r>
      <w:r>
        <w:rPr>
          <w:color w:val="231F20"/>
        </w:rPr>
        <w:t>’ into the Pintos file system, use the command </w:t>
      </w:r>
      <w:r>
        <w:rPr>
          <w:color w:val="231F20"/>
          <w:w w:val="115"/>
        </w:rPr>
        <w:t>‘</w:t>
      </w:r>
      <w:r>
        <w:rPr>
          <w:rFonts w:ascii="Gill Sans MT" w:hAnsi="Gill Sans MT"/>
          <w:color w:val="231F20"/>
          <w:w w:val="115"/>
        </w:rPr>
        <w:t>pintos -p </w:t>
      </w:r>
      <w:r>
        <w:rPr>
          <w:rFonts w:ascii="Arial" w:hAnsi="Arial"/>
          <w:i/>
          <w:color w:val="231F20"/>
          <w:w w:val="140"/>
        </w:rPr>
        <w:t>file </w:t>
      </w:r>
      <w:r>
        <w:rPr>
          <w:rFonts w:ascii="Gill Sans MT" w:hAnsi="Gill Sans MT"/>
          <w:color w:val="231F20"/>
          <w:w w:val="140"/>
        </w:rPr>
        <w:t>-- </w:t>
      </w:r>
      <w:r>
        <w:rPr>
          <w:rFonts w:ascii="Gill Sans MT" w:hAnsi="Gill Sans MT"/>
          <w:color w:val="231F20"/>
        </w:rPr>
        <w:t>-q</w:t>
      </w:r>
      <w:r>
        <w:rPr>
          <w:color w:val="231F20"/>
        </w:rPr>
        <w:t>’.  (The </w:t>
      </w:r>
      <w:r>
        <w:rPr>
          <w:color w:val="231F20"/>
          <w:w w:val="115"/>
        </w:rPr>
        <w:t>‘</w:t>
      </w:r>
      <w:r>
        <w:rPr>
          <w:rFonts w:ascii="Gill Sans MT" w:hAnsi="Gill Sans MT"/>
          <w:color w:val="231F20"/>
          <w:w w:val="115"/>
        </w:rPr>
        <w:t>--</w:t>
      </w:r>
      <w:r>
        <w:rPr>
          <w:color w:val="231F20"/>
          <w:w w:val="115"/>
        </w:rPr>
        <w:t>’ </w:t>
      </w:r>
      <w:r>
        <w:rPr>
          <w:color w:val="231F20"/>
        </w:rPr>
        <w:t>is needed because ‘</w:t>
      </w:r>
      <w:r>
        <w:rPr>
          <w:rFonts w:ascii="Gill Sans MT" w:hAnsi="Gill Sans MT"/>
          <w:color w:val="231F20"/>
        </w:rPr>
        <w:t>-p</w:t>
      </w:r>
      <w:r>
        <w:rPr>
          <w:color w:val="231F20"/>
        </w:rPr>
        <w:t>’ is for the </w:t>
      </w:r>
      <w:r>
        <w:rPr>
          <w:rFonts w:ascii="Gill Sans MT" w:hAnsi="Gill Sans MT"/>
          <w:color w:val="231F20"/>
          <w:w w:val="115"/>
        </w:rPr>
        <w:t>pintos </w:t>
      </w:r>
      <w:r>
        <w:rPr>
          <w:color w:val="231F20"/>
        </w:rPr>
        <w:t>script,     not for the simulated kernel.) </w:t>
      </w:r>
      <w:r>
        <w:rPr>
          <w:color w:val="231F20"/>
          <w:spacing w:val="-10"/>
        </w:rPr>
        <w:t>To </w:t>
      </w:r>
      <w:r>
        <w:rPr>
          <w:color w:val="231F20"/>
        </w:rPr>
        <w:t>copy it to the Pintos file system under the name ‘</w:t>
      </w:r>
      <w:r>
        <w:rPr>
          <w:rFonts w:ascii="Arial" w:hAnsi="Arial"/>
          <w:i/>
          <w:color w:val="231F20"/>
        </w:rPr>
        <w:t>newname </w:t>
      </w:r>
      <w:r>
        <w:rPr>
          <w:color w:val="231F20"/>
        </w:rPr>
        <w:t>’, add </w:t>
      </w:r>
      <w:r>
        <w:rPr>
          <w:color w:val="231F20"/>
          <w:w w:val="115"/>
        </w:rPr>
        <w:t>‘</w:t>
      </w:r>
      <w:r>
        <w:rPr>
          <w:rFonts w:ascii="Gill Sans MT" w:hAnsi="Gill Sans MT"/>
          <w:color w:val="231F20"/>
          <w:w w:val="115"/>
        </w:rPr>
        <w:t>-a </w:t>
      </w:r>
      <w:r>
        <w:rPr>
          <w:rFonts w:ascii="Arial" w:hAnsi="Arial"/>
          <w:i/>
          <w:color w:val="231F20"/>
        </w:rPr>
        <w:t>newname </w:t>
      </w:r>
      <w:r>
        <w:rPr>
          <w:color w:val="231F20"/>
        </w:rPr>
        <w:t>’:  </w:t>
      </w:r>
      <w:r>
        <w:rPr>
          <w:color w:val="231F20"/>
          <w:w w:val="115"/>
        </w:rPr>
        <w:t>‘</w:t>
      </w:r>
      <w:r>
        <w:rPr>
          <w:rFonts w:ascii="Gill Sans MT" w:hAnsi="Gill Sans MT"/>
          <w:color w:val="231F20"/>
          <w:w w:val="115"/>
        </w:rPr>
        <w:t>pintos -p </w:t>
      </w:r>
      <w:r>
        <w:rPr>
          <w:rFonts w:ascii="Arial" w:hAnsi="Arial"/>
          <w:i/>
          <w:color w:val="231F20"/>
          <w:w w:val="140"/>
        </w:rPr>
        <w:t>file </w:t>
      </w:r>
      <w:r>
        <w:rPr>
          <w:rFonts w:ascii="Gill Sans MT" w:hAnsi="Gill Sans MT"/>
          <w:color w:val="231F20"/>
          <w:w w:val="115"/>
        </w:rPr>
        <w:t>-a </w:t>
      </w:r>
      <w:r>
        <w:rPr>
          <w:rFonts w:ascii="Arial" w:hAnsi="Arial"/>
          <w:i/>
          <w:color w:val="231F20"/>
        </w:rPr>
        <w:t>newname </w:t>
      </w:r>
      <w:r>
        <w:rPr>
          <w:rFonts w:ascii="Gill Sans MT" w:hAnsi="Gill Sans MT"/>
          <w:color w:val="231F20"/>
          <w:w w:val="140"/>
        </w:rPr>
        <w:t>-- </w:t>
      </w:r>
      <w:r>
        <w:rPr>
          <w:rFonts w:ascii="Gill Sans MT" w:hAnsi="Gill Sans MT"/>
          <w:color w:val="231F20"/>
        </w:rPr>
        <w:t>-q</w:t>
      </w:r>
      <w:r>
        <w:rPr>
          <w:color w:val="231F20"/>
        </w:rPr>
        <w:t>’.  The commands for copying files   out of a VM are similar, but substitute </w:t>
      </w:r>
      <w:r>
        <w:rPr>
          <w:color w:val="231F20"/>
          <w:w w:val="115"/>
        </w:rPr>
        <w:t>‘</w:t>
      </w:r>
      <w:r>
        <w:rPr>
          <w:rFonts w:ascii="Gill Sans MT" w:hAnsi="Gill Sans MT"/>
          <w:color w:val="231F20"/>
          <w:w w:val="115"/>
        </w:rPr>
        <w:t>-g</w:t>
      </w:r>
      <w:r>
        <w:rPr>
          <w:color w:val="231F20"/>
          <w:w w:val="115"/>
        </w:rPr>
        <w:t>’ </w:t>
      </w:r>
      <w:r>
        <w:rPr>
          <w:color w:val="231F20"/>
        </w:rPr>
        <w:t>for   </w:t>
      </w:r>
      <w:r>
        <w:rPr>
          <w:color w:val="231F20"/>
          <w:spacing w:val="7"/>
        </w:rPr>
        <w:t> </w:t>
      </w:r>
      <w:r>
        <w:rPr>
          <w:color w:val="231F20"/>
        </w:rPr>
        <w:t>‘</w:t>
      </w:r>
      <w:r>
        <w:rPr>
          <w:rFonts w:ascii="Gill Sans MT" w:hAnsi="Gill Sans MT"/>
          <w:color w:val="231F20"/>
        </w:rPr>
        <w:t>-p</w:t>
      </w:r>
      <w:r>
        <w:rPr>
          <w:color w:val="231F20"/>
        </w:rPr>
        <w:t>’.</w:t>
      </w:r>
    </w:p>
    <w:p>
      <w:pPr>
        <w:pStyle w:val="BodyText"/>
        <w:spacing w:line="264" w:lineRule="exact" w:before="48"/>
        <w:ind w:left="100" w:right="117" w:firstLine="298"/>
        <w:jc w:val="both"/>
      </w:pPr>
      <w:r>
        <w:rPr>
          <w:color w:val="231F20"/>
          <w:spacing w:val="-3"/>
          <w:w w:val="105"/>
        </w:rPr>
        <w:t>Incidentally, </w:t>
      </w:r>
      <w:r>
        <w:rPr>
          <w:color w:val="231F20"/>
          <w:w w:val="105"/>
        </w:rPr>
        <w:t>these commands work </w:t>
      </w:r>
      <w:r>
        <w:rPr>
          <w:color w:val="231F20"/>
          <w:spacing w:val="-4"/>
          <w:w w:val="105"/>
        </w:rPr>
        <w:t>by </w:t>
      </w:r>
      <w:r>
        <w:rPr>
          <w:color w:val="231F20"/>
          <w:w w:val="105"/>
        </w:rPr>
        <w:t>passing special commands </w:t>
      </w:r>
      <w:r>
        <w:rPr>
          <w:rFonts w:ascii="Gill Sans MT" w:hAnsi="Gill Sans MT"/>
          <w:color w:val="231F20"/>
          <w:w w:val="105"/>
        </w:rPr>
        <w:t>put </w:t>
      </w:r>
      <w:r>
        <w:rPr>
          <w:color w:val="231F20"/>
          <w:w w:val="105"/>
        </w:rPr>
        <w:t>and </w:t>
      </w:r>
      <w:r>
        <w:rPr>
          <w:rFonts w:ascii="Gill Sans MT" w:hAnsi="Gill Sans MT"/>
          <w:color w:val="231F20"/>
          <w:w w:val="105"/>
        </w:rPr>
        <w:t>get </w:t>
      </w:r>
      <w:r>
        <w:rPr>
          <w:color w:val="231F20"/>
          <w:w w:val="105"/>
        </w:rPr>
        <w:t>on the kernel’s</w:t>
      </w:r>
      <w:r>
        <w:rPr>
          <w:color w:val="231F20"/>
          <w:spacing w:val="-35"/>
          <w:w w:val="105"/>
        </w:rPr>
        <w:t> </w:t>
      </w:r>
      <w:r>
        <w:rPr>
          <w:color w:val="231F20"/>
          <w:w w:val="105"/>
        </w:rPr>
        <w:t>command</w:t>
      </w:r>
      <w:r>
        <w:rPr>
          <w:color w:val="231F20"/>
          <w:spacing w:val="-35"/>
          <w:w w:val="105"/>
        </w:rPr>
        <w:t> </w:t>
      </w:r>
      <w:r>
        <w:rPr>
          <w:color w:val="231F20"/>
          <w:w w:val="105"/>
        </w:rPr>
        <w:t>line</w:t>
      </w:r>
      <w:r>
        <w:rPr>
          <w:color w:val="231F20"/>
          <w:spacing w:val="-35"/>
          <w:w w:val="105"/>
        </w:rPr>
        <w:t> </w:t>
      </w:r>
      <w:r>
        <w:rPr>
          <w:color w:val="231F20"/>
          <w:w w:val="105"/>
        </w:rPr>
        <w:t>and</w:t>
      </w:r>
      <w:r>
        <w:rPr>
          <w:color w:val="231F20"/>
          <w:spacing w:val="-35"/>
          <w:w w:val="105"/>
        </w:rPr>
        <w:t> </w:t>
      </w:r>
      <w:r>
        <w:rPr>
          <w:color w:val="231F20"/>
          <w:w w:val="105"/>
        </w:rPr>
        <w:t>copying</w:t>
      </w:r>
      <w:r>
        <w:rPr>
          <w:color w:val="231F20"/>
          <w:spacing w:val="-35"/>
          <w:w w:val="105"/>
        </w:rPr>
        <w:t> </w:t>
      </w:r>
      <w:r>
        <w:rPr>
          <w:color w:val="231F20"/>
          <w:w w:val="105"/>
        </w:rPr>
        <w:t>to</w:t>
      </w:r>
      <w:r>
        <w:rPr>
          <w:color w:val="231F20"/>
          <w:spacing w:val="-35"/>
          <w:w w:val="105"/>
        </w:rPr>
        <w:t> </w:t>
      </w:r>
      <w:r>
        <w:rPr>
          <w:color w:val="231F20"/>
          <w:w w:val="105"/>
        </w:rPr>
        <w:t>and</w:t>
      </w:r>
      <w:r>
        <w:rPr>
          <w:color w:val="231F20"/>
          <w:spacing w:val="-35"/>
          <w:w w:val="105"/>
        </w:rPr>
        <w:t> </w:t>
      </w:r>
      <w:r>
        <w:rPr>
          <w:color w:val="231F20"/>
          <w:w w:val="105"/>
        </w:rPr>
        <w:t>from</w:t>
      </w:r>
      <w:r>
        <w:rPr>
          <w:color w:val="231F20"/>
          <w:spacing w:val="-35"/>
          <w:w w:val="105"/>
        </w:rPr>
        <w:t> </w:t>
      </w:r>
      <w:r>
        <w:rPr>
          <w:color w:val="231F20"/>
          <w:w w:val="105"/>
        </w:rPr>
        <w:t>a</w:t>
      </w:r>
      <w:r>
        <w:rPr>
          <w:color w:val="231F20"/>
          <w:spacing w:val="-35"/>
          <w:w w:val="105"/>
        </w:rPr>
        <w:t> </w:t>
      </w:r>
      <w:r>
        <w:rPr>
          <w:color w:val="231F20"/>
          <w:w w:val="105"/>
        </w:rPr>
        <w:t>special</w:t>
      </w:r>
      <w:r>
        <w:rPr>
          <w:color w:val="231F20"/>
          <w:spacing w:val="-35"/>
          <w:w w:val="105"/>
        </w:rPr>
        <w:t> </w:t>
      </w:r>
      <w:r>
        <w:rPr>
          <w:color w:val="231F20"/>
          <w:w w:val="105"/>
        </w:rPr>
        <w:t>simulated</w:t>
      </w:r>
      <w:r>
        <w:rPr>
          <w:color w:val="231F20"/>
          <w:spacing w:val="-35"/>
          <w:w w:val="105"/>
        </w:rPr>
        <w:t> </w:t>
      </w:r>
      <w:r>
        <w:rPr>
          <w:color w:val="231F20"/>
          <w:w w:val="105"/>
        </w:rPr>
        <w:t>“scratch”</w:t>
      </w:r>
      <w:r>
        <w:rPr>
          <w:color w:val="231F20"/>
          <w:spacing w:val="-35"/>
          <w:w w:val="105"/>
        </w:rPr>
        <w:t> </w:t>
      </w:r>
      <w:r>
        <w:rPr>
          <w:color w:val="231F20"/>
          <w:w w:val="105"/>
        </w:rPr>
        <w:t>disk.</w:t>
      </w:r>
      <w:r>
        <w:rPr>
          <w:color w:val="231F20"/>
          <w:spacing w:val="-24"/>
          <w:w w:val="105"/>
        </w:rPr>
        <w:t> </w:t>
      </w:r>
      <w:r>
        <w:rPr>
          <w:color w:val="231F20"/>
          <w:w w:val="105"/>
        </w:rPr>
        <w:t>If</w:t>
      </w:r>
      <w:r>
        <w:rPr>
          <w:color w:val="231F20"/>
          <w:spacing w:val="-35"/>
          <w:w w:val="105"/>
        </w:rPr>
        <w:t> </w:t>
      </w:r>
      <w:r>
        <w:rPr>
          <w:color w:val="231F20"/>
          <w:w w:val="105"/>
        </w:rPr>
        <w:t>you’re very curious, </w:t>
      </w:r>
      <w:r>
        <w:rPr>
          <w:color w:val="231F20"/>
          <w:spacing w:val="-3"/>
          <w:w w:val="105"/>
        </w:rPr>
        <w:t>you </w:t>
      </w:r>
      <w:r>
        <w:rPr>
          <w:color w:val="231F20"/>
          <w:w w:val="105"/>
        </w:rPr>
        <w:t>can look at the </w:t>
      </w:r>
      <w:r>
        <w:rPr>
          <w:rFonts w:ascii="Gill Sans MT" w:hAnsi="Gill Sans MT"/>
          <w:color w:val="231F20"/>
          <w:w w:val="105"/>
        </w:rPr>
        <w:t>pintos </w:t>
      </w:r>
      <w:r>
        <w:rPr>
          <w:color w:val="231F20"/>
          <w:w w:val="105"/>
        </w:rPr>
        <w:t>script as well as </w:t>
      </w:r>
      <w:r>
        <w:rPr>
          <w:color w:val="231F20"/>
          <w:w w:val="135"/>
        </w:rPr>
        <w:t>‘</w:t>
      </w:r>
      <w:r>
        <w:rPr>
          <w:rFonts w:ascii="Gill Sans MT" w:hAnsi="Gill Sans MT"/>
          <w:color w:val="231F20"/>
          <w:w w:val="135"/>
        </w:rPr>
        <w:t>filesys/fsutil.c</w:t>
      </w:r>
      <w:r>
        <w:rPr>
          <w:color w:val="231F20"/>
          <w:w w:val="135"/>
        </w:rPr>
        <w:t>’ </w:t>
      </w:r>
      <w:r>
        <w:rPr>
          <w:color w:val="231F20"/>
          <w:w w:val="105"/>
        </w:rPr>
        <w:t>to learn the </w:t>
      </w:r>
      <w:r>
        <w:rPr>
          <w:color w:val="231F20"/>
          <w:w w:val="95"/>
        </w:rPr>
        <w:t>implementation</w:t>
      </w:r>
      <w:r>
        <w:rPr>
          <w:color w:val="231F20"/>
          <w:spacing w:val="43"/>
          <w:w w:val="95"/>
        </w:rPr>
        <w:t> </w:t>
      </w:r>
      <w:r>
        <w:rPr>
          <w:color w:val="231F20"/>
          <w:w w:val="95"/>
        </w:rPr>
        <w:t>details.</w:t>
      </w:r>
    </w:p>
    <w:p>
      <w:pPr>
        <w:pStyle w:val="BodyText"/>
        <w:spacing w:line="264" w:lineRule="exact" w:before="48"/>
        <w:ind w:left="100" w:right="117" w:firstLine="298"/>
        <w:jc w:val="both"/>
      </w:pPr>
      <w:r>
        <w:rPr>
          <w:color w:val="231F20"/>
        </w:rPr>
        <w:t>Here’s a summary of </w:t>
      </w:r>
      <w:r>
        <w:rPr>
          <w:color w:val="231F20"/>
          <w:spacing w:val="-3"/>
        </w:rPr>
        <w:t>how </w:t>
      </w:r>
      <w:r>
        <w:rPr>
          <w:color w:val="231F20"/>
        </w:rPr>
        <w:t>to create and format a disk, copy the </w:t>
      </w:r>
      <w:r>
        <w:rPr>
          <w:rFonts w:ascii="Gill Sans MT" w:hAnsi="Gill Sans MT"/>
          <w:color w:val="231F20"/>
        </w:rPr>
        <w:t>echo </w:t>
      </w:r>
      <w:r>
        <w:rPr>
          <w:color w:val="231F20"/>
        </w:rPr>
        <w:t>program into the  new disk, and then run </w:t>
      </w:r>
      <w:r>
        <w:rPr>
          <w:rFonts w:ascii="Gill Sans MT" w:hAnsi="Gill Sans MT"/>
          <w:color w:val="231F20"/>
        </w:rPr>
        <w:t>echo</w:t>
      </w:r>
      <w:r>
        <w:rPr>
          <w:color w:val="231F20"/>
        </w:rPr>
        <w:t>, passing argument </w:t>
      </w:r>
      <w:r>
        <w:rPr>
          <w:rFonts w:ascii="Gill Sans MT" w:hAnsi="Gill Sans MT"/>
          <w:color w:val="231F20"/>
        </w:rPr>
        <w:t>x</w:t>
      </w:r>
      <w:r>
        <w:rPr>
          <w:color w:val="231F20"/>
        </w:rPr>
        <w:t>. (Argument passing won’t work until </w:t>
      </w:r>
      <w:r>
        <w:rPr>
          <w:color w:val="231F20"/>
          <w:spacing w:val="-3"/>
        </w:rPr>
        <w:t>you </w:t>
      </w:r>
      <w:r>
        <w:rPr>
          <w:color w:val="231F20"/>
        </w:rPr>
        <w:t>implemented it.)  It assumes that </w:t>
      </w:r>
      <w:r>
        <w:rPr>
          <w:color w:val="231F20"/>
          <w:spacing w:val="-3"/>
        </w:rPr>
        <w:t>you’ve </w:t>
      </w:r>
      <w:r>
        <w:rPr>
          <w:color w:val="231F20"/>
        </w:rPr>
        <w:t>already built the examples in ‘</w:t>
      </w:r>
      <w:r>
        <w:rPr>
          <w:rFonts w:ascii="Gill Sans MT" w:hAnsi="Gill Sans MT"/>
          <w:color w:val="231F20"/>
        </w:rPr>
        <w:t>examples</w:t>
      </w:r>
      <w:r>
        <w:rPr>
          <w:color w:val="231F20"/>
        </w:rPr>
        <w:t>’ and that   the  current  directory  is  </w:t>
      </w:r>
      <w:r>
        <w:rPr>
          <w:color w:val="231F20"/>
          <w:spacing w:val="49"/>
        </w:rPr>
        <w:t> </w:t>
      </w:r>
      <w:r>
        <w:rPr>
          <w:color w:val="231F20"/>
        </w:rPr>
        <w:t>‘</w:t>
      </w:r>
      <w:r>
        <w:rPr>
          <w:rFonts w:ascii="Gill Sans MT" w:hAnsi="Gill Sans MT"/>
          <w:color w:val="231F20"/>
        </w:rPr>
        <w:t>userprog/build</w:t>
      </w:r>
      <w:r>
        <w:rPr>
          <w:color w:val="231F20"/>
        </w:rPr>
        <w:t>’:</w:t>
      </w:r>
    </w:p>
    <w:p>
      <w:pPr>
        <w:pStyle w:val="BodyText"/>
        <w:spacing w:line="247" w:lineRule="auto" w:before="55"/>
        <w:ind w:left="676" w:right="5613"/>
        <w:rPr>
          <w:rFonts w:ascii="Gill Sans MT"/>
        </w:rPr>
      </w:pPr>
      <w:r>
        <w:rPr>
          <w:rFonts w:ascii="Gill Sans MT"/>
          <w:color w:val="231F20"/>
          <w:w w:val="130"/>
        </w:rPr>
        <w:t>pintos-mkdisk fs.dsk 2 pintos  </w:t>
      </w:r>
      <w:r>
        <w:rPr>
          <w:rFonts w:ascii="Gill Sans MT"/>
          <w:color w:val="231F20"/>
          <w:w w:val="155"/>
        </w:rPr>
        <w:t>-f </w:t>
      </w:r>
      <w:r>
        <w:rPr>
          <w:rFonts w:ascii="Gill Sans MT"/>
          <w:color w:val="231F20"/>
          <w:w w:val="130"/>
        </w:rPr>
        <w:t>-q</w:t>
      </w:r>
    </w:p>
    <w:p>
      <w:pPr>
        <w:pStyle w:val="BodyText"/>
        <w:spacing w:line="247" w:lineRule="auto"/>
        <w:ind w:left="676" w:right="2988"/>
        <w:rPr>
          <w:rFonts w:ascii="Gill Sans MT" w:hAnsi="Gill Sans MT"/>
        </w:rPr>
      </w:pPr>
      <w:r>
        <w:rPr>
          <w:rFonts w:ascii="Gill Sans MT" w:hAnsi="Gill Sans MT"/>
          <w:color w:val="231F20"/>
          <w:w w:val="130"/>
        </w:rPr>
        <w:t>pintos -p ../../examples/echo -a echo -- -q pintos -q run ’echo x’</w:t>
      </w:r>
    </w:p>
    <w:p>
      <w:pPr>
        <w:pStyle w:val="BodyText"/>
        <w:spacing w:before="42"/>
        <w:ind w:left="398"/>
      </w:pPr>
      <w:r>
        <w:rPr>
          <w:color w:val="231F20"/>
        </w:rPr>
        <w:t>The three final steps can actually be combined into a single command:</w:t>
      </w:r>
    </w:p>
    <w:p>
      <w:pPr>
        <w:pStyle w:val="BodyText"/>
        <w:spacing w:before="46"/>
        <w:ind w:left="676"/>
        <w:rPr>
          <w:rFonts w:ascii="Gill Sans MT"/>
        </w:rPr>
      </w:pPr>
      <w:r>
        <w:rPr>
          <w:rFonts w:ascii="Gill Sans MT"/>
          <w:color w:val="231F20"/>
          <w:w w:val="125"/>
        </w:rPr>
        <w:t>pintos-mkdisk fs.dsk</w:t>
      </w:r>
      <w:r>
        <w:rPr>
          <w:rFonts w:ascii="Gill Sans MT"/>
          <w:color w:val="231F20"/>
          <w:spacing w:val="67"/>
          <w:w w:val="125"/>
        </w:rPr>
        <w:t> </w:t>
      </w:r>
      <w:r>
        <w:rPr>
          <w:rFonts w:ascii="Gill Sans MT"/>
          <w:color w:val="231F20"/>
          <w:w w:val="125"/>
        </w:rPr>
        <w:t>2</w:t>
      </w:r>
    </w:p>
    <w:p>
      <w:pPr>
        <w:pStyle w:val="BodyText"/>
        <w:spacing w:before="8"/>
        <w:ind w:left="676"/>
        <w:rPr>
          <w:rFonts w:ascii="Gill Sans MT" w:hAnsi="Gill Sans MT"/>
        </w:rPr>
      </w:pPr>
      <w:r>
        <w:rPr>
          <w:rFonts w:ascii="Gill Sans MT" w:hAnsi="Gill Sans MT"/>
          <w:color w:val="231F20"/>
          <w:w w:val="130"/>
        </w:rPr>
        <w:t>pintos -p ../../examples/echo -a echo </w:t>
      </w:r>
      <w:r>
        <w:rPr>
          <w:rFonts w:ascii="Gill Sans MT" w:hAnsi="Gill Sans MT"/>
          <w:color w:val="231F20"/>
          <w:w w:val="150"/>
        </w:rPr>
        <w:t>-- -f </w:t>
      </w:r>
      <w:r>
        <w:rPr>
          <w:rFonts w:ascii="Gill Sans MT" w:hAnsi="Gill Sans MT"/>
          <w:color w:val="231F20"/>
          <w:w w:val="130"/>
        </w:rPr>
        <w:t>-q run ’echo    x’</w:t>
      </w:r>
    </w:p>
    <w:p>
      <w:pPr>
        <w:pStyle w:val="BodyText"/>
        <w:spacing w:line="264" w:lineRule="exact" w:before="50"/>
        <w:ind w:left="100" w:right="117" w:firstLine="298"/>
        <w:jc w:val="both"/>
      </w:pPr>
      <w:r>
        <w:rPr>
          <w:color w:val="231F20"/>
        </w:rPr>
        <w:t>If </w:t>
      </w:r>
      <w:r>
        <w:rPr>
          <w:color w:val="231F20"/>
          <w:spacing w:val="-3"/>
        </w:rPr>
        <w:t>you </w:t>
      </w:r>
      <w:r>
        <w:rPr>
          <w:color w:val="231F20"/>
        </w:rPr>
        <w:t>don’t </w:t>
      </w:r>
      <w:r>
        <w:rPr>
          <w:color w:val="231F20"/>
          <w:spacing w:val="-4"/>
        </w:rPr>
        <w:t>want </w:t>
      </w:r>
      <w:r>
        <w:rPr>
          <w:color w:val="231F20"/>
        </w:rPr>
        <w:t>to keep the file system disk around for later use or inspection, </w:t>
      </w:r>
      <w:r>
        <w:rPr>
          <w:color w:val="231F20"/>
          <w:spacing w:val="-3"/>
        </w:rPr>
        <w:t>you     </w:t>
      </w:r>
      <w:r>
        <w:rPr>
          <w:color w:val="231F20"/>
          <w:spacing w:val="46"/>
        </w:rPr>
        <w:t> </w:t>
      </w:r>
      <w:r>
        <w:rPr>
          <w:color w:val="231F20"/>
        </w:rPr>
        <w:t>can even combine all four steps into a single command. The </w:t>
      </w:r>
      <w:r>
        <w:rPr>
          <w:rFonts w:ascii="Gill Sans MT" w:hAnsi="Gill Sans MT"/>
          <w:color w:val="231F20"/>
          <w:w w:val="115"/>
        </w:rPr>
        <w:t>--fs-disk=</w:t>
      </w:r>
      <w:r>
        <w:rPr>
          <w:rFonts w:ascii="Arial" w:hAnsi="Arial"/>
          <w:i/>
          <w:color w:val="231F20"/>
          <w:w w:val="115"/>
        </w:rPr>
        <w:t>n </w:t>
      </w:r>
      <w:r>
        <w:rPr>
          <w:color w:val="231F20"/>
        </w:rPr>
        <w:t>option creates a temporary disk approximately </w:t>
      </w:r>
      <w:r>
        <w:rPr>
          <w:rFonts w:ascii="Georgia" w:hAnsi="Georgia"/>
          <w:i/>
          <w:color w:val="231F20"/>
        </w:rPr>
        <w:t>n </w:t>
      </w:r>
      <w:r>
        <w:rPr>
          <w:color w:val="231F20"/>
        </w:rPr>
        <w:t>megabytes in size just for the duration of the </w:t>
      </w:r>
      <w:r>
        <w:rPr>
          <w:rFonts w:ascii="Gill Sans MT" w:hAnsi="Gill Sans MT"/>
          <w:color w:val="231F20"/>
          <w:w w:val="115"/>
        </w:rPr>
        <w:t>pintos </w:t>
      </w:r>
      <w:r>
        <w:rPr>
          <w:color w:val="231F20"/>
        </w:rPr>
        <w:t>run. The Pintos automatic test suite makes extensive use of this</w:t>
      </w:r>
      <w:r>
        <w:rPr>
          <w:color w:val="231F20"/>
          <w:spacing w:val="36"/>
        </w:rPr>
        <w:t> </w:t>
      </w:r>
      <w:r>
        <w:rPr>
          <w:color w:val="231F20"/>
        </w:rPr>
        <w:t>syntax:</w:t>
      </w:r>
    </w:p>
    <w:p>
      <w:pPr>
        <w:spacing w:after="0" w:line="264" w:lineRule="exact"/>
        <w:jc w:val="both"/>
        <w:sectPr>
          <w:pgSz w:w="12240" w:h="15840"/>
          <w:pgMar w:header="988" w:footer="0" w:top="1200" w:bottom="280" w:left="1700" w:right="1680"/>
        </w:sectPr>
      </w:pPr>
    </w:p>
    <w:p>
      <w:pPr>
        <w:pStyle w:val="BodyText"/>
        <w:rPr>
          <w:sz w:val="20"/>
        </w:rPr>
      </w:pPr>
    </w:p>
    <w:p>
      <w:pPr>
        <w:pStyle w:val="BodyText"/>
        <w:rPr>
          <w:sz w:val="20"/>
        </w:rPr>
      </w:pPr>
    </w:p>
    <w:p>
      <w:pPr>
        <w:pStyle w:val="BodyText"/>
        <w:spacing w:before="11"/>
        <w:rPr>
          <w:sz w:val="14"/>
        </w:rPr>
      </w:pPr>
    </w:p>
    <w:p>
      <w:pPr>
        <w:pStyle w:val="BodyText"/>
        <w:spacing w:before="65"/>
        <w:ind w:left="696"/>
        <w:rPr>
          <w:rFonts w:ascii="Gill Sans MT" w:hAnsi="Gill Sans MT"/>
        </w:rPr>
      </w:pPr>
      <w:bookmarkStart w:name="_bookmark27" w:id="98"/>
      <w:bookmarkEnd w:id="98"/>
      <w:r>
        <w:rPr/>
      </w:r>
      <w:r>
        <w:rPr>
          <w:rFonts w:ascii="Gill Sans MT" w:hAnsi="Gill Sans MT"/>
          <w:color w:val="231F20"/>
          <w:w w:val="130"/>
        </w:rPr>
        <w:t>pintos --fs-disk=2 -p ../../examples/echo -a echo </w:t>
      </w:r>
      <w:r>
        <w:rPr>
          <w:rFonts w:ascii="Gill Sans MT" w:hAnsi="Gill Sans MT"/>
          <w:color w:val="231F20"/>
          <w:w w:val="150"/>
        </w:rPr>
        <w:t>-- -f </w:t>
      </w:r>
      <w:r>
        <w:rPr>
          <w:rFonts w:ascii="Gill Sans MT" w:hAnsi="Gill Sans MT"/>
          <w:color w:val="231F20"/>
          <w:w w:val="130"/>
        </w:rPr>
        <w:t>-q run ’echo x’</w:t>
      </w:r>
    </w:p>
    <w:p>
      <w:pPr>
        <w:pStyle w:val="BodyText"/>
        <w:spacing w:line="264" w:lineRule="exact" w:before="92"/>
        <w:ind w:left="120" w:right="179" w:firstLine="298"/>
        <w:jc w:val="both"/>
      </w:pPr>
      <w:r>
        <w:rPr>
          <w:color w:val="231F20"/>
          <w:w w:val="105"/>
        </w:rPr>
        <w:t>You can delete a file from the Pintos file system using the </w:t>
      </w:r>
      <w:r>
        <w:rPr>
          <w:rFonts w:ascii="Gill Sans MT" w:hAnsi="Gill Sans MT"/>
          <w:color w:val="231F20"/>
          <w:w w:val="105"/>
        </w:rPr>
        <w:t>rm </w:t>
      </w:r>
      <w:r>
        <w:rPr>
          <w:rFonts w:ascii="Arial" w:hAnsi="Arial"/>
          <w:i/>
          <w:color w:val="231F20"/>
          <w:w w:val="150"/>
        </w:rPr>
        <w:t>file </w:t>
      </w:r>
      <w:r>
        <w:rPr>
          <w:color w:val="231F20"/>
          <w:w w:val="105"/>
        </w:rPr>
        <w:t>kernel action, e.g. </w:t>
      </w:r>
      <w:r>
        <w:rPr>
          <w:rFonts w:ascii="Gill Sans MT" w:hAnsi="Gill Sans MT"/>
          <w:color w:val="231F20"/>
          <w:w w:val="115"/>
        </w:rPr>
        <w:t>pintos -q </w:t>
      </w:r>
      <w:r>
        <w:rPr>
          <w:rFonts w:ascii="Gill Sans MT" w:hAnsi="Gill Sans MT"/>
          <w:color w:val="231F20"/>
          <w:w w:val="105"/>
        </w:rPr>
        <w:t>rm </w:t>
      </w:r>
      <w:r>
        <w:rPr>
          <w:rFonts w:ascii="Arial" w:hAnsi="Arial"/>
          <w:i/>
          <w:color w:val="231F20"/>
          <w:w w:val="150"/>
        </w:rPr>
        <w:t>file </w:t>
      </w:r>
      <w:r>
        <w:rPr>
          <w:color w:val="231F20"/>
          <w:w w:val="105"/>
        </w:rPr>
        <w:t>. Also, </w:t>
      </w:r>
      <w:r>
        <w:rPr>
          <w:rFonts w:ascii="Gill Sans MT" w:hAnsi="Gill Sans MT"/>
          <w:color w:val="231F20"/>
          <w:w w:val="150"/>
        </w:rPr>
        <w:t>ls </w:t>
      </w:r>
      <w:r>
        <w:rPr>
          <w:color w:val="231F20"/>
          <w:w w:val="105"/>
        </w:rPr>
        <w:t>lists the files in the file system and </w:t>
      </w:r>
      <w:r>
        <w:rPr>
          <w:rFonts w:ascii="Gill Sans MT" w:hAnsi="Gill Sans MT"/>
          <w:color w:val="231F20"/>
          <w:w w:val="115"/>
        </w:rPr>
        <w:t>cat </w:t>
      </w:r>
      <w:r>
        <w:rPr>
          <w:rFonts w:ascii="Arial" w:hAnsi="Arial"/>
          <w:i/>
          <w:color w:val="231F20"/>
          <w:w w:val="150"/>
        </w:rPr>
        <w:t>file </w:t>
      </w:r>
      <w:r>
        <w:rPr>
          <w:color w:val="231F20"/>
          <w:w w:val="105"/>
        </w:rPr>
        <w:t>prints a file’s </w:t>
      </w:r>
      <w:r>
        <w:rPr>
          <w:color w:val="231F20"/>
        </w:rPr>
        <w:t>contents to the display.</w:t>
      </w:r>
    </w:p>
    <w:p>
      <w:pPr>
        <w:pStyle w:val="BodyText"/>
        <w:spacing w:before="7"/>
        <w:rPr>
          <w:sz w:val="17"/>
        </w:rPr>
      </w:pPr>
    </w:p>
    <w:p>
      <w:pPr>
        <w:pStyle w:val="Heading4"/>
        <w:numPr>
          <w:ilvl w:val="2"/>
          <w:numId w:val="13"/>
        </w:numPr>
        <w:tabs>
          <w:tab w:pos="874" w:val="left" w:leader="none"/>
        </w:tabs>
        <w:spacing w:line="240" w:lineRule="auto" w:before="0" w:after="0"/>
        <w:ind w:left="873" w:right="0" w:hanging="753"/>
        <w:jc w:val="both"/>
      </w:pPr>
      <w:bookmarkStart w:name="How User Programs Work" w:id="99"/>
      <w:bookmarkEnd w:id="99"/>
      <w:r>
        <w:rPr>
          <w:b w:val="0"/>
        </w:rPr>
      </w:r>
      <w:bookmarkStart w:name="How User Programs Work" w:id="100"/>
      <w:bookmarkEnd w:id="100"/>
      <w:r>
        <w:rPr>
          <w:color w:val="231F20"/>
          <w:spacing w:val="-3"/>
        </w:rPr>
        <w:t>H</w:t>
      </w:r>
      <w:r>
        <w:rPr>
          <w:color w:val="231F20"/>
          <w:spacing w:val="-3"/>
        </w:rPr>
        <w:t>ow</w:t>
      </w:r>
      <w:r>
        <w:rPr>
          <w:color w:val="231F20"/>
          <w:spacing w:val="-29"/>
        </w:rPr>
        <w:t> </w:t>
      </w:r>
      <w:r>
        <w:rPr>
          <w:color w:val="231F20"/>
        </w:rPr>
        <w:t>User</w:t>
      </w:r>
      <w:r>
        <w:rPr>
          <w:color w:val="231F20"/>
          <w:spacing w:val="-29"/>
        </w:rPr>
        <w:t> </w:t>
      </w:r>
      <w:r>
        <w:rPr>
          <w:color w:val="231F20"/>
        </w:rPr>
        <w:t>Programs</w:t>
      </w:r>
      <w:r>
        <w:rPr>
          <w:color w:val="231F20"/>
          <w:spacing w:val="-29"/>
        </w:rPr>
        <w:t> </w:t>
      </w:r>
      <w:r>
        <w:rPr>
          <w:color w:val="231F20"/>
          <w:spacing w:val="-7"/>
        </w:rPr>
        <w:t>Work</w:t>
      </w:r>
    </w:p>
    <w:p>
      <w:pPr>
        <w:pStyle w:val="BodyText"/>
        <w:spacing w:line="264" w:lineRule="exact" w:before="84"/>
        <w:ind w:left="119" w:right="179"/>
        <w:jc w:val="both"/>
      </w:pPr>
      <w:r>
        <w:rPr>
          <w:color w:val="231F20"/>
          <w:w w:val="105"/>
        </w:rPr>
        <w:t>Pintos</w:t>
      </w:r>
      <w:r>
        <w:rPr>
          <w:color w:val="231F20"/>
          <w:spacing w:val="-27"/>
          <w:w w:val="105"/>
        </w:rPr>
        <w:t> </w:t>
      </w:r>
      <w:r>
        <w:rPr>
          <w:color w:val="231F20"/>
          <w:w w:val="105"/>
        </w:rPr>
        <w:t>can</w:t>
      </w:r>
      <w:r>
        <w:rPr>
          <w:color w:val="231F20"/>
          <w:spacing w:val="-27"/>
          <w:w w:val="105"/>
        </w:rPr>
        <w:t> </w:t>
      </w:r>
      <w:r>
        <w:rPr>
          <w:color w:val="231F20"/>
          <w:w w:val="105"/>
        </w:rPr>
        <w:t>run</w:t>
      </w:r>
      <w:r>
        <w:rPr>
          <w:color w:val="231F20"/>
          <w:spacing w:val="-27"/>
          <w:w w:val="105"/>
        </w:rPr>
        <w:t> </w:t>
      </w:r>
      <w:r>
        <w:rPr>
          <w:color w:val="231F20"/>
          <w:w w:val="105"/>
        </w:rPr>
        <w:t>normal</w:t>
      </w:r>
      <w:r>
        <w:rPr>
          <w:color w:val="231F20"/>
          <w:spacing w:val="-27"/>
          <w:w w:val="105"/>
        </w:rPr>
        <w:t> </w:t>
      </w:r>
      <w:r>
        <w:rPr>
          <w:color w:val="231F20"/>
          <w:w w:val="105"/>
        </w:rPr>
        <w:t>C</w:t>
      </w:r>
      <w:r>
        <w:rPr>
          <w:color w:val="231F20"/>
          <w:spacing w:val="-27"/>
          <w:w w:val="105"/>
        </w:rPr>
        <w:t> </w:t>
      </w:r>
      <w:r>
        <w:rPr>
          <w:color w:val="231F20"/>
          <w:w w:val="105"/>
        </w:rPr>
        <w:t>programs,</w:t>
      </w:r>
      <w:r>
        <w:rPr>
          <w:color w:val="231F20"/>
          <w:spacing w:val="-26"/>
          <w:w w:val="105"/>
        </w:rPr>
        <w:t> </w:t>
      </w:r>
      <w:r>
        <w:rPr>
          <w:color w:val="231F20"/>
          <w:w w:val="105"/>
        </w:rPr>
        <w:t>as</w:t>
      </w:r>
      <w:r>
        <w:rPr>
          <w:color w:val="231F20"/>
          <w:spacing w:val="-27"/>
          <w:w w:val="105"/>
        </w:rPr>
        <w:t> </w:t>
      </w:r>
      <w:r>
        <w:rPr>
          <w:color w:val="231F20"/>
          <w:w w:val="105"/>
        </w:rPr>
        <w:t>long</w:t>
      </w:r>
      <w:r>
        <w:rPr>
          <w:color w:val="231F20"/>
          <w:spacing w:val="-27"/>
          <w:w w:val="105"/>
        </w:rPr>
        <w:t> </w:t>
      </w:r>
      <w:r>
        <w:rPr>
          <w:color w:val="231F20"/>
          <w:w w:val="105"/>
        </w:rPr>
        <w:t>as</w:t>
      </w:r>
      <w:r>
        <w:rPr>
          <w:color w:val="231F20"/>
          <w:spacing w:val="-27"/>
          <w:w w:val="105"/>
        </w:rPr>
        <w:t> </w:t>
      </w:r>
      <w:r>
        <w:rPr>
          <w:color w:val="231F20"/>
          <w:w w:val="105"/>
        </w:rPr>
        <w:t>they</w:t>
      </w:r>
      <w:r>
        <w:rPr>
          <w:color w:val="231F20"/>
          <w:spacing w:val="-27"/>
          <w:w w:val="105"/>
        </w:rPr>
        <w:t> </w:t>
      </w:r>
      <w:r>
        <w:rPr>
          <w:color w:val="231F20"/>
          <w:w w:val="105"/>
        </w:rPr>
        <w:t>fit</w:t>
      </w:r>
      <w:r>
        <w:rPr>
          <w:color w:val="231F20"/>
          <w:spacing w:val="-27"/>
          <w:w w:val="105"/>
        </w:rPr>
        <w:t> </w:t>
      </w:r>
      <w:r>
        <w:rPr>
          <w:color w:val="231F20"/>
          <w:w w:val="105"/>
        </w:rPr>
        <w:t>into</w:t>
      </w:r>
      <w:r>
        <w:rPr>
          <w:color w:val="231F20"/>
          <w:spacing w:val="-27"/>
          <w:w w:val="105"/>
        </w:rPr>
        <w:t> </w:t>
      </w:r>
      <w:r>
        <w:rPr>
          <w:color w:val="231F20"/>
          <w:w w:val="105"/>
        </w:rPr>
        <w:t>memory</w:t>
      </w:r>
      <w:r>
        <w:rPr>
          <w:color w:val="231F20"/>
          <w:spacing w:val="-27"/>
          <w:w w:val="105"/>
        </w:rPr>
        <w:t> </w:t>
      </w:r>
      <w:r>
        <w:rPr>
          <w:color w:val="231F20"/>
          <w:w w:val="105"/>
        </w:rPr>
        <w:t>and</w:t>
      </w:r>
      <w:r>
        <w:rPr>
          <w:color w:val="231F20"/>
          <w:spacing w:val="-27"/>
          <w:w w:val="105"/>
        </w:rPr>
        <w:t> </w:t>
      </w:r>
      <w:r>
        <w:rPr>
          <w:color w:val="231F20"/>
          <w:w w:val="105"/>
        </w:rPr>
        <w:t>use</w:t>
      </w:r>
      <w:r>
        <w:rPr>
          <w:color w:val="231F20"/>
          <w:spacing w:val="-27"/>
          <w:w w:val="105"/>
        </w:rPr>
        <w:t> </w:t>
      </w:r>
      <w:r>
        <w:rPr>
          <w:color w:val="231F20"/>
          <w:w w:val="105"/>
        </w:rPr>
        <w:t>only</w:t>
      </w:r>
      <w:r>
        <w:rPr>
          <w:color w:val="231F20"/>
          <w:spacing w:val="-27"/>
          <w:w w:val="105"/>
        </w:rPr>
        <w:t> </w:t>
      </w:r>
      <w:r>
        <w:rPr>
          <w:color w:val="231F20"/>
          <w:w w:val="105"/>
        </w:rPr>
        <w:t>the</w:t>
      </w:r>
      <w:r>
        <w:rPr>
          <w:color w:val="231F20"/>
          <w:spacing w:val="-27"/>
          <w:w w:val="105"/>
        </w:rPr>
        <w:t> </w:t>
      </w:r>
      <w:r>
        <w:rPr>
          <w:color w:val="231F20"/>
          <w:w w:val="105"/>
        </w:rPr>
        <w:t>system calls</w:t>
      </w:r>
      <w:r>
        <w:rPr>
          <w:color w:val="231F20"/>
          <w:spacing w:val="-27"/>
          <w:w w:val="105"/>
        </w:rPr>
        <w:t> </w:t>
      </w:r>
      <w:r>
        <w:rPr>
          <w:color w:val="231F20"/>
          <w:spacing w:val="-3"/>
          <w:w w:val="105"/>
        </w:rPr>
        <w:t>you</w:t>
      </w:r>
      <w:r>
        <w:rPr>
          <w:color w:val="231F20"/>
          <w:spacing w:val="-27"/>
          <w:w w:val="105"/>
        </w:rPr>
        <w:t> </w:t>
      </w:r>
      <w:r>
        <w:rPr>
          <w:color w:val="231F20"/>
          <w:w w:val="105"/>
        </w:rPr>
        <w:t>implement.</w:t>
      </w:r>
      <w:r>
        <w:rPr>
          <w:color w:val="231F20"/>
          <w:spacing w:val="-9"/>
          <w:w w:val="105"/>
        </w:rPr>
        <w:t> </w:t>
      </w:r>
      <w:r>
        <w:rPr>
          <w:color w:val="231F20"/>
          <w:spacing w:val="-3"/>
          <w:w w:val="105"/>
        </w:rPr>
        <w:t>Notably,</w:t>
      </w:r>
      <w:r>
        <w:rPr>
          <w:color w:val="231F20"/>
          <w:spacing w:val="-25"/>
          <w:w w:val="105"/>
        </w:rPr>
        <w:t> </w:t>
      </w:r>
      <w:r>
        <w:rPr>
          <w:rFonts w:ascii="Gill Sans MT" w:hAnsi="Gill Sans MT"/>
          <w:color w:val="231F20"/>
          <w:w w:val="105"/>
        </w:rPr>
        <w:t>malloc()</w:t>
      </w:r>
      <w:r>
        <w:rPr>
          <w:rFonts w:ascii="Gill Sans MT" w:hAnsi="Gill Sans MT"/>
          <w:color w:val="231F20"/>
          <w:spacing w:val="-33"/>
          <w:w w:val="105"/>
        </w:rPr>
        <w:t> </w:t>
      </w:r>
      <w:r>
        <w:rPr>
          <w:color w:val="231F20"/>
          <w:w w:val="105"/>
        </w:rPr>
        <w:t>cannot</w:t>
      </w:r>
      <w:r>
        <w:rPr>
          <w:color w:val="231F20"/>
          <w:spacing w:val="-28"/>
          <w:w w:val="105"/>
        </w:rPr>
        <w:t> </w:t>
      </w:r>
      <w:r>
        <w:rPr>
          <w:color w:val="231F20"/>
          <w:spacing w:val="3"/>
          <w:w w:val="105"/>
        </w:rPr>
        <w:t>be</w:t>
      </w:r>
      <w:r>
        <w:rPr>
          <w:color w:val="231F20"/>
          <w:spacing w:val="-27"/>
          <w:w w:val="105"/>
        </w:rPr>
        <w:t> </w:t>
      </w:r>
      <w:r>
        <w:rPr>
          <w:color w:val="231F20"/>
          <w:w w:val="105"/>
        </w:rPr>
        <w:t>implemented</w:t>
      </w:r>
      <w:r>
        <w:rPr>
          <w:color w:val="231F20"/>
          <w:spacing w:val="-27"/>
          <w:w w:val="105"/>
        </w:rPr>
        <w:t> </w:t>
      </w:r>
      <w:r>
        <w:rPr>
          <w:color w:val="231F20"/>
          <w:w w:val="105"/>
        </w:rPr>
        <w:t>because</w:t>
      </w:r>
      <w:r>
        <w:rPr>
          <w:color w:val="231F20"/>
          <w:spacing w:val="-27"/>
          <w:w w:val="105"/>
        </w:rPr>
        <w:t> </w:t>
      </w:r>
      <w:r>
        <w:rPr>
          <w:color w:val="231F20"/>
          <w:w w:val="105"/>
        </w:rPr>
        <w:t>none</w:t>
      </w:r>
      <w:r>
        <w:rPr>
          <w:color w:val="231F20"/>
          <w:spacing w:val="-27"/>
          <w:w w:val="105"/>
        </w:rPr>
        <w:t> </w:t>
      </w:r>
      <w:r>
        <w:rPr>
          <w:color w:val="231F20"/>
          <w:w w:val="105"/>
        </w:rPr>
        <w:t>of</w:t>
      </w:r>
      <w:r>
        <w:rPr>
          <w:color w:val="231F20"/>
          <w:spacing w:val="-28"/>
          <w:w w:val="105"/>
        </w:rPr>
        <w:t> </w:t>
      </w:r>
      <w:r>
        <w:rPr>
          <w:color w:val="231F20"/>
          <w:w w:val="105"/>
        </w:rPr>
        <w:t>the</w:t>
      </w:r>
      <w:r>
        <w:rPr>
          <w:color w:val="231F20"/>
          <w:spacing w:val="-27"/>
          <w:w w:val="105"/>
        </w:rPr>
        <w:t> </w:t>
      </w:r>
      <w:r>
        <w:rPr>
          <w:color w:val="231F20"/>
          <w:w w:val="105"/>
        </w:rPr>
        <w:t>system calls</w:t>
      </w:r>
      <w:r>
        <w:rPr>
          <w:color w:val="231F20"/>
          <w:spacing w:val="-21"/>
          <w:w w:val="105"/>
        </w:rPr>
        <w:t> </w:t>
      </w:r>
      <w:r>
        <w:rPr>
          <w:color w:val="231F20"/>
          <w:w w:val="105"/>
        </w:rPr>
        <w:t>required</w:t>
      </w:r>
      <w:r>
        <w:rPr>
          <w:color w:val="231F20"/>
          <w:spacing w:val="-21"/>
          <w:w w:val="105"/>
        </w:rPr>
        <w:t> </w:t>
      </w:r>
      <w:r>
        <w:rPr>
          <w:color w:val="231F20"/>
          <w:w w:val="105"/>
        </w:rPr>
        <w:t>for</w:t>
      </w:r>
      <w:r>
        <w:rPr>
          <w:color w:val="231F20"/>
          <w:spacing w:val="-21"/>
          <w:w w:val="105"/>
        </w:rPr>
        <w:t> </w:t>
      </w:r>
      <w:r>
        <w:rPr>
          <w:color w:val="231F20"/>
          <w:w w:val="105"/>
        </w:rPr>
        <w:t>this</w:t>
      </w:r>
      <w:r>
        <w:rPr>
          <w:color w:val="231F20"/>
          <w:spacing w:val="-21"/>
          <w:w w:val="105"/>
        </w:rPr>
        <w:t> </w:t>
      </w:r>
      <w:r>
        <w:rPr>
          <w:color w:val="231F20"/>
          <w:w w:val="105"/>
        </w:rPr>
        <w:t>project</w:t>
      </w:r>
      <w:r>
        <w:rPr>
          <w:color w:val="231F20"/>
          <w:spacing w:val="-21"/>
          <w:w w:val="105"/>
        </w:rPr>
        <w:t> </w:t>
      </w:r>
      <w:r>
        <w:rPr>
          <w:color w:val="231F20"/>
          <w:w w:val="105"/>
        </w:rPr>
        <w:t>allow</w:t>
      </w:r>
      <w:r>
        <w:rPr>
          <w:color w:val="231F20"/>
          <w:spacing w:val="-21"/>
          <w:w w:val="105"/>
        </w:rPr>
        <w:t> </w:t>
      </w:r>
      <w:r>
        <w:rPr>
          <w:color w:val="231F20"/>
          <w:w w:val="105"/>
        </w:rPr>
        <w:t>for</w:t>
      </w:r>
      <w:r>
        <w:rPr>
          <w:color w:val="231F20"/>
          <w:spacing w:val="-21"/>
          <w:w w:val="105"/>
        </w:rPr>
        <w:t> </w:t>
      </w:r>
      <w:r>
        <w:rPr>
          <w:color w:val="231F20"/>
          <w:w w:val="105"/>
        </w:rPr>
        <w:t>memory</w:t>
      </w:r>
      <w:r>
        <w:rPr>
          <w:color w:val="231F20"/>
          <w:spacing w:val="-21"/>
          <w:w w:val="105"/>
        </w:rPr>
        <w:t> </w:t>
      </w:r>
      <w:r>
        <w:rPr>
          <w:color w:val="231F20"/>
          <w:w w:val="105"/>
        </w:rPr>
        <w:t>allocation.</w:t>
      </w:r>
      <w:r>
        <w:rPr>
          <w:color w:val="231F20"/>
          <w:spacing w:val="-8"/>
          <w:w w:val="105"/>
        </w:rPr>
        <w:t> </w:t>
      </w:r>
      <w:r>
        <w:rPr>
          <w:color w:val="231F20"/>
          <w:w w:val="105"/>
        </w:rPr>
        <w:t>Pintos</w:t>
      </w:r>
      <w:r>
        <w:rPr>
          <w:color w:val="231F20"/>
          <w:spacing w:val="-21"/>
          <w:w w:val="105"/>
        </w:rPr>
        <w:t> </w:t>
      </w:r>
      <w:r>
        <w:rPr>
          <w:color w:val="231F20"/>
          <w:w w:val="105"/>
        </w:rPr>
        <w:t>also</w:t>
      </w:r>
      <w:r>
        <w:rPr>
          <w:color w:val="231F20"/>
          <w:spacing w:val="-21"/>
          <w:w w:val="105"/>
        </w:rPr>
        <w:t> </w:t>
      </w:r>
      <w:r>
        <w:rPr>
          <w:color w:val="231F20"/>
          <w:w w:val="105"/>
        </w:rPr>
        <w:t>can’t</w:t>
      </w:r>
      <w:r>
        <w:rPr>
          <w:color w:val="231F20"/>
          <w:spacing w:val="-21"/>
          <w:w w:val="105"/>
        </w:rPr>
        <w:t> </w:t>
      </w:r>
      <w:r>
        <w:rPr>
          <w:color w:val="231F20"/>
          <w:w w:val="105"/>
        </w:rPr>
        <w:t>run</w:t>
      </w:r>
      <w:r>
        <w:rPr>
          <w:color w:val="231F20"/>
          <w:spacing w:val="-21"/>
          <w:w w:val="105"/>
        </w:rPr>
        <w:t> </w:t>
      </w:r>
      <w:r>
        <w:rPr>
          <w:color w:val="231F20"/>
          <w:w w:val="105"/>
        </w:rPr>
        <w:t>programs that</w:t>
      </w:r>
      <w:r>
        <w:rPr>
          <w:color w:val="231F20"/>
          <w:spacing w:val="-24"/>
          <w:w w:val="105"/>
        </w:rPr>
        <w:t> </w:t>
      </w:r>
      <w:r>
        <w:rPr>
          <w:color w:val="231F20"/>
          <w:w w:val="105"/>
        </w:rPr>
        <w:t>use</w:t>
      </w:r>
      <w:r>
        <w:rPr>
          <w:color w:val="231F20"/>
          <w:spacing w:val="-24"/>
          <w:w w:val="105"/>
        </w:rPr>
        <w:t> </w:t>
      </w:r>
      <w:r>
        <w:rPr>
          <w:color w:val="231F20"/>
          <w:w w:val="105"/>
        </w:rPr>
        <w:t>floating</w:t>
      </w:r>
      <w:r>
        <w:rPr>
          <w:color w:val="231F20"/>
          <w:spacing w:val="-24"/>
          <w:w w:val="105"/>
        </w:rPr>
        <w:t> </w:t>
      </w:r>
      <w:r>
        <w:rPr>
          <w:color w:val="231F20"/>
          <w:w w:val="105"/>
        </w:rPr>
        <w:t>point</w:t>
      </w:r>
      <w:r>
        <w:rPr>
          <w:color w:val="231F20"/>
          <w:spacing w:val="-24"/>
          <w:w w:val="105"/>
        </w:rPr>
        <w:t> </w:t>
      </w:r>
      <w:r>
        <w:rPr>
          <w:color w:val="231F20"/>
          <w:w w:val="105"/>
        </w:rPr>
        <w:t>operations,</w:t>
      </w:r>
      <w:r>
        <w:rPr>
          <w:color w:val="231F20"/>
          <w:spacing w:val="-24"/>
          <w:w w:val="105"/>
        </w:rPr>
        <w:t> </w:t>
      </w:r>
      <w:r>
        <w:rPr>
          <w:color w:val="231F20"/>
          <w:w w:val="105"/>
        </w:rPr>
        <w:t>since</w:t>
      </w:r>
      <w:r>
        <w:rPr>
          <w:color w:val="231F20"/>
          <w:spacing w:val="-24"/>
          <w:w w:val="105"/>
        </w:rPr>
        <w:t> </w:t>
      </w:r>
      <w:r>
        <w:rPr>
          <w:color w:val="231F20"/>
          <w:w w:val="105"/>
        </w:rPr>
        <w:t>the</w:t>
      </w:r>
      <w:r>
        <w:rPr>
          <w:color w:val="231F20"/>
          <w:spacing w:val="-24"/>
          <w:w w:val="105"/>
        </w:rPr>
        <w:t> </w:t>
      </w:r>
      <w:r>
        <w:rPr>
          <w:color w:val="231F20"/>
          <w:w w:val="105"/>
        </w:rPr>
        <w:t>kernel</w:t>
      </w:r>
      <w:r>
        <w:rPr>
          <w:color w:val="231F20"/>
          <w:spacing w:val="-24"/>
          <w:w w:val="105"/>
        </w:rPr>
        <w:t> </w:t>
      </w:r>
      <w:r>
        <w:rPr>
          <w:color w:val="231F20"/>
          <w:w w:val="105"/>
        </w:rPr>
        <w:t>doesn’t</w:t>
      </w:r>
      <w:r>
        <w:rPr>
          <w:color w:val="231F20"/>
          <w:spacing w:val="-24"/>
          <w:w w:val="105"/>
        </w:rPr>
        <w:t> </w:t>
      </w:r>
      <w:r>
        <w:rPr>
          <w:color w:val="231F20"/>
          <w:spacing w:val="-4"/>
          <w:w w:val="105"/>
        </w:rPr>
        <w:t>save</w:t>
      </w:r>
      <w:r>
        <w:rPr>
          <w:color w:val="231F20"/>
          <w:spacing w:val="-24"/>
          <w:w w:val="105"/>
        </w:rPr>
        <w:t> </w:t>
      </w:r>
      <w:r>
        <w:rPr>
          <w:color w:val="231F20"/>
          <w:w w:val="105"/>
        </w:rPr>
        <w:t>and</w:t>
      </w:r>
      <w:r>
        <w:rPr>
          <w:color w:val="231F20"/>
          <w:spacing w:val="-24"/>
          <w:w w:val="105"/>
        </w:rPr>
        <w:t> </w:t>
      </w:r>
      <w:r>
        <w:rPr>
          <w:color w:val="231F20"/>
          <w:w w:val="105"/>
        </w:rPr>
        <w:t>restore</w:t>
      </w:r>
      <w:r>
        <w:rPr>
          <w:color w:val="231F20"/>
          <w:spacing w:val="-24"/>
          <w:w w:val="105"/>
        </w:rPr>
        <w:t> </w:t>
      </w:r>
      <w:r>
        <w:rPr>
          <w:color w:val="231F20"/>
          <w:w w:val="105"/>
        </w:rPr>
        <w:t>the</w:t>
      </w:r>
      <w:r>
        <w:rPr>
          <w:color w:val="231F20"/>
          <w:spacing w:val="-24"/>
          <w:w w:val="105"/>
        </w:rPr>
        <w:t> </w:t>
      </w:r>
      <w:r>
        <w:rPr>
          <w:color w:val="231F20"/>
          <w:w w:val="105"/>
        </w:rPr>
        <w:t>processor’s </w:t>
      </w:r>
      <w:r>
        <w:rPr>
          <w:color w:val="231F20"/>
          <w:w w:val="95"/>
        </w:rPr>
        <w:t>floating-point unit when switching </w:t>
      </w:r>
      <w:r>
        <w:rPr>
          <w:color w:val="231F20"/>
          <w:spacing w:val="38"/>
          <w:w w:val="95"/>
        </w:rPr>
        <w:t> </w:t>
      </w:r>
      <w:r>
        <w:rPr>
          <w:color w:val="231F20"/>
          <w:w w:val="95"/>
        </w:rPr>
        <w:t>threads.</w:t>
      </w:r>
    </w:p>
    <w:p>
      <w:pPr>
        <w:pStyle w:val="BodyText"/>
        <w:spacing w:line="264" w:lineRule="exact" w:before="90"/>
        <w:ind w:left="119" w:right="177" w:firstLine="298"/>
        <w:jc w:val="both"/>
      </w:pPr>
      <w:r>
        <w:rPr>
          <w:color w:val="231F20"/>
        </w:rPr>
        <w:t>The  ‘</w:t>
      </w:r>
      <w:r>
        <w:rPr>
          <w:rFonts w:ascii="Gill Sans MT" w:hAnsi="Gill Sans MT"/>
          <w:color w:val="231F20"/>
        </w:rPr>
        <w:t>src/examples</w:t>
      </w:r>
      <w:r>
        <w:rPr>
          <w:color w:val="231F20"/>
        </w:rPr>
        <w:t>’  directory  contains  a  few  sample  user  programs.    The  ‘</w:t>
      </w:r>
      <w:r>
        <w:rPr>
          <w:rFonts w:ascii="Gill Sans MT" w:hAnsi="Gill Sans MT"/>
          <w:color w:val="231F20"/>
        </w:rPr>
        <w:t>Makefile</w:t>
      </w:r>
      <w:r>
        <w:rPr>
          <w:color w:val="231F20"/>
        </w:rPr>
        <w:t>’    in this directory compiles the provided examples, and </w:t>
      </w:r>
      <w:r>
        <w:rPr>
          <w:color w:val="231F20"/>
          <w:spacing w:val="-3"/>
        </w:rPr>
        <w:t>you </w:t>
      </w:r>
      <w:r>
        <w:rPr>
          <w:color w:val="231F20"/>
        </w:rPr>
        <w:t>can edit it compile your </w:t>
      </w:r>
      <w:r>
        <w:rPr>
          <w:color w:val="231F20"/>
          <w:spacing w:val="-3"/>
        </w:rPr>
        <w:t>own </w:t>
      </w:r>
      <w:r>
        <w:rPr>
          <w:color w:val="231F20"/>
        </w:rPr>
        <w:t>programs as well. Some of the example programs will only work once projects 3 or 4 </w:t>
      </w:r>
      <w:r>
        <w:rPr>
          <w:color w:val="231F20"/>
          <w:spacing w:val="-4"/>
        </w:rPr>
        <w:t>have </w:t>
      </w:r>
      <w:r>
        <w:rPr>
          <w:color w:val="231F20"/>
          <w:w w:val="95"/>
        </w:rPr>
        <w:t>been</w:t>
      </w:r>
      <w:r>
        <w:rPr>
          <w:color w:val="231F20"/>
          <w:spacing w:val="16"/>
          <w:w w:val="95"/>
        </w:rPr>
        <w:t> </w:t>
      </w:r>
      <w:r>
        <w:rPr>
          <w:color w:val="231F20"/>
          <w:w w:val="95"/>
        </w:rPr>
        <w:t>implemented.</w:t>
      </w:r>
    </w:p>
    <w:p>
      <w:pPr>
        <w:pStyle w:val="BodyText"/>
        <w:spacing w:line="264" w:lineRule="exact" w:before="90"/>
        <w:ind w:left="119" w:right="177" w:firstLine="298"/>
        <w:jc w:val="both"/>
      </w:pPr>
      <w:r>
        <w:rPr>
          <w:color w:val="231F20"/>
        </w:rPr>
        <w:t>Pintos can load </w:t>
      </w:r>
      <w:r>
        <w:rPr>
          <w:rFonts w:ascii="Georgia" w:hAnsi="Georgia"/>
          <w:i/>
          <w:color w:val="231F20"/>
        </w:rPr>
        <w:t>ELF </w:t>
      </w:r>
      <w:r>
        <w:rPr>
          <w:color w:val="231F20"/>
        </w:rPr>
        <w:t>executables with the loader  provided  for  </w:t>
      </w:r>
      <w:r>
        <w:rPr>
          <w:color w:val="231F20"/>
          <w:spacing w:val="-3"/>
        </w:rPr>
        <w:t>you  </w:t>
      </w:r>
      <w:r>
        <w:rPr>
          <w:color w:val="231F20"/>
        </w:rPr>
        <w:t>in  ‘</w:t>
      </w:r>
      <w:r>
        <w:rPr>
          <w:rFonts w:ascii="Gill Sans MT" w:hAnsi="Gill Sans MT"/>
          <w:color w:val="231F20"/>
        </w:rPr>
        <w:t>userprog/process.c</w:t>
      </w:r>
      <w:r>
        <w:rPr>
          <w:color w:val="231F20"/>
        </w:rPr>
        <w:t>’.     ELF   is   a   file   format   used   </w:t>
      </w:r>
      <w:r>
        <w:rPr>
          <w:color w:val="231F20"/>
          <w:spacing w:val="-4"/>
        </w:rPr>
        <w:t>by    </w:t>
      </w:r>
      <w:r>
        <w:rPr>
          <w:color w:val="231F20"/>
        </w:rPr>
        <w:t>Linux,    Solaris,    and   many other operating systems for object files, shared libraries, and executables. </w:t>
      </w:r>
      <w:r>
        <w:rPr>
          <w:color w:val="231F20"/>
          <w:spacing w:val="-7"/>
        </w:rPr>
        <w:t>You </w:t>
      </w:r>
      <w:r>
        <w:rPr>
          <w:color w:val="231F20"/>
        </w:rPr>
        <w:t>can actually use </w:t>
      </w:r>
      <w:r>
        <w:rPr>
          <w:color w:val="231F20"/>
          <w:spacing w:val="-3"/>
        </w:rPr>
        <w:t>any </w:t>
      </w:r>
      <w:r>
        <w:rPr>
          <w:color w:val="231F20"/>
        </w:rPr>
        <w:t>compiler and linker that output </w:t>
      </w:r>
      <w:r>
        <w:rPr>
          <w:color w:val="231F20"/>
          <w:spacing w:val="2"/>
        </w:rPr>
        <w:t>80</w:t>
      </w:r>
      <w:r>
        <w:rPr>
          <w:rFonts w:ascii="Georgia" w:hAnsi="Georgia"/>
          <w:i/>
          <w:color w:val="231F20"/>
          <w:spacing w:val="2"/>
        </w:rPr>
        <w:t>x</w:t>
      </w:r>
      <w:r>
        <w:rPr>
          <w:color w:val="231F20"/>
          <w:spacing w:val="2"/>
        </w:rPr>
        <w:t>86 </w:t>
      </w:r>
      <w:r>
        <w:rPr>
          <w:color w:val="231F20"/>
        </w:rPr>
        <w:t>ELF executables to produce programs for Pintos.</w:t>
      </w:r>
      <w:r>
        <w:rPr>
          <w:color w:val="231F20"/>
          <w:spacing w:val="9"/>
        </w:rPr>
        <w:t> </w:t>
      </w:r>
      <w:r>
        <w:rPr>
          <w:color w:val="231F20"/>
          <w:spacing w:val="-5"/>
        </w:rPr>
        <w:t>(We’ve</w:t>
      </w:r>
      <w:r>
        <w:rPr>
          <w:color w:val="231F20"/>
          <w:spacing w:val="-7"/>
        </w:rPr>
        <w:t> </w:t>
      </w:r>
      <w:r>
        <w:rPr>
          <w:color w:val="231F20"/>
        </w:rPr>
        <w:t>provided</w:t>
      </w:r>
      <w:r>
        <w:rPr>
          <w:color w:val="231F20"/>
          <w:spacing w:val="-7"/>
        </w:rPr>
        <w:t> </w:t>
      </w:r>
      <w:r>
        <w:rPr>
          <w:color w:val="231F20"/>
        </w:rPr>
        <w:t>compilers</w:t>
      </w:r>
      <w:r>
        <w:rPr>
          <w:color w:val="231F20"/>
          <w:spacing w:val="-7"/>
        </w:rPr>
        <w:t> </w:t>
      </w:r>
      <w:r>
        <w:rPr>
          <w:color w:val="231F20"/>
        </w:rPr>
        <w:t>and</w:t>
      </w:r>
      <w:r>
        <w:rPr>
          <w:color w:val="231F20"/>
          <w:spacing w:val="-7"/>
        </w:rPr>
        <w:t> </w:t>
      </w:r>
      <w:r>
        <w:rPr>
          <w:color w:val="231F20"/>
        </w:rPr>
        <w:t>linkers</w:t>
      </w:r>
      <w:r>
        <w:rPr>
          <w:color w:val="231F20"/>
          <w:spacing w:val="-7"/>
        </w:rPr>
        <w:t> </w:t>
      </w:r>
      <w:r>
        <w:rPr>
          <w:color w:val="231F20"/>
        </w:rPr>
        <w:t>that</w:t>
      </w:r>
      <w:r>
        <w:rPr>
          <w:color w:val="231F20"/>
          <w:spacing w:val="-7"/>
        </w:rPr>
        <w:t> </w:t>
      </w:r>
      <w:r>
        <w:rPr>
          <w:color w:val="231F20"/>
        </w:rPr>
        <w:t>should</w:t>
      </w:r>
      <w:r>
        <w:rPr>
          <w:color w:val="231F20"/>
          <w:spacing w:val="-7"/>
        </w:rPr>
        <w:t> </w:t>
      </w:r>
      <w:r>
        <w:rPr>
          <w:color w:val="231F20"/>
        </w:rPr>
        <w:t>do</w:t>
      </w:r>
      <w:r>
        <w:rPr>
          <w:color w:val="231F20"/>
          <w:spacing w:val="-7"/>
        </w:rPr>
        <w:t> </w:t>
      </w:r>
      <w:r>
        <w:rPr>
          <w:color w:val="231F20"/>
        </w:rPr>
        <w:t>just</w:t>
      </w:r>
      <w:r>
        <w:rPr>
          <w:color w:val="231F20"/>
          <w:spacing w:val="-7"/>
        </w:rPr>
        <w:t> </w:t>
      </w:r>
      <w:r>
        <w:rPr>
          <w:color w:val="231F20"/>
        </w:rPr>
        <w:t>fine.)</w:t>
      </w:r>
    </w:p>
    <w:p>
      <w:pPr>
        <w:pStyle w:val="BodyText"/>
        <w:spacing w:line="264" w:lineRule="exact" w:before="90"/>
        <w:ind w:left="119" w:right="177" w:firstLine="298"/>
        <w:jc w:val="both"/>
      </w:pPr>
      <w:r>
        <w:rPr>
          <w:color w:val="231F20"/>
          <w:spacing w:val="-7"/>
        </w:rPr>
        <w:t>You  </w:t>
      </w:r>
      <w:r>
        <w:rPr>
          <w:color w:val="231F20"/>
        </w:rPr>
        <w:t>should realize immediately that, until </w:t>
      </w:r>
      <w:r>
        <w:rPr>
          <w:color w:val="231F20"/>
          <w:spacing w:val="-3"/>
        </w:rPr>
        <w:t>you </w:t>
      </w:r>
      <w:r>
        <w:rPr>
          <w:color w:val="231F20"/>
        </w:rPr>
        <w:t>copy a test program to the simulated   disk, Pintos will </w:t>
      </w:r>
      <w:r>
        <w:rPr>
          <w:color w:val="231F20"/>
          <w:spacing w:val="3"/>
        </w:rPr>
        <w:t>be </w:t>
      </w:r>
      <w:r>
        <w:rPr>
          <w:color w:val="231F20"/>
        </w:rPr>
        <w:t>unable to do useful work.  </w:t>
      </w:r>
      <w:r>
        <w:rPr>
          <w:color w:val="231F20"/>
          <w:spacing w:val="-7"/>
        </w:rPr>
        <w:t>You </w:t>
      </w:r>
      <w:r>
        <w:rPr>
          <w:color w:val="231F20"/>
        </w:rPr>
        <w:t>won’t </w:t>
      </w:r>
      <w:r>
        <w:rPr>
          <w:color w:val="231F20"/>
          <w:spacing w:val="3"/>
        </w:rPr>
        <w:t>be </w:t>
      </w:r>
      <w:r>
        <w:rPr>
          <w:color w:val="231F20"/>
        </w:rPr>
        <w:t>able to do interesting things  until </w:t>
      </w:r>
      <w:r>
        <w:rPr>
          <w:color w:val="231F20"/>
          <w:spacing w:val="-3"/>
        </w:rPr>
        <w:t>you </w:t>
      </w:r>
      <w:r>
        <w:rPr>
          <w:color w:val="231F20"/>
        </w:rPr>
        <w:t>copy a </w:t>
      </w:r>
      <w:r>
        <w:rPr>
          <w:color w:val="231F20"/>
          <w:spacing w:val="-3"/>
        </w:rPr>
        <w:t>variety </w:t>
      </w:r>
      <w:r>
        <w:rPr>
          <w:color w:val="231F20"/>
        </w:rPr>
        <w:t>of programs to the disk. </w:t>
      </w:r>
      <w:r>
        <w:rPr>
          <w:color w:val="231F20"/>
          <w:spacing w:val="-7"/>
        </w:rPr>
        <w:t>You </w:t>
      </w:r>
      <w:r>
        <w:rPr>
          <w:color w:val="231F20"/>
        </w:rPr>
        <w:t>might </w:t>
      </w:r>
      <w:r>
        <w:rPr>
          <w:color w:val="231F20"/>
          <w:spacing w:val="-4"/>
        </w:rPr>
        <w:t>want </w:t>
      </w:r>
      <w:r>
        <w:rPr>
          <w:color w:val="231F20"/>
        </w:rPr>
        <w:t>to create a clean reference disk and copy that </w:t>
      </w:r>
      <w:r>
        <w:rPr>
          <w:color w:val="231F20"/>
          <w:spacing w:val="-4"/>
        </w:rPr>
        <w:t>over </w:t>
      </w:r>
      <w:r>
        <w:rPr>
          <w:color w:val="231F20"/>
        </w:rPr>
        <w:t>whenever </w:t>
      </w:r>
      <w:r>
        <w:rPr>
          <w:color w:val="231F20"/>
          <w:spacing w:val="-3"/>
        </w:rPr>
        <w:t>you </w:t>
      </w:r>
      <w:r>
        <w:rPr>
          <w:color w:val="231F20"/>
        </w:rPr>
        <w:t>trash your </w:t>
      </w:r>
      <w:r>
        <w:rPr>
          <w:color w:val="231F20"/>
          <w:w w:val="110"/>
        </w:rPr>
        <w:t>‘</w:t>
      </w:r>
      <w:r>
        <w:rPr>
          <w:rFonts w:ascii="Gill Sans MT" w:hAnsi="Gill Sans MT"/>
          <w:color w:val="231F20"/>
          <w:w w:val="110"/>
        </w:rPr>
        <w:t>fs.dsk</w:t>
      </w:r>
      <w:r>
        <w:rPr>
          <w:color w:val="231F20"/>
          <w:w w:val="110"/>
        </w:rPr>
        <w:t>’ </w:t>
      </w:r>
      <w:r>
        <w:rPr>
          <w:color w:val="231F20"/>
        </w:rPr>
        <w:t>beyond a useful state, which </w:t>
      </w:r>
      <w:r>
        <w:rPr>
          <w:color w:val="231F20"/>
          <w:spacing w:val="-3"/>
        </w:rPr>
        <w:t>may </w:t>
      </w:r>
      <w:r>
        <w:rPr>
          <w:color w:val="231F20"/>
          <w:w w:val="95"/>
        </w:rPr>
        <w:t>happen occasionally while</w:t>
      </w:r>
      <w:r>
        <w:rPr>
          <w:color w:val="231F20"/>
          <w:spacing w:val="28"/>
          <w:w w:val="95"/>
        </w:rPr>
        <w:t> </w:t>
      </w:r>
      <w:r>
        <w:rPr>
          <w:color w:val="231F20"/>
          <w:w w:val="95"/>
        </w:rPr>
        <w:t>debugging.</w:t>
      </w:r>
    </w:p>
    <w:p>
      <w:pPr>
        <w:pStyle w:val="BodyText"/>
        <w:spacing w:before="7"/>
        <w:rPr>
          <w:sz w:val="17"/>
        </w:rPr>
      </w:pPr>
    </w:p>
    <w:p>
      <w:pPr>
        <w:pStyle w:val="Heading4"/>
        <w:numPr>
          <w:ilvl w:val="2"/>
          <w:numId w:val="13"/>
        </w:numPr>
        <w:tabs>
          <w:tab w:pos="874" w:val="left" w:leader="none"/>
        </w:tabs>
        <w:spacing w:line="240" w:lineRule="auto" w:before="0" w:after="0"/>
        <w:ind w:left="873" w:right="0" w:hanging="754"/>
        <w:jc w:val="both"/>
      </w:pPr>
      <w:bookmarkStart w:name="Virtual Memory Layout" w:id="101"/>
      <w:bookmarkEnd w:id="101"/>
      <w:r>
        <w:rPr>
          <w:b w:val="0"/>
        </w:rPr>
      </w:r>
      <w:bookmarkStart w:name="_bookmark28" w:id="102"/>
      <w:bookmarkEnd w:id="102"/>
      <w:r>
        <w:rPr>
          <w:b w:val="0"/>
        </w:rPr>
      </w:r>
      <w:bookmarkStart w:name="_bookmark28" w:id="103"/>
      <w:bookmarkEnd w:id="103"/>
      <w:r>
        <w:rPr>
          <w:color w:val="231F20"/>
        </w:rPr>
        <w:t>Vir</w:t>
      </w:r>
      <w:r>
        <w:rPr>
          <w:color w:val="231F20"/>
        </w:rPr>
        <w:t>tual Memory</w:t>
      </w:r>
      <w:r>
        <w:rPr>
          <w:color w:val="231F20"/>
          <w:spacing w:val="-23"/>
        </w:rPr>
        <w:t> </w:t>
      </w:r>
      <w:r>
        <w:rPr>
          <w:color w:val="231F20"/>
          <w:spacing w:val="-3"/>
        </w:rPr>
        <w:t>Layout</w:t>
      </w:r>
    </w:p>
    <w:p>
      <w:pPr>
        <w:pStyle w:val="BodyText"/>
        <w:spacing w:line="264" w:lineRule="exact" w:before="84"/>
        <w:ind w:left="119" w:right="178"/>
        <w:jc w:val="both"/>
      </w:pPr>
      <w:r>
        <w:rPr>
          <w:color w:val="231F20"/>
          <w:w w:val="105"/>
        </w:rPr>
        <w:t>Virtual memory in Pintos is divided into two regions: user virtual memory and kernel virtual memory. User virtual memory ranges from virtual address 0 up to </w:t>
      </w:r>
      <w:r>
        <w:rPr>
          <w:rFonts w:ascii="Gill Sans MT" w:hAnsi="Gill Sans MT"/>
          <w:color w:val="231F20"/>
          <w:w w:val="105"/>
        </w:rPr>
        <w:t>PHYS_BASE</w:t>
      </w:r>
      <w:r>
        <w:rPr>
          <w:color w:val="231F20"/>
          <w:w w:val="105"/>
        </w:rPr>
        <w:t>, which is defined in ‘</w:t>
      </w:r>
      <w:r>
        <w:rPr>
          <w:rFonts w:ascii="Gill Sans MT" w:hAnsi="Gill Sans MT"/>
          <w:color w:val="231F20"/>
          <w:w w:val="105"/>
        </w:rPr>
        <w:t>threads/vaddr.h</w:t>
      </w:r>
      <w:r>
        <w:rPr>
          <w:color w:val="231F20"/>
          <w:w w:val="105"/>
        </w:rPr>
        <w:t>’ and defaults to </w:t>
      </w:r>
      <w:r>
        <w:rPr>
          <w:rFonts w:ascii="Gill Sans MT" w:hAnsi="Gill Sans MT"/>
          <w:color w:val="231F20"/>
          <w:w w:val="105"/>
        </w:rPr>
        <w:t>0xc0000000 </w:t>
      </w:r>
      <w:r>
        <w:rPr>
          <w:color w:val="231F20"/>
          <w:w w:val="105"/>
        </w:rPr>
        <w:t>(3 GB). Kernel virtual memory occupies the rest of the virtual address space, from </w:t>
      </w:r>
      <w:r>
        <w:rPr>
          <w:rFonts w:ascii="Gill Sans MT" w:hAnsi="Gill Sans MT"/>
          <w:color w:val="231F20"/>
          <w:w w:val="105"/>
        </w:rPr>
        <w:t>PHYS_BASE </w:t>
      </w:r>
      <w:r>
        <w:rPr>
          <w:color w:val="231F20"/>
          <w:w w:val="105"/>
        </w:rPr>
        <w:t>up to 4 GB.</w:t>
      </w:r>
    </w:p>
    <w:p>
      <w:pPr>
        <w:pStyle w:val="BodyText"/>
        <w:spacing w:line="264" w:lineRule="exact" w:before="90"/>
        <w:ind w:left="119" w:right="178" w:firstLine="298"/>
        <w:jc w:val="both"/>
      </w:pPr>
      <w:r>
        <w:rPr>
          <w:color w:val="231F20"/>
          <w:w w:val="110"/>
        </w:rPr>
        <w:t>User</w:t>
      </w:r>
      <w:r>
        <w:rPr>
          <w:color w:val="231F20"/>
          <w:spacing w:val="-20"/>
          <w:w w:val="110"/>
        </w:rPr>
        <w:t> </w:t>
      </w:r>
      <w:r>
        <w:rPr>
          <w:color w:val="231F20"/>
          <w:w w:val="110"/>
        </w:rPr>
        <w:t>virtual</w:t>
      </w:r>
      <w:r>
        <w:rPr>
          <w:color w:val="231F20"/>
          <w:spacing w:val="-19"/>
          <w:w w:val="110"/>
        </w:rPr>
        <w:t> </w:t>
      </w:r>
      <w:r>
        <w:rPr>
          <w:color w:val="231F20"/>
          <w:w w:val="110"/>
        </w:rPr>
        <w:t>memory</w:t>
      </w:r>
      <w:r>
        <w:rPr>
          <w:color w:val="231F20"/>
          <w:spacing w:val="-20"/>
          <w:w w:val="110"/>
        </w:rPr>
        <w:t> </w:t>
      </w:r>
      <w:r>
        <w:rPr>
          <w:color w:val="231F20"/>
          <w:w w:val="110"/>
        </w:rPr>
        <w:t>is</w:t>
      </w:r>
      <w:r>
        <w:rPr>
          <w:color w:val="231F20"/>
          <w:spacing w:val="-19"/>
          <w:w w:val="110"/>
        </w:rPr>
        <w:t> </w:t>
      </w:r>
      <w:r>
        <w:rPr>
          <w:color w:val="231F20"/>
          <w:w w:val="110"/>
        </w:rPr>
        <w:t>per-process.</w:t>
      </w:r>
      <w:r>
        <w:rPr>
          <w:color w:val="231F20"/>
          <w:spacing w:val="13"/>
          <w:w w:val="110"/>
        </w:rPr>
        <w:t> </w:t>
      </w:r>
      <w:r>
        <w:rPr>
          <w:color w:val="231F20"/>
          <w:w w:val="110"/>
        </w:rPr>
        <w:t>When</w:t>
      </w:r>
      <w:r>
        <w:rPr>
          <w:color w:val="231F20"/>
          <w:spacing w:val="-20"/>
          <w:w w:val="110"/>
        </w:rPr>
        <w:t> </w:t>
      </w:r>
      <w:r>
        <w:rPr>
          <w:color w:val="231F20"/>
          <w:w w:val="110"/>
        </w:rPr>
        <w:t>the</w:t>
      </w:r>
      <w:r>
        <w:rPr>
          <w:color w:val="231F20"/>
          <w:spacing w:val="-19"/>
          <w:w w:val="110"/>
        </w:rPr>
        <w:t> </w:t>
      </w:r>
      <w:r>
        <w:rPr>
          <w:color w:val="231F20"/>
          <w:w w:val="110"/>
        </w:rPr>
        <w:t>kernel</w:t>
      </w:r>
      <w:r>
        <w:rPr>
          <w:color w:val="231F20"/>
          <w:spacing w:val="-19"/>
          <w:w w:val="110"/>
        </w:rPr>
        <w:t> </w:t>
      </w:r>
      <w:r>
        <w:rPr>
          <w:color w:val="231F20"/>
          <w:w w:val="110"/>
        </w:rPr>
        <w:t>switches</w:t>
      </w:r>
      <w:r>
        <w:rPr>
          <w:color w:val="231F20"/>
          <w:spacing w:val="-19"/>
          <w:w w:val="110"/>
        </w:rPr>
        <w:t> </w:t>
      </w:r>
      <w:r>
        <w:rPr>
          <w:color w:val="231F20"/>
          <w:w w:val="110"/>
        </w:rPr>
        <w:t>from</w:t>
      </w:r>
      <w:r>
        <w:rPr>
          <w:color w:val="231F20"/>
          <w:spacing w:val="-19"/>
          <w:w w:val="110"/>
        </w:rPr>
        <w:t> </w:t>
      </w:r>
      <w:r>
        <w:rPr>
          <w:color w:val="231F20"/>
          <w:w w:val="110"/>
        </w:rPr>
        <w:t>one</w:t>
      </w:r>
      <w:r>
        <w:rPr>
          <w:color w:val="231F20"/>
          <w:spacing w:val="-19"/>
          <w:w w:val="110"/>
        </w:rPr>
        <w:t> </w:t>
      </w:r>
      <w:r>
        <w:rPr>
          <w:color w:val="231F20"/>
          <w:w w:val="110"/>
        </w:rPr>
        <w:t>process</w:t>
      </w:r>
      <w:r>
        <w:rPr>
          <w:color w:val="231F20"/>
          <w:spacing w:val="-19"/>
          <w:w w:val="110"/>
        </w:rPr>
        <w:t> </w:t>
      </w:r>
      <w:r>
        <w:rPr>
          <w:color w:val="231F20"/>
          <w:w w:val="110"/>
        </w:rPr>
        <w:t>to </w:t>
      </w:r>
      <w:r>
        <w:rPr>
          <w:color w:val="231F20"/>
          <w:w w:val="105"/>
        </w:rPr>
        <w:t>another, it also switches user virtual address spaces </w:t>
      </w:r>
      <w:r>
        <w:rPr>
          <w:color w:val="231F20"/>
          <w:spacing w:val="-4"/>
          <w:w w:val="105"/>
        </w:rPr>
        <w:t>by </w:t>
      </w:r>
      <w:r>
        <w:rPr>
          <w:color w:val="231F20"/>
          <w:w w:val="105"/>
        </w:rPr>
        <w:t>changing the processor’s page di- </w:t>
      </w:r>
      <w:r>
        <w:rPr>
          <w:color w:val="231F20"/>
          <w:w w:val="115"/>
        </w:rPr>
        <w:t>rectory base register (see </w:t>
      </w:r>
      <w:r>
        <w:rPr>
          <w:rFonts w:ascii="Gill Sans MT" w:hAnsi="Gill Sans MT"/>
          <w:color w:val="231F20"/>
          <w:w w:val="115"/>
        </w:rPr>
        <w:t>pagedir_activate() </w:t>
      </w:r>
      <w:r>
        <w:rPr>
          <w:color w:val="231F20"/>
          <w:w w:val="115"/>
        </w:rPr>
        <w:t>in ‘</w:t>
      </w:r>
      <w:r>
        <w:rPr>
          <w:rFonts w:ascii="Gill Sans MT" w:hAnsi="Gill Sans MT"/>
          <w:color w:val="231F20"/>
          <w:w w:val="115"/>
        </w:rPr>
        <w:t>userprog/pagedir.c</w:t>
      </w:r>
      <w:r>
        <w:rPr>
          <w:color w:val="231F20"/>
          <w:w w:val="115"/>
        </w:rPr>
        <w:t>’). </w:t>
      </w:r>
      <w:r>
        <w:rPr>
          <w:rFonts w:ascii="Gill Sans MT" w:hAnsi="Gill Sans MT"/>
          <w:color w:val="231F20"/>
          <w:w w:val="115"/>
        </w:rPr>
        <w:t>struct thread </w:t>
      </w:r>
      <w:r>
        <w:rPr>
          <w:color w:val="231F20"/>
          <w:w w:val="105"/>
        </w:rPr>
        <w:t>contains</w:t>
      </w:r>
      <w:r>
        <w:rPr>
          <w:color w:val="231F20"/>
          <w:spacing w:val="-29"/>
          <w:w w:val="105"/>
        </w:rPr>
        <w:t> </w:t>
      </w:r>
      <w:r>
        <w:rPr>
          <w:color w:val="231F20"/>
          <w:w w:val="105"/>
        </w:rPr>
        <w:t>a</w:t>
      </w:r>
      <w:r>
        <w:rPr>
          <w:color w:val="231F20"/>
          <w:spacing w:val="-29"/>
          <w:w w:val="105"/>
        </w:rPr>
        <w:t> </w:t>
      </w:r>
      <w:r>
        <w:rPr>
          <w:color w:val="231F20"/>
          <w:w w:val="105"/>
        </w:rPr>
        <w:t>pointer</w:t>
      </w:r>
      <w:r>
        <w:rPr>
          <w:color w:val="231F20"/>
          <w:spacing w:val="-29"/>
          <w:w w:val="105"/>
        </w:rPr>
        <w:t> </w:t>
      </w:r>
      <w:r>
        <w:rPr>
          <w:color w:val="231F20"/>
          <w:w w:val="105"/>
        </w:rPr>
        <w:t>to</w:t>
      </w:r>
      <w:r>
        <w:rPr>
          <w:color w:val="231F20"/>
          <w:spacing w:val="-29"/>
          <w:w w:val="105"/>
        </w:rPr>
        <w:t> </w:t>
      </w:r>
      <w:r>
        <w:rPr>
          <w:color w:val="231F20"/>
          <w:w w:val="105"/>
        </w:rPr>
        <w:t>a</w:t>
      </w:r>
      <w:r>
        <w:rPr>
          <w:color w:val="231F20"/>
          <w:spacing w:val="-29"/>
          <w:w w:val="105"/>
        </w:rPr>
        <w:t> </w:t>
      </w:r>
      <w:r>
        <w:rPr>
          <w:color w:val="231F20"/>
          <w:w w:val="105"/>
        </w:rPr>
        <w:t>process’s</w:t>
      </w:r>
      <w:r>
        <w:rPr>
          <w:color w:val="231F20"/>
          <w:spacing w:val="-29"/>
          <w:w w:val="105"/>
        </w:rPr>
        <w:t> </w:t>
      </w:r>
      <w:r>
        <w:rPr>
          <w:color w:val="231F20"/>
          <w:w w:val="105"/>
        </w:rPr>
        <w:t>page</w:t>
      </w:r>
      <w:r>
        <w:rPr>
          <w:color w:val="231F20"/>
          <w:spacing w:val="-29"/>
          <w:w w:val="105"/>
        </w:rPr>
        <w:t> </w:t>
      </w:r>
      <w:r>
        <w:rPr>
          <w:color w:val="231F20"/>
          <w:w w:val="105"/>
        </w:rPr>
        <w:t>table.</w:t>
      </w:r>
    </w:p>
    <w:p>
      <w:pPr>
        <w:pStyle w:val="BodyText"/>
        <w:spacing w:line="264" w:lineRule="exact" w:before="90"/>
        <w:ind w:left="119" w:right="178" w:firstLine="298"/>
        <w:jc w:val="both"/>
      </w:pPr>
      <w:r>
        <w:rPr>
          <w:color w:val="231F20"/>
        </w:rPr>
        <w:t>Kernel virtual memory is global. It is always mapped the same way, regardless of what user process or kernel thread is running. In Pintos, kernel virtual memory is mapped one- to-one to physical memory, starting at </w:t>
      </w:r>
      <w:r>
        <w:rPr>
          <w:rFonts w:ascii="Gill Sans MT" w:hAnsi="Gill Sans MT"/>
          <w:color w:val="231F20"/>
        </w:rPr>
        <w:t>PHYS_BASE</w:t>
      </w:r>
      <w:r>
        <w:rPr>
          <w:color w:val="231F20"/>
        </w:rPr>
        <w:t>. That  is,  virtual  address  </w:t>
      </w:r>
      <w:r>
        <w:rPr>
          <w:rFonts w:ascii="Gill Sans MT" w:hAnsi="Gill Sans MT"/>
          <w:color w:val="231F20"/>
        </w:rPr>
        <w:t>PHYS_BASE </w:t>
      </w:r>
      <w:r>
        <w:rPr>
          <w:color w:val="231F20"/>
        </w:rPr>
        <w:t>accesses physical address 0, virtual address </w:t>
      </w:r>
      <w:r>
        <w:rPr>
          <w:rFonts w:ascii="Gill Sans MT" w:hAnsi="Gill Sans MT"/>
          <w:color w:val="231F20"/>
        </w:rPr>
        <w:t>PHYS_BASE + 0x1234 </w:t>
      </w:r>
      <w:r>
        <w:rPr>
          <w:color w:val="231F20"/>
        </w:rPr>
        <w:t>access physical address </w:t>
      </w:r>
      <w:r>
        <w:rPr>
          <w:rFonts w:ascii="Gill Sans MT" w:hAnsi="Gill Sans MT"/>
          <w:color w:val="231F20"/>
        </w:rPr>
        <w:t>0x1234</w:t>
      </w:r>
      <w:r>
        <w:rPr>
          <w:color w:val="231F20"/>
        </w:rPr>
        <w:t>, and so on up to the size of the machine’s physical memory.</w:t>
      </w:r>
    </w:p>
    <w:p>
      <w:pPr>
        <w:pStyle w:val="BodyText"/>
        <w:spacing w:line="264" w:lineRule="exact" w:before="90"/>
        <w:ind w:left="119" w:right="177" w:firstLine="298"/>
        <w:jc w:val="both"/>
      </w:pPr>
      <w:r>
        <w:rPr>
          <w:color w:val="231F20"/>
          <w:w w:val="105"/>
        </w:rPr>
        <w:t>A</w:t>
      </w:r>
      <w:r>
        <w:rPr>
          <w:color w:val="231F20"/>
          <w:spacing w:val="-34"/>
          <w:w w:val="105"/>
        </w:rPr>
        <w:t> </w:t>
      </w:r>
      <w:r>
        <w:rPr>
          <w:color w:val="231F20"/>
          <w:w w:val="105"/>
        </w:rPr>
        <w:t>user</w:t>
      </w:r>
      <w:r>
        <w:rPr>
          <w:color w:val="231F20"/>
          <w:spacing w:val="-34"/>
          <w:w w:val="105"/>
        </w:rPr>
        <w:t> </w:t>
      </w:r>
      <w:r>
        <w:rPr>
          <w:color w:val="231F20"/>
          <w:w w:val="105"/>
        </w:rPr>
        <w:t>program</w:t>
      </w:r>
      <w:r>
        <w:rPr>
          <w:color w:val="231F20"/>
          <w:spacing w:val="-34"/>
          <w:w w:val="105"/>
        </w:rPr>
        <w:t> </w:t>
      </w:r>
      <w:r>
        <w:rPr>
          <w:color w:val="231F20"/>
          <w:w w:val="105"/>
        </w:rPr>
        <w:t>can</w:t>
      </w:r>
      <w:r>
        <w:rPr>
          <w:color w:val="231F20"/>
          <w:spacing w:val="-34"/>
          <w:w w:val="105"/>
        </w:rPr>
        <w:t> </w:t>
      </w:r>
      <w:r>
        <w:rPr>
          <w:color w:val="231F20"/>
          <w:w w:val="105"/>
        </w:rPr>
        <w:t>only</w:t>
      </w:r>
      <w:r>
        <w:rPr>
          <w:color w:val="231F20"/>
          <w:spacing w:val="-34"/>
          <w:w w:val="105"/>
        </w:rPr>
        <w:t> </w:t>
      </w:r>
      <w:r>
        <w:rPr>
          <w:color w:val="231F20"/>
          <w:w w:val="105"/>
        </w:rPr>
        <w:t>access</w:t>
      </w:r>
      <w:r>
        <w:rPr>
          <w:color w:val="231F20"/>
          <w:spacing w:val="-34"/>
          <w:w w:val="105"/>
        </w:rPr>
        <w:t> </w:t>
      </w:r>
      <w:r>
        <w:rPr>
          <w:color w:val="231F20"/>
          <w:w w:val="105"/>
        </w:rPr>
        <w:t>its</w:t>
      </w:r>
      <w:r>
        <w:rPr>
          <w:color w:val="231F20"/>
          <w:spacing w:val="-34"/>
          <w:w w:val="105"/>
        </w:rPr>
        <w:t> </w:t>
      </w:r>
      <w:r>
        <w:rPr>
          <w:color w:val="231F20"/>
          <w:spacing w:val="-3"/>
          <w:w w:val="105"/>
        </w:rPr>
        <w:t>own</w:t>
      </w:r>
      <w:r>
        <w:rPr>
          <w:color w:val="231F20"/>
          <w:spacing w:val="-34"/>
          <w:w w:val="105"/>
        </w:rPr>
        <w:t> </w:t>
      </w:r>
      <w:r>
        <w:rPr>
          <w:color w:val="231F20"/>
          <w:w w:val="105"/>
        </w:rPr>
        <w:t>user</w:t>
      </w:r>
      <w:r>
        <w:rPr>
          <w:color w:val="231F20"/>
          <w:spacing w:val="-34"/>
          <w:w w:val="105"/>
        </w:rPr>
        <w:t> </w:t>
      </w:r>
      <w:r>
        <w:rPr>
          <w:color w:val="231F20"/>
          <w:w w:val="105"/>
        </w:rPr>
        <w:t>virtual</w:t>
      </w:r>
      <w:r>
        <w:rPr>
          <w:color w:val="231F20"/>
          <w:spacing w:val="-34"/>
          <w:w w:val="105"/>
        </w:rPr>
        <w:t> </w:t>
      </w:r>
      <w:r>
        <w:rPr>
          <w:color w:val="231F20"/>
          <w:spacing w:val="-3"/>
          <w:w w:val="105"/>
        </w:rPr>
        <w:t>memory.</w:t>
      </w:r>
      <w:r>
        <w:rPr>
          <w:color w:val="231F20"/>
          <w:spacing w:val="-20"/>
          <w:w w:val="105"/>
        </w:rPr>
        <w:t> </w:t>
      </w:r>
      <w:r>
        <w:rPr>
          <w:color w:val="231F20"/>
          <w:w w:val="105"/>
        </w:rPr>
        <w:t>An</w:t>
      </w:r>
      <w:r>
        <w:rPr>
          <w:color w:val="231F20"/>
          <w:spacing w:val="-34"/>
          <w:w w:val="105"/>
        </w:rPr>
        <w:t> </w:t>
      </w:r>
      <w:r>
        <w:rPr>
          <w:color w:val="231F20"/>
          <w:w w:val="105"/>
        </w:rPr>
        <w:t>attempt</w:t>
      </w:r>
      <w:r>
        <w:rPr>
          <w:color w:val="231F20"/>
          <w:spacing w:val="-34"/>
          <w:w w:val="105"/>
        </w:rPr>
        <w:t> </w:t>
      </w:r>
      <w:r>
        <w:rPr>
          <w:color w:val="231F20"/>
          <w:w w:val="105"/>
        </w:rPr>
        <w:t>to</w:t>
      </w:r>
      <w:r>
        <w:rPr>
          <w:color w:val="231F20"/>
          <w:spacing w:val="-34"/>
          <w:w w:val="105"/>
        </w:rPr>
        <w:t> </w:t>
      </w:r>
      <w:r>
        <w:rPr>
          <w:color w:val="231F20"/>
          <w:w w:val="105"/>
        </w:rPr>
        <w:t>access</w:t>
      </w:r>
      <w:r>
        <w:rPr>
          <w:color w:val="231F20"/>
          <w:spacing w:val="-34"/>
          <w:w w:val="105"/>
        </w:rPr>
        <w:t> </w:t>
      </w:r>
      <w:r>
        <w:rPr>
          <w:color w:val="231F20"/>
          <w:w w:val="105"/>
        </w:rPr>
        <w:t>kernel </w:t>
      </w:r>
      <w:r>
        <w:rPr>
          <w:color w:val="231F20"/>
          <w:w w:val="110"/>
        </w:rPr>
        <w:t>virtual memory causes a page fault, handled </w:t>
      </w:r>
      <w:r>
        <w:rPr>
          <w:color w:val="231F20"/>
          <w:spacing w:val="-4"/>
          <w:w w:val="110"/>
        </w:rPr>
        <w:t>by </w:t>
      </w:r>
      <w:r>
        <w:rPr>
          <w:rFonts w:ascii="Gill Sans MT" w:hAnsi="Gill Sans MT"/>
          <w:color w:val="231F20"/>
          <w:w w:val="110"/>
        </w:rPr>
        <w:t>page_fault() </w:t>
      </w:r>
      <w:r>
        <w:rPr>
          <w:color w:val="231F20"/>
          <w:w w:val="110"/>
        </w:rPr>
        <w:t>in ‘</w:t>
      </w:r>
      <w:r>
        <w:rPr>
          <w:rFonts w:ascii="Gill Sans MT" w:hAnsi="Gill Sans MT"/>
          <w:color w:val="231F20"/>
          <w:w w:val="110"/>
        </w:rPr>
        <w:t>userprog/exception.c</w:t>
      </w:r>
      <w:r>
        <w:rPr>
          <w:color w:val="231F20"/>
          <w:w w:val="110"/>
        </w:rPr>
        <w:t>’, </w:t>
      </w:r>
      <w:r>
        <w:rPr>
          <w:color w:val="231F20"/>
          <w:w w:val="105"/>
        </w:rPr>
        <w:t>and</w:t>
      </w:r>
      <w:r>
        <w:rPr>
          <w:color w:val="231F20"/>
          <w:spacing w:val="-21"/>
          <w:w w:val="105"/>
        </w:rPr>
        <w:t> </w:t>
      </w:r>
      <w:r>
        <w:rPr>
          <w:color w:val="231F20"/>
          <w:w w:val="105"/>
        </w:rPr>
        <w:t>the</w:t>
      </w:r>
      <w:r>
        <w:rPr>
          <w:color w:val="231F20"/>
          <w:spacing w:val="-21"/>
          <w:w w:val="105"/>
        </w:rPr>
        <w:t> </w:t>
      </w:r>
      <w:r>
        <w:rPr>
          <w:color w:val="231F20"/>
          <w:w w:val="105"/>
        </w:rPr>
        <w:t>process</w:t>
      </w:r>
      <w:r>
        <w:rPr>
          <w:color w:val="231F20"/>
          <w:spacing w:val="-21"/>
          <w:w w:val="105"/>
        </w:rPr>
        <w:t> </w:t>
      </w:r>
      <w:r>
        <w:rPr>
          <w:color w:val="231F20"/>
          <w:w w:val="105"/>
        </w:rPr>
        <w:t>will</w:t>
      </w:r>
      <w:r>
        <w:rPr>
          <w:color w:val="231F20"/>
          <w:spacing w:val="-21"/>
          <w:w w:val="105"/>
        </w:rPr>
        <w:t> </w:t>
      </w:r>
      <w:r>
        <w:rPr>
          <w:color w:val="231F20"/>
          <w:spacing w:val="3"/>
          <w:w w:val="105"/>
        </w:rPr>
        <w:t>be</w:t>
      </w:r>
      <w:r>
        <w:rPr>
          <w:color w:val="231F20"/>
          <w:spacing w:val="-21"/>
          <w:w w:val="105"/>
        </w:rPr>
        <w:t> </w:t>
      </w:r>
      <w:r>
        <w:rPr>
          <w:color w:val="231F20"/>
          <w:w w:val="105"/>
        </w:rPr>
        <w:t>terminated.</w:t>
      </w:r>
      <w:r>
        <w:rPr>
          <w:color w:val="231F20"/>
          <w:spacing w:val="-9"/>
          <w:w w:val="105"/>
        </w:rPr>
        <w:t> </w:t>
      </w:r>
      <w:r>
        <w:rPr>
          <w:color w:val="231F20"/>
          <w:w w:val="105"/>
        </w:rPr>
        <w:t>Kernel</w:t>
      </w:r>
      <w:r>
        <w:rPr>
          <w:color w:val="231F20"/>
          <w:spacing w:val="-21"/>
          <w:w w:val="105"/>
        </w:rPr>
        <w:t> </w:t>
      </w:r>
      <w:r>
        <w:rPr>
          <w:color w:val="231F20"/>
          <w:w w:val="105"/>
        </w:rPr>
        <w:t>threads</w:t>
      </w:r>
      <w:r>
        <w:rPr>
          <w:color w:val="231F20"/>
          <w:spacing w:val="-21"/>
          <w:w w:val="105"/>
        </w:rPr>
        <w:t> </w:t>
      </w:r>
      <w:r>
        <w:rPr>
          <w:color w:val="231F20"/>
          <w:w w:val="105"/>
        </w:rPr>
        <w:t>can</w:t>
      </w:r>
      <w:r>
        <w:rPr>
          <w:color w:val="231F20"/>
          <w:spacing w:val="-21"/>
          <w:w w:val="105"/>
        </w:rPr>
        <w:t> </w:t>
      </w:r>
      <w:r>
        <w:rPr>
          <w:color w:val="231F20"/>
          <w:w w:val="105"/>
        </w:rPr>
        <w:t>access</w:t>
      </w:r>
      <w:r>
        <w:rPr>
          <w:color w:val="231F20"/>
          <w:spacing w:val="-21"/>
          <w:w w:val="105"/>
        </w:rPr>
        <w:t> </w:t>
      </w:r>
      <w:r>
        <w:rPr>
          <w:color w:val="231F20"/>
          <w:w w:val="105"/>
        </w:rPr>
        <w:t>both</w:t>
      </w:r>
      <w:r>
        <w:rPr>
          <w:color w:val="231F20"/>
          <w:spacing w:val="-21"/>
          <w:w w:val="105"/>
        </w:rPr>
        <w:t> </w:t>
      </w:r>
      <w:r>
        <w:rPr>
          <w:color w:val="231F20"/>
          <w:w w:val="105"/>
        </w:rPr>
        <w:t>kernel</w:t>
      </w:r>
      <w:r>
        <w:rPr>
          <w:color w:val="231F20"/>
          <w:spacing w:val="-21"/>
          <w:w w:val="105"/>
        </w:rPr>
        <w:t> </w:t>
      </w:r>
      <w:r>
        <w:rPr>
          <w:color w:val="231F20"/>
          <w:w w:val="105"/>
        </w:rPr>
        <w:t>virtual</w:t>
      </w:r>
      <w:r>
        <w:rPr>
          <w:color w:val="231F20"/>
          <w:spacing w:val="-21"/>
          <w:w w:val="105"/>
        </w:rPr>
        <w:t> </w:t>
      </w:r>
      <w:r>
        <w:rPr>
          <w:color w:val="231F20"/>
          <w:w w:val="105"/>
        </w:rPr>
        <w:t>memory </w:t>
      </w:r>
      <w:r>
        <w:rPr>
          <w:color w:val="231F20"/>
        </w:rPr>
        <w:t>and,</w:t>
      </w:r>
      <w:r>
        <w:rPr>
          <w:color w:val="231F20"/>
          <w:spacing w:val="-13"/>
        </w:rPr>
        <w:t> </w:t>
      </w:r>
      <w:r>
        <w:rPr>
          <w:color w:val="231F20"/>
        </w:rPr>
        <w:t>if</w:t>
      </w:r>
      <w:r>
        <w:rPr>
          <w:color w:val="231F20"/>
          <w:spacing w:val="-14"/>
        </w:rPr>
        <w:t> </w:t>
      </w:r>
      <w:r>
        <w:rPr>
          <w:color w:val="231F20"/>
        </w:rPr>
        <w:t>a</w:t>
      </w:r>
      <w:r>
        <w:rPr>
          <w:color w:val="231F20"/>
          <w:spacing w:val="-14"/>
        </w:rPr>
        <w:t> </w:t>
      </w:r>
      <w:r>
        <w:rPr>
          <w:color w:val="231F20"/>
        </w:rPr>
        <w:t>user</w:t>
      </w:r>
      <w:r>
        <w:rPr>
          <w:color w:val="231F20"/>
          <w:spacing w:val="-14"/>
        </w:rPr>
        <w:t> </w:t>
      </w:r>
      <w:r>
        <w:rPr>
          <w:color w:val="231F20"/>
        </w:rPr>
        <w:t>process</w:t>
      </w:r>
      <w:r>
        <w:rPr>
          <w:color w:val="231F20"/>
          <w:spacing w:val="-14"/>
        </w:rPr>
        <w:t> </w:t>
      </w:r>
      <w:r>
        <w:rPr>
          <w:color w:val="231F20"/>
        </w:rPr>
        <w:t>is</w:t>
      </w:r>
      <w:r>
        <w:rPr>
          <w:color w:val="231F20"/>
          <w:spacing w:val="-14"/>
        </w:rPr>
        <w:t> </w:t>
      </w:r>
      <w:r>
        <w:rPr>
          <w:color w:val="231F20"/>
        </w:rPr>
        <w:t>running,</w:t>
      </w:r>
      <w:r>
        <w:rPr>
          <w:color w:val="231F20"/>
          <w:spacing w:val="-13"/>
        </w:rPr>
        <w:t> </w:t>
      </w:r>
      <w:r>
        <w:rPr>
          <w:color w:val="231F20"/>
        </w:rPr>
        <w:t>the</w:t>
      </w:r>
      <w:r>
        <w:rPr>
          <w:color w:val="231F20"/>
          <w:spacing w:val="-14"/>
        </w:rPr>
        <w:t> </w:t>
      </w:r>
      <w:r>
        <w:rPr>
          <w:color w:val="231F20"/>
        </w:rPr>
        <w:t>user</w:t>
      </w:r>
      <w:r>
        <w:rPr>
          <w:color w:val="231F20"/>
          <w:spacing w:val="-14"/>
        </w:rPr>
        <w:t> </w:t>
      </w:r>
      <w:r>
        <w:rPr>
          <w:color w:val="231F20"/>
        </w:rPr>
        <w:t>virtual</w:t>
      </w:r>
      <w:r>
        <w:rPr>
          <w:color w:val="231F20"/>
          <w:spacing w:val="-14"/>
        </w:rPr>
        <w:t> </w:t>
      </w:r>
      <w:r>
        <w:rPr>
          <w:color w:val="231F20"/>
        </w:rPr>
        <w:t>memory</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running</w:t>
      </w:r>
      <w:r>
        <w:rPr>
          <w:color w:val="231F20"/>
          <w:spacing w:val="-14"/>
        </w:rPr>
        <w:t> </w:t>
      </w:r>
      <w:r>
        <w:rPr>
          <w:color w:val="231F20"/>
        </w:rPr>
        <w:t>process.</w:t>
      </w:r>
      <w:r>
        <w:rPr>
          <w:color w:val="231F20"/>
          <w:spacing w:val="2"/>
        </w:rPr>
        <w:t> </w:t>
      </w:r>
      <w:r>
        <w:rPr>
          <w:color w:val="231F20"/>
          <w:spacing w:val="-3"/>
        </w:rPr>
        <w:t>However,</w:t>
      </w:r>
    </w:p>
    <w:p>
      <w:pPr>
        <w:spacing w:after="0" w:line="264" w:lineRule="exact"/>
        <w:jc w:val="both"/>
        <w:sectPr>
          <w:pgSz w:w="12240" w:h="15840"/>
          <w:pgMar w:header="988" w:footer="0" w:top="1200" w:bottom="280" w:left="1680" w:right="162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49"/>
      </w:pPr>
      <w:bookmarkStart w:name="_bookmark29" w:id="104"/>
      <w:bookmarkEnd w:id="104"/>
      <w:r>
        <w:rPr/>
      </w:r>
      <w:r>
        <w:rPr>
          <w:color w:val="231F20"/>
        </w:rPr>
        <w:t>even in the kernel, an attempt to access memory at an unmapped user virtual address will cause a page fault.</w:t>
      </w:r>
    </w:p>
    <w:p>
      <w:pPr>
        <w:pStyle w:val="BodyText"/>
        <w:spacing w:before="6"/>
        <w:rPr>
          <w:sz w:val="17"/>
        </w:rPr>
      </w:pPr>
    </w:p>
    <w:p>
      <w:pPr>
        <w:pStyle w:val="Heading4"/>
        <w:ind w:left="120" w:right="49" w:firstLine="0"/>
        <w:jc w:val="left"/>
      </w:pPr>
      <w:bookmarkStart w:name="Typical Memory Layout" w:id="105"/>
      <w:bookmarkEnd w:id="105"/>
      <w:r>
        <w:rPr>
          <w:b w:val="0"/>
        </w:rPr>
      </w:r>
      <w:r>
        <w:rPr>
          <w:color w:val="231F20"/>
        </w:rPr>
        <w:t>3.1.4.1  Typical Memory Layout</w:t>
      </w:r>
    </w:p>
    <w:p>
      <w:pPr>
        <w:pStyle w:val="BodyText"/>
        <w:spacing w:line="264" w:lineRule="exact" w:before="84"/>
        <w:ind w:left="120" w:right="49"/>
      </w:pPr>
      <w:r>
        <w:rPr>
          <w:color w:val="231F20"/>
        </w:rPr>
        <w:t>Conceptually, each process is free to lay out its own user virtual memory however it chooses. In practice, user virtual memory is laid out like this:</w:t>
      </w:r>
    </w:p>
    <w:p>
      <w:pPr>
        <w:pStyle w:val="BodyText"/>
        <w:spacing w:before="96"/>
        <w:ind w:left="1039" w:right="49"/>
        <w:rPr>
          <w:rFonts w:ascii="Gill Sans MT"/>
        </w:rPr>
      </w:pPr>
      <w:r>
        <w:rPr>
          <w:rFonts w:ascii="Gill Sans MT"/>
          <w:color w:val="231F20"/>
          <w:w w:val="120"/>
        </w:rPr>
        <w:t>PHYS_BASE    </w:t>
      </w:r>
      <w:r>
        <w:rPr>
          <w:rFonts w:ascii="Gill Sans MT"/>
          <w:color w:val="231F20"/>
          <w:w w:val="135"/>
        </w:rPr>
        <w:t>+----------------------------------+</w:t>
      </w:r>
    </w:p>
    <w:p>
      <w:pPr>
        <w:pStyle w:val="BodyText"/>
        <w:tabs>
          <w:tab w:pos="3674" w:val="left" w:leader="none"/>
          <w:tab w:pos="6194" w:val="left" w:leader="none"/>
        </w:tabs>
        <w:spacing w:before="8"/>
        <w:ind w:left="2185" w:right="49"/>
        <w:rPr>
          <w:rFonts w:ascii="Gill Sans MT"/>
        </w:rPr>
      </w:pPr>
      <w:r>
        <w:rPr>
          <w:rFonts w:ascii="Gill Sans MT"/>
          <w:color w:val="231F20"/>
          <w:w w:val="170"/>
        </w:rPr>
        <w:t>|</w:t>
        <w:tab/>
      </w:r>
      <w:r>
        <w:rPr>
          <w:rFonts w:ascii="Gill Sans MT"/>
          <w:color w:val="231F20"/>
          <w:w w:val="140"/>
        </w:rPr>
        <w:t>user</w:t>
      </w:r>
      <w:r>
        <w:rPr>
          <w:rFonts w:ascii="Gill Sans MT"/>
          <w:color w:val="231F20"/>
          <w:spacing w:val="-36"/>
          <w:w w:val="140"/>
        </w:rPr>
        <w:t> </w:t>
      </w:r>
      <w:r>
        <w:rPr>
          <w:rFonts w:ascii="Gill Sans MT"/>
          <w:color w:val="231F20"/>
          <w:w w:val="140"/>
        </w:rPr>
        <w:t>stack</w:t>
        <w:tab/>
      </w:r>
      <w:r>
        <w:rPr>
          <w:rFonts w:ascii="Gill Sans MT"/>
          <w:color w:val="231F20"/>
          <w:w w:val="170"/>
        </w:rPr>
        <w:t>|</w:t>
      </w:r>
    </w:p>
    <w:p>
      <w:pPr>
        <w:pStyle w:val="BodyText"/>
        <w:tabs>
          <w:tab w:pos="4246" w:val="left" w:leader="none"/>
          <w:tab w:pos="6194" w:val="left" w:leader="none"/>
        </w:tabs>
        <w:spacing w:before="8"/>
        <w:ind w:left="2185" w:right="49"/>
        <w:rPr>
          <w:rFonts w:ascii="Gill Sans MT"/>
        </w:rPr>
      </w:pPr>
      <w:r>
        <w:rPr>
          <w:rFonts w:ascii="Gill Sans MT"/>
          <w:color w:val="231F20"/>
          <w:w w:val="200"/>
        </w:rPr>
        <w:t>|</w:t>
        <w:tab/>
        <w:t>|</w:t>
        <w:tab/>
        <w:t>|</w:t>
      </w:r>
    </w:p>
    <w:p>
      <w:pPr>
        <w:pStyle w:val="BodyText"/>
        <w:tabs>
          <w:tab w:pos="4246" w:val="left" w:leader="none"/>
          <w:tab w:pos="6194" w:val="left" w:leader="none"/>
        </w:tabs>
        <w:spacing w:before="8"/>
        <w:ind w:left="2185" w:right="49"/>
        <w:rPr>
          <w:rFonts w:ascii="Gill Sans MT"/>
        </w:rPr>
      </w:pPr>
      <w:r>
        <w:rPr>
          <w:rFonts w:ascii="Gill Sans MT"/>
          <w:color w:val="231F20"/>
          <w:w w:val="200"/>
        </w:rPr>
        <w:t>|</w:t>
        <w:tab/>
        <w:t>|</w:t>
        <w:tab/>
        <w:t>|</w:t>
      </w:r>
    </w:p>
    <w:p>
      <w:pPr>
        <w:pStyle w:val="BodyText"/>
        <w:tabs>
          <w:tab w:pos="4246" w:val="left" w:leader="none"/>
          <w:tab w:pos="6194" w:val="left" w:leader="none"/>
        </w:tabs>
        <w:spacing w:before="8"/>
        <w:ind w:left="2185" w:right="49"/>
        <w:rPr>
          <w:rFonts w:ascii="Gill Sans MT"/>
        </w:rPr>
      </w:pPr>
      <w:r>
        <w:rPr>
          <w:rFonts w:ascii="Gill Sans MT"/>
          <w:color w:val="231F20"/>
          <w:w w:val="190"/>
        </w:rPr>
        <w:t>|</w:t>
        <w:tab/>
      </w:r>
      <w:r>
        <w:rPr>
          <w:rFonts w:ascii="Gill Sans MT"/>
          <w:color w:val="231F20"/>
          <w:w w:val="105"/>
        </w:rPr>
        <w:t>V</w:t>
        <w:tab/>
      </w:r>
      <w:r>
        <w:rPr>
          <w:rFonts w:ascii="Gill Sans MT"/>
          <w:color w:val="231F20"/>
          <w:w w:val="190"/>
        </w:rPr>
        <w:t>|</w:t>
      </w:r>
    </w:p>
    <w:p>
      <w:pPr>
        <w:pStyle w:val="BodyText"/>
        <w:tabs>
          <w:tab w:pos="3444" w:val="left" w:leader="none"/>
          <w:tab w:pos="6194" w:val="left" w:leader="none"/>
        </w:tabs>
        <w:spacing w:before="8"/>
        <w:ind w:left="2185" w:right="49"/>
        <w:rPr>
          <w:rFonts w:ascii="Gill Sans MT"/>
        </w:rPr>
      </w:pPr>
      <w:r>
        <w:rPr>
          <w:rFonts w:ascii="Gill Sans MT"/>
          <w:color w:val="231F20"/>
          <w:w w:val="170"/>
        </w:rPr>
        <w:t>|</w:t>
        <w:tab/>
      </w:r>
      <w:r>
        <w:rPr>
          <w:rFonts w:ascii="Gill Sans MT"/>
          <w:color w:val="231F20"/>
          <w:w w:val="110"/>
        </w:rPr>
        <w:t>grows</w:t>
      </w:r>
      <w:r>
        <w:rPr>
          <w:rFonts w:ascii="Gill Sans MT"/>
          <w:color w:val="231F20"/>
          <w:spacing w:val="-24"/>
          <w:w w:val="110"/>
        </w:rPr>
        <w:t> </w:t>
      </w:r>
      <w:r>
        <w:rPr>
          <w:rFonts w:ascii="Gill Sans MT"/>
          <w:color w:val="231F20"/>
          <w:w w:val="110"/>
        </w:rPr>
        <w:t>downward</w:t>
        <w:tab/>
      </w:r>
      <w:r>
        <w:rPr>
          <w:rFonts w:ascii="Gill Sans MT"/>
          <w:color w:val="231F20"/>
          <w:w w:val="170"/>
        </w:rPr>
        <w:t>|</w:t>
      </w:r>
    </w:p>
    <w:p>
      <w:pPr>
        <w:pStyle w:val="BodyText"/>
        <w:tabs>
          <w:tab w:pos="6194" w:val="left" w:leader="none"/>
        </w:tabs>
        <w:spacing w:before="8"/>
        <w:ind w:left="2185" w:right="49"/>
        <w:rPr>
          <w:rFonts w:ascii="Gill Sans MT"/>
        </w:rPr>
      </w:pPr>
      <w:r>
        <w:rPr>
          <w:rFonts w:ascii="Gill Sans MT"/>
          <w:color w:val="231F20"/>
          <w:w w:val="200"/>
        </w:rPr>
        <w:t>|</w:t>
        <w:tab/>
        <w:t>|</w:t>
      </w:r>
    </w:p>
    <w:p>
      <w:pPr>
        <w:pStyle w:val="BodyText"/>
        <w:tabs>
          <w:tab w:pos="6194" w:val="left" w:leader="none"/>
        </w:tabs>
        <w:spacing w:before="8"/>
        <w:ind w:left="2185" w:right="49"/>
        <w:rPr>
          <w:rFonts w:ascii="Gill Sans MT"/>
        </w:rPr>
      </w:pPr>
      <w:r>
        <w:rPr>
          <w:rFonts w:ascii="Gill Sans MT"/>
          <w:color w:val="231F20"/>
          <w:w w:val="200"/>
        </w:rPr>
        <w:t>|</w:t>
        <w:tab/>
        <w:t>|</w:t>
      </w:r>
    </w:p>
    <w:p>
      <w:pPr>
        <w:pStyle w:val="BodyText"/>
        <w:tabs>
          <w:tab w:pos="6194" w:val="left" w:leader="none"/>
        </w:tabs>
        <w:spacing w:before="8"/>
        <w:ind w:left="2185" w:right="49"/>
        <w:rPr>
          <w:rFonts w:ascii="Gill Sans MT"/>
        </w:rPr>
      </w:pPr>
      <w:r>
        <w:rPr>
          <w:rFonts w:ascii="Gill Sans MT"/>
          <w:color w:val="231F20"/>
          <w:w w:val="200"/>
        </w:rPr>
        <w:t>|</w:t>
        <w:tab/>
        <w:t>|</w:t>
      </w:r>
    </w:p>
    <w:p>
      <w:pPr>
        <w:pStyle w:val="BodyText"/>
        <w:tabs>
          <w:tab w:pos="6194" w:val="left" w:leader="none"/>
        </w:tabs>
        <w:spacing w:before="8"/>
        <w:ind w:left="2185" w:right="49"/>
        <w:rPr>
          <w:rFonts w:ascii="Gill Sans MT"/>
        </w:rPr>
      </w:pPr>
      <w:r>
        <w:rPr>
          <w:rFonts w:ascii="Gill Sans MT"/>
          <w:color w:val="231F20"/>
          <w:w w:val="200"/>
        </w:rPr>
        <w:t>|</w:t>
        <w:tab/>
        <w:t>|</w:t>
      </w:r>
    </w:p>
    <w:p>
      <w:pPr>
        <w:pStyle w:val="BodyText"/>
        <w:tabs>
          <w:tab w:pos="3559" w:val="left" w:leader="none"/>
          <w:tab w:pos="6194" w:val="left" w:leader="none"/>
        </w:tabs>
        <w:spacing w:before="8"/>
        <w:ind w:left="2185" w:right="49"/>
        <w:rPr>
          <w:rFonts w:ascii="Gill Sans MT"/>
        </w:rPr>
      </w:pPr>
      <w:r>
        <w:rPr>
          <w:rFonts w:ascii="Gill Sans MT"/>
          <w:color w:val="231F20"/>
          <w:w w:val="170"/>
        </w:rPr>
        <w:t>|</w:t>
        <w:tab/>
      </w:r>
      <w:r>
        <w:rPr>
          <w:rFonts w:ascii="Gill Sans MT"/>
          <w:color w:val="231F20"/>
          <w:w w:val="115"/>
        </w:rPr>
        <w:t>grows</w:t>
      </w:r>
      <w:r>
        <w:rPr>
          <w:rFonts w:ascii="Gill Sans MT"/>
          <w:color w:val="231F20"/>
          <w:spacing w:val="-18"/>
          <w:w w:val="115"/>
        </w:rPr>
        <w:t> </w:t>
      </w:r>
      <w:r>
        <w:rPr>
          <w:rFonts w:ascii="Gill Sans MT"/>
          <w:color w:val="231F20"/>
          <w:w w:val="115"/>
        </w:rPr>
        <w:t>upward</w:t>
        <w:tab/>
      </w:r>
      <w:r>
        <w:rPr>
          <w:rFonts w:ascii="Gill Sans MT"/>
          <w:color w:val="231F20"/>
          <w:w w:val="170"/>
        </w:rPr>
        <w:t>|</w:t>
      </w:r>
    </w:p>
    <w:p>
      <w:pPr>
        <w:pStyle w:val="BodyText"/>
        <w:tabs>
          <w:tab w:pos="4246" w:val="left" w:leader="none"/>
          <w:tab w:pos="6194" w:val="left" w:leader="none"/>
        </w:tabs>
        <w:spacing w:before="8"/>
        <w:ind w:left="2185" w:right="49"/>
        <w:rPr>
          <w:rFonts w:ascii="Gill Sans MT"/>
        </w:rPr>
      </w:pPr>
      <w:r>
        <w:rPr>
          <w:rFonts w:ascii="Gill Sans MT"/>
          <w:color w:val="231F20"/>
          <w:w w:val="190"/>
        </w:rPr>
        <w:t>|</w:t>
        <w:tab/>
      </w:r>
      <w:r>
        <w:rPr>
          <w:rFonts w:ascii="Gill Sans MT"/>
          <w:color w:val="231F20"/>
          <w:w w:val="130"/>
        </w:rPr>
        <w:t>^</w:t>
        <w:tab/>
      </w:r>
      <w:r>
        <w:rPr>
          <w:rFonts w:ascii="Gill Sans MT"/>
          <w:color w:val="231F20"/>
          <w:w w:val="190"/>
        </w:rPr>
        <w:t>|</w:t>
      </w:r>
    </w:p>
    <w:p>
      <w:pPr>
        <w:pStyle w:val="BodyText"/>
        <w:tabs>
          <w:tab w:pos="4246" w:val="left" w:leader="none"/>
          <w:tab w:pos="6194" w:val="left" w:leader="none"/>
        </w:tabs>
        <w:spacing w:before="8"/>
        <w:ind w:left="2185" w:right="49"/>
        <w:rPr>
          <w:rFonts w:ascii="Gill Sans MT"/>
        </w:rPr>
      </w:pPr>
      <w:r>
        <w:rPr>
          <w:rFonts w:ascii="Gill Sans MT"/>
          <w:color w:val="231F20"/>
          <w:w w:val="200"/>
        </w:rPr>
        <w:t>|</w:t>
        <w:tab/>
        <w:t>|</w:t>
        <w:tab/>
        <w:t>|</w:t>
      </w:r>
    </w:p>
    <w:p>
      <w:pPr>
        <w:pStyle w:val="BodyText"/>
        <w:tabs>
          <w:tab w:pos="4246" w:val="left" w:leader="none"/>
          <w:tab w:pos="6194" w:val="left" w:leader="none"/>
        </w:tabs>
        <w:spacing w:before="8"/>
        <w:ind w:left="2185" w:right="49"/>
        <w:rPr>
          <w:rFonts w:ascii="Gill Sans MT"/>
        </w:rPr>
      </w:pPr>
      <w:r>
        <w:rPr>
          <w:rFonts w:ascii="Gill Sans MT"/>
          <w:color w:val="231F20"/>
          <w:w w:val="200"/>
        </w:rPr>
        <w:t>|</w:t>
        <w:tab/>
        <w:t>|</w:t>
        <w:tab/>
        <w:t>|</w:t>
      </w:r>
    </w:p>
    <w:p>
      <w:pPr>
        <w:pStyle w:val="BodyText"/>
        <w:spacing w:before="8"/>
        <w:ind w:left="2185" w:right="49"/>
        <w:rPr>
          <w:rFonts w:ascii="Gill Sans MT"/>
        </w:rPr>
      </w:pPr>
      <w:r>
        <w:rPr>
          <w:rFonts w:ascii="Gill Sans MT"/>
          <w:color w:val="231F20"/>
          <w:w w:val="155"/>
        </w:rPr>
        <w:t>+----------------------------------+</w:t>
      </w:r>
    </w:p>
    <w:p>
      <w:pPr>
        <w:pStyle w:val="BodyText"/>
        <w:spacing w:before="8"/>
        <w:ind w:left="2185" w:right="49"/>
        <w:rPr>
          <w:rFonts w:ascii="Gill Sans MT"/>
        </w:rPr>
      </w:pPr>
      <w:r>
        <w:rPr>
          <w:rFonts w:ascii="Gill Sans MT"/>
          <w:color w:val="231F20"/>
          <w:w w:val="170"/>
        </w:rPr>
        <w:t>|</w:t>
      </w:r>
      <w:r>
        <w:rPr>
          <w:rFonts w:ascii="Gill Sans MT"/>
          <w:color w:val="231F20"/>
          <w:spacing w:val="-52"/>
          <w:w w:val="170"/>
        </w:rPr>
        <w:t> </w:t>
      </w:r>
      <w:r>
        <w:rPr>
          <w:rFonts w:ascii="Gill Sans MT"/>
          <w:color w:val="231F20"/>
          <w:w w:val="145"/>
        </w:rPr>
        <w:t>uninitialized data </w:t>
      </w:r>
      <w:r>
        <w:rPr>
          <w:rFonts w:ascii="Gill Sans MT"/>
          <w:color w:val="231F20"/>
          <w:w w:val="130"/>
        </w:rPr>
        <w:t>segment </w:t>
      </w:r>
      <w:r>
        <w:rPr>
          <w:rFonts w:ascii="Gill Sans MT"/>
          <w:color w:val="231F20"/>
          <w:w w:val="145"/>
        </w:rPr>
        <w:t>(BSS) </w:t>
      </w:r>
      <w:r>
        <w:rPr>
          <w:rFonts w:ascii="Gill Sans MT"/>
          <w:color w:val="231F20"/>
          <w:w w:val="170"/>
        </w:rPr>
        <w:t>|</w:t>
      </w:r>
    </w:p>
    <w:p>
      <w:pPr>
        <w:pStyle w:val="BodyText"/>
        <w:spacing w:before="8"/>
        <w:ind w:left="2185" w:right="49"/>
        <w:rPr>
          <w:rFonts w:ascii="Gill Sans MT"/>
        </w:rPr>
      </w:pPr>
      <w:r>
        <w:rPr>
          <w:rFonts w:ascii="Gill Sans MT"/>
          <w:color w:val="231F20"/>
          <w:w w:val="155"/>
        </w:rPr>
        <w:t>+----------------------------------+</w:t>
      </w:r>
    </w:p>
    <w:p>
      <w:pPr>
        <w:pStyle w:val="BodyText"/>
        <w:tabs>
          <w:tab w:pos="2872" w:val="left" w:leader="none"/>
          <w:tab w:pos="6194" w:val="left" w:leader="none"/>
        </w:tabs>
        <w:spacing w:before="8"/>
        <w:ind w:left="2185" w:right="49"/>
        <w:rPr>
          <w:rFonts w:ascii="Gill Sans MT"/>
        </w:rPr>
      </w:pPr>
      <w:r>
        <w:rPr>
          <w:rFonts w:ascii="Gill Sans MT"/>
          <w:color w:val="231F20"/>
          <w:w w:val="170"/>
        </w:rPr>
        <w:t>|</w:t>
        <w:tab/>
      </w:r>
      <w:r>
        <w:rPr>
          <w:rFonts w:ascii="Gill Sans MT"/>
          <w:color w:val="231F20"/>
          <w:w w:val="145"/>
        </w:rPr>
        <w:t>initialized</w:t>
      </w:r>
      <w:r>
        <w:rPr>
          <w:rFonts w:ascii="Gill Sans MT"/>
          <w:color w:val="231F20"/>
          <w:spacing w:val="-29"/>
          <w:w w:val="145"/>
        </w:rPr>
        <w:t> </w:t>
      </w:r>
      <w:r>
        <w:rPr>
          <w:rFonts w:ascii="Gill Sans MT"/>
          <w:color w:val="231F20"/>
          <w:w w:val="145"/>
        </w:rPr>
        <w:t>data</w:t>
      </w:r>
      <w:r>
        <w:rPr>
          <w:rFonts w:ascii="Gill Sans MT"/>
          <w:color w:val="231F20"/>
          <w:spacing w:val="-29"/>
          <w:w w:val="145"/>
        </w:rPr>
        <w:t> </w:t>
      </w:r>
      <w:r>
        <w:rPr>
          <w:rFonts w:ascii="Gill Sans MT"/>
          <w:color w:val="231F20"/>
          <w:w w:val="130"/>
        </w:rPr>
        <w:t>segment</w:t>
        <w:tab/>
      </w:r>
      <w:r>
        <w:rPr>
          <w:rFonts w:ascii="Gill Sans MT"/>
          <w:color w:val="231F20"/>
          <w:w w:val="170"/>
        </w:rPr>
        <w:t>|</w:t>
      </w:r>
    </w:p>
    <w:p>
      <w:pPr>
        <w:pStyle w:val="BodyText"/>
        <w:spacing w:before="8"/>
        <w:ind w:left="2185" w:right="49"/>
        <w:rPr>
          <w:rFonts w:ascii="Gill Sans MT"/>
        </w:rPr>
      </w:pPr>
      <w:r>
        <w:rPr>
          <w:rFonts w:ascii="Gill Sans MT"/>
          <w:color w:val="231F20"/>
          <w:w w:val="155"/>
        </w:rPr>
        <w:t>+----------------------------------+</w:t>
      </w:r>
    </w:p>
    <w:p>
      <w:pPr>
        <w:pStyle w:val="BodyText"/>
        <w:tabs>
          <w:tab w:pos="3559" w:val="left" w:leader="none"/>
          <w:tab w:pos="6194" w:val="left" w:leader="none"/>
        </w:tabs>
        <w:spacing w:line="247" w:lineRule="auto" w:before="8"/>
        <w:ind w:left="925" w:right="2569" w:firstLine="1260"/>
        <w:rPr>
          <w:rFonts w:ascii="Gill Sans MT"/>
        </w:rPr>
      </w:pPr>
      <w:r>
        <w:rPr>
          <w:rFonts w:ascii="Gill Sans MT"/>
          <w:color w:val="231F20"/>
          <w:w w:val="170"/>
        </w:rPr>
        <w:t>|</w:t>
        <w:tab/>
      </w:r>
      <w:r>
        <w:rPr>
          <w:rFonts w:ascii="Gill Sans MT"/>
          <w:color w:val="231F20"/>
          <w:w w:val="120"/>
        </w:rPr>
        <w:t>code</w:t>
      </w:r>
      <w:r>
        <w:rPr>
          <w:rFonts w:ascii="Gill Sans MT"/>
          <w:color w:val="231F20"/>
          <w:spacing w:val="-27"/>
          <w:w w:val="120"/>
        </w:rPr>
        <w:t> </w:t>
      </w:r>
      <w:r>
        <w:rPr>
          <w:rFonts w:ascii="Gill Sans MT"/>
          <w:color w:val="231F20"/>
          <w:w w:val="120"/>
        </w:rPr>
        <w:t>segment</w:t>
        <w:tab/>
      </w:r>
      <w:r>
        <w:rPr>
          <w:rFonts w:ascii="Gill Sans MT"/>
          <w:color w:val="231F20"/>
          <w:w w:val="170"/>
        </w:rPr>
        <w:t>| </w:t>
      </w:r>
      <w:r>
        <w:rPr>
          <w:rFonts w:ascii="Gill Sans MT"/>
          <w:color w:val="231F20"/>
          <w:w w:val="125"/>
        </w:rPr>
        <w:t>0x08048000</w:t>
      </w:r>
      <w:r>
        <w:rPr>
          <w:rFonts w:ascii="Gill Sans MT"/>
          <w:color w:val="231F20"/>
          <w:spacing w:val="55"/>
          <w:w w:val="125"/>
        </w:rPr>
        <w:t> </w:t>
      </w:r>
      <w:r>
        <w:rPr>
          <w:rFonts w:ascii="Gill Sans MT"/>
          <w:color w:val="231F20"/>
          <w:w w:val="145"/>
        </w:rPr>
        <w:t>+----------------------------------+</w:t>
      </w:r>
    </w:p>
    <w:p>
      <w:pPr>
        <w:pStyle w:val="BodyText"/>
        <w:tabs>
          <w:tab w:pos="6194" w:val="left" w:leader="none"/>
        </w:tabs>
        <w:ind w:left="2185" w:right="49"/>
        <w:rPr>
          <w:rFonts w:ascii="Gill Sans MT"/>
        </w:rPr>
      </w:pPr>
      <w:r>
        <w:rPr>
          <w:rFonts w:ascii="Gill Sans MT"/>
          <w:color w:val="231F20"/>
          <w:w w:val="200"/>
        </w:rPr>
        <w:t>|</w:t>
        <w:tab/>
        <w:t>|</w:t>
      </w:r>
    </w:p>
    <w:p>
      <w:pPr>
        <w:pStyle w:val="BodyText"/>
        <w:tabs>
          <w:tab w:pos="6194" w:val="left" w:leader="none"/>
        </w:tabs>
        <w:spacing w:before="8"/>
        <w:ind w:left="2185" w:right="49"/>
        <w:rPr>
          <w:rFonts w:ascii="Gill Sans MT"/>
        </w:rPr>
      </w:pPr>
      <w:r>
        <w:rPr>
          <w:rFonts w:ascii="Gill Sans MT"/>
          <w:color w:val="231F20"/>
          <w:w w:val="200"/>
        </w:rPr>
        <w:t>|</w:t>
        <w:tab/>
        <w:t>|</w:t>
      </w:r>
    </w:p>
    <w:p>
      <w:pPr>
        <w:pStyle w:val="BodyText"/>
        <w:tabs>
          <w:tab w:pos="6194" w:val="left" w:leader="none"/>
        </w:tabs>
        <w:spacing w:before="8"/>
        <w:ind w:left="2185" w:right="49"/>
        <w:rPr>
          <w:rFonts w:ascii="Gill Sans MT"/>
        </w:rPr>
      </w:pPr>
      <w:r>
        <w:rPr>
          <w:rFonts w:ascii="Gill Sans MT"/>
          <w:color w:val="231F20"/>
          <w:w w:val="200"/>
        </w:rPr>
        <w:t>|</w:t>
        <w:tab/>
        <w:t>|</w:t>
      </w:r>
    </w:p>
    <w:p>
      <w:pPr>
        <w:pStyle w:val="BodyText"/>
        <w:tabs>
          <w:tab w:pos="6194" w:val="left" w:leader="none"/>
        </w:tabs>
        <w:spacing w:before="8"/>
        <w:ind w:left="2185" w:right="49"/>
        <w:rPr>
          <w:rFonts w:ascii="Gill Sans MT"/>
        </w:rPr>
      </w:pPr>
      <w:r>
        <w:rPr>
          <w:rFonts w:ascii="Gill Sans MT"/>
          <w:color w:val="231F20"/>
          <w:w w:val="200"/>
        </w:rPr>
        <w:t>|</w:t>
        <w:tab/>
        <w:t>|</w:t>
      </w:r>
    </w:p>
    <w:p>
      <w:pPr>
        <w:pStyle w:val="BodyText"/>
        <w:tabs>
          <w:tab w:pos="6194" w:val="left" w:leader="none"/>
        </w:tabs>
        <w:spacing w:before="8"/>
        <w:ind w:left="2185" w:right="49"/>
        <w:rPr>
          <w:rFonts w:ascii="Gill Sans MT"/>
        </w:rPr>
      </w:pPr>
      <w:r>
        <w:rPr>
          <w:rFonts w:ascii="Gill Sans MT"/>
          <w:color w:val="231F20"/>
          <w:w w:val="200"/>
        </w:rPr>
        <w:t>|</w:t>
        <w:tab/>
        <w:t>|</w:t>
      </w:r>
    </w:p>
    <w:p>
      <w:pPr>
        <w:pStyle w:val="BodyText"/>
        <w:spacing w:before="8"/>
        <w:ind w:left="1955" w:right="49"/>
        <w:rPr>
          <w:rFonts w:ascii="Gill Sans MT"/>
        </w:rPr>
      </w:pPr>
      <w:r>
        <w:rPr>
          <w:rFonts w:ascii="Gill Sans MT"/>
          <w:color w:val="231F20"/>
          <w:w w:val="135"/>
        </w:rPr>
        <w:t>0       +----------------------------------+</w:t>
      </w:r>
    </w:p>
    <w:p>
      <w:pPr>
        <w:pStyle w:val="BodyText"/>
        <w:spacing w:line="264" w:lineRule="exact" w:before="91"/>
        <w:ind w:left="120" w:right="119" w:firstLine="298"/>
        <w:jc w:val="both"/>
      </w:pPr>
      <w:r>
        <w:rPr>
          <w:color w:val="231F20"/>
        </w:rPr>
        <w:t>In this project, the user stack is fixed in size, but in project 3 it will be allowed to grow. Traditionally, the size of the uninitialized data segment can be adjusted with a system call, but you will not have to implement this.</w:t>
      </w:r>
    </w:p>
    <w:p>
      <w:pPr>
        <w:pStyle w:val="BodyText"/>
        <w:spacing w:line="264" w:lineRule="exact" w:before="89"/>
        <w:ind w:left="120" w:right="117" w:firstLine="298"/>
        <w:jc w:val="both"/>
      </w:pPr>
      <w:r>
        <w:rPr>
          <w:color w:val="231F20"/>
        </w:rPr>
        <w:t>The code segment in Pintos starts at user virtual address </w:t>
      </w:r>
      <w:r>
        <w:rPr>
          <w:rFonts w:ascii="Gill Sans MT"/>
          <w:color w:val="231F20"/>
        </w:rPr>
        <w:t>0x08084000</w:t>
      </w:r>
      <w:r>
        <w:rPr>
          <w:color w:val="231F20"/>
        </w:rPr>
        <w:t>, approximately     128 MB from the bottom of the address space.  This </w:t>
      </w:r>
      <w:r>
        <w:rPr>
          <w:color w:val="231F20"/>
          <w:spacing w:val="-3"/>
        </w:rPr>
        <w:t>value </w:t>
      </w:r>
      <w:r>
        <w:rPr>
          <w:color w:val="231F20"/>
        </w:rPr>
        <w:t>is specified in [SysV-i386] and     has</w:t>
      </w:r>
      <w:r>
        <w:rPr>
          <w:color w:val="231F20"/>
          <w:spacing w:val="-24"/>
        </w:rPr>
        <w:t> </w:t>
      </w:r>
      <w:r>
        <w:rPr>
          <w:color w:val="231F20"/>
        </w:rPr>
        <w:t>no</w:t>
      </w:r>
      <w:r>
        <w:rPr>
          <w:color w:val="231F20"/>
          <w:spacing w:val="-24"/>
        </w:rPr>
        <w:t> </w:t>
      </w:r>
      <w:r>
        <w:rPr>
          <w:color w:val="231F20"/>
        </w:rPr>
        <w:t>deep</w:t>
      </w:r>
      <w:r>
        <w:rPr>
          <w:color w:val="231F20"/>
          <w:spacing w:val="-24"/>
        </w:rPr>
        <w:t> </w:t>
      </w:r>
      <w:r>
        <w:rPr>
          <w:color w:val="231F20"/>
        </w:rPr>
        <w:t>significance.</w:t>
      </w:r>
    </w:p>
    <w:p>
      <w:pPr>
        <w:pStyle w:val="BodyText"/>
        <w:spacing w:line="264" w:lineRule="exact" w:before="89"/>
        <w:ind w:left="120" w:right="119" w:firstLine="298"/>
        <w:jc w:val="both"/>
      </w:pPr>
      <w:r>
        <w:rPr>
          <w:color w:val="231F20"/>
        </w:rPr>
        <w:t>The linker sets the </w:t>
      </w:r>
      <w:r>
        <w:rPr>
          <w:color w:val="231F20"/>
          <w:spacing w:val="-3"/>
        </w:rPr>
        <w:t>layout </w:t>
      </w:r>
      <w:r>
        <w:rPr>
          <w:color w:val="231F20"/>
        </w:rPr>
        <w:t>of a user program in </w:t>
      </w:r>
      <w:r>
        <w:rPr>
          <w:color w:val="231F20"/>
          <w:spacing w:val="-3"/>
        </w:rPr>
        <w:t>memory, </w:t>
      </w:r>
      <w:r>
        <w:rPr>
          <w:color w:val="231F20"/>
        </w:rPr>
        <w:t>as directed </w:t>
      </w:r>
      <w:r>
        <w:rPr>
          <w:color w:val="231F20"/>
          <w:spacing w:val="-4"/>
        </w:rPr>
        <w:t>by </w:t>
      </w:r>
      <w:r>
        <w:rPr>
          <w:color w:val="231F20"/>
        </w:rPr>
        <w:t>a “linker script” that tells it the names and locations of the various program segments. </w:t>
      </w:r>
      <w:r>
        <w:rPr>
          <w:color w:val="231F20"/>
          <w:spacing w:val="-7"/>
        </w:rPr>
        <w:t>You </w:t>
      </w:r>
      <w:r>
        <w:rPr>
          <w:color w:val="231F20"/>
        </w:rPr>
        <w:t>can learn more about linker scripts </w:t>
      </w:r>
      <w:r>
        <w:rPr>
          <w:color w:val="231F20"/>
          <w:spacing w:val="-4"/>
        </w:rPr>
        <w:t>by </w:t>
      </w:r>
      <w:r>
        <w:rPr>
          <w:color w:val="231F20"/>
        </w:rPr>
        <w:t>reading the “Scripts” chapter in the linker manual, accessible via   </w:t>
      </w:r>
      <w:r>
        <w:rPr>
          <w:color w:val="231F20"/>
          <w:w w:val="110"/>
        </w:rPr>
        <w:t>‘</w:t>
      </w:r>
      <w:r>
        <w:rPr>
          <w:rFonts w:ascii="Gill Sans MT" w:hAnsi="Gill Sans MT"/>
          <w:color w:val="231F20"/>
          <w:w w:val="110"/>
        </w:rPr>
        <w:t>info  </w:t>
      </w:r>
      <w:r>
        <w:rPr>
          <w:rFonts w:ascii="Gill Sans MT" w:hAnsi="Gill Sans MT"/>
          <w:color w:val="231F20"/>
          <w:spacing w:val="2"/>
          <w:w w:val="110"/>
        </w:rPr>
        <w:t> </w:t>
      </w:r>
      <w:r>
        <w:rPr>
          <w:rFonts w:ascii="Gill Sans MT" w:hAnsi="Gill Sans MT"/>
          <w:color w:val="231F20"/>
          <w:w w:val="110"/>
        </w:rPr>
        <w:t>ld</w:t>
      </w:r>
      <w:r>
        <w:rPr>
          <w:color w:val="231F20"/>
          <w:w w:val="110"/>
        </w:rPr>
        <w:t>’.</w:t>
      </w:r>
    </w:p>
    <w:p>
      <w:pPr>
        <w:pStyle w:val="BodyText"/>
        <w:spacing w:line="264" w:lineRule="exact" w:before="89"/>
        <w:ind w:left="119" w:right="117" w:firstLine="298"/>
        <w:jc w:val="both"/>
      </w:pPr>
      <w:r>
        <w:rPr>
          <w:color w:val="231F20"/>
          <w:w w:val="105"/>
        </w:rPr>
        <w:t>To view the layout of a particular executable, run </w:t>
      </w:r>
      <w:r>
        <w:rPr>
          <w:rFonts w:ascii="Gill Sans MT" w:hAnsi="Gill Sans MT"/>
          <w:color w:val="231F20"/>
          <w:w w:val="105"/>
        </w:rPr>
        <w:t>objdump </w:t>
      </w:r>
      <w:r>
        <w:rPr>
          <w:color w:val="231F20"/>
          <w:w w:val="105"/>
        </w:rPr>
        <w:t>(80</w:t>
      </w:r>
      <w:r>
        <w:rPr>
          <w:rFonts w:ascii="Georgia" w:hAnsi="Georgia"/>
          <w:i/>
          <w:color w:val="231F20"/>
          <w:w w:val="105"/>
        </w:rPr>
        <w:t>x</w:t>
      </w:r>
      <w:r>
        <w:rPr>
          <w:color w:val="231F20"/>
          <w:w w:val="105"/>
        </w:rPr>
        <w:t>86) or </w:t>
      </w:r>
      <w:r>
        <w:rPr>
          <w:rFonts w:ascii="Gill Sans MT" w:hAnsi="Gill Sans MT"/>
          <w:color w:val="231F20"/>
          <w:w w:val="105"/>
        </w:rPr>
        <w:t>i386-elf-objdump </w:t>
      </w:r>
      <w:r>
        <w:rPr>
          <w:color w:val="231F20"/>
          <w:w w:val="105"/>
        </w:rPr>
        <w:t>(SPARC) with the ‘</w:t>
      </w:r>
      <w:r>
        <w:rPr>
          <w:rFonts w:ascii="Gill Sans MT" w:hAnsi="Gill Sans MT"/>
          <w:color w:val="231F20"/>
          <w:w w:val="105"/>
        </w:rPr>
        <w:t>-p</w:t>
      </w:r>
      <w:r>
        <w:rPr>
          <w:color w:val="231F20"/>
          <w:w w:val="105"/>
        </w:rPr>
        <w:t>’ option.</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Heading4"/>
        <w:spacing w:before="216"/>
        <w:ind w:left="120" w:firstLine="0"/>
      </w:pPr>
      <w:bookmarkStart w:name="Accessing User Memory" w:id="106"/>
      <w:bookmarkEnd w:id="106"/>
      <w:r>
        <w:rPr>
          <w:b w:val="0"/>
        </w:rPr>
      </w:r>
      <w:bookmarkStart w:name="_bookmark30" w:id="107"/>
      <w:bookmarkEnd w:id="107"/>
      <w:r>
        <w:rPr>
          <w:b w:val="0"/>
        </w:rPr>
      </w:r>
      <w:r>
        <w:rPr>
          <w:color w:val="231F20"/>
        </w:rPr>
        <w:t>3.1.5 Accessing User Memory</w:t>
      </w:r>
    </w:p>
    <w:p>
      <w:pPr>
        <w:pStyle w:val="BodyText"/>
        <w:spacing w:line="264" w:lineRule="exact" w:before="84"/>
        <w:ind w:left="119" w:right="119"/>
        <w:jc w:val="both"/>
      </w:pPr>
      <w:r>
        <w:rPr>
          <w:color w:val="231F20"/>
        </w:rPr>
        <w:t>As part of a system call, the kernel must often access memory through pointers provided    </w:t>
      </w:r>
      <w:r>
        <w:rPr>
          <w:color w:val="231F20"/>
          <w:spacing w:val="-4"/>
        </w:rPr>
        <w:t>by </w:t>
      </w:r>
      <w:r>
        <w:rPr>
          <w:color w:val="231F20"/>
        </w:rPr>
        <w:t>a user program.  The kernel must </w:t>
      </w:r>
      <w:r>
        <w:rPr>
          <w:color w:val="231F20"/>
          <w:spacing w:val="3"/>
        </w:rPr>
        <w:t>be </w:t>
      </w:r>
      <w:r>
        <w:rPr>
          <w:color w:val="231F20"/>
        </w:rPr>
        <w:t>very careful about doing so, because the user can  pass a null pointer, a pointer to unmapped virtual </w:t>
      </w:r>
      <w:r>
        <w:rPr>
          <w:color w:val="231F20"/>
          <w:spacing w:val="-3"/>
        </w:rPr>
        <w:t>memory, </w:t>
      </w:r>
      <w:r>
        <w:rPr>
          <w:color w:val="231F20"/>
        </w:rPr>
        <w:t>or a pointer to kernel virtual address space (above </w:t>
      </w:r>
      <w:r>
        <w:rPr>
          <w:rFonts w:ascii="Gill Sans MT"/>
          <w:color w:val="231F20"/>
        </w:rPr>
        <w:t>PHYS_BASE</w:t>
      </w:r>
      <w:r>
        <w:rPr>
          <w:color w:val="231F20"/>
        </w:rPr>
        <w:t>). All of these types of </w:t>
      </w:r>
      <w:r>
        <w:rPr>
          <w:color w:val="231F20"/>
          <w:spacing w:val="-3"/>
        </w:rPr>
        <w:t>invalid </w:t>
      </w:r>
      <w:r>
        <w:rPr>
          <w:color w:val="231F20"/>
        </w:rPr>
        <w:t>pointers must </w:t>
      </w:r>
      <w:r>
        <w:rPr>
          <w:color w:val="231F20"/>
          <w:spacing w:val="3"/>
        </w:rPr>
        <w:t>be </w:t>
      </w:r>
      <w:r>
        <w:rPr>
          <w:color w:val="231F20"/>
        </w:rPr>
        <w:t>rejected without harm to the kernel or other running processes, </w:t>
      </w:r>
      <w:r>
        <w:rPr>
          <w:color w:val="231F20"/>
          <w:spacing w:val="-4"/>
        </w:rPr>
        <w:t>by </w:t>
      </w:r>
      <w:r>
        <w:rPr>
          <w:color w:val="231F20"/>
        </w:rPr>
        <w:t>terminating the offending process and</w:t>
      </w:r>
      <w:r>
        <w:rPr>
          <w:color w:val="231F20"/>
          <w:spacing w:val="-20"/>
        </w:rPr>
        <w:t> </w:t>
      </w:r>
      <w:r>
        <w:rPr>
          <w:color w:val="231F20"/>
        </w:rPr>
        <w:t>freeing</w:t>
      </w:r>
      <w:r>
        <w:rPr>
          <w:color w:val="231F20"/>
          <w:spacing w:val="-19"/>
        </w:rPr>
        <w:t> </w:t>
      </w:r>
      <w:r>
        <w:rPr>
          <w:color w:val="231F20"/>
        </w:rPr>
        <w:t>its</w:t>
      </w:r>
      <w:r>
        <w:rPr>
          <w:color w:val="231F20"/>
          <w:spacing w:val="-19"/>
        </w:rPr>
        <w:t> </w:t>
      </w:r>
      <w:r>
        <w:rPr>
          <w:color w:val="231F20"/>
        </w:rPr>
        <w:t>resources.</w:t>
      </w:r>
    </w:p>
    <w:p>
      <w:pPr>
        <w:pStyle w:val="BodyText"/>
        <w:spacing w:line="264" w:lineRule="exact" w:before="42"/>
        <w:ind w:left="119" w:right="119" w:firstLine="298"/>
        <w:jc w:val="both"/>
      </w:pPr>
      <w:r>
        <w:rPr>
          <w:color w:val="231F20"/>
          <w:w w:val="105"/>
        </w:rPr>
        <w:t>There</w:t>
      </w:r>
      <w:r>
        <w:rPr>
          <w:color w:val="231F20"/>
          <w:spacing w:val="-19"/>
          <w:w w:val="105"/>
        </w:rPr>
        <w:t> </w:t>
      </w:r>
      <w:r>
        <w:rPr>
          <w:color w:val="231F20"/>
          <w:w w:val="105"/>
        </w:rPr>
        <w:t>are</w:t>
      </w:r>
      <w:r>
        <w:rPr>
          <w:color w:val="231F20"/>
          <w:spacing w:val="-19"/>
          <w:w w:val="105"/>
        </w:rPr>
        <w:t> </w:t>
      </w:r>
      <w:r>
        <w:rPr>
          <w:color w:val="231F20"/>
          <w:w w:val="105"/>
        </w:rPr>
        <w:t>at</w:t>
      </w:r>
      <w:r>
        <w:rPr>
          <w:color w:val="231F20"/>
          <w:spacing w:val="-19"/>
          <w:w w:val="105"/>
        </w:rPr>
        <w:t> </w:t>
      </w:r>
      <w:r>
        <w:rPr>
          <w:color w:val="231F20"/>
          <w:w w:val="105"/>
        </w:rPr>
        <w:t>least</w:t>
      </w:r>
      <w:r>
        <w:rPr>
          <w:color w:val="231F20"/>
          <w:spacing w:val="-19"/>
          <w:w w:val="105"/>
        </w:rPr>
        <w:t> </w:t>
      </w:r>
      <w:r>
        <w:rPr>
          <w:color w:val="231F20"/>
          <w:spacing w:val="-5"/>
          <w:w w:val="105"/>
        </w:rPr>
        <w:t>two</w:t>
      </w:r>
      <w:r>
        <w:rPr>
          <w:color w:val="231F20"/>
          <w:spacing w:val="-19"/>
          <w:w w:val="105"/>
        </w:rPr>
        <w:t> </w:t>
      </w:r>
      <w:r>
        <w:rPr>
          <w:color w:val="231F20"/>
          <w:w w:val="105"/>
        </w:rPr>
        <w:t>reasonable</w:t>
      </w:r>
      <w:r>
        <w:rPr>
          <w:color w:val="231F20"/>
          <w:spacing w:val="-19"/>
          <w:w w:val="105"/>
        </w:rPr>
        <w:t> </w:t>
      </w:r>
      <w:r>
        <w:rPr>
          <w:color w:val="231F20"/>
          <w:spacing w:val="-4"/>
          <w:w w:val="105"/>
        </w:rPr>
        <w:t>ways</w:t>
      </w:r>
      <w:r>
        <w:rPr>
          <w:color w:val="231F20"/>
          <w:spacing w:val="-19"/>
          <w:w w:val="105"/>
        </w:rPr>
        <w:t> </w:t>
      </w:r>
      <w:r>
        <w:rPr>
          <w:color w:val="231F20"/>
          <w:w w:val="105"/>
        </w:rPr>
        <w:t>to</w:t>
      </w:r>
      <w:r>
        <w:rPr>
          <w:color w:val="231F20"/>
          <w:spacing w:val="-19"/>
          <w:w w:val="105"/>
        </w:rPr>
        <w:t> </w:t>
      </w:r>
      <w:r>
        <w:rPr>
          <w:color w:val="231F20"/>
          <w:w w:val="105"/>
        </w:rPr>
        <w:t>do</w:t>
      </w:r>
      <w:r>
        <w:rPr>
          <w:color w:val="231F20"/>
          <w:spacing w:val="-19"/>
          <w:w w:val="105"/>
        </w:rPr>
        <w:t> </w:t>
      </w:r>
      <w:r>
        <w:rPr>
          <w:color w:val="231F20"/>
          <w:w w:val="105"/>
        </w:rPr>
        <w:t>this</w:t>
      </w:r>
      <w:r>
        <w:rPr>
          <w:color w:val="231F20"/>
          <w:spacing w:val="-19"/>
          <w:w w:val="105"/>
        </w:rPr>
        <w:t> </w:t>
      </w:r>
      <w:r>
        <w:rPr>
          <w:color w:val="231F20"/>
          <w:w w:val="105"/>
        </w:rPr>
        <w:t>correctly.</w:t>
      </w:r>
      <w:r>
        <w:rPr>
          <w:color w:val="231F20"/>
          <w:spacing w:val="-3"/>
          <w:w w:val="105"/>
        </w:rPr>
        <w:t> </w:t>
      </w:r>
      <w:r>
        <w:rPr>
          <w:color w:val="231F20"/>
          <w:w w:val="105"/>
        </w:rPr>
        <w:t>The</w:t>
      </w:r>
      <w:r>
        <w:rPr>
          <w:color w:val="231F20"/>
          <w:spacing w:val="-19"/>
          <w:w w:val="105"/>
        </w:rPr>
        <w:t> </w:t>
      </w:r>
      <w:r>
        <w:rPr>
          <w:color w:val="231F20"/>
          <w:w w:val="105"/>
        </w:rPr>
        <w:t>first</w:t>
      </w:r>
      <w:r>
        <w:rPr>
          <w:color w:val="231F20"/>
          <w:spacing w:val="-19"/>
          <w:w w:val="105"/>
        </w:rPr>
        <w:t> </w:t>
      </w:r>
      <w:r>
        <w:rPr>
          <w:color w:val="231F20"/>
          <w:w w:val="105"/>
        </w:rPr>
        <w:t>method</w:t>
      </w:r>
      <w:r>
        <w:rPr>
          <w:color w:val="231F20"/>
          <w:spacing w:val="-19"/>
          <w:w w:val="105"/>
        </w:rPr>
        <w:t> </w:t>
      </w:r>
      <w:r>
        <w:rPr>
          <w:color w:val="231F20"/>
          <w:w w:val="105"/>
        </w:rPr>
        <w:t>is</w:t>
      </w:r>
      <w:r>
        <w:rPr>
          <w:color w:val="231F20"/>
          <w:spacing w:val="-19"/>
          <w:w w:val="105"/>
        </w:rPr>
        <w:t> </w:t>
      </w:r>
      <w:r>
        <w:rPr>
          <w:color w:val="231F20"/>
          <w:w w:val="105"/>
        </w:rPr>
        <w:t>to</w:t>
      </w:r>
      <w:r>
        <w:rPr>
          <w:color w:val="231F20"/>
          <w:spacing w:val="-19"/>
          <w:w w:val="105"/>
        </w:rPr>
        <w:t> </w:t>
      </w:r>
      <w:r>
        <w:rPr>
          <w:color w:val="231F20"/>
          <w:w w:val="105"/>
        </w:rPr>
        <w:t>verify the</w:t>
      </w:r>
      <w:r>
        <w:rPr>
          <w:color w:val="231F20"/>
          <w:spacing w:val="-19"/>
          <w:w w:val="105"/>
        </w:rPr>
        <w:t> </w:t>
      </w:r>
      <w:r>
        <w:rPr>
          <w:color w:val="231F20"/>
          <w:spacing w:val="-3"/>
          <w:w w:val="105"/>
        </w:rPr>
        <w:t>validity</w:t>
      </w:r>
      <w:r>
        <w:rPr>
          <w:color w:val="231F20"/>
          <w:spacing w:val="-20"/>
          <w:w w:val="105"/>
        </w:rPr>
        <w:t> </w:t>
      </w:r>
      <w:r>
        <w:rPr>
          <w:color w:val="231F20"/>
          <w:w w:val="105"/>
        </w:rPr>
        <w:t>of</w:t>
      </w:r>
      <w:r>
        <w:rPr>
          <w:color w:val="231F20"/>
          <w:spacing w:val="-19"/>
          <w:w w:val="105"/>
        </w:rPr>
        <w:t> </w:t>
      </w:r>
      <w:r>
        <w:rPr>
          <w:color w:val="231F20"/>
          <w:w w:val="105"/>
        </w:rPr>
        <w:t>a</w:t>
      </w:r>
      <w:r>
        <w:rPr>
          <w:color w:val="231F20"/>
          <w:spacing w:val="-19"/>
          <w:w w:val="105"/>
        </w:rPr>
        <w:t> </w:t>
      </w:r>
      <w:r>
        <w:rPr>
          <w:color w:val="231F20"/>
          <w:w w:val="105"/>
        </w:rPr>
        <w:t>user-provided</w:t>
      </w:r>
      <w:r>
        <w:rPr>
          <w:color w:val="231F20"/>
          <w:spacing w:val="-20"/>
          <w:w w:val="105"/>
        </w:rPr>
        <w:t> </w:t>
      </w:r>
      <w:r>
        <w:rPr>
          <w:color w:val="231F20"/>
          <w:w w:val="105"/>
        </w:rPr>
        <w:t>pointer,</w:t>
      </w:r>
      <w:r>
        <w:rPr>
          <w:color w:val="231F20"/>
          <w:spacing w:val="-19"/>
          <w:w w:val="105"/>
        </w:rPr>
        <w:t> </w:t>
      </w:r>
      <w:r>
        <w:rPr>
          <w:color w:val="231F20"/>
          <w:w w:val="105"/>
        </w:rPr>
        <w:t>then</w:t>
      </w:r>
      <w:r>
        <w:rPr>
          <w:color w:val="231F20"/>
          <w:spacing w:val="-20"/>
          <w:w w:val="105"/>
        </w:rPr>
        <w:t> </w:t>
      </w:r>
      <w:r>
        <w:rPr>
          <w:color w:val="231F20"/>
          <w:w w:val="105"/>
        </w:rPr>
        <w:t>dereference</w:t>
      </w:r>
      <w:r>
        <w:rPr>
          <w:color w:val="231F20"/>
          <w:spacing w:val="-19"/>
          <w:w w:val="105"/>
        </w:rPr>
        <w:t> </w:t>
      </w:r>
      <w:r>
        <w:rPr>
          <w:color w:val="231F20"/>
          <w:w w:val="105"/>
        </w:rPr>
        <w:t>it.</w:t>
      </w:r>
      <w:r>
        <w:rPr>
          <w:color w:val="231F20"/>
          <w:spacing w:val="-5"/>
          <w:w w:val="105"/>
        </w:rPr>
        <w:t> </w:t>
      </w:r>
      <w:r>
        <w:rPr>
          <w:color w:val="231F20"/>
          <w:w w:val="105"/>
        </w:rPr>
        <w:t>If</w:t>
      </w:r>
      <w:r>
        <w:rPr>
          <w:color w:val="231F20"/>
          <w:spacing w:val="-20"/>
          <w:w w:val="105"/>
        </w:rPr>
        <w:t> </w:t>
      </w:r>
      <w:r>
        <w:rPr>
          <w:color w:val="231F20"/>
          <w:spacing w:val="-3"/>
          <w:w w:val="105"/>
        </w:rPr>
        <w:t>you</w:t>
      </w:r>
      <w:r>
        <w:rPr>
          <w:color w:val="231F20"/>
          <w:spacing w:val="-19"/>
          <w:w w:val="105"/>
        </w:rPr>
        <w:t> </w:t>
      </w:r>
      <w:r>
        <w:rPr>
          <w:color w:val="231F20"/>
          <w:w w:val="105"/>
        </w:rPr>
        <w:t>choose</w:t>
      </w:r>
      <w:r>
        <w:rPr>
          <w:color w:val="231F20"/>
          <w:spacing w:val="-19"/>
          <w:w w:val="105"/>
        </w:rPr>
        <w:t> </w:t>
      </w:r>
      <w:r>
        <w:rPr>
          <w:color w:val="231F20"/>
          <w:w w:val="105"/>
        </w:rPr>
        <w:t>this</w:t>
      </w:r>
      <w:r>
        <w:rPr>
          <w:color w:val="231F20"/>
          <w:spacing w:val="-19"/>
          <w:w w:val="105"/>
        </w:rPr>
        <w:t> </w:t>
      </w:r>
      <w:r>
        <w:rPr>
          <w:color w:val="231F20"/>
          <w:w w:val="105"/>
        </w:rPr>
        <w:t>route,</w:t>
      </w:r>
      <w:r>
        <w:rPr>
          <w:color w:val="231F20"/>
          <w:spacing w:val="-19"/>
          <w:w w:val="105"/>
        </w:rPr>
        <w:t> </w:t>
      </w:r>
      <w:r>
        <w:rPr>
          <w:color w:val="231F20"/>
          <w:w w:val="105"/>
        </w:rPr>
        <w:t>you’ll </w:t>
      </w:r>
      <w:r>
        <w:rPr>
          <w:color w:val="231F20"/>
          <w:spacing w:val="-4"/>
          <w:w w:val="105"/>
        </w:rPr>
        <w:t>want  </w:t>
      </w:r>
      <w:r>
        <w:rPr>
          <w:color w:val="231F20"/>
          <w:w w:val="105"/>
        </w:rPr>
        <w:t>to  look  at  the  functions  in  ‘</w:t>
      </w:r>
      <w:r>
        <w:rPr>
          <w:rFonts w:ascii="Gill Sans MT" w:hAnsi="Gill Sans MT"/>
          <w:color w:val="231F20"/>
          <w:w w:val="105"/>
        </w:rPr>
        <w:t>userprog/pagedir.c</w:t>
      </w:r>
      <w:r>
        <w:rPr>
          <w:color w:val="231F20"/>
          <w:w w:val="105"/>
        </w:rPr>
        <w:t>’  and  in  ‘</w:t>
      </w:r>
      <w:r>
        <w:rPr>
          <w:rFonts w:ascii="Gill Sans MT" w:hAnsi="Gill Sans MT"/>
          <w:color w:val="231F20"/>
          <w:w w:val="105"/>
        </w:rPr>
        <w:t>threads/vaddr.h</w:t>
      </w:r>
      <w:r>
        <w:rPr>
          <w:color w:val="231F20"/>
          <w:w w:val="105"/>
        </w:rPr>
        <w:t>’.  This  is </w:t>
      </w:r>
      <w:r>
        <w:rPr>
          <w:color w:val="231F20"/>
        </w:rPr>
        <w:t>the</w:t>
      </w:r>
      <w:r>
        <w:rPr>
          <w:color w:val="231F20"/>
          <w:spacing w:val="-10"/>
        </w:rPr>
        <w:t> </w:t>
      </w:r>
      <w:r>
        <w:rPr>
          <w:color w:val="231F20"/>
        </w:rPr>
        <w:t>simplest</w:t>
      </w:r>
      <w:r>
        <w:rPr>
          <w:color w:val="231F20"/>
          <w:spacing w:val="-10"/>
        </w:rPr>
        <w:t> </w:t>
      </w:r>
      <w:r>
        <w:rPr>
          <w:color w:val="231F20"/>
          <w:spacing w:val="-5"/>
        </w:rPr>
        <w:t>way</w:t>
      </w:r>
      <w:r>
        <w:rPr>
          <w:color w:val="231F20"/>
          <w:spacing w:val="-10"/>
        </w:rPr>
        <w:t> </w:t>
      </w:r>
      <w:r>
        <w:rPr>
          <w:color w:val="231F20"/>
        </w:rPr>
        <w:t>to</w:t>
      </w:r>
      <w:r>
        <w:rPr>
          <w:color w:val="231F20"/>
          <w:spacing w:val="-10"/>
        </w:rPr>
        <w:t> </w:t>
      </w:r>
      <w:r>
        <w:rPr>
          <w:color w:val="231F20"/>
        </w:rPr>
        <w:t>handle</w:t>
      </w:r>
      <w:r>
        <w:rPr>
          <w:color w:val="231F20"/>
          <w:spacing w:val="-10"/>
        </w:rPr>
        <w:t> </w:t>
      </w:r>
      <w:r>
        <w:rPr>
          <w:color w:val="231F20"/>
        </w:rPr>
        <w:t>user</w:t>
      </w:r>
      <w:r>
        <w:rPr>
          <w:color w:val="231F20"/>
          <w:spacing w:val="-10"/>
        </w:rPr>
        <w:t> </w:t>
      </w:r>
      <w:r>
        <w:rPr>
          <w:color w:val="231F20"/>
        </w:rPr>
        <w:t>memory</w:t>
      </w:r>
      <w:r>
        <w:rPr>
          <w:color w:val="231F20"/>
          <w:spacing w:val="-10"/>
        </w:rPr>
        <w:t> </w:t>
      </w:r>
      <w:r>
        <w:rPr>
          <w:color w:val="231F20"/>
        </w:rPr>
        <w:t>access.</w:t>
      </w:r>
    </w:p>
    <w:p>
      <w:pPr>
        <w:pStyle w:val="BodyText"/>
        <w:spacing w:line="264" w:lineRule="exact" w:before="42"/>
        <w:ind w:left="120" w:right="117" w:firstLine="298"/>
        <w:jc w:val="both"/>
      </w:pPr>
      <w:r>
        <w:rPr>
          <w:color w:val="231F20"/>
          <w:w w:val="105"/>
        </w:rPr>
        <w:t>The second method is to </w:t>
      </w:r>
      <w:r>
        <w:rPr>
          <w:color w:val="231F20"/>
          <w:spacing w:val="-3"/>
          <w:w w:val="105"/>
        </w:rPr>
        <w:t>check </w:t>
      </w:r>
      <w:r>
        <w:rPr>
          <w:color w:val="231F20"/>
          <w:w w:val="105"/>
        </w:rPr>
        <w:t>only that a user pointer points below </w:t>
      </w:r>
      <w:r>
        <w:rPr>
          <w:rFonts w:ascii="Gill Sans MT" w:hAnsi="Gill Sans MT"/>
          <w:color w:val="231F20"/>
          <w:w w:val="105"/>
        </w:rPr>
        <w:t>PHYS_BASE</w:t>
      </w:r>
      <w:r>
        <w:rPr>
          <w:color w:val="231F20"/>
          <w:w w:val="105"/>
        </w:rPr>
        <w:t>, then </w:t>
      </w:r>
      <w:r>
        <w:rPr>
          <w:color w:val="231F20"/>
          <w:w w:val="110"/>
        </w:rPr>
        <w:t>dereference</w:t>
      </w:r>
      <w:r>
        <w:rPr>
          <w:color w:val="231F20"/>
          <w:spacing w:val="-23"/>
          <w:w w:val="110"/>
        </w:rPr>
        <w:t> </w:t>
      </w:r>
      <w:r>
        <w:rPr>
          <w:color w:val="231F20"/>
          <w:w w:val="110"/>
        </w:rPr>
        <w:t>it. An</w:t>
      </w:r>
      <w:r>
        <w:rPr>
          <w:color w:val="231F20"/>
          <w:spacing w:val="-23"/>
          <w:w w:val="110"/>
        </w:rPr>
        <w:t> </w:t>
      </w:r>
      <w:r>
        <w:rPr>
          <w:color w:val="231F20"/>
          <w:spacing w:val="-3"/>
          <w:w w:val="110"/>
        </w:rPr>
        <w:t>invalid</w:t>
      </w:r>
      <w:r>
        <w:rPr>
          <w:color w:val="231F20"/>
          <w:spacing w:val="-23"/>
          <w:w w:val="110"/>
        </w:rPr>
        <w:t> </w:t>
      </w:r>
      <w:r>
        <w:rPr>
          <w:color w:val="231F20"/>
          <w:w w:val="110"/>
        </w:rPr>
        <w:t>user</w:t>
      </w:r>
      <w:r>
        <w:rPr>
          <w:color w:val="231F20"/>
          <w:spacing w:val="-23"/>
          <w:w w:val="110"/>
        </w:rPr>
        <w:t> </w:t>
      </w:r>
      <w:r>
        <w:rPr>
          <w:color w:val="231F20"/>
          <w:w w:val="110"/>
        </w:rPr>
        <w:t>pointer</w:t>
      </w:r>
      <w:r>
        <w:rPr>
          <w:color w:val="231F20"/>
          <w:spacing w:val="-23"/>
          <w:w w:val="110"/>
        </w:rPr>
        <w:t> </w:t>
      </w:r>
      <w:r>
        <w:rPr>
          <w:color w:val="231F20"/>
          <w:w w:val="110"/>
        </w:rPr>
        <w:t>will</w:t>
      </w:r>
      <w:r>
        <w:rPr>
          <w:color w:val="231F20"/>
          <w:spacing w:val="-23"/>
          <w:w w:val="110"/>
        </w:rPr>
        <w:t> </w:t>
      </w:r>
      <w:r>
        <w:rPr>
          <w:color w:val="231F20"/>
          <w:w w:val="110"/>
        </w:rPr>
        <w:t>cause</w:t>
      </w:r>
      <w:r>
        <w:rPr>
          <w:color w:val="231F20"/>
          <w:spacing w:val="-23"/>
          <w:w w:val="110"/>
        </w:rPr>
        <w:t> </w:t>
      </w:r>
      <w:r>
        <w:rPr>
          <w:color w:val="231F20"/>
          <w:w w:val="110"/>
        </w:rPr>
        <w:t>a</w:t>
      </w:r>
      <w:r>
        <w:rPr>
          <w:color w:val="231F20"/>
          <w:spacing w:val="-23"/>
          <w:w w:val="110"/>
        </w:rPr>
        <w:t> </w:t>
      </w:r>
      <w:r>
        <w:rPr>
          <w:color w:val="231F20"/>
          <w:w w:val="110"/>
        </w:rPr>
        <w:t>“page</w:t>
      </w:r>
      <w:r>
        <w:rPr>
          <w:color w:val="231F20"/>
          <w:spacing w:val="-23"/>
          <w:w w:val="110"/>
        </w:rPr>
        <w:t> </w:t>
      </w:r>
      <w:r>
        <w:rPr>
          <w:color w:val="231F20"/>
          <w:w w:val="110"/>
        </w:rPr>
        <w:t>fault”</w:t>
      </w:r>
      <w:r>
        <w:rPr>
          <w:color w:val="231F20"/>
          <w:spacing w:val="-23"/>
          <w:w w:val="110"/>
        </w:rPr>
        <w:t> </w:t>
      </w:r>
      <w:r>
        <w:rPr>
          <w:color w:val="231F20"/>
          <w:w w:val="110"/>
        </w:rPr>
        <w:t>that</w:t>
      </w:r>
      <w:r>
        <w:rPr>
          <w:color w:val="231F20"/>
          <w:spacing w:val="-23"/>
          <w:w w:val="110"/>
        </w:rPr>
        <w:t> </w:t>
      </w:r>
      <w:r>
        <w:rPr>
          <w:color w:val="231F20"/>
          <w:spacing w:val="-3"/>
          <w:w w:val="110"/>
        </w:rPr>
        <w:t>you</w:t>
      </w:r>
      <w:r>
        <w:rPr>
          <w:color w:val="231F20"/>
          <w:spacing w:val="-23"/>
          <w:w w:val="110"/>
        </w:rPr>
        <w:t> </w:t>
      </w:r>
      <w:r>
        <w:rPr>
          <w:color w:val="231F20"/>
          <w:w w:val="110"/>
        </w:rPr>
        <w:t>can</w:t>
      </w:r>
      <w:r>
        <w:rPr>
          <w:color w:val="231F20"/>
          <w:spacing w:val="-23"/>
          <w:w w:val="110"/>
        </w:rPr>
        <w:t> </w:t>
      </w:r>
      <w:r>
        <w:rPr>
          <w:color w:val="231F20"/>
          <w:w w:val="110"/>
        </w:rPr>
        <w:t>handle</w:t>
      </w:r>
      <w:r>
        <w:rPr>
          <w:color w:val="231F20"/>
          <w:spacing w:val="-23"/>
          <w:w w:val="110"/>
        </w:rPr>
        <w:t> </w:t>
      </w:r>
      <w:r>
        <w:rPr>
          <w:color w:val="231F20"/>
          <w:spacing w:val="-4"/>
          <w:w w:val="110"/>
        </w:rPr>
        <w:t>by </w:t>
      </w:r>
      <w:r>
        <w:rPr>
          <w:color w:val="231F20"/>
          <w:w w:val="110"/>
        </w:rPr>
        <w:t>modifying the code for </w:t>
      </w:r>
      <w:r>
        <w:rPr>
          <w:rFonts w:ascii="Gill Sans MT" w:hAnsi="Gill Sans MT"/>
          <w:color w:val="231F20"/>
          <w:w w:val="110"/>
        </w:rPr>
        <w:t>page_fault() </w:t>
      </w:r>
      <w:r>
        <w:rPr>
          <w:color w:val="231F20"/>
          <w:w w:val="110"/>
        </w:rPr>
        <w:t>in ‘</w:t>
      </w:r>
      <w:r>
        <w:rPr>
          <w:rFonts w:ascii="Gill Sans MT" w:hAnsi="Gill Sans MT"/>
          <w:color w:val="231F20"/>
          <w:w w:val="110"/>
        </w:rPr>
        <w:t>userprog/exception.cc</w:t>
      </w:r>
      <w:r>
        <w:rPr>
          <w:color w:val="231F20"/>
          <w:w w:val="110"/>
        </w:rPr>
        <w:t>’. This  technique  is </w:t>
      </w:r>
      <w:r>
        <w:rPr>
          <w:color w:val="231F20"/>
          <w:w w:val="105"/>
        </w:rPr>
        <w:t>normally</w:t>
      </w:r>
      <w:r>
        <w:rPr>
          <w:color w:val="231F20"/>
          <w:spacing w:val="-14"/>
          <w:w w:val="105"/>
        </w:rPr>
        <w:t> </w:t>
      </w:r>
      <w:r>
        <w:rPr>
          <w:color w:val="231F20"/>
          <w:w w:val="105"/>
        </w:rPr>
        <w:t>faster</w:t>
      </w:r>
      <w:r>
        <w:rPr>
          <w:color w:val="231F20"/>
          <w:spacing w:val="-14"/>
          <w:w w:val="105"/>
        </w:rPr>
        <w:t> </w:t>
      </w:r>
      <w:r>
        <w:rPr>
          <w:color w:val="231F20"/>
          <w:w w:val="105"/>
        </w:rPr>
        <w:t>because</w:t>
      </w:r>
      <w:r>
        <w:rPr>
          <w:color w:val="231F20"/>
          <w:spacing w:val="-14"/>
          <w:w w:val="105"/>
        </w:rPr>
        <w:t> </w:t>
      </w:r>
      <w:r>
        <w:rPr>
          <w:color w:val="231F20"/>
          <w:w w:val="105"/>
        </w:rPr>
        <w:t>it</w:t>
      </w:r>
      <w:r>
        <w:rPr>
          <w:color w:val="231F20"/>
          <w:spacing w:val="-14"/>
          <w:w w:val="105"/>
        </w:rPr>
        <w:t> </w:t>
      </w:r>
      <w:r>
        <w:rPr>
          <w:color w:val="231F20"/>
          <w:w w:val="105"/>
        </w:rPr>
        <w:t>takes</w:t>
      </w:r>
      <w:r>
        <w:rPr>
          <w:color w:val="231F20"/>
          <w:spacing w:val="-14"/>
          <w:w w:val="105"/>
        </w:rPr>
        <w:t> </w:t>
      </w:r>
      <w:r>
        <w:rPr>
          <w:color w:val="231F20"/>
          <w:spacing w:val="-3"/>
          <w:w w:val="105"/>
        </w:rPr>
        <w:t>advantage</w:t>
      </w:r>
      <w:r>
        <w:rPr>
          <w:color w:val="231F20"/>
          <w:spacing w:val="-14"/>
          <w:w w:val="105"/>
        </w:rPr>
        <w:t> </w:t>
      </w:r>
      <w:r>
        <w:rPr>
          <w:color w:val="231F20"/>
          <w:w w:val="105"/>
        </w:rPr>
        <w:t>of</w:t>
      </w:r>
      <w:r>
        <w:rPr>
          <w:color w:val="231F20"/>
          <w:spacing w:val="-14"/>
          <w:w w:val="105"/>
        </w:rPr>
        <w:t> </w:t>
      </w:r>
      <w:r>
        <w:rPr>
          <w:color w:val="231F20"/>
          <w:w w:val="105"/>
        </w:rPr>
        <w:t>the</w:t>
      </w:r>
      <w:r>
        <w:rPr>
          <w:color w:val="231F20"/>
          <w:spacing w:val="-14"/>
          <w:w w:val="105"/>
        </w:rPr>
        <w:t> </w:t>
      </w:r>
      <w:r>
        <w:rPr>
          <w:color w:val="231F20"/>
          <w:w w:val="105"/>
        </w:rPr>
        <w:t>processor’s</w:t>
      </w:r>
      <w:r>
        <w:rPr>
          <w:color w:val="231F20"/>
          <w:spacing w:val="-14"/>
          <w:w w:val="105"/>
        </w:rPr>
        <w:t> </w:t>
      </w:r>
      <w:r>
        <w:rPr>
          <w:color w:val="231F20"/>
          <w:w w:val="105"/>
        </w:rPr>
        <w:t>MMU,</w:t>
      </w:r>
      <w:r>
        <w:rPr>
          <w:color w:val="231F20"/>
          <w:spacing w:val="-14"/>
          <w:w w:val="105"/>
        </w:rPr>
        <w:t> </w:t>
      </w:r>
      <w:r>
        <w:rPr>
          <w:color w:val="231F20"/>
          <w:w w:val="105"/>
        </w:rPr>
        <w:t>so</w:t>
      </w:r>
      <w:r>
        <w:rPr>
          <w:color w:val="231F20"/>
          <w:spacing w:val="-14"/>
          <w:w w:val="105"/>
        </w:rPr>
        <w:t> </w:t>
      </w:r>
      <w:r>
        <w:rPr>
          <w:color w:val="231F20"/>
          <w:w w:val="105"/>
        </w:rPr>
        <w:t>it</w:t>
      </w:r>
      <w:r>
        <w:rPr>
          <w:color w:val="231F20"/>
          <w:spacing w:val="-14"/>
          <w:w w:val="105"/>
        </w:rPr>
        <w:t> </w:t>
      </w:r>
      <w:r>
        <w:rPr>
          <w:color w:val="231F20"/>
          <w:w w:val="105"/>
        </w:rPr>
        <w:t>tends</w:t>
      </w:r>
      <w:r>
        <w:rPr>
          <w:color w:val="231F20"/>
          <w:spacing w:val="-14"/>
          <w:w w:val="105"/>
        </w:rPr>
        <w:t> </w:t>
      </w:r>
      <w:r>
        <w:rPr>
          <w:color w:val="231F20"/>
          <w:w w:val="105"/>
        </w:rPr>
        <w:t>to</w:t>
      </w:r>
      <w:r>
        <w:rPr>
          <w:color w:val="231F20"/>
          <w:spacing w:val="-14"/>
          <w:w w:val="105"/>
        </w:rPr>
        <w:t> </w:t>
      </w:r>
      <w:r>
        <w:rPr>
          <w:color w:val="231F20"/>
          <w:spacing w:val="2"/>
          <w:w w:val="105"/>
        </w:rPr>
        <w:t>be</w:t>
      </w:r>
      <w:r>
        <w:rPr>
          <w:color w:val="231F20"/>
          <w:spacing w:val="-14"/>
          <w:w w:val="105"/>
        </w:rPr>
        <w:t> </w:t>
      </w:r>
      <w:r>
        <w:rPr>
          <w:color w:val="231F20"/>
          <w:w w:val="105"/>
        </w:rPr>
        <w:t>used </w:t>
      </w:r>
      <w:r>
        <w:rPr>
          <w:color w:val="231F20"/>
        </w:rPr>
        <w:t>in</w:t>
      </w:r>
      <w:r>
        <w:rPr>
          <w:color w:val="231F20"/>
          <w:spacing w:val="-13"/>
        </w:rPr>
        <w:t> </w:t>
      </w:r>
      <w:r>
        <w:rPr>
          <w:color w:val="231F20"/>
        </w:rPr>
        <w:t>real</w:t>
      </w:r>
      <w:r>
        <w:rPr>
          <w:color w:val="231F20"/>
          <w:spacing w:val="-13"/>
        </w:rPr>
        <w:t> </w:t>
      </w:r>
      <w:r>
        <w:rPr>
          <w:color w:val="231F20"/>
        </w:rPr>
        <w:t>kernels</w:t>
      </w:r>
      <w:r>
        <w:rPr>
          <w:color w:val="231F20"/>
          <w:spacing w:val="-13"/>
        </w:rPr>
        <w:t> </w:t>
      </w:r>
      <w:r>
        <w:rPr>
          <w:color w:val="231F20"/>
        </w:rPr>
        <w:t>(including</w:t>
      </w:r>
      <w:r>
        <w:rPr>
          <w:color w:val="231F20"/>
          <w:spacing w:val="-13"/>
        </w:rPr>
        <w:t> </w:t>
      </w:r>
      <w:r>
        <w:rPr>
          <w:color w:val="231F20"/>
        </w:rPr>
        <w:t>Linux).</w:t>
      </w:r>
    </w:p>
    <w:p>
      <w:pPr>
        <w:pStyle w:val="BodyText"/>
        <w:spacing w:line="264" w:lineRule="exact" w:before="42"/>
        <w:ind w:left="120" w:right="117" w:firstLine="298"/>
        <w:jc w:val="both"/>
      </w:pPr>
      <w:r>
        <w:rPr>
          <w:color w:val="231F20"/>
          <w:w w:val="105"/>
        </w:rPr>
        <w:t>In</w:t>
      </w:r>
      <w:r>
        <w:rPr>
          <w:color w:val="231F20"/>
          <w:spacing w:val="-27"/>
          <w:w w:val="105"/>
        </w:rPr>
        <w:t> </w:t>
      </w:r>
      <w:r>
        <w:rPr>
          <w:color w:val="231F20"/>
          <w:w w:val="105"/>
        </w:rPr>
        <w:t>either</w:t>
      </w:r>
      <w:r>
        <w:rPr>
          <w:color w:val="231F20"/>
          <w:spacing w:val="-26"/>
          <w:w w:val="105"/>
        </w:rPr>
        <w:t> </w:t>
      </w:r>
      <w:r>
        <w:rPr>
          <w:color w:val="231F20"/>
          <w:w w:val="105"/>
        </w:rPr>
        <w:t>case,</w:t>
      </w:r>
      <w:r>
        <w:rPr>
          <w:color w:val="231F20"/>
          <w:spacing w:val="-25"/>
          <w:w w:val="105"/>
        </w:rPr>
        <w:t> </w:t>
      </w:r>
      <w:r>
        <w:rPr>
          <w:color w:val="231F20"/>
          <w:spacing w:val="-3"/>
          <w:w w:val="105"/>
        </w:rPr>
        <w:t>you</w:t>
      </w:r>
      <w:r>
        <w:rPr>
          <w:color w:val="231F20"/>
          <w:spacing w:val="-27"/>
          <w:w w:val="105"/>
        </w:rPr>
        <w:t> </w:t>
      </w:r>
      <w:r>
        <w:rPr>
          <w:color w:val="231F20"/>
          <w:w w:val="105"/>
        </w:rPr>
        <w:t>need</w:t>
      </w:r>
      <w:r>
        <w:rPr>
          <w:color w:val="231F20"/>
          <w:spacing w:val="-26"/>
          <w:w w:val="105"/>
        </w:rPr>
        <w:t> </w:t>
      </w:r>
      <w:r>
        <w:rPr>
          <w:color w:val="231F20"/>
          <w:w w:val="105"/>
        </w:rPr>
        <w:t>to</w:t>
      </w:r>
      <w:r>
        <w:rPr>
          <w:color w:val="231F20"/>
          <w:spacing w:val="-27"/>
          <w:w w:val="105"/>
        </w:rPr>
        <w:t> </w:t>
      </w:r>
      <w:r>
        <w:rPr>
          <w:color w:val="231F20"/>
          <w:w w:val="105"/>
        </w:rPr>
        <w:t>make</w:t>
      </w:r>
      <w:r>
        <w:rPr>
          <w:color w:val="231F20"/>
          <w:spacing w:val="-26"/>
          <w:w w:val="105"/>
        </w:rPr>
        <w:t> </w:t>
      </w:r>
      <w:r>
        <w:rPr>
          <w:color w:val="231F20"/>
          <w:w w:val="105"/>
        </w:rPr>
        <w:t>sure</w:t>
      </w:r>
      <w:r>
        <w:rPr>
          <w:color w:val="231F20"/>
          <w:spacing w:val="-26"/>
          <w:w w:val="105"/>
        </w:rPr>
        <w:t> </w:t>
      </w:r>
      <w:r>
        <w:rPr>
          <w:color w:val="231F20"/>
          <w:w w:val="105"/>
        </w:rPr>
        <w:t>not</w:t>
      </w:r>
      <w:r>
        <w:rPr>
          <w:color w:val="231F20"/>
          <w:spacing w:val="-26"/>
          <w:w w:val="105"/>
        </w:rPr>
        <w:t> </w:t>
      </w:r>
      <w:r>
        <w:rPr>
          <w:color w:val="231F20"/>
          <w:w w:val="105"/>
        </w:rPr>
        <w:t>to</w:t>
      </w:r>
      <w:r>
        <w:rPr>
          <w:color w:val="231F20"/>
          <w:spacing w:val="-26"/>
          <w:w w:val="105"/>
        </w:rPr>
        <w:t> </w:t>
      </w:r>
      <w:r>
        <w:rPr>
          <w:color w:val="231F20"/>
          <w:w w:val="105"/>
        </w:rPr>
        <w:t>“leak”</w:t>
      </w:r>
      <w:r>
        <w:rPr>
          <w:color w:val="231F20"/>
          <w:spacing w:val="-26"/>
          <w:w w:val="105"/>
        </w:rPr>
        <w:t> </w:t>
      </w:r>
      <w:r>
        <w:rPr>
          <w:color w:val="231F20"/>
          <w:w w:val="105"/>
        </w:rPr>
        <w:t>resources.</w:t>
      </w:r>
      <w:r>
        <w:rPr>
          <w:color w:val="231F20"/>
          <w:spacing w:val="-11"/>
          <w:w w:val="105"/>
        </w:rPr>
        <w:t> </w:t>
      </w:r>
      <w:r>
        <w:rPr>
          <w:color w:val="231F20"/>
          <w:spacing w:val="-7"/>
          <w:w w:val="105"/>
        </w:rPr>
        <w:t>For</w:t>
      </w:r>
      <w:r>
        <w:rPr>
          <w:color w:val="231F20"/>
          <w:spacing w:val="-27"/>
          <w:w w:val="105"/>
        </w:rPr>
        <w:t> </w:t>
      </w:r>
      <w:r>
        <w:rPr>
          <w:color w:val="231F20"/>
          <w:w w:val="105"/>
        </w:rPr>
        <w:t>example,</w:t>
      </w:r>
      <w:r>
        <w:rPr>
          <w:color w:val="231F20"/>
          <w:spacing w:val="-25"/>
          <w:w w:val="105"/>
        </w:rPr>
        <w:t> </w:t>
      </w:r>
      <w:r>
        <w:rPr>
          <w:color w:val="231F20"/>
          <w:w w:val="105"/>
        </w:rPr>
        <w:t>suppose</w:t>
      </w:r>
      <w:r>
        <w:rPr>
          <w:color w:val="231F20"/>
          <w:spacing w:val="-26"/>
          <w:w w:val="105"/>
        </w:rPr>
        <w:t> </w:t>
      </w:r>
      <w:r>
        <w:rPr>
          <w:color w:val="231F20"/>
          <w:w w:val="105"/>
        </w:rPr>
        <w:t>that your system call has acquired a lock or allocated memory with </w:t>
      </w:r>
      <w:r>
        <w:rPr>
          <w:rFonts w:ascii="Gill Sans MT" w:hAnsi="Gill Sans MT"/>
          <w:color w:val="231F20"/>
          <w:w w:val="105"/>
        </w:rPr>
        <w:t>malloc()</w:t>
      </w:r>
      <w:r>
        <w:rPr>
          <w:color w:val="231F20"/>
          <w:w w:val="105"/>
        </w:rPr>
        <w:t>. If </w:t>
      </w:r>
      <w:r>
        <w:rPr>
          <w:color w:val="231F20"/>
          <w:spacing w:val="-3"/>
          <w:w w:val="105"/>
        </w:rPr>
        <w:t>you </w:t>
      </w:r>
      <w:r>
        <w:rPr>
          <w:color w:val="231F20"/>
          <w:w w:val="105"/>
        </w:rPr>
        <w:t>encounter an</w:t>
      </w:r>
      <w:r>
        <w:rPr>
          <w:color w:val="231F20"/>
          <w:spacing w:val="-19"/>
          <w:w w:val="105"/>
        </w:rPr>
        <w:t> </w:t>
      </w:r>
      <w:r>
        <w:rPr>
          <w:color w:val="231F20"/>
          <w:spacing w:val="-3"/>
          <w:w w:val="105"/>
        </w:rPr>
        <w:t>invalid</w:t>
      </w:r>
      <w:r>
        <w:rPr>
          <w:color w:val="231F20"/>
          <w:spacing w:val="-19"/>
          <w:w w:val="105"/>
        </w:rPr>
        <w:t> </w:t>
      </w:r>
      <w:r>
        <w:rPr>
          <w:color w:val="231F20"/>
          <w:w w:val="105"/>
        </w:rPr>
        <w:t>user</w:t>
      </w:r>
      <w:r>
        <w:rPr>
          <w:color w:val="231F20"/>
          <w:spacing w:val="-19"/>
          <w:w w:val="105"/>
        </w:rPr>
        <w:t> </w:t>
      </w:r>
      <w:r>
        <w:rPr>
          <w:color w:val="231F20"/>
          <w:w w:val="105"/>
        </w:rPr>
        <w:t>pointer</w:t>
      </w:r>
      <w:r>
        <w:rPr>
          <w:color w:val="231F20"/>
          <w:spacing w:val="-19"/>
          <w:w w:val="105"/>
        </w:rPr>
        <w:t> </w:t>
      </w:r>
      <w:r>
        <w:rPr>
          <w:color w:val="231F20"/>
          <w:w w:val="105"/>
        </w:rPr>
        <w:t>afterward,</w:t>
      </w:r>
      <w:r>
        <w:rPr>
          <w:color w:val="231F20"/>
          <w:spacing w:val="-19"/>
          <w:w w:val="105"/>
        </w:rPr>
        <w:t> </w:t>
      </w:r>
      <w:r>
        <w:rPr>
          <w:color w:val="231F20"/>
          <w:spacing w:val="-3"/>
          <w:w w:val="105"/>
        </w:rPr>
        <w:t>you</w:t>
      </w:r>
      <w:r>
        <w:rPr>
          <w:color w:val="231F20"/>
          <w:spacing w:val="-19"/>
          <w:w w:val="105"/>
        </w:rPr>
        <w:t> </w:t>
      </w:r>
      <w:r>
        <w:rPr>
          <w:color w:val="231F20"/>
          <w:w w:val="105"/>
        </w:rPr>
        <w:t>must</w:t>
      </w:r>
      <w:r>
        <w:rPr>
          <w:color w:val="231F20"/>
          <w:spacing w:val="-19"/>
          <w:w w:val="105"/>
        </w:rPr>
        <w:t> </w:t>
      </w:r>
      <w:r>
        <w:rPr>
          <w:color w:val="231F20"/>
          <w:w w:val="105"/>
        </w:rPr>
        <w:t>still</w:t>
      </w:r>
      <w:r>
        <w:rPr>
          <w:color w:val="231F20"/>
          <w:spacing w:val="-19"/>
          <w:w w:val="105"/>
        </w:rPr>
        <w:t> </w:t>
      </w:r>
      <w:r>
        <w:rPr>
          <w:color w:val="231F20"/>
          <w:spacing w:val="3"/>
          <w:w w:val="105"/>
        </w:rPr>
        <w:t>be</w:t>
      </w:r>
      <w:r>
        <w:rPr>
          <w:color w:val="231F20"/>
          <w:spacing w:val="-19"/>
          <w:w w:val="105"/>
        </w:rPr>
        <w:t> </w:t>
      </w:r>
      <w:r>
        <w:rPr>
          <w:color w:val="231F20"/>
          <w:w w:val="105"/>
        </w:rPr>
        <w:t>sure</w:t>
      </w:r>
      <w:r>
        <w:rPr>
          <w:color w:val="231F20"/>
          <w:spacing w:val="-19"/>
          <w:w w:val="105"/>
        </w:rPr>
        <w:t> </w:t>
      </w:r>
      <w:r>
        <w:rPr>
          <w:color w:val="231F20"/>
          <w:w w:val="105"/>
        </w:rPr>
        <w:t>to</w:t>
      </w:r>
      <w:r>
        <w:rPr>
          <w:color w:val="231F20"/>
          <w:spacing w:val="-19"/>
          <w:w w:val="105"/>
        </w:rPr>
        <w:t> </w:t>
      </w:r>
      <w:r>
        <w:rPr>
          <w:color w:val="231F20"/>
          <w:w w:val="105"/>
        </w:rPr>
        <w:t>release</w:t>
      </w:r>
      <w:r>
        <w:rPr>
          <w:color w:val="231F20"/>
          <w:spacing w:val="-19"/>
          <w:w w:val="105"/>
        </w:rPr>
        <w:t> </w:t>
      </w:r>
      <w:r>
        <w:rPr>
          <w:color w:val="231F20"/>
          <w:w w:val="105"/>
        </w:rPr>
        <w:t>the</w:t>
      </w:r>
      <w:r>
        <w:rPr>
          <w:color w:val="231F20"/>
          <w:spacing w:val="-19"/>
          <w:w w:val="105"/>
        </w:rPr>
        <w:t> </w:t>
      </w:r>
      <w:r>
        <w:rPr>
          <w:color w:val="231F20"/>
          <w:w w:val="105"/>
        </w:rPr>
        <w:t>lock</w:t>
      </w:r>
      <w:r>
        <w:rPr>
          <w:color w:val="231F20"/>
          <w:spacing w:val="-19"/>
          <w:w w:val="105"/>
        </w:rPr>
        <w:t> </w:t>
      </w:r>
      <w:r>
        <w:rPr>
          <w:color w:val="231F20"/>
          <w:w w:val="105"/>
        </w:rPr>
        <w:t>or</w:t>
      </w:r>
      <w:r>
        <w:rPr>
          <w:color w:val="231F20"/>
          <w:spacing w:val="-19"/>
          <w:w w:val="105"/>
        </w:rPr>
        <w:t> </w:t>
      </w:r>
      <w:r>
        <w:rPr>
          <w:color w:val="231F20"/>
          <w:w w:val="105"/>
        </w:rPr>
        <w:t>free</w:t>
      </w:r>
      <w:r>
        <w:rPr>
          <w:color w:val="231F20"/>
          <w:spacing w:val="-19"/>
          <w:w w:val="105"/>
        </w:rPr>
        <w:t> </w:t>
      </w:r>
      <w:r>
        <w:rPr>
          <w:color w:val="231F20"/>
          <w:w w:val="105"/>
        </w:rPr>
        <w:t>the</w:t>
      </w:r>
      <w:r>
        <w:rPr>
          <w:color w:val="231F20"/>
          <w:spacing w:val="-19"/>
          <w:w w:val="105"/>
        </w:rPr>
        <w:t> </w:t>
      </w:r>
      <w:r>
        <w:rPr>
          <w:color w:val="231F20"/>
          <w:w w:val="105"/>
        </w:rPr>
        <w:t>page of </w:t>
      </w:r>
      <w:r>
        <w:rPr>
          <w:color w:val="231F20"/>
          <w:spacing w:val="-3"/>
          <w:w w:val="105"/>
        </w:rPr>
        <w:t>memory.  </w:t>
      </w:r>
      <w:r>
        <w:rPr>
          <w:color w:val="231F20"/>
          <w:w w:val="105"/>
        </w:rPr>
        <w:t>If </w:t>
      </w:r>
      <w:r>
        <w:rPr>
          <w:color w:val="231F20"/>
          <w:spacing w:val="-3"/>
          <w:w w:val="105"/>
        </w:rPr>
        <w:t>you </w:t>
      </w:r>
      <w:r>
        <w:rPr>
          <w:color w:val="231F20"/>
          <w:w w:val="105"/>
        </w:rPr>
        <w:t>choose to verify user pointers before dereferencing them, this should </w:t>
      </w:r>
      <w:r>
        <w:rPr>
          <w:color w:val="231F20"/>
          <w:spacing w:val="2"/>
          <w:w w:val="105"/>
        </w:rPr>
        <w:t>be </w:t>
      </w:r>
      <w:r>
        <w:rPr>
          <w:color w:val="231F20"/>
          <w:w w:val="105"/>
        </w:rPr>
        <w:t>straightforward. It’s more difficult to handle if an </w:t>
      </w:r>
      <w:r>
        <w:rPr>
          <w:color w:val="231F20"/>
          <w:spacing w:val="-3"/>
          <w:w w:val="105"/>
        </w:rPr>
        <w:t>invalid </w:t>
      </w:r>
      <w:r>
        <w:rPr>
          <w:color w:val="231F20"/>
          <w:w w:val="105"/>
        </w:rPr>
        <w:t>pointer causes a page fault, because</w:t>
      </w:r>
      <w:r>
        <w:rPr>
          <w:color w:val="231F20"/>
          <w:spacing w:val="-21"/>
          <w:w w:val="105"/>
        </w:rPr>
        <w:t> </w:t>
      </w:r>
      <w:r>
        <w:rPr>
          <w:color w:val="231F20"/>
          <w:w w:val="105"/>
        </w:rPr>
        <w:t>there’s</w:t>
      </w:r>
      <w:r>
        <w:rPr>
          <w:color w:val="231F20"/>
          <w:spacing w:val="-21"/>
          <w:w w:val="105"/>
        </w:rPr>
        <w:t> </w:t>
      </w:r>
      <w:r>
        <w:rPr>
          <w:color w:val="231F20"/>
          <w:w w:val="105"/>
        </w:rPr>
        <w:t>no</w:t>
      </w:r>
      <w:r>
        <w:rPr>
          <w:color w:val="231F20"/>
          <w:spacing w:val="-21"/>
          <w:w w:val="105"/>
        </w:rPr>
        <w:t> </w:t>
      </w:r>
      <w:r>
        <w:rPr>
          <w:color w:val="231F20"/>
          <w:spacing w:val="-5"/>
          <w:w w:val="105"/>
        </w:rPr>
        <w:t>way</w:t>
      </w:r>
      <w:r>
        <w:rPr>
          <w:color w:val="231F20"/>
          <w:spacing w:val="-21"/>
          <w:w w:val="105"/>
        </w:rPr>
        <w:t> </w:t>
      </w:r>
      <w:r>
        <w:rPr>
          <w:color w:val="231F20"/>
          <w:w w:val="105"/>
        </w:rPr>
        <w:t>to</w:t>
      </w:r>
      <w:r>
        <w:rPr>
          <w:color w:val="231F20"/>
          <w:spacing w:val="-21"/>
          <w:w w:val="105"/>
        </w:rPr>
        <w:t> </w:t>
      </w:r>
      <w:r>
        <w:rPr>
          <w:color w:val="231F20"/>
          <w:w w:val="105"/>
        </w:rPr>
        <w:t>return</w:t>
      </w:r>
      <w:r>
        <w:rPr>
          <w:color w:val="231F20"/>
          <w:spacing w:val="-21"/>
          <w:w w:val="105"/>
        </w:rPr>
        <w:t> </w:t>
      </w:r>
      <w:r>
        <w:rPr>
          <w:color w:val="231F20"/>
          <w:w w:val="105"/>
        </w:rPr>
        <w:t>an</w:t>
      </w:r>
      <w:r>
        <w:rPr>
          <w:color w:val="231F20"/>
          <w:spacing w:val="-21"/>
          <w:w w:val="105"/>
        </w:rPr>
        <w:t> </w:t>
      </w:r>
      <w:r>
        <w:rPr>
          <w:color w:val="231F20"/>
          <w:w w:val="105"/>
        </w:rPr>
        <w:t>error</w:t>
      </w:r>
      <w:r>
        <w:rPr>
          <w:color w:val="231F20"/>
          <w:spacing w:val="-21"/>
          <w:w w:val="105"/>
        </w:rPr>
        <w:t> </w:t>
      </w:r>
      <w:r>
        <w:rPr>
          <w:color w:val="231F20"/>
          <w:w w:val="105"/>
        </w:rPr>
        <w:t>code</w:t>
      </w:r>
      <w:r>
        <w:rPr>
          <w:color w:val="231F20"/>
          <w:spacing w:val="-21"/>
          <w:w w:val="105"/>
        </w:rPr>
        <w:t> </w:t>
      </w:r>
      <w:r>
        <w:rPr>
          <w:color w:val="231F20"/>
          <w:w w:val="105"/>
        </w:rPr>
        <w:t>from</w:t>
      </w:r>
      <w:r>
        <w:rPr>
          <w:color w:val="231F20"/>
          <w:spacing w:val="-21"/>
          <w:w w:val="105"/>
        </w:rPr>
        <w:t> </w:t>
      </w:r>
      <w:r>
        <w:rPr>
          <w:color w:val="231F20"/>
          <w:w w:val="105"/>
        </w:rPr>
        <w:t>a</w:t>
      </w:r>
      <w:r>
        <w:rPr>
          <w:color w:val="231F20"/>
          <w:spacing w:val="-21"/>
          <w:w w:val="105"/>
        </w:rPr>
        <w:t> </w:t>
      </w:r>
      <w:r>
        <w:rPr>
          <w:color w:val="231F20"/>
          <w:w w:val="105"/>
        </w:rPr>
        <w:t>memory</w:t>
      </w:r>
      <w:r>
        <w:rPr>
          <w:color w:val="231F20"/>
          <w:spacing w:val="-21"/>
          <w:w w:val="105"/>
        </w:rPr>
        <w:t> </w:t>
      </w:r>
      <w:r>
        <w:rPr>
          <w:color w:val="231F20"/>
          <w:w w:val="105"/>
        </w:rPr>
        <w:t>access.</w:t>
      </w:r>
      <w:r>
        <w:rPr>
          <w:color w:val="231F20"/>
          <w:spacing w:val="-8"/>
          <w:w w:val="105"/>
        </w:rPr>
        <w:t> </w:t>
      </w:r>
      <w:r>
        <w:rPr>
          <w:color w:val="231F20"/>
          <w:w w:val="105"/>
        </w:rPr>
        <w:t>Therefore,</w:t>
      </w:r>
      <w:r>
        <w:rPr>
          <w:color w:val="231F20"/>
          <w:spacing w:val="-21"/>
          <w:w w:val="105"/>
        </w:rPr>
        <w:t> </w:t>
      </w:r>
      <w:r>
        <w:rPr>
          <w:color w:val="231F20"/>
          <w:w w:val="105"/>
        </w:rPr>
        <w:t>for</w:t>
      </w:r>
      <w:r>
        <w:rPr>
          <w:color w:val="231F20"/>
          <w:spacing w:val="-21"/>
          <w:w w:val="105"/>
        </w:rPr>
        <w:t> </w:t>
      </w:r>
      <w:r>
        <w:rPr>
          <w:color w:val="231F20"/>
          <w:w w:val="105"/>
        </w:rPr>
        <w:t>those who</w:t>
      </w:r>
      <w:r>
        <w:rPr>
          <w:color w:val="231F20"/>
          <w:spacing w:val="-25"/>
          <w:w w:val="105"/>
        </w:rPr>
        <w:t> </w:t>
      </w:r>
      <w:r>
        <w:rPr>
          <w:color w:val="231F20"/>
          <w:spacing w:val="-4"/>
          <w:w w:val="105"/>
        </w:rPr>
        <w:t>want</w:t>
      </w:r>
      <w:r>
        <w:rPr>
          <w:color w:val="231F20"/>
          <w:spacing w:val="-25"/>
          <w:w w:val="105"/>
        </w:rPr>
        <w:t> </w:t>
      </w:r>
      <w:r>
        <w:rPr>
          <w:color w:val="231F20"/>
          <w:w w:val="105"/>
        </w:rPr>
        <w:t>to</w:t>
      </w:r>
      <w:r>
        <w:rPr>
          <w:color w:val="231F20"/>
          <w:spacing w:val="-25"/>
          <w:w w:val="105"/>
        </w:rPr>
        <w:t> </w:t>
      </w:r>
      <w:r>
        <w:rPr>
          <w:color w:val="231F20"/>
          <w:w w:val="105"/>
        </w:rPr>
        <w:t>try</w:t>
      </w:r>
      <w:r>
        <w:rPr>
          <w:color w:val="231F20"/>
          <w:spacing w:val="-25"/>
          <w:w w:val="105"/>
        </w:rPr>
        <w:t> </w:t>
      </w:r>
      <w:r>
        <w:rPr>
          <w:color w:val="231F20"/>
          <w:w w:val="105"/>
        </w:rPr>
        <w:t>the</w:t>
      </w:r>
      <w:r>
        <w:rPr>
          <w:color w:val="231F20"/>
          <w:spacing w:val="-25"/>
          <w:w w:val="105"/>
        </w:rPr>
        <w:t> </w:t>
      </w:r>
      <w:r>
        <w:rPr>
          <w:color w:val="231F20"/>
          <w:w w:val="105"/>
        </w:rPr>
        <w:t>latter</w:t>
      </w:r>
      <w:r>
        <w:rPr>
          <w:color w:val="231F20"/>
          <w:spacing w:val="-25"/>
          <w:w w:val="105"/>
        </w:rPr>
        <w:t> </w:t>
      </w:r>
      <w:r>
        <w:rPr>
          <w:color w:val="231F20"/>
          <w:w w:val="105"/>
        </w:rPr>
        <w:t>technique,</w:t>
      </w:r>
      <w:r>
        <w:rPr>
          <w:color w:val="231F20"/>
          <w:spacing w:val="-25"/>
          <w:w w:val="105"/>
        </w:rPr>
        <w:t> </w:t>
      </w:r>
      <w:r>
        <w:rPr>
          <w:color w:val="231F20"/>
          <w:w w:val="105"/>
        </w:rPr>
        <w:t>we’ll</w:t>
      </w:r>
      <w:r>
        <w:rPr>
          <w:color w:val="231F20"/>
          <w:spacing w:val="-25"/>
          <w:w w:val="105"/>
        </w:rPr>
        <w:t> </w:t>
      </w:r>
      <w:r>
        <w:rPr>
          <w:color w:val="231F20"/>
          <w:w w:val="105"/>
        </w:rPr>
        <w:t>provide</w:t>
      </w:r>
      <w:r>
        <w:rPr>
          <w:color w:val="231F20"/>
          <w:spacing w:val="-25"/>
          <w:w w:val="105"/>
        </w:rPr>
        <w:t> </w:t>
      </w:r>
      <w:r>
        <w:rPr>
          <w:color w:val="231F20"/>
          <w:w w:val="105"/>
        </w:rPr>
        <w:t>a</w:t>
      </w:r>
      <w:r>
        <w:rPr>
          <w:color w:val="231F20"/>
          <w:spacing w:val="-25"/>
          <w:w w:val="105"/>
        </w:rPr>
        <w:t> </w:t>
      </w:r>
      <w:r>
        <w:rPr>
          <w:color w:val="231F20"/>
          <w:w w:val="105"/>
        </w:rPr>
        <w:t>little</w:t>
      </w:r>
      <w:r>
        <w:rPr>
          <w:color w:val="231F20"/>
          <w:spacing w:val="-25"/>
          <w:w w:val="105"/>
        </w:rPr>
        <w:t> </w:t>
      </w:r>
      <w:r>
        <w:rPr>
          <w:color w:val="231F20"/>
          <w:w w:val="105"/>
        </w:rPr>
        <w:t>bit</w:t>
      </w:r>
      <w:r>
        <w:rPr>
          <w:color w:val="231F20"/>
          <w:spacing w:val="-25"/>
          <w:w w:val="105"/>
        </w:rPr>
        <w:t> </w:t>
      </w:r>
      <w:r>
        <w:rPr>
          <w:color w:val="231F20"/>
          <w:w w:val="105"/>
        </w:rPr>
        <w:t>of</w:t>
      </w:r>
      <w:r>
        <w:rPr>
          <w:color w:val="231F20"/>
          <w:spacing w:val="-25"/>
          <w:w w:val="105"/>
        </w:rPr>
        <w:t> </w:t>
      </w:r>
      <w:r>
        <w:rPr>
          <w:color w:val="231F20"/>
          <w:w w:val="105"/>
        </w:rPr>
        <w:t>helpful</w:t>
      </w:r>
      <w:r>
        <w:rPr>
          <w:color w:val="231F20"/>
          <w:spacing w:val="-25"/>
          <w:w w:val="105"/>
        </w:rPr>
        <w:t> </w:t>
      </w:r>
      <w:r>
        <w:rPr>
          <w:color w:val="231F20"/>
          <w:w w:val="105"/>
        </w:rPr>
        <w:t>code:</w:t>
      </w:r>
    </w:p>
    <w:p>
      <w:pPr>
        <w:pStyle w:val="BodyText"/>
        <w:spacing w:line="247" w:lineRule="auto" w:before="49"/>
        <w:ind w:left="463" w:right="3622" w:hanging="344"/>
        <w:rPr>
          <w:rFonts w:ascii="Gill Sans MT"/>
        </w:rPr>
      </w:pPr>
      <w:r>
        <w:rPr>
          <w:rFonts w:ascii="Gill Sans MT"/>
          <w:color w:val="231F20"/>
          <w:w w:val="125"/>
        </w:rPr>
        <w:t>/* </w:t>
      </w:r>
      <w:r>
        <w:rPr>
          <w:rFonts w:ascii="Gill Sans MT"/>
          <w:color w:val="231F20"/>
          <w:w w:val="110"/>
        </w:rPr>
        <w:t>Reads a byte </w:t>
      </w:r>
      <w:r>
        <w:rPr>
          <w:rFonts w:ascii="Gill Sans MT"/>
          <w:color w:val="231F20"/>
          <w:w w:val="125"/>
        </w:rPr>
        <w:t>at  </w:t>
      </w:r>
      <w:r>
        <w:rPr>
          <w:rFonts w:ascii="Gill Sans MT"/>
          <w:color w:val="231F20"/>
          <w:w w:val="110"/>
        </w:rPr>
        <w:t>user  </w:t>
      </w:r>
      <w:r>
        <w:rPr>
          <w:rFonts w:ascii="Gill Sans MT"/>
          <w:color w:val="231F20"/>
          <w:w w:val="125"/>
        </w:rPr>
        <w:t>virtual  </w:t>
      </w:r>
      <w:r>
        <w:rPr>
          <w:rFonts w:ascii="Gill Sans MT"/>
          <w:color w:val="231F20"/>
          <w:w w:val="110"/>
        </w:rPr>
        <w:t>address  </w:t>
      </w:r>
      <w:r>
        <w:rPr>
          <w:rFonts w:ascii="Gill Sans MT"/>
          <w:color w:val="231F20"/>
        </w:rPr>
        <w:t>UADDR. UADDR </w:t>
      </w:r>
      <w:r>
        <w:rPr>
          <w:rFonts w:ascii="Gill Sans MT"/>
          <w:color w:val="231F20"/>
          <w:w w:val="105"/>
        </w:rPr>
        <w:t>must be below PHYS_BASE.</w:t>
      </w:r>
    </w:p>
    <w:p>
      <w:pPr>
        <w:pStyle w:val="BodyText"/>
        <w:spacing w:line="247" w:lineRule="auto"/>
        <w:ind w:left="463" w:right="2107"/>
        <w:rPr>
          <w:rFonts w:ascii="Gill Sans MT"/>
        </w:rPr>
      </w:pPr>
      <w:r>
        <w:rPr>
          <w:rFonts w:ascii="Gill Sans MT"/>
          <w:color w:val="231F20"/>
          <w:w w:val="130"/>
        </w:rPr>
        <w:t>Returns the byte value </w:t>
      </w:r>
      <w:r>
        <w:rPr>
          <w:rFonts w:ascii="Gill Sans MT"/>
          <w:color w:val="231F20"/>
          <w:w w:val="195"/>
        </w:rPr>
        <w:t>if </w:t>
      </w:r>
      <w:r>
        <w:rPr>
          <w:rFonts w:ascii="Gill Sans MT"/>
          <w:color w:val="231F20"/>
          <w:w w:val="130"/>
        </w:rPr>
        <w:t>successful, -1 </w:t>
      </w:r>
      <w:r>
        <w:rPr>
          <w:rFonts w:ascii="Gill Sans MT"/>
          <w:color w:val="231F20"/>
          <w:w w:val="195"/>
        </w:rPr>
        <w:t>if </w:t>
      </w:r>
      <w:r>
        <w:rPr>
          <w:rFonts w:ascii="Gill Sans MT"/>
          <w:color w:val="231F20"/>
          <w:w w:val="130"/>
        </w:rPr>
        <w:t>a segfault occurred. */</w:t>
      </w:r>
    </w:p>
    <w:p>
      <w:pPr>
        <w:pStyle w:val="BodyText"/>
        <w:ind w:left="120"/>
        <w:jc w:val="both"/>
        <w:rPr>
          <w:rFonts w:ascii="Gill Sans MT"/>
        </w:rPr>
      </w:pPr>
      <w:r>
        <w:rPr>
          <w:rFonts w:ascii="Gill Sans MT"/>
          <w:color w:val="231F20"/>
          <w:w w:val="145"/>
        </w:rPr>
        <w:t>static int</w:t>
      </w:r>
    </w:p>
    <w:p>
      <w:pPr>
        <w:pStyle w:val="BodyText"/>
        <w:spacing w:before="8"/>
        <w:ind w:left="120"/>
        <w:jc w:val="both"/>
        <w:rPr>
          <w:rFonts w:ascii="Gill Sans MT"/>
        </w:rPr>
      </w:pPr>
      <w:r>
        <w:rPr>
          <w:rFonts w:ascii="Gill Sans MT"/>
          <w:color w:val="231F20"/>
          <w:w w:val="120"/>
        </w:rPr>
        <w:t>get_user  (const  uint8_t *uaddr)</w:t>
      </w:r>
    </w:p>
    <w:p>
      <w:pPr>
        <w:pStyle w:val="BodyText"/>
        <w:spacing w:before="8"/>
        <w:ind w:left="120"/>
        <w:jc w:val="both"/>
        <w:rPr>
          <w:rFonts w:ascii="Gill Sans MT"/>
        </w:rPr>
      </w:pPr>
      <w:r>
        <w:rPr>
          <w:rFonts w:ascii="Gill Sans MT"/>
          <w:color w:val="231F20"/>
          <w:w w:val="156"/>
        </w:rPr>
        <w:t>{</w:t>
      </w:r>
    </w:p>
    <w:p>
      <w:pPr>
        <w:pStyle w:val="BodyText"/>
        <w:spacing w:before="8"/>
        <w:ind w:left="349" w:right="49"/>
        <w:rPr>
          <w:rFonts w:ascii="Gill Sans MT"/>
        </w:rPr>
      </w:pPr>
      <w:r>
        <w:rPr>
          <w:rFonts w:ascii="Gill Sans MT"/>
          <w:color w:val="231F20"/>
          <w:w w:val="145"/>
        </w:rPr>
        <w:t>int result;</w:t>
      </w:r>
    </w:p>
    <w:p>
      <w:pPr>
        <w:pStyle w:val="BodyText"/>
        <w:spacing w:before="8"/>
        <w:ind w:left="349" w:right="49"/>
        <w:rPr>
          <w:rFonts w:ascii="Gill Sans MT"/>
        </w:rPr>
      </w:pPr>
      <w:r>
        <w:rPr>
          <w:rFonts w:ascii="Gill Sans MT"/>
          <w:color w:val="231F20"/>
          <w:w w:val="120"/>
          <w:position w:val="2"/>
        </w:rPr>
        <w:t>asm ("movl </w:t>
      </w:r>
      <w:r>
        <w:rPr>
          <w:rFonts w:ascii="Gill Sans MT"/>
          <w:color w:val="231F20"/>
          <w:w w:val="130"/>
          <w:position w:val="2"/>
        </w:rPr>
        <w:t>$1f,  </w:t>
      </w:r>
      <w:r>
        <w:rPr>
          <w:rFonts w:ascii="Gill Sans MT"/>
          <w:color w:val="231F20"/>
          <w:spacing w:val="7"/>
        </w:rPr>
        <w:drawing>
          <wp:inline distT="0" distB="0" distL="0" distR="0">
            <wp:extent cx="63500" cy="1111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7"/>
        </w:rPr>
      </w:r>
      <w:r>
        <w:rPr>
          <w:rFonts w:ascii="Gill Sans MT"/>
          <w:color w:val="231F20"/>
          <w:w w:val="130"/>
          <w:position w:val="2"/>
        </w:rPr>
        <w:t>0; </w:t>
      </w:r>
      <w:r>
        <w:rPr>
          <w:rFonts w:ascii="Gill Sans MT"/>
          <w:color w:val="231F20"/>
          <w:w w:val="120"/>
          <w:position w:val="2"/>
        </w:rPr>
        <w:t>movzbl  </w:t>
      </w:r>
      <w:r>
        <w:rPr>
          <w:rFonts w:ascii="Gill Sans MT"/>
          <w:color w:val="231F20"/>
          <w:spacing w:val="7"/>
        </w:rPr>
        <w:drawing>
          <wp:inline distT="0" distB="0" distL="0" distR="0">
            <wp:extent cx="63500" cy="11112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7"/>
        </w:rPr>
      </w:r>
      <w:r>
        <w:rPr>
          <w:rFonts w:ascii="Gill Sans MT"/>
          <w:color w:val="231F20"/>
          <w:w w:val="130"/>
          <w:position w:val="2"/>
        </w:rPr>
        <w:t>1,  </w:t>
      </w:r>
      <w:r>
        <w:rPr>
          <w:rFonts w:ascii="Gill Sans MT"/>
          <w:color w:val="231F20"/>
          <w:spacing w:val="7"/>
        </w:rPr>
        <w:drawing>
          <wp:inline distT="0" distB="0" distL="0" distR="0">
            <wp:extent cx="63500" cy="11112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7"/>
        </w:rPr>
      </w:r>
      <w:r>
        <w:rPr>
          <w:rFonts w:ascii="Gill Sans MT"/>
          <w:color w:val="231F20"/>
          <w:w w:val="130"/>
          <w:position w:val="2"/>
        </w:rPr>
        <w:t>0;</w:t>
      </w:r>
      <w:r>
        <w:rPr>
          <w:rFonts w:ascii="Gill Sans MT"/>
          <w:color w:val="231F20"/>
          <w:spacing w:val="53"/>
          <w:w w:val="130"/>
          <w:position w:val="2"/>
        </w:rPr>
        <w:t> </w:t>
      </w:r>
      <w:r>
        <w:rPr>
          <w:rFonts w:ascii="Gill Sans MT"/>
          <w:color w:val="231F20"/>
          <w:w w:val="130"/>
          <w:position w:val="2"/>
        </w:rPr>
        <w:t>1:"</w:t>
      </w:r>
    </w:p>
    <w:p>
      <w:pPr>
        <w:pStyle w:val="BodyText"/>
        <w:spacing w:line="247" w:lineRule="auto" w:before="8"/>
        <w:ind w:left="349" w:right="3622" w:firstLine="572"/>
        <w:rPr>
          <w:rFonts w:ascii="Gill Sans MT"/>
        </w:rPr>
      </w:pPr>
      <w:r>
        <w:rPr>
          <w:rFonts w:ascii="Gill Sans MT"/>
          <w:color w:val="231F20"/>
          <w:w w:val="210"/>
        </w:rPr>
        <w:t>: </w:t>
      </w:r>
      <w:r>
        <w:rPr>
          <w:rFonts w:ascii="Gill Sans MT"/>
          <w:color w:val="231F20"/>
          <w:w w:val="125"/>
        </w:rPr>
        <w:t>"=&amp;a" </w:t>
      </w:r>
      <w:r>
        <w:rPr>
          <w:rFonts w:ascii="Gill Sans MT"/>
          <w:color w:val="231F20"/>
          <w:w w:val="140"/>
        </w:rPr>
        <w:t>(result) </w:t>
      </w:r>
      <w:r>
        <w:rPr>
          <w:rFonts w:ascii="Gill Sans MT"/>
          <w:color w:val="231F20"/>
          <w:w w:val="210"/>
        </w:rPr>
        <w:t>: </w:t>
      </w:r>
      <w:r>
        <w:rPr>
          <w:rFonts w:ascii="Gill Sans MT"/>
          <w:color w:val="231F20"/>
          <w:w w:val="125"/>
        </w:rPr>
        <w:t>"m" </w:t>
      </w:r>
      <w:r>
        <w:rPr>
          <w:rFonts w:ascii="Gill Sans MT"/>
          <w:color w:val="231F20"/>
          <w:w w:val="140"/>
        </w:rPr>
        <w:t>(*uaddr)); </w:t>
      </w:r>
      <w:r>
        <w:rPr>
          <w:rFonts w:ascii="Gill Sans MT"/>
          <w:color w:val="231F20"/>
          <w:w w:val="125"/>
        </w:rPr>
        <w:t>return </w:t>
      </w:r>
      <w:r>
        <w:rPr>
          <w:rFonts w:ascii="Gill Sans MT"/>
          <w:color w:val="231F20"/>
          <w:w w:val="140"/>
        </w:rPr>
        <w:t>result;</w:t>
      </w:r>
    </w:p>
    <w:p>
      <w:pPr>
        <w:pStyle w:val="BodyText"/>
        <w:ind w:left="120"/>
        <w:rPr>
          <w:rFonts w:ascii="Gill Sans MT"/>
        </w:rPr>
      </w:pPr>
      <w:r>
        <w:rPr>
          <w:rFonts w:ascii="Gill Sans MT"/>
          <w:color w:val="231F20"/>
          <w:w w:val="156"/>
        </w:rPr>
        <w:t>}</w:t>
      </w:r>
    </w:p>
    <w:p>
      <w:pPr>
        <w:pStyle w:val="BodyText"/>
        <w:spacing w:before="9"/>
        <w:rPr>
          <w:rFonts w:ascii="Gill Sans MT"/>
          <w:sz w:val="17"/>
        </w:rPr>
      </w:pPr>
    </w:p>
    <w:p>
      <w:pPr>
        <w:pStyle w:val="BodyText"/>
        <w:spacing w:line="247" w:lineRule="auto" w:before="64"/>
        <w:ind w:left="463" w:right="4853" w:hanging="344"/>
        <w:rPr>
          <w:rFonts w:ascii="Gill Sans MT"/>
        </w:rPr>
      </w:pPr>
      <w:r>
        <w:rPr>
          <w:rFonts w:ascii="Gill Sans MT"/>
          <w:color w:val="231F20"/>
          <w:w w:val="120"/>
        </w:rPr>
        <w:t>/* </w:t>
      </w:r>
      <w:r>
        <w:rPr>
          <w:rFonts w:ascii="Gill Sans MT"/>
          <w:color w:val="231F20"/>
          <w:w w:val="105"/>
        </w:rPr>
        <w:t>Writes BYTE to  user  address  UDST. UDST must be below PHYS_BASE.</w:t>
      </w:r>
    </w:p>
    <w:p>
      <w:pPr>
        <w:pStyle w:val="BodyText"/>
        <w:spacing w:line="247" w:lineRule="auto"/>
        <w:ind w:left="120" w:right="1340" w:firstLine="343"/>
        <w:rPr>
          <w:rFonts w:ascii="Gill Sans MT"/>
        </w:rPr>
      </w:pPr>
      <w:r>
        <w:rPr>
          <w:rFonts w:ascii="Gill Sans MT"/>
          <w:color w:val="231F20"/>
          <w:w w:val="130"/>
        </w:rPr>
        <w:t>Returns true </w:t>
      </w:r>
      <w:r>
        <w:rPr>
          <w:rFonts w:ascii="Gill Sans MT"/>
          <w:color w:val="231F20"/>
          <w:w w:val="195"/>
        </w:rPr>
        <w:t>if </w:t>
      </w:r>
      <w:r>
        <w:rPr>
          <w:rFonts w:ascii="Gill Sans MT"/>
          <w:color w:val="231F20"/>
          <w:w w:val="130"/>
        </w:rPr>
        <w:t>successful, false  </w:t>
      </w:r>
      <w:r>
        <w:rPr>
          <w:rFonts w:ascii="Gill Sans MT"/>
          <w:color w:val="231F20"/>
          <w:w w:val="195"/>
        </w:rPr>
        <w:t>if </w:t>
      </w:r>
      <w:r>
        <w:rPr>
          <w:rFonts w:ascii="Gill Sans MT"/>
          <w:color w:val="231F20"/>
          <w:w w:val="130"/>
        </w:rPr>
        <w:t>a  segfault  occurred.  */ static</w:t>
      </w:r>
      <w:r>
        <w:rPr>
          <w:rFonts w:ascii="Gill Sans MT"/>
          <w:color w:val="231F20"/>
          <w:spacing w:val="50"/>
          <w:w w:val="130"/>
        </w:rPr>
        <w:t> </w:t>
      </w:r>
      <w:r>
        <w:rPr>
          <w:rFonts w:ascii="Gill Sans MT"/>
          <w:color w:val="231F20"/>
          <w:w w:val="130"/>
        </w:rPr>
        <w:t>bool</w:t>
      </w:r>
    </w:p>
    <w:p>
      <w:pPr>
        <w:pStyle w:val="BodyText"/>
        <w:ind w:left="120" w:right="49"/>
        <w:rPr>
          <w:rFonts w:ascii="Gill Sans MT"/>
        </w:rPr>
      </w:pPr>
      <w:r>
        <w:rPr>
          <w:rFonts w:ascii="Gill Sans MT"/>
          <w:color w:val="231F20"/>
          <w:w w:val="125"/>
        </w:rPr>
        <w:t>put_user (uint8_t *udst, uint8_t </w:t>
      </w:r>
      <w:r>
        <w:rPr>
          <w:rFonts w:ascii="Gill Sans MT"/>
          <w:color w:val="231F20"/>
          <w:spacing w:val="59"/>
          <w:w w:val="125"/>
        </w:rPr>
        <w:t> </w:t>
      </w:r>
      <w:r>
        <w:rPr>
          <w:rFonts w:ascii="Gill Sans MT"/>
          <w:color w:val="231F20"/>
          <w:w w:val="125"/>
        </w:rPr>
        <w:t>byte)</w:t>
      </w:r>
    </w:p>
    <w:p>
      <w:pPr>
        <w:pStyle w:val="BodyText"/>
        <w:spacing w:before="8"/>
        <w:ind w:left="120"/>
        <w:rPr>
          <w:rFonts w:ascii="Gill Sans MT"/>
        </w:rPr>
      </w:pPr>
      <w:r>
        <w:rPr>
          <w:rFonts w:ascii="Gill Sans MT"/>
          <w:color w:val="231F20"/>
          <w:w w:val="156"/>
        </w:rPr>
        <w:t>{</w:t>
      </w:r>
    </w:p>
    <w:p>
      <w:pPr>
        <w:pStyle w:val="BodyText"/>
        <w:spacing w:before="8"/>
        <w:ind w:left="349" w:right="49"/>
        <w:rPr>
          <w:rFonts w:ascii="Gill Sans MT"/>
        </w:rPr>
      </w:pPr>
      <w:r>
        <w:rPr>
          <w:rFonts w:ascii="Gill Sans MT"/>
          <w:color w:val="231F20"/>
          <w:w w:val="125"/>
        </w:rPr>
        <w:t>int error_code;</w:t>
      </w:r>
    </w:p>
    <w:p>
      <w:pPr>
        <w:pStyle w:val="BodyText"/>
        <w:spacing w:before="8"/>
        <w:ind w:left="349" w:right="49"/>
        <w:rPr>
          <w:rFonts w:ascii="Gill Sans MT"/>
        </w:rPr>
      </w:pPr>
      <w:r>
        <w:rPr>
          <w:rFonts w:ascii="Gill Sans MT"/>
          <w:color w:val="231F20"/>
          <w:w w:val="115"/>
          <w:position w:val="2"/>
        </w:rPr>
        <w:t>asm </w:t>
      </w:r>
      <w:r>
        <w:rPr>
          <w:rFonts w:ascii="Gill Sans MT"/>
          <w:color w:val="231F20"/>
          <w:w w:val="125"/>
          <w:position w:val="2"/>
        </w:rPr>
        <w:t>("movl $1f,  </w:t>
      </w:r>
      <w:r>
        <w:rPr>
          <w:rFonts w:ascii="Gill Sans MT"/>
          <w:color w:val="231F20"/>
          <w:spacing w:val="7"/>
        </w:rPr>
        <w:drawing>
          <wp:inline distT="0" distB="0" distL="0" distR="0">
            <wp:extent cx="63500" cy="111125"/>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7"/>
        </w:rPr>
      </w:r>
      <w:r>
        <w:rPr>
          <w:rFonts w:ascii="Gill Sans MT"/>
          <w:color w:val="231F20"/>
          <w:w w:val="120"/>
          <w:position w:val="2"/>
        </w:rPr>
        <w:t>0; </w:t>
      </w:r>
      <w:r>
        <w:rPr>
          <w:rFonts w:ascii="Gill Sans MT"/>
          <w:color w:val="231F20"/>
          <w:w w:val="115"/>
          <w:position w:val="2"/>
        </w:rPr>
        <w:t>movb  </w:t>
      </w:r>
      <w:r>
        <w:rPr>
          <w:rFonts w:ascii="Gill Sans MT"/>
          <w:color w:val="231F20"/>
          <w:spacing w:val="7"/>
        </w:rPr>
        <w:drawing>
          <wp:inline distT="0" distB="0" distL="0" distR="0">
            <wp:extent cx="63500" cy="111125"/>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7"/>
        </w:rPr>
      </w:r>
      <w:r>
        <w:rPr>
          <w:rFonts w:ascii="Gill Sans MT"/>
          <w:color w:val="231F20"/>
          <w:w w:val="125"/>
          <w:position w:val="2"/>
        </w:rPr>
        <w:t>b2,  </w:t>
      </w:r>
      <w:r>
        <w:rPr>
          <w:rFonts w:ascii="Gill Sans MT"/>
          <w:color w:val="231F20"/>
          <w:spacing w:val="7"/>
        </w:rPr>
        <w:drawing>
          <wp:inline distT="0" distB="0" distL="0" distR="0">
            <wp:extent cx="63500" cy="111125"/>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7"/>
        </w:rPr>
      </w:r>
      <w:r>
        <w:rPr>
          <w:rFonts w:ascii="Gill Sans MT"/>
          <w:color w:val="231F20"/>
          <w:w w:val="125"/>
          <w:position w:val="2"/>
        </w:rPr>
        <w:t>1;</w:t>
      </w:r>
      <w:r>
        <w:rPr>
          <w:rFonts w:ascii="Gill Sans MT"/>
          <w:color w:val="231F20"/>
          <w:spacing w:val="69"/>
          <w:w w:val="125"/>
          <w:position w:val="2"/>
        </w:rPr>
        <w:t> </w:t>
      </w:r>
      <w:r>
        <w:rPr>
          <w:rFonts w:ascii="Gill Sans MT"/>
          <w:color w:val="231F20"/>
          <w:w w:val="125"/>
          <w:position w:val="2"/>
        </w:rPr>
        <w:t>1:"</w:t>
      </w:r>
    </w:p>
    <w:p>
      <w:pPr>
        <w:pStyle w:val="BodyText"/>
        <w:spacing w:line="247" w:lineRule="auto" w:before="8"/>
        <w:ind w:left="349" w:right="2107" w:firstLine="572"/>
        <w:rPr>
          <w:rFonts w:ascii="Gill Sans MT"/>
        </w:rPr>
      </w:pPr>
      <w:r>
        <w:rPr>
          <w:rFonts w:ascii="Gill Sans MT"/>
          <w:color w:val="231F20"/>
          <w:w w:val="210"/>
        </w:rPr>
        <w:t>: </w:t>
      </w:r>
      <w:r>
        <w:rPr>
          <w:rFonts w:ascii="Gill Sans MT"/>
          <w:color w:val="231F20"/>
          <w:w w:val="120"/>
        </w:rPr>
        <w:t>"=&amp;a" (error_code), "=m" </w:t>
      </w:r>
      <w:r>
        <w:rPr>
          <w:rFonts w:ascii="Gill Sans MT"/>
          <w:color w:val="231F20"/>
          <w:w w:val="140"/>
        </w:rPr>
        <w:t>(*udst) </w:t>
      </w:r>
      <w:r>
        <w:rPr>
          <w:rFonts w:ascii="Gill Sans MT"/>
          <w:color w:val="231F20"/>
          <w:w w:val="210"/>
        </w:rPr>
        <w:t>: </w:t>
      </w:r>
      <w:r>
        <w:rPr>
          <w:rFonts w:ascii="Gill Sans MT"/>
          <w:color w:val="231F20"/>
          <w:w w:val="140"/>
        </w:rPr>
        <w:t>"r" (byte)); </w:t>
      </w:r>
      <w:r>
        <w:rPr>
          <w:rFonts w:ascii="Gill Sans MT"/>
          <w:color w:val="231F20"/>
          <w:w w:val="120"/>
        </w:rPr>
        <w:t>return error_code != </w:t>
      </w:r>
      <w:r>
        <w:rPr>
          <w:rFonts w:ascii="Gill Sans MT"/>
          <w:color w:val="231F20"/>
          <w:w w:val="140"/>
        </w:rPr>
        <w:t>-1;</w:t>
      </w:r>
    </w:p>
    <w:p>
      <w:pPr>
        <w:spacing w:after="0" w:line="247" w:lineRule="auto"/>
        <w:rPr>
          <w:rFonts w:ascii="Gill Sans MT"/>
        </w:rPr>
        <w:sectPr>
          <w:pgSz w:w="12240" w:h="15840"/>
          <w:pgMar w:header="988" w:footer="0" w:top="1200" w:bottom="280" w:left="1680" w:right="1680"/>
        </w:sectPr>
      </w:pPr>
    </w:p>
    <w:p>
      <w:pPr>
        <w:pStyle w:val="BodyText"/>
        <w:rPr>
          <w:rFonts w:ascii="Gill Sans MT"/>
          <w:sz w:val="20"/>
        </w:rPr>
      </w:pPr>
    </w:p>
    <w:p>
      <w:pPr>
        <w:pStyle w:val="BodyText"/>
        <w:rPr>
          <w:rFonts w:ascii="Gill Sans MT"/>
          <w:sz w:val="20"/>
        </w:rPr>
      </w:pPr>
    </w:p>
    <w:p>
      <w:pPr>
        <w:pStyle w:val="BodyText"/>
        <w:spacing w:before="10"/>
        <w:rPr>
          <w:rFonts w:ascii="Gill Sans MT"/>
          <w:sz w:val="18"/>
        </w:rPr>
      </w:pPr>
    </w:p>
    <w:p>
      <w:pPr>
        <w:pStyle w:val="BodyText"/>
        <w:spacing w:before="64"/>
        <w:ind w:left="120"/>
        <w:rPr>
          <w:rFonts w:ascii="Gill Sans MT"/>
        </w:rPr>
      </w:pPr>
      <w:bookmarkStart w:name="_bookmark31" w:id="108"/>
      <w:bookmarkEnd w:id="108"/>
      <w:r>
        <w:rPr/>
      </w:r>
      <w:r>
        <w:rPr>
          <w:rFonts w:ascii="Gill Sans MT"/>
          <w:color w:val="231F20"/>
          <w:w w:val="156"/>
        </w:rPr>
        <w:t>}</w:t>
      </w:r>
    </w:p>
    <w:p>
      <w:pPr>
        <w:pStyle w:val="BodyText"/>
        <w:spacing w:before="41"/>
        <w:ind w:left="418" w:right="49"/>
      </w:pPr>
      <w:r>
        <w:rPr>
          <w:color w:val="231F20"/>
        </w:rPr>
        <w:t>Each of these functions assumes that the user address has already been verified to   be</w:t>
      </w:r>
    </w:p>
    <w:p>
      <w:pPr>
        <w:pStyle w:val="BodyText"/>
        <w:spacing w:line="230" w:lineRule="auto"/>
        <w:ind w:left="119" w:right="328"/>
      </w:pPr>
      <w:r>
        <w:rPr>
          <w:color w:val="231F20"/>
        </w:rPr>
        <w:t>below </w:t>
      </w:r>
      <w:r>
        <w:rPr>
          <w:rFonts w:ascii="Gill Sans MT" w:hAnsi="Gill Sans MT"/>
          <w:color w:val="231F20"/>
        </w:rPr>
        <w:t>PHYS_BASE</w:t>
      </w:r>
      <w:r>
        <w:rPr>
          <w:color w:val="231F20"/>
        </w:rPr>
        <w:t>.  They also assume that </w:t>
      </w:r>
      <w:r>
        <w:rPr>
          <w:color w:val="231F20"/>
          <w:spacing w:val="-3"/>
        </w:rPr>
        <w:t>you’ve  </w:t>
      </w:r>
      <w:r>
        <w:rPr>
          <w:color w:val="231F20"/>
        </w:rPr>
        <w:t>modified </w:t>
      </w:r>
      <w:r>
        <w:rPr>
          <w:rFonts w:ascii="Gill Sans MT" w:hAnsi="Gill Sans MT"/>
          <w:color w:val="231F20"/>
          <w:w w:val="120"/>
        </w:rPr>
        <w:t>page_fault() </w:t>
      </w:r>
      <w:r>
        <w:rPr>
          <w:color w:val="231F20"/>
        </w:rPr>
        <w:t>so that a page   fault in the kernel merely sets </w:t>
      </w:r>
      <w:r>
        <w:rPr>
          <w:rFonts w:ascii="Gill Sans MT" w:hAnsi="Gill Sans MT"/>
          <w:color w:val="231F20"/>
          <w:w w:val="120"/>
        </w:rPr>
        <w:t>eax </w:t>
      </w:r>
      <w:r>
        <w:rPr>
          <w:color w:val="231F20"/>
        </w:rPr>
        <w:t>to </w:t>
      </w:r>
      <w:r>
        <w:rPr>
          <w:rFonts w:ascii="Gill Sans MT" w:hAnsi="Gill Sans MT"/>
          <w:color w:val="231F20"/>
          <w:w w:val="155"/>
        </w:rPr>
        <w:t>0xffffffff </w:t>
      </w:r>
      <w:r>
        <w:rPr>
          <w:color w:val="231F20"/>
        </w:rPr>
        <w:t>and copies its former </w:t>
      </w:r>
      <w:r>
        <w:rPr>
          <w:color w:val="231F20"/>
          <w:spacing w:val="-3"/>
        </w:rPr>
        <w:t>value </w:t>
      </w:r>
      <w:r>
        <w:rPr>
          <w:color w:val="231F20"/>
        </w:rPr>
        <w:t>into </w:t>
      </w:r>
      <w:r>
        <w:rPr>
          <w:color w:val="231F20"/>
          <w:spacing w:val="50"/>
        </w:rPr>
        <w:t> </w:t>
      </w:r>
      <w:r>
        <w:rPr>
          <w:rFonts w:ascii="Gill Sans MT" w:hAnsi="Gill Sans MT"/>
          <w:color w:val="231F20"/>
          <w:w w:val="120"/>
        </w:rPr>
        <w:t>eip</w:t>
      </w:r>
      <w:r>
        <w:rPr>
          <w:color w:val="231F20"/>
          <w:w w:val="120"/>
        </w:rPr>
        <w:t>.</w:t>
      </w:r>
    </w:p>
    <w:p>
      <w:pPr>
        <w:pStyle w:val="BodyText"/>
        <w:spacing w:before="3"/>
        <w:rPr>
          <w:sz w:val="16"/>
        </w:rPr>
      </w:pPr>
    </w:p>
    <w:p>
      <w:pPr>
        <w:pStyle w:val="Heading2"/>
        <w:numPr>
          <w:ilvl w:val="1"/>
          <w:numId w:val="14"/>
        </w:numPr>
        <w:tabs>
          <w:tab w:pos="695" w:val="left" w:leader="none"/>
        </w:tabs>
        <w:spacing w:line="240" w:lineRule="auto" w:before="0" w:after="0"/>
        <w:ind w:left="694" w:right="0" w:hanging="574"/>
        <w:jc w:val="left"/>
      </w:pPr>
      <w:bookmarkStart w:name="Suggested Order of Implementation" w:id="109"/>
      <w:bookmarkEnd w:id="109"/>
      <w:r>
        <w:rPr>
          <w:b w:val="0"/>
        </w:rPr>
      </w:r>
      <w:bookmarkStart w:name="Suggested Order of Implementation" w:id="110"/>
      <w:bookmarkEnd w:id="110"/>
      <w:r>
        <w:rPr>
          <w:color w:val="231F20"/>
          <w:w w:val="95"/>
        </w:rPr>
        <w:t>Sug</w:t>
      </w:r>
      <w:r>
        <w:rPr>
          <w:color w:val="231F20"/>
          <w:w w:val="95"/>
        </w:rPr>
        <w:t>gested  Order  of</w:t>
      </w:r>
      <w:r>
        <w:rPr>
          <w:color w:val="231F20"/>
          <w:spacing w:val="4"/>
          <w:w w:val="95"/>
        </w:rPr>
        <w:t> </w:t>
      </w:r>
      <w:r>
        <w:rPr>
          <w:color w:val="231F20"/>
          <w:w w:val="95"/>
        </w:rPr>
        <w:t>Implementation</w:t>
      </w:r>
    </w:p>
    <w:p>
      <w:pPr>
        <w:pStyle w:val="BodyText"/>
        <w:spacing w:before="110"/>
        <w:ind w:left="120" w:right="49"/>
      </w:pPr>
      <w:r>
        <w:rPr>
          <w:color w:val="231F20"/>
        </w:rPr>
        <w:t>We suggest first implementing the following, which can happen in parallel:</w:t>
      </w:r>
    </w:p>
    <w:p>
      <w:pPr>
        <w:pStyle w:val="ListParagraph"/>
        <w:numPr>
          <w:ilvl w:val="2"/>
          <w:numId w:val="14"/>
        </w:numPr>
        <w:tabs>
          <w:tab w:pos="552" w:val="left" w:leader="none"/>
        </w:tabs>
        <w:spacing w:line="264" w:lineRule="exact" w:before="30" w:after="0"/>
        <w:ind w:left="552" w:right="118" w:hanging="254"/>
        <w:jc w:val="left"/>
        <w:rPr>
          <w:sz w:val="21"/>
        </w:rPr>
      </w:pPr>
      <w:r>
        <w:rPr>
          <w:color w:val="231F20"/>
          <w:sz w:val="21"/>
        </w:rPr>
        <w:t>Argument passing (see </w:t>
      </w:r>
      <w:hyperlink w:history="true" w:anchor="_bookmark33">
        <w:r>
          <w:rPr>
            <w:color w:val="2E3092"/>
            <w:sz w:val="21"/>
          </w:rPr>
          <w:t>Section 3.3.3 [Argument Passing], page 28</w:t>
        </w:r>
      </w:hyperlink>
      <w:r>
        <w:rPr>
          <w:color w:val="231F20"/>
          <w:sz w:val="21"/>
        </w:rPr>
        <w:t>). Every user program will</w:t>
      </w:r>
      <w:r>
        <w:rPr>
          <w:color w:val="231F20"/>
          <w:spacing w:val="-22"/>
          <w:sz w:val="21"/>
        </w:rPr>
        <w:t> </w:t>
      </w:r>
      <w:r>
        <w:rPr>
          <w:color w:val="231F20"/>
          <w:sz w:val="21"/>
        </w:rPr>
        <w:t>page</w:t>
      </w:r>
      <w:r>
        <w:rPr>
          <w:color w:val="231F20"/>
          <w:spacing w:val="-22"/>
          <w:sz w:val="21"/>
        </w:rPr>
        <w:t> </w:t>
      </w:r>
      <w:r>
        <w:rPr>
          <w:color w:val="231F20"/>
          <w:sz w:val="21"/>
        </w:rPr>
        <w:t>fault</w:t>
      </w:r>
      <w:r>
        <w:rPr>
          <w:color w:val="231F20"/>
          <w:spacing w:val="-22"/>
          <w:sz w:val="21"/>
        </w:rPr>
        <w:t> </w:t>
      </w:r>
      <w:r>
        <w:rPr>
          <w:color w:val="231F20"/>
          <w:sz w:val="21"/>
        </w:rPr>
        <w:t>immediately</w:t>
      </w:r>
      <w:r>
        <w:rPr>
          <w:color w:val="231F20"/>
          <w:spacing w:val="-22"/>
          <w:sz w:val="21"/>
        </w:rPr>
        <w:t> </w:t>
      </w:r>
      <w:r>
        <w:rPr>
          <w:color w:val="231F20"/>
          <w:sz w:val="21"/>
        </w:rPr>
        <w:t>until</w:t>
      </w:r>
      <w:r>
        <w:rPr>
          <w:color w:val="231F20"/>
          <w:spacing w:val="-22"/>
          <w:sz w:val="21"/>
        </w:rPr>
        <w:t> </w:t>
      </w:r>
      <w:r>
        <w:rPr>
          <w:color w:val="231F20"/>
          <w:sz w:val="21"/>
        </w:rPr>
        <w:t>argument</w:t>
      </w:r>
      <w:r>
        <w:rPr>
          <w:color w:val="231F20"/>
          <w:spacing w:val="-22"/>
          <w:sz w:val="21"/>
        </w:rPr>
        <w:t> </w:t>
      </w:r>
      <w:r>
        <w:rPr>
          <w:color w:val="231F20"/>
          <w:sz w:val="21"/>
        </w:rPr>
        <w:t>passing</w:t>
      </w:r>
      <w:r>
        <w:rPr>
          <w:color w:val="231F20"/>
          <w:spacing w:val="-22"/>
          <w:sz w:val="21"/>
        </w:rPr>
        <w:t> </w:t>
      </w:r>
      <w:r>
        <w:rPr>
          <w:color w:val="231F20"/>
          <w:sz w:val="21"/>
        </w:rPr>
        <w:t>is</w:t>
      </w:r>
      <w:r>
        <w:rPr>
          <w:color w:val="231F20"/>
          <w:spacing w:val="-22"/>
          <w:sz w:val="21"/>
        </w:rPr>
        <w:t> </w:t>
      </w:r>
      <w:r>
        <w:rPr>
          <w:color w:val="231F20"/>
          <w:sz w:val="21"/>
        </w:rPr>
        <w:t>implemented.</w:t>
      </w:r>
    </w:p>
    <w:p>
      <w:pPr>
        <w:pStyle w:val="BodyText"/>
        <w:spacing w:before="39"/>
        <w:ind w:left="552" w:right="49"/>
      </w:pPr>
      <w:r>
        <w:rPr>
          <w:color w:val="231F20"/>
        </w:rPr>
        <w:t>For now, you may simply wish to change</w:t>
      </w:r>
    </w:p>
    <w:p>
      <w:pPr>
        <w:pStyle w:val="BodyText"/>
        <w:spacing w:before="36"/>
        <w:ind w:left="1127" w:right="49"/>
        <w:rPr>
          <w:rFonts w:ascii="Gill Sans MT"/>
        </w:rPr>
      </w:pPr>
      <w:r>
        <w:rPr>
          <w:rFonts w:ascii="Gill Sans MT"/>
          <w:color w:val="231F20"/>
          <w:w w:val="105"/>
        </w:rPr>
        <w:t>*esp  = PHYS_BASE;</w:t>
      </w:r>
    </w:p>
    <w:p>
      <w:pPr>
        <w:pStyle w:val="BodyText"/>
        <w:spacing w:before="41"/>
        <w:ind w:left="552" w:right="49"/>
      </w:pPr>
      <w:r>
        <w:rPr>
          <w:color w:val="231F20"/>
        </w:rPr>
        <w:t>to</w:t>
      </w:r>
    </w:p>
    <w:p>
      <w:pPr>
        <w:pStyle w:val="BodyText"/>
        <w:spacing w:before="36"/>
        <w:ind w:left="1127" w:right="49"/>
        <w:rPr>
          <w:rFonts w:ascii="Gill Sans MT"/>
        </w:rPr>
      </w:pPr>
      <w:r>
        <w:rPr>
          <w:rFonts w:ascii="Gill Sans MT"/>
          <w:color w:val="231F20"/>
          <w:w w:val="105"/>
        </w:rPr>
        <w:t>*esp  =  PHYS_BASE  </w:t>
      </w:r>
      <w:r>
        <w:rPr>
          <w:rFonts w:ascii="Gill Sans MT"/>
          <w:color w:val="231F20"/>
          <w:w w:val="130"/>
        </w:rPr>
        <w:t>- </w:t>
      </w:r>
      <w:r>
        <w:rPr>
          <w:rFonts w:ascii="Gill Sans MT"/>
          <w:color w:val="231F20"/>
          <w:w w:val="105"/>
        </w:rPr>
        <w:t>12;</w:t>
      </w:r>
    </w:p>
    <w:p>
      <w:pPr>
        <w:pStyle w:val="BodyText"/>
        <w:spacing w:line="264" w:lineRule="exact" w:before="41"/>
        <w:ind w:left="552" w:right="118"/>
        <w:jc w:val="both"/>
      </w:pPr>
      <w:r>
        <w:rPr>
          <w:color w:val="231F20"/>
          <w:w w:val="110"/>
        </w:rPr>
        <w:t>in </w:t>
      </w:r>
      <w:r>
        <w:rPr>
          <w:rFonts w:ascii="Gill Sans MT" w:hAnsi="Gill Sans MT"/>
          <w:color w:val="231F20"/>
          <w:w w:val="110"/>
        </w:rPr>
        <w:t>setup_stack()</w:t>
      </w:r>
      <w:r>
        <w:rPr>
          <w:color w:val="231F20"/>
          <w:w w:val="110"/>
        </w:rPr>
        <w:t>. That will work for any test program that doesn’t examine its </w:t>
      </w:r>
      <w:r>
        <w:rPr>
          <w:color w:val="231F20"/>
        </w:rPr>
        <w:t>arguments, although </w:t>
      </w:r>
      <w:r>
        <w:rPr>
          <w:color w:val="231F20"/>
          <w:w w:val="110"/>
        </w:rPr>
        <w:t>its name will be printed as </w:t>
      </w:r>
      <w:r>
        <w:rPr>
          <w:rFonts w:ascii="Gill Sans MT" w:hAnsi="Gill Sans MT"/>
          <w:color w:val="231F20"/>
          <w:w w:val="120"/>
        </w:rPr>
        <w:t>(null)</w:t>
      </w:r>
      <w:r>
        <w:rPr>
          <w:color w:val="231F20"/>
          <w:w w:val="120"/>
        </w:rPr>
        <w:t>.</w:t>
      </w:r>
    </w:p>
    <w:p>
      <w:pPr>
        <w:pStyle w:val="BodyText"/>
        <w:spacing w:line="264" w:lineRule="exact" w:before="39"/>
        <w:ind w:left="552" w:right="119"/>
        <w:jc w:val="both"/>
      </w:pPr>
      <w:r>
        <w:rPr>
          <w:color w:val="231F20"/>
        </w:rPr>
        <w:t>Until you implement argument passing, you should only run programs without passing command-line arguments. Attempting to pass arguments to a program will include those arguments in the name of the program, which will probably fail.</w:t>
      </w:r>
    </w:p>
    <w:p>
      <w:pPr>
        <w:pStyle w:val="ListParagraph"/>
        <w:numPr>
          <w:ilvl w:val="2"/>
          <w:numId w:val="14"/>
        </w:numPr>
        <w:tabs>
          <w:tab w:pos="552" w:val="left" w:leader="none"/>
        </w:tabs>
        <w:spacing w:line="264" w:lineRule="exact" w:before="39" w:after="0"/>
        <w:ind w:left="552" w:right="118" w:hanging="254"/>
        <w:jc w:val="both"/>
        <w:rPr>
          <w:sz w:val="21"/>
        </w:rPr>
      </w:pPr>
      <w:r>
        <w:rPr>
          <w:color w:val="231F20"/>
          <w:sz w:val="21"/>
        </w:rPr>
        <w:t>User memory access (see </w:t>
      </w:r>
      <w:hyperlink w:history="true" w:anchor="_bookmark30">
        <w:r>
          <w:rPr>
            <w:color w:val="2E3092"/>
            <w:sz w:val="21"/>
          </w:rPr>
          <w:t>Section 3.1.5 [Accessing User Memory], page 26</w:t>
        </w:r>
      </w:hyperlink>
      <w:r>
        <w:rPr>
          <w:color w:val="231F20"/>
          <w:sz w:val="21"/>
        </w:rPr>
        <w:t>). All system calls need to read user </w:t>
      </w:r>
      <w:r>
        <w:rPr>
          <w:color w:val="231F20"/>
          <w:spacing w:val="-3"/>
          <w:sz w:val="21"/>
        </w:rPr>
        <w:t>memory. </w:t>
      </w:r>
      <w:r>
        <w:rPr>
          <w:color w:val="231F20"/>
          <w:spacing w:val="-7"/>
          <w:sz w:val="21"/>
        </w:rPr>
        <w:t>Few </w:t>
      </w:r>
      <w:r>
        <w:rPr>
          <w:color w:val="231F20"/>
          <w:sz w:val="21"/>
        </w:rPr>
        <w:t>system calls need to write to user</w:t>
      </w:r>
      <w:r>
        <w:rPr>
          <w:color w:val="231F20"/>
          <w:spacing w:val="-15"/>
          <w:sz w:val="21"/>
        </w:rPr>
        <w:t> </w:t>
      </w:r>
      <w:r>
        <w:rPr>
          <w:color w:val="231F20"/>
          <w:spacing w:val="-3"/>
          <w:sz w:val="21"/>
        </w:rPr>
        <w:t>memory.</w:t>
      </w:r>
    </w:p>
    <w:p>
      <w:pPr>
        <w:pStyle w:val="ListParagraph"/>
        <w:numPr>
          <w:ilvl w:val="2"/>
          <w:numId w:val="14"/>
        </w:numPr>
        <w:tabs>
          <w:tab w:pos="552" w:val="left" w:leader="none"/>
        </w:tabs>
        <w:spacing w:line="264" w:lineRule="exact" w:before="39" w:after="0"/>
        <w:ind w:left="552" w:right="117" w:hanging="254"/>
        <w:jc w:val="both"/>
        <w:rPr>
          <w:sz w:val="21"/>
        </w:rPr>
      </w:pPr>
      <w:r>
        <w:rPr>
          <w:color w:val="231F20"/>
          <w:sz w:val="21"/>
        </w:rPr>
        <w:t>System call infrastructure (see </w:t>
      </w:r>
      <w:hyperlink w:history="true" w:anchor="_bookmark34">
        <w:r>
          <w:rPr>
            <w:color w:val="2E3092"/>
            <w:sz w:val="21"/>
          </w:rPr>
          <w:t>Section  3.3.4  [System  Calls],  page  28</w:t>
        </w:r>
      </w:hyperlink>
      <w:r>
        <w:rPr>
          <w:color w:val="231F20"/>
          <w:sz w:val="21"/>
        </w:rPr>
        <w:t>).  Implement enough code to read the system call number from the user stack and dispatch to a handler based on</w:t>
      </w:r>
      <w:r>
        <w:rPr>
          <w:color w:val="231F20"/>
          <w:spacing w:val="-13"/>
          <w:sz w:val="21"/>
        </w:rPr>
        <w:t> </w:t>
      </w:r>
      <w:r>
        <w:rPr>
          <w:color w:val="231F20"/>
          <w:sz w:val="21"/>
        </w:rPr>
        <w:t>it.</w:t>
      </w:r>
    </w:p>
    <w:p>
      <w:pPr>
        <w:pStyle w:val="ListParagraph"/>
        <w:numPr>
          <w:ilvl w:val="2"/>
          <w:numId w:val="14"/>
        </w:numPr>
        <w:tabs>
          <w:tab w:pos="552" w:val="left" w:leader="none"/>
        </w:tabs>
        <w:spacing w:line="264" w:lineRule="exact" w:before="39" w:after="0"/>
        <w:ind w:left="552" w:right="119" w:hanging="254"/>
        <w:jc w:val="both"/>
        <w:rPr>
          <w:sz w:val="21"/>
        </w:rPr>
      </w:pPr>
      <w:r>
        <w:rPr>
          <w:color w:val="231F20"/>
          <w:w w:val="105"/>
          <w:sz w:val="21"/>
        </w:rPr>
        <w:t>The </w:t>
      </w:r>
      <w:r>
        <w:rPr>
          <w:rFonts w:ascii="Gill Sans MT" w:hAnsi="Gill Sans MT"/>
          <w:color w:val="231F20"/>
          <w:w w:val="115"/>
          <w:sz w:val="21"/>
        </w:rPr>
        <w:t>exit </w:t>
      </w:r>
      <w:r>
        <w:rPr>
          <w:color w:val="231F20"/>
          <w:w w:val="105"/>
          <w:sz w:val="21"/>
        </w:rPr>
        <w:t>system call.  Every user program </w:t>
      </w:r>
      <w:r>
        <w:rPr>
          <w:color w:val="231F20"/>
          <w:w w:val="115"/>
          <w:sz w:val="21"/>
        </w:rPr>
        <w:t>that </w:t>
      </w:r>
      <w:r>
        <w:rPr>
          <w:color w:val="231F20"/>
          <w:w w:val="105"/>
          <w:sz w:val="21"/>
        </w:rPr>
        <w:t>finishes in the normal </w:t>
      </w:r>
      <w:r>
        <w:rPr>
          <w:color w:val="231F20"/>
          <w:spacing w:val="-5"/>
          <w:w w:val="105"/>
          <w:sz w:val="21"/>
        </w:rPr>
        <w:t>way  </w:t>
      </w:r>
      <w:r>
        <w:rPr>
          <w:color w:val="231F20"/>
          <w:w w:val="105"/>
          <w:sz w:val="21"/>
        </w:rPr>
        <w:t>calls   </w:t>
      </w:r>
      <w:r>
        <w:rPr>
          <w:rFonts w:ascii="Gill Sans MT" w:hAnsi="Gill Sans MT"/>
          <w:color w:val="231F20"/>
          <w:w w:val="115"/>
          <w:sz w:val="21"/>
        </w:rPr>
        <w:t>exit</w:t>
      </w:r>
      <w:r>
        <w:rPr>
          <w:color w:val="231F20"/>
          <w:w w:val="115"/>
          <w:sz w:val="21"/>
        </w:rPr>
        <w:t>.  </w:t>
      </w:r>
      <w:r>
        <w:rPr>
          <w:color w:val="231F20"/>
          <w:w w:val="105"/>
          <w:sz w:val="21"/>
        </w:rPr>
        <w:t>Even  a  program  </w:t>
      </w:r>
      <w:r>
        <w:rPr>
          <w:color w:val="231F20"/>
          <w:w w:val="115"/>
          <w:sz w:val="21"/>
        </w:rPr>
        <w:t>that </w:t>
      </w:r>
      <w:r>
        <w:rPr>
          <w:color w:val="231F20"/>
          <w:w w:val="105"/>
          <w:sz w:val="21"/>
        </w:rPr>
        <w:t>returns  from  </w:t>
      </w:r>
      <w:r>
        <w:rPr>
          <w:rFonts w:ascii="Gill Sans MT" w:hAnsi="Gill Sans MT"/>
          <w:color w:val="231F20"/>
          <w:w w:val="115"/>
          <w:sz w:val="21"/>
        </w:rPr>
        <w:t>main() </w:t>
      </w:r>
      <w:r>
        <w:rPr>
          <w:color w:val="231F20"/>
          <w:w w:val="105"/>
          <w:sz w:val="21"/>
        </w:rPr>
        <w:t>calls  </w:t>
      </w:r>
      <w:r>
        <w:rPr>
          <w:rFonts w:ascii="Gill Sans MT" w:hAnsi="Gill Sans MT"/>
          <w:color w:val="231F20"/>
          <w:w w:val="115"/>
          <w:sz w:val="21"/>
        </w:rPr>
        <w:t>exit </w:t>
      </w:r>
      <w:r>
        <w:rPr>
          <w:color w:val="231F20"/>
          <w:w w:val="105"/>
          <w:sz w:val="21"/>
        </w:rPr>
        <w:t>indirectly  (see  </w:t>
      </w:r>
      <w:r>
        <w:rPr>
          <w:rFonts w:ascii="Gill Sans MT" w:hAnsi="Gill Sans MT"/>
          <w:color w:val="231F20"/>
          <w:w w:val="115"/>
          <w:sz w:val="21"/>
        </w:rPr>
        <w:t>_start() </w:t>
      </w:r>
      <w:r>
        <w:rPr>
          <w:color w:val="231F20"/>
          <w:w w:val="105"/>
          <w:sz w:val="21"/>
        </w:rPr>
        <w:t>in    </w:t>
      </w:r>
      <w:r>
        <w:rPr>
          <w:color w:val="231F20"/>
          <w:spacing w:val="41"/>
          <w:w w:val="105"/>
          <w:sz w:val="21"/>
        </w:rPr>
        <w:t> </w:t>
      </w:r>
      <w:r>
        <w:rPr>
          <w:color w:val="231F20"/>
          <w:w w:val="115"/>
          <w:sz w:val="21"/>
        </w:rPr>
        <w:t>‘</w:t>
      </w:r>
      <w:r>
        <w:rPr>
          <w:rFonts w:ascii="Gill Sans MT" w:hAnsi="Gill Sans MT"/>
          <w:color w:val="231F20"/>
          <w:w w:val="115"/>
          <w:sz w:val="21"/>
        </w:rPr>
        <w:t>lib/user/entry.c</w:t>
      </w:r>
      <w:r>
        <w:rPr>
          <w:color w:val="231F20"/>
          <w:w w:val="115"/>
          <w:sz w:val="21"/>
        </w:rPr>
        <w:t>’).</w:t>
      </w:r>
    </w:p>
    <w:p>
      <w:pPr>
        <w:pStyle w:val="ListParagraph"/>
        <w:numPr>
          <w:ilvl w:val="2"/>
          <w:numId w:val="14"/>
        </w:numPr>
        <w:tabs>
          <w:tab w:pos="552" w:val="left" w:leader="none"/>
        </w:tabs>
        <w:spacing w:line="264" w:lineRule="exact" w:before="39" w:after="0"/>
        <w:ind w:left="552" w:right="117" w:hanging="254"/>
        <w:jc w:val="both"/>
        <w:rPr>
          <w:sz w:val="21"/>
        </w:rPr>
      </w:pPr>
      <w:r>
        <w:rPr>
          <w:color w:val="231F20"/>
          <w:sz w:val="21"/>
        </w:rPr>
        <w:t>The </w:t>
      </w:r>
      <w:r>
        <w:rPr>
          <w:rFonts w:ascii="Gill Sans MT"/>
          <w:color w:val="231F20"/>
          <w:sz w:val="21"/>
        </w:rPr>
        <w:t>write </w:t>
      </w:r>
      <w:r>
        <w:rPr>
          <w:color w:val="231F20"/>
          <w:sz w:val="21"/>
        </w:rPr>
        <w:t>system call for writing to fd 1, the system console. All of our test programs write to the console (the user process version of </w:t>
      </w:r>
      <w:r>
        <w:rPr>
          <w:rFonts w:ascii="Gill Sans MT"/>
          <w:color w:val="231F20"/>
          <w:w w:val="125"/>
          <w:sz w:val="21"/>
        </w:rPr>
        <w:t>printf() </w:t>
      </w:r>
      <w:r>
        <w:rPr>
          <w:color w:val="231F20"/>
          <w:sz w:val="21"/>
        </w:rPr>
        <w:t>is implemented this </w:t>
      </w:r>
      <w:r>
        <w:rPr>
          <w:color w:val="231F20"/>
          <w:spacing w:val="-3"/>
          <w:sz w:val="21"/>
        </w:rPr>
        <w:t>way),        </w:t>
      </w:r>
      <w:r>
        <w:rPr>
          <w:color w:val="231F20"/>
          <w:sz w:val="21"/>
        </w:rPr>
        <w:t>so they will all malfunction until </w:t>
      </w:r>
      <w:r>
        <w:rPr>
          <w:rFonts w:ascii="Gill Sans MT"/>
          <w:color w:val="231F20"/>
          <w:sz w:val="21"/>
        </w:rPr>
        <w:t>write </w:t>
      </w:r>
      <w:r>
        <w:rPr>
          <w:color w:val="231F20"/>
          <w:sz w:val="21"/>
        </w:rPr>
        <w:t>is </w:t>
      </w:r>
      <w:r>
        <w:rPr>
          <w:color w:val="231F20"/>
          <w:spacing w:val="32"/>
          <w:sz w:val="21"/>
        </w:rPr>
        <w:t> </w:t>
      </w:r>
      <w:r>
        <w:rPr>
          <w:color w:val="231F20"/>
          <w:spacing w:val="-3"/>
          <w:sz w:val="21"/>
        </w:rPr>
        <w:t>available.</w:t>
      </w:r>
    </w:p>
    <w:p>
      <w:pPr>
        <w:pStyle w:val="ListParagraph"/>
        <w:numPr>
          <w:ilvl w:val="2"/>
          <w:numId w:val="14"/>
        </w:numPr>
        <w:tabs>
          <w:tab w:pos="552" w:val="left" w:leader="none"/>
        </w:tabs>
        <w:spacing w:line="264" w:lineRule="exact" w:before="39" w:after="0"/>
        <w:ind w:left="418" w:right="117" w:hanging="120"/>
        <w:jc w:val="both"/>
        <w:rPr>
          <w:sz w:val="21"/>
        </w:rPr>
      </w:pPr>
      <w:r>
        <w:rPr>
          <w:color w:val="231F20"/>
          <w:spacing w:val="-7"/>
          <w:sz w:val="21"/>
        </w:rPr>
        <w:t>For </w:t>
      </w:r>
      <w:r>
        <w:rPr>
          <w:color w:val="231F20"/>
          <w:sz w:val="21"/>
        </w:rPr>
        <w:t>now, change </w:t>
      </w:r>
      <w:r>
        <w:rPr>
          <w:rFonts w:ascii="Gill Sans MT"/>
          <w:color w:val="231F20"/>
          <w:sz w:val="21"/>
        </w:rPr>
        <w:t>process_wait() </w:t>
      </w:r>
      <w:r>
        <w:rPr>
          <w:color w:val="231F20"/>
          <w:sz w:val="21"/>
        </w:rPr>
        <w:t>to an infinite loop (one that waits forever). The pro-  vided implementation returns immediately, so Pintos will power off before </w:t>
      </w:r>
      <w:r>
        <w:rPr>
          <w:color w:val="231F20"/>
          <w:spacing w:val="-3"/>
          <w:sz w:val="21"/>
        </w:rPr>
        <w:t>any </w:t>
      </w:r>
      <w:r>
        <w:rPr>
          <w:color w:val="231F20"/>
          <w:sz w:val="21"/>
        </w:rPr>
        <w:t>processes actually get to run. </w:t>
      </w:r>
      <w:r>
        <w:rPr>
          <w:color w:val="231F20"/>
          <w:spacing w:val="-7"/>
          <w:sz w:val="21"/>
        </w:rPr>
        <w:t>You </w:t>
      </w:r>
      <w:r>
        <w:rPr>
          <w:color w:val="231F20"/>
          <w:sz w:val="21"/>
        </w:rPr>
        <w:t>will eventually need to provide a correct</w:t>
      </w:r>
      <w:r>
        <w:rPr>
          <w:color w:val="231F20"/>
          <w:spacing w:val="-33"/>
          <w:sz w:val="21"/>
        </w:rPr>
        <w:t> </w:t>
      </w:r>
      <w:r>
        <w:rPr>
          <w:color w:val="231F20"/>
          <w:sz w:val="21"/>
        </w:rPr>
        <w:t>implementation.</w:t>
      </w:r>
    </w:p>
    <w:p>
      <w:pPr>
        <w:pStyle w:val="BodyText"/>
        <w:spacing w:line="264" w:lineRule="exact" w:before="79"/>
        <w:ind w:left="120" w:right="117" w:firstLine="298"/>
        <w:jc w:val="both"/>
      </w:pPr>
      <w:r>
        <w:rPr>
          <w:color w:val="231F20"/>
        </w:rPr>
        <w:t>After the above are implemented, user processes should work </w:t>
      </w:r>
      <w:r>
        <w:rPr>
          <w:color w:val="231F20"/>
          <w:spacing w:val="-3"/>
        </w:rPr>
        <w:t>minimally. </w:t>
      </w:r>
      <w:r>
        <w:rPr>
          <w:color w:val="231F20"/>
          <w:spacing w:val="-4"/>
        </w:rPr>
        <w:t>At </w:t>
      </w:r>
      <w:r>
        <w:rPr>
          <w:color w:val="231F20"/>
        </w:rPr>
        <w:t>the very least, they can write to the console and exit correctly. </w:t>
      </w:r>
      <w:r>
        <w:rPr>
          <w:color w:val="231F20"/>
          <w:spacing w:val="-7"/>
        </w:rPr>
        <w:t>You </w:t>
      </w:r>
      <w:r>
        <w:rPr>
          <w:color w:val="231F20"/>
        </w:rPr>
        <w:t>can then refine your implemen- tation so that some of the tests start to  </w:t>
      </w:r>
      <w:r>
        <w:rPr>
          <w:color w:val="231F20"/>
          <w:spacing w:val="22"/>
        </w:rPr>
        <w:t> </w:t>
      </w:r>
      <w:r>
        <w:rPr>
          <w:color w:val="231F20"/>
        </w:rPr>
        <w:t>pass.</w:t>
      </w:r>
    </w:p>
    <w:p>
      <w:pPr>
        <w:pStyle w:val="BodyText"/>
        <w:spacing w:before="10"/>
        <w:rPr>
          <w:sz w:val="16"/>
        </w:rPr>
      </w:pPr>
    </w:p>
    <w:p>
      <w:pPr>
        <w:pStyle w:val="Heading2"/>
        <w:numPr>
          <w:ilvl w:val="1"/>
          <w:numId w:val="14"/>
        </w:numPr>
        <w:tabs>
          <w:tab w:pos="695" w:val="left" w:leader="none"/>
        </w:tabs>
        <w:spacing w:line="240" w:lineRule="auto" w:before="0" w:after="0"/>
        <w:ind w:left="694" w:right="0" w:hanging="574"/>
        <w:jc w:val="both"/>
      </w:pPr>
      <w:bookmarkStart w:name="Requirements" w:id="111"/>
      <w:bookmarkEnd w:id="111"/>
      <w:r>
        <w:rPr>
          <w:b w:val="0"/>
        </w:rPr>
      </w:r>
      <w:bookmarkStart w:name="Requirements" w:id="112"/>
      <w:bookmarkEnd w:id="112"/>
      <w:r>
        <w:rPr>
          <w:color w:val="231F20"/>
        </w:rPr>
        <w:t>Requi</w:t>
      </w:r>
      <w:r>
        <w:rPr>
          <w:color w:val="231F20"/>
        </w:rPr>
        <w:t>rements</w:t>
      </w:r>
    </w:p>
    <w:p>
      <w:pPr>
        <w:pStyle w:val="Heading4"/>
        <w:numPr>
          <w:ilvl w:val="2"/>
          <w:numId w:val="15"/>
        </w:numPr>
        <w:tabs>
          <w:tab w:pos="874" w:val="left" w:leader="none"/>
        </w:tabs>
        <w:spacing w:line="240" w:lineRule="auto" w:before="218" w:after="0"/>
        <w:ind w:left="873" w:right="0" w:hanging="753"/>
        <w:jc w:val="both"/>
      </w:pPr>
      <w:bookmarkStart w:name="Design Document" w:id="113"/>
      <w:bookmarkEnd w:id="113"/>
      <w:r>
        <w:rPr>
          <w:b w:val="0"/>
        </w:rPr>
      </w:r>
      <w:bookmarkStart w:name="Design Document" w:id="114"/>
      <w:bookmarkEnd w:id="114"/>
      <w:r>
        <w:rPr>
          <w:color w:val="231F20"/>
          <w:w w:val="95"/>
        </w:rPr>
        <w:t>De</w:t>
      </w:r>
      <w:r>
        <w:rPr>
          <w:color w:val="231F20"/>
          <w:w w:val="95"/>
        </w:rPr>
        <w:t>sign</w:t>
      </w:r>
      <w:r>
        <w:rPr>
          <w:color w:val="231F20"/>
          <w:spacing w:val="30"/>
          <w:w w:val="95"/>
        </w:rPr>
        <w:t> </w:t>
      </w:r>
      <w:r>
        <w:rPr>
          <w:color w:val="231F20"/>
          <w:w w:val="95"/>
        </w:rPr>
        <w:t>Document</w:t>
      </w:r>
    </w:p>
    <w:p>
      <w:pPr>
        <w:pStyle w:val="BodyText"/>
        <w:spacing w:line="264" w:lineRule="exact" w:before="84"/>
        <w:ind w:left="120" w:right="119"/>
        <w:jc w:val="both"/>
      </w:pPr>
      <w:r>
        <w:rPr>
          <w:color w:val="231F20"/>
        </w:rPr>
        <w:t>Before </w:t>
      </w:r>
      <w:r>
        <w:rPr>
          <w:color w:val="231F20"/>
          <w:spacing w:val="-3"/>
        </w:rPr>
        <w:t>you </w:t>
      </w:r>
      <w:r>
        <w:rPr>
          <w:color w:val="231F20"/>
        </w:rPr>
        <w:t>turn in your project, </w:t>
      </w:r>
      <w:r>
        <w:rPr>
          <w:color w:val="231F20"/>
          <w:spacing w:val="-3"/>
        </w:rPr>
        <w:t>you </w:t>
      </w:r>
      <w:r>
        <w:rPr>
          <w:color w:val="231F20"/>
        </w:rPr>
        <w:t>must copy </w:t>
      </w:r>
      <w:r>
        <w:rPr>
          <w:color w:val="ED1C24"/>
        </w:rPr>
        <w:t>the project 2 design document template     </w:t>
      </w:r>
      <w:r>
        <w:rPr>
          <w:color w:val="231F20"/>
        </w:rPr>
        <w:t>into your source tree under the name ‘</w:t>
      </w:r>
      <w:r>
        <w:rPr>
          <w:rFonts w:ascii="Gill Sans MT" w:hAnsi="Gill Sans MT"/>
          <w:color w:val="231F20"/>
        </w:rPr>
        <w:t>pintos/src/userprog/DESIGNDOC</w:t>
      </w:r>
      <w:r>
        <w:rPr>
          <w:color w:val="231F20"/>
        </w:rPr>
        <w:t>’ and fill it in. </w:t>
      </w:r>
      <w:r>
        <w:rPr>
          <w:color w:val="231F20"/>
          <w:spacing w:val="-10"/>
        </w:rPr>
        <w:t>We </w:t>
      </w:r>
      <w:r>
        <w:rPr>
          <w:color w:val="231F20"/>
        </w:rPr>
        <w:t>recommend that </w:t>
      </w:r>
      <w:r>
        <w:rPr>
          <w:color w:val="231F20"/>
          <w:spacing w:val="-3"/>
        </w:rPr>
        <w:t>you </w:t>
      </w:r>
      <w:r>
        <w:rPr>
          <w:color w:val="231F20"/>
        </w:rPr>
        <w:t>read the design document template before </w:t>
      </w:r>
      <w:r>
        <w:rPr>
          <w:color w:val="231F20"/>
          <w:spacing w:val="-3"/>
        </w:rPr>
        <w:t>you </w:t>
      </w:r>
      <w:r>
        <w:rPr>
          <w:color w:val="231F20"/>
        </w:rPr>
        <w:t>start working on the project. See </w:t>
      </w:r>
      <w:hyperlink w:history="true" w:anchor="_bookmark126">
        <w:r>
          <w:rPr>
            <w:color w:val="2E3092"/>
          </w:rPr>
          <w:t>Appendix D [Project Documentation], page 96</w:t>
        </w:r>
      </w:hyperlink>
      <w:r>
        <w:rPr>
          <w:color w:val="231F20"/>
        </w:rPr>
        <w:t>, for a sample design document that goes along with a fictitious</w:t>
      </w:r>
      <w:r>
        <w:rPr>
          <w:color w:val="231F20"/>
          <w:spacing w:val="29"/>
        </w:rPr>
        <w:t> </w:t>
      </w:r>
      <w:r>
        <w:rPr>
          <w:color w:val="231F20"/>
        </w:rPr>
        <w:t>project.</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Heading4"/>
        <w:numPr>
          <w:ilvl w:val="2"/>
          <w:numId w:val="15"/>
        </w:numPr>
        <w:tabs>
          <w:tab w:pos="874" w:val="left" w:leader="none"/>
        </w:tabs>
        <w:spacing w:line="240" w:lineRule="auto" w:before="216" w:after="0"/>
        <w:ind w:left="873" w:right="0" w:hanging="753"/>
        <w:jc w:val="both"/>
      </w:pPr>
      <w:bookmarkStart w:name="Process Termination Messages" w:id="115"/>
      <w:bookmarkEnd w:id="115"/>
      <w:r>
        <w:rPr>
          <w:b w:val="0"/>
        </w:rPr>
      </w:r>
      <w:bookmarkStart w:name="_bookmark32" w:id="116"/>
      <w:bookmarkEnd w:id="116"/>
      <w:r>
        <w:rPr>
          <w:b w:val="0"/>
        </w:rPr>
      </w:r>
      <w:bookmarkStart w:name="_bookmark32" w:id="117"/>
      <w:bookmarkEnd w:id="117"/>
      <w:r>
        <w:rPr>
          <w:color w:val="231F20"/>
          <w:w w:val="95"/>
        </w:rPr>
        <w:t>Pr</w:t>
      </w:r>
      <w:r>
        <w:rPr>
          <w:color w:val="231F20"/>
          <w:w w:val="95"/>
        </w:rPr>
        <w:t>ocess </w:t>
      </w:r>
      <w:r>
        <w:rPr>
          <w:color w:val="231F20"/>
          <w:spacing w:val="-3"/>
          <w:w w:val="95"/>
        </w:rPr>
        <w:t>Termination</w:t>
      </w:r>
      <w:r>
        <w:rPr>
          <w:color w:val="231F20"/>
          <w:spacing w:val="43"/>
          <w:w w:val="95"/>
        </w:rPr>
        <w:t> </w:t>
      </w:r>
      <w:r>
        <w:rPr>
          <w:color w:val="231F20"/>
          <w:w w:val="95"/>
        </w:rPr>
        <w:t>Messages</w:t>
      </w:r>
    </w:p>
    <w:p>
      <w:pPr>
        <w:pStyle w:val="BodyText"/>
        <w:spacing w:line="264" w:lineRule="exact" w:before="84"/>
        <w:ind w:left="119" w:right="117"/>
        <w:jc w:val="both"/>
        <w:rPr>
          <w:rFonts w:ascii="Gill Sans MT" w:hAnsi="Gill Sans MT"/>
        </w:rPr>
      </w:pPr>
      <w:r>
        <w:rPr>
          <w:color w:val="231F20"/>
          <w:w w:val="105"/>
        </w:rPr>
        <w:t>Whenever a user process terminates, because it called </w:t>
      </w:r>
      <w:r>
        <w:rPr>
          <w:rFonts w:ascii="Gill Sans MT" w:hAnsi="Gill Sans MT"/>
          <w:color w:val="231F20"/>
          <w:w w:val="145"/>
        </w:rPr>
        <w:t>exit </w:t>
      </w:r>
      <w:r>
        <w:rPr>
          <w:color w:val="231F20"/>
          <w:w w:val="105"/>
        </w:rPr>
        <w:t>or for </w:t>
      </w:r>
      <w:r>
        <w:rPr>
          <w:color w:val="231F20"/>
          <w:spacing w:val="-3"/>
          <w:w w:val="105"/>
        </w:rPr>
        <w:t>any </w:t>
      </w:r>
      <w:r>
        <w:rPr>
          <w:color w:val="231F20"/>
          <w:w w:val="105"/>
        </w:rPr>
        <w:t>other reason, print the</w:t>
      </w:r>
      <w:r>
        <w:rPr>
          <w:color w:val="231F20"/>
          <w:spacing w:val="-23"/>
          <w:w w:val="105"/>
        </w:rPr>
        <w:t> </w:t>
      </w:r>
      <w:r>
        <w:rPr>
          <w:color w:val="231F20"/>
          <w:w w:val="105"/>
        </w:rPr>
        <w:t>process’s</w:t>
      </w:r>
      <w:r>
        <w:rPr>
          <w:color w:val="231F20"/>
          <w:spacing w:val="-23"/>
          <w:w w:val="105"/>
        </w:rPr>
        <w:t> </w:t>
      </w:r>
      <w:r>
        <w:rPr>
          <w:color w:val="231F20"/>
          <w:w w:val="105"/>
        </w:rPr>
        <w:t>name</w:t>
      </w:r>
      <w:r>
        <w:rPr>
          <w:color w:val="231F20"/>
          <w:spacing w:val="-23"/>
          <w:w w:val="105"/>
        </w:rPr>
        <w:t> </w:t>
      </w:r>
      <w:r>
        <w:rPr>
          <w:color w:val="231F20"/>
          <w:w w:val="105"/>
        </w:rPr>
        <w:t>and</w:t>
      </w:r>
      <w:r>
        <w:rPr>
          <w:color w:val="231F20"/>
          <w:spacing w:val="-23"/>
          <w:w w:val="105"/>
        </w:rPr>
        <w:t> </w:t>
      </w:r>
      <w:r>
        <w:rPr>
          <w:color w:val="231F20"/>
          <w:w w:val="105"/>
        </w:rPr>
        <w:t>exit</w:t>
      </w:r>
      <w:r>
        <w:rPr>
          <w:color w:val="231F20"/>
          <w:spacing w:val="-23"/>
          <w:w w:val="105"/>
        </w:rPr>
        <w:t> </w:t>
      </w:r>
      <w:r>
        <w:rPr>
          <w:color w:val="231F20"/>
          <w:w w:val="105"/>
        </w:rPr>
        <w:t>code,</w:t>
      </w:r>
      <w:r>
        <w:rPr>
          <w:color w:val="231F20"/>
          <w:spacing w:val="-22"/>
          <w:w w:val="105"/>
        </w:rPr>
        <w:t> </w:t>
      </w:r>
      <w:r>
        <w:rPr>
          <w:color w:val="231F20"/>
          <w:w w:val="105"/>
        </w:rPr>
        <w:t>formatted</w:t>
      </w:r>
      <w:r>
        <w:rPr>
          <w:color w:val="231F20"/>
          <w:spacing w:val="-23"/>
          <w:w w:val="105"/>
        </w:rPr>
        <w:t> </w:t>
      </w:r>
      <w:r>
        <w:rPr>
          <w:color w:val="231F20"/>
          <w:w w:val="105"/>
        </w:rPr>
        <w:t>as</w:t>
      </w:r>
      <w:r>
        <w:rPr>
          <w:color w:val="231F20"/>
          <w:spacing w:val="-23"/>
          <w:w w:val="105"/>
        </w:rPr>
        <w:t> </w:t>
      </w:r>
      <w:r>
        <w:rPr>
          <w:color w:val="231F20"/>
          <w:w w:val="105"/>
        </w:rPr>
        <w:t>if</w:t>
      </w:r>
      <w:r>
        <w:rPr>
          <w:color w:val="231F20"/>
          <w:spacing w:val="-23"/>
          <w:w w:val="105"/>
        </w:rPr>
        <w:t> </w:t>
      </w:r>
      <w:r>
        <w:rPr>
          <w:color w:val="231F20"/>
          <w:w w:val="105"/>
        </w:rPr>
        <w:t>printed</w:t>
      </w:r>
      <w:r>
        <w:rPr>
          <w:color w:val="231F20"/>
          <w:spacing w:val="-23"/>
          <w:w w:val="105"/>
        </w:rPr>
        <w:t> </w:t>
      </w:r>
      <w:r>
        <w:rPr>
          <w:color w:val="231F20"/>
          <w:spacing w:val="-4"/>
          <w:w w:val="105"/>
        </w:rPr>
        <w:t>by</w:t>
      </w:r>
      <w:r>
        <w:rPr>
          <w:color w:val="231F20"/>
          <w:spacing w:val="-23"/>
          <w:w w:val="105"/>
        </w:rPr>
        <w:t> </w:t>
      </w:r>
      <w:r>
        <w:rPr>
          <w:rFonts w:ascii="Gill Sans MT" w:hAnsi="Gill Sans MT"/>
          <w:color w:val="231F20"/>
          <w:w w:val="145"/>
        </w:rPr>
        <w:t>printf</w:t>
      </w:r>
      <w:r>
        <w:rPr>
          <w:rFonts w:ascii="Gill Sans MT" w:hAnsi="Gill Sans MT"/>
          <w:color w:val="231F20"/>
          <w:spacing w:val="-13"/>
          <w:w w:val="145"/>
        </w:rPr>
        <w:t> </w:t>
      </w:r>
      <w:r>
        <w:rPr>
          <w:rFonts w:ascii="Gill Sans MT" w:hAnsi="Gill Sans MT"/>
          <w:color w:val="231F20"/>
          <w:spacing w:val="10"/>
          <w:w w:val="153"/>
          <w:position w:val="-1"/>
        </w:rPr>
        <w:drawing>
          <wp:inline distT="0" distB="0" distL="0" distR="0">
            <wp:extent cx="63500" cy="111125"/>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hAnsi="Gill Sans MT"/>
          <w:color w:val="231F20"/>
          <w:spacing w:val="10"/>
          <w:w w:val="153"/>
          <w:position w:val="-1"/>
        </w:rPr>
      </w:r>
      <w:r>
        <w:rPr>
          <w:rFonts w:ascii="Gill Sans MT" w:hAnsi="Gill Sans MT"/>
          <w:color w:val="231F20"/>
          <w:w w:val="145"/>
        </w:rPr>
        <w:t>s:</w:t>
      </w:r>
      <w:r>
        <w:rPr>
          <w:rFonts w:ascii="Gill Sans MT" w:hAnsi="Gill Sans MT"/>
          <w:color w:val="231F20"/>
          <w:spacing w:val="22"/>
          <w:w w:val="145"/>
        </w:rPr>
        <w:t> </w:t>
      </w:r>
      <w:r>
        <w:rPr>
          <w:rFonts w:ascii="Gill Sans MT" w:hAnsi="Gill Sans MT"/>
          <w:color w:val="231F20"/>
          <w:spacing w:val="10"/>
          <w:w w:val="140"/>
          <w:position w:val="-1"/>
        </w:rPr>
        <w:drawing>
          <wp:inline distT="0" distB="0" distL="0" distR="0">
            <wp:extent cx="63500" cy="111125"/>
            <wp:effectExtent l="0" t="0" r="0" b="0"/>
            <wp:docPr id="15" name="image1.png" descr=""/>
            <wp:cNvGraphicFramePr>
              <a:graphicFrameLocks noChangeAspect="1"/>
            </wp:cNvGraphicFramePr>
            <a:graphic>
              <a:graphicData uri="http://schemas.openxmlformats.org/drawingml/2006/picture">
                <pic:pic>
                  <pic:nvPicPr>
                    <pic:cNvPr id="16"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hAnsi="Gill Sans MT"/>
          <w:color w:val="231F20"/>
          <w:spacing w:val="10"/>
          <w:w w:val="140"/>
          <w:position w:val="-1"/>
        </w:rPr>
      </w:r>
      <w:r>
        <w:rPr>
          <w:rFonts w:ascii="Gill Sans MT" w:hAnsi="Gill Sans MT"/>
          <w:color w:val="231F20"/>
          <w:w w:val="145"/>
        </w:rPr>
        <w:t>d)\n",</w:t>
      </w:r>
    </w:p>
    <w:p>
      <w:pPr>
        <w:pStyle w:val="BodyText"/>
        <w:spacing w:line="264" w:lineRule="exact"/>
        <w:ind w:left="119" w:right="117"/>
        <w:jc w:val="both"/>
      </w:pPr>
      <w:r>
        <w:rPr>
          <w:rFonts w:ascii="Gill Sans MT"/>
          <w:color w:val="231F20"/>
          <w:w w:val="170"/>
        </w:rPr>
        <w:t>...);</w:t>
      </w:r>
      <w:r>
        <w:rPr>
          <w:color w:val="231F20"/>
          <w:w w:val="170"/>
        </w:rPr>
        <w:t>. </w:t>
      </w:r>
      <w:r>
        <w:rPr>
          <w:color w:val="231F20"/>
          <w:w w:val="105"/>
        </w:rPr>
        <w:t>The name printed should </w:t>
      </w:r>
      <w:r>
        <w:rPr>
          <w:color w:val="231F20"/>
          <w:spacing w:val="2"/>
          <w:w w:val="105"/>
        </w:rPr>
        <w:t>be </w:t>
      </w:r>
      <w:r>
        <w:rPr>
          <w:color w:val="231F20"/>
          <w:w w:val="105"/>
        </w:rPr>
        <w:t>the full name passed to </w:t>
      </w:r>
      <w:r>
        <w:rPr>
          <w:rFonts w:ascii="Gill Sans MT"/>
          <w:color w:val="231F20"/>
          <w:w w:val="105"/>
        </w:rPr>
        <w:t>process_execute()</w:t>
      </w:r>
      <w:r>
        <w:rPr>
          <w:color w:val="231F20"/>
          <w:w w:val="105"/>
        </w:rPr>
        <w:t>, omitting command-line</w:t>
      </w:r>
      <w:r>
        <w:rPr>
          <w:color w:val="231F20"/>
          <w:spacing w:val="-18"/>
          <w:w w:val="105"/>
        </w:rPr>
        <w:t> </w:t>
      </w:r>
      <w:r>
        <w:rPr>
          <w:color w:val="231F20"/>
          <w:w w:val="105"/>
        </w:rPr>
        <w:t>arguments.</w:t>
      </w:r>
      <w:r>
        <w:rPr>
          <w:color w:val="231F20"/>
          <w:spacing w:val="-3"/>
          <w:w w:val="105"/>
        </w:rPr>
        <w:t> </w:t>
      </w:r>
      <w:r>
        <w:rPr>
          <w:color w:val="231F20"/>
          <w:w w:val="105"/>
        </w:rPr>
        <w:t>Do</w:t>
      </w:r>
      <w:r>
        <w:rPr>
          <w:color w:val="231F20"/>
          <w:spacing w:val="-18"/>
          <w:w w:val="105"/>
        </w:rPr>
        <w:t> </w:t>
      </w:r>
      <w:r>
        <w:rPr>
          <w:color w:val="231F20"/>
          <w:w w:val="105"/>
        </w:rPr>
        <w:t>not</w:t>
      </w:r>
      <w:r>
        <w:rPr>
          <w:color w:val="231F20"/>
          <w:spacing w:val="-18"/>
          <w:w w:val="105"/>
        </w:rPr>
        <w:t> </w:t>
      </w:r>
      <w:r>
        <w:rPr>
          <w:color w:val="231F20"/>
          <w:w w:val="105"/>
        </w:rPr>
        <w:t>print</w:t>
      </w:r>
      <w:r>
        <w:rPr>
          <w:color w:val="231F20"/>
          <w:spacing w:val="-18"/>
          <w:w w:val="105"/>
        </w:rPr>
        <w:t> </w:t>
      </w:r>
      <w:r>
        <w:rPr>
          <w:color w:val="231F20"/>
          <w:w w:val="105"/>
        </w:rPr>
        <w:t>these</w:t>
      </w:r>
      <w:r>
        <w:rPr>
          <w:color w:val="231F20"/>
          <w:spacing w:val="-18"/>
          <w:w w:val="105"/>
        </w:rPr>
        <w:t> </w:t>
      </w:r>
      <w:r>
        <w:rPr>
          <w:color w:val="231F20"/>
          <w:w w:val="105"/>
        </w:rPr>
        <w:t>messages</w:t>
      </w:r>
      <w:r>
        <w:rPr>
          <w:color w:val="231F20"/>
          <w:spacing w:val="-18"/>
          <w:w w:val="105"/>
        </w:rPr>
        <w:t> </w:t>
      </w:r>
      <w:r>
        <w:rPr>
          <w:color w:val="231F20"/>
          <w:w w:val="105"/>
        </w:rPr>
        <w:t>when</w:t>
      </w:r>
      <w:r>
        <w:rPr>
          <w:color w:val="231F20"/>
          <w:spacing w:val="-18"/>
          <w:w w:val="105"/>
        </w:rPr>
        <w:t> </w:t>
      </w:r>
      <w:r>
        <w:rPr>
          <w:color w:val="231F20"/>
          <w:w w:val="105"/>
        </w:rPr>
        <w:t>a</w:t>
      </w:r>
      <w:r>
        <w:rPr>
          <w:color w:val="231F20"/>
          <w:spacing w:val="-18"/>
          <w:w w:val="105"/>
        </w:rPr>
        <w:t> </w:t>
      </w:r>
      <w:r>
        <w:rPr>
          <w:color w:val="231F20"/>
          <w:w w:val="105"/>
        </w:rPr>
        <w:t>kernel</w:t>
      </w:r>
      <w:r>
        <w:rPr>
          <w:color w:val="231F20"/>
          <w:spacing w:val="-18"/>
          <w:w w:val="105"/>
        </w:rPr>
        <w:t> </w:t>
      </w:r>
      <w:r>
        <w:rPr>
          <w:color w:val="231F20"/>
          <w:w w:val="105"/>
        </w:rPr>
        <w:t>thread</w:t>
      </w:r>
      <w:r>
        <w:rPr>
          <w:color w:val="231F20"/>
          <w:spacing w:val="-18"/>
          <w:w w:val="105"/>
        </w:rPr>
        <w:t> </w:t>
      </w:r>
      <w:r>
        <w:rPr>
          <w:color w:val="231F20"/>
          <w:w w:val="105"/>
        </w:rPr>
        <w:t>that</w:t>
      </w:r>
      <w:r>
        <w:rPr>
          <w:color w:val="231F20"/>
          <w:spacing w:val="-18"/>
          <w:w w:val="105"/>
        </w:rPr>
        <w:t> </w:t>
      </w:r>
      <w:r>
        <w:rPr>
          <w:color w:val="231F20"/>
          <w:w w:val="105"/>
        </w:rPr>
        <w:t>is</w:t>
      </w:r>
      <w:r>
        <w:rPr>
          <w:color w:val="231F20"/>
          <w:spacing w:val="-18"/>
          <w:w w:val="105"/>
        </w:rPr>
        <w:t> </w:t>
      </w:r>
      <w:r>
        <w:rPr>
          <w:color w:val="231F20"/>
          <w:w w:val="105"/>
        </w:rPr>
        <w:t>not</w:t>
      </w:r>
      <w:r>
        <w:rPr>
          <w:color w:val="231F20"/>
          <w:spacing w:val="-18"/>
          <w:w w:val="105"/>
        </w:rPr>
        <w:t> </w:t>
      </w:r>
      <w:r>
        <w:rPr>
          <w:color w:val="231F20"/>
          <w:w w:val="105"/>
        </w:rPr>
        <w:t>a user process terminates, or when the </w:t>
      </w:r>
      <w:r>
        <w:rPr>
          <w:rFonts w:ascii="Gill Sans MT"/>
          <w:color w:val="231F20"/>
          <w:w w:val="120"/>
        </w:rPr>
        <w:t>halt </w:t>
      </w:r>
      <w:r>
        <w:rPr>
          <w:color w:val="231F20"/>
          <w:w w:val="105"/>
        </w:rPr>
        <w:t>system call is </w:t>
      </w:r>
      <w:r>
        <w:rPr>
          <w:color w:val="231F20"/>
          <w:spacing w:val="-3"/>
          <w:w w:val="105"/>
        </w:rPr>
        <w:t>invoked. </w:t>
      </w:r>
      <w:r>
        <w:rPr>
          <w:color w:val="231F20"/>
          <w:w w:val="105"/>
        </w:rPr>
        <w:t>The message is optional </w:t>
      </w:r>
      <w:r>
        <w:rPr>
          <w:color w:val="231F20"/>
        </w:rPr>
        <w:t>when a process fails to</w:t>
      </w:r>
      <w:r>
        <w:rPr>
          <w:color w:val="231F20"/>
          <w:spacing w:val="-29"/>
        </w:rPr>
        <w:t> </w:t>
      </w:r>
      <w:r>
        <w:rPr>
          <w:color w:val="231F20"/>
        </w:rPr>
        <w:t>load.</w:t>
      </w:r>
    </w:p>
    <w:p>
      <w:pPr>
        <w:pStyle w:val="BodyText"/>
        <w:spacing w:line="264" w:lineRule="exact" w:before="161"/>
        <w:ind w:left="119" w:right="118" w:firstLine="298"/>
        <w:jc w:val="both"/>
      </w:pPr>
      <w:r>
        <w:rPr>
          <w:color w:val="231F20"/>
        </w:rPr>
        <w:t>Aside from this, don’t print any other messages that Pintos as provided doesn’t already print. You may find extra messages useful during debugging, but they will confuse the grading scripts and thus lower your score.</w:t>
      </w:r>
    </w:p>
    <w:p>
      <w:pPr>
        <w:pStyle w:val="BodyText"/>
        <w:spacing w:before="4"/>
        <w:rPr>
          <w:sz w:val="23"/>
        </w:rPr>
      </w:pPr>
    </w:p>
    <w:p>
      <w:pPr>
        <w:pStyle w:val="Heading4"/>
        <w:numPr>
          <w:ilvl w:val="2"/>
          <w:numId w:val="15"/>
        </w:numPr>
        <w:tabs>
          <w:tab w:pos="874" w:val="left" w:leader="none"/>
        </w:tabs>
        <w:spacing w:line="240" w:lineRule="auto" w:before="0" w:after="0"/>
        <w:ind w:left="873" w:right="0" w:hanging="753"/>
        <w:jc w:val="both"/>
      </w:pPr>
      <w:bookmarkStart w:name="Argument Passing" w:id="118"/>
      <w:bookmarkEnd w:id="118"/>
      <w:r>
        <w:rPr>
          <w:b w:val="0"/>
        </w:rPr>
      </w:r>
      <w:bookmarkStart w:name="_bookmark33" w:id="119"/>
      <w:bookmarkEnd w:id="119"/>
      <w:r>
        <w:rPr>
          <w:b w:val="0"/>
        </w:rPr>
      </w:r>
      <w:bookmarkStart w:name="_bookmark33" w:id="120"/>
      <w:bookmarkEnd w:id="120"/>
      <w:r>
        <w:rPr>
          <w:color w:val="231F20"/>
          <w:w w:val="95"/>
        </w:rPr>
        <w:t>Arg</w:t>
      </w:r>
      <w:r>
        <w:rPr>
          <w:color w:val="231F20"/>
          <w:w w:val="95"/>
        </w:rPr>
        <w:t>ument</w:t>
      </w:r>
      <w:r>
        <w:rPr>
          <w:color w:val="231F20"/>
          <w:spacing w:val="38"/>
          <w:w w:val="95"/>
        </w:rPr>
        <w:t> </w:t>
      </w:r>
      <w:r>
        <w:rPr>
          <w:color w:val="231F20"/>
          <w:w w:val="95"/>
        </w:rPr>
        <w:t>Passing</w:t>
      </w:r>
    </w:p>
    <w:p>
      <w:pPr>
        <w:pStyle w:val="BodyText"/>
        <w:spacing w:line="264" w:lineRule="exact" w:before="84"/>
        <w:ind w:left="119" w:right="118"/>
        <w:jc w:val="both"/>
      </w:pPr>
      <w:r>
        <w:rPr>
          <w:color w:val="231F20"/>
          <w:spacing w:val="-3"/>
          <w:w w:val="105"/>
        </w:rPr>
        <w:t>Currently, </w:t>
      </w:r>
      <w:r>
        <w:rPr>
          <w:rFonts w:ascii="Gill Sans MT"/>
          <w:color w:val="231F20"/>
          <w:w w:val="105"/>
        </w:rPr>
        <w:t>process_execute() </w:t>
      </w:r>
      <w:r>
        <w:rPr>
          <w:color w:val="231F20"/>
          <w:w w:val="105"/>
        </w:rPr>
        <w:t>does not support passing arguments to new processes. Im- plement this functionality, </w:t>
      </w:r>
      <w:r>
        <w:rPr>
          <w:color w:val="231F20"/>
          <w:spacing w:val="-4"/>
          <w:w w:val="105"/>
        </w:rPr>
        <w:t>by </w:t>
      </w:r>
      <w:r>
        <w:rPr>
          <w:color w:val="231F20"/>
          <w:w w:val="105"/>
        </w:rPr>
        <w:t>extending </w:t>
      </w:r>
      <w:r>
        <w:rPr>
          <w:rFonts w:ascii="Gill Sans MT"/>
          <w:color w:val="231F20"/>
          <w:w w:val="105"/>
        </w:rPr>
        <w:t>process_execute() </w:t>
      </w:r>
      <w:r>
        <w:rPr>
          <w:color w:val="231F20"/>
          <w:w w:val="105"/>
        </w:rPr>
        <w:t>so that instead of simply tak- ing</w:t>
      </w:r>
      <w:r>
        <w:rPr>
          <w:color w:val="231F20"/>
          <w:spacing w:val="-11"/>
          <w:w w:val="105"/>
        </w:rPr>
        <w:t> </w:t>
      </w:r>
      <w:r>
        <w:rPr>
          <w:color w:val="231F20"/>
          <w:w w:val="105"/>
        </w:rPr>
        <w:t>a</w:t>
      </w:r>
      <w:r>
        <w:rPr>
          <w:color w:val="231F20"/>
          <w:spacing w:val="-11"/>
          <w:w w:val="105"/>
        </w:rPr>
        <w:t> </w:t>
      </w:r>
      <w:r>
        <w:rPr>
          <w:color w:val="231F20"/>
          <w:w w:val="105"/>
        </w:rPr>
        <w:t>program</w:t>
      </w:r>
      <w:r>
        <w:rPr>
          <w:color w:val="231F20"/>
          <w:spacing w:val="-11"/>
          <w:w w:val="105"/>
        </w:rPr>
        <w:t> </w:t>
      </w:r>
      <w:r>
        <w:rPr>
          <w:color w:val="231F20"/>
          <w:w w:val="105"/>
        </w:rPr>
        <w:t>file</w:t>
      </w:r>
      <w:r>
        <w:rPr>
          <w:color w:val="231F20"/>
          <w:spacing w:val="-11"/>
          <w:w w:val="105"/>
        </w:rPr>
        <w:t> </w:t>
      </w:r>
      <w:r>
        <w:rPr>
          <w:color w:val="231F20"/>
          <w:w w:val="105"/>
        </w:rPr>
        <w:t>name</w:t>
      </w:r>
      <w:r>
        <w:rPr>
          <w:color w:val="231F20"/>
          <w:spacing w:val="-11"/>
          <w:w w:val="105"/>
        </w:rPr>
        <w:t> </w:t>
      </w:r>
      <w:r>
        <w:rPr>
          <w:color w:val="231F20"/>
          <w:w w:val="105"/>
        </w:rPr>
        <w:t>as</w:t>
      </w:r>
      <w:r>
        <w:rPr>
          <w:color w:val="231F20"/>
          <w:spacing w:val="-11"/>
          <w:w w:val="105"/>
        </w:rPr>
        <w:t> </w:t>
      </w:r>
      <w:r>
        <w:rPr>
          <w:color w:val="231F20"/>
          <w:w w:val="105"/>
        </w:rPr>
        <w:t>its</w:t>
      </w:r>
      <w:r>
        <w:rPr>
          <w:color w:val="231F20"/>
          <w:spacing w:val="-11"/>
          <w:w w:val="105"/>
        </w:rPr>
        <w:t> </w:t>
      </w:r>
      <w:r>
        <w:rPr>
          <w:color w:val="231F20"/>
          <w:w w:val="105"/>
        </w:rPr>
        <w:t>argument,</w:t>
      </w:r>
      <w:r>
        <w:rPr>
          <w:color w:val="231F20"/>
          <w:spacing w:val="-11"/>
          <w:w w:val="105"/>
        </w:rPr>
        <w:t> </w:t>
      </w:r>
      <w:r>
        <w:rPr>
          <w:color w:val="231F20"/>
          <w:w w:val="105"/>
        </w:rPr>
        <w:t>it</w:t>
      </w:r>
      <w:r>
        <w:rPr>
          <w:color w:val="231F20"/>
          <w:spacing w:val="-11"/>
          <w:w w:val="105"/>
        </w:rPr>
        <w:t> </w:t>
      </w:r>
      <w:r>
        <w:rPr>
          <w:color w:val="231F20"/>
          <w:w w:val="105"/>
        </w:rPr>
        <w:t>divides</w:t>
      </w:r>
      <w:r>
        <w:rPr>
          <w:color w:val="231F20"/>
          <w:spacing w:val="-11"/>
          <w:w w:val="105"/>
        </w:rPr>
        <w:t> </w:t>
      </w:r>
      <w:r>
        <w:rPr>
          <w:color w:val="231F20"/>
          <w:w w:val="105"/>
        </w:rPr>
        <w:t>it</w:t>
      </w:r>
      <w:r>
        <w:rPr>
          <w:color w:val="231F20"/>
          <w:spacing w:val="-11"/>
          <w:w w:val="105"/>
        </w:rPr>
        <w:t> </w:t>
      </w:r>
      <w:r>
        <w:rPr>
          <w:color w:val="231F20"/>
          <w:w w:val="105"/>
        </w:rPr>
        <w:t>into</w:t>
      </w:r>
      <w:r>
        <w:rPr>
          <w:color w:val="231F20"/>
          <w:spacing w:val="-11"/>
          <w:w w:val="105"/>
        </w:rPr>
        <w:t> </w:t>
      </w:r>
      <w:r>
        <w:rPr>
          <w:color w:val="231F20"/>
          <w:w w:val="105"/>
        </w:rPr>
        <w:t>words</w:t>
      </w:r>
      <w:r>
        <w:rPr>
          <w:color w:val="231F20"/>
          <w:spacing w:val="-11"/>
          <w:w w:val="105"/>
        </w:rPr>
        <w:t> </w:t>
      </w:r>
      <w:r>
        <w:rPr>
          <w:color w:val="231F20"/>
          <w:w w:val="105"/>
        </w:rPr>
        <w:t>at</w:t>
      </w:r>
      <w:r>
        <w:rPr>
          <w:color w:val="231F20"/>
          <w:spacing w:val="-11"/>
          <w:w w:val="105"/>
        </w:rPr>
        <w:t> </w:t>
      </w:r>
      <w:r>
        <w:rPr>
          <w:color w:val="231F20"/>
          <w:w w:val="105"/>
        </w:rPr>
        <w:t>spaces.</w:t>
      </w:r>
      <w:r>
        <w:rPr>
          <w:color w:val="231F20"/>
          <w:spacing w:val="5"/>
          <w:w w:val="105"/>
        </w:rPr>
        <w:t> </w:t>
      </w:r>
      <w:r>
        <w:rPr>
          <w:color w:val="231F20"/>
          <w:w w:val="105"/>
        </w:rPr>
        <w:t>The</w:t>
      </w:r>
      <w:r>
        <w:rPr>
          <w:color w:val="231F20"/>
          <w:spacing w:val="-11"/>
          <w:w w:val="105"/>
        </w:rPr>
        <w:t> </w:t>
      </w:r>
      <w:r>
        <w:rPr>
          <w:color w:val="231F20"/>
          <w:w w:val="105"/>
        </w:rPr>
        <w:t>first</w:t>
      </w:r>
      <w:r>
        <w:rPr>
          <w:color w:val="231F20"/>
          <w:spacing w:val="-11"/>
          <w:w w:val="105"/>
        </w:rPr>
        <w:t> </w:t>
      </w:r>
      <w:r>
        <w:rPr>
          <w:color w:val="231F20"/>
          <w:w w:val="105"/>
        </w:rPr>
        <w:t>word is the program name, the second word is the first argument, and so on. That is, </w:t>
      </w:r>
      <w:r>
        <w:rPr>
          <w:rFonts w:ascii="Gill Sans MT"/>
          <w:color w:val="231F20"/>
          <w:w w:val="105"/>
        </w:rPr>
        <w:t>process_ execute("grep foo bar") </w:t>
      </w:r>
      <w:r>
        <w:rPr>
          <w:color w:val="231F20"/>
          <w:w w:val="105"/>
        </w:rPr>
        <w:t>should run </w:t>
      </w:r>
      <w:r>
        <w:rPr>
          <w:rFonts w:ascii="Gill Sans MT"/>
          <w:color w:val="231F20"/>
          <w:w w:val="105"/>
        </w:rPr>
        <w:t>grep </w:t>
      </w:r>
      <w:r>
        <w:rPr>
          <w:color w:val="231F20"/>
          <w:w w:val="105"/>
        </w:rPr>
        <w:t>passing </w:t>
      </w:r>
      <w:r>
        <w:rPr>
          <w:color w:val="231F20"/>
          <w:spacing w:val="-5"/>
          <w:w w:val="105"/>
        </w:rPr>
        <w:t>two </w:t>
      </w:r>
      <w:r>
        <w:rPr>
          <w:color w:val="231F20"/>
          <w:w w:val="105"/>
        </w:rPr>
        <w:t>arguments </w:t>
      </w:r>
      <w:r>
        <w:rPr>
          <w:rFonts w:ascii="Gill Sans MT"/>
          <w:color w:val="231F20"/>
          <w:w w:val="105"/>
        </w:rPr>
        <w:t>foo </w:t>
      </w:r>
      <w:r>
        <w:rPr>
          <w:color w:val="231F20"/>
          <w:w w:val="105"/>
        </w:rPr>
        <w:t>and   </w:t>
      </w:r>
      <w:r>
        <w:rPr>
          <w:color w:val="231F20"/>
          <w:spacing w:val="27"/>
          <w:w w:val="105"/>
        </w:rPr>
        <w:t> </w:t>
      </w:r>
      <w:r>
        <w:rPr>
          <w:rFonts w:ascii="Gill Sans MT"/>
          <w:color w:val="231F20"/>
          <w:w w:val="105"/>
        </w:rPr>
        <w:t>bar</w:t>
      </w:r>
      <w:r>
        <w:rPr>
          <w:color w:val="231F20"/>
          <w:w w:val="105"/>
        </w:rPr>
        <w:t>.</w:t>
      </w:r>
    </w:p>
    <w:p>
      <w:pPr>
        <w:pStyle w:val="BodyText"/>
        <w:spacing w:line="264" w:lineRule="exact" w:before="161"/>
        <w:ind w:left="119" w:right="118" w:firstLine="298"/>
        <w:jc w:val="both"/>
      </w:pPr>
      <w:r>
        <w:rPr>
          <w:color w:val="231F20"/>
          <w:w w:val="110"/>
        </w:rPr>
        <w:t>Within a command line, multiple spaces are </w:t>
      </w:r>
      <w:r>
        <w:rPr>
          <w:color w:val="231F20"/>
          <w:spacing w:val="-3"/>
          <w:w w:val="110"/>
        </w:rPr>
        <w:t>equivalent </w:t>
      </w:r>
      <w:r>
        <w:rPr>
          <w:color w:val="231F20"/>
          <w:w w:val="110"/>
        </w:rPr>
        <w:t>to a single space, so that </w:t>
      </w:r>
      <w:r>
        <w:rPr>
          <w:rFonts w:ascii="Gill Sans MT"/>
          <w:color w:val="231F20"/>
          <w:w w:val="110"/>
        </w:rPr>
        <w:t>process_execute("grep foo bar") </w:t>
      </w:r>
      <w:r>
        <w:rPr>
          <w:color w:val="231F20"/>
          <w:w w:val="110"/>
        </w:rPr>
        <w:t>is  </w:t>
      </w:r>
      <w:r>
        <w:rPr>
          <w:color w:val="231F20"/>
          <w:spacing w:val="-3"/>
          <w:w w:val="110"/>
        </w:rPr>
        <w:t>equivalent  </w:t>
      </w:r>
      <w:r>
        <w:rPr>
          <w:color w:val="231F20"/>
          <w:w w:val="110"/>
        </w:rPr>
        <w:t>to  our  original  example.  </w:t>
      </w:r>
      <w:r>
        <w:rPr>
          <w:color w:val="231F20"/>
          <w:spacing w:val="-7"/>
          <w:w w:val="110"/>
        </w:rPr>
        <w:t>You  </w:t>
      </w:r>
      <w:r>
        <w:rPr>
          <w:color w:val="231F20"/>
          <w:w w:val="110"/>
        </w:rPr>
        <w:t>can impose</w:t>
      </w:r>
      <w:r>
        <w:rPr>
          <w:color w:val="231F20"/>
          <w:spacing w:val="-22"/>
          <w:w w:val="110"/>
        </w:rPr>
        <w:t> </w:t>
      </w:r>
      <w:r>
        <w:rPr>
          <w:color w:val="231F20"/>
          <w:w w:val="110"/>
        </w:rPr>
        <w:t>a</w:t>
      </w:r>
      <w:r>
        <w:rPr>
          <w:color w:val="231F20"/>
          <w:spacing w:val="-22"/>
          <w:w w:val="110"/>
        </w:rPr>
        <w:t> </w:t>
      </w:r>
      <w:r>
        <w:rPr>
          <w:color w:val="231F20"/>
          <w:w w:val="110"/>
        </w:rPr>
        <w:t>reasonable</w:t>
      </w:r>
      <w:r>
        <w:rPr>
          <w:color w:val="231F20"/>
          <w:spacing w:val="-22"/>
          <w:w w:val="110"/>
        </w:rPr>
        <w:t> </w:t>
      </w:r>
      <w:r>
        <w:rPr>
          <w:color w:val="231F20"/>
          <w:w w:val="110"/>
        </w:rPr>
        <w:t>limit</w:t>
      </w:r>
      <w:r>
        <w:rPr>
          <w:color w:val="231F20"/>
          <w:spacing w:val="-22"/>
          <w:w w:val="110"/>
        </w:rPr>
        <w:t> </w:t>
      </w:r>
      <w:r>
        <w:rPr>
          <w:color w:val="231F20"/>
          <w:w w:val="110"/>
        </w:rPr>
        <w:t>on</w:t>
      </w:r>
      <w:r>
        <w:rPr>
          <w:color w:val="231F20"/>
          <w:spacing w:val="-22"/>
          <w:w w:val="110"/>
        </w:rPr>
        <w:t> </w:t>
      </w:r>
      <w:r>
        <w:rPr>
          <w:color w:val="231F20"/>
          <w:w w:val="110"/>
        </w:rPr>
        <w:t>the</w:t>
      </w:r>
      <w:r>
        <w:rPr>
          <w:color w:val="231F20"/>
          <w:spacing w:val="-22"/>
          <w:w w:val="110"/>
        </w:rPr>
        <w:t> </w:t>
      </w:r>
      <w:r>
        <w:rPr>
          <w:color w:val="231F20"/>
          <w:w w:val="110"/>
        </w:rPr>
        <w:t>length</w:t>
      </w:r>
      <w:r>
        <w:rPr>
          <w:color w:val="231F20"/>
          <w:spacing w:val="-22"/>
          <w:w w:val="110"/>
        </w:rPr>
        <w:t> </w:t>
      </w:r>
      <w:r>
        <w:rPr>
          <w:color w:val="231F20"/>
          <w:w w:val="110"/>
        </w:rPr>
        <w:t>of</w:t>
      </w:r>
      <w:r>
        <w:rPr>
          <w:color w:val="231F20"/>
          <w:spacing w:val="-22"/>
          <w:w w:val="110"/>
        </w:rPr>
        <w:t> </w:t>
      </w:r>
      <w:r>
        <w:rPr>
          <w:color w:val="231F20"/>
          <w:w w:val="110"/>
        </w:rPr>
        <w:t>the</w:t>
      </w:r>
      <w:r>
        <w:rPr>
          <w:color w:val="231F20"/>
          <w:spacing w:val="-22"/>
          <w:w w:val="110"/>
        </w:rPr>
        <w:t> </w:t>
      </w:r>
      <w:r>
        <w:rPr>
          <w:color w:val="231F20"/>
          <w:w w:val="110"/>
        </w:rPr>
        <w:t>command</w:t>
      </w:r>
      <w:r>
        <w:rPr>
          <w:color w:val="231F20"/>
          <w:spacing w:val="-22"/>
          <w:w w:val="110"/>
        </w:rPr>
        <w:t> </w:t>
      </w:r>
      <w:r>
        <w:rPr>
          <w:color w:val="231F20"/>
          <w:w w:val="110"/>
        </w:rPr>
        <w:t>line</w:t>
      </w:r>
      <w:r>
        <w:rPr>
          <w:color w:val="231F20"/>
          <w:spacing w:val="-22"/>
          <w:w w:val="110"/>
        </w:rPr>
        <w:t> </w:t>
      </w:r>
      <w:r>
        <w:rPr>
          <w:color w:val="231F20"/>
          <w:w w:val="110"/>
        </w:rPr>
        <w:t>arguments.</w:t>
      </w:r>
      <w:r>
        <w:rPr>
          <w:color w:val="231F20"/>
          <w:spacing w:val="7"/>
          <w:w w:val="110"/>
        </w:rPr>
        <w:t> </w:t>
      </w:r>
      <w:r>
        <w:rPr>
          <w:color w:val="231F20"/>
          <w:spacing w:val="-7"/>
          <w:w w:val="110"/>
        </w:rPr>
        <w:t>For</w:t>
      </w:r>
      <w:r>
        <w:rPr>
          <w:color w:val="231F20"/>
          <w:spacing w:val="-22"/>
          <w:w w:val="110"/>
        </w:rPr>
        <w:t> </w:t>
      </w:r>
      <w:r>
        <w:rPr>
          <w:color w:val="231F20"/>
          <w:w w:val="110"/>
        </w:rPr>
        <w:t>example, </w:t>
      </w:r>
      <w:r>
        <w:rPr>
          <w:color w:val="231F20"/>
          <w:spacing w:val="-3"/>
          <w:w w:val="110"/>
        </w:rPr>
        <w:t>you</w:t>
      </w:r>
      <w:r>
        <w:rPr>
          <w:color w:val="231F20"/>
          <w:spacing w:val="-16"/>
          <w:w w:val="110"/>
        </w:rPr>
        <w:t> </w:t>
      </w:r>
      <w:r>
        <w:rPr>
          <w:color w:val="231F20"/>
          <w:w w:val="110"/>
        </w:rPr>
        <w:t>could</w:t>
      </w:r>
      <w:r>
        <w:rPr>
          <w:color w:val="231F20"/>
          <w:spacing w:val="-16"/>
          <w:w w:val="110"/>
        </w:rPr>
        <w:t> </w:t>
      </w:r>
      <w:r>
        <w:rPr>
          <w:color w:val="231F20"/>
          <w:w w:val="110"/>
        </w:rPr>
        <w:t>limit</w:t>
      </w:r>
      <w:r>
        <w:rPr>
          <w:color w:val="231F20"/>
          <w:spacing w:val="-16"/>
          <w:w w:val="110"/>
        </w:rPr>
        <w:t> </w:t>
      </w:r>
      <w:r>
        <w:rPr>
          <w:color w:val="231F20"/>
          <w:w w:val="110"/>
        </w:rPr>
        <w:t>the</w:t>
      </w:r>
      <w:r>
        <w:rPr>
          <w:color w:val="231F20"/>
          <w:spacing w:val="-16"/>
          <w:w w:val="110"/>
        </w:rPr>
        <w:t> </w:t>
      </w:r>
      <w:r>
        <w:rPr>
          <w:color w:val="231F20"/>
          <w:w w:val="110"/>
        </w:rPr>
        <w:t>arguments</w:t>
      </w:r>
      <w:r>
        <w:rPr>
          <w:color w:val="231F20"/>
          <w:spacing w:val="-16"/>
          <w:w w:val="110"/>
        </w:rPr>
        <w:t> </w:t>
      </w:r>
      <w:r>
        <w:rPr>
          <w:color w:val="231F20"/>
          <w:w w:val="110"/>
        </w:rPr>
        <w:t>to</w:t>
      </w:r>
      <w:r>
        <w:rPr>
          <w:color w:val="231F20"/>
          <w:spacing w:val="-16"/>
          <w:w w:val="110"/>
        </w:rPr>
        <w:t> </w:t>
      </w:r>
      <w:r>
        <w:rPr>
          <w:color w:val="231F20"/>
          <w:w w:val="110"/>
        </w:rPr>
        <w:t>those</w:t>
      </w:r>
      <w:r>
        <w:rPr>
          <w:color w:val="231F20"/>
          <w:spacing w:val="-16"/>
          <w:w w:val="110"/>
        </w:rPr>
        <w:t> </w:t>
      </w:r>
      <w:r>
        <w:rPr>
          <w:color w:val="231F20"/>
          <w:w w:val="110"/>
        </w:rPr>
        <w:t>that</w:t>
      </w:r>
      <w:r>
        <w:rPr>
          <w:color w:val="231F20"/>
          <w:spacing w:val="-16"/>
          <w:w w:val="110"/>
        </w:rPr>
        <w:t> </w:t>
      </w:r>
      <w:r>
        <w:rPr>
          <w:color w:val="231F20"/>
          <w:w w:val="110"/>
        </w:rPr>
        <w:t>will</w:t>
      </w:r>
      <w:r>
        <w:rPr>
          <w:color w:val="231F20"/>
          <w:spacing w:val="-16"/>
          <w:w w:val="110"/>
        </w:rPr>
        <w:t> </w:t>
      </w:r>
      <w:r>
        <w:rPr>
          <w:color w:val="231F20"/>
          <w:w w:val="110"/>
        </w:rPr>
        <w:t>fit</w:t>
      </w:r>
      <w:r>
        <w:rPr>
          <w:color w:val="231F20"/>
          <w:spacing w:val="-16"/>
          <w:w w:val="110"/>
        </w:rPr>
        <w:t> </w:t>
      </w:r>
      <w:r>
        <w:rPr>
          <w:color w:val="231F20"/>
          <w:w w:val="110"/>
        </w:rPr>
        <w:t>in</w:t>
      </w:r>
      <w:r>
        <w:rPr>
          <w:color w:val="231F20"/>
          <w:spacing w:val="-16"/>
          <w:w w:val="110"/>
        </w:rPr>
        <w:t> </w:t>
      </w:r>
      <w:r>
        <w:rPr>
          <w:color w:val="231F20"/>
          <w:w w:val="110"/>
        </w:rPr>
        <w:t>a</w:t>
      </w:r>
      <w:r>
        <w:rPr>
          <w:color w:val="231F20"/>
          <w:spacing w:val="-16"/>
          <w:w w:val="110"/>
        </w:rPr>
        <w:t> </w:t>
      </w:r>
      <w:r>
        <w:rPr>
          <w:color w:val="231F20"/>
          <w:w w:val="110"/>
        </w:rPr>
        <w:t>single</w:t>
      </w:r>
      <w:r>
        <w:rPr>
          <w:color w:val="231F20"/>
          <w:spacing w:val="-16"/>
          <w:w w:val="110"/>
        </w:rPr>
        <w:t> </w:t>
      </w:r>
      <w:r>
        <w:rPr>
          <w:color w:val="231F20"/>
          <w:w w:val="110"/>
        </w:rPr>
        <w:t>page</w:t>
      </w:r>
      <w:r>
        <w:rPr>
          <w:color w:val="231F20"/>
          <w:spacing w:val="-16"/>
          <w:w w:val="110"/>
        </w:rPr>
        <w:t> </w:t>
      </w:r>
      <w:r>
        <w:rPr>
          <w:color w:val="231F20"/>
          <w:w w:val="110"/>
        </w:rPr>
        <w:t>(4</w:t>
      </w:r>
      <w:r>
        <w:rPr>
          <w:color w:val="231F20"/>
          <w:spacing w:val="-16"/>
          <w:w w:val="110"/>
        </w:rPr>
        <w:t> </w:t>
      </w:r>
      <w:r>
        <w:rPr>
          <w:color w:val="231F20"/>
          <w:w w:val="110"/>
        </w:rPr>
        <w:t>kB).</w:t>
      </w:r>
      <w:r>
        <w:rPr>
          <w:color w:val="231F20"/>
          <w:spacing w:val="-16"/>
          <w:w w:val="110"/>
        </w:rPr>
        <w:t> </w:t>
      </w:r>
      <w:r>
        <w:rPr>
          <w:color w:val="231F20"/>
          <w:w w:val="110"/>
        </w:rPr>
        <w:t>(There</w:t>
      </w:r>
      <w:r>
        <w:rPr>
          <w:color w:val="231F20"/>
          <w:spacing w:val="-16"/>
          <w:w w:val="110"/>
        </w:rPr>
        <w:t> </w:t>
      </w:r>
      <w:r>
        <w:rPr>
          <w:color w:val="231F20"/>
          <w:w w:val="110"/>
        </w:rPr>
        <w:t>is</w:t>
      </w:r>
      <w:r>
        <w:rPr>
          <w:color w:val="231F20"/>
          <w:spacing w:val="-16"/>
          <w:w w:val="110"/>
        </w:rPr>
        <w:t> </w:t>
      </w:r>
      <w:r>
        <w:rPr>
          <w:color w:val="231F20"/>
          <w:w w:val="110"/>
        </w:rPr>
        <w:t>an unrelated</w:t>
      </w:r>
      <w:r>
        <w:rPr>
          <w:color w:val="231F20"/>
          <w:spacing w:val="-28"/>
          <w:w w:val="110"/>
        </w:rPr>
        <w:t> </w:t>
      </w:r>
      <w:r>
        <w:rPr>
          <w:color w:val="231F20"/>
          <w:w w:val="110"/>
        </w:rPr>
        <w:t>limit</w:t>
      </w:r>
      <w:r>
        <w:rPr>
          <w:color w:val="231F20"/>
          <w:spacing w:val="-28"/>
          <w:w w:val="110"/>
        </w:rPr>
        <w:t> </w:t>
      </w:r>
      <w:r>
        <w:rPr>
          <w:color w:val="231F20"/>
          <w:w w:val="110"/>
        </w:rPr>
        <w:t>of</w:t>
      </w:r>
      <w:r>
        <w:rPr>
          <w:color w:val="231F20"/>
          <w:spacing w:val="-28"/>
          <w:w w:val="110"/>
        </w:rPr>
        <w:t> </w:t>
      </w:r>
      <w:r>
        <w:rPr>
          <w:color w:val="231F20"/>
          <w:w w:val="110"/>
        </w:rPr>
        <w:t>128</w:t>
      </w:r>
      <w:r>
        <w:rPr>
          <w:color w:val="231F20"/>
          <w:spacing w:val="-28"/>
          <w:w w:val="110"/>
        </w:rPr>
        <w:t> </w:t>
      </w:r>
      <w:r>
        <w:rPr>
          <w:color w:val="231F20"/>
          <w:w w:val="110"/>
        </w:rPr>
        <w:t>bytes</w:t>
      </w:r>
      <w:r>
        <w:rPr>
          <w:color w:val="231F20"/>
          <w:spacing w:val="-28"/>
          <w:w w:val="110"/>
        </w:rPr>
        <w:t> </w:t>
      </w:r>
      <w:r>
        <w:rPr>
          <w:color w:val="231F20"/>
          <w:w w:val="110"/>
        </w:rPr>
        <w:t>on</w:t>
      </w:r>
      <w:r>
        <w:rPr>
          <w:color w:val="231F20"/>
          <w:spacing w:val="-28"/>
          <w:w w:val="110"/>
        </w:rPr>
        <w:t> </w:t>
      </w:r>
      <w:r>
        <w:rPr>
          <w:color w:val="231F20"/>
          <w:w w:val="110"/>
        </w:rPr>
        <w:t>command-line</w:t>
      </w:r>
      <w:r>
        <w:rPr>
          <w:color w:val="231F20"/>
          <w:spacing w:val="-28"/>
          <w:w w:val="110"/>
        </w:rPr>
        <w:t> </w:t>
      </w:r>
      <w:r>
        <w:rPr>
          <w:color w:val="231F20"/>
          <w:w w:val="110"/>
        </w:rPr>
        <w:t>arguments</w:t>
      </w:r>
      <w:r>
        <w:rPr>
          <w:color w:val="231F20"/>
          <w:spacing w:val="-28"/>
          <w:w w:val="110"/>
        </w:rPr>
        <w:t> </w:t>
      </w:r>
      <w:r>
        <w:rPr>
          <w:color w:val="231F20"/>
          <w:w w:val="110"/>
        </w:rPr>
        <w:t>that</w:t>
      </w:r>
      <w:r>
        <w:rPr>
          <w:color w:val="231F20"/>
          <w:spacing w:val="-28"/>
          <w:w w:val="110"/>
        </w:rPr>
        <w:t> </w:t>
      </w:r>
      <w:r>
        <w:rPr>
          <w:color w:val="231F20"/>
          <w:w w:val="110"/>
        </w:rPr>
        <w:t>the</w:t>
      </w:r>
      <w:r>
        <w:rPr>
          <w:color w:val="231F20"/>
          <w:spacing w:val="-28"/>
          <w:w w:val="110"/>
        </w:rPr>
        <w:t> </w:t>
      </w:r>
      <w:r>
        <w:rPr>
          <w:rFonts w:ascii="Gill Sans MT"/>
          <w:color w:val="231F20"/>
          <w:w w:val="110"/>
        </w:rPr>
        <w:t>pintos</w:t>
      </w:r>
      <w:r>
        <w:rPr>
          <w:rFonts w:ascii="Gill Sans MT"/>
          <w:color w:val="231F20"/>
          <w:spacing w:val="-35"/>
          <w:w w:val="110"/>
        </w:rPr>
        <w:t> </w:t>
      </w:r>
      <w:r>
        <w:rPr>
          <w:color w:val="231F20"/>
          <w:w w:val="110"/>
        </w:rPr>
        <w:t>utility</w:t>
      </w:r>
      <w:r>
        <w:rPr>
          <w:color w:val="231F20"/>
          <w:spacing w:val="-28"/>
          <w:w w:val="110"/>
        </w:rPr>
        <w:t> </w:t>
      </w:r>
      <w:r>
        <w:rPr>
          <w:color w:val="231F20"/>
          <w:w w:val="110"/>
        </w:rPr>
        <w:t>can</w:t>
      </w:r>
      <w:r>
        <w:rPr>
          <w:color w:val="231F20"/>
          <w:spacing w:val="-28"/>
          <w:w w:val="110"/>
        </w:rPr>
        <w:t> </w:t>
      </w:r>
      <w:r>
        <w:rPr>
          <w:color w:val="231F20"/>
          <w:w w:val="110"/>
        </w:rPr>
        <w:t>pass </w:t>
      </w:r>
      <w:r>
        <w:rPr>
          <w:color w:val="231F20"/>
          <w:w w:val="105"/>
        </w:rPr>
        <w:t>to</w:t>
      </w:r>
      <w:r>
        <w:rPr>
          <w:color w:val="231F20"/>
          <w:spacing w:val="-26"/>
          <w:w w:val="105"/>
        </w:rPr>
        <w:t> </w:t>
      </w:r>
      <w:r>
        <w:rPr>
          <w:color w:val="231F20"/>
          <w:w w:val="105"/>
        </w:rPr>
        <w:t>the</w:t>
      </w:r>
      <w:r>
        <w:rPr>
          <w:color w:val="231F20"/>
          <w:spacing w:val="-26"/>
          <w:w w:val="105"/>
        </w:rPr>
        <w:t> </w:t>
      </w:r>
      <w:r>
        <w:rPr>
          <w:color w:val="231F20"/>
          <w:w w:val="105"/>
        </w:rPr>
        <w:t>kernel.)</w:t>
      </w:r>
    </w:p>
    <w:p>
      <w:pPr>
        <w:pStyle w:val="BodyText"/>
        <w:spacing w:line="264" w:lineRule="exact" w:before="161"/>
        <w:ind w:left="119" w:right="117" w:firstLine="298"/>
        <w:jc w:val="right"/>
      </w:pPr>
      <w:r>
        <w:rPr>
          <w:color w:val="231F20"/>
          <w:spacing w:val="-7"/>
        </w:rPr>
        <w:t>You</w:t>
      </w:r>
      <w:r>
        <w:rPr>
          <w:color w:val="231F20"/>
          <w:spacing w:val="-18"/>
        </w:rPr>
        <w:t> </w:t>
      </w:r>
      <w:r>
        <w:rPr>
          <w:color w:val="231F20"/>
        </w:rPr>
        <w:t>can</w:t>
      </w:r>
      <w:r>
        <w:rPr>
          <w:color w:val="231F20"/>
          <w:spacing w:val="-18"/>
        </w:rPr>
        <w:t> </w:t>
      </w:r>
      <w:r>
        <w:rPr>
          <w:color w:val="231F20"/>
        </w:rPr>
        <w:t>parse</w:t>
      </w:r>
      <w:r>
        <w:rPr>
          <w:color w:val="231F20"/>
          <w:spacing w:val="-17"/>
        </w:rPr>
        <w:t> </w:t>
      </w:r>
      <w:r>
        <w:rPr>
          <w:color w:val="231F20"/>
        </w:rPr>
        <w:t>argument</w:t>
      </w:r>
      <w:r>
        <w:rPr>
          <w:color w:val="231F20"/>
          <w:spacing w:val="-18"/>
        </w:rPr>
        <w:t> </w:t>
      </w:r>
      <w:r>
        <w:rPr>
          <w:color w:val="231F20"/>
        </w:rPr>
        <w:t>strings</w:t>
      </w:r>
      <w:r>
        <w:rPr>
          <w:color w:val="231F20"/>
          <w:spacing w:val="-17"/>
        </w:rPr>
        <w:t> </w:t>
      </w:r>
      <w:r>
        <w:rPr>
          <w:color w:val="231F20"/>
          <w:spacing w:val="-3"/>
        </w:rPr>
        <w:t>any</w:t>
      </w:r>
      <w:r>
        <w:rPr>
          <w:color w:val="231F20"/>
          <w:spacing w:val="-17"/>
        </w:rPr>
        <w:t> </w:t>
      </w:r>
      <w:r>
        <w:rPr>
          <w:color w:val="231F20"/>
          <w:spacing w:val="-5"/>
        </w:rPr>
        <w:t>way</w:t>
      </w:r>
      <w:r>
        <w:rPr>
          <w:color w:val="231F20"/>
          <w:spacing w:val="-18"/>
        </w:rPr>
        <w:t> </w:t>
      </w:r>
      <w:r>
        <w:rPr>
          <w:color w:val="231F20"/>
          <w:spacing w:val="-3"/>
        </w:rPr>
        <w:t>you</w:t>
      </w:r>
      <w:r>
        <w:rPr>
          <w:color w:val="231F20"/>
          <w:spacing w:val="-18"/>
        </w:rPr>
        <w:t> </w:t>
      </w:r>
      <w:r>
        <w:rPr>
          <w:color w:val="231F20"/>
        </w:rPr>
        <w:t>like.</w:t>
      </w:r>
      <w:r>
        <w:rPr>
          <w:color w:val="231F20"/>
          <w:spacing w:val="7"/>
        </w:rPr>
        <w:t> </w:t>
      </w:r>
      <w:r>
        <w:rPr>
          <w:color w:val="231F20"/>
        </w:rPr>
        <w:t>If</w:t>
      </w:r>
      <w:r>
        <w:rPr>
          <w:color w:val="231F20"/>
          <w:spacing w:val="-18"/>
        </w:rPr>
        <w:t> </w:t>
      </w:r>
      <w:r>
        <w:rPr>
          <w:color w:val="231F20"/>
        </w:rPr>
        <w:t>you’re</w:t>
      </w:r>
      <w:r>
        <w:rPr>
          <w:color w:val="231F20"/>
          <w:spacing w:val="-17"/>
        </w:rPr>
        <w:t> </w:t>
      </w:r>
      <w:r>
        <w:rPr>
          <w:color w:val="231F20"/>
        </w:rPr>
        <w:t>lost,</w:t>
      </w:r>
      <w:r>
        <w:rPr>
          <w:color w:val="231F20"/>
          <w:spacing w:val="-15"/>
        </w:rPr>
        <w:t> </w:t>
      </w:r>
      <w:r>
        <w:rPr>
          <w:color w:val="231F20"/>
        </w:rPr>
        <w:t>look</w:t>
      </w:r>
      <w:r>
        <w:rPr>
          <w:color w:val="231F20"/>
          <w:spacing w:val="-18"/>
        </w:rPr>
        <w:t> </w:t>
      </w:r>
      <w:r>
        <w:rPr>
          <w:color w:val="231F20"/>
        </w:rPr>
        <w:t>at</w:t>
      </w:r>
      <w:r>
        <w:rPr>
          <w:color w:val="231F20"/>
          <w:spacing w:val="-17"/>
        </w:rPr>
        <w:t> </w:t>
      </w:r>
      <w:r>
        <w:rPr>
          <w:rFonts w:ascii="Gill Sans MT" w:hAnsi="Gill Sans MT"/>
          <w:color w:val="231F20"/>
          <w:w w:val="125"/>
        </w:rPr>
        <w:t>strtok_r()</w:t>
      </w:r>
      <w:r>
        <w:rPr>
          <w:color w:val="231F20"/>
          <w:w w:val="125"/>
        </w:rPr>
        <w:t>,</w:t>
      </w:r>
      <w:r>
        <w:rPr>
          <w:color w:val="231F20"/>
          <w:spacing w:val="-28"/>
          <w:w w:val="125"/>
        </w:rPr>
        <w:t> </w:t>
      </w:r>
      <w:r>
        <w:rPr>
          <w:color w:val="231F20"/>
        </w:rPr>
        <w:t>pro-</w:t>
      </w:r>
      <w:r>
        <w:rPr>
          <w:color w:val="231F20"/>
          <w:w w:val="95"/>
        </w:rPr>
        <w:t> </w:t>
      </w:r>
      <w:r>
        <w:rPr>
          <w:color w:val="231F20"/>
        </w:rPr>
        <w:t>totyped</w:t>
      </w:r>
      <w:r>
        <w:rPr>
          <w:color w:val="231F20"/>
          <w:spacing w:val="34"/>
        </w:rPr>
        <w:t> </w:t>
      </w:r>
      <w:r>
        <w:rPr>
          <w:color w:val="231F20"/>
        </w:rPr>
        <w:t>in</w:t>
      </w:r>
      <w:r>
        <w:rPr>
          <w:color w:val="231F20"/>
          <w:spacing w:val="34"/>
        </w:rPr>
        <w:t> </w:t>
      </w:r>
      <w:r>
        <w:rPr>
          <w:color w:val="231F20"/>
          <w:w w:val="125"/>
        </w:rPr>
        <w:t>‘</w:t>
      </w:r>
      <w:r>
        <w:rPr>
          <w:rFonts w:ascii="Gill Sans MT" w:hAnsi="Gill Sans MT"/>
          <w:color w:val="231F20"/>
          <w:w w:val="125"/>
        </w:rPr>
        <w:t>lib/string.h</w:t>
      </w:r>
      <w:r>
        <w:rPr>
          <w:color w:val="231F20"/>
          <w:w w:val="125"/>
        </w:rPr>
        <w:t>’</w:t>
      </w:r>
      <w:r>
        <w:rPr>
          <w:color w:val="231F20"/>
          <w:spacing w:val="20"/>
          <w:w w:val="125"/>
        </w:rPr>
        <w:t> </w:t>
      </w:r>
      <w:r>
        <w:rPr>
          <w:color w:val="231F20"/>
        </w:rPr>
        <w:t>and</w:t>
      </w:r>
      <w:r>
        <w:rPr>
          <w:color w:val="231F20"/>
          <w:spacing w:val="34"/>
        </w:rPr>
        <w:t> </w:t>
      </w:r>
      <w:r>
        <w:rPr>
          <w:color w:val="231F20"/>
        </w:rPr>
        <w:t>implemented</w:t>
      </w:r>
      <w:r>
        <w:rPr>
          <w:color w:val="231F20"/>
          <w:spacing w:val="34"/>
        </w:rPr>
        <w:t> </w:t>
      </w:r>
      <w:r>
        <w:rPr>
          <w:color w:val="231F20"/>
        </w:rPr>
        <w:t>with</w:t>
      </w:r>
      <w:r>
        <w:rPr>
          <w:color w:val="231F20"/>
          <w:spacing w:val="34"/>
        </w:rPr>
        <w:t> </w:t>
      </w:r>
      <w:r>
        <w:rPr>
          <w:color w:val="231F20"/>
        </w:rPr>
        <w:t>thorough</w:t>
      </w:r>
      <w:r>
        <w:rPr>
          <w:color w:val="231F20"/>
          <w:spacing w:val="34"/>
        </w:rPr>
        <w:t> </w:t>
      </w:r>
      <w:r>
        <w:rPr>
          <w:color w:val="231F20"/>
        </w:rPr>
        <w:t>comments</w:t>
      </w:r>
      <w:r>
        <w:rPr>
          <w:color w:val="231F20"/>
          <w:spacing w:val="34"/>
        </w:rPr>
        <w:t> </w:t>
      </w:r>
      <w:r>
        <w:rPr>
          <w:color w:val="231F20"/>
        </w:rPr>
        <w:t>in</w:t>
      </w:r>
      <w:r>
        <w:rPr>
          <w:color w:val="231F20"/>
          <w:spacing w:val="34"/>
        </w:rPr>
        <w:t> </w:t>
      </w:r>
      <w:r>
        <w:rPr>
          <w:color w:val="231F20"/>
          <w:w w:val="125"/>
        </w:rPr>
        <w:t>‘</w:t>
      </w:r>
      <w:r>
        <w:rPr>
          <w:rFonts w:ascii="Gill Sans MT" w:hAnsi="Gill Sans MT"/>
          <w:color w:val="231F20"/>
          <w:w w:val="125"/>
        </w:rPr>
        <w:t>lib/string.c</w:t>
      </w:r>
      <w:r>
        <w:rPr>
          <w:color w:val="231F20"/>
          <w:w w:val="125"/>
        </w:rPr>
        <w:t>’.</w:t>
      </w:r>
      <w:r>
        <w:rPr>
          <w:color w:val="231F20"/>
          <w:w w:val="104"/>
        </w:rPr>
        <w:t> </w:t>
      </w:r>
      <w:r>
        <w:rPr>
          <w:color w:val="231F20"/>
          <w:spacing w:val="-7"/>
        </w:rPr>
        <w:t>You </w:t>
      </w:r>
      <w:r>
        <w:rPr>
          <w:color w:val="231F20"/>
        </w:rPr>
        <w:t>can find more about it </w:t>
      </w:r>
      <w:r>
        <w:rPr>
          <w:color w:val="231F20"/>
          <w:spacing w:val="-4"/>
        </w:rPr>
        <w:t>by </w:t>
      </w:r>
      <w:r>
        <w:rPr>
          <w:color w:val="231F20"/>
        </w:rPr>
        <w:t>looking at the man page (run </w:t>
      </w:r>
      <w:r>
        <w:rPr>
          <w:rFonts w:ascii="Gill Sans MT" w:hAnsi="Gill Sans MT"/>
          <w:color w:val="231F20"/>
        </w:rPr>
        <w:t>man </w:t>
      </w:r>
      <w:r>
        <w:rPr>
          <w:rFonts w:ascii="Gill Sans MT" w:hAnsi="Gill Sans MT"/>
          <w:color w:val="231F20"/>
          <w:w w:val="125"/>
        </w:rPr>
        <w:t>strtok_r</w:t>
      </w:r>
      <w:r>
        <w:rPr>
          <w:rFonts w:ascii="Gill Sans MT" w:hAnsi="Gill Sans MT"/>
          <w:color w:val="231F20"/>
          <w:spacing w:val="-46"/>
          <w:w w:val="125"/>
        </w:rPr>
        <w:t> </w:t>
      </w:r>
      <w:r>
        <w:rPr>
          <w:color w:val="231F20"/>
        </w:rPr>
        <w:t>at the prompt).</w:t>
      </w:r>
    </w:p>
    <w:p>
      <w:pPr>
        <w:pStyle w:val="BodyText"/>
        <w:spacing w:line="264" w:lineRule="exact" w:before="161"/>
        <w:ind w:left="120" w:right="118" w:firstLine="298"/>
        <w:jc w:val="both"/>
      </w:pPr>
      <w:r>
        <w:rPr>
          <w:color w:val="231F20"/>
        </w:rPr>
        <w:t>See </w:t>
      </w:r>
      <w:hyperlink w:history="true" w:anchor="_bookmark41">
        <w:r>
          <w:rPr>
            <w:color w:val="2E3092"/>
          </w:rPr>
          <w:t>Section 3.5.1 [Program Startup Details],  page 34</w:t>
        </w:r>
      </w:hyperlink>
      <w:r>
        <w:rPr>
          <w:color w:val="231F20"/>
        </w:rPr>
        <w:t>,  for information on exactly </w:t>
      </w:r>
      <w:r>
        <w:rPr>
          <w:color w:val="231F20"/>
          <w:spacing w:val="-3"/>
        </w:rPr>
        <w:t>how    you </w:t>
      </w:r>
      <w:r>
        <w:rPr>
          <w:color w:val="231F20"/>
        </w:rPr>
        <w:t>need to set up the</w:t>
      </w:r>
      <w:r>
        <w:rPr>
          <w:color w:val="231F20"/>
          <w:spacing w:val="30"/>
        </w:rPr>
        <w:t> </w:t>
      </w:r>
      <w:r>
        <w:rPr>
          <w:color w:val="231F20"/>
        </w:rPr>
        <w:t>stack.</w:t>
      </w:r>
    </w:p>
    <w:p>
      <w:pPr>
        <w:pStyle w:val="BodyText"/>
        <w:spacing w:before="4"/>
        <w:rPr>
          <w:sz w:val="23"/>
        </w:rPr>
      </w:pPr>
    </w:p>
    <w:p>
      <w:pPr>
        <w:pStyle w:val="Heading4"/>
        <w:numPr>
          <w:ilvl w:val="2"/>
          <w:numId w:val="15"/>
        </w:numPr>
        <w:tabs>
          <w:tab w:pos="874" w:val="left" w:leader="none"/>
        </w:tabs>
        <w:spacing w:line="240" w:lineRule="auto" w:before="0" w:after="0"/>
        <w:ind w:left="873" w:right="0" w:hanging="753"/>
        <w:jc w:val="both"/>
      </w:pPr>
      <w:bookmarkStart w:name="System Calls" w:id="121"/>
      <w:bookmarkEnd w:id="121"/>
      <w:r>
        <w:rPr>
          <w:b w:val="0"/>
        </w:rPr>
      </w:r>
      <w:bookmarkStart w:name="_bookmark34" w:id="122"/>
      <w:bookmarkEnd w:id="122"/>
      <w:r>
        <w:rPr>
          <w:b w:val="0"/>
        </w:rPr>
      </w:r>
      <w:bookmarkStart w:name="_bookmark34" w:id="123"/>
      <w:bookmarkEnd w:id="123"/>
      <w:r>
        <w:rPr>
          <w:color w:val="231F20"/>
        </w:rPr>
        <w:t>Sy</w:t>
      </w:r>
      <w:r>
        <w:rPr>
          <w:color w:val="231F20"/>
        </w:rPr>
        <w:t>stem</w:t>
      </w:r>
      <w:r>
        <w:rPr>
          <w:color w:val="231F20"/>
          <w:spacing w:val="-21"/>
        </w:rPr>
        <w:t> </w:t>
      </w:r>
      <w:r>
        <w:rPr>
          <w:color w:val="231F20"/>
        </w:rPr>
        <w:t>Calls</w:t>
      </w:r>
    </w:p>
    <w:p>
      <w:pPr>
        <w:pStyle w:val="BodyText"/>
        <w:spacing w:line="264" w:lineRule="exact" w:before="84"/>
        <w:ind w:left="120" w:right="117"/>
        <w:jc w:val="both"/>
      </w:pPr>
      <w:r>
        <w:rPr>
          <w:color w:val="231F20"/>
        </w:rPr>
        <w:t>Implement  the  system  call  handler  in  </w:t>
      </w:r>
      <w:r>
        <w:rPr>
          <w:color w:val="231F20"/>
          <w:w w:val="110"/>
        </w:rPr>
        <w:t>‘</w:t>
      </w:r>
      <w:r>
        <w:rPr>
          <w:rFonts w:ascii="Gill Sans MT" w:hAnsi="Gill Sans MT"/>
          <w:color w:val="231F20"/>
          <w:w w:val="110"/>
        </w:rPr>
        <w:t>userprog/syscall.c</w:t>
      </w:r>
      <w:r>
        <w:rPr>
          <w:color w:val="231F20"/>
          <w:w w:val="110"/>
        </w:rPr>
        <w:t>’.  </w:t>
      </w:r>
      <w:r>
        <w:rPr>
          <w:color w:val="231F20"/>
        </w:rPr>
        <w:t>The  skeleton  implementation we provide “handles” system calls by terminating the process. It will need to retrieve the system call number, then any system call arguments, and carry out appropriate actions.</w:t>
      </w:r>
    </w:p>
    <w:p>
      <w:pPr>
        <w:pStyle w:val="BodyText"/>
        <w:spacing w:line="264" w:lineRule="exact" w:before="161"/>
        <w:ind w:left="120" w:right="117" w:firstLine="298"/>
        <w:jc w:val="both"/>
      </w:pPr>
      <w:r>
        <w:rPr>
          <w:color w:val="231F20"/>
        </w:rPr>
        <w:t>Implement the following system calls. The prototypes listed are those seen </w:t>
      </w:r>
      <w:r>
        <w:rPr>
          <w:color w:val="231F20"/>
          <w:spacing w:val="-4"/>
        </w:rPr>
        <w:t>by </w:t>
      </w:r>
      <w:r>
        <w:rPr>
          <w:color w:val="231F20"/>
        </w:rPr>
        <w:t>a user program  that  includes  </w:t>
      </w:r>
      <w:r>
        <w:rPr>
          <w:color w:val="231F20"/>
          <w:w w:val="120"/>
        </w:rPr>
        <w:t>‘</w:t>
      </w:r>
      <w:r>
        <w:rPr>
          <w:rFonts w:ascii="Gill Sans MT" w:hAnsi="Gill Sans MT"/>
          <w:color w:val="231F20"/>
          <w:w w:val="120"/>
        </w:rPr>
        <w:t>lib/user/syscall.h</w:t>
      </w:r>
      <w:r>
        <w:rPr>
          <w:color w:val="231F20"/>
          <w:w w:val="120"/>
        </w:rPr>
        <w:t>’.  </w:t>
      </w:r>
      <w:r>
        <w:rPr>
          <w:color w:val="231F20"/>
        </w:rPr>
        <w:t>(This  header,  and  all  others  in  </w:t>
      </w:r>
      <w:r>
        <w:rPr>
          <w:color w:val="231F20"/>
          <w:w w:val="120"/>
        </w:rPr>
        <w:t>‘</w:t>
      </w:r>
      <w:r>
        <w:rPr>
          <w:rFonts w:ascii="Gill Sans MT" w:hAnsi="Gill Sans MT"/>
          <w:color w:val="231F20"/>
          <w:w w:val="120"/>
        </w:rPr>
        <w:t>lib/user</w:t>
      </w:r>
      <w:r>
        <w:rPr>
          <w:color w:val="231F20"/>
          <w:w w:val="120"/>
        </w:rPr>
        <w:t>’, </w:t>
      </w:r>
      <w:r>
        <w:rPr>
          <w:color w:val="231F20"/>
        </w:rPr>
        <w:t>are for use </w:t>
      </w:r>
      <w:r>
        <w:rPr>
          <w:color w:val="231F20"/>
          <w:spacing w:val="-4"/>
        </w:rPr>
        <w:t>by </w:t>
      </w:r>
      <w:r>
        <w:rPr>
          <w:color w:val="231F20"/>
        </w:rPr>
        <w:t>user programs </w:t>
      </w:r>
      <w:r>
        <w:rPr>
          <w:color w:val="231F20"/>
          <w:spacing w:val="-4"/>
        </w:rPr>
        <w:t>only.) </w:t>
      </w:r>
      <w:r>
        <w:rPr>
          <w:color w:val="231F20"/>
        </w:rPr>
        <w:t>System call numbers for each system call are defined in </w:t>
      </w:r>
      <w:r>
        <w:rPr>
          <w:color w:val="231F20"/>
          <w:w w:val="120"/>
        </w:rPr>
        <w:t>‘</w:t>
      </w:r>
      <w:r>
        <w:rPr>
          <w:rFonts w:ascii="Gill Sans MT" w:hAnsi="Gill Sans MT"/>
          <w:color w:val="231F20"/>
          <w:w w:val="120"/>
        </w:rPr>
        <w:t>lib/syscall-nr.h</w:t>
      </w:r>
      <w:r>
        <w:rPr>
          <w:color w:val="231F20"/>
          <w:w w:val="120"/>
        </w:rPr>
        <w:t>’:</w:t>
      </w:r>
    </w:p>
    <w:p>
      <w:pPr>
        <w:pStyle w:val="BodyText"/>
        <w:spacing w:before="12"/>
        <w:rPr>
          <w:sz w:val="24"/>
        </w:rPr>
      </w:pPr>
    </w:p>
    <w:p>
      <w:pPr>
        <w:tabs>
          <w:tab w:pos="7492" w:val="left" w:leader="none"/>
        </w:tabs>
        <w:spacing w:before="62"/>
        <w:ind w:left="120" w:right="49" w:firstLine="0"/>
        <w:jc w:val="left"/>
        <w:rPr>
          <w:sz w:val="21"/>
        </w:rPr>
      </w:pPr>
      <w:r>
        <w:rPr>
          <w:rFonts w:ascii="Gill Sans MT"/>
          <w:color w:val="231F20"/>
          <w:w w:val="110"/>
          <w:sz w:val="24"/>
        </w:rPr>
        <w:t>void</w:t>
      </w:r>
      <w:r>
        <w:rPr>
          <w:rFonts w:ascii="Gill Sans MT"/>
          <w:color w:val="231F20"/>
          <w:spacing w:val="64"/>
          <w:w w:val="110"/>
          <w:sz w:val="24"/>
        </w:rPr>
        <w:t> </w:t>
      </w:r>
      <w:r>
        <w:rPr>
          <w:rFonts w:ascii="Gill Sans MT"/>
          <w:color w:val="231F20"/>
          <w:w w:val="120"/>
          <w:sz w:val="24"/>
        </w:rPr>
        <w:t>halt</w:t>
      </w:r>
      <w:r>
        <w:rPr>
          <w:rFonts w:ascii="Gill Sans MT"/>
          <w:color w:val="231F20"/>
          <w:spacing w:val="39"/>
          <w:w w:val="120"/>
          <w:sz w:val="24"/>
        </w:rPr>
        <w:t> </w:t>
      </w:r>
      <w:r>
        <w:rPr>
          <w:rFonts w:ascii="Tahoma"/>
          <w:color w:val="231F20"/>
          <w:w w:val="110"/>
          <w:sz w:val="21"/>
        </w:rPr>
        <w:t>(</w:t>
      </w:r>
      <w:r>
        <w:rPr>
          <w:rFonts w:ascii="Georgia"/>
          <w:i/>
          <w:color w:val="231F20"/>
          <w:w w:val="110"/>
          <w:sz w:val="21"/>
        </w:rPr>
        <w:t>void</w:t>
      </w:r>
      <w:r>
        <w:rPr>
          <w:rFonts w:ascii="Tahoma"/>
          <w:color w:val="231F20"/>
          <w:w w:val="110"/>
          <w:sz w:val="21"/>
        </w:rPr>
        <w:t>)</w:t>
        <w:tab/>
      </w:r>
      <w:r>
        <w:rPr>
          <w:color w:val="231F20"/>
          <w:w w:val="95"/>
          <w:sz w:val="21"/>
        </w:rPr>
        <w:t>[System</w:t>
      </w:r>
      <w:r>
        <w:rPr>
          <w:color w:val="231F20"/>
          <w:spacing w:val="33"/>
          <w:w w:val="95"/>
          <w:sz w:val="21"/>
        </w:rPr>
        <w:t> </w:t>
      </w:r>
      <w:r>
        <w:rPr>
          <w:color w:val="231F20"/>
          <w:w w:val="95"/>
          <w:sz w:val="21"/>
        </w:rPr>
        <w:t>Call]</w:t>
      </w:r>
    </w:p>
    <w:p>
      <w:pPr>
        <w:pStyle w:val="BodyText"/>
        <w:spacing w:line="230" w:lineRule="auto"/>
        <w:ind w:left="696" w:right="119"/>
        <w:jc w:val="both"/>
      </w:pPr>
      <w:r>
        <w:rPr>
          <w:color w:val="231F20"/>
        </w:rPr>
        <w:t>Terminates  Pintos   by   calling   </w:t>
      </w:r>
      <w:r>
        <w:rPr>
          <w:rFonts w:ascii="Gill Sans MT" w:hAnsi="Gill Sans MT"/>
          <w:color w:val="231F20"/>
        </w:rPr>
        <w:t>power_off()  </w:t>
      </w:r>
      <w:r>
        <w:rPr>
          <w:color w:val="231F20"/>
        </w:rPr>
        <w:t>(declared   in   </w:t>
      </w:r>
      <w:r>
        <w:rPr>
          <w:color w:val="231F20"/>
          <w:w w:val="110"/>
        </w:rPr>
        <w:t>‘</w:t>
      </w:r>
      <w:r>
        <w:rPr>
          <w:rFonts w:ascii="Gill Sans MT" w:hAnsi="Gill Sans MT"/>
          <w:color w:val="231F20"/>
          <w:w w:val="110"/>
        </w:rPr>
        <w:t>threads/init.h</w:t>
      </w:r>
      <w:r>
        <w:rPr>
          <w:color w:val="231F20"/>
          <w:w w:val="110"/>
        </w:rPr>
        <w:t>’).   </w:t>
      </w:r>
      <w:r>
        <w:rPr>
          <w:color w:val="231F20"/>
        </w:rPr>
        <w:t>This should be seldom used, because you lose some information about possible deadlock situations, etc.</w:t>
      </w:r>
    </w:p>
    <w:p>
      <w:pPr>
        <w:spacing w:after="0" w:line="230" w:lineRule="auto"/>
        <w:jc w:val="both"/>
        <w:sectPr>
          <w:pgSz w:w="12240" w:h="15840"/>
          <w:pgMar w:header="988" w:footer="0" w:top="12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before="0"/>
        <w:ind w:left="120" w:right="-8" w:firstLine="0"/>
        <w:jc w:val="left"/>
        <w:rPr>
          <w:rFonts w:ascii="Tahoma"/>
          <w:sz w:val="21"/>
        </w:rPr>
      </w:pPr>
      <w:r>
        <w:rPr>
          <w:rFonts w:ascii="Gill Sans MT"/>
          <w:color w:val="231F20"/>
          <w:w w:val="115"/>
          <w:sz w:val="24"/>
        </w:rPr>
        <w:t>void  exit  </w:t>
      </w:r>
      <w:r>
        <w:rPr>
          <w:rFonts w:ascii="Tahoma"/>
          <w:color w:val="231F20"/>
          <w:w w:val="115"/>
          <w:sz w:val="21"/>
        </w:rPr>
        <w:t>(</w:t>
      </w:r>
      <w:r>
        <w:rPr>
          <w:rFonts w:ascii="Georgia"/>
          <w:i/>
          <w:color w:val="231F20"/>
          <w:w w:val="115"/>
          <w:sz w:val="21"/>
        </w:rPr>
        <w:t>int </w:t>
      </w:r>
      <w:r>
        <w:rPr>
          <w:rFonts w:ascii="Arial"/>
          <w:i/>
          <w:color w:val="231F20"/>
          <w:w w:val="115"/>
          <w:sz w:val="24"/>
        </w:rPr>
        <w:t>status</w:t>
      </w:r>
      <w:r>
        <w:rPr>
          <w:rFonts w:ascii="Arial"/>
          <w:i/>
          <w:color w:val="231F20"/>
          <w:spacing w:val="-59"/>
          <w:w w:val="115"/>
          <w:sz w:val="24"/>
        </w:rPr>
        <w:t> </w:t>
      </w:r>
      <w:r>
        <w:rPr>
          <w:rFonts w:ascii="Tahoma"/>
          <w:color w:val="231F20"/>
          <w:w w:val="115"/>
          <w:sz w:val="21"/>
        </w:rPr>
        <w:t>)</w:t>
      </w:r>
    </w:p>
    <w:p>
      <w:pPr>
        <w:pStyle w:val="BodyText"/>
        <w:spacing w:before="1"/>
        <w:rPr>
          <w:rFonts w:ascii="Tahoma"/>
          <w:sz w:val="20"/>
        </w:rPr>
      </w:pPr>
      <w:r>
        <w:rPr/>
        <w:br w:type="column"/>
      </w:r>
      <w:r>
        <w:rPr>
          <w:rFonts w:ascii="Tahoma"/>
          <w:sz w:val="20"/>
        </w:rPr>
      </w:r>
    </w:p>
    <w:p>
      <w:pPr>
        <w:pStyle w:val="BodyText"/>
        <w:ind w:left="120"/>
      </w:pPr>
      <w:r>
        <w:rPr>
          <w:color w:val="231F20"/>
          <w:w w:val="95"/>
        </w:rPr>
        <w:t>[System Call]</w:t>
      </w:r>
    </w:p>
    <w:p>
      <w:pPr>
        <w:spacing w:after="0"/>
        <w:sectPr>
          <w:type w:val="continuous"/>
          <w:pgSz w:w="12240" w:h="15840"/>
          <w:pgMar w:top="1500" w:bottom="280" w:left="1680" w:right="1680"/>
          <w:cols w:num="2" w:equalWidth="0">
            <w:col w:w="2643" w:space="4729"/>
            <w:col w:w="1508"/>
          </w:cols>
        </w:sectPr>
      </w:pPr>
    </w:p>
    <w:p>
      <w:pPr>
        <w:pStyle w:val="BodyText"/>
        <w:spacing w:line="230" w:lineRule="auto"/>
        <w:ind w:left="695" w:right="119"/>
        <w:jc w:val="both"/>
      </w:pPr>
      <w:r>
        <w:rPr>
          <w:color w:val="231F20"/>
        </w:rPr>
        <w:t>Terminates the current user program, returning </w:t>
      </w:r>
      <w:r>
        <w:rPr>
          <w:rFonts w:ascii="Georgia" w:hAnsi="Georgia"/>
          <w:i/>
          <w:color w:val="231F20"/>
        </w:rPr>
        <w:t>status </w:t>
      </w:r>
      <w:r>
        <w:rPr>
          <w:color w:val="231F20"/>
        </w:rPr>
        <w:t>to the kernel. If the process’s parent </w:t>
      </w:r>
      <w:r>
        <w:rPr>
          <w:rFonts w:ascii="Gill Sans MT" w:hAnsi="Gill Sans MT"/>
          <w:color w:val="231F20"/>
        </w:rPr>
        <w:t>wait</w:t>
      </w:r>
      <w:r>
        <w:rPr>
          <w:color w:val="231F20"/>
        </w:rPr>
        <w:t>s for it (see below), this is the status that will </w:t>
      </w:r>
      <w:r>
        <w:rPr>
          <w:color w:val="231F20"/>
          <w:spacing w:val="3"/>
        </w:rPr>
        <w:t>be </w:t>
      </w:r>
      <w:r>
        <w:rPr>
          <w:color w:val="231F20"/>
        </w:rPr>
        <w:t>returned.  </w:t>
      </w:r>
      <w:r>
        <w:rPr>
          <w:color w:val="231F20"/>
          <w:spacing w:val="-3"/>
        </w:rPr>
        <w:t>Conventionally,  </w:t>
      </w:r>
      <w:r>
        <w:rPr>
          <w:color w:val="231F20"/>
        </w:rPr>
        <w:t>a</w:t>
      </w:r>
      <w:r>
        <w:rPr>
          <w:color w:val="231F20"/>
          <w:spacing w:val="-7"/>
        </w:rPr>
        <w:t> </w:t>
      </w:r>
      <w:r>
        <w:rPr>
          <w:rFonts w:ascii="Georgia" w:hAnsi="Georgia"/>
          <w:i/>
          <w:color w:val="231F20"/>
        </w:rPr>
        <w:t>status </w:t>
      </w:r>
      <w:r>
        <w:rPr>
          <w:color w:val="231F20"/>
        </w:rPr>
        <w:t>of</w:t>
      </w:r>
      <w:r>
        <w:rPr>
          <w:color w:val="231F20"/>
          <w:spacing w:val="-7"/>
        </w:rPr>
        <w:t> </w:t>
      </w:r>
      <w:r>
        <w:rPr>
          <w:color w:val="231F20"/>
        </w:rPr>
        <w:t>0</w:t>
      </w:r>
      <w:r>
        <w:rPr>
          <w:color w:val="231F20"/>
          <w:spacing w:val="-7"/>
        </w:rPr>
        <w:t> </w:t>
      </w:r>
      <w:r>
        <w:rPr>
          <w:color w:val="231F20"/>
        </w:rPr>
        <w:t>indicates</w:t>
      </w:r>
      <w:r>
        <w:rPr>
          <w:color w:val="231F20"/>
          <w:spacing w:val="-7"/>
        </w:rPr>
        <w:t> </w:t>
      </w:r>
      <w:r>
        <w:rPr>
          <w:color w:val="231F20"/>
        </w:rPr>
        <w:t>success</w:t>
      </w:r>
      <w:r>
        <w:rPr>
          <w:color w:val="231F20"/>
          <w:spacing w:val="-7"/>
        </w:rPr>
        <w:t> </w:t>
      </w:r>
      <w:r>
        <w:rPr>
          <w:color w:val="231F20"/>
        </w:rPr>
        <w:t>and</w:t>
      </w:r>
      <w:r>
        <w:rPr>
          <w:color w:val="231F20"/>
          <w:spacing w:val="-8"/>
        </w:rPr>
        <w:t> </w:t>
      </w:r>
      <w:r>
        <w:rPr>
          <w:color w:val="231F20"/>
        </w:rPr>
        <w:t>nonzero</w:t>
      </w:r>
      <w:r>
        <w:rPr>
          <w:color w:val="231F20"/>
          <w:spacing w:val="-7"/>
        </w:rPr>
        <w:t> </w:t>
      </w:r>
      <w:r>
        <w:rPr>
          <w:color w:val="231F20"/>
          <w:spacing w:val="-3"/>
        </w:rPr>
        <w:t>values</w:t>
      </w:r>
      <w:r>
        <w:rPr>
          <w:color w:val="231F20"/>
          <w:spacing w:val="-7"/>
        </w:rPr>
        <w:t> </w:t>
      </w:r>
      <w:r>
        <w:rPr>
          <w:color w:val="231F20"/>
        </w:rPr>
        <w:t>indicate</w:t>
      </w:r>
      <w:r>
        <w:rPr>
          <w:color w:val="231F20"/>
          <w:spacing w:val="-7"/>
        </w:rPr>
        <w:t> </w:t>
      </w:r>
      <w:r>
        <w:rPr>
          <w:color w:val="231F20"/>
        </w:rPr>
        <w:t>errors.</w:t>
      </w:r>
    </w:p>
    <w:p>
      <w:pPr>
        <w:spacing w:after="0" w:line="230" w:lineRule="auto"/>
        <w:jc w:val="both"/>
        <w:sectPr>
          <w:type w:val="continuous"/>
          <w:pgSz w:w="12240" w:h="15840"/>
          <w:pgMar w:top="1500" w:bottom="280" w:left="1680" w:right="1680"/>
        </w:sectPr>
      </w:pPr>
    </w:p>
    <w:p>
      <w:pPr>
        <w:spacing w:before="150"/>
        <w:ind w:left="120" w:right="0" w:firstLine="0"/>
        <w:jc w:val="left"/>
        <w:rPr>
          <w:rFonts w:ascii="Tahoma"/>
          <w:sz w:val="21"/>
        </w:rPr>
      </w:pPr>
      <w:r>
        <w:rPr>
          <w:rFonts w:ascii="Gill Sans MT"/>
          <w:color w:val="231F20"/>
          <w:w w:val="105"/>
          <w:sz w:val="24"/>
        </w:rPr>
        <w:t>pid_t  exec  </w:t>
      </w:r>
      <w:r>
        <w:rPr>
          <w:rFonts w:ascii="Tahoma"/>
          <w:color w:val="231F20"/>
          <w:w w:val="105"/>
          <w:sz w:val="21"/>
        </w:rPr>
        <w:t>(</w:t>
      </w:r>
      <w:r>
        <w:rPr>
          <w:rFonts w:ascii="Georgia"/>
          <w:i/>
          <w:color w:val="231F20"/>
          <w:w w:val="105"/>
          <w:sz w:val="21"/>
        </w:rPr>
        <w:t>const char *</w:t>
      </w:r>
      <w:r>
        <w:rPr>
          <w:rFonts w:ascii="Arial"/>
          <w:i/>
          <w:color w:val="231F20"/>
          <w:w w:val="105"/>
          <w:sz w:val="24"/>
        </w:rPr>
        <w:t>cmd_line</w:t>
      </w:r>
      <w:r>
        <w:rPr>
          <w:rFonts w:ascii="Arial"/>
          <w:i/>
          <w:color w:val="231F20"/>
          <w:spacing w:val="-54"/>
          <w:w w:val="105"/>
          <w:sz w:val="24"/>
        </w:rPr>
        <w:t> </w:t>
      </w:r>
      <w:r>
        <w:rPr>
          <w:rFonts w:ascii="Tahoma"/>
          <w:color w:val="231F20"/>
          <w:w w:val="105"/>
          <w:sz w:val="21"/>
        </w:rPr>
        <w:t>)</w:t>
      </w:r>
    </w:p>
    <w:p>
      <w:pPr>
        <w:pStyle w:val="BodyText"/>
        <w:spacing w:before="163"/>
        <w:ind w:left="120"/>
      </w:pPr>
      <w:r>
        <w:rPr/>
        <w:br w:type="column"/>
      </w:r>
      <w:r>
        <w:rPr>
          <w:color w:val="231F20"/>
          <w:w w:val="95"/>
        </w:rPr>
        <w:t>[System Call]</w:t>
      </w:r>
    </w:p>
    <w:p>
      <w:pPr>
        <w:spacing w:after="0"/>
        <w:sectPr>
          <w:type w:val="continuous"/>
          <w:pgSz w:w="12240" w:h="15840"/>
          <w:pgMar w:top="1500" w:bottom="280" w:left="1680" w:right="1680"/>
          <w:cols w:num="2" w:equalWidth="0">
            <w:col w:w="3846" w:space="3526"/>
            <w:col w:w="1508"/>
          </w:cols>
        </w:sectPr>
      </w:pPr>
    </w:p>
    <w:p>
      <w:pPr>
        <w:pStyle w:val="BodyText"/>
        <w:spacing w:line="230" w:lineRule="auto"/>
        <w:ind w:left="695" w:right="118"/>
        <w:jc w:val="both"/>
      </w:pPr>
      <w:r>
        <w:rPr/>
        <w:pict>
          <v:line style="position:absolute;mso-position-horizontal-relative:page;mso-position-vertical-relative:paragraph;z-index:-154024" from="354.110992pt,9.908437pt" to="357.383792pt,9.908437pt" stroked="true" strokeweight=".4697pt" strokecolor="#000000">
            <w10:wrap type="none"/>
          </v:line>
        </w:pict>
      </w:r>
      <w:r>
        <w:rPr>
          <w:color w:val="231F20"/>
        </w:rPr>
        <w:t>Runs the executable whose name is given in </w:t>
      </w:r>
      <w:r>
        <w:rPr>
          <w:rFonts w:ascii="Georgia" w:hAnsi="Georgia"/>
          <w:i/>
          <w:color w:val="231F20"/>
        </w:rPr>
        <w:t>cmd line</w:t>
      </w:r>
      <w:r>
        <w:rPr>
          <w:color w:val="231F20"/>
        </w:rPr>
        <w:t>, passing any given arguments, and returns the new process’s program id (pid). Must return pid -1, which otherwise should not be a valid pid, if the program cannot load or run for any reason.</w:t>
      </w:r>
    </w:p>
    <w:p>
      <w:pPr>
        <w:spacing w:after="0" w:line="230" w:lineRule="auto"/>
        <w:jc w:val="both"/>
        <w:sectPr>
          <w:type w:val="continuous"/>
          <w:pgSz w:w="12240" w:h="15840"/>
          <w:pgMar w:top="1500" w:bottom="280" w:left="1680" w:right="1680"/>
        </w:sectPr>
      </w:pPr>
    </w:p>
    <w:p>
      <w:pPr>
        <w:spacing w:before="150"/>
        <w:ind w:left="119" w:right="0" w:firstLine="0"/>
        <w:jc w:val="left"/>
        <w:rPr>
          <w:rFonts w:ascii="Tahoma"/>
          <w:sz w:val="21"/>
        </w:rPr>
      </w:pPr>
      <w:r>
        <w:rPr/>
        <w:pict>
          <v:line style="position:absolute;mso-position-horizontal-relative:page;mso-position-vertical-relative:paragraph;z-index:-154000" from="165.822998pt,18.52035pt" to="169.095798pt,18.52035pt" stroked="true" strokeweight=".4697pt" strokecolor="#000000">
            <w10:wrap type="none"/>
          </v:line>
        </w:pict>
      </w:r>
      <w:r>
        <w:rPr>
          <w:rFonts w:ascii="Gill Sans MT"/>
          <w:color w:val="231F20"/>
          <w:w w:val="130"/>
          <w:sz w:val="24"/>
        </w:rPr>
        <w:t>int </w:t>
      </w:r>
      <w:r>
        <w:rPr>
          <w:rFonts w:ascii="Gill Sans MT"/>
          <w:color w:val="231F20"/>
          <w:w w:val="115"/>
          <w:sz w:val="24"/>
        </w:rPr>
        <w:t>wait </w:t>
      </w:r>
      <w:r>
        <w:rPr>
          <w:rFonts w:ascii="Tahoma"/>
          <w:color w:val="231F20"/>
          <w:w w:val="115"/>
          <w:sz w:val="21"/>
        </w:rPr>
        <w:t>(</w:t>
      </w:r>
      <w:r>
        <w:rPr>
          <w:rFonts w:ascii="Georgia"/>
          <w:i/>
          <w:color w:val="231F20"/>
          <w:w w:val="115"/>
          <w:sz w:val="21"/>
        </w:rPr>
        <w:t>pid  t </w:t>
      </w:r>
      <w:r>
        <w:rPr>
          <w:rFonts w:ascii="Arial"/>
          <w:i/>
          <w:color w:val="231F20"/>
          <w:w w:val="115"/>
          <w:sz w:val="24"/>
        </w:rPr>
        <w:t>pid </w:t>
      </w:r>
      <w:r>
        <w:rPr>
          <w:rFonts w:ascii="Tahoma"/>
          <w:color w:val="231F20"/>
          <w:w w:val="115"/>
          <w:sz w:val="21"/>
        </w:rPr>
        <w:t>)</w:t>
      </w:r>
    </w:p>
    <w:p>
      <w:pPr>
        <w:pStyle w:val="BodyText"/>
        <w:spacing w:before="163"/>
        <w:ind w:left="119"/>
      </w:pPr>
      <w:r>
        <w:rPr/>
        <w:br w:type="column"/>
      </w:r>
      <w:r>
        <w:rPr>
          <w:color w:val="231F20"/>
          <w:w w:val="95"/>
        </w:rPr>
        <w:t>[System Call]</w:t>
      </w:r>
    </w:p>
    <w:p>
      <w:pPr>
        <w:spacing w:after="0"/>
        <w:sectPr>
          <w:type w:val="continuous"/>
          <w:pgSz w:w="12240" w:h="15840"/>
          <w:pgMar w:top="1500" w:bottom="280" w:left="1680" w:right="1680"/>
          <w:cols w:num="2" w:equalWidth="0">
            <w:col w:w="2364" w:space="5008"/>
            <w:col w:w="1508"/>
          </w:cols>
        </w:sectPr>
      </w:pPr>
    </w:p>
    <w:p>
      <w:pPr>
        <w:pStyle w:val="BodyText"/>
        <w:spacing w:line="230" w:lineRule="auto"/>
        <w:ind w:left="696" w:right="117"/>
        <w:jc w:val="both"/>
      </w:pPr>
      <w:r>
        <w:rPr>
          <w:color w:val="231F20"/>
          <w:spacing w:val="-4"/>
        </w:rPr>
        <w:t>Waits  </w:t>
      </w:r>
      <w:r>
        <w:rPr>
          <w:color w:val="231F20"/>
        </w:rPr>
        <w:t>for process </w:t>
      </w:r>
      <w:r>
        <w:rPr>
          <w:rFonts w:ascii="Georgia"/>
          <w:i/>
          <w:color w:val="231F20"/>
        </w:rPr>
        <w:t>pid  </w:t>
      </w:r>
      <w:r>
        <w:rPr>
          <w:color w:val="231F20"/>
        </w:rPr>
        <w:t>to die and returns the status it passed to </w:t>
      </w:r>
      <w:r>
        <w:rPr>
          <w:rFonts w:ascii="Gill Sans MT"/>
          <w:color w:val="231F20"/>
          <w:w w:val="110"/>
        </w:rPr>
        <w:t>exit</w:t>
      </w:r>
      <w:r>
        <w:rPr>
          <w:color w:val="231F20"/>
          <w:w w:val="110"/>
        </w:rPr>
        <w:t>.  </w:t>
      </w:r>
      <w:r>
        <w:rPr>
          <w:color w:val="231F20"/>
        </w:rPr>
        <w:t>Returns -1 if      </w:t>
      </w:r>
      <w:r>
        <w:rPr>
          <w:rFonts w:ascii="Georgia"/>
          <w:i/>
          <w:color w:val="231F20"/>
        </w:rPr>
        <w:t>pid </w:t>
      </w:r>
      <w:r>
        <w:rPr>
          <w:color w:val="231F20"/>
          <w:spacing w:val="-3"/>
        </w:rPr>
        <w:t>was </w:t>
      </w:r>
      <w:r>
        <w:rPr>
          <w:color w:val="231F20"/>
        </w:rPr>
        <w:t>terminated </w:t>
      </w:r>
      <w:r>
        <w:rPr>
          <w:color w:val="231F20"/>
          <w:spacing w:val="-4"/>
        </w:rPr>
        <w:t>by </w:t>
      </w:r>
      <w:r>
        <w:rPr>
          <w:color w:val="231F20"/>
        </w:rPr>
        <w:t>the kernel (e.g. killed due to an exception). If </w:t>
      </w:r>
      <w:r>
        <w:rPr>
          <w:rFonts w:ascii="Georgia"/>
          <w:i/>
          <w:color w:val="231F20"/>
        </w:rPr>
        <w:t>pid </w:t>
      </w:r>
      <w:r>
        <w:rPr>
          <w:color w:val="231F20"/>
        </w:rPr>
        <w:t>is does not refer to a child of the calling thread, or if </w:t>
      </w:r>
      <w:r>
        <w:rPr>
          <w:rFonts w:ascii="Gill Sans MT"/>
          <w:color w:val="231F20"/>
          <w:w w:val="110"/>
        </w:rPr>
        <w:t>wait </w:t>
      </w:r>
      <w:r>
        <w:rPr>
          <w:color w:val="231F20"/>
        </w:rPr>
        <w:t>has already been successfully called     for</w:t>
      </w:r>
      <w:r>
        <w:rPr>
          <w:color w:val="231F20"/>
          <w:spacing w:val="-11"/>
        </w:rPr>
        <w:t> </w:t>
      </w:r>
      <w:r>
        <w:rPr>
          <w:color w:val="231F20"/>
        </w:rPr>
        <w:t>the</w:t>
      </w:r>
      <w:r>
        <w:rPr>
          <w:color w:val="231F20"/>
          <w:spacing w:val="-11"/>
        </w:rPr>
        <w:t> </w:t>
      </w:r>
      <w:r>
        <w:rPr>
          <w:color w:val="231F20"/>
        </w:rPr>
        <w:t>given</w:t>
      </w:r>
      <w:r>
        <w:rPr>
          <w:color w:val="231F20"/>
          <w:spacing w:val="-11"/>
        </w:rPr>
        <w:t> </w:t>
      </w:r>
      <w:r>
        <w:rPr>
          <w:rFonts w:ascii="Georgia"/>
          <w:i/>
          <w:color w:val="231F20"/>
        </w:rPr>
        <w:t>pid</w:t>
      </w:r>
      <w:r>
        <w:rPr>
          <w:color w:val="231F20"/>
        </w:rPr>
        <w:t>,</w:t>
      </w:r>
      <w:r>
        <w:rPr>
          <w:color w:val="231F20"/>
          <w:spacing w:val="-11"/>
        </w:rPr>
        <w:t> </w:t>
      </w:r>
      <w:r>
        <w:rPr>
          <w:color w:val="231F20"/>
        </w:rPr>
        <w:t>returns</w:t>
      </w:r>
      <w:r>
        <w:rPr>
          <w:color w:val="231F20"/>
          <w:spacing w:val="-11"/>
        </w:rPr>
        <w:t> </w:t>
      </w:r>
      <w:r>
        <w:rPr>
          <w:color w:val="231F20"/>
        </w:rPr>
        <w:t>-1</w:t>
      </w:r>
      <w:r>
        <w:rPr>
          <w:color w:val="231F20"/>
          <w:spacing w:val="-11"/>
        </w:rPr>
        <w:t> </w:t>
      </w:r>
      <w:r>
        <w:rPr>
          <w:color w:val="231F20"/>
        </w:rPr>
        <w:t>immediately,</w:t>
      </w:r>
      <w:r>
        <w:rPr>
          <w:color w:val="231F20"/>
          <w:spacing w:val="-11"/>
        </w:rPr>
        <w:t> </w:t>
      </w:r>
      <w:r>
        <w:rPr>
          <w:color w:val="231F20"/>
        </w:rPr>
        <w:t>without</w:t>
      </w:r>
      <w:r>
        <w:rPr>
          <w:color w:val="231F20"/>
          <w:spacing w:val="-11"/>
        </w:rPr>
        <w:t> </w:t>
      </w:r>
      <w:r>
        <w:rPr>
          <w:color w:val="231F20"/>
        </w:rPr>
        <w:t>waiting.</w:t>
      </w:r>
    </w:p>
    <w:p>
      <w:pPr>
        <w:pStyle w:val="BodyText"/>
        <w:spacing w:line="264" w:lineRule="exact" w:before="49"/>
        <w:ind w:left="696" w:right="117"/>
        <w:jc w:val="both"/>
      </w:pPr>
      <w:r>
        <w:rPr>
          <w:color w:val="231F20"/>
          <w:spacing w:val="-7"/>
          <w:w w:val="105"/>
        </w:rPr>
        <w:t>You  </w:t>
      </w:r>
      <w:r>
        <w:rPr>
          <w:color w:val="231F20"/>
          <w:w w:val="105"/>
        </w:rPr>
        <w:t>must ensure that Pintos does not terminate until the initial process exits.   </w:t>
      </w:r>
      <w:r>
        <w:rPr>
          <w:color w:val="231F20"/>
          <w:spacing w:val="55"/>
          <w:w w:val="105"/>
        </w:rPr>
        <w:t> </w:t>
      </w:r>
      <w:r>
        <w:rPr>
          <w:color w:val="231F20"/>
          <w:w w:val="105"/>
        </w:rPr>
        <w:t>The supplied Pintos code tries to do this </w:t>
      </w:r>
      <w:r>
        <w:rPr>
          <w:color w:val="231F20"/>
          <w:spacing w:val="-4"/>
          <w:w w:val="105"/>
        </w:rPr>
        <w:t>by </w:t>
      </w:r>
      <w:r>
        <w:rPr>
          <w:color w:val="231F20"/>
          <w:w w:val="105"/>
        </w:rPr>
        <w:t>calling </w:t>
      </w:r>
      <w:r>
        <w:rPr>
          <w:rFonts w:ascii="Gill Sans MT" w:hAnsi="Gill Sans MT"/>
          <w:color w:val="231F20"/>
          <w:w w:val="105"/>
        </w:rPr>
        <w:t>process_wait() </w:t>
      </w:r>
      <w:r>
        <w:rPr>
          <w:color w:val="231F20"/>
          <w:w w:val="105"/>
        </w:rPr>
        <w:t>(in ‘</w:t>
      </w:r>
      <w:r>
        <w:rPr>
          <w:rFonts w:ascii="Gill Sans MT" w:hAnsi="Gill Sans MT"/>
          <w:color w:val="231F20"/>
          <w:w w:val="105"/>
        </w:rPr>
        <w:t>userprog/process.c</w:t>
      </w:r>
      <w:r>
        <w:rPr>
          <w:color w:val="231F20"/>
          <w:w w:val="105"/>
        </w:rPr>
        <w:t>’) from </w:t>
      </w:r>
      <w:r>
        <w:rPr>
          <w:rFonts w:ascii="Gill Sans MT" w:hAnsi="Gill Sans MT"/>
          <w:color w:val="231F20"/>
          <w:w w:val="105"/>
        </w:rPr>
        <w:t>main() </w:t>
      </w:r>
      <w:r>
        <w:rPr>
          <w:color w:val="231F20"/>
          <w:w w:val="105"/>
        </w:rPr>
        <w:t>(in </w:t>
      </w:r>
      <w:r>
        <w:rPr>
          <w:color w:val="231F20"/>
          <w:w w:val="110"/>
        </w:rPr>
        <w:t>‘</w:t>
      </w:r>
      <w:r>
        <w:rPr>
          <w:rFonts w:ascii="Gill Sans MT" w:hAnsi="Gill Sans MT"/>
          <w:color w:val="231F20"/>
          <w:w w:val="110"/>
        </w:rPr>
        <w:t>threads/init.c</w:t>
      </w:r>
      <w:r>
        <w:rPr>
          <w:color w:val="231F20"/>
          <w:w w:val="110"/>
        </w:rPr>
        <w:t>’). </w:t>
      </w:r>
      <w:r>
        <w:rPr>
          <w:color w:val="231F20"/>
          <w:spacing w:val="-10"/>
          <w:w w:val="105"/>
        </w:rPr>
        <w:t>We  </w:t>
      </w:r>
      <w:r>
        <w:rPr>
          <w:color w:val="231F20"/>
          <w:w w:val="105"/>
        </w:rPr>
        <w:t>suggest  that  </w:t>
      </w:r>
      <w:r>
        <w:rPr>
          <w:color w:val="231F20"/>
          <w:spacing w:val="-3"/>
          <w:w w:val="105"/>
        </w:rPr>
        <w:t>you  </w:t>
      </w:r>
      <w:r>
        <w:rPr>
          <w:color w:val="231F20"/>
          <w:w w:val="105"/>
        </w:rPr>
        <w:t>implement </w:t>
      </w:r>
      <w:r>
        <w:rPr>
          <w:rFonts w:ascii="Gill Sans MT" w:hAnsi="Gill Sans MT"/>
          <w:color w:val="231F20"/>
          <w:w w:val="105"/>
        </w:rPr>
        <w:t>process_wait() </w:t>
      </w:r>
      <w:r>
        <w:rPr>
          <w:color w:val="231F20"/>
          <w:w w:val="105"/>
        </w:rPr>
        <w:t>according to the comment at the top of the function     and then implement the </w:t>
      </w:r>
      <w:r>
        <w:rPr>
          <w:rFonts w:ascii="Gill Sans MT" w:hAnsi="Gill Sans MT"/>
          <w:color w:val="231F20"/>
          <w:w w:val="105"/>
        </w:rPr>
        <w:t>wait </w:t>
      </w:r>
      <w:r>
        <w:rPr>
          <w:color w:val="231F20"/>
          <w:w w:val="105"/>
        </w:rPr>
        <w:t>system call in terms of </w:t>
      </w:r>
      <w:r>
        <w:rPr>
          <w:color w:val="231F20"/>
          <w:spacing w:val="13"/>
          <w:w w:val="105"/>
        </w:rPr>
        <w:t> </w:t>
      </w:r>
      <w:r>
        <w:rPr>
          <w:rFonts w:ascii="Gill Sans MT" w:hAnsi="Gill Sans MT"/>
          <w:color w:val="231F20"/>
          <w:w w:val="105"/>
        </w:rPr>
        <w:t>process_wait()</w:t>
      </w:r>
      <w:r>
        <w:rPr>
          <w:color w:val="231F20"/>
          <w:w w:val="105"/>
        </w:rPr>
        <w:t>.</w:t>
      </w:r>
    </w:p>
    <w:p>
      <w:pPr>
        <w:pStyle w:val="BodyText"/>
        <w:spacing w:line="264" w:lineRule="exact" w:before="56"/>
        <w:ind w:left="696" w:right="117"/>
        <w:jc w:val="both"/>
      </w:pPr>
      <w:r>
        <w:rPr>
          <w:color w:val="231F20"/>
        </w:rPr>
        <w:t>All of a process’s resources, including its </w:t>
      </w:r>
      <w:r>
        <w:rPr>
          <w:rFonts w:ascii="Gill Sans MT" w:hAnsi="Gill Sans MT"/>
          <w:color w:val="231F20"/>
          <w:w w:val="110"/>
        </w:rPr>
        <w:t>struct </w:t>
      </w:r>
      <w:r>
        <w:rPr>
          <w:rFonts w:ascii="Gill Sans MT" w:hAnsi="Gill Sans MT"/>
          <w:color w:val="231F20"/>
        </w:rPr>
        <w:t>thread</w:t>
      </w:r>
      <w:r>
        <w:rPr>
          <w:color w:val="231F20"/>
        </w:rPr>
        <w:t>, must </w:t>
      </w:r>
      <w:r>
        <w:rPr>
          <w:color w:val="231F20"/>
          <w:spacing w:val="3"/>
        </w:rPr>
        <w:t>be </w:t>
      </w:r>
      <w:r>
        <w:rPr>
          <w:color w:val="231F20"/>
        </w:rPr>
        <w:t>freed whether its parent ever waits for it or not, and regardless of whether the child exits before or    after its</w:t>
      </w:r>
      <w:r>
        <w:rPr>
          <w:color w:val="231F20"/>
          <w:spacing w:val="21"/>
        </w:rPr>
        <w:t> </w:t>
      </w:r>
      <w:r>
        <w:rPr>
          <w:color w:val="231F20"/>
        </w:rPr>
        <w:t>parent.</w:t>
      </w:r>
    </w:p>
    <w:p>
      <w:pPr>
        <w:pStyle w:val="BodyText"/>
        <w:spacing w:line="264" w:lineRule="exact" w:before="56"/>
        <w:ind w:left="696" w:right="118"/>
        <w:jc w:val="both"/>
      </w:pPr>
      <w:r>
        <w:rPr>
          <w:color w:val="231F20"/>
        </w:rPr>
        <w:t>Children are not inherited: if </w:t>
      </w:r>
      <w:r>
        <w:rPr>
          <w:rFonts w:ascii="Georgia"/>
          <w:i/>
          <w:color w:val="231F20"/>
        </w:rPr>
        <w:t>A </w:t>
      </w:r>
      <w:r>
        <w:rPr>
          <w:color w:val="231F20"/>
        </w:rPr>
        <w:t>has child </w:t>
      </w:r>
      <w:r>
        <w:rPr>
          <w:rFonts w:ascii="Georgia"/>
          <w:i/>
          <w:color w:val="231F20"/>
        </w:rPr>
        <w:t>B </w:t>
      </w:r>
      <w:r>
        <w:rPr>
          <w:color w:val="231F20"/>
        </w:rPr>
        <w:t>and </w:t>
      </w:r>
      <w:r>
        <w:rPr>
          <w:rFonts w:ascii="Georgia"/>
          <w:i/>
          <w:color w:val="231F20"/>
        </w:rPr>
        <w:t>B </w:t>
      </w:r>
      <w:r>
        <w:rPr>
          <w:color w:val="231F20"/>
        </w:rPr>
        <w:t>has child </w:t>
      </w:r>
      <w:r>
        <w:rPr>
          <w:rFonts w:ascii="Georgia"/>
          <w:i/>
          <w:color w:val="231F20"/>
        </w:rPr>
        <w:t>C</w:t>
      </w:r>
      <w:r>
        <w:rPr>
          <w:color w:val="231F20"/>
        </w:rPr>
        <w:t>, then </w:t>
      </w:r>
      <w:r>
        <w:rPr>
          <w:rFonts w:ascii="Gill Sans MT"/>
          <w:color w:val="231F20"/>
        </w:rPr>
        <w:t>wait(C) </w:t>
      </w:r>
      <w:r>
        <w:rPr>
          <w:color w:val="231F20"/>
        </w:rPr>
        <w:t>always returns immediately when called from </w:t>
      </w:r>
      <w:r>
        <w:rPr>
          <w:rFonts w:ascii="Georgia"/>
          <w:i/>
          <w:color w:val="231F20"/>
        </w:rPr>
        <w:t>A</w:t>
      </w:r>
      <w:r>
        <w:rPr>
          <w:color w:val="231F20"/>
        </w:rPr>
        <w:t>, even if </w:t>
      </w:r>
      <w:r>
        <w:rPr>
          <w:rFonts w:ascii="Georgia"/>
          <w:i/>
          <w:color w:val="231F20"/>
        </w:rPr>
        <w:t>B </w:t>
      </w:r>
      <w:r>
        <w:rPr>
          <w:color w:val="231F20"/>
        </w:rPr>
        <w:t>is dead.</w:t>
      </w:r>
    </w:p>
    <w:p>
      <w:pPr>
        <w:pStyle w:val="BodyText"/>
        <w:spacing w:line="268" w:lineRule="exact" w:before="56"/>
        <w:ind w:left="695"/>
        <w:jc w:val="both"/>
      </w:pPr>
      <w:r>
        <w:rPr>
          <w:color w:val="231F20"/>
        </w:rPr>
        <w:t>Consider all the ways a wait can occur: nested waits (</w:t>
      </w:r>
      <w:r>
        <w:rPr>
          <w:rFonts w:ascii="Georgia"/>
          <w:i/>
          <w:color w:val="231F20"/>
        </w:rPr>
        <w:t>A </w:t>
      </w:r>
      <w:r>
        <w:rPr>
          <w:color w:val="231F20"/>
        </w:rPr>
        <w:t>waits for </w:t>
      </w:r>
      <w:r>
        <w:rPr>
          <w:rFonts w:ascii="Georgia"/>
          <w:i/>
          <w:color w:val="231F20"/>
        </w:rPr>
        <w:t>B</w:t>
      </w:r>
      <w:r>
        <w:rPr>
          <w:color w:val="231F20"/>
        </w:rPr>
        <w:t>, then </w:t>
      </w:r>
      <w:r>
        <w:rPr>
          <w:rFonts w:ascii="Georgia"/>
          <w:i/>
          <w:color w:val="231F20"/>
        </w:rPr>
        <w:t>B </w:t>
      </w:r>
      <w:r>
        <w:rPr>
          <w:color w:val="231F20"/>
        </w:rPr>
        <w:t>waits for</w:t>
      </w:r>
    </w:p>
    <w:p>
      <w:pPr>
        <w:pStyle w:val="BodyText"/>
        <w:spacing w:line="268" w:lineRule="exact"/>
        <w:ind w:left="695"/>
        <w:jc w:val="both"/>
      </w:pPr>
      <w:r>
        <w:rPr>
          <w:rFonts w:ascii="Georgia"/>
          <w:i/>
          <w:color w:val="231F20"/>
        </w:rPr>
        <w:t>C</w:t>
      </w:r>
      <w:r>
        <w:rPr>
          <w:color w:val="231F20"/>
        </w:rPr>
        <w:t>), multiple waits (</w:t>
      </w:r>
      <w:r>
        <w:rPr>
          <w:rFonts w:ascii="Georgia"/>
          <w:i/>
          <w:color w:val="231F20"/>
        </w:rPr>
        <w:t>A </w:t>
      </w:r>
      <w:r>
        <w:rPr>
          <w:color w:val="231F20"/>
        </w:rPr>
        <w:t>waits for </w:t>
      </w:r>
      <w:r>
        <w:rPr>
          <w:rFonts w:ascii="Georgia"/>
          <w:i/>
          <w:color w:val="231F20"/>
        </w:rPr>
        <w:t>B</w:t>
      </w:r>
      <w:r>
        <w:rPr>
          <w:color w:val="231F20"/>
        </w:rPr>
        <w:t>, then </w:t>
      </w:r>
      <w:r>
        <w:rPr>
          <w:rFonts w:ascii="Georgia"/>
          <w:i/>
          <w:color w:val="231F20"/>
        </w:rPr>
        <w:t>A </w:t>
      </w:r>
      <w:r>
        <w:rPr>
          <w:color w:val="231F20"/>
        </w:rPr>
        <w:t>waits for </w:t>
      </w:r>
      <w:r>
        <w:rPr>
          <w:rFonts w:ascii="Georgia"/>
          <w:i/>
          <w:color w:val="231F20"/>
        </w:rPr>
        <w:t>C</w:t>
      </w:r>
      <w:r>
        <w:rPr>
          <w:color w:val="231F20"/>
        </w:rPr>
        <w:t>), and so    on.</w:t>
      </w:r>
    </w:p>
    <w:p>
      <w:pPr>
        <w:pStyle w:val="BodyText"/>
        <w:spacing w:before="47"/>
        <w:ind w:left="695"/>
        <w:jc w:val="both"/>
      </w:pPr>
      <w:r>
        <w:rPr>
          <w:color w:val="231F20"/>
        </w:rPr>
        <w:t>Implementing this system call requires considerably more work than any of the rest.</w:t>
      </w:r>
    </w:p>
    <w:p>
      <w:pPr>
        <w:spacing w:after="0"/>
        <w:jc w:val="both"/>
        <w:sectPr>
          <w:type w:val="continuous"/>
          <w:pgSz w:w="12240" w:h="15840"/>
          <w:pgMar w:top="1500" w:bottom="280" w:left="1680" w:right="1680"/>
        </w:sectPr>
      </w:pPr>
    </w:p>
    <w:p>
      <w:pPr>
        <w:spacing w:before="147"/>
        <w:ind w:left="119" w:right="0" w:firstLine="0"/>
        <w:jc w:val="left"/>
        <w:rPr>
          <w:rFonts w:ascii="Tahoma"/>
          <w:sz w:val="21"/>
        </w:rPr>
      </w:pPr>
      <w:r>
        <w:rPr>
          <w:rFonts w:ascii="Gill Sans MT"/>
          <w:color w:val="231F20"/>
          <w:w w:val="120"/>
          <w:sz w:val="24"/>
        </w:rPr>
        <w:t>bool create </w:t>
      </w:r>
      <w:r>
        <w:rPr>
          <w:rFonts w:ascii="Tahoma"/>
          <w:color w:val="231F20"/>
          <w:w w:val="115"/>
          <w:sz w:val="21"/>
        </w:rPr>
        <w:t>(</w:t>
      </w:r>
      <w:r>
        <w:rPr>
          <w:rFonts w:ascii="Georgia"/>
          <w:i/>
          <w:color w:val="231F20"/>
          <w:w w:val="115"/>
          <w:sz w:val="21"/>
        </w:rPr>
        <w:t>const char </w:t>
      </w:r>
      <w:r>
        <w:rPr>
          <w:rFonts w:ascii="Georgia"/>
          <w:i/>
          <w:color w:val="231F20"/>
          <w:w w:val="120"/>
          <w:sz w:val="21"/>
        </w:rPr>
        <w:t>*</w:t>
      </w:r>
      <w:r>
        <w:rPr>
          <w:rFonts w:ascii="Arial"/>
          <w:i/>
          <w:color w:val="231F20"/>
          <w:w w:val="120"/>
          <w:sz w:val="24"/>
        </w:rPr>
        <w:t>file</w:t>
      </w:r>
      <w:r>
        <w:rPr>
          <w:rFonts w:ascii="Georgia"/>
          <w:i/>
          <w:color w:val="231F20"/>
          <w:w w:val="120"/>
          <w:sz w:val="21"/>
        </w:rPr>
        <w:t>, </w:t>
      </w:r>
      <w:r>
        <w:rPr>
          <w:rFonts w:ascii="Georgia"/>
          <w:i/>
          <w:color w:val="231F20"/>
          <w:w w:val="115"/>
          <w:sz w:val="21"/>
        </w:rPr>
        <w:t>unsigned </w:t>
      </w:r>
      <w:r>
        <w:rPr>
          <w:rFonts w:ascii="Arial"/>
          <w:i/>
          <w:color w:val="231F20"/>
          <w:w w:val="120"/>
          <w:sz w:val="24"/>
        </w:rPr>
        <w:t>initial_size</w:t>
      </w:r>
      <w:r>
        <w:rPr>
          <w:rFonts w:ascii="Arial"/>
          <w:i/>
          <w:color w:val="231F20"/>
          <w:spacing w:val="-63"/>
          <w:w w:val="120"/>
          <w:sz w:val="24"/>
        </w:rPr>
        <w:t> </w:t>
      </w:r>
      <w:r>
        <w:rPr>
          <w:rFonts w:ascii="Tahoma"/>
          <w:color w:val="231F20"/>
          <w:w w:val="115"/>
          <w:sz w:val="21"/>
        </w:rPr>
        <w:t>)</w:t>
      </w:r>
    </w:p>
    <w:p>
      <w:pPr>
        <w:pStyle w:val="BodyText"/>
        <w:spacing w:before="161"/>
        <w:ind w:left="119"/>
      </w:pPr>
      <w:r>
        <w:rPr/>
        <w:br w:type="column"/>
      </w:r>
      <w:r>
        <w:rPr>
          <w:color w:val="231F20"/>
          <w:w w:val="95"/>
        </w:rPr>
        <w:t>[System Call]</w:t>
      </w:r>
    </w:p>
    <w:p>
      <w:pPr>
        <w:spacing w:after="0"/>
        <w:sectPr>
          <w:type w:val="continuous"/>
          <w:pgSz w:w="12240" w:h="15840"/>
          <w:pgMar w:top="1500" w:bottom="280" w:left="1680" w:right="1680"/>
          <w:cols w:num="2" w:equalWidth="0">
            <w:col w:w="6019" w:space="1353"/>
            <w:col w:w="1508"/>
          </w:cols>
        </w:sectPr>
      </w:pPr>
    </w:p>
    <w:p>
      <w:pPr>
        <w:pStyle w:val="BodyText"/>
        <w:spacing w:line="230" w:lineRule="auto"/>
        <w:ind w:left="695" w:right="328"/>
      </w:pPr>
      <w:r>
        <w:rPr/>
        <w:pict>
          <v:line style="position:absolute;mso-position-horizontal-relative:page;mso-position-vertical-relative:paragraph;z-index:-153976" from="330.54599pt,9.907955pt" to="333.818790pt,9.907955pt" stroked="true" strokeweight=".4697pt" strokecolor="#000000">
            <w10:wrap type="none"/>
          </v:line>
        </w:pict>
      </w:r>
      <w:r>
        <w:rPr>
          <w:color w:val="231F20"/>
        </w:rPr>
        <w:t>Creates a new file called </w:t>
      </w:r>
      <w:r>
        <w:rPr>
          <w:rFonts w:ascii="Georgia"/>
          <w:i/>
          <w:color w:val="231F20"/>
        </w:rPr>
        <w:t>file </w:t>
      </w:r>
      <w:r>
        <w:rPr>
          <w:color w:val="231F20"/>
        </w:rPr>
        <w:t>initially </w:t>
      </w:r>
      <w:r>
        <w:rPr>
          <w:rFonts w:ascii="Georgia"/>
          <w:i/>
          <w:color w:val="231F20"/>
        </w:rPr>
        <w:t>initial size </w:t>
      </w:r>
      <w:r>
        <w:rPr>
          <w:color w:val="231F20"/>
        </w:rPr>
        <w:t>bytes in size. Returns true if suc- </w:t>
      </w:r>
      <w:r>
        <w:rPr>
          <w:color w:val="231F20"/>
          <w:w w:val="95"/>
        </w:rPr>
        <w:t>cessful, false otherwise.</w:t>
      </w:r>
    </w:p>
    <w:p>
      <w:pPr>
        <w:spacing w:after="0" w:line="230" w:lineRule="auto"/>
        <w:sectPr>
          <w:type w:val="continuous"/>
          <w:pgSz w:w="12240" w:h="15840"/>
          <w:pgMar w:top="1500" w:bottom="280" w:left="1680" w:right="1680"/>
        </w:sectPr>
      </w:pPr>
    </w:p>
    <w:p>
      <w:pPr>
        <w:spacing w:line="279" w:lineRule="exact" w:before="150"/>
        <w:ind w:left="119" w:right="0" w:firstLine="0"/>
        <w:jc w:val="left"/>
        <w:rPr>
          <w:rFonts w:ascii="Tahoma"/>
          <w:sz w:val="21"/>
        </w:rPr>
      </w:pPr>
      <w:r>
        <w:rPr>
          <w:rFonts w:ascii="Gill Sans MT"/>
          <w:color w:val="231F20"/>
          <w:w w:val="105"/>
          <w:sz w:val="24"/>
        </w:rPr>
        <w:t>bool  remove </w:t>
      </w:r>
      <w:r>
        <w:rPr>
          <w:rFonts w:ascii="Tahoma"/>
          <w:color w:val="231F20"/>
          <w:w w:val="105"/>
          <w:sz w:val="21"/>
        </w:rPr>
        <w:t>(</w:t>
      </w:r>
      <w:r>
        <w:rPr>
          <w:rFonts w:ascii="Georgia"/>
          <w:i/>
          <w:color w:val="231F20"/>
          <w:w w:val="105"/>
          <w:sz w:val="21"/>
        </w:rPr>
        <w:t>const char </w:t>
      </w:r>
      <w:r>
        <w:rPr>
          <w:rFonts w:ascii="Georgia"/>
          <w:i/>
          <w:color w:val="231F20"/>
          <w:w w:val="130"/>
          <w:sz w:val="21"/>
        </w:rPr>
        <w:t>*</w:t>
      </w:r>
      <w:r>
        <w:rPr>
          <w:rFonts w:ascii="Arial"/>
          <w:i/>
          <w:color w:val="231F20"/>
          <w:w w:val="130"/>
          <w:sz w:val="24"/>
        </w:rPr>
        <w:t>file </w:t>
      </w:r>
      <w:r>
        <w:rPr>
          <w:rFonts w:ascii="Tahoma"/>
          <w:color w:val="231F20"/>
          <w:w w:val="105"/>
          <w:sz w:val="21"/>
        </w:rPr>
        <w:t>)</w:t>
      </w:r>
    </w:p>
    <w:p>
      <w:pPr>
        <w:pStyle w:val="BodyText"/>
        <w:spacing w:line="272" w:lineRule="exact"/>
        <w:ind w:left="695"/>
      </w:pPr>
      <w:r>
        <w:rPr>
          <w:color w:val="231F20"/>
        </w:rPr>
        <w:t>Deletes the file called </w:t>
      </w:r>
      <w:r>
        <w:rPr>
          <w:rFonts w:ascii="Georgia"/>
          <w:i/>
          <w:color w:val="231F20"/>
        </w:rPr>
        <w:t>file</w:t>
      </w:r>
      <w:r>
        <w:rPr>
          <w:color w:val="231F20"/>
        </w:rPr>
        <w:t>. Returns true if successful, false otherwise.</w:t>
      </w:r>
    </w:p>
    <w:p>
      <w:pPr>
        <w:spacing w:before="147"/>
        <w:ind w:left="119" w:right="0" w:firstLine="0"/>
        <w:jc w:val="left"/>
        <w:rPr>
          <w:rFonts w:ascii="Tahoma"/>
          <w:sz w:val="21"/>
        </w:rPr>
      </w:pPr>
      <w:r>
        <w:rPr>
          <w:rFonts w:ascii="Gill Sans MT"/>
          <w:color w:val="231F20"/>
          <w:w w:val="135"/>
          <w:sz w:val="24"/>
        </w:rPr>
        <w:t>int </w:t>
      </w:r>
      <w:r>
        <w:rPr>
          <w:rFonts w:ascii="Gill Sans MT"/>
          <w:color w:val="231F20"/>
          <w:w w:val="105"/>
          <w:sz w:val="24"/>
        </w:rPr>
        <w:t>open </w:t>
      </w:r>
      <w:r>
        <w:rPr>
          <w:rFonts w:ascii="Tahoma"/>
          <w:color w:val="231F20"/>
          <w:w w:val="105"/>
          <w:sz w:val="21"/>
        </w:rPr>
        <w:t>(</w:t>
      </w:r>
      <w:r>
        <w:rPr>
          <w:rFonts w:ascii="Georgia"/>
          <w:i/>
          <w:color w:val="231F20"/>
          <w:w w:val="105"/>
          <w:sz w:val="21"/>
        </w:rPr>
        <w:t>const char </w:t>
      </w:r>
      <w:r>
        <w:rPr>
          <w:rFonts w:ascii="Georgia"/>
          <w:i/>
          <w:color w:val="231F20"/>
          <w:w w:val="135"/>
          <w:sz w:val="21"/>
        </w:rPr>
        <w:t>*</w:t>
      </w:r>
      <w:r>
        <w:rPr>
          <w:rFonts w:ascii="Arial"/>
          <w:i/>
          <w:color w:val="231F20"/>
          <w:w w:val="135"/>
          <w:sz w:val="24"/>
        </w:rPr>
        <w:t>file </w:t>
      </w:r>
      <w:r>
        <w:rPr>
          <w:rFonts w:ascii="Tahoma"/>
          <w:color w:val="231F20"/>
          <w:w w:val="105"/>
          <w:sz w:val="21"/>
        </w:rPr>
        <w:t>)</w:t>
      </w:r>
    </w:p>
    <w:p>
      <w:pPr>
        <w:pStyle w:val="BodyText"/>
        <w:spacing w:before="163"/>
        <w:ind w:left="119"/>
      </w:pPr>
      <w:r>
        <w:rPr/>
        <w:br w:type="column"/>
      </w:r>
      <w:r>
        <w:rPr>
          <w:color w:val="231F20"/>
          <w:w w:val="95"/>
        </w:rPr>
        <w:t>[System Call]</w:t>
      </w:r>
    </w:p>
    <w:p>
      <w:pPr>
        <w:pStyle w:val="BodyText"/>
        <w:rPr>
          <w:sz w:val="22"/>
        </w:rPr>
      </w:pPr>
    </w:p>
    <w:p>
      <w:pPr>
        <w:pStyle w:val="BodyText"/>
        <w:spacing w:before="150"/>
        <w:ind w:left="119"/>
      </w:pPr>
      <w:r>
        <w:rPr>
          <w:color w:val="231F20"/>
          <w:w w:val="95"/>
        </w:rPr>
        <w:t>[System Call]</w:t>
      </w:r>
    </w:p>
    <w:p>
      <w:pPr>
        <w:spacing w:after="0"/>
        <w:sectPr>
          <w:type w:val="continuous"/>
          <w:pgSz w:w="12240" w:h="15840"/>
          <w:pgMar w:top="1500" w:bottom="280" w:left="1680" w:right="1680"/>
          <w:cols w:num="2" w:equalWidth="0">
            <w:col w:w="7234" w:space="138"/>
            <w:col w:w="1508"/>
          </w:cols>
        </w:sectPr>
      </w:pPr>
    </w:p>
    <w:p>
      <w:pPr>
        <w:pStyle w:val="BodyText"/>
        <w:spacing w:line="230" w:lineRule="auto"/>
        <w:ind w:left="695" w:right="118"/>
        <w:jc w:val="both"/>
      </w:pPr>
      <w:r>
        <w:rPr>
          <w:color w:val="231F20"/>
        </w:rPr>
        <w:t>Opens the file called </w:t>
      </w:r>
      <w:r>
        <w:rPr>
          <w:rFonts w:ascii="Georgia" w:hAnsi="Georgia"/>
          <w:i/>
          <w:color w:val="231F20"/>
        </w:rPr>
        <w:t>file</w:t>
      </w:r>
      <w:r>
        <w:rPr>
          <w:color w:val="231F20"/>
        </w:rPr>
        <w:t>. Returns a nonnegative integer handle called a “file descrip- tor” (fd), or -1 if the file could not be  opened.</w:t>
      </w:r>
    </w:p>
    <w:p>
      <w:pPr>
        <w:pStyle w:val="BodyText"/>
        <w:spacing w:line="264" w:lineRule="exact" w:before="49"/>
        <w:ind w:left="695" w:right="119"/>
        <w:jc w:val="both"/>
      </w:pPr>
      <w:r>
        <w:rPr>
          <w:color w:val="231F20"/>
        </w:rPr>
        <w:t>File descriptors numbered 0 and 1 are reserved for the console: fd 0 (</w:t>
      </w:r>
      <w:r>
        <w:rPr>
          <w:rFonts w:ascii="Gill Sans MT"/>
          <w:color w:val="231F20"/>
        </w:rPr>
        <w:t>STDIN_FILENO</w:t>
      </w:r>
      <w:r>
        <w:rPr>
          <w:color w:val="231F20"/>
        </w:rPr>
        <w:t>) is standard input, fd 1 (</w:t>
      </w:r>
      <w:r>
        <w:rPr>
          <w:rFonts w:ascii="Gill Sans MT"/>
          <w:color w:val="231F20"/>
        </w:rPr>
        <w:t>STDOUT_FILENO</w:t>
      </w:r>
      <w:r>
        <w:rPr>
          <w:color w:val="231F20"/>
        </w:rPr>
        <w:t>) is standard output. The </w:t>
      </w:r>
      <w:r>
        <w:rPr>
          <w:rFonts w:ascii="Gill Sans MT"/>
          <w:color w:val="231F20"/>
        </w:rPr>
        <w:t>open </w:t>
      </w:r>
      <w:r>
        <w:rPr>
          <w:color w:val="231F20"/>
        </w:rPr>
        <w:t>system call will never return either of these file descriptors, which are valid as system call arguments only as explicitly described below.</w:t>
      </w:r>
    </w:p>
    <w:p>
      <w:pPr>
        <w:pStyle w:val="BodyText"/>
        <w:spacing w:line="264" w:lineRule="exact" w:before="56"/>
        <w:ind w:left="695" w:right="119"/>
        <w:jc w:val="both"/>
      </w:pPr>
      <w:r>
        <w:rPr>
          <w:color w:val="231F20"/>
        </w:rPr>
        <w:t>Each process has an independent set of file descriptors. File  descriptors  are  not inherited by child processes.</w:t>
      </w:r>
    </w:p>
    <w:p>
      <w:pPr>
        <w:pStyle w:val="BodyText"/>
        <w:spacing w:line="264" w:lineRule="exact" w:before="56"/>
        <w:ind w:left="695" w:right="119"/>
        <w:jc w:val="both"/>
      </w:pPr>
      <w:r>
        <w:rPr>
          <w:color w:val="231F20"/>
        </w:rPr>
        <w:t>When a single file is opened more than once, whether by a single process or different processes, each </w:t>
      </w:r>
      <w:r>
        <w:rPr>
          <w:rFonts w:ascii="Gill Sans MT"/>
          <w:color w:val="231F20"/>
        </w:rPr>
        <w:t>open </w:t>
      </w:r>
      <w:r>
        <w:rPr>
          <w:color w:val="231F20"/>
        </w:rPr>
        <w:t>returns a new file descriptor. Different file descriptors for a single</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696" w:right="49"/>
      </w:pPr>
      <w:r>
        <w:rPr>
          <w:color w:val="231F20"/>
          <w:w w:val="105"/>
        </w:rPr>
        <w:t>file are closed independently in separate calls to </w:t>
      </w:r>
      <w:r>
        <w:rPr>
          <w:rFonts w:ascii="Gill Sans MT"/>
          <w:color w:val="231F20"/>
          <w:w w:val="105"/>
        </w:rPr>
        <w:t>close </w:t>
      </w:r>
      <w:r>
        <w:rPr>
          <w:color w:val="231F20"/>
          <w:w w:val="105"/>
        </w:rPr>
        <w:t>and they do not share a file position.</w:t>
      </w:r>
    </w:p>
    <w:p>
      <w:pPr>
        <w:pStyle w:val="BodyText"/>
        <w:spacing w:before="2"/>
        <w:rPr>
          <w:sz w:val="9"/>
        </w:rPr>
      </w:pPr>
    </w:p>
    <w:p>
      <w:pPr>
        <w:spacing w:after="0"/>
        <w:rPr>
          <w:sz w:val="9"/>
        </w:rPr>
        <w:sectPr>
          <w:headerReference w:type="default" r:id="rId21"/>
          <w:pgSz w:w="12240" w:h="15840"/>
          <w:pgMar w:header="988" w:footer="0" w:top="1200" w:bottom="280" w:left="1680" w:right="1680"/>
        </w:sectPr>
      </w:pPr>
    </w:p>
    <w:p>
      <w:pPr>
        <w:spacing w:line="279" w:lineRule="exact" w:before="60"/>
        <w:ind w:left="120" w:right="0" w:firstLine="0"/>
        <w:jc w:val="left"/>
        <w:rPr>
          <w:rFonts w:ascii="Tahoma"/>
          <w:sz w:val="21"/>
        </w:rPr>
      </w:pPr>
      <w:r>
        <w:rPr>
          <w:rFonts w:ascii="Gill Sans MT"/>
          <w:color w:val="231F20"/>
          <w:w w:val="140"/>
          <w:sz w:val="24"/>
        </w:rPr>
        <w:t>int  filesize </w:t>
      </w:r>
      <w:r>
        <w:rPr>
          <w:rFonts w:ascii="Tahoma"/>
          <w:color w:val="231F20"/>
          <w:w w:val="120"/>
          <w:sz w:val="21"/>
        </w:rPr>
        <w:t>(</w:t>
      </w:r>
      <w:r>
        <w:rPr>
          <w:rFonts w:ascii="Georgia"/>
          <w:i/>
          <w:color w:val="231F20"/>
          <w:w w:val="120"/>
          <w:sz w:val="21"/>
        </w:rPr>
        <w:t>int </w:t>
      </w:r>
      <w:r>
        <w:rPr>
          <w:rFonts w:ascii="Arial"/>
          <w:i/>
          <w:color w:val="231F20"/>
          <w:w w:val="120"/>
          <w:sz w:val="24"/>
        </w:rPr>
        <w:t>fd </w:t>
      </w:r>
      <w:r>
        <w:rPr>
          <w:rFonts w:ascii="Tahoma"/>
          <w:color w:val="231F20"/>
          <w:w w:val="120"/>
          <w:sz w:val="21"/>
        </w:rPr>
        <w:t>)</w:t>
      </w:r>
    </w:p>
    <w:p>
      <w:pPr>
        <w:pStyle w:val="BodyText"/>
        <w:spacing w:line="272" w:lineRule="exact"/>
        <w:ind w:left="695"/>
      </w:pPr>
      <w:r>
        <w:rPr>
          <w:color w:val="231F20"/>
        </w:rPr>
        <w:t>Returns the size, in bytes, of the file open as </w:t>
      </w:r>
      <w:r>
        <w:rPr>
          <w:rFonts w:ascii="Georgia"/>
          <w:i/>
          <w:color w:val="231F20"/>
        </w:rPr>
        <w:t>fd</w:t>
      </w:r>
      <w:r>
        <w:rPr>
          <w:color w:val="231F20"/>
        </w:rPr>
        <w:t>.</w:t>
      </w:r>
    </w:p>
    <w:p>
      <w:pPr>
        <w:spacing w:before="164"/>
        <w:ind w:left="119" w:right="0" w:firstLine="0"/>
        <w:jc w:val="left"/>
        <w:rPr>
          <w:rFonts w:ascii="Tahoma"/>
          <w:sz w:val="21"/>
        </w:rPr>
      </w:pPr>
      <w:r>
        <w:rPr>
          <w:rFonts w:ascii="Gill Sans MT"/>
          <w:color w:val="231F20"/>
          <w:w w:val="125"/>
          <w:sz w:val="24"/>
        </w:rPr>
        <w:t>int  </w:t>
      </w:r>
      <w:r>
        <w:rPr>
          <w:rFonts w:ascii="Gill Sans MT"/>
          <w:color w:val="231F20"/>
          <w:w w:val="105"/>
          <w:sz w:val="24"/>
        </w:rPr>
        <w:t>read  </w:t>
      </w:r>
      <w:r>
        <w:rPr>
          <w:rFonts w:ascii="Tahoma"/>
          <w:color w:val="231F20"/>
          <w:w w:val="105"/>
          <w:sz w:val="21"/>
        </w:rPr>
        <w:t>(</w:t>
      </w:r>
      <w:r>
        <w:rPr>
          <w:rFonts w:ascii="Georgia"/>
          <w:i/>
          <w:color w:val="231F20"/>
          <w:w w:val="105"/>
          <w:sz w:val="21"/>
        </w:rPr>
        <w:t>int </w:t>
      </w:r>
      <w:r>
        <w:rPr>
          <w:rFonts w:ascii="Arial"/>
          <w:i/>
          <w:color w:val="231F20"/>
          <w:w w:val="105"/>
          <w:sz w:val="24"/>
        </w:rPr>
        <w:t>fd</w:t>
      </w:r>
      <w:r>
        <w:rPr>
          <w:rFonts w:ascii="Georgia"/>
          <w:i/>
          <w:color w:val="231F20"/>
          <w:w w:val="105"/>
          <w:sz w:val="21"/>
        </w:rPr>
        <w:t>, void *</w:t>
      </w:r>
      <w:r>
        <w:rPr>
          <w:rFonts w:ascii="Arial"/>
          <w:i/>
          <w:color w:val="231F20"/>
          <w:w w:val="105"/>
          <w:sz w:val="24"/>
        </w:rPr>
        <w:t>buffer</w:t>
      </w:r>
      <w:r>
        <w:rPr>
          <w:rFonts w:ascii="Georgia"/>
          <w:i/>
          <w:color w:val="231F20"/>
          <w:w w:val="105"/>
          <w:sz w:val="21"/>
        </w:rPr>
        <w:t>, unsigned  </w:t>
      </w:r>
      <w:r>
        <w:rPr>
          <w:rFonts w:ascii="Arial"/>
          <w:i/>
          <w:color w:val="231F20"/>
          <w:w w:val="105"/>
          <w:sz w:val="24"/>
        </w:rPr>
        <w:t>size </w:t>
      </w:r>
      <w:r>
        <w:rPr>
          <w:rFonts w:ascii="Tahoma"/>
          <w:color w:val="231F20"/>
          <w:w w:val="105"/>
          <w:sz w:val="21"/>
        </w:rPr>
        <w:t>)</w:t>
      </w:r>
    </w:p>
    <w:p>
      <w:pPr>
        <w:pStyle w:val="BodyText"/>
        <w:spacing w:before="73"/>
        <w:ind w:left="119"/>
      </w:pPr>
      <w:r>
        <w:rPr/>
        <w:br w:type="column"/>
      </w:r>
      <w:r>
        <w:rPr>
          <w:color w:val="231F20"/>
          <w:w w:val="95"/>
        </w:rPr>
        <w:t>[System Call]</w:t>
      </w:r>
    </w:p>
    <w:p>
      <w:pPr>
        <w:pStyle w:val="BodyText"/>
        <w:rPr>
          <w:sz w:val="22"/>
        </w:rPr>
      </w:pPr>
    </w:p>
    <w:p>
      <w:pPr>
        <w:pStyle w:val="BodyText"/>
        <w:spacing w:before="168"/>
        <w:ind w:left="119"/>
      </w:pPr>
      <w:r>
        <w:rPr>
          <w:color w:val="231F20"/>
          <w:w w:val="95"/>
        </w:rPr>
        <w:t>[System Call]</w:t>
      </w:r>
    </w:p>
    <w:p>
      <w:pPr>
        <w:spacing w:after="0"/>
        <w:sectPr>
          <w:type w:val="continuous"/>
          <w:pgSz w:w="12240" w:h="15840"/>
          <w:pgMar w:top="1500" w:bottom="280" w:left="1680" w:right="1680"/>
          <w:cols w:num="2" w:equalWidth="0">
            <w:col w:w="5281" w:space="2091"/>
            <w:col w:w="1508"/>
          </w:cols>
        </w:sectPr>
      </w:pPr>
    </w:p>
    <w:p>
      <w:pPr>
        <w:pStyle w:val="BodyText"/>
        <w:spacing w:line="230" w:lineRule="auto"/>
        <w:ind w:left="695" w:right="117"/>
        <w:jc w:val="both"/>
      </w:pPr>
      <w:r>
        <w:rPr>
          <w:color w:val="231F20"/>
          <w:w w:val="105"/>
        </w:rPr>
        <w:t>Reads </w:t>
      </w:r>
      <w:r>
        <w:rPr>
          <w:rFonts w:ascii="Georgia"/>
          <w:i/>
          <w:color w:val="231F20"/>
          <w:w w:val="105"/>
        </w:rPr>
        <w:t>size </w:t>
      </w:r>
      <w:r>
        <w:rPr>
          <w:color w:val="231F20"/>
          <w:w w:val="105"/>
        </w:rPr>
        <w:t>bytes from the file open as </w:t>
      </w:r>
      <w:r>
        <w:rPr>
          <w:rFonts w:ascii="Georgia"/>
          <w:i/>
          <w:color w:val="231F20"/>
          <w:w w:val="105"/>
        </w:rPr>
        <w:t>fd </w:t>
      </w:r>
      <w:r>
        <w:rPr>
          <w:color w:val="231F20"/>
          <w:w w:val="105"/>
        </w:rPr>
        <w:t>into </w:t>
      </w:r>
      <w:r>
        <w:rPr>
          <w:rFonts w:ascii="Georgia"/>
          <w:i/>
          <w:color w:val="231F20"/>
          <w:w w:val="105"/>
        </w:rPr>
        <w:t>buffer</w:t>
      </w:r>
      <w:r>
        <w:rPr>
          <w:color w:val="231F20"/>
          <w:w w:val="105"/>
        </w:rPr>
        <w:t>. Returns the number of bytes actually read (0 at end of file), or -1 if the file could not be read (due to a condition other than end of file). Fd 0 reads from the keyboard using </w:t>
      </w:r>
      <w:r>
        <w:rPr>
          <w:rFonts w:ascii="Gill Sans MT"/>
          <w:color w:val="231F20"/>
          <w:w w:val="105"/>
        </w:rPr>
        <w:t>input_getc()</w:t>
      </w:r>
      <w:r>
        <w:rPr>
          <w:color w:val="231F20"/>
          <w:w w:val="105"/>
        </w:rPr>
        <w:t>.</w:t>
      </w:r>
    </w:p>
    <w:p>
      <w:pPr>
        <w:pStyle w:val="BodyText"/>
        <w:spacing w:before="7"/>
        <w:rPr>
          <w:sz w:val="8"/>
        </w:rPr>
      </w:pPr>
    </w:p>
    <w:p>
      <w:pPr>
        <w:spacing w:after="0"/>
        <w:rPr>
          <w:sz w:val="8"/>
        </w:rPr>
        <w:sectPr>
          <w:type w:val="continuous"/>
          <w:pgSz w:w="12240" w:h="15840"/>
          <w:pgMar w:top="1500" w:bottom="280" w:left="1680" w:right="1680"/>
        </w:sectPr>
      </w:pPr>
    </w:p>
    <w:p>
      <w:pPr>
        <w:spacing w:before="60"/>
        <w:ind w:left="120" w:right="0" w:firstLine="0"/>
        <w:jc w:val="left"/>
        <w:rPr>
          <w:rFonts w:ascii="Tahoma"/>
          <w:sz w:val="21"/>
        </w:rPr>
      </w:pPr>
      <w:r>
        <w:rPr>
          <w:rFonts w:ascii="Gill Sans MT"/>
          <w:color w:val="231F20"/>
          <w:w w:val="125"/>
          <w:sz w:val="24"/>
        </w:rPr>
        <w:t>int  </w:t>
      </w:r>
      <w:r>
        <w:rPr>
          <w:rFonts w:ascii="Gill Sans MT"/>
          <w:color w:val="231F20"/>
          <w:w w:val="105"/>
          <w:sz w:val="24"/>
        </w:rPr>
        <w:t>write  </w:t>
      </w:r>
      <w:r>
        <w:rPr>
          <w:rFonts w:ascii="Tahoma"/>
          <w:color w:val="231F20"/>
          <w:w w:val="105"/>
          <w:sz w:val="21"/>
        </w:rPr>
        <w:t>(</w:t>
      </w:r>
      <w:r>
        <w:rPr>
          <w:rFonts w:ascii="Georgia"/>
          <w:i/>
          <w:color w:val="231F20"/>
          <w:w w:val="105"/>
          <w:sz w:val="21"/>
        </w:rPr>
        <w:t>int </w:t>
      </w:r>
      <w:r>
        <w:rPr>
          <w:rFonts w:ascii="Arial"/>
          <w:i/>
          <w:color w:val="231F20"/>
          <w:w w:val="105"/>
          <w:sz w:val="24"/>
        </w:rPr>
        <w:t>fd</w:t>
      </w:r>
      <w:r>
        <w:rPr>
          <w:rFonts w:ascii="Georgia"/>
          <w:i/>
          <w:color w:val="231F20"/>
          <w:w w:val="105"/>
          <w:sz w:val="21"/>
        </w:rPr>
        <w:t>, const void *</w:t>
      </w:r>
      <w:r>
        <w:rPr>
          <w:rFonts w:ascii="Arial"/>
          <w:i/>
          <w:color w:val="231F20"/>
          <w:w w:val="105"/>
          <w:sz w:val="24"/>
        </w:rPr>
        <w:t>buffer</w:t>
      </w:r>
      <w:r>
        <w:rPr>
          <w:rFonts w:ascii="Georgia"/>
          <w:i/>
          <w:color w:val="231F20"/>
          <w:w w:val="105"/>
          <w:sz w:val="21"/>
        </w:rPr>
        <w:t>, unsigned   </w:t>
      </w:r>
      <w:r>
        <w:rPr>
          <w:rFonts w:ascii="Arial"/>
          <w:i/>
          <w:color w:val="231F20"/>
          <w:w w:val="105"/>
          <w:sz w:val="24"/>
        </w:rPr>
        <w:t>size </w:t>
      </w:r>
      <w:r>
        <w:rPr>
          <w:rFonts w:ascii="Tahoma"/>
          <w:color w:val="231F20"/>
          <w:w w:val="105"/>
          <w:sz w:val="21"/>
        </w:rPr>
        <w:t>)</w:t>
      </w:r>
    </w:p>
    <w:p>
      <w:pPr>
        <w:pStyle w:val="BodyText"/>
        <w:spacing w:before="74"/>
        <w:ind w:left="120"/>
      </w:pPr>
      <w:r>
        <w:rPr/>
        <w:br w:type="column"/>
      </w:r>
      <w:r>
        <w:rPr>
          <w:color w:val="231F20"/>
          <w:w w:val="95"/>
        </w:rPr>
        <w:t>[System Call]</w:t>
      </w:r>
    </w:p>
    <w:p>
      <w:pPr>
        <w:spacing w:after="0"/>
        <w:sectPr>
          <w:type w:val="continuous"/>
          <w:pgSz w:w="12240" w:h="15840"/>
          <w:pgMar w:top="1500" w:bottom="280" w:left="1680" w:right="1680"/>
          <w:cols w:num="2" w:equalWidth="0">
            <w:col w:w="5726" w:space="1646"/>
            <w:col w:w="1508"/>
          </w:cols>
        </w:sectPr>
      </w:pPr>
    </w:p>
    <w:p>
      <w:pPr>
        <w:pStyle w:val="BodyText"/>
        <w:spacing w:line="230" w:lineRule="auto"/>
        <w:ind w:left="695" w:right="118"/>
        <w:jc w:val="both"/>
      </w:pPr>
      <w:r>
        <w:rPr>
          <w:color w:val="231F20"/>
        </w:rPr>
        <w:t>Writes </w:t>
      </w:r>
      <w:r>
        <w:rPr>
          <w:rFonts w:ascii="Georgia"/>
          <w:i/>
          <w:color w:val="231F20"/>
        </w:rPr>
        <w:t>size </w:t>
      </w:r>
      <w:r>
        <w:rPr>
          <w:color w:val="231F20"/>
        </w:rPr>
        <w:t>bytes from </w:t>
      </w:r>
      <w:r>
        <w:rPr>
          <w:rFonts w:ascii="Georgia"/>
          <w:i/>
          <w:color w:val="231F20"/>
        </w:rPr>
        <w:t>buffer </w:t>
      </w:r>
      <w:r>
        <w:rPr>
          <w:color w:val="231F20"/>
        </w:rPr>
        <w:t>to the open file </w:t>
      </w:r>
      <w:r>
        <w:rPr>
          <w:rFonts w:ascii="Georgia"/>
          <w:i/>
          <w:color w:val="231F20"/>
        </w:rPr>
        <w:t>fd</w:t>
      </w:r>
      <w:r>
        <w:rPr>
          <w:color w:val="231F20"/>
        </w:rPr>
        <w:t>. Returns the number of bytes actually written, or -1 if the file could not be written.</w:t>
      </w:r>
    </w:p>
    <w:p>
      <w:pPr>
        <w:pStyle w:val="BodyText"/>
        <w:spacing w:line="264" w:lineRule="exact" w:before="56"/>
        <w:ind w:left="695" w:right="119"/>
        <w:jc w:val="both"/>
      </w:pPr>
      <w:r>
        <w:rPr>
          <w:color w:val="231F20"/>
          <w:spacing w:val="-3"/>
        </w:rPr>
        <w:t>Writing </w:t>
      </w:r>
      <w:r>
        <w:rPr>
          <w:color w:val="231F20"/>
        </w:rPr>
        <w:t>past end-of-file would normally extend the file, but file growth is not imple- mented </w:t>
      </w:r>
      <w:r>
        <w:rPr>
          <w:color w:val="231F20"/>
          <w:spacing w:val="-4"/>
        </w:rPr>
        <w:t>by  </w:t>
      </w:r>
      <w:r>
        <w:rPr>
          <w:color w:val="231F20"/>
        </w:rPr>
        <w:t>the basic file system.  The expected behavior is to write as many bytes       as possible up to end-of-file and return the actual number written, or -1 if no bytes could </w:t>
      </w:r>
      <w:r>
        <w:rPr>
          <w:color w:val="231F20"/>
          <w:spacing w:val="2"/>
        </w:rPr>
        <w:t>be </w:t>
      </w:r>
      <w:r>
        <w:rPr>
          <w:color w:val="231F20"/>
        </w:rPr>
        <w:t>written at</w:t>
      </w:r>
      <w:r>
        <w:rPr>
          <w:color w:val="231F20"/>
          <w:spacing w:val="21"/>
        </w:rPr>
        <w:t> </w:t>
      </w:r>
      <w:r>
        <w:rPr>
          <w:color w:val="231F20"/>
        </w:rPr>
        <w:t>all.</w:t>
      </w:r>
    </w:p>
    <w:p>
      <w:pPr>
        <w:pStyle w:val="BodyText"/>
        <w:spacing w:line="264" w:lineRule="exact" w:before="63"/>
        <w:ind w:left="695" w:right="117"/>
        <w:jc w:val="both"/>
      </w:pPr>
      <w:r>
        <w:rPr>
          <w:color w:val="231F20"/>
        </w:rPr>
        <w:t>Fd 1 writes to the console. </w:t>
      </w:r>
      <w:r>
        <w:rPr>
          <w:color w:val="231F20"/>
          <w:spacing w:val="-5"/>
        </w:rPr>
        <w:t>Your </w:t>
      </w:r>
      <w:r>
        <w:rPr>
          <w:color w:val="231F20"/>
        </w:rPr>
        <w:t>code to write to the console should write all of </w:t>
      </w:r>
      <w:r>
        <w:rPr>
          <w:rFonts w:ascii="Georgia"/>
          <w:i/>
          <w:color w:val="231F20"/>
        </w:rPr>
        <w:t>buffer </w:t>
      </w:r>
      <w:r>
        <w:rPr>
          <w:color w:val="231F20"/>
        </w:rPr>
        <w:t>in one call to </w:t>
      </w:r>
      <w:r>
        <w:rPr>
          <w:rFonts w:ascii="Gill Sans MT"/>
          <w:color w:val="231F20"/>
          <w:w w:val="110"/>
        </w:rPr>
        <w:t>putbuf()</w:t>
      </w:r>
      <w:r>
        <w:rPr>
          <w:color w:val="231F20"/>
          <w:w w:val="110"/>
        </w:rPr>
        <w:t>, </w:t>
      </w:r>
      <w:r>
        <w:rPr>
          <w:color w:val="231F20"/>
        </w:rPr>
        <w:t>at  least  as  long  as  </w:t>
      </w:r>
      <w:r>
        <w:rPr>
          <w:rFonts w:ascii="Georgia"/>
          <w:i/>
          <w:color w:val="231F20"/>
        </w:rPr>
        <w:t>size  </w:t>
      </w:r>
      <w:r>
        <w:rPr>
          <w:color w:val="231F20"/>
        </w:rPr>
        <w:t>is  not  bigger  than  a  few  hundred bytes.  (It is reasonable to break up larger buffers.)  Otherwise, lines of text output      </w:t>
      </w:r>
      <w:r>
        <w:rPr>
          <w:color w:val="231F20"/>
          <w:spacing w:val="-4"/>
        </w:rPr>
        <w:t>by </w:t>
      </w:r>
      <w:r>
        <w:rPr>
          <w:color w:val="231F20"/>
        </w:rPr>
        <w:t>different processes </w:t>
      </w:r>
      <w:r>
        <w:rPr>
          <w:color w:val="231F20"/>
          <w:spacing w:val="-3"/>
        </w:rPr>
        <w:t>may </w:t>
      </w:r>
      <w:r>
        <w:rPr>
          <w:color w:val="231F20"/>
        </w:rPr>
        <w:t>end up interleaved on the console, confusing both human readers</w:t>
      </w:r>
      <w:r>
        <w:rPr>
          <w:color w:val="231F20"/>
          <w:spacing w:val="-17"/>
        </w:rPr>
        <w:t> </w:t>
      </w:r>
      <w:r>
        <w:rPr>
          <w:color w:val="231F20"/>
        </w:rPr>
        <w:t>and</w:t>
      </w:r>
      <w:r>
        <w:rPr>
          <w:color w:val="231F20"/>
          <w:spacing w:val="-17"/>
        </w:rPr>
        <w:t> </w:t>
      </w:r>
      <w:r>
        <w:rPr>
          <w:color w:val="231F20"/>
        </w:rPr>
        <w:t>our</w:t>
      </w:r>
      <w:r>
        <w:rPr>
          <w:color w:val="231F20"/>
          <w:spacing w:val="-17"/>
        </w:rPr>
        <w:t> </w:t>
      </w:r>
      <w:r>
        <w:rPr>
          <w:color w:val="231F20"/>
        </w:rPr>
        <w:t>grading</w:t>
      </w:r>
      <w:r>
        <w:rPr>
          <w:color w:val="231F20"/>
          <w:spacing w:val="-17"/>
        </w:rPr>
        <w:t> </w:t>
      </w:r>
      <w:r>
        <w:rPr>
          <w:color w:val="231F20"/>
        </w:rPr>
        <w:t>scripts.</w:t>
      </w:r>
    </w:p>
    <w:p>
      <w:pPr>
        <w:pStyle w:val="BodyText"/>
        <w:spacing w:before="2"/>
        <w:rPr>
          <w:sz w:val="9"/>
        </w:rPr>
      </w:pPr>
    </w:p>
    <w:p>
      <w:pPr>
        <w:spacing w:after="0"/>
        <w:rPr>
          <w:sz w:val="9"/>
        </w:rPr>
        <w:sectPr>
          <w:type w:val="continuous"/>
          <w:pgSz w:w="12240" w:h="15840"/>
          <w:pgMar w:top="1500" w:bottom="280" w:left="1680" w:right="1680"/>
        </w:sectPr>
      </w:pPr>
    </w:p>
    <w:p>
      <w:pPr>
        <w:spacing w:before="60"/>
        <w:ind w:left="119" w:right="0" w:firstLine="0"/>
        <w:jc w:val="left"/>
        <w:rPr>
          <w:rFonts w:ascii="Tahoma"/>
          <w:sz w:val="21"/>
        </w:rPr>
      </w:pPr>
      <w:r>
        <w:rPr>
          <w:rFonts w:ascii="Gill Sans MT"/>
          <w:color w:val="231F20"/>
          <w:w w:val="110"/>
          <w:sz w:val="24"/>
        </w:rPr>
        <w:t>void  seek </w:t>
      </w:r>
      <w:r>
        <w:rPr>
          <w:rFonts w:ascii="Tahoma"/>
          <w:color w:val="231F20"/>
          <w:w w:val="110"/>
          <w:sz w:val="21"/>
        </w:rPr>
        <w:t>(</w:t>
      </w:r>
      <w:r>
        <w:rPr>
          <w:rFonts w:ascii="Georgia"/>
          <w:i/>
          <w:color w:val="231F20"/>
          <w:w w:val="110"/>
          <w:sz w:val="21"/>
        </w:rPr>
        <w:t>int </w:t>
      </w:r>
      <w:r>
        <w:rPr>
          <w:rFonts w:ascii="Arial"/>
          <w:i/>
          <w:color w:val="231F20"/>
          <w:w w:val="110"/>
          <w:sz w:val="24"/>
        </w:rPr>
        <w:t>fd</w:t>
      </w:r>
      <w:r>
        <w:rPr>
          <w:rFonts w:ascii="Georgia"/>
          <w:i/>
          <w:color w:val="231F20"/>
          <w:w w:val="110"/>
          <w:sz w:val="21"/>
        </w:rPr>
        <w:t>, unsigned </w:t>
      </w:r>
      <w:r>
        <w:rPr>
          <w:rFonts w:ascii="Arial"/>
          <w:i/>
          <w:color w:val="231F20"/>
          <w:w w:val="110"/>
          <w:sz w:val="24"/>
        </w:rPr>
        <w:t>position </w:t>
      </w:r>
      <w:r>
        <w:rPr>
          <w:rFonts w:ascii="Tahoma"/>
          <w:color w:val="231F20"/>
          <w:w w:val="110"/>
          <w:sz w:val="21"/>
        </w:rPr>
        <w:t>)</w:t>
      </w:r>
    </w:p>
    <w:p>
      <w:pPr>
        <w:pStyle w:val="BodyText"/>
        <w:spacing w:before="73"/>
        <w:ind w:left="119"/>
      </w:pPr>
      <w:r>
        <w:rPr/>
        <w:br w:type="column"/>
      </w:r>
      <w:r>
        <w:rPr>
          <w:color w:val="231F20"/>
          <w:w w:val="95"/>
        </w:rPr>
        <w:t>[System Call]</w:t>
      </w:r>
    </w:p>
    <w:p>
      <w:pPr>
        <w:spacing w:after="0"/>
        <w:sectPr>
          <w:type w:val="continuous"/>
          <w:pgSz w:w="12240" w:h="15840"/>
          <w:pgMar w:top="1500" w:bottom="280" w:left="1680" w:right="1680"/>
          <w:cols w:num="2" w:equalWidth="0">
            <w:col w:w="4189" w:space="3183"/>
            <w:col w:w="1508"/>
          </w:cols>
        </w:sectPr>
      </w:pPr>
    </w:p>
    <w:p>
      <w:pPr>
        <w:pStyle w:val="BodyText"/>
        <w:spacing w:line="230" w:lineRule="auto"/>
        <w:ind w:left="695" w:right="117"/>
        <w:jc w:val="both"/>
      </w:pPr>
      <w:r>
        <w:rPr>
          <w:color w:val="231F20"/>
        </w:rPr>
        <w:t>Changes the next byte to be read or written in open file </w:t>
      </w:r>
      <w:r>
        <w:rPr>
          <w:rFonts w:ascii="Georgia" w:hAnsi="Georgia"/>
          <w:i/>
          <w:color w:val="231F20"/>
        </w:rPr>
        <w:t>fd </w:t>
      </w:r>
      <w:r>
        <w:rPr>
          <w:color w:val="231F20"/>
        </w:rPr>
        <w:t>to </w:t>
      </w:r>
      <w:r>
        <w:rPr>
          <w:rFonts w:ascii="Georgia" w:hAnsi="Georgia"/>
          <w:i/>
          <w:color w:val="231F20"/>
        </w:rPr>
        <w:t>position</w:t>
      </w:r>
      <w:r>
        <w:rPr>
          <w:color w:val="231F20"/>
        </w:rPr>
        <w:t>, expressed in bytes from the beginning of the file. (Thus, a </w:t>
      </w:r>
      <w:r>
        <w:rPr>
          <w:rFonts w:ascii="Georgia" w:hAnsi="Georgia"/>
          <w:i/>
          <w:color w:val="231F20"/>
        </w:rPr>
        <w:t>position </w:t>
      </w:r>
      <w:r>
        <w:rPr>
          <w:color w:val="231F20"/>
        </w:rPr>
        <w:t>of 0 is the file’s   start.)</w:t>
      </w:r>
    </w:p>
    <w:p>
      <w:pPr>
        <w:pStyle w:val="BodyText"/>
        <w:spacing w:line="264" w:lineRule="exact" w:before="56"/>
        <w:ind w:left="696" w:right="119"/>
        <w:jc w:val="both"/>
      </w:pPr>
      <w:r>
        <w:rPr>
          <w:color w:val="231F20"/>
        </w:rPr>
        <w:t>A seek past the current end of a file is not an error. A later read obtains 0 bytes, indicating end of file. A later write extends the file, filling </w:t>
      </w:r>
      <w:r>
        <w:rPr>
          <w:color w:val="231F20"/>
          <w:spacing w:val="-3"/>
        </w:rPr>
        <w:t>any </w:t>
      </w:r>
      <w:r>
        <w:rPr>
          <w:color w:val="231F20"/>
        </w:rPr>
        <w:t>unwritten gap with zeros. </w:t>
      </w:r>
      <w:r>
        <w:rPr>
          <w:color w:val="231F20"/>
          <w:spacing w:val="-3"/>
        </w:rPr>
        <w:t>(However, </w:t>
      </w:r>
      <w:r>
        <w:rPr>
          <w:color w:val="231F20"/>
        </w:rPr>
        <w:t>in Pintos files </w:t>
      </w:r>
      <w:r>
        <w:rPr>
          <w:color w:val="231F20"/>
          <w:spacing w:val="-4"/>
        </w:rPr>
        <w:t>have </w:t>
      </w:r>
      <w:r>
        <w:rPr>
          <w:color w:val="231F20"/>
        </w:rPr>
        <w:t>a fixed length until project 4 is complete,  so  writes past end of file will return an error.) These semantics are implemented in the  file</w:t>
      </w:r>
      <w:r>
        <w:rPr>
          <w:color w:val="231F20"/>
          <w:spacing w:val="-7"/>
        </w:rPr>
        <w:t> </w:t>
      </w:r>
      <w:r>
        <w:rPr>
          <w:color w:val="231F20"/>
        </w:rPr>
        <w:t>system</w:t>
      </w:r>
      <w:r>
        <w:rPr>
          <w:color w:val="231F20"/>
          <w:spacing w:val="-7"/>
        </w:rPr>
        <w:t> </w:t>
      </w:r>
      <w:r>
        <w:rPr>
          <w:color w:val="231F20"/>
        </w:rPr>
        <w:t>and</w:t>
      </w:r>
      <w:r>
        <w:rPr>
          <w:color w:val="231F20"/>
          <w:spacing w:val="-7"/>
        </w:rPr>
        <w:t> </w:t>
      </w:r>
      <w:r>
        <w:rPr>
          <w:color w:val="231F20"/>
        </w:rPr>
        <w:t>do</w:t>
      </w:r>
      <w:r>
        <w:rPr>
          <w:color w:val="231F20"/>
          <w:spacing w:val="-7"/>
        </w:rPr>
        <w:t> </w:t>
      </w:r>
      <w:r>
        <w:rPr>
          <w:color w:val="231F20"/>
        </w:rPr>
        <w:t>not</w:t>
      </w:r>
      <w:r>
        <w:rPr>
          <w:color w:val="231F20"/>
          <w:spacing w:val="-7"/>
        </w:rPr>
        <w:t> </w:t>
      </w:r>
      <w:r>
        <w:rPr>
          <w:color w:val="231F20"/>
        </w:rPr>
        <w:t>require</w:t>
      </w:r>
      <w:r>
        <w:rPr>
          <w:color w:val="231F20"/>
          <w:spacing w:val="-7"/>
        </w:rPr>
        <w:t> </w:t>
      </w:r>
      <w:r>
        <w:rPr>
          <w:color w:val="231F20"/>
          <w:spacing w:val="-3"/>
        </w:rPr>
        <w:t>any</w:t>
      </w:r>
      <w:r>
        <w:rPr>
          <w:color w:val="231F20"/>
          <w:spacing w:val="-7"/>
        </w:rPr>
        <w:t> </w:t>
      </w:r>
      <w:r>
        <w:rPr>
          <w:color w:val="231F20"/>
        </w:rPr>
        <w:t>special</w:t>
      </w:r>
      <w:r>
        <w:rPr>
          <w:color w:val="231F20"/>
          <w:spacing w:val="-7"/>
        </w:rPr>
        <w:t> </w:t>
      </w:r>
      <w:r>
        <w:rPr>
          <w:color w:val="231F20"/>
        </w:rPr>
        <w:t>effort</w:t>
      </w:r>
      <w:r>
        <w:rPr>
          <w:color w:val="231F20"/>
          <w:spacing w:val="-7"/>
        </w:rPr>
        <w:t> </w:t>
      </w:r>
      <w:r>
        <w:rPr>
          <w:color w:val="231F20"/>
        </w:rPr>
        <w:t>in</w:t>
      </w:r>
      <w:r>
        <w:rPr>
          <w:color w:val="231F20"/>
          <w:spacing w:val="-7"/>
        </w:rPr>
        <w:t> </w:t>
      </w:r>
      <w:r>
        <w:rPr>
          <w:color w:val="231F20"/>
        </w:rPr>
        <w:t>system</w:t>
      </w:r>
      <w:r>
        <w:rPr>
          <w:color w:val="231F20"/>
          <w:spacing w:val="-7"/>
        </w:rPr>
        <w:t> </w:t>
      </w:r>
      <w:r>
        <w:rPr>
          <w:color w:val="231F20"/>
        </w:rPr>
        <w:t>call</w:t>
      </w:r>
      <w:r>
        <w:rPr>
          <w:color w:val="231F20"/>
          <w:spacing w:val="-7"/>
        </w:rPr>
        <w:t> </w:t>
      </w:r>
      <w:r>
        <w:rPr>
          <w:color w:val="231F20"/>
        </w:rPr>
        <w:t>implementation.</w:t>
      </w:r>
    </w:p>
    <w:p>
      <w:pPr>
        <w:pStyle w:val="BodyText"/>
        <w:spacing w:before="2"/>
        <w:rPr>
          <w:sz w:val="9"/>
        </w:rPr>
      </w:pPr>
    </w:p>
    <w:p>
      <w:pPr>
        <w:spacing w:after="0"/>
        <w:rPr>
          <w:sz w:val="9"/>
        </w:rPr>
        <w:sectPr>
          <w:type w:val="continuous"/>
          <w:pgSz w:w="12240" w:h="15840"/>
          <w:pgMar w:top="1500" w:bottom="280" w:left="1680" w:right="1680"/>
        </w:sectPr>
      </w:pPr>
    </w:p>
    <w:p>
      <w:pPr>
        <w:spacing w:before="60"/>
        <w:ind w:left="120" w:right="-8" w:firstLine="0"/>
        <w:jc w:val="left"/>
        <w:rPr>
          <w:rFonts w:ascii="Tahoma"/>
          <w:sz w:val="21"/>
        </w:rPr>
      </w:pPr>
      <w:r>
        <w:rPr>
          <w:rFonts w:ascii="Gill Sans MT"/>
          <w:color w:val="231F20"/>
          <w:w w:val="120"/>
          <w:sz w:val="24"/>
        </w:rPr>
        <w:t>unsigned </w:t>
      </w:r>
      <w:r>
        <w:rPr>
          <w:rFonts w:ascii="Gill Sans MT"/>
          <w:color w:val="231F20"/>
          <w:w w:val="145"/>
          <w:sz w:val="24"/>
        </w:rPr>
        <w:t>tell </w:t>
      </w:r>
      <w:r>
        <w:rPr>
          <w:rFonts w:ascii="Tahoma"/>
          <w:color w:val="231F20"/>
          <w:w w:val="120"/>
          <w:sz w:val="21"/>
        </w:rPr>
        <w:t>(</w:t>
      </w:r>
      <w:r>
        <w:rPr>
          <w:rFonts w:ascii="Georgia"/>
          <w:i/>
          <w:color w:val="231F20"/>
          <w:w w:val="120"/>
          <w:sz w:val="21"/>
        </w:rPr>
        <w:t>int </w:t>
      </w:r>
      <w:r>
        <w:rPr>
          <w:rFonts w:ascii="Arial"/>
          <w:i/>
          <w:color w:val="231F20"/>
          <w:w w:val="120"/>
          <w:sz w:val="24"/>
        </w:rPr>
        <w:t>fd </w:t>
      </w:r>
      <w:r>
        <w:rPr>
          <w:rFonts w:ascii="Tahoma"/>
          <w:color w:val="231F20"/>
          <w:w w:val="120"/>
          <w:sz w:val="21"/>
        </w:rPr>
        <w:t>)</w:t>
      </w:r>
    </w:p>
    <w:p>
      <w:pPr>
        <w:pStyle w:val="BodyText"/>
        <w:spacing w:before="73"/>
        <w:ind w:left="120"/>
      </w:pPr>
      <w:r>
        <w:rPr/>
        <w:br w:type="column"/>
      </w:r>
      <w:r>
        <w:rPr>
          <w:color w:val="231F20"/>
          <w:w w:val="95"/>
        </w:rPr>
        <w:t>[System Call]</w:t>
      </w:r>
    </w:p>
    <w:p>
      <w:pPr>
        <w:spacing w:after="0"/>
        <w:sectPr>
          <w:type w:val="continuous"/>
          <w:pgSz w:w="12240" w:h="15840"/>
          <w:pgMar w:top="1500" w:bottom="280" w:left="1680" w:right="1680"/>
          <w:cols w:num="2" w:equalWidth="0">
            <w:col w:w="2643" w:space="4729"/>
            <w:col w:w="1508"/>
          </w:cols>
        </w:sectPr>
      </w:pPr>
    </w:p>
    <w:p>
      <w:pPr>
        <w:pStyle w:val="BodyText"/>
        <w:spacing w:line="230" w:lineRule="auto"/>
        <w:ind w:left="695" w:right="328"/>
      </w:pPr>
      <w:r>
        <w:rPr>
          <w:color w:val="231F20"/>
        </w:rPr>
        <w:t>Returns the position of the next byte to </w:t>
      </w:r>
      <w:r>
        <w:rPr>
          <w:color w:val="231F20"/>
          <w:spacing w:val="3"/>
        </w:rPr>
        <w:t>be </w:t>
      </w:r>
      <w:r>
        <w:rPr>
          <w:color w:val="231F20"/>
        </w:rPr>
        <w:t>read or written in open file </w:t>
      </w:r>
      <w:r>
        <w:rPr>
          <w:rFonts w:ascii="Georgia"/>
          <w:i/>
          <w:color w:val="231F20"/>
        </w:rPr>
        <w:t>fd</w:t>
      </w:r>
      <w:r>
        <w:rPr>
          <w:color w:val="231F20"/>
        </w:rPr>
        <w:t>, expressed    in bytes from the beginning of the</w:t>
      </w:r>
      <w:r>
        <w:rPr>
          <w:color w:val="231F20"/>
          <w:spacing w:val="-16"/>
        </w:rPr>
        <w:t> </w:t>
      </w:r>
      <w:r>
        <w:rPr>
          <w:color w:val="231F20"/>
        </w:rPr>
        <w:t>file.</w:t>
      </w:r>
    </w:p>
    <w:p>
      <w:pPr>
        <w:pStyle w:val="BodyText"/>
        <w:spacing w:before="7"/>
        <w:rPr>
          <w:sz w:val="8"/>
        </w:rPr>
      </w:pPr>
    </w:p>
    <w:p>
      <w:pPr>
        <w:spacing w:after="0"/>
        <w:rPr>
          <w:sz w:val="8"/>
        </w:rPr>
        <w:sectPr>
          <w:type w:val="continuous"/>
          <w:pgSz w:w="12240" w:h="15840"/>
          <w:pgMar w:top="1500" w:bottom="280" w:left="1680" w:right="1680"/>
        </w:sectPr>
      </w:pPr>
    </w:p>
    <w:p>
      <w:pPr>
        <w:spacing w:before="60"/>
        <w:ind w:left="119" w:right="0" w:firstLine="0"/>
        <w:jc w:val="left"/>
        <w:rPr>
          <w:rFonts w:ascii="Tahoma"/>
          <w:sz w:val="21"/>
        </w:rPr>
      </w:pPr>
      <w:r>
        <w:rPr>
          <w:rFonts w:ascii="Gill Sans MT"/>
          <w:color w:val="231F20"/>
          <w:w w:val="115"/>
          <w:sz w:val="24"/>
        </w:rPr>
        <w:t>void  close </w:t>
      </w:r>
      <w:r>
        <w:rPr>
          <w:rFonts w:ascii="Tahoma"/>
          <w:color w:val="231F20"/>
          <w:w w:val="115"/>
          <w:sz w:val="21"/>
        </w:rPr>
        <w:t>(</w:t>
      </w:r>
      <w:r>
        <w:rPr>
          <w:rFonts w:ascii="Georgia"/>
          <w:i/>
          <w:color w:val="231F20"/>
          <w:w w:val="115"/>
          <w:sz w:val="21"/>
        </w:rPr>
        <w:t>int </w:t>
      </w:r>
      <w:r>
        <w:rPr>
          <w:rFonts w:ascii="Arial"/>
          <w:i/>
          <w:color w:val="231F20"/>
          <w:w w:val="115"/>
          <w:sz w:val="24"/>
        </w:rPr>
        <w:t>fd </w:t>
      </w:r>
      <w:r>
        <w:rPr>
          <w:rFonts w:ascii="Tahoma"/>
          <w:color w:val="231F20"/>
          <w:w w:val="115"/>
          <w:sz w:val="21"/>
        </w:rPr>
        <w:t>)</w:t>
      </w:r>
    </w:p>
    <w:p>
      <w:pPr>
        <w:pStyle w:val="BodyText"/>
        <w:spacing w:before="74"/>
        <w:ind w:left="119"/>
      </w:pPr>
      <w:r>
        <w:rPr/>
        <w:br w:type="column"/>
      </w:r>
      <w:r>
        <w:rPr>
          <w:color w:val="231F20"/>
          <w:w w:val="95"/>
        </w:rPr>
        <w:t>[System Call]</w:t>
      </w:r>
    </w:p>
    <w:p>
      <w:pPr>
        <w:spacing w:after="0"/>
        <w:sectPr>
          <w:type w:val="continuous"/>
          <w:pgSz w:w="12240" w:h="15840"/>
          <w:pgMar w:top="1500" w:bottom="280" w:left="1680" w:right="1680"/>
          <w:cols w:num="2" w:equalWidth="0">
            <w:col w:w="2267" w:space="5105"/>
            <w:col w:w="1508"/>
          </w:cols>
        </w:sectPr>
      </w:pPr>
    </w:p>
    <w:p>
      <w:pPr>
        <w:pStyle w:val="BodyText"/>
        <w:spacing w:line="230" w:lineRule="auto"/>
        <w:ind w:left="695" w:right="49"/>
      </w:pPr>
      <w:r>
        <w:rPr>
          <w:color w:val="231F20"/>
        </w:rPr>
        <w:t>Closes file descriptor </w:t>
      </w:r>
      <w:r>
        <w:rPr>
          <w:rFonts w:ascii="Georgia"/>
          <w:i/>
          <w:color w:val="231F20"/>
        </w:rPr>
        <w:t>fd</w:t>
      </w:r>
      <w:r>
        <w:rPr>
          <w:color w:val="231F20"/>
        </w:rPr>
        <w:t>. Exiting or terminating a process implicitly closes all its open file descriptors, as if by calling this function for each one.</w:t>
      </w:r>
    </w:p>
    <w:p>
      <w:pPr>
        <w:pStyle w:val="BodyText"/>
        <w:spacing w:line="264" w:lineRule="exact" w:before="181"/>
        <w:ind w:left="119" w:right="118" w:firstLine="298"/>
        <w:jc w:val="both"/>
      </w:pPr>
      <w:r>
        <w:rPr>
          <w:color w:val="231F20"/>
        </w:rPr>
        <w:t>The file defines other syscalls.  Ignore them for now.  </w:t>
      </w:r>
      <w:r>
        <w:rPr>
          <w:color w:val="231F20"/>
          <w:spacing w:val="-7"/>
        </w:rPr>
        <w:t>You </w:t>
      </w:r>
      <w:r>
        <w:rPr>
          <w:color w:val="231F20"/>
        </w:rPr>
        <w:t>will implement some of them  in project 3 and the rest in project 4, so </w:t>
      </w:r>
      <w:r>
        <w:rPr>
          <w:color w:val="231F20"/>
          <w:spacing w:val="3"/>
        </w:rPr>
        <w:t>be </w:t>
      </w:r>
      <w:r>
        <w:rPr>
          <w:color w:val="231F20"/>
        </w:rPr>
        <w:t>sure to design your system with extensibility in mind.</w:t>
      </w:r>
    </w:p>
    <w:p>
      <w:pPr>
        <w:pStyle w:val="BodyText"/>
        <w:spacing w:line="264" w:lineRule="exact" w:before="63"/>
        <w:ind w:left="119" w:right="118" w:firstLine="298"/>
        <w:jc w:val="both"/>
      </w:pPr>
      <w:r>
        <w:rPr>
          <w:color w:val="231F20"/>
          <w:spacing w:val="-10"/>
        </w:rPr>
        <w:t>To </w:t>
      </w:r>
      <w:r>
        <w:rPr>
          <w:color w:val="231F20"/>
        </w:rPr>
        <w:t>implement syscalls, </w:t>
      </w:r>
      <w:r>
        <w:rPr>
          <w:color w:val="231F20"/>
          <w:spacing w:val="-3"/>
        </w:rPr>
        <w:t>you </w:t>
      </w:r>
      <w:r>
        <w:rPr>
          <w:color w:val="231F20"/>
        </w:rPr>
        <w:t>need to provide </w:t>
      </w:r>
      <w:r>
        <w:rPr>
          <w:color w:val="231F20"/>
          <w:spacing w:val="-4"/>
        </w:rPr>
        <w:t>ways </w:t>
      </w:r>
      <w:r>
        <w:rPr>
          <w:color w:val="231F20"/>
        </w:rPr>
        <w:t>to read and write data in user virtual address space. </w:t>
      </w:r>
      <w:r>
        <w:rPr>
          <w:color w:val="231F20"/>
          <w:spacing w:val="-7"/>
        </w:rPr>
        <w:t>You </w:t>
      </w:r>
      <w:r>
        <w:rPr>
          <w:color w:val="231F20"/>
        </w:rPr>
        <w:t>need this ability before </w:t>
      </w:r>
      <w:r>
        <w:rPr>
          <w:color w:val="231F20"/>
          <w:spacing w:val="-3"/>
        </w:rPr>
        <w:t>you </w:t>
      </w:r>
      <w:r>
        <w:rPr>
          <w:color w:val="231F20"/>
        </w:rPr>
        <w:t>can even obtain the system call number, because the system call number is on the user’s stack in the user’s virtual address space. This can </w:t>
      </w:r>
      <w:r>
        <w:rPr>
          <w:color w:val="231F20"/>
          <w:spacing w:val="2"/>
        </w:rPr>
        <w:t>be </w:t>
      </w:r>
      <w:r>
        <w:rPr>
          <w:color w:val="231F20"/>
        </w:rPr>
        <w:t>a bit tricky: what if the user provides an </w:t>
      </w:r>
      <w:r>
        <w:rPr>
          <w:color w:val="231F20"/>
          <w:spacing w:val="-3"/>
        </w:rPr>
        <w:t>invalid </w:t>
      </w:r>
      <w:r>
        <w:rPr>
          <w:color w:val="231F20"/>
        </w:rPr>
        <w:t>pointer, a pointer into kernel </w:t>
      </w:r>
      <w:r>
        <w:rPr>
          <w:color w:val="231F20"/>
          <w:spacing w:val="-3"/>
        </w:rPr>
        <w:t>memory,</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7"/>
        <w:jc w:val="both"/>
      </w:pPr>
      <w:bookmarkStart w:name="_bookmark35" w:id="124"/>
      <w:bookmarkEnd w:id="124"/>
      <w:r>
        <w:rPr/>
      </w:r>
      <w:r>
        <w:rPr>
          <w:color w:val="231F20"/>
        </w:rPr>
        <w:t>or a block partially in one of those regions? </w:t>
      </w:r>
      <w:r>
        <w:rPr>
          <w:color w:val="231F20"/>
          <w:spacing w:val="-7"/>
        </w:rPr>
        <w:t>You </w:t>
      </w:r>
      <w:r>
        <w:rPr>
          <w:color w:val="231F20"/>
        </w:rPr>
        <w:t>should handle these cases </w:t>
      </w:r>
      <w:r>
        <w:rPr>
          <w:color w:val="231F20"/>
          <w:spacing w:val="-4"/>
        </w:rPr>
        <w:t>by </w:t>
      </w:r>
      <w:r>
        <w:rPr>
          <w:color w:val="231F20"/>
        </w:rPr>
        <w:t>terminating  the user process. </w:t>
      </w:r>
      <w:r>
        <w:rPr>
          <w:color w:val="231F20"/>
          <w:spacing w:val="-10"/>
        </w:rPr>
        <w:t>We </w:t>
      </w:r>
      <w:r>
        <w:rPr>
          <w:color w:val="231F20"/>
        </w:rPr>
        <w:t>recommend writing and testing this code before implementing </w:t>
      </w:r>
      <w:r>
        <w:rPr>
          <w:color w:val="231F20"/>
          <w:spacing w:val="-3"/>
        </w:rPr>
        <w:t>any </w:t>
      </w:r>
      <w:r>
        <w:rPr>
          <w:color w:val="231F20"/>
        </w:rPr>
        <w:t>other system call functionality.  See </w:t>
      </w:r>
      <w:hyperlink w:history="true" w:anchor="_bookmark30">
        <w:r>
          <w:rPr>
            <w:color w:val="2E3092"/>
          </w:rPr>
          <w:t>Section 3.1.5 [Accessing User Memory], page 26</w:t>
        </w:r>
      </w:hyperlink>
      <w:r>
        <w:rPr>
          <w:color w:val="231F20"/>
        </w:rPr>
        <w:t>, for  </w:t>
      </w:r>
      <w:r>
        <w:rPr>
          <w:color w:val="231F20"/>
          <w:w w:val="95"/>
        </w:rPr>
        <w:t>more</w:t>
      </w:r>
      <w:r>
        <w:rPr>
          <w:color w:val="231F20"/>
          <w:spacing w:val="27"/>
          <w:w w:val="95"/>
        </w:rPr>
        <w:t> </w:t>
      </w:r>
      <w:r>
        <w:rPr>
          <w:color w:val="231F20"/>
          <w:w w:val="95"/>
        </w:rPr>
        <w:t>information.</w:t>
      </w:r>
    </w:p>
    <w:p>
      <w:pPr>
        <w:pStyle w:val="BodyText"/>
        <w:spacing w:line="264" w:lineRule="exact" w:before="79"/>
        <w:ind w:left="119" w:right="117" w:firstLine="298"/>
        <w:jc w:val="both"/>
      </w:pPr>
      <w:r>
        <w:rPr>
          <w:color w:val="231F20"/>
          <w:spacing w:val="-7"/>
          <w:w w:val="105"/>
        </w:rPr>
        <w:t>You</w:t>
      </w:r>
      <w:r>
        <w:rPr>
          <w:color w:val="231F20"/>
          <w:spacing w:val="-28"/>
          <w:w w:val="105"/>
        </w:rPr>
        <w:t> </w:t>
      </w:r>
      <w:r>
        <w:rPr>
          <w:color w:val="231F20"/>
          <w:w w:val="105"/>
        </w:rPr>
        <w:t>must</w:t>
      </w:r>
      <w:r>
        <w:rPr>
          <w:color w:val="231F20"/>
          <w:spacing w:val="-28"/>
          <w:w w:val="105"/>
        </w:rPr>
        <w:t> </w:t>
      </w:r>
      <w:r>
        <w:rPr>
          <w:color w:val="231F20"/>
          <w:w w:val="105"/>
        </w:rPr>
        <w:t>synchronize</w:t>
      </w:r>
      <w:r>
        <w:rPr>
          <w:color w:val="231F20"/>
          <w:spacing w:val="-28"/>
          <w:w w:val="105"/>
        </w:rPr>
        <w:t> </w:t>
      </w:r>
      <w:r>
        <w:rPr>
          <w:color w:val="231F20"/>
          <w:w w:val="105"/>
        </w:rPr>
        <w:t>system</w:t>
      </w:r>
      <w:r>
        <w:rPr>
          <w:color w:val="231F20"/>
          <w:spacing w:val="-28"/>
          <w:w w:val="105"/>
        </w:rPr>
        <w:t> </w:t>
      </w:r>
      <w:r>
        <w:rPr>
          <w:color w:val="231F20"/>
          <w:w w:val="105"/>
        </w:rPr>
        <w:t>calls</w:t>
      </w:r>
      <w:r>
        <w:rPr>
          <w:color w:val="231F20"/>
          <w:spacing w:val="-28"/>
          <w:w w:val="105"/>
        </w:rPr>
        <w:t> </w:t>
      </w:r>
      <w:r>
        <w:rPr>
          <w:color w:val="231F20"/>
          <w:w w:val="105"/>
        </w:rPr>
        <w:t>so</w:t>
      </w:r>
      <w:r>
        <w:rPr>
          <w:color w:val="231F20"/>
          <w:spacing w:val="-28"/>
          <w:w w:val="105"/>
        </w:rPr>
        <w:t> </w:t>
      </w:r>
      <w:r>
        <w:rPr>
          <w:color w:val="231F20"/>
          <w:w w:val="105"/>
        </w:rPr>
        <w:t>that</w:t>
      </w:r>
      <w:r>
        <w:rPr>
          <w:color w:val="231F20"/>
          <w:spacing w:val="-28"/>
          <w:w w:val="105"/>
        </w:rPr>
        <w:t> </w:t>
      </w:r>
      <w:r>
        <w:rPr>
          <w:color w:val="231F20"/>
          <w:spacing w:val="-3"/>
          <w:w w:val="105"/>
        </w:rPr>
        <w:t>any</w:t>
      </w:r>
      <w:r>
        <w:rPr>
          <w:color w:val="231F20"/>
          <w:spacing w:val="-28"/>
          <w:w w:val="105"/>
        </w:rPr>
        <w:t> </w:t>
      </w:r>
      <w:r>
        <w:rPr>
          <w:color w:val="231F20"/>
          <w:w w:val="105"/>
        </w:rPr>
        <w:t>number</w:t>
      </w:r>
      <w:r>
        <w:rPr>
          <w:color w:val="231F20"/>
          <w:spacing w:val="-28"/>
          <w:w w:val="105"/>
        </w:rPr>
        <w:t> </w:t>
      </w:r>
      <w:r>
        <w:rPr>
          <w:color w:val="231F20"/>
          <w:w w:val="105"/>
        </w:rPr>
        <w:t>of</w:t>
      </w:r>
      <w:r>
        <w:rPr>
          <w:color w:val="231F20"/>
          <w:spacing w:val="-28"/>
          <w:w w:val="105"/>
        </w:rPr>
        <w:t> </w:t>
      </w:r>
      <w:r>
        <w:rPr>
          <w:color w:val="231F20"/>
          <w:w w:val="105"/>
        </w:rPr>
        <w:t>user</w:t>
      </w:r>
      <w:r>
        <w:rPr>
          <w:color w:val="231F20"/>
          <w:spacing w:val="-28"/>
          <w:w w:val="105"/>
        </w:rPr>
        <w:t> </w:t>
      </w:r>
      <w:r>
        <w:rPr>
          <w:color w:val="231F20"/>
          <w:w w:val="105"/>
        </w:rPr>
        <w:t>processes</w:t>
      </w:r>
      <w:r>
        <w:rPr>
          <w:color w:val="231F20"/>
          <w:spacing w:val="-28"/>
          <w:w w:val="105"/>
        </w:rPr>
        <w:t> </w:t>
      </w:r>
      <w:r>
        <w:rPr>
          <w:color w:val="231F20"/>
          <w:w w:val="105"/>
        </w:rPr>
        <w:t>can</w:t>
      </w:r>
      <w:r>
        <w:rPr>
          <w:color w:val="231F20"/>
          <w:spacing w:val="-28"/>
          <w:w w:val="105"/>
        </w:rPr>
        <w:t> </w:t>
      </w:r>
      <w:r>
        <w:rPr>
          <w:color w:val="231F20"/>
          <w:w w:val="105"/>
        </w:rPr>
        <w:t>make</w:t>
      </w:r>
      <w:r>
        <w:rPr>
          <w:color w:val="231F20"/>
          <w:spacing w:val="-28"/>
          <w:w w:val="105"/>
        </w:rPr>
        <w:t> </w:t>
      </w:r>
      <w:r>
        <w:rPr>
          <w:color w:val="231F20"/>
          <w:w w:val="105"/>
        </w:rPr>
        <w:t>them at</w:t>
      </w:r>
      <w:r>
        <w:rPr>
          <w:color w:val="231F20"/>
          <w:spacing w:val="-19"/>
          <w:w w:val="105"/>
        </w:rPr>
        <w:t> </w:t>
      </w:r>
      <w:r>
        <w:rPr>
          <w:color w:val="231F20"/>
          <w:w w:val="105"/>
        </w:rPr>
        <w:t>once.</w:t>
      </w:r>
      <w:r>
        <w:rPr>
          <w:color w:val="231F20"/>
          <w:spacing w:val="5"/>
          <w:w w:val="105"/>
        </w:rPr>
        <w:t> </w:t>
      </w:r>
      <w:r>
        <w:rPr>
          <w:color w:val="231F20"/>
          <w:w w:val="105"/>
        </w:rPr>
        <w:t>In</w:t>
      </w:r>
      <w:r>
        <w:rPr>
          <w:color w:val="231F20"/>
          <w:spacing w:val="-19"/>
          <w:w w:val="105"/>
        </w:rPr>
        <w:t> </w:t>
      </w:r>
      <w:r>
        <w:rPr>
          <w:color w:val="231F20"/>
          <w:w w:val="105"/>
        </w:rPr>
        <w:t>particular,</w:t>
      </w:r>
      <w:r>
        <w:rPr>
          <w:color w:val="231F20"/>
          <w:spacing w:val="-17"/>
          <w:w w:val="105"/>
        </w:rPr>
        <w:t> </w:t>
      </w:r>
      <w:r>
        <w:rPr>
          <w:color w:val="231F20"/>
          <w:w w:val="105"/>
        </w:rPr>
        <w:t>it</w:t>
      </w:r>
      <w:r>
        <w:rPr>
          <w:color w:val="231F20"/>
          <w:spacing w:val="-19"/>
          <w:w w:val="105"/>
        </w:rPr>
        <w:t> </w:t>
      </w:r>
      <w:r>
        <w:rPr>
          <w:color w:val="231F20"/>
          <w:w w:val="105"/>
        </w:rPr>
        <w:t>is</w:t>
      </w:r>
      <w:r>
        <w:rPr>
          <w:color w:val="231F20"/>
          <w:spacing w:val="-19"/>
          <w:w w:val="105"/>
        </w:rPr>
        <w:t> </w:t>
      </w:r>
      <w:r>
        <w:rPr>
          <w:color w:val="231F20"/>
          <w:w w:val="105"/>
        </w:rPr>
        <w:t>not</w:t>
      </w:r>
      <w:r>
        <w:rPr>
          <w:color w:val="231F20"/>
          <w:spacing w:val="-19"/>
          <w:w w:val="105"/>
        </w:rPr>
        <w:t> </w:t>
      </w:r>
      <w:r>
        <w:rPr>
          <w:color w:val="231F20"/>
          <w:w w:val="105"/>
        </w:rPr>
        <w:t>safe</w:t>
      </w:r>
      <w:r>
        <w:rPr>
          <w:color w:val="231F20"/>
          <w:spacing w:val="-19"/>
          <w:w w:val="105"/>
        </w:rPr>
        <w:t> </w:t>
      </w:r>
      <w:r>
        <w:rPr>
          <w:color w:val="231F20"/>
          <w:w w:val="105"/>
        </w:rPr>
        <w:t>to</w:t>
      </w:r>
      <w:r>
        <w:rPr>
          <w:color w:val="231F20"/>
          <w:spacing w:val="-19"/>
          <w:w w:val="105"/>
        </w:rPr>
        <w:t> </w:t>
      </w:r>
      <w:r>
        <w:rPr>
          <w:color w:val="231F20"/>
          <w:w w:val="105"/>
        </w:rPr>
        <w:t>call</w:t>
      </w:r>
      <w:r>
        <w:rPr>
          <w:color w:val="231F20"/>
          <w:spacing w:val="-19"/>
          <w:w w:val="105"/>
        </w:rPr>
        <w:t> </w:t>
      </w:r>
      <w:r>
        <w:rPr>
          <w:color w:val="231F20"/>
          <w:w w:val="105"/>
        </w:rPr>
        <w:t>into</w:t>
      </w:r>
      <w:r>
        <w:rPr>
          <w:color w:val="231F20"/>
          <w:spacing w:val="-19"/>
          <w:w w:val="105"/>
        </w:rPr>
        <w:t> </w:t>
      </w:r>
      <w:r>
        <w:rPr>
          <w:color w:val="231F20"/>
          <w:w w:val="105"/>
        </w:rPr>
        <w:t>the</w:t>
      </w:r>
      <w:r>
        <w:rPr>
          <w:color w:val="231F20"/>
          <w:spacing w:val="-19"/>
          <w:w w:val="105"/>
        </w:rPr>
        <w:t> </w:t>
      </w:r>
      <w:r>
        <w:rPr>
          <w:color w:val="231F20"/>
          <w:w w:val="105"/>
        </w:rPr>
        <w:t>file</w:t>
      </w:r>
      <w:r>
        <w:rPr>
          <w:color w:val="231F20"/>
          <w:spacing w:val="-19"/>
          <w:w w:val="105"/>
        </w:rPr>
        <w:t> </w:t>
      </w:r>
      <w:r>
        <w:rPr>
          <w:color w:val="231F20"/>
          <w:w w:val="105"/>
        </w:rPr>
        <w:t>system</w:t>
      </w:r>
      <w:r>
        <w:rPr>
          <w:color w:val="231F20"/>
          <w:spacing w:val="-19"/>
          <w:w w:val="105"/>
        </w:rPr>
        <w:t> </w:t>
      </w:r>
      <w:r>
        <w:rPr>
          <w:color w:val="231F20"/>
          <w:w w:val="105"/>
        </w:rPr>
        <w:t>code</w:t>
      </w:r>
      <w:r>
        <w:rPr>
          <w:color w:val="231F20"/>
          <w:spacing w:val="-19"/>
          <w:w w:val="105"/>
        </w:rPr>
        <w:t> </w:t>
      </w:r>
      <w:r>
        <w:rPr>
          <w:color w:val="231F20"/>
          <w:w w:val="105"/>
        </w:rPr>
        <w:t>provided</w:t>
      </w:r>
      <w:r>
        <w:rPr>
          <w:color w:val="231F20"/>
          <w:spacing w:val="-19"/>
          <w:w w:val="105"/>
        </w:rPr>
        <w:t> </w:t>
      </w:r>
      <w:r>
        <w:rPr>
          <w:color w:val="231F20"/>
          <w:w w:val="105"/>
        </w:rPr>
        <w:t>in</w:t>
      </w:r>
      <w:r>
        <w:rPr>
          <w:color w:val="231F20"/>
          <w:spacing w:val="-19"/>
          <w:w w:val="105"/>
        </w:rPr>
        <w:t> </w:t>
      </w:r>
      <w:r>
        <w:rPr>
          <w:color w:val="231F20"/>
          <w:w w:val="105"/>
        </w:rPr>
        <w:t>the</w:t>
      </w:r>
      <w:r>
        <w:rPr>
          <w:color w:val="231F20"/>
          <w:spacing w:val="-19"/>
          <w:w w:val="105"/>
        </w:rPr>
        <w:t> </w:t>
      </w:r>
      <w:r>
        <w:rPr>
          <w:color w:val="231F20"/>
          <w:w w:val="120"/>
        </w:rPr>
        <w:t>‘</w:t>
      </w:r>
      <w:r>
        <w:rPr>
          <w:rFonts w:ascii="Gill Sans MT" w:hAnsi="Gill Sans MT"/>
          <w:color w:val="231F20"/>
          <w:w w:val="120"/>
        </w:rPr>
        <w:t>filesys</w:t>
      </w:r>
      <w:r>
        <w:rPr>
          <w:color w:val="231F20"/>
          <w:w w:val="120"/>
        </w:rPr>
        <w:t>’ </w:t>
      </w:r>
      <w:r>
        <w:rPr>
          <w:color w:val="231F20"/>
          <w:w w:val="105"/>
        </w:rPr>
        <w:t>directory from multiple threads at once. </w:t>
      </w:r>
      <w:r>
        <w:rPr>
          <w:color w:val="231F20"/>
          <w:spacing w:val="-5"/>
          <w:w w:val="105"/>
        </w:rPr>
        <w:t>Your </w:t>
      </w:r>
      <w:r>
        <w:rPr>
          <w:color w:val="231F20"/>
          <w:w w:val="105"/>
        </w:rPr>
        <w:t>system call implementation must treat the file system code as a critical section. Don’t forget that </w:t>
      </w:r>
      <w:r>
        <w:rPr>
          <w:rFonts w:ascii="Gill Sans MT" w:hAnsi="Gill Sans MT"/>
          <w:color w:val="231F20"/>
          <w:w w:val="105"/>
        </w:rPr>
        <w:t>process_execute() </w:t>
      </w:r>
      <w:r>
        <w:rPr>
          <w:color w:val="231F20"/>
          <w:w w:val="105"/>
        </w:rPr>
        <w:t>also accesses  files.</w:t>
      </w:r>
      <w:r>
        <w:rPr>
          <w:color w:val="231F20"/>
          <w:spacing w:val="-18"/>
          <w:w w:val="105"/>
        </w:rPr>
        <w:t> </w:t>
      </w:r>
      <w:r>
        <w:rPr>
          <w:color w:val="231F20"/>
          <w:spacing w:val="-7"/>
          <w:w w:val="105"/>
        </w:rPr>
        <w:t>For</w:t>
      </w:r>
      <w:r>
        <w:rPr>
          <w:color w:val="231F20"/>
          <w:spacing w:val="-27"/>
          <w:w w:val="105"/>
        </w:rPr>
        <w:t> </w:t>
      </w:r>
      <w:r>
        <w:rPr>
          <w:color w:val="231F20"/>
          <w:w w:val="105"/>
        </w:rPr>
        <w:t>now,</w:t>
      </w:r>
      <w:r>
        <w:rPr>
          <w:color w:val="231F20"/>
          <w:spacing w:val="-27"/>
          <w:w w:val="105"/>
        </w:rPr>
        <w:t> </w:t>
      </w:r>
      <w:r>
        <w:rPr>
          <w:color w:val="231F20"/>
          <w:spacing w:val="-4"/>
          <w:w w:val="105"/>
        </w:rPr>
        <w:t>we</w:t>
      </w:r>
      <w:r>
        <w:rPr>
          <w:color w:val="231F20"/>
          <w:spacing w:val="-27"/>
          <w:w w:val="105"/>
        </w:rPr>
        <w:t> </w:t>
      </w:r>
      <w:r>
        <w:rPr>
          <w:color w:val="231F20"/>
          <w:w w:val="105"/>
        </w:rPr>
        <w:t>recommend</w:t>
      </w:r>
      <w:r>
        <w:rPr>
          <w:color w:val="231F20"/>
          <w:spacing w:val="-27"/>
          <w:w w:val="105"/>
        </w:rPr>
        <w:t> </w:t>
      </w:r>
      <w:r>
        <w:rPr>
          <w:color w:val="231F20"/>
          <w:w w:val="105"/>
        </w:rPr>
        <w:t>against</w:t>
      </w:r>
      <w:r>
        <w:rPr>
          <w:color w:val="231F20"/>
          <w:spacing w:val="-27"/>
          <w:w w:val="105"/>
        </w:rPr>
        <w:t> </w:t>
      </w:r>
      <w:r>
        <w:rPr>
          <w:color w:val="231F20"/>
          <w:w w:val="105"/>
        </w:rPr>
        <w:t>modifying</w:t>
      </w:r>
      <w:r>
        <w:rPr>
          <w:color w:val="231F20"/>
          <w:spacing w:val="-27"/>
          <w:w w:val="105"/>
        </w:rPr>
        <w:t> </w:t>
      </w:r>
      <w:r>
        <w:rPr>
          <w:color w:val="231F20"/>
          <w:w w:val="105"/>
        </w:rPr>
        <w:t>code</w:t>
      </w:r>
      <w:r>
        <w:rPr>
          <w:color w:val="231F20"/>
          <w:spacing w:val="-27"/>
          <w:w w:val="105"/>
        </w:rPr>
        <w:t> </w:t>
      </w:r>
      <w:r>
        <w:rPr>
          <w:color w:val="231F20"/>
          <w:w w:val="105"/>
        </w:rPr>
        <w:t>in</w:t>
      </w:r>
      <w:r>
        <w:rPr>
          <w:color w:val="231F20"/>
          <w:spacing w:val="-27"/>
          <w:w w:val="105"/>
        </w:rPr>
        <w:t> </w:t>
      </w:r>
      <w:r>
        <w:rPr>
          <w:color w:val="231F20"/>
          <w:w w:val="105"/>
        </w:rPr>
        <w:t>the</w:t>
      </w:r>
      <w:r>
        <w:rPr>
          <w:color w:val="231F20"/>
          <w:spacing w:val="-27"/>
          <w:w w:val="105"/>
        </w:rPr>
        <w:t> </w:t>
      </w:r>
      <w:r>
        <w:rPr>
          <w:color w:val="231F20"/>
          <w:w w:val="120"/>
        </w:rPr>
        <w:t>‘</w:t>
      </w:r>
      <w:r>
        <w:rPr>
          <w:rFonts w:ascii="Gill Sans MT" w:hAnsi="Gill Sans MT"/>
          <w:color w:val="231F20"/>
          <w:w w:val="120"/>
        </w:rPr>
        <w:t>filesys</w:t>
      </w:r>
      <w:r>
        <w:rPr>
          <w:color w:val="231F20"/>
          <w:w w:val="120"/>
        </w:rPr>
        <w:t>’</w:t>
      </w:r>
      <w:r>
        <w:rPr>
          <w:color w:val="231F20"/>
          <w:spacing w:val="-35"/>
          <w:w w:val="120"/>
        </w:rPr>
        <w:t> </w:t>
      </w:r>
      <w:r>
        <w:rPr>
          <w:color w:val="231F20"/>
          <w:w w:val="105"/>
        </w:rPr>
        <w:t>directory.</w:t>
      </w:r>
    </w:p>
    <w:p>
      <w:pPr>
        <w:pStyle w:val="BodyText"/>
        <w:spacing w:line="264" w:lineRule="exact" w:before="79"/>
        <w:ind w:left="120" w:right="117" w:firstLine="298"/>
        <w:jc w:val="both"/>
      </w:pPr>
      <w:r>
        <w:rPr>
          <w:color w:val="231F20"/>
        </w:rPr>
        <w:t>We have provided you a user-level function for each system call in </w:t>
      </w:r>
      <w:r>
        <w:rPr>
          <w:color w:val="231F20"/>
          <w:w w:val="120"/>
        </w:rPr>
        <w:t>‘</w:t>
      </w:r>
      <w:r>
        <w:rPr>
          <w:rFonts w:ascii="Gill Sans MT" w:hAnsi="Gill Sans MT"/>
          <w:color w:val="231F20"/>
          <w:w w:val="120"/>
        </w:rPr>
        <w:t>lib/user/syscall.c</w:t>
      </w:r>
      <w:r>
        <w:rPr>
          <w:color w:val="231F20"/>
          <w:w w:val="120"/>
        </w:rPr>
        <w:t>’. </w:t>
      </w:r>
      <w:r>
        <w:rPr>
          <w:color w:val="231F20"/>
        </w:rPr>
        <w:t>These provide a way for user processes to invoke each system call from a C program. Each uses a little inline assembly code to invoke the system call and (if appropriate) returns the system call’s return value.</w:t>
      </w:r>
    </w:p>
    <w:p>
      <w:pPr>
        <w:pStyle w:val="BodyText"/>
        <w:spacing w:line="264" w:lineRule="exact" w:before="79"/>
        <w:ind w:left="120" w:right="117" w:firstLine="298"/>
        <w:jc w:val="both"/>
      </w:pPr>
      <w:r>
        <w:rPr>
          <w:color w:val="231F20"/>
        </w:rPr>
        <w:t>When you’re done with this part, and forevermore, Pintos should </w:t>
      </w:r>
      <w:r>
        <w:rPr>
          <w:color w:val="231F20"/>
          <w:spacing w:val="3"/>
        </w:rPr>
        <w:t>be </w:t>
      </w:r>
      <w:r>
        <w:rPr>
          <w:color w:val="231F20"/>
        </w:rPr>
        <w:t>bulletproof. Nothing that a user program can do should ever cause the OS to crash, panic, fail an assertion, or otherwise malfunction. It is important to emphasize this point: our tests will try to break  your system calls in </w:t>
      </w:r>
      <w:r>
        <w:rPr>
          <w:color w:val="231F20"/>
          <w:spacing w:val="-6"/>
        </w:rPr>
        <w:t>many, </w:t>
      </w:r>
      <w:r>
        <w:rPr>
          <w:color w:val="231F20"/>
        </w:rPr>
        <w:t>many </w:t>
      </w:r>
      <w:r>
        <w:rPr>
          <w:color w:val="231F20"/>
          <w:spacing w:val="-3"/>
        </w:rPr>
        <w:t>ways. </w:t>
      </w:r>
      <w:r>
        <w:rPr>
          <w:color w:val="231F20"/>
          <w:spacing w:val="-7"/>
        </w:rPr>
        <w:t>You </w:t>
      </w:r>
      <w:r>
        <w:rPr>
          <w:color w:val="231F20"/>
        </w:rPr>
        <w:t>need to think of all the corner cases and handle them.  The sole </w:t>
      </w:r>
      <w:r>
        <w:rPr>
          <w:color w:val="231F20"/>
          <w:spacing w:val="-5"/>
        </w:rPr>
        <w:t>way </w:t>
      </w:r>
      <w:r>
        <w:rPr>
          <w:color w:val="231F20"/>
        </w:rPr>
        <w:t>a user program should </w:t>
      </w:r>
      <w:r>
        <w:rPr>
          <w:color w:val="231F20"/>
          <w:spacing w:val="2"/>
        </w:rPr>
        <w:t>be </w:t>
      </w:r>
      <w:r>
        <w:rPr>
          <w:color w:val="231F20"/>
        </w:rPr>
        <w:t>able to cause the OS to halt is </w:t>
      </w:r>
      <w:r>
        <w:rPr>
          <w:color w:val="231F20"/>
          <w:spacing w:val="-4"/>
        </w:rPr>
        <w:t>by </w:t>
      </w:r>
      <w:r>
        <w:rPr>
          <w:color w:val="231F20"/>
        </w:rPr>
        <w:t>invoking    the  </w:t>
      </w:r>
      <w:r>
        <w:rPr>
          <w:rFonts w:ascii="Gill Sans MT" w:hAnsi="Gill Sans MT"/>
          <w:color w:val="231F20"/>
          <w:w w:val="115"/>
        </w:rPr>
        <w:t>halt </w:t>
      </w:r>
      <w:r>
        <w:rPr>
          <w:color w:val="231F20"/>
        </w:rPr>
        <w:t>system</w:t>
      </w:r>
      <w:r>
        <w:rPr>
          <w:color w:val="231F20"/>
          <w:spacing w:val="39"/>
        </w:rPr>
        <w:t> </w:t>
      </w:r>
      <w:r>
        <w:rPr>
          <w:color w:val="231F20"/>
        </w:rPr>
        <w:t>call.</w:t>
      </w:r>
    </w:p>
    <w:p>
      <w:pPr>
        <w:pStyle w:val="BodyText"/>
        <w:spacing w:line="264" w:lineRule="exact" w:before="79"/>
        <w:ind w:left="120" w:right="117" w:firstLine="298"/>
        <w:jc w:val="both"/>
      </w:pPr>
      <w:r>
        <w:rPr>
          <w:color w:val="231F20"/>
        </w:rPr>
        <w:t>If a system call is passed an invalid argument, acceptable options include returning an error value (for those calls that return a value), returning an undefined value, or terminating the process.</w:t>
      </w:r>
    </w:p>
    <w:p>
      <w:pPr>
        <w:pStyle w:val="BodyText"/>
        <w:spacing w:before="79"/>
        <w:ind w:left="418" w:right="49"/>
      </w:pPr>
      <w:r>
        <w:rPr>
          <w:color w:val="231F20"/>
        </w:rPr>
        <w:t>See </w:t>
      </w:r>
      <w:hyperlink w:history="true" w:anchor="_bookmark43">
        <w:r>
          <w:rPr>
            <w:color w:val="2E3092"/>
          </w:rPr>
          <w:t>Section 3.5.2 [System Call Details], page 36</w:t>
        </w:r>
      </w:hyperlink>
      <w:r>
        <w:rPr>
          <w:color w:val="231F20"/>
        </w:rPr>
        <w:t>, for details on how system calls work.</w:t>
      </w:r>
    </w:p>
    <w:p>
      <w:pPr>
        <w:pStyle w:val="BodyText"/>
        <w:spacing w:before="12"/>
        <w:rPr>
          <w:sz w:val="15"/>
        </w:rPr>
      </w:pPr>
    </w:p>
    <w:p>
      <w:pPr>
        <w:pStyle w:val="Heading4"/>
        <w:numPr>
          <w:ilvl w:val="2"/>
          <w:numId w:val="15"/>
        </w:numPr>
        <w:tabs>
          <w:tab w:pos="874" w:val="left" w:leader="none"/>
        </w:tabs>
        <w:spacing w:line="240" w:lineRule="auto" w:before="0" w:after="0"/>
        <w:ind w:left="873" w:right="0" w:hanging="753"/>
        <w:jc w:val="both"/>
      </w:pPr>
      <w:bookmarkStart w:name="Denying Writes to Executables" w:id="125"/>
      <w:bookmarkEnd w:id="125"/>
      <w:r>
        <w:rPr>
          <w:b w:val="0"/>
        </w:rPr>
      </w:r>
      <w:bookmarkStart w:name="Denying Writes to Executables" w:id="126"/>
      <w:bookmarkEnd w:id="126"/>
      <w:r>
        <w:rPr>
          <w:color w:val="231F20"/>
        </w:rPr>
        <w:t>De</w:t>
      </w:r>
      <w:r>
        <w:rPr>
          <w:color w:val="231F20"/>
        </w:rPr>
        <w:t>nying</w:t>
      </w:r>
      <w:r>
        <w:rPr>
          <w:color w:val="231F20"/>
          <w:spacing w:val="-20"/>
        </w:rPr>
        <w:t> </w:t>
      </w:r>
      <w:r>
        <w:rPr>
          <w:color w:val="231F20"/>
          <w:spacing w:val="-5"/>
        </w:rPr>
        <w:t>Writes</w:t>
      </w:r>
      <w:r>
        <w:rPr>
          <w:color w:val="231F20"/>
          <w:spacing w:val="-20"/>
        </w:rPr>
        <w:t> </w:t>
      </w:r>
      <w:r>
        <w:rPr>
          <w:color w:val="231F20"/>
        </w:rPr>
        <w:t>to</w:t>
      </w:r>
      <w:r>
        <w:rPr>
          <w:color w:val="231F20"/>
          <w:spacing w:val="-20"/>
        </w:rPr>
        <w:t> </w:t>
      </w:r>
      <w:r>
        <w:rPr>
          <w:color w:val="231F20"/>
        </w:rPr>
        <w:t>Executables</w:t>
      </w:r>
    </w:p>
    <w:p>
      <w:pPr>
        <w:pStyle w:val="BodyText"/>
        <w:spacing w:line="264" w:lineRule="exact" w:before="84"/>
        <w:ind w:left="120" w:right="119"/>
        <w:jc w:val="both"/>
      </w:pPr>
      <w:r>
        <w:rPr>
          <w:color w:val="231F20"/>
        </w:rPr>
        <w:t>Add code to deny writes to files in use as executables. Many OSes do this because of the unpredictable results if a process tried to run code that was in the midst of being changed   on disk.  This is especially important once virtual memory is implemented in project 3, but   it can’t hurt even</w:t>
      </w:r>
      <w:r>
        <w:rPr>
          <w:color w:val="231F20"/>
          <w:spacing w:val="-3"/>
        </w:rPr>
        <w:t> </w:t>
      </w:r>
      <w:r>
        <w:rPr>
          <w:color w:val="231F20"/>
        </w:rPr>
        <w:t>now.</w:t>
      </w:r>
    </w:p>
    <w:p>
      <w:pPr>
        <w:pStyle w:val="BodyText"/>
        <w:spacing w:line="264" w:lineRule="exact" w:before="79"/>
        <w:ind w:left="119" w:right="119" w:firstLine="298"/>
        <w:jc w:val="both"/>
      </w:pPr>
      <w:r>
        <w:rPr>
          <w:color w:val="231F20"/>
          <w:spacing w:val="-7"/>
        </w:rPr>
        <w:t>You </w:t>
      </w:r>
      <w:r>
        <w:rPr>
          <w:color w:val="231F20"/>
        </w:rPr>
        <w:t>can use </w:t>
      </w:r>
      <w:r>
        <w:rPr>
          <w:rFonts w:ascii="Gill Sans MT" w:hAnsi="Gill Sans MT"/>
          <w:color w:val="231F20"/>
          <w:w w:val="110"/>
        </w:rPr>
        <w:t>file_deny_write() </w:t>
      </w:r>
      <w:r>
        <w:rPr>
          <w:color w:val="231F20"/>
        </w:rPr>
        <w:t>to </w:t>
      </w:r>
      <w:r>
        <w:rPr>
          <w:color w:val="231F20"/>
          <w:spacing w:val="-3"/>
        </w:rPr>
        <w:t>prevent </w:t>
      </w:r>
      <w:r>
        <w:rPr>
          <w:color w:val="231F20"/>
        </w:rPr>
        <w:t>writes to an open file. Calling </w:t>
      </w:r>
      <w:r>
        <w:rPr>
          <w:rFonts w:ascii="Gill Sans MT" w:hAnsi="Gill Sans MT"/>
          <w:color w:val="231F20"/>
          <w:w w:val="110"/>
        </w:rPr>
        <w:t>file_allow_  write() </w:t>
      </w:r>
      <w:r>
        <w:rPr>
          <w:color w:val="231F20"/>
        </w:rPr>
        <w:t>on the file will re-enable them (unless the file is denied writes </w:t>
      </w:r>
      <w:r>
        <w:rPr>
          <w:color w:val="231F20"/>
          <w:spacing w:val="-4"/>
        </w:rPr>
        <w:t>by </w:t>
      </w:r>
      <w:r>
        <w:rPr>
          <w:color w:val="231F20"/>
        </w:rPr>
        <w:t>another opener). Closing a file will also re-enable writes. Thus, to deny writes to a process’s executable, </w:t>
      </w:r>
      <w:r>
        <w:rPr>
          <w:color w:val="231F20"/>
          <w:spacing w:val="-3"/>
        </w:rPr>
        <w:t>you </w:t>
      </w:r>
      <w:r>
        <w:rPr>
          <w:color w:val="231F20"/>
        </w:rPr>
        <w:t>must keep it open as long as the process is still</w:t>
      </w:r>
      <w:r>
        <w:rPr>
          <w:color w:val="231F20"/>
          <w:spacing w:val="-18"/>
        </w:rPr>
        <w:t> </w:t>
      </w:r>
      <w:r>
        <w:rPr>
          <w:color w:val="231F20"/>
        </w:rPr>
        <w:t>running.</w:t>
      </w:r>
    </w:p>
    <w:p>
      <w:pPr>
        <w:pStyle w:val="BodyText"/>
        <w:spacing w:before="6"/>
        <w:rPr>
          <w:sz w:val="22"/>
        </w:rPr>
      </w:pPr>
    </w:p>
    <w:p>
      <w:pPr>
        <w:pStyle w:val="Heading2"/>
        <w:numPr>
          <w:ilvl w:val="1"/>
          <w:numId w:val="16"/>
        </w:numPr>
        <w:tabs>
          <w:tab w:pos="695" w:val="left" w:leader="none"/>
        </w:tabs>
        <w:spacing w:line="240" w:lineRule="auto" w:before="0" w:after="0"/>
        <w:ind w:left="694" w:right="0" w:hanging="575"/>
        <w:jc w:val="both"/>
      </w:pPr>
      <w:bookmarkStart w:name="FAQ" w:id="127"/>
      <w:bookmarkEnd w:id="127"/>
      <w:r>
        <w:rPr>
          <w:b w:val="0"/>
        </w:rPr>
      </w:r>
      <w:bookmarkStart w:name="_bookmark36" w:id="128"/>
      <w:bookmarkEnd w:id="128"/>
      <w:r>
        <w:rPr>
          <w:b w:val="0"/>
        </w:rPr>
      </w:r>
      <w:bookmarkStart w:name="_bookmark36" w:id="129"/>
      <w:bookmarkEnd w:id="129"/>
      <w:r>
        <w:rPr>
          <w:color w:val="231F20"/>
          <w:spacing w:val="-16"/>
          <w:w w:val="110"/>
        </w:rPr>
        <w:t>F</w:t>
      </w:r>
      <w:r>
        <w:rPr>
          <w:color w:val="231F20"/>
          <w:spacing w:val="-16"/>
          <w:w w:val="110"/>
        </w:rPr>
        <w:t>AQ</w:t>
      </w:r>
    </w:p>
    <w:p>
      <w:pPr>
        <w:pStyle w:val="BodyText"/>
        <w:spacing w:line="268" w:lineRule="exact" w:before="99"/>
        <w:ind w:left="119"/>
        <w:jc w:val="both"/>
      </w:pPr>
      <w:r>
        <w:rPr>
          <w:color w:val="231F20"/>
        </w:rPr>
        <w:t>How much code will I need to write?</w:t>
      </w:r>
    </w:p>
    <w:p>
      <w:pPr>
        <w:pStyle w:val="BodyText"/>
        <w:spacing w:line="230" w:lineRule="auto" w:before="3"/>
        <w:ind w:left="1271" w:right="118"/>
        <w:jc w:val="both"/>
      </w:pPr>
      <w:r>
        <w:rPr>
          <w:color w:val="231F20"/>
        </w:rPr>
        <w:t>Here’s a summary of our reference solution, produced </w:t>
      </w:r>
      <w:r>
        <w:rPr>
          <w:color w:val="231F20"/>
          <w:spacing w:val="-4"/>
        </w:rPr>
        <w:t>by </w:t>
      </w:r>
      <w:r>
        <w:rPr>
          <w:color w:val="231F20"/>
        </w:rPr>
        <w:t>the </w:t>
      </w:r>
      <w:r>
        <w:rPr>
          <w:rFonts w:ascii="Gill Sans MT" w:hAnsi="Gill Sans MT"/>
          <w:color w:val="231F20"/>
          <w:w w:val="135"/>
        </w:rPr>
        <w:t>diffstat </w:t>
      </w:r>
      <w:r>
        <w:rPr>
          <w:color w:val="231F20"/>
        </w:rPr>
        <w:t>program. The final </w:t>
      </w:r>
      <w:r>
        <w:rPr>
          <w:color w:val="231F20"/>
          <w:spacing w:val="-3"/>
        </w:rPr>
        <w:t>row </w:t>
      </w:r>
      <w:r>
        <w:rPr>
          <w:color w:val="231F20"/>
        </w:rPr>
        <w:t>gives total lines inserted and deleted; a changed line counts as both an insertion and a</w:t>
      </w:r>
      <w:r>
        <w:rPr>
          <w:color w:val="231F20"/>
          <w:spacing w:val="2"/>
        </w:rPr>
        <w:t> </w:t>
      </w:r>
      <w:r>
        <w:rPr>
          <w:color w:val="231F20"/>
        </w:rPr>
        <w:t>deletion.</w:t>
      </w:r>
    </w:p>
    <w:p>
      <w:pPr>
        <w:pStyle w:val="BodyText"/>
        <w:spacing w:line="264" w:lineRule="exact" w:before="62"/>
        <w:ind w:left="1271" w:right="118"/>
        <w:jc w:val="both"/>
      </w:pPr>
      <w:r>
        <w:rPr>
          <w:color w:val="231F20"/>
        </w:rPr>
        <w:t>The reference solution represents just one possible solution. Many other so- lutions are also possible and many of those differ greatly from the reference solution. Some excellent solutions may not modify all the files modified by the reference solution, and some may modify files not modified by the reference solution.</w:t>
      </w:r>
    </w:p>
    <w:p>
      <w:pPr>
        <w:spacing w:after="0" w:line="264" w:lineRule="exact"/>
        <w:jc w:val="both"/>
        <w:sectPr>
          <w:headerReference w:type="default" r:id="rId22"/>
          <w:pgSz w:w="12240" w:h="15840"/>
          <w:pgMar w:header="988" w:footer="0" w:top="1200" w:bottom="280" w:left="1680" w:right="1680"/>
          <w:pgNumType w:start="31"/>
        </w:sectPr>
      </w:pPr>
    </w:p>
    <w:p>
      <w:pPr>
        <w:pStyle w:val="BodyText"/>
        <w:rPr>
          <w:sz w:val="20"/>
        </w:rPr>
      </w:pPr>
    </w:p>
    <w:p>
      <w:pPr>
        <w:pStyle w:val="BodyText"/>
        <w:rPr>
          <w:sz w:val="20"/>
        </w:rPr>
      </w:pPr>
    </w:p>
    <w:p>
      <w:pPr>
        <w:pStyle w:val="BodyText"/>
        <w:spacing w:before="11"/>
        <w:rPr>
          <w:sz w:val="14"/>
        </w:rPr>
      </w:pPr>
    </w:p>
    <w:p>
      <w:pPr>
        <w:pStyle w:val="BodyText"/>
        <w:tabs>
          <w:tab w:pos="3791" w:val="left" w:leader="none"/>
          <w:tab w:pos="4250" w:val="left" w:leader="none"/>
          <w:tab w:pos="4479" w:val="right" w:leader="none"/>
        </w:tabs>
        <w:spacing w:line="247" w:lineRule="auto" w:before="65"/>
        <w:ind w:left="1386" w:right="4169"/>
        <w:rPr>
          <w:rFonts w:ascii="Gill Sans MT"/>
        </w:rPr>
      </w:pPr>
      <w:r>
        <w:rPr>
          <w:rFonts w:ascii="Gill Sans MT"/>
          <w:color w:val="231F20"/>
          <w:w w:val="120"/>
        </w:rPr>
        <w:t>threads/thread.c</w:t>
        <w:tab/>
      </w:r>
      <w:r>
        <w:rPr>
          <w:rFonts w:ascii="Gill Sans MT"/>
          <w:color w:val="231F20"/>
          <w:w w:val="170"/>
        </w:rPr>
        <w:t>|</w:t>
        <w:tab/>
      </w:r>
      <w:r>
        <w:rPr>
          <w:rFonts w:ascii="Gill Sans MT"/>
          <w:color w:val="231F20"/>
          <w:w w:val="120"/>
        </w:rPr>
        <w:t>13 threads/thread.h</w:t>
        <w:tab/>
      </w:r>
      <w:r>
        <w:rPr>
          <w:rFonts w:ascii="Gill Sans MT"/>
          <w:color w:val="231F20"/>
          <w:w w:val="170"/>
        </w:rPr>
        <w:t>|</w:t>
        <w:tab/>
      </w:r>
      <w:r>
        <w:rPr>
          <w:rFonts w:ascii="Gill Sans MT"/>
          <w:color w:val="231F20"/>
          <w:w w:val="120"/>
        </w:rPr>
        <w:t>26</w:t>
      </w:r>
      <w:r>
        <w:rPr>
          <w:rFonts w:ascii="Gill Sans MT"/>
          <w:color w:val="231F20"/>
          <w:spacing w:val="-28"/>
          <w:w w:val="120"/>
        </w:rPr>
        <w:t> </w:t>
      </w:r>
      <w:r>
        <w:rPr>
          <w:rFonts w:ascii="Gill Sans MT"/>
          <w:color w:val="231F20"/>
          <w:w w:val="120"/>
        </w:rPr>
        <w:t>+</w:t>
      </w:r>
      <w:r>
        <w:rPr>
          <w:rFonts w:ascii="Gill Sans MT"/>
          <w:color w:val="231F20"/>
          <w:w w:val="89"/>
        </w:rPr>
        <w:t> </w:t>
      </w:r>
      <w:r>
        <w:rPr>
          <w:rFonts w:ascii="Gill Sans MT"/>
          <w:color w:val="231F20"/>
          <w:w w:val="120"/>
        </w:rPr>
        <w:t>userprog/exception.c</w:t>
      </w:r>
      <w:r>
        <w:rPr>
          <w:rFonts w:ascii="Gill Sans MT"/>
          <w:color w:val="231F20"/>
          <w:spacing w:val="48"/>
          <w:w w:val="120"/>
        </w:rPr>
        <w:t> </w:t>
      </w:r>
      <w:r>
        <w:rPr>
          <w:rFonts w:ascii="Gill Sans MT"/>
          <w:color w:val="231F20"/>
          <w:w w:val="170"/>
        </w:rPr>
        <w:t>|</w:t>
      </w:r>
      <w:r>
        <w:rPr>
          <w:rFonts w:ascii="Times New Roman"/>
          <w:color w:val="231F20"/>
          <w:w w:val="170"/>
        </w:rPr>
        <w:tab/>
        <w:tab/>
      </w:r>
      <w:r>
        <w:rPr>
          <w:rFonts w:ascii="Gill Sans MT"/>
          <w:color w:val="231F20"/>
          <w:w w:val="120"/>
        </w:rPr>
        <w:t>8</w:t>
      </w:r>
    </w:p>
    <w:p>
      <w:pPr>
        <w:pStyle w:val="BodyText"/>
        <w:tabs>
          <w:tab w:pos="3791" w:val="left" w:leader="none"/>
          <w:tab w:pos="4135" w:val="left" w:leader="none"/>
          <w:tab w:pos="4479" w:val="right" w:leader="none"/>
        </w:tabs>
        <w:spacing w:line="247" w:lineRule="auto"/>
        <w:ind w:left="1386" w:right="733"/>
        <w:rPr>
          <w:rFonts w:ascii="Gill Sans MT"/>
        </w:rPr>
      </w:pPr>
      <w:r>
        <w:rPr>
          <w:rFonts w:ascii="Gill Sans MT"/>
          <w:color w:val="231F20"/>
          <w:w w:val="125"/>
        </w:rPr>
        <w:t>userprog/process.c</w:t>
        <w:tab/>
      </w:r>
      <w:r>
        <w:rPr>
          <w:rFonts w:ascii="Gill Sans MT"/>
          <w:color w:val="231F20"/>
          <w:w w:val="170"/>
        </w:rPr>
        <w:t>|</w:t>
        <w:tab/>
      </w:r>
      <w:r>
        <w:rPr>
          <w:rFonts w:ascii="Gill Sans MT"/>
          <w:color w:val="231F20"/>
          <w:w w:val="95"/>
        </w:rPr>
        <w:t>247 </w:t>
      </w:r>
      <w:r>
        <w:rPr>
          <w:rFonts w:ascii="Gill Sans MT"/>
          <w:color w:val="231F20"/>
          <w:spacing w:val="20"/>
          <w:w w:val="95"/>
        </w:rPr>
        <w:t> </w:t>
      </w:r>
      <w:r>
        <w:rPr>
          <w:rFonts w:ascii="Gill Sans MT"/>
          <w:color w:val="231F20"/>
          <w:w w:val="95"/>
        </w:rPr>
        <w:t>++++++++++++++--</w:t>
      </w:r>
      <w:r>
        <w:rPr>
          <w:rFonts w:ascii="Gill Sans MT"/>
          <w:color w:val="231F20"/>
          <w:w w:val="94"/>
        </w:rPr>
        <w:t> </w:t>
      </w:r>
      <w:r>
        <w:rPr>
          <w:rFonts w:ascii="Gill Sans MT"/>
          <w:color w:val="231F20"/>
          <w:w w:val="135"/>
        </w:rPr>
        <w:t>userprog/syscall.c</w:t>
        <w:tab/>
      </w:r>
      <w:r>
        <w:rPr>
          <w:rFonts w:ascii="Gill Sans MT"/>
          <w:color w:val="231F20"/>
          <w:w w:val="170"/>
        </w:rPr>
        <w:t>|</w:t>
        <w:tab/>
      </w:r>
      <w:r>
        <w:rPr>
          <w:rFonts w:ascii="Gill Sans MT"/>
          <w:color w:val="231F20"/>
          <w:w w:val="90"/>
        </w:rPr>
        <w:t>468  </w:t>
      </w:r>
      <w:r>
        <w:rPr>
          <w:rFonts w:ascii="Gill Sans MT"/>
          <w:color w:val="231F20"/>
          <w:spacing w:val="17"/>
          <w:w w:val="90"/>
        </w:rPr>
        <w:t> </w:t>
      </w:r>
      <w:r>
        <w:rPr>
          <w:rFonts w:ascii="Gill Sans MT"/>
          <w:color w:val="231F20"/>
          <w:w w:val="90"/>
        </w:rPr>
        <w:t>++++++++++++++++++++++++++++++-</w:t>
      </w:r>
      <w:r>
        <w:rPr>
          <w:rFonts w:ascii="Gill Sans MT"/>
          <w:color w:val="231F20"/>
          <w:w w:val="90"/>
        </w:rPr>
        <w:t> </w:t>
      </w:r>
      <w:r>
        <w:rPr>
          <w:rFonts w:ascii="Gill Sans MT"/>
          <w:color w:val="231F20"/>
          <w:w w:val="135"/>
        </w:rPr>
        <w:t>userprog/syscall.h</w:t>
        <w:tab/>
      </w:r>
      <w:r>
        <w:rPr>
          <w:rFonts w:ascii="Gill Sans MT"/>
          <w:color w:val="231F20"/>
          <w:w w:val="170"/>
        </w:rPr>
        <w:t>|</w:t>
      </w:r>
      <w:r>
        <w:rPr>
          <w:rFonts w:ascii="Times New Roman"/>
          <w:color w:val="231F20"/>
          <w:w w:val="170"/>
        </w:rPr>
        <w:tab/>
        <w:tab/>
      </w:r>
      <w:r>
        <w:rPr>
          <w:rFonts w:ascii="Gill Sans MT"/>
          <w:color w:val="231F20"/>
          <w:w w:val="105"/>
        </w:rPr>
        <w:t>1</w:t>
      </w:r>
    </w:p>
    <w:p>
      <w:pPr>
        <w:pStyle w:val="BodyText"/>
        <w:ind w:left="1386" w:right="49"/>
        <w:rPr>
          <w:rFonts w:ascii="Gill Sans MT"/>
        </w:rPr>
      </w:pPr>
      <w:r>
        <w:rPr>
          <w:rFonts w:ascii="Gill Sans MT"/>
          <w:color w:val="231F20"/>
          <w:w w:val="125"/>
        </w:rPr>
        <w:t>6  </w:t>
      </w:r>
      <w:r>
        <w:rPr>
          <w:rFonts w:ascii="Gill Sans MT"/>
          <w:color w:val="231F20"/>
          <w:w w:val="140"/>
        </w:rPr>
        <w:t>files  </w:t>
      </w:r>
      <w:r>
        <w:rPr>
          <w:rFonts w:ascii="Gill Sans MT"/>
          <w:color w:val="231F20"/>
          <w:w w:val="125"/>
        </w:rPr>
        <w:t>changed,  725  insertions(+),  38 deletions(-)</w:t>
      </w:r>
    </w:p>
    <w:p>
      <w:pPr>
        <w:pStyle w:val="BodyText"/>
        <w:spacing w:line="268" w:lineRule="exact" w:before="132"/>
        <w:ind w:left="119" w:right="49"/>
      </w:pPr>
      <w:r>
        <w:rPr>
          <w:color w:val="231F20"/>
          <w:w w:val="115"/>
        </w:rPr>
        <w:t>The </w:t>
      </w:r>
      <w:r>
        <w:rPr>
          <w:color w:val="231F20"/>
          <w:w w:val="105"/>
        </w:rPr>
        <w:t>kernel always panics when </w:t>
      </w:r>
      <w:r>
        <w:rPr>
          <w:color w:val="231F20"/>
          <w:w w:val="115"/>
        </w:rPr>
        <w:t>I </w:t>
      </w:r>
      <w:r>
        <w:rPr>
          <w:color w:val="231F20"/>
          <w:w w:val="105"/>
        </w:rPr>
        <w:t>run </w:t>
      </w:r>
      <w:r>
        <w:rPr>
          <w:rFonts w:ascii="Gill Sans MT"/>
          <w:color w:val="231F20"/>
          <w:w w:val="115"/>
        </w:rPr>
        <w:t>pintos -p </w:t>
      </w:r>
      <w:r>
        <w:rPr>
          <w:rFonts w:ascii="Arial"/>
          <w:i/>
          <w:color w:val="231F20"/>
          <w:w w:val="140"/>
        </w:rPr>
        <w:t>file </w:t>
      </w:r>
      <w:r>
        <w:rPr>
          <w:rFonts w:ascii="Gill Sans MT"/>
          <w:color w:val="231F20"/>
          <w:w w:val="140"/>
        </w:rPr>
        <w:t>-- </w:t>
      </w:r>
      <w:r>
        <w:rPr>
          <w:rFonts w:ascii="Gill Sans MT"/>
          <w:color w:val="231F20"/>
          <w:w w:val="115"/>
        </w:rPr>
        <w:t>-q</w:t>
      </w:r>
      <w:r>
        <w:rPr>
          <w:color w:val="231F20"/>
          <w:w w:val="115"/>
        </w:rPr>
        <w:t>.</w:t>
      </w:r>
    </w:p>
    <w:p>
      <w:pPr>
        <w:pStyle w:val="BodyText"/>
        <w:spacing w:line="268" w:lineRule="exact"/>
        <w:ind w:left="1272"/>
        <w:jc w:val="both"/>
      </w:pPr>
      <w:r>
        <w:rPr>
          <w:color w:val="231F20"/>
          <w:w w:val="105"/>
        </w:rPr>
        <w:t>Did you format the disk (with </w:t>
      </w:r>
      <w:r>
        <w:rPr>
          <w:color w:val="231F20"/>
          <w:w w:val="115"/>
        </w:rPr>
        <w:t>‘</w:t>
      </w:r>
      <w:r>
        <w:rPr>
          <w:rFonts w:ascii="Gill Sans MT" w:hAnsi="Gill Sans MT"/>
          <w:color w:val="231F20"/>
          <w:w w:val="115"/>
        </w:rPr>
        <w:t>pintos -f</w:t>
      </w:r>
      <w:r>
        <w:rPr>
          <w:color w:val="231F20"/>
          <w:w w:val="115"/>
        </w:rPr>
        <w:t>’)?</w:t>
      </w:r>
    </w:p>
    <w:p>
      <w:pPr>
        <w:pStyle w:val="BodyText"/>
        <w:spacing w:line="264" w:lineRule="exact" w:before="55"/>
        <w:ind w:left="1271" w:right="117"/>
        <w:jc w:val="both"/>
      </w:pPr>
      <w:r>
        <w:rPr>
          <w:color w:val="231F20"/>
          <w:w w:val="105"/>
        </w:rPr>
        <w:t>Is</w:t>
      </w:r>
      <w:r>
        <w:rPr>
          <w:color w:val="231F20"/>
          <w:spacing w:val="-23"/>
          <w:w w:val="105"/>
        </w:rPr>
        <w:t> </w:t>
      </w:r>
      <w:r>
        <w:rPr>
          <w:color w:val="231F20"/>
          <w:w w:val="105"/>
        </w:rPr>
        <w:t>your</w:t>
      </w:r>
      <w:r>
        <w:rPr>
          <w:color w:val="231F20"/>
          <w:spacing w:val="-23"/>
          <w:w w:val="105"/>
        </w:rPr>
        <w:t> </w:t>
      </w:r>
      <w:r>
        <w:rPr>
          <w:color w:val="231F20"/>
          <w:w w:val="105"/>
        </w:rPr>
        <w:t>file</w:t>
      </w:r>
      <w:r>
        <w:rPr>
          <w:color w:val="231F20"/>
          <w:spacing w:val="-23"/>
          <w:w w:val="105"/>
        </w:rPr>
        <w:t> </w:t>
      </w:r>
      <w:r>
        <w:rPr>
          <w:color w:val="231F20"/>
          <w:w w:val="105"/>
        </w:rPr>
        <w:t>name</w:t>
      </w:r>
      <w:r>
        <w:rPr>
          <w:color w:val="231F20"/>
          <w:spacing w:val="-23"/>
          <w:w w:val="105"/>
        </w:rPr>
        <w:t> </w:t>
      </w:r>
      <w:r>
        <w:rPr>
          <w:color w:val="231F20"/>
          <w:w w:val="105"/>
        </w:rPr>
        <w:t>too</w:t>
      </w:r>
      <w:r>
        <w:rPr>
          <w:color w:val="231F20"/>
          <w:spacing w:val="-23"/>
          <w:w w:val="105"/>
        </w:rPr>
        <w:t> </w:t>
      </w:r>
      <w:r>
        <w:rPr>
          <w:color w:val="231F20"/>
          <w:w w:val="105"/>
        </w:rPr>
        <w:t>long?</w:t>
      </w:r>
      <w:r>
        <w:rPr>
          <w:color w:val="231F20"/>
          <w:spacing w:val="-6"/>
          <w:w w:val="105"/>
        </w:rPr>
        <w:t> </w:t>
      </w:r>
      <w:r>
        <w:rPr>
          <w:color w:val="231F20"/>
          <w:w w:val="105"/>
        </w:rPr>
        <w:t>The</w:t>
      </w:r>
      <w:r>
        <w:rPr>
          <w:color w:val="231F20"/>
          <w:spacing w:val="-23"/>
          <w:w w:val="105"/>
        </w:rPr>
        <w:t> </w:t>
      </w:r>
      <w:r>
        <w:rPr>
          <w:color w:val="231F20"/>
          <w:w w:val="105"/>
        </w:rPr>
        <w:t>file</w:t>
      </w:r>
      <w:r>
        <w:rPr>
          <w:color w:val="231F20"/>
          <w:spacing w:val="-23"/>
          <w:w w:val="105"/>
        </w:rPr>
        <w:t> </w:t>
      </w:r>
      <w:r>
        <w:rPr>
          <w:color w:val="231F20"/>
          <w:w w:val="105"/>
        </w:rPr>
        <w:t>system</w:t>
      </w:r>
      <w:r>
        <w:rPr>
          <w:color w:val="231F20"/>
          <w:spacing w:val="-23"/>
          <w:w w:val="105"/>
        </w:rPr>
        <w:t> </w:t>
      </w:r>
      <w:r>
        <w:rPr>
          <w:color w:val="231F20"/>
          <w:w w:val="105"/>
        </w:rPr>
        <w:t>limits</w:t>
      </w:r>
      <w:r>
        <w:rPr>
          <w:color w:val="231F20"/>
          <w:spacing w:val="-23"/>
          <w:w w:val="105"/>
        </w:rPr>
        <w:t> </w:t>
      </w:r>
      <w:r>
        <w:rPr>
          <w:color w:val="231F20"/>
          <w:w w:val="105"/>
        </w:rPr>
        <w:t>file</w:t>
      </w:r>
      <w:r>
        <w:rPr>
          <w:color w:val="231F20"/>
          <w:spacing w:val="-23"/>
          <w:w w:val="105"/>
        </w:rPr>
        <w:t> </w:t>
      </w:r>
      <w:r>
        <w:rPr>
          <w:color w:val="231F20"/>
          <w:w w:val="105"/>
        </w:rPr>
        <w:t>names</w:t>
      </w:r>
      <w:r>
        <w:rPr>
          <w:color w:val="231F20"/>
          <w:spacing w:val="-23"/>
          <w:w w:val="105"/>
        </w:rPr>
        <w:t> </w:t>
      </w:r>
      <w:r>
        <w:rPr>
          <w:color w:val="231F20"/>
          <w:w w:val="105"/>
        </w:rPr>
        <w:t>to</w:t>
      </w:r>
      <w:r>
        <w:rPr>
          <w:color w:val="231F20"/>
          <w:spacing w:val="-23"/>
          <w:w w:val="105"/>
        </w:rPr>
        <w:t> </w:t>
      </w:r>
      <w:r>
        <w:rPr>
          <w:color w:val="231F20"/>
          <w:w w:val="105"/>
        </w:rPr>
        <w:t>14</w:t>
      </w:r>
      <w:r>
        <w:rPr>
          <w:color w:val="231F20"/>
          <w:spacing w:val="-23"/>
          <w:w w:val="105"/>
        </w:rPr>
        <w:t> </w:t>
      </w:r>
      <w:r>
        <w:rPr>
          <w:color w:val="231F20"/>
          <w:w w:val="105"/>
        </w:rPr>
        <w:t>characters.</w:t>
      </w:r>
      <w:r>
        <w:rPr>
          <w:color w:val="231F20"/>
          <w:spacing w:val="-6"/>
          <w:w w:val="105"/>
        </w:rPr>
        <w:t> </w:t>
      </w:r>
      <w:r>
        <w:rPr>
          <w:color w:val="231F20"/>
          <w:w w:val="105"/>
        </w:rPr>
        <w:t>A command like </w:t>
      </w:r>
      <w:r>
        <w:rPr>
          <w:color w:val="231F20"/>
          <w:w w:val="120"/>
        </w:rPr>
        <w:t>‘</w:t>
      </w:r>
      <w:r>
        <w:rPr>
          <w:rFonts w:ascii="Gill Sans MT" w:hAnsi="Gill Sans MT"/>
          <w:color w:val="231F20"/>
          <w:w w:val="120"/>
        </w:rPr>
        <w:t>pintos -p ../../examples/echo </w:t>
      </w:r>
      <w:r>
        <w:rPr>
          <w:rFonts w:ascii="Gill Sans MT" w:hAnsi="Gill Sans MT"/>
          <w:color w:val="231F20"/>
          <w:w w:val="130"/>
        </w:rPr>
        <w:t>-- </w:t>
      </w:r>
      <w:r>
        <w:rPr>
          <w:rFonts w:ascii="Gill Sans MT" w:hAnsi="Gill Sans MT"/>
          <w:color w:val="231F20"/>
          <w:w w:val="120"/>
        </w:rPr>
        <w:t>-q</w:t>
      </w:r>
      <w:r>
        <w:rPr>
          <w:color w:val="231F20"/>
          <w:w w:val="120"/>
        </w:rPr>
        <w:t>’ </w:t>
      </w:r>
      <w:r>
        <w:rPr>
          <w:color w:val="231F20"/>
          <w:w w:val="105"/>
        </w:rPr>
        <w:t>will exceed the limit.   Use </w:t>
      </w:r>
      <w:r>
        <w:rPr>
          <w:color w:val="231F20"/>
          <w:w w:val="120"/>
        </w:rPr>
        <w:t>‘</w:t>
      </w:r>
      <w:r>
        <w:rPr>
          <w:rFonts w:ascii="Gill Sans MT" w:hAnsi="Gill Sans MT"/>
          <w:color w:val="231F20"/>
          <w:w w:val="120"/>
        </w:rPr>
        <w:t>pintos -p ../../examples/echo -a echo </w:t>
      </w:r>
      <w:r>
        <w:rPr>
          <w:rFonts w:ascii="Gill Sans MT" w:hAnsi="Gill Sans MT"/>
          <w:color w:val="231F20"/>
          <w:w w:val="130"/>
        </w:rPr>
        <w:t>-- </w:t>
      </w:r>
      <w:r>
        <w:rPr>
          <w:rFonts w:ascii="Gill Sans MT" w:hAnsi="Gill Sans MT"/>
          <w:color w:val="231F20"/>
          <w:w w:val="120"/>
        </w:rPr>
        <w:t>-q</w:t>
      </w:r>
      <w:r>
        <w:rPr>
          <w:color w:val="231F20"/>
          <w:w w:val="120"/>
        </w:rPr>
        <w:t>’ </w:t>
      </w:r>
      <w:r>
        <w:rPr>
          <w:color w:val="231F20"/>
          <w:w w:val="105"/>
        </w:rPr>
        <w:t>to put the file under the </w:t>
      </w:r>
      <w:r>
        <w:rPr>
          <w:color w:val="231F20"/>
        </w:rPr>
        <w:t>name ‘</w:t>
      </w:r>
      <w:r>
        <w:rPr>
          <w:rFonts w:ascii="Gill Sans MT" w:hAnsi="Gill Sans MT"/>
          <w:color w:val="231F20"/>
        </w:rPr>
        <w:t>echo</w:t>
      </w:r>
      <w:r>
        <w:rPr>
          <w:color w:val="231F20"/>
        </w:rPr>
        <w:t>’</w:t>
      </w:r>
      <w:r>
        <w:rPr>
          <w:color w:val="231F20"/>
          <w:spacing w:val="13"/>
        </w:rPr>
        <w:t> </w:t>
      </w:r>
      <w:r>
        <w:rPr>
          <w:color w:val="231F20"/>
        </w:rPr>
        <w:t>instead.</w:t>
      </w:r>
    </w:p>
    <w:p>
      <w:pPr>
        <w:pStyle w:val="BodyText"/>
        <w:spacing w:before="64"/>
        <w:ind w:left="1271"/>
        <w:jc w:val="both"/>
      </w:pPr>
      <w:r>
        <w:rPr>
          <w:color w:val="231F20"/>
        </w:rPr>
        <w:t>Is the file system full?</w:t>
      </w:r>
    </w:p>
    <w:p>
      <w:pPr>
        <w:pStyle w:val="BodyText"/>
        <w:spacing w:line="264" w:lineRule="exact" w:before="55"/>
        <w:ind w:left="1271" w:right="119"/>
        <w:jc w:val="both"/>
      </w:pPr>
      <w:r>
        <w:rPr>
          <w:color w:val="231F20"/>
        </w:rPr>
        <w:t>Does the file system already contain 16 files?  The base Pintos file system has      a 16-file</w:t>
      </w:r>
      <w:r>
        <w:rPr>
          <w:color w:val="231F20"/>
          <w:spacing w:val="3"/>
        </w:rPr>
        <w:t> </w:t>
      </w:r>
      <w:r>
        <w:rPr>
          <w:color w:val="231F20"/>
        </w:rPr>
        <w:t>limit.</w:t>
      </w:r>
    </w:p>
    <w:p>
      <w:pPr>
        <w:pStyle w:val="BodyText"/>
        <w:spacing w:line="264" w:lineRule="exact" w:before="64"/>
        <w:ind w:left="1271" w:right="119"/>
        <w:jc w:val="both"/>
      </w:pPr>
      <w:r>
        <w:rPr>
          <w:color w:val="231F20"/>
        </w:rPr>
        <w:t>The file system may be so fragmented that there’s not enough contiguous space for your file.</w:t>
      </w:r>
    </w:p>
    <w:p>
      <w:pPr>
        <w:pStyle w:val="BodyText"/>
        <w:spacing w:line="268" w:lineRule="exact" w:before="130"/>
        <w:ind w:left="119" w:right="49"/>
      </w:pPr>
      <w:r>
        <w:rPr>
          <w:color w:val="231F20"/>
          <w:w w:val="105"/>
        </w:rPr>
        <w:t>When </w:t>
      </w:r>
      <w:r>
        <w:rPr>
          <w:color w:val="231F20"/>
          <w:w w:val="125"/>
        </w:rPr>
        <w:t>I </w:t>
      </w:r>
      <w:r>
        <w:rPr>
          <w:color w:val="231F20"/>
          <w:w w:val="105"/>
        </w:rPr>
        <w:t>run </w:t>
      </w:r>
      <w:r>
        <w:rPr>
          <w:rFonts w:ascii="Gill Sans MT" w:hAnsi="Gill Sans MT"/>
          <w:color w:val="231F20"/>
          <w:w w:val="125"/>
        </w:rPr>
        <w:t>pintos -p </w:t>
      </w:r>
      <w:r>
        <w:rPr>
          <w:rFonts w:ascii="Gill Sans MT" w:hAnsi="Gill Sans MT"/>
          <w:color w:val="231F20"/>
          <w:w w:val="175"/>
        </w:rPr>
        <w:t>../file </w:t>
      </w:r>
      <w:r>
        <w:rPr>
          <w:rFonts w:ascii="Gill Sans MT" w:hAnsi="Gill Sans MT"/>
          <w:color w:val="231F20"/>
          <w:w w:val="125"/>
        </w:rPr>
        <w:t>--</w:t>
      </w:r>
      <w:r>
        <w:rPr>
          <w:color w:val="231F20"/>
          <w:w w:val="125"/>
        </w:rPr>
        <w:t>, </w:t>
      </w:r>
      <w:r>
        <w:rPr>
          <w:color w:val="231F20"/>
          <w:w w:val="135"/>
        </w:rPr>
        <w:t>‘</w:t>
      </w:r>
      <w:r>
        <w:rPr>
          <w:rFonts w:ascii="Gill Sans MT" w:hAnsi="Gill Sans MT"/>
          <w:color w:val="231F20"/>
          <w:w w:val="135"/>
        </w:rPr>
        <w:t>file</w:t>
      </w:r>
      <w:r>
        <w:rPr>
          <w:color w:val="231F20"/>
          <w:w w:val="135"/>
        </w:rPr>
        <w:t>’ </w:t>
      </w:r>
      <w:r>
        <w:rPr>
          <w:color w:val="231F20"/>
          <w:w w:val="105"/>
        </w:rPr>
        <w:t>isn’t copied.</w:t>
      </w:r>
    </w:p>
    <w:p>
      <w:pPr>
        <w:pStyle w:val="BodyText"/>
        <w:spacing w:line="230" w:lineRule="auto" w:before="3"/>
        <w:ind w:left="1272" w:right="117"/>
        <w:jc w:val="both"/>
        <w:rPr>
          <w:rFonts w:ascii="Gill Sans MT" w:hAnsi="Gill Sans MT"/>
        </w:rPr>
      </w:pPr>
      <w:r>
        <w:rPr>
          <w:color w:val="231F20"/>
        </w:rPr>
        <w:t>Files are written under the name </w:t>
      </w:r>
      <w:r>
        <w:rPr>
          <w:color w:val="231F20"/>
          <w:spacing w:val="-3"/>
        </w:rPr>
        <w:t>you </w:t>
      </w:r>
      <w:r>
        <w:rPr>
          <w:color w:val="231F20"/>
        </w:rPr>
        <w:t>refer to them, </w:t>
      </w:r>
      <w:r>
        <w:rPr>
          <w:color w:val="231F20"/>
          <w:spacing w:val="-4"/>
        </w:rPr>
        <w:t>by </w:t>
      </w:r>
      <w:r>
        <w:rPr>
          <w:color w:val="231F20"/>
        </w:rPr>
        <w:t>default, so in this case   the file copied in would </w:t>
      </w:r>
      <w:r>
        <w:rPr>
          <w:color w:val="231F20"/>
          <w:spacing w:val="2"/>
        </w:rPr>
        <w:t>be </w:t>
      </w:r>
      <w:r>
        <w:rPr>
          <w:color w:val="231F20"/>
        </w:rPr>
        <w:t>named </w:t>
      </w:r>
      <w:r>
        <w:rPr>
          <w:color w:val="231F20"/>
          <w:w w:val="150"/>
        </w:rPr>
        <w:t>‘</w:t>
      </w:r>
      <w:r>
        <w:rPr>
          <w:rFonts w:ascii="Gill Sans MT" w:hAnsi="Gill Sans MT"/>
          <w:color w:val="231F20"/>
          <w:w w:val="150"/>
        </w:rPr>
        <w:t>../file</w:t>
      </w:r>
      <w:r>
        <w:rPr>
          <w:color w:val="231F20"/>
          <w:w w:val="150"/>
        </w:rPr>
        <w:t>’. </w:t>
      </w:r>
      <w:r>
        <w:rPr>
          <w:color w:val="231F20"/>
          <w:spacing w:val="-7"/>
        </w:rPr>
        <w:t>You </w:t>
      </w:r>
      <w:r>
        <w:rPr>
          <w:color w:val="231F20"/>
        </w:rPr>
        <w:t>probably </w:t>
      </w:r>
      <w:r>
        <w:rPr>
          <w:color w:val="231F20"/>
          <w:spacing w:val="-4"/>
        </w:rPr>
        <w:t>want </w:t>
      </w:r>
      <w:r>
        <w:rPr>
          <w:color w:val="231F20"/>
        </w:rPr>
        <w:t>to run</w:t>
      </w:r>
      <w:r>
        <w:rPr>
          <w:color w:val="231F20"/>
          <w:spacing w:val="41"/>
        </w:rPr>
        <w:t> </w:t>
      </w:r>
      <w:r>
        <w:rPr>
          <w:rFonts w:ascii="Gill Sans MT" w:hAnsi="Gill Sans MT"/>
          <w:color w:val="231F20"/>
          <w:w w:val="105"/>
        </w:rPr>
        <w:t>pintos</w:t>
      </w:r>
    </w:p>
    <w:p>
      <w:pPr>
        <w:pStyle w:val="BodyText"/>
        <w:spacing w:line="265" w:lineRule="exact"/>
        <w:ind w:left="1272"/>
        <w:jc w:val="both"/>
      </w:pPr>
      <w:r>
        <w:rPr>
          <w:rFonts w:ascii="Gill Sans MT"/>
          <w:color w:val="231F20"/>
          <w:w w:val="150"/>
        </w:rPr>
        <w:t>-p </w:t>
      </w:r>
      <w:r>
        <w:rPr>
          <w:rFonts w:ascii="Gill Sans MT"/>
          <w:color w:val="231F20"/>
          <w:w w:val="175"/>
        </w:rPr>
        <w:t>../file </w:t>
      </w:r>
      <w:r>
        <w:rPr>
          <w:rFonts w:ascii="Gill Sans MT"/>
          <w:color w:val="231F20"/>
          <w:w w:val="150"/>
        </w:rPr>
        <w:t>-a </w:t>
      </w:r>
      <w:r>
        <w:rPr>
          <w:rFonts w:ascii="Gill Sans MT"/>
          <w:color w:val="231F20"/>
          <w:w w:val="175"/>
        </w:rPr>
        <w:t>file </w:t>
      </w:r>
      <w:r>
        <w:rPr>
          <w:rFonts w:ascii="Gill Sans MT"/>
          <w:color w:val="231F20"/>
          <w:w w:val="150"/>
        </w:rPr>
        <w:t>-- </w:t>
      </w:r>
      <w:r>
        <w:rPr>
          <w:color w:val="231F20"/>
          <w:w w:val="115"/>
        </w:rPr>
        <w:t>instead.</w:t>
      </w:r>
    </w:p>
    <w:p>
      <w:pPr>
        <w:pStyle w:val="BodyText"/>
        <w:spacing w:line="268" w:lineRule="exact" w:before="121"/>
        <w:ind w:left="120" w:right="49"/>
      </w:pPr>
      <w:r>
        <w:rPr>
          <w:color w:val="231F20"/>
        </w:rPr>
        <w:t>All my user programs die with page faults.</w:t>
      </w:r>
    </w:p>
    <w:p>
      <w:pPr>
        <w:pStyle w:val="BodyText"/>
        <w:spacing w:line="230" w:lineRule="auto" w:before="3"/>
        <w:ind w:left="1272" w:right="117"/>
        <w:jc w:val="both"/>
      </w:pPr>
      <w:r>
        <w:rPr>
          <w:color w:val="231F20"/>
        </w:rPr>
        <w:t>This will happen if </w:t>
      </w:r>
      <w:r>
        <w:rPr>
          <w:color w:val="231F20"/>
          <w:spacing w:val="-3"/>
        </w:rPr>
        <w:t>you haven’t </w:t>
      </w:r>
      <w:r>
        <w:rPr>
          <w:color w:val="231F20"/>
        </w:rPr>
        <w:t>implemented argument passing (or </w:t>
      </w:r>
      <w:r>
        <w:rPr>
          <w:color w:val="231F20"/>
          <w:spacing w:val="-3"/>
        </w:rPr>
        <w:t>haven’t </w:t>
      </w:r>
      <w:r>
        <w:rPr>
          <w:color w:val="231F20"/>
        </w:rPr>
        <w:t>done so correctly). The basic C library for user programs tries to read </w:t>
      </w:r>
      <w:r>
        <w:rPr>
          <w:rFonts w:ascii="Georgia" w:hAnsi="Georgia"/>
          <w:i/>
          <w:color w:val="231F20"/>
        </w:rPr>
        <w:t>argc </w:t>
      </w:r>
      <w:r>
        <w:rPr>
          <w:color w:val="231F20"/>
        </w:rPr>
        <w:t>and </w:t>
      </w:r>
      <w:r>
        <w:rPr>
          <w:rFonts w:ascii="Georgia" w:hAnsi="Georgia"/>
          <w:i/>
          <w:color w:val="231F20"/>
        </w:rPr>
        <w:t>argv </w:t>
      </w:r>
      <w:r>
        <w:rPr>
          <w:color w:val="231F20"/>
        </w:rPr>
        <w:t>off the stack. If the stack isn’t properly set up, this causes a page </w:t>
      </w:r>
      <w:r>
        <w:rPr>
          <w:color w:val="231F20"/>
          <w:spacing w:val="51"/>
        </w:rPr>
        <w:t> </w:t>
      </w:r>
      <w:r>
        <w:rPr>
          <w:color w:val="231F20"/>
        </w:rPr>
        <w:t>fault.</w:t>
      </w:r>
    </w:p>
    <w:p>
      <w:pPr>
        <w:pStyle w:val="BodyText"/>
        <w:spacing w:line="268" w:lineRule="exact" w:before="123"/>
        <w:ind w:left="120" w:right="49"/>
        <w:rPr>
          <w:rFonts w:ascii="Gill Sans MT"/>
        </w:rPr>
      </w:pPr>
      <w:r>
        <w:rPr>
          <w:color w:val="231F20"/>
          <w:w w:val="105"/>
        </w:rPr>
        <w:t>All my user programs die with </w:t>
      </w:r>
      <w:r>
        <w:rPr>
          <w:rFonts w:ascii="Gill Sans MT"/>
          <w:color w:val="231F20"/>
          <w:w w:val="105"/>
        </w:rPr>
        <w:t>system </w:t>
      </w:r>
      <w:r>
        <w:rPr>
          <w:rFonts w:ascii="Gill Sans MT"/>
          <w:color w:val="231F20"/>
          <w:w w:val="145"/>
        </w:rPr>
        <w:t>call!</w:t>
      </w:r>
    </w:p>
    <w:p>
      <w:pPr>
        <w:pStyle w:val="BodyText"/>
        <w:spacing w:line="230" w:lineRule="auto" w:before="3"/>
        <w:ind w:left="1272" w:right="117"/>
        <w:jc w:val="both"/>
      </w:pPr>
      <w:r>
        <w:rPr>
          <w:color w:val="231F20"/>
          <w:spacing w:val="-4"/>
        </w:rPr>
        <w:t>You’ll have </w:t>
      </w:r>
      <w:r>
        <w:rPr>
          <w:color w:val="231F20"/>
        </w:rPr>
        <w:t>to implement system calls before </w:t>
      </w:r>
      <w:r>
        <w:rPr>
          <w:color w:val="231F20"/>
          <w:spacing w:val="-3"/>
        </w:rPr>
        <w:t>you </w:t>
      </w:r>
      <w:r>
        <w:rPr>
          <w:color w:val="231F20"/>
        </w:rPr>
        <w:t>see anything else. Every reasonable program tries to make at least one system call </w:t>
      </w:r>
      <w:r>
        <w:rPr>
          <w:color w:val="231F20"/>
          <w:w w:val="135"/>
        </w:rPr>
        <w:t>(</w:t>
      </w:r>
      <w:r>
        <w:rPr>
          <w:rFonts w:ascii="Gill Sans MT" w:hAnsi="Gill Sans MT"/>
          <w:color w:val="231F20"/>
          <w:w w:val="135"/>
        </w:rPr>
        <w:t>exit()</w:t>
      </w:r>
      <w:r>
        <w:rPr>
          <w:color w:val="231F20"/>
          <w:w w:val="135"/>
        </w:rPr>
        <w:t>) </w:t>
      </w:r>
      <w:r>
        <w:rPr>
          <w:color w:val="231F20"/>
        </w:rPr>
        <w:t>and most programs make more than that.  </w:t>
      </w:r>
      <w:r>
        <w:rPr>
          <w:color w:val="231F20"/>
          <w:spacing w:val="-3"/>
        </w:rPr>
        <w:t>Notably, </w:t>
      </w:r>
      <w:r>
        <w:rPr>
          <w:rFonts w:ascii="Gill Sans MT" w:hAnsi="Gill Sans MT"/>
          <w:color w:val="231F20"/>
          <w:w w:val="135"/>
        </w:rPr>
        <w:t>printf() </w:t>
      </w:r>
      <w:r>
        <w:rPr>
          <w:color w:val="231F20"/>
          <w:spacing w:val="-3"/>
        </w:rPr>
        <w:t>invokes </w:t>
      </w:r>
      <w:r>
        <w:rPr>
          <w:color w:val="231F20"/>
        </w:rPr>
        <w:t>the </w:t>
      </w:r>
      <w:r>
        <w:rPr>
          <w:rFonts w:ascii="Gill Sans MT" w:hAnsi="Gill Sans MT"/>
          <w:color w:val="231F20"/>
        </w:rPr>
        <w:t>write </w:t>
      </w:r>
      <w:r>
        <w:rPr>
          <w:color w:val="231F20"/>
        </w:rPr>
        <w:t>system   call.  The default system call handler just prints ‘</w:t>
      </w:r>
      <w:r>
        <w:rPr>
          <w:rFonts w:ascii="Gill Sans MT" w:hAnsi="Gill Sans MT"/>
          <w:color w:val="231F20"/>
        </w:rPr>
        <w:t>system </w:t>
      </w:r>
      <w:r>
        <w:rPr>
          <w:rFonts w:ascii="Gill Sans MT" w:hAnsi="Gill Sans MT"/>
          <w:color w:val="231F20"/>
          <w:w w:val="135"/>
        </w:rPr>
        <w:t>call!</w:t>
      </w:r>
      <w:r>
        <w:rPr>
          <w:color w:val="231F20"/>
          <w:w w:val="135"/>
        </w:rPr>
        <w:t>’ </w:t>
      </w:r>
      <w:r>
        <w:rPr>
          <w:color w:val="231F20"/>
        </w:rPr>
        <w:t>and terminates  the program. Until then, </w:t>
      </w:r>
      <w:r>
        <w:rPr>
          <w:color w:val="231F20"/>
          <w:spacing w:val="-3"/>
        </w:rPr>
        <w:t>you </w:t>
      </w:r>
      <w:r>
        <w:rPr>
          <w:color w:val="231F20"/>
        </w:rPr>
        <w:t>can use </w:t>
      </w:r>
      <w:r>
        <w:rPr>
          <w:rFonts w:ascii="Gill Sans MT" w:hAnsi="Gill Sans MT"/>
          <w:color w:val="231F20"/>
        </w:rPr>
        <w:t>hex_dump() </w:t>
      </w:r>
      <w:r>
        <w:rPr>
          <w:color w:val="231F20"/>
        </w:rPr>
        <w:t>to convince yourself that argument passing is implemented correctly (see </w:t>
      </w:r>
      <w:hyperlink w:history="true" w:anchor="_bookmark41">
        <w:r>
          <w:rPr>
            <w:color w:val="2E3092"/>
          </w:rPr>
          <w:t>Section 3.5.1 [Program Startup</w:t>
        </w:r>
      </w:hyperlink>
      <w:r>
        <w:rPr>
          <w:color w:val="2E3092"/>
        </w:rPr>
        <w:t> </w:t>
      </w:r>
      <w:hyperlink w:history="true" w:anchor="_bookmark41">
        <w:r>
          <w:rPr>
            <w:color w:val="2E3092"/>
          </w:rPr>
          <w:t>Details], page</w:t>
        </w:r>
        <w:r>
          <w:rPr>
            <w:color w:val="2E3092"/>
            <w:spacing w:val="2"/>
          </w:rPr>
          <w:t> </w:t>
        </w:r>
        <w:r>
          <w:rPr>
            <w:color w:val="2E3092"/>
          </w:rPr>
          <w:t>34</w:t>
        </w:r>
      </w:hyperlink>
      <w:r>
        <w:rPr>
          <w:color w:val="231F20"/>
        </w:rPr>
        <w:t>).</w:t>
      </w:r>
    </w:p>
    <w:p>
      <w:pPr>
        <w:pStyle w:val="BodyText"/>
        <w:spacing w:line="268" w:lineRule="exact" w:before="123"/>
        <w:ind w:left="120" w:right="49"/>
      </w:pPr>
      <w:r>
        <w:rPr>
          <w:color w:val="231F20"/>
        </w:rPr>
        <w:t>How can I can disassemble user programs?</w:t>
      </w:r>
    </w:p>
    <w:p>
      <w:pPr>
        <w:pStyle w:val="BodyText"/>
        <w:spacing w:line="230" w:lineRule="auto" w:before="3"/>
        <w:ind w:left="1271" w:right="119"/>
        <w:jc w:val="both"/>
      </w:pPr>
      <w:r>
        <w:rPr>
          <w:color w:val="231F20"/>
          <w:w w:val="110"/>
        </w:rPr>
        <w:t>The  </w:t>
      </w:r>
      <w:r>
        <w:rPr>
          <w:rFonts w:ascii="Gill Sans MT" w:hAnsi="Gill Sans MT"/>
          <w:color w:val="231F20"/>
          <w:w w:val="110"/>
        </w:rPr>
        <w:t>objdump </w:t>
      </w:r>
      <w:r>
        <w:rPr>
          <w:color w:val="231F20"/>
          <w:w w:val="110"/>
        </w:rPr>
        <w:t>(80</w:t>
      </w:r>
      <w:r>
        <w:rPr>
          <w:rFonts w:ascii="Georgia" w:hAnsi="Georgia"/>
          <w:i/>
          <w:color w:val="231F20"/>
          <w:w w:val="110"/>
        </w:rPr>
        <w:t>x</w:t>
      </w:r>
      <w:r>
        <w:rPr>
          <w:color w:val="231F20"/>
          <w:w w:val="110"/>
        </w:rPr>
        <w:t>86)  or  </w:t>
      </w:r>
      <w:r>
        <w:rPr>
          <w:rFonts w:ascii="Gill Sans MT" w:hAnsi="Gill Sans MT"/>
          <w:color w:val="231F20"/>
          <w:w w:val="110"/>
        </w:rPr>
        <w:t>i386-elf-objdump </w:t>
      </w:r>
      <w:r>
        <w:rPr>
          <w:color w:val="231F20"/>
          <w:spacing w:val="-4"/>
          <w:w w:val="110"/>
        </w:rPr>
        <w:t>(SPARC)  </w:t>
      </w:r>
      <w:r>
        <w:rPr>
          <w:color w:val="231F20"/>
          <w:w w:val="110"/>
        </w:rPr>
        <w:t>utility  can  </w:t>
      </w:r>
      <w:r>
        <w:rPr>
          <w:color w:val="231F20"/>
        </w:rPr>
        <w:t>disassem- </w:t>
      </w:r>
      <w:r>
        <w:rPr>
          <w:color w:val="231F20"/>
          <w:w w:val="110"/>
        </w:rPr>
        <w:t>ble entire user </w:t>
      </w:r>
      <w:r>
        <w:rPr>
          <w:color w:val="231F20"/>
        </w:rPr>
        <w:t>programs </w:t>
      </w:r>
      <w:r>
        <w:rPr>
          <w:color w:val="231F20"/>
          <w:w w:val="110"/>
        </w:rPr>
        <w:t>or object files. </w:t>
      </w:r>
      <w:r>
        <w:rPr>
          <w:color w:val="231F20"/>
          <w:spacing w:val="-4"/>
          <w:w w:val="110"/>
        </w:rPr>
        <w:t>Invoke </w:t>
      </w:r>
      <w:r>
        <w:rPr>
          <w:color w:val="231F20"/>
          <w:w w:val="110"/>
        </w:rPr>
        <w:t>it as </w:t>
      </w:r>
      <w:r>
        <w:rPr>
          <w:rFonts w:ascii="Gill Sans MT" w:hAnsi="Gill Sans MT"/>
          <w:color w:val="231F20"/>
          <w:w w:val="110"/>
        </w:rPr>
        <w:t>objdump -d </w:t>
      </w:r>
      <w:r>
        <w:rPr>
          <w:rFonts w:ascii="Arial" w:hAnsi="Arial"/>
          <w:i/>
          <w:color w:val="231F20"/>
          <w:w w:val="135"/>
        </w:rPr>
        <w:t>file </w:t>
      </w:r>
      <w:r>
        <w:rPr>
          <w:color w:val="231F20"/>
          <w:w w:val="110"/>
        </w:rPr>
        <w:t>.  </w:t>
      </w:r>
      <w:r>
        <w:rPr>
          <w:color w:val="231F20"/>
          <w:spacing w:val="-7"/>
          <w:w w:val="110"/>
        </w:rPr>
        <w:t>You </w:t>
      </w:r>
      <w:r>
        <w:rPr>
          <w:color w:val="231F20"/>
          <w:w w:val="110"/>
        </w:rPr>
        <w:t>can</w:t>
      </w:r>
      <w:r>
        <w:rPr>
          <w:color w:val="231F20"/>
          <w:spacing w:val="-28"/>
          <w:w w:val="110"/>
        </w:rPr>
        <w:t> </w:t>
      </w:r>
      <w:r>
        <w:rPr>
          <w:color w:val="231F20"/>
          <w:w w:val="110"/>
        </w:rPr>
        <w:t>use</w:t>
      </w:r>
      <w:r>
        <w:rPr>
          <w:color w:val="231F20"/>
          <w:spacing w:val="-28"/>
          <w:w w:val="110"/>
        </w:rPr>
        <w:t> </w:t>
      </w:r>
      <w:r>
        <w:rPr>
          <w:color w:val="231F20"/>
          <w:w w:val="110"/>
        </w:rPr>
        <w:t>GDB’s</w:t>
      </w:r>
      <w:r>
        <w:rPr>
          <w:color w:val="231F20"/>
          <w:spacing w:val="-28"/>
          <w:w w:val="110"/>
        </w:rPr>
        <w:t> </w:t>
      </w:r>
      <w:r>
        <w:rPr>
          <w:rFonts w:ascii="Gill Sans MT" w:hAnsi="Gill Sans MT"/>
          <w:color w:val="231F20"/>
          <w:w w:val="110"/>
        </w:rPr>
        <w:t>disassemble</w:t>
      </w:r>
      <w:r>
        <w:rPr>
          <w:rFonts w:ascii="Gill Sans MT" w:hAnsi="Gill Sans MT"/>
          <w:color w:val="231F20"/>
          <w:spacing w:val="-34"/>
          <w:w w:val="110"/>
        </w:rPr>
        <w:t> </w:t>
      </w:r>
      <w:r>
        <w:rPr>
          <w:color w:val="231F20"/>
          <w:w w:val="110"/>
        </w:rPr>
        <w:t>command</w:t>
      </w:r>
      <w:r>
        <w:rPr>
          <w:color w:val="231F20"/>
          <w:spacing w:val="-28"/>
          <w:w w:val="110"/>
        </w:rPr>
        <w:t> </w:t>
      </w:r>
      <w:r>
        <w:rPr>
          <w:color w:val="231F20"/>
          <w:w w:val="110"/>
        </w:rPr>
        <w:t>to</w:t>
      </w:r>
      <w:r>
        <w:rPr>
          <w:color w:val="231F20"/>
          <w:spacing w:val="-28"/>
          <w:w w:val="110"/>
        </w:rPr>
        <w:t> </w:t>
      </w:r>
      <w:r>
        <w:rPr>
          <w:color w:val="231F20"/>
        </w:rPr>
        <w:t>disassemble</w:t>
      </w:r>
      <w:r>
        <w:rPr>
          <w:color w:val="231F20"/>
          <w:spacing w:val="-22"/>
        </w:rPr>
        <w:t> </w:t>
      </w:r>
      <w:r>
        <w:rPr>
          <w:color w:val="231F20"/>
        </w:rPr>
        <w:t>individual</w:t>
      </w:r>
      <w:r>
        <w:rPr>
          <w:color w:val="231F20"/>
          <w:spacing w:val="-22"/>
        </w:rPr>
        <w:t> </w:t>
      </w:r>
      <w:r>
        <w:rPr>
          <w:color w:val="231F20"/>
        </w:rPr>
        <w:t>functions</w:t>
      </w:r>
      <w:r>
        <w:rPr>
          <w:color w:val="231F20"/>
          <w:spacing w:val="-22"/>
        </w:rPr>
        <w:t> </w:t>
      </w:r>
      <w:r>
        <w:rPr>
          <w:color w:val="231F20"/>
          <w:w w:val="110"/>
        </w:rPr>
        <w:t>(see </w:t>
      </w:r>
      <w:hyperlink w:history="true" w:anchor="_bookmark132">
        <w:r>
          <w:rPr>
            <w:color w:val="2E3092"/>
            <w:w w:val="105"/>
          </w:rPr>
          <w:t>Section</w:t>
        </w:r>
        <w:r>
          <w:rPr>
            <w:color w:val="2E3092"/>
            <w:spacing w:val="-18"/>
            <w:w w:val="105"/>
          </w:rPr>
          <w:t> </w:t>
        </w:r>
        <w:r>
          <w:rPr>
            <w:color w:val="2E3092"/>
            <w:w w:val="105"/>
          </w:rPr>
          <w:t>E.5</w:t>
        </w:r>
        <w:r>
          <w:rPr>
            <w:color w:val="2E3092"/>
            <w:spacing w:val="-18"/>
            <w:w w:val="105"/>
          </w:rPr>
          <w:t> </w:t>
        </w:r>
        <w:r>
          <w:rPr>
            <w:color w:val="2E3092"/>
            <w:w w:val="105"/>
          </w:rPr>
          <w:t>[GDB],</w:t>
        </w:r>
        <w:r>
          <w:rPr>
            <w:color w:val="2E3092"/>
            <w:spacing w:val="-18"/>
            <w:w w:val="105"/>
          </w:rPr>
          <w:t> </w:t>
        </w:r>
        <w:r>
          <w:rPr>
            <w:color w:val="2E3092"/>
            <w:w w:val="105"/>
          </w:rPr>
          <w:t>page</w:t>
        </w:r>
        <w:r>
          <w:rPr>
            <w:color w:val="2E3092"/>
            <w:spacing w:val="-18"/>
            <w:w w:val="105"/>
          </w:rPr>
          <w:t> </w:t>
        </w:r>
        <w:r>
          <w:rPr>
            <w:color w:val="2E3092"/>
            <w:w w:val="105"/>
          </w:rPr>
          <w:t>102</w:t>
        </w:r>
      </w:hyperlink>
      <w:r>
        <w:rPr>
          <w:color w:val="231F20"/>
          <w:w w:val="105"/>
        </w:rPr>
        <w:t>).</w:t>
      </w:r>
    </w:p>
    <w:p>
      <w:pPr>
        <w:pStyle w:val="BodyText"/>
        <w:spacing w:line="264" w:lineRule="exact" w:before="123"/>
        <w:ind w:left="120" w:right="2903"/>
      </w:pPr>
      <w:r>
        <w:rPr>
          <w:color w:val="231F20"/>
        </w:rPr>
        <w:t>Why do many C include files not work in Pintos programs? Can I use lib</w:t>
      </w:r>
      <w:r>
        <w:rPr>
          <w:rFonts w:ascii="Georgia"/>
          <w:i/>
          <w:color w:val="231F20"/>
        </w:rPr>
        <w:t>foo </w:t>
      </w:r>
      <w:r>
        <w:rPr>
          <w:color w:val="231F20"/>
        </w:rPr>
        <w:t>in my Pintos programs?</w:t>
      </w:r>
    </w:p>
    <w:p>
      <w:pPr>
        <w:pStyle w:val="BodyText"/>
        <w:spacing w:line="264" w:lineRule="exact"/>
        <w:ind w:left="1272" w:right="119"/>
        <w:jc w:val="both"/>
      </w:pPr>
      <w:r>
        <w:rPr>
          <w:color w:val="231F20"/>
        </w:rPr>
        <w:t>The C library we provide is very limited.  It does not include many of the  features that are expected of a real operating system’s C library. The C library</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71" w:right="119"/>
        <w:jc w:val="both"/>
      </w:pPr>
      <w:bookmarkStart w:name="_bookmark37" w:id="130"/>
      <w:bookmarkEnd w:id="130"/>
      <w:r>
        <w:rPr/>
      </w:r>
      <w:r>
        <w:rPr>
          <w:color w:val="231F20"/>
        </w:rPr>
        <w:t>must </w:t>
      </w:r>
      <w:r>
        <w:rPr>
          <w:color w:val="231F20"/>
          <w:spacing w:val="2"/>
        </w:rPr>
        <w:t>be </w:t>
      </w:r>
      <w:r>
        <w:rPr>
          <w:color w:val="231F20"/>
        </w:rPr>
        <w:t>built specifically for the operating system (and architecture), since it must make system calls for I/O and memory allocation. (Not all functions do,   of course, but usually the library is compiled as a</w:t>
      </w:r>
      <w:r>
        <w:rPr>
          <w:color w:val="231F20"/>
          <w:spacing w:val="11"/>
        </w:rPr>
        <w:t> </w:t>
      </w:r>
      <w:r>
        <w:rPr>
          <w:color w:val="231F20"/>
        </w:rPr>
        <w:t>unit.)</w:t>
      </w:r>
    </w:p>
    <w:p>
      <w:pPr>
        <w:pStyle w:val="BodyText"/>
        <w:spacing w:line="264" w:lineRule="exact" w:before="71"/>
        <w:ind w:left="1271" w:right="119"/>
        <w:jc w:val="both"/>
      </w:pPr>
      <w:r>
        <w:rPr>
          <w:color w:val="231F20"/>
          <w:w w:val="105"/>
        </w:rPr>
        <w:t>The</w:t>
      </w:r>
      <w:r>
        <w:rPr>
          <w:color w:val="231F20"/>
          <w:spacing w:val="-19"/>
          <w:w w:val="105"/>
        </w:rPr>
        <w:t> </w:t>
      </w:r>
      <w:r>
        <w:rPr>
          <w:color w:val="231F20"/>
          <w:w w:val="105"/>
        </w:rPr>
        <w:t>chances</w:t>
      </w:r>
      <w:r>
        <w:rPr>
          <w:color w:val="231F20"/>
          <w:spacing w:val="-19"/>
          <w:w w:val="105"/>
        </w:rPr>
        <w:t> </w:t>
      </w:r>
      <w:r>
        <w:rPr>
          <w:color w:val="231F20"/>
          <w:w w:val="105"/>
        </w:rPr>
        <w:t>are</w:t>
      </w:r>
      <w:r>
        <w:rPr>
          <w:color w:val="231F20"/>
          <w:spacing w:val="-19"/>
          <w:w w:val="105"/>
        </w:rPr>
        <w:t> </w:t>
      </w:r>
      <w:r>
        <w:rPr>
          <w:color w:val="231F20"/>
          <w:spacing w:val="2"/>
          <w:w w:val="105"/>
        </w:rPr>
        <w:t>good</w:t>
      </w:r>
      <w:r>
        <w:rPr>
          <w:color w:val="231F20"/>
          <w:spacing w:val="-19"/>
          <w:w w:val="105"/>
        </w:rPr>
        <w:t> </w:t>
      </w:r>
      <w:r>
        <w:rPr>
          <w:color w:val="231F20"/>
          <w:w w:val="105"/>
        </w:rPr>
        <w:t>that</w:t>
      </w:r>
      <w:r>
        <w:rPr>
          <w:color w:val="231F20"/>
          <w:spacing w:val="-19"/>
          <w:w w:val="105"/>
        </w:rPr>
        <w:t> </w:t>
      </w:r>
      <w:r>
        <w:rPr>
          <w:color w:val="231F20"/>
          <w:w w:val="105"/>
        </w:rPr>
        <w:t>the</w:t>
      </w:r>
      <w:r>
        <w:rPr>
          <w:color w:val="231F20"/>
          <w:spacing w:val="-19"/>
          <w:w w:val="105"/>
        </w:rPr>
        <w:t> </w:t>
      </w:r>
      <w:r>
        <w:rPr>
          <w:color w:val="231F20"/>
          <w:w w:val="105"/>
        </w:rPr>
        <w:t>library</w:t>
      </w:r>
      <w:r>
        <w:rPr>
          <w:color w:val="231F20"/>
          <w:spacing w:val="-19"/>
          <w:w w:val="105"/>
        </w:rPr>
        <w:t> </w:t>
      </w:r>
      <w:r>
        <w:rPr>
          <w:color w:val="231F20"/>
          <w:spacing w:val="-3"/>
          <w:w w:val="105"/>
        </w:rPr>
        <w:t>you</w:t>
      </w:r>
      <w:r>
        <w:rPr>
          <w:color w:val="231F20"/>
          <w:spacing w:val="-19"/>
          <w:w w:val="105"/>
        </w:rPr>
        <w:t> </w:t>
      </w:r>
      <w:r>
        <w:rPr>
          <w:color w:val="231F20"/>
          <w:spacing w:val="-4"/>
          <w:w w:val="105"/>
        </w:rPr>
        <w:t>want</w:t>
      </w:r>
      <w:r>
        <w:rPr>
          <w:color w:val="231F20"/>
          <w:spacing w:val="-19"/>
          <w:w w:val="105"/>
        </w:rPr>
        <w:t> </w:t>
      </w:r>
      <w:r>
        <w:rPr>
          <w:color w:val="231F20"/>
          <w:w w:val="105"/>
        </w:rPr>
        <w:t>uses</w:t>
      </w:r>
      <w:r>
        <w:rPr>
          <w:color w:val="231F20"/>
          <w:spacing w:val="-19"/>
          <w:w w:val="105"/>
        </w:rPr>
        <w:t> </w:t>
      </w:r>
      <w:r>
        <w:rPr>
          <w:color w:val="231F20"/>
          <w:w w:val="105"/>
        </w:rPr>
        <w:t>parts</w:t>
      </w:r>
      <w:r>
        <w:rPr>
          <w:color w:val="231F20"/>
          <w:spacing w:val="-19"/>
          <w:w w:val="105"/>
        </w:rPr>
        <w:t> </w:t>
      </w:r>
      <w:r>
        <w:rPr>
          <w:color w:val="231F20"/>
          <w:w w:val="105"/>
        </w:rPr>
        <w:t>of</w:t>
      </w:r>
      <w:r>
        <w:rPr>
          <w:color w:val="231F20"/>
          <w:spacing w:val="-19"/>
          <w:w w:val="105"/>
        </w:rPr>
        <w:t> </w:t>
      </w:r>
      <w:r>
        <w:rPr>
          <w:color w:val="231F20"/>
          <w:w w:val="105"/>
        </w:rPr>
        <w:t>the</w:t>
      </w:r>
      <w:r>
        <w:rPr>
          <w:color w:val="231F20"/>
          <w:spacing w:val="-19"/>
          <w:w w:val="105"/>
        </w:rPr>
        <w:t> </w:t>
      </w:r>
      <w:r>
        <w:rPr>
          <w:color w:val="231F20"/>
          <w:w w:val="105"/>
        </w:rPr>
        <w:t>C</w:t>
      </w:r>
      <w:r>
        <w:rPr>
          <w:color w:val="231F20"/>
          <w:spacing w:val="-19"/>
          <w:w w:val="105"/>
        </w:rPr>
        <w:t> </w:t>
      </w:r>
      <w:r>
        <w:rPr>
          <w:color w:val="231F20"/>
          <w:w w:val="105"/>
        </w:rPr>
        <w:t>library</w:t>
      </w:r>
      <w:r>
        <w:rPr>
          <w:color w:val="231F20"/>
          <w:spacing w:val="-19"/>
          <w:w w:val="105"/>
        </w:rPr>
        <w:t> </w:t>
      </w:r>
      <w:r>
        <w:rPr>
          <w:color w:val="231F20"/>
          <w:w w:val="105"/>
        </w:rPr>
        <w:t>that Pintos</w:t>
      </w:r>
      <w:r>
        <w:rPr>
          <w:color w:val="231F20"/>
          <w:spacing w:val="-18"/>
          <w:w w:val="105"/>
        </w:rPr>
        <w:t> </w:t>
      </w:r>
      <w:r>
        <w:rPr>
          <w:color w:val="231F20"/>
          <w:w w:val="105"/>
        </w:rPr>
        <w:t>doesn’t</w:t>
      </w:r>
      <w:r>
        <w:rPr>
          <w:color w:val="231F20"/>
          <w:spacing w:val="-18"/>
          <w:w w:val="105"/>
        </w:rPr>
        <w:t> </w:t>
      </w:r>
      <w:r>
        <w:rPr>
          <w:color w:val="231F20"/>
          <w:w w:val="105"/>
        </w:rPr>
        <w:t>implement.</w:t>
      </w:r>
      <w:r>
        <w:rPr>
          <w:color w:val="231F20"/>
          <w:spacing w:val="-5"/>
          <w:w w:val="105"/>
        </w:rPr>
        <w:t> </w:t>
      </w:r>
      <w:r>
        <w:rPr>
          <w:color w:val="231F20"/>
          <w:w w:val="105"/>
        </w:rPr>
        <w:t>It</w:t>
      </w:r>
      <w:r>
        <w:rPr>
          <w:color w:val="231F20"/>
          <w:spacing w:val="-18"/>
          <w:w w:val="105"/>
        </w:rPr>
        <w:t> </w:t>
      </w:r>
      <w:r>
        <w:rPr>
          <w:color w:val="231F20"/>
          <w:w w:val="105"/>
        </w:rPr>
        <w:t>will</w:t>
      </w:r>
      <w:r>
        <w:rPr>
          <w:color w:val="231F20"/>
          <w:spacing w:val="-18"/>
          <w:w w:val="105"/>
        </w:rPr>
        <w:t> </w:t>
      </w:r>
      <w:r>
        <w:rPr>
          <w:color w:val="231F20"/>
          <w:w w:val="105"/>
        </w:rPr>
        <w:t>probably</w:t>
      </w:r>
      <w:r>
        <w:rPr>
          <w:color w:val="231F20"/>
          <w:spacing w:val="-18"/>
          <w:w w:val="105"/>
        </w:rPr>
        <w:t> </w:t>
      </w:r>
      <w:r>
        <w:rPr>
          <w:color w:val="231F20"/>
          <w:w w:val="105"/>
        </w:rPr>
        <w:t>take</w:t>
      </w:r>
      <w:r>
        <w:rPr>
          <w:color w:val="231F20"/>
          <w:spacing w:val="-18"/>
          <w:w w:val="105"/>
        </w:rPr>
        <w:t> </w:t>
      </w:r>
      <w:r>
        <w:rPr>
          <w:color w:val="231F20"/>
          <w:w w:val="105"/>
        </w:rPr>
        <w:t>at</w:t>
      </w:r>
      <w:r>
        <w:rPr>
          <w:color w:val="231F20"/>
          <w:spacing w:val="-18"/>
          <w:w w:val="105"/>
        </w:rPr>
        <w:t> </w:t>
      </w:r>
      <w:r>
        <w:rPr>
          <w:color w:val="231F20"/>
          <w:w w:val="105"/>
        </w:rPr>
        <w:t>least</w:t>
      </w:r>
      <w:r>
        <w:rPr>
          <w:color w:val="231F20"/>
          <w:spacing w:val="-18"/>
          <w:w w:val="105"/>
        </w:rPr>
        <w:t> </w:t>
      </w:r>
      <w:r>
        <w:rPr>
          <w:color w:val="231F20"/>
          <w:w w:val="105"/>
        </w:rPr>
        <w:t>some</w:t>
      </w:r>
      <w:r>
        <w:rPr>
          <w:color w:val="231F20"/>
          <w:spacing w:val="-18"/>
          <w:w w:val="105"/>
        </w:rPr>
        <w:t> </w:t>
      </w:r>
      <w:r>
        <w:rPr>
          <w:color w:val="231F20"/>
          <w:w w:val="105"/>
        </w:rPr>
        <w:t>porting</w:t>
      </w:r>
      <w:r>
        <w:rPr>
          <w:color w:val="231F20"/>
          <w:spacing w:val="-18"/>
          <w:w w:val="105"/>
        </w:rPr>
        <w:t> </w:t>
      </w:r>
      <w:r>
        <w:rPr>
          <w:color w:val="231F20"/>
          <w:w w:val="105"/>
        </w:rPr>
        <w:t>effort</w:t>
      </w:r>
      <w:r>
        <w:rPr>
          <w:color w:val="231F20"/>
          <w:spacing w:val="-18"/>
          <w:w w:val="105"/>
        </w:rPr>
        <w:t> </w:t>
      </w:r>
      <w:r>
        <w:rPr>
          <w:color w:val="231F20"/>
          <w:w w:val="105"/>
        </w:rPr>
        <w:t>to make it work under Pintos. </w:t>
      </w:r>
      <w:r>
        <w:rPr>
          <w:color w:val="231F20"/>
          <w:spacing w:val="-3"/>
          <w:w w:val="105"/>
        </w:rPr>
        <w:t>Notably, </w:t>
      </w:r>
      <w:r>
        <w:rPr>
          <w:color w:val="231F20"/>
          <w:w w:val="105"/>
        </w:rPr>
        <w:t>the Pintos user program C library does not </w:t>
      </w:r>
      <w:r>
        <w:rPr>
          <w:color w:val="231F20"/>
          <w:spacing w:val="-4"/>
          <w:w w:val="105"/>
        </w:rPr>
        <w:t>have </w:t>
      </w:r>
      <w:r>
        <w:rPr>
          <w:color w:val="231F20"/>
          <w:w w:val="105"/>
        </w:rPr>
        <w:t>a </w:t>
      </w:r>
      <w:r>
        <w:rPr>
          <w:rFonts w:ascii="Gill Sans MT" w:hAnsi="Gill Sans MT"/>
          <w:color w:val="231F20"/>
          <w:w w:val="105"/>
        </w:rPr>
        <w:t>malloc()</w:t>
      </w:r>
      <w:r>
        <w:rPr>
          <w:rFonts w:ascii="Gill Sans MT" w:hAnsi="Gill Sans MT"/>
          <w:color w:val="231F20"/>
          <w:spacing w:val="11"/>
          <w:w w:val="105"/>
        </w:rPr>
        <w:t> </w:t>
      </w:r>
      <w:r>
        <w:rPr>
          <w:color w:val="231F20"/>
          <w:w w:val="105"/>
        </w:rPr>
        <w:t>implementation.</w:t>
      </w:r>
    </w:p>
    <w:p>
      <w:pPr>
        <w:pStyle w:val="BodyText"/>
        <w:spacing w:line="268" w:lineRule="exact" w:before="144"/>
        <w:ind w:left="119" w:right="49"/>
      </w:pPr>
      <w:r>
        <w:rPr>
          <w:color w:val="231F20"/>
        </w:rPr>
        <w:t>How do I compile new user programs?</w:t>
      </w:r>
    </w:p>
    <w:p>
      <w:pPr>
        <w:pStyle w:val="BodyText"/>
        <w:spacing w:line="268" w:lineRule="exact"/>
        <w:ind w:left="1271"/>
        <w:jc w:val="both"/>
      </w:pPr>
      <w:r>
        <w:rPr>
          <w:color w:val="231F20"/>
          <w:w w:val="105"/>
        </w:rPr>
        <w:t>Modify  ‘</w:t>
      </w:r>
      <w:r>
        <w:rPr>
          <w:rFonts w:ascii="Gill Sans MT" w:hAnsi="Gill Sans MT"/>
          <w:color w:val="231F20"/>
          <w:w w:val="105"/>
        </w:rPr>
        <w:t>src/examples/Makefile</w:t>
      </w:r>
      <w:r>
        <w:rPr>
          <w:color w:val="231F20"/>
          <w:w w:val="105"/>
        </w:rPr>
        <w:t>’,  then  run  </w:t>
      </w:r>
      <w:r>
        <w:rPr>
          <w:rFonts w:ascii="Gill Sans MT" w:hAnsi="Gill Sans MT"/>
          <w:color w:val="231F20"/>
          <w:w w:val="105"/>
        </w:rPr>
        <w:t>make</w:t>
      </w:r>
      <w:r>
        <w:rPr>
          <w:color w:val="231F20"/>
          <w:w w:val="105"/>
        </w:rPr>
        <w:t>.</w:t>
      </w:r>
    </w:p>
    <w:p>
      <w:pPr>
        <w:pStyle w:val="BodyText"/>
        <w:spacing w:line="268" w:lineRule="exact" w:before="134"/>
        <w:ind w:left="119" w:right="49"/>
      </w:pPr>
      <w:r>
        <w:rPr>
          <w:color w:val="231F20"/>
        </w:rPr>
        <w:t>Can I run user programs under a debugger?</w:t>
      </w:r>
    </w:p>
    <w:p>
      <w:pPr>
        <w:pStyle w:val="BodyText"/>
        <w:spacing w:line="230" w:lineRule="auto" w:before="3"/>
        <w:ind w:left="1272" w:right="117" w:hanging="1"/>
        <w:jc w:val="both"/>
      </w:pPr>
      <w:r>
        <w:rPr>
          <w:color w:val="231F20"/>
        </w:rPr>
        <w:t>Yes, with some  limitations.  See  </w:t>
      </w:r>
      <w:hyperlink w:history="true" w:anchor="_bookmark135">
        <w:r>
          <w:rPr>
            <w:color w:val="2E3092"/>
          </w:rPr>
          <w:t>Section  E.5.3  [Debugging  User  Programs],</w:t>
        </w:r>
      </w:hyperlink>
      <w:r>
        <w:rPr>
          <w:color w:val="2E3092"/>
        </w:rPr>
        <w:t> </w:t>
      </w:r>
      <w:hyperlink w:history="true" w:anchor="_bookmark135">
        <w:r>
          <w:rPr>
            <w:color w:val="2E3092"/>
          </w:rPr>
          <w:t>page 107</w:t>
        </w:r>
      </w:hyperlink>
      <w:r>
        <w:rPr>
          <w:color w:val="231F20"/>
        </w:rPr>
        <w:t>.</w:t>
      </w:r>
    </w:p>
    <w:p>
      <w:pPr>
        <w:pStyle w:val="BodyText"/>
        <w:spacing w:line="268" w:lineRule="exact" w:before="137"/>
        <w:ind w:left="119" w:right="49"/>
      </w:pPr>
      <w:r>
        <w:rPr>
          <w:color w:val="231F20"/>
          <w:w w:val="105"/>
        </w:rPr>
        <w:t>What’s the difference between </w:t>
      </w:r>
      <w:r>
        <w:rPr>
          <w:rFonts w:ascii="Gill Sans MT" w:hAnsi="Gill Sans MT"/>
          <w:color w:val="231F20"/>
          <w:w w:val="115"/>
        </w:rPr>
        <w:t>tid_t </w:t>
      </w:r>
      <w:r>
        <w:rPr>
          <w:color w:val="231F20"/>
          <w:w w:val="105"/>
        </w:rPr>
        <w:t>and </w:t>
      </w:r>
      <w:r>
        <w:rPr>
          <w:rFonts w:ascii="Gill Sans MT" w:hAnsi="Gill Sans MT"/>
          <w:color w:val="231F20"/>
          <w:w w:val="105"/>
        </w:rPr>
        <w:t>pid_t</w:t>
      </w:r>
      <w:r>
        <w:rPr>
          <w:color w:val="231F20"/>
          <w:w w:val="105"/>
        </w:rPr>
        <w:t>?</w:t>
      </w:r>
    </w:p>
    <w:p>
      <w:pPr>
        <w:pStyle w:val="BodyText"/>
        <w:spacing w:line="230" w:lineRule="auto" w:before="3"/>
        <w:ind w:left="1272" w:right="119"/>
        <w:jc w:val="both"/>
      </w:pPr>
      <w:r>
        <w:rPr>
          <w:color w:val="231F20"/>
          <w:w w:val="105"/>
        </w:rPr>
        <w:t>A </w:t>
      </w:r>
      <w:r>
        <w:rPr>
          <w:rFonts w:ascii="Gill Sans MT"/>
          <w:color w:val="231F20"/>
          <w:w w:val="105"/>
        </w:rPr>
        <w:t>tid_t </w:t>
      </w:r>
      <w:r>
        <w:rPr>
          <w:color w:val="231F20"/>
          <w:w w:val="105"/>
        </w:rPr>
        <w:t>identifies a kernel thread, which </w:t>
      </w:r>
      <w:r>
        <w:rPr>
          <w:color w:val="231F20"/>
          <w:spacing w:val="-3"/>
          <w:w w:val="105"/>
        </w:rPr>
        <w:t>may </w:t>
      </w:r>
      <w:r>
        <w:rPr>
          <w:color w:val="231F20"/>
          <w:spacing w:val="-4"/>
          <w:w w:val="105"/>
        </w:rPr>
        <w:t>have </w:t>
      </w:r>
      <w:r>
        <w:rPr>
          <w:color w:val="231F20"/>
          <w:w w:val="105"/>
        </w:rPr>
        <w:t>a user process running    in it (if created with </w:t>
      </w:r>
      <w:r>
        <w:rPr>
          <w:rFonts w:ascii="Gill Sans MT"/>
          <w:color w:val="231F20"/>
          <w:w w:val="105"/>
        </w:rPr>
        <w:t>process_execute()</w:t>
      </w:r>
      <w:r>
        <w:rPr>
          <w:color w:val="231F20"/>
          <w:w w:val="105"/>
        </w:rPr>
        <w:t>) or not (if created with  </w:t>
      </w:r>
      <w:r>
        <w:rPr>
          <w:rFonts w:ascii="Gill Sans MT"/>
          <w:color w:val="231F20"/>
          <w:w w:val="105"/>
        </w:rPr>
        <w:t>thread_ </w:t>
      </w:r>
      <w:r>
        <w:rPr>
          <w:rFonts w:ascii="Gill Sans MT"/>
          <w:color w:val="231F20"/>
          <w:w w:val="110"/>
        </w:rPr>
        <w:t>create()</w:t>
      </w:r>
      <w:r>
        <w:rPr>
          <w:color w:val="231F20"/>
          <w:w w:val="110"/>
        </w:rPr>
        <w:t>). </w:t>
      </w:r>
      <w:r>
        <w:rPr>
          <w:color w:val="231F20"/>
          <w:w w:val="105"/>
        </w:rPr>
        <w:t>It is a data type used only in the</w:t>
      </w:r>
      <w:r>
        <w:rPr>
          <w:color w:val="231F20"/>
          <w:spacing w:val="49"/>
          <w:w w:val="105"/>
        </w:rPr>
        <w:t> </w:t>
      </w:r>
      <w:r>
        <w:rPr>
          <w:color w:val="231F20"/>
          <w:w w:val="105"/>
        </w:rPr>
        <w:t>kernel.</w:t>
      </w:r>
    </w:p>
    <w:p>
      <w:pPr>
        <w:pStyle w:val="BodyText"/>
        <w:spacing w:line="264" w:lineRule="exact" w:before="64"/>
        <w:ind w:left="1272" w:right="117"/>
        <w:jc w:val="both"/>
      </w:pPr>
      <w:r>
        <w:rPr>
          <w:color w:val="231F20"/>
        </w:rPr>
        <w:t>A </w:t>
      </w:r>
      <w:r>
        <w:rPr>
          <w:rFonts w:ascii="Gill Sans MT"/>
          <w:color w:val="231F20"/>
        </w:rPr>
        <w:t>pid_t </w:t>
      </w:r>
      <w:r>
        <w:rPr>
          <w:color w:val="231F20"/>
        </w:rPr>
        <w:t>identifies a user process. It is used </w:t>
      </w:r>
      <w:r>
        <w:rPr>
          <w:color w:val="231F20"/>
          <w:spacing w:val="-4"/>
        </w:rPr>
        <w:t>by </w:t>
      </w:r>
      <w:r>
        <w:rPr>
          <w:color w:val="231F20"/>
        </w:rPr>
        <w:t>user processes and the kernel in  the  </w:t>
      </w:r>
      <w:r>
        <w:rPr>
          <w:rFonts w:ascii="Gill Sans MT"/>
          <w:color w:val="231F20"/>
        </w:rPr>
        <w:t>exec </w:t>
      </w:r>
      <w:r>
        <w:rPr>
          <w:color w:val="231F20"/>
        </w:rPr>
        <w:t>and  </w:t>
      </w:r>
      <w:r>
        <w:rPr>
          <w:rFonts w:ascii="Gill Sans MT"/>
          <w:color w:val="231F20"/>
        </w:rPr>
        <w:t>wait </w:t>
      </w:r>
      <w:r>
        <w:rPr>
          <w:color w:val="231F20"/>
        </w:rPr>
        <w:t>system</w:t>
      </w:r>
      <w:r>
        <w:rPr>
          <w:color w:val="231F20"/>
          <w:spacing w:val="42"/>
        </w:rPr>
        <w:t> </w:t>
      </w:r>
      <w:r>
        <w:rPr>
          <w:color w:val="231F20"/>
        </w:rPr>
        <w:t>calls.</w:t>
      </w:r>
    </w:p>
    <w:p>
      <w:pPr>
        <w:pStyle w:val="BodyText"/>
        <w:spacing w:line="264" w:lineRule="exact" w:before="71"/>
        <w:ind w:left="1272" w:right="117"/>
        <w:jc w:val="both"/>
      </w:pPr>
      <w:r>
        <w:rPr>
          <w:color w:val="231F20"/>
          <w:spacing w:val="-7"/>
        </w:rPr>
        <w:t>You </w:t>
      </w:r>
      <w:r>
        <w:rPr>
          <w:color w:val="231F20"/>
        </w:rPr>
        <w:t>can choose whatever suitable types </w:t>
      </w:r>
      <w:r>
        <w:rPr>
          <w:color w:val="231F20"/>
          <w:spacing w:val="-3"/>
        </w:rPr>
        <w:t>you  </w:t>
      </w:r>
      <w:r>
        <w:rPr>
          <w:color w:val="231F20"/>
        </w:rPr>
        <w:t>like  for  </w:t>
      </w:r>
      <w:r>
        <w:rPr>
          <w:rFonts w:ascii="Gill Sans MT" w:hAnsi="Gill Sans MT"/>
          <w:color w:val="231F20"/>
          <w:w w:val="115"/>
        </w:rPr>
        <w:t>tid_t </w:t>
      </w:r>
      <w:r>
        <w:rPr>
          <w:color w:val="231F20"/>
        </w:rPr>
        <w:t>and  </w:t>
      </w:r>
      <w:r>
        <w:rPr>
          <w:rFonts w:ascii="Gill Sans MT" w:hAnsi="Gill Sans MT"/>
          <w:color w:val="231F20"/>
        </w:rPr>
        <w:t>pid_t</w:t>
      </w:r>
      <w:r>
        <w:rPr>
          <w:color w:val="231F20"/>
        </w:rPr>
        <w:t>.  By default, they’re both </w:t>
      </w:r>
      <w:r>
        <w:rPr>
          <w:rFonts w:ascii="Gill Sans MT" w:hAnsi="Gill Sans MT"/>
          <w:color w:val="231F20"/>
          <w:w w:val="115"/>
        </w:rPr>
        <w:t>int</w:t>
      </w:r>
      <w:r>
        <w:rPr>
          <w:color w:val="231F20"/>
          <w:w w:val="115"/>
        </w:rPr>
        <w:t>.  </w:t>
      </w:r>
      <w:r>
        <w:rPr>
          <w:color w:val="231F20"/>
          <w:spacing w:val="-7"/>
        </w:rPr>
        <w:t>You  </w:t>
      </w:r>
      <w:r>
        <w:rPr>
          <w:color w:val="231F20"/>
        </w:rPr>
        <w:t>can make them a one-to-one mapping, so that   the same </w:t>
      </w:r>
      <w:r>
        <w:rPr>
          <w:color w:val="231F20"/>
          <w:spacing w:val="-3"/>
        </w:rPr>
        <w:t>values </w:t>
      </w:r>
      <w:r>
        <w:rPr>
          <w:color w:val="231F20"/>
        </w:rPr>
        <w:t>in both identify the same process, or  </w:t>
      </w:r>
      <w:r>
        <w:rPr>
          <w:color w:val="231F20"/>
          <w:spacing w:val="-3"/>
        </w:rPr>
        <w:t>you  </w:t>
      </w:r>
      <w:r>
        <w:rPr>
          <w:color w:val="231F20"/>
        </w:rPr>
        <w:t>can  use  a  more complex mapping. It’s up to</w:t>
      </w:r>
      <w:r>
        <w:rPr>
          <w:color w:val="231F20"/>
          <w:spacing w:val="-14"/>
        </w:rPr>
        <w:t> </w:t>
      </w:r>
      <w:r>
        <w:rPr>
          <w:color w:val="231F20"/>
        </w:rPr>
        <w:t>you.</w:t>
      </w:r>
    </w:p>
    <w:p>
      <w:pPr>
        <w:pStyle w:val="BodyText"/>
        <w:spacing w:before="1"/>
        <w:rPr>
          <w:sz w:val="17"/>
        </w:rPr>
      </w:pPr>
    </w:p>
    <w:p>
      <w:pPr>
        <w:pStyle w:val="Heading4"/>
        <w:numPr>
          <w:ilvl w:val="2"/>
          <w:numId w:val="16"/>
        </w:numPr>
        <w:tabs>
          <w:tab w:pos="874" w:val="left" w:leader="none"/>
        </w:tabs>
        <w:spacing w:line="240" w:lineRule="auto" w:before="0" w:after="0"/>
        <w:ind w:left="873" w:right="0" w:hanging="753"/>
        <w:jc w:val="left"/>
      </w:pPr>
      <w:bookmarkStart w:name="Argument Passing FAQ" w:id="131"/>
      <w:bookmarkEnd w:id="131"/>
      <w:r>
        <w:rPr>
          <w:b w:val="0"/>
        </w:rPr>
      </w:r>
      <w:bookmarkStart w:name="Argument Passing FAQ" w:id="132"/>
      <w:bookmarkEnd w:id="132"/>
      <w:r>
        <w:rPr>
          <w:color w:val="231F20"/>
        </w:rPr>
        <w:t>Arg</w:t>
      </w:r>
      <w:r>
        <w:rPr>
          <w:color w:val="231F20"/>
        </w:rPr>
        <w:t>ument Passing</w:t>
      </w:r>
      <w:r>
        <w:rPr>
          <w:color w:val="231F20"/>
          <w:spacing w:val="-9"/>
        </w:rPr>
        <w:t> </w:t>
      </w:r>
      <w:r>
        <w:rPr>
          <w:color w:val="231F20"/>
          <w:spacing w:val="-14"/>
        </w:rPr>
        <w:t>FAQ</w:t>
      </w:r>
    </w:p>
    <w:p>
      <w:pPr>
        <w:pStyle w:val="BodyText"/>
        <w:spacing w:line="268" w:lineRule="exact" w:before="71"/>
        <w:ind w:left="120" w:right="49"/>
      </w:pPr>
      <w:r>
        <w:rPr>
          <w:color w:val="231F20"/>
        </w:rPr>
        <w:t>Isn’t the top of stack in kernel virtual memory?</w:t>
      </w:r>
    </w:p>
    <w:p>
      <w:pPr>
        <w:pStyle w:val="BodyText"/>
        <w:spacing w:line="230" w:lineRule="auto" w:before="3"/>
        <w:ind w:left="1272" w:right="117"/>
        <w:jc w:val="both"/>
      </w:pPr>
      <w:r>
        <w:rPr>
          <w:color w:val="231F20"/>
        </w:rPr>
        <w:t>The top of stack is at </w:t>
      </w:r>
      <w:r>
        <w:rPr>
          <w:rFonts w:ascii="Gill Sans MT"/>
          <w:color w:val="231F20"/>
        </w:rPr>
        <w:t>PHYS_BASE</w:t>
      </w:r>
      <w:r>
        <w:rPr>
          <w:color w:val="231F20"/>
        </w:rPr>
        <w:t>, typically </w:t>
      </w:r>
      <w:r>
        <w:rPr>
          <w:rFonts w:ascii="Gill Sans MT"/>
          <w:color w:val="231F20"/>
        </w:rPr>
        <w:t>0xc0000000</w:t>
      </w:r>
      <w:r>
        <w:rPr>
          <w:color w:val="231F20"/>
        </w:rPr>
        <w:t>, which is also where kernel virtual memory starts. But  before  the  processor  pushes  data  on  the stack, it decrements the stack pointer. Thus, the first (4-byte) </w:t>
      </w:r>
      <w:r>
        <w:rPr>
          <w:color w:val="231F20"/>
          <w:spacing w:val="-3"/>
        </w:rPr>
        <w:t>value </w:t>
      </w:r>
      <w:r>
        <w:rPr>
          <w:color w:val="231F20"/>
        </w:rPr>
        <w:t>pushed on  the stack will </w:t>
      </w:r>
      <w:r>
        <w:rPr>
          <w:color w:val="231F20"/>
          <w:spacing w:val="3"/>
        </w:rPr>
        <w:t>be </w:t>
      </w:r>
      <w:r>
        <w:rPr>
          <w:color w:val="231F20"/>
        </w:rPr>
        <w:t>at address   </w:t>
      </w:r>
      <w:r>
        <w:rPr>
          <w:color w:val="231F20"/>
          <w:spacing w:val="7"/>
        </w:rPr>
        <w:t> </w:t>
      </w:r>
      <w:r>
        <w:rPr>
          <w:rFonts w:ascii="Gill Sans MT"/>
          <w:color w:val="231F20"/>
          <w:w w:val="130"/>
        </w:rPr>
        <w:t>0xbffffffc</w:t>
      </w:r>
      <w:r>
        <w:rPr>
          <w:color w:val="231F20"/>
          <w:w w:val="130"/>
        </w:rPr>
        <w:t>.</w:t>
      </w:r>
    </w:p>
    <w:p>
      <w:pPr>
        <w:pStyle w:val="BodyText"/>
        <w:spacing w:line="268" w:lineRule="exact" w:before="137"/>
        <w:ind w:left="120" w:right="49"/>
      </w:pPr>
      <w:r>
        <w:rPr>
          <w:color w:val="231F20"/>
          <w:w w:val="95"/>
        </w:rPr>
        <w:t>Is </w:t>
      </w:r>
      <w:r>
        <w:rPr>
          <w:rFonts w:ascii="Gill Sans MT"/>
          <w:color w:val="231F20"/>
          <w:w w:val="95"/>
        </w:rPr>
        <w:t>PHYS_BASE </w:t>
      </w:r>
      <w:r>
        <w:rPr>
          <w:color w:val="231F20"/>
          <w:w w:val="95"/>
        </w:rPr>
        <w:t>fixed?</w:t>
      </w:r>
    </w:p>
    <w:p>
      <w:pPr>
        <w:pStyle w:val="BodyText"/>
        <w:spacing w:line="263" w:lineRule="exact"/>
        <w:ind w:left="1272"/>
        <w:jc w:val="both"/>
      </w:pPr>
      <w:r>
        <w:rPr>
          <w:color w:val="231F20"/>
        </w:rPr>
        <w:t>No. You should be able to support </w:t>
      </w:r>
      <w:r>
        <w:rPr>
          <w:rFonts w:ascii="Gill Sans MT"/>
          <w:color w:val="231F20"/>
        </w:rPr>
        <w:t>PHYS_BASE </w:t>
      </w:r>
      <w:r>
        <w:rPr>
          <w:color w:val="231F20"/>
        </w:rPr>
        <w:t>values that are any multiple of</w:t>
      </w:r>
    </w:p>
    <w:p>
      <w:pPr>
        <w:pStyle w:val="BodyText"/>
        <w:spacing w:line="268" w:lineRule="exact"/>
        <w:ind w:left="1272"/>
        <w:jc w:val="both"/>
      </w:pPr>
      <w:r>
        <w:rPr>
          <w:rFonts w:ascii="Gill Sans MT"/>
          <w:color w:val="231F20"/>
        </w:rPr>
        <w:t>0x10000000 </w:t>
      </w:r>
      <w:r>
        <w:rPr>
          <w:color w:val="231F20"/>
        </w:rPr>
        <w:t>from </w:t>
      </w:r>
      <w:r>
        <w:rPr>
          <w:rFonts w:ascii="Gill Sans MT"/>
          <w:color w:val="231F20"/>
        </w:rPr>
        <w:t>0x80000000 </w:t>
      </w:r>
      <w:r>
        <w:rPr>
          <w:color w:val="231F20"/>
        </w:rPr>
        <w:t>to </w:t>
      </w:r>
      <w:r>
        <w:rPr>
          <w:rFonts w:ascii="Gill Sans MT"/>
          <w:color w:val="231F20"/>
        </w:rPr>
        <w:t>0xf0000000</w:t>
      </w:r>
      <w:r>
        <w:rPr>
          <w:color w:val="231F20"/>
        </w:rPr>
        <w:t>, simply via    recompilation.</w:t>
      </w:r>
    </w:p>
    <w:p>
      <w:pPr>
        <w:pStyle w:val="BodyText"/>
        <w:spacing w:before="4"/>
        <w:rPr>
          <w:sz w:val="16"/>
        </w:rPr>
      </w:pPr>
    </w:p>
    <w:p>
      <w:pPr>
        <w:pStyle w:val="Heading4"/>
        <w:numPr>
          <w:ilvl w:val="2"/>
          <w:numId w:val="16"/>
        </w:numPr>
        <w:tabs>
          <w:tab w:pos="874" w:val="left" w:leader="none"/>
        </w:tabs>
        <w:spacing w:line="240" w:lineRule="auto" w:before="0" w:after="0"/>
        <w:ind w:left="873" w:right="0" w:hanging="753"/>
        <w:jc w:val="left"/>
      </w:pPr>
      <w:bookmarkStart w:name="System Calls FAQ" w:id="133"/>
      <w:bookmarkEnd w:id="133"/>
      <w:r>
        <w:rPr>
          <w:b w:val="0"/>
        </w:rPr>
      </w:r>
      <w:bookmarkStart w:name="System Calls FAQ" w:id="134"/>
      <w:bookmarkEnd w:id="134"/>
      <w:r>
        <w:rPr>
          <w:color w:val="231F20"/>
        </w:rPr>
        <w:t>Sy</w:t>
      </w:r>
      <w:r>
        <w:rPr>
          <w:color w:val="231F20"/>
        </w:rPr>
        <w:t>stem Calls</w:t>
      </w:r>
      <w:r>
        <w:rPr>
          <w:color w:val="231F20"/>
          <w:spacing w:val="55"/>
        </w:rPr>
        <w:t> </w:t>
      </w:r>
      <w:r>
        <w:rPr>
          <w:color w:val="231F20"/>
          <w:spacing w:val="-14"/>
        </w:rPr>
        <w:t>FAQ</w:t>
      </w:r>
    </w:p>
    <w:p>
      <w:pPr>
        <w:pStyle w:val="BodyText"/>
        <w:spacing w:line="264" w:lineRule="exact" w:before="71"/>
        <w:ind w:left="120" w:right="3622"/>
      </w:pPr>
      <w:r>
        <w:rPr>
          <w:color w:val="231F20"/>
          <w:w w:val="105"/>
        </w:rPr>
        <w:t>Can I just cast a </w:t>
      </w:r>
      <w:r>
        <w:rPr>
          <w:rFonts w:ascii="Gill Sans MT"/>
          <w:color w:val="231F20"/>
          <w:w w:val="110"/>
        </w:rPr>
        <w:t>struct </w:t>
      </w:r>
      <w:r>
        <w:rPr>
          <w:rFonts w:ascii="Gill Sans MT"/>
          <w:color w:val="231F20"/>
          <w:w w:val="155"/>
        </w:rPr>
        <w:t>file </w:t>
      </w:r>
      <w:r>
        <w:rPr>
          <w:rFonts w:ascii="Gill Sans MT"/>
          <w:color w:val="231F20"/>
          <w:w w:val="105"/>
        </w:rPr>
        <w:t>* </w:t>
      </w:r>
      <w:r>
        <w:rPr>
          <w:color w:val="231F20"/>
          <w:w w:val="105"/>
        </w:rPr>
        <w:t>to get a file descriptor? Can  I  just  cast  a  </w:t>
      </w:r>
      <w:r>
        <w:rPr>
          <w:rFonts w:ascii="Gill Sans MT"/>
          <w:color w:val="231F20"/>
          <w:w w:val="110"/>
        </w:rPr>
        <w:t>struct thread </w:t>
      </w:r>
      <w:r>
        <w:rPr>
          <w:rFonts w:ascii="Gill Sans MT"/>
          <w:color w:val="231F20"/>
          <w:w w:val="105"/>
        </w:rPr>
        <w:t>* </w:t>
      </w:r>
      <w:r>
        <w:rPr>
          <w:color w:val="231F20"/>
          <w:w w:val="105"/>
        </w:rPr>
        <w:t>to  a </w:t>
      </w:r>
      <w:r>
        <w:rPr>
          <w:rFonts w:ascii="Gill Sans MT"/>
          <w:color w:val="231F20"/>
          <w:w w:val="110"/>
        </w:rPr>
        <w:t>pid_t</w:t>
      </w:r>
      <w:r>
        <w:rPr>
          <w:color w:val="231F20"/>
          <w:w w:val="110"/>
        </w:rPr>
        <w:t>?</w:t>
      </w:r>
    </w:p>
    <w:p>
      <w:pPr>
        <w:pStyle w:val="BodyText"/>
        <w:spacing w:line="264" w:lineRule="exact"/>
        <w:ind w:left="1272" w:right="117"/>
        <w:jc w:val="both"/>
      </w:pPr>
      <w:r>
        <w:rPr>
          <w:color w:val="231F20"/>
          <w:spacing w:val="-7"/>
        </w:rPr>
        <w:t>You </w:t>
      </w:r>
      <w:r>
        <w:rPr>
          <w:color w:val="231F20"/>
        </w:rPr>
        <w:t>will </w:t>
      </w:r>
      <w:r>
        <w:rPr>
          <w:color w:val="231F20"/>
          <w:spacing w:val="-4"/>
        </w:rPr>
        <w:t>have </w:t>
      </w:r>
      <w:r>
        <w:rPr>
          <w:color w:val="231F20"/>
        </w:rPr>
        <w:t>to make these design decisions yourself. Most operating systems do</w:t>
      </w:r>
      <w:r>
        <w:rPr>
          <w:color w:val="231F20"/>
          <w:spacing w:val="-21"/>
        </w:rPr>
        <w:t> </w:t>
      </w:r>
      <w:r>
        <w:rPr>
          <w:color w:val="231F20"/>
        </w:rPr>
        <w:t>distinguish</w:t>
      </w:r>
      <w:r>
        <w:rPr>
          <w:color w:val="231F20"/>
          <w:spacing w:val="-21"/>
        </w:rPr>
        <w:t> </w:t>
      </w:r>
      <w:r>
        <w:rPr>
          <w:color w:val="231F20"/>
        </w:rPr>
        <w:t>between</w:t>
      </w:r>
      <w:r>
        <w:rPr>
          <w:color w:val="231F20"/>
          <w:spacing w:val="-21"/>
        </w:rPr>
        <w:t> </w:t>
      </w:r>
      <w:r>
        <w:rPr>
          <w:color w:val="231F20"/>
        </w:rPr>
        <w:t>file</w:t>
      </w:r>
      <w:r>
        <w:rPr>
          <w:color w:val="231F20"/>
          <w:spacing w:val="-21"/>
        </w:rPr>
        <w:t> </w:t>
      </w:r>
      <w:r>
        <w:rPr>
          <w:color w:val="231F20"/>
        </w:rPr>
        <w:t>descriptors</w:t>
      </w:r>
      <w:r>
        <w:rPr>
          <w:color w:val="231F20"/>
          <w:spacing w:val="-21"/>
        </w:rPr>
        <w:t> </w:t>
      </w:r>
      <w:r>
        <w:rPr>
          <w:color w:val="231F20"/>
        </w:rPr>
        <w:t>(or</w:t>
      </w:r>
      <w:r>
        <w:rPr>
          <w:color w:val="231F20"/>
          <w:spacing w:val="-21"/>
        </w:rPr>
        <w:t> </w:t>
      </w:r>
      <w:r>
        <w:rPr>
          <w:color w:val="231F20"/>
        </w:rPr>
        <w:t>pids)</w:t>
      </w:r>
      <w:r>
        <w:rPr>
          <w:color w:val="231F20"/>
          <w:spacing w:val="-21"/>
        </w:rPr>
        <w:t> </w:t>
      </w:r>
      <w:r>
        <w:rPr>
          <w:color w:val="231F20"/>
        </w:rPr>
        <w:t>and</w:t>
      </w:r>
      <w:r>
        <w:rPr>
          <w:color w:val="231F20"/>
          <w:spacing w:val="-21"/>
        </w:rPr>
        <w:t> </w:t>
      </w:r>
      <w:r>
        <w:rPr>
          <w:color w:val="231F20"/>
        </w:rPr>
        <w:t>the</w:t>
      </w:r>
      <w:r>
        <w:rPr>
          <w:color w:val="231F20"/>
          <w:spacing w:val="-21"/>
        </w:rPr>
        <w:t> </w:t>
      </w:r>
      <w:r>
        <w:rPr>
          <w:color w:val="231F20"/>
        </w:rPr>
        <w:t>addresses</w:t>
      </w:r>
      <w:r>
        <w:rPr>
          <w:color w:val="231F20"/>
          <w:spacing w:val="-21"/>
        </w:rPr>
        <w:t> </w:t>
      </w:r>
      <w:r>
        <w:rPr>
          <w:color w:val="231F20"/>
        </w:rPr>
        <w:t>of</w:t>
      </w:r>
      <w:r>
        <w:rPr>
          <w:color w:val="231F20"/>
          <w:spacing w:val="-21"/>
        </w:rPr>
        <w:t> </w:t>
      </w:r>
      <w:r>
        <w:rPr>
          <w:color w:val="231F20"/>
        </w:rPr>
        <w:t>their</w:t>
      </w:r>
      <w:r>
        <w:rPr>
          <w:color w:val="231F20"/>
          <w:spacing w:val="-21"/>
        </w:rPr>
        <w:t> </w:t>
      </w:r>
      <w:r>
        <w:rPr>
          <w:color w:val="231F20"/>
        </w:rPr>
        <w:t>kernel data structures. </w:t>
      </w:r>
      <w:r>
        <w:rPr>
          <w:color w:val="231F20"/>
          <w:spacing w:val="-7"/>
        </w:rPr>
        <w:t>You </w:t>
      </w:r>
      <w:r>
        <w:rPr>
          <w:color w:val="231F20"/>
        </w:rPr>
        <w:t>might </w:t>
      </w:r>
      <w:r>
        <w:rPr>
          <w:color w:val="231F20"/>
          <w:spacing w:val="-4"/>
        </w:rPr>
        <w:t>want </w:t>
      </w:r>
      <w:r>
        <w:rPr>
          <w:color w:val="231F20"/>
        </w:rPr>
        <w:t>to give some thought as to </w:t>
      </w:r>
      <w:r>
        <w:rPr>
          <w:color w:val="231F20"/>
          <w:spacing w:val="-3"/>
        </w:rPr>
        <w:t>why </w:t>
      </w:r>
      <w:r>
        <w:rPr>
          <w:color w:val="231F20"/>
        </w:rPr>
        <w:t>they do so  </w:t>
      </w:r>
      <w:r>
        <w:rPr>
          <w:color w:val="231F20"/>
          <w:w w:val="95"/>
        </w:rPr>
        <w:t>before committing</w:t>
      </w:r>
      <w:r>
        <w:rPr>
          <w:color w:val="231F20"/>
          <w:spacing w:val="45"/>
          <w:w w:val="95"/>
        </w:rPr>
        <w:t> </w:t>
      </w:r>
      <w:r>
        <w:rPr>
          <w:color w:val="231F20"/>
          <w:w w:val="95"/>
        </w:rPr>
        <w:t>yourself.</w:t>
      </w:r>
    </w:p>
    <w:p>
      <w:pPr>
        <w:pStyle w:val="BodyText"/>
        <w:spacing w:line="268" w:lineRule="exact" w:before="144"/>
        <w:ind w:left="120" w:right="49"/>
      </w:pPr>
      <w:r>
        <w:rPr>
          <w:color w:val="231F20"/>
        </w:rPr>
        <w:t>Can I set a maximum number of open files per process?</w:t>
      </w:r>
    </w:p>
    <w:p>
      <w:pPr>
        <w:pStyle w:val="BodyText"/>
        <w:spacing w:line="230" w:lineRule="auto" w:before="3"/>
        <w:ind w:left="1272" w:right="117"/>
        <w:jc w:val="both"/>
      </w:pPr>
      <w:r>
        <w:rPr>
          <w:color w:val="231F20"/>
        </w:rPr>
        <w:t>It is better not to set an arbitrary limit.  </w:t>
      </w:r>
      <w:r>
        <w:rPr>
          <w:color w:val="231F20"/>
          <w:spacing w:val="-7"/>
        </w:rPr>
        <w:t>You  </w:t>
      </w:r>
      <w:r>
        <w:rPr>
          <w:color w:val="231F20"/>
          <w:spacing w:val="-3"/>
        </w:rPr>
        <w:t>may </w:t>
      </w:r>
      <w:r>
        <w:rPr>
          <w:color w:val="231F20"/>
        </w:rPr>
        <w:t>impose a limit of 128 open    files</w:t>
      </w:r>
      <w:r>
        <w:rPr>
          <w:color w:val="231F20"/>
          <w:spacing w:val="-12"/>
        </w:rPr>
        <w:t> </w:t>
      </w:r>
      <w:r>
        <w:rPr>
          <w:color w:val="231F20"/>
        </w:rPr>
        <w:t>per</w:t>
      </w:r>
      <w:r>
        <w:rPr>
          <w:color w:val="231F20"/>
          <w:spacing w:val="-12"/>
        </w:rPr>
        <w:t> </w:t>
      </w:r>
      <w:r>
        <w:rPr>
          <w:color w:val="231F20"/>
        </w:rPr>
        <w:t>process,</w:t>
      </w:r>
      <w:r>
        <w:rPr>
          <w:color w:val="231F20"/>
          <w:spacing w:val="-12"/>
        </w:rPr>
        <w:t> </w:t>
      </w:r>
      <w:r>
        <w:rPr>
          <w:color w:val="231F20"/>
        </w:rPr>
        <w:t>if</w:t>
      </w:r>
      <w:r>
        <w:rPr>
          <w:color w:val="231F20"/>
          <w:spacing w:val="-12"/>
        </w:rPr>
        <w:t> </w:t>
      </w:r>
      <w:r>
        <w:rPr>
          <w:color w:val="231F20"/>
          <w:spacing w:val="-3"/>
        </w:rPr>
        <w:t>necessary.</w:t>
      </w:r>
    </w:p>
    <w:p>
      <w:pPr>
        <w:spacing w:after="0" w:line="230" w:lineRule="auto"/>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8" w:lineRule="exact" w:before="62"/>
        <w:ind w:left="120"/>
        <w:jc w:val="both"/>
      </w:pPr>
      <w:bookmarkStart w:name="Program Startup Details" w:id="135"/>
      <w:bookmarkEnd w:id="135"/>
      <w:r>
        <w:rPr/>
      </w:r>
      <w:bookmarkStart w:name="_bookmark41" w:id="136"/>
      <w:bookmarkEnd w:id="136"/>
      <w:r>
        <w:rPr/>
      </w:r>
      <w:bookmarkStart w:name="_bookmark38" w:id="137"/>
      <w:bookmarkEnd w:id="137"/>
      <w:r>
        <w:rPr/>
      </w:r>
      <w:bookmarkStart w:name="_bookmark39" w:id="138"/>
      <w:bookmarkEnd w:id="138"/>
      <w:r>
        <w:rPr/>
      </w:r>
      <w:r>
        <w:rPr>
          <w:color w:val="231F20"/>
        </w:rPr>
        <w:t>What happens when an open file is removed?</w:t>
      </w:r>
    </w:p>
    <w:p>
      <w:pPr>
        <w:pStyle w:val="BodyText"/>
        <w:spacing w:line="230" w:lineRule="auto" w:before="3"/>
        <w:ind w:left="1272" w:right="119"/>
        <w:jc w:val="both"/>
      </w:pPr>
      <w:r>
        <w:rPr>
          <w:color w:val="231F20"/>
          <w:spacing w:val="-7"/>
        </w:rPr>
        <w:t>You </w:t>
      </w:r>
      <w:r>
        <w:rPr>
          <w:color w:val="231F20"/>
        </w:rPr>
        <w:t>should implement the standard Unix semantics for files.  That is, when a   file is removed </w:t>
      </w:r>
      <w:r>
        <w:rPr>
          <w:color w:val="231F20"/>
          <w:spacing w:val="-3"/>
        </w:rPr>
        <w:t>any </w:t>
      </w:r>
      <w:r>
        <w:rPr>
          <w:color w:val="231F20"/>
        </w:rPr>
        <w:t>process which has a file descriptor for that file </w:t>
      </w:r>
      <w:r>
        <w:rPr>
          <w:color w:val="231F20"/>
          <w:spacing w:val="-3"/>
        </w:rPr>
        <w:t>may </w:t>
      </w:r>
      <w:r>
        <w:rPr>
          <w:color w:val="231F20"/>
        </w:rPr>
        <w:t>continue to use that descriptor.  This means that they can read and write from the file.  The file will not </w:t>
      </w:r>
      <w:r>
        <w:rPr>
          <w:color w:val="231F20"/>
          <w:spacing w:val="-4"/>
        </w:rPr>
        <w:t>have </w:t>
      </w:r>
      <w:r>
        <w:rPr>
          <w:color w:val="231F20"/>
        </w:rPr>
        <w:t>a name, and no other processes will </w:t>
      </w:r>
      <w:r>
        <w:rPr>
          <w:color w:val="231F20"/>
          <w:spacing w:val="2"/>
        </w:rPr>
        <w:t>be </w:t>
      </w:r>
      <w:r>
        <w:rPr>
          <w:color w:val="231F20"/>
        </w:rPr>
        <w:t>able to open it, but it will continue to exist until all file descriptors referring to the file are closed    or</w:t>
      </w:r>
      <w:r>
        <w:rPr>
          <w:color w:val="231F20"/>
          <w:spacing w:val="-16"/>
        </w:rPr>
        <w:t> </w:t>
      </w:r>
      <w:r>
        <w:rPr>
          <w:color w:val="231F20"/>
        </w:rPr>
        <w:t>the</w:t>
      </w:r>
      <w:r>
        <w:rPr>
          <w:color w:val="231F20"/>
          <w:spacing w:val="-16"/>
        </w:rPr>
        <w:t> </w:t>
      </w:r>
      <w:r>
        <w:rPr>
          <w:color w:val="231F20"/>
        </w:rPr>
        <w:t>machine</w:t>
      </w:r>
      <w:r>
        <w:rPr>
          <w:color w:val="231F20"/>
          <w:spacing w:val="-16"/>
        </w:rPr>
        <w:t> </w:t>
      </w:r>
      <w:r>
        <w:rPr>
          <w:color w:val="231F20"/>
        </w:rPr>
        <w:t>shuts</w:t>
      </w:r>
      <w:r>
        <w:rPr>
          <w:color w:val="231F20"/>
          <w:spacing w:val="-16"/>
        </w:rPr>
        <w:t> </w:t>
      </w:r>
      <w:r>
        <w:rPr>
          <w:color w:val="231F20"/>
        </w:rPr>
        <w:t>down.</w:t>
      </w:r>
    </w:p>
    <w:p>
      <w:pPr>
        <w:pStyle w:val="BodyText"/>
        <w:spacing w:line="268" w:lineRule="exact" w:before="178"/>
        <w:ind w:left="120"/>
        <w:jc w:val="both"/>
      </w:pPr>
      <w:r>
        <w:rPr>
          <w:color w:val="231F20"/>
        </w:rPr>
        <w:t>How can I run user programs that need more than 4 kB stack space?</w:t>
      </w:r>
    </w:p>
    <w:p>
      <w:pPr>
        <w:pStyle w:val="BodyText"/>
        <w:spacing w:line="230" w:lineRule="auto" w:before="3"/>
        <w:ind w:left="1272" w:right="119"/>
        <w:jc w:val="both"/>
      </w:pPr>
      <w:r>
        <w:rPr>
          <w:color w:val="231F20"/>
        </w:rPr>
        <w:t>You may modify the stack setup code to allocate more than one page of stack space for each process. In the next project, you will implement a better solution.</w:t>
      </w:r>
    </w:p>
    <w:p>
      <w:pPr>
        <w:pStyle w:val="BodyText"/>
        <w:spacing w:before="6"/>
        <w:rPr>
          <w:sz w:val="27"/>
        </w:rPr>
      </w:pPr>
    </w:p>
    <w:p>
      <w:pPr>
        <w:pStyle w:val="Heading2"/>
        <w:numPr>
          <w:ilvl w:val="1"/>
          <w:numId w:val="17"/>
        </w:numPr>
        <w:tabs>
          <w:tab w:pos="695" w:val="left" w:leader="none"/>
        </w:tabs>
        <w:spacing w:line="240" w:lineRule="auto" w:before="0" w:after="0"/>
        <w:ind w:left="694" w:right="0" w:hanging="574"/>
        <w:jc w:val="both"/>
      </w:pPr>
      <w:bookmarkStart w:name="80x86 Calling Convention" w:id="139"/>
      <w:bookmarkEnd w:id="139"/>
      <w:r>
        <w:rPr>
          <w:b w:val="0"/>
        </w:rPr>
      </w:r>
      <w:bookmarkStart w:name="_bookmark40" w:id="140"/>
      <w:bookmarkEnd w:id="140"/>
      <w:r>
        <w:rPr>
          <w:b w:val="0"/>
        </w:rPr>
      </w:r>
      <w:bookmarkStart w:name="_bookmark40" w:id="141"/>
      <w:bookmarkEnd w:id="141"/>
      <w:r>
        <w:rPr>
          <w:color w:val="231F20"/>
          <w:spacing w:val="3"/>
          <w:w w:val="95"/>
        </w:rPr>
        <w:t>80</w:t>
      </w:r>
      <w:r>
        <w:rPr>
          <w:i/>
          <w:color w:val="231F20"/>
          <w:spacing w:val="3"/>
          <w:w w:val="95"/>
        </w:rPr>
        <w:t>x</w:t>
      </w:r>
      <w:r>
        <w:rPr>
          <w:color w:val="231F20"/>
          <w:spacing w:val="3"/>
          <w:w w:val="95"/>
        </w:rPr>
        <w:t>86  </w:t>
      </w:r>
      <w:r>
        <w:rPr>
          <w:color w:val="231F20"/>
          <w:w w:val="95"/>
        </w:rPr>
        <w:t>Calling</w:t>
      </w:r>
      <w:r>
        <w:rPr>
          <w:color w:val="231F20"/>
          <w:spacing w:val="37"/>
          <w:w w:val="95"/>
        </w:rPr>
        <w:t> </w:t>
      </w:r>
      <w:r>
        <w:rPr>
          <w:color w:val="231F20"/>
          <w:spacing w:val="-3"/>
          <w:w w:val="95"/>
        </w:rPr>
        <w:t>Convention</w:t>
      </w:r>
    </w:p>
    <w:p>
      <w:pPr>
        <w:pStyle w:val="BodyText"/>
        <w:spacing w:line="264" w:lineRule="exact" w:before="110"/>
        <w:ind w:left="119" w:right="117"/>
        <w:jc w:val="both"/>
      </w:pPr>
      <w:r>
        <w:rPr>
          <w:color w:val="231F20"/>
        </w:rPr>
        <w:t>This section summarizes important points of the </w:t>
      </w:r>
      <w:r>
        <w:rPr>
          <w:color w:val="231F20"/>
          <w:spacing w:val="-3"/>
        </w:rPr>
        <w:t>convention </w:t>
      </w:r>
      <w:r>
        <w:rPr>
          <w:color w:val="231F20"/>
        </w:rPr>
        <w:t>used for normal function calls on 32-bit </w:t>
      </w:r>
      <w:r>
        <w:rPr>
          <w:color w:val="231F20"/>
          <w:spacing w:val="3"/>
        </w:rPr>
        <w:t>80</w:t>
      </w:r>
      <w:r>
        <w:rPr>
          <w:rFonts w:ascii="Georgia"/>
          <w:i/>
          <w:color w:val="231F20"/>
          <w:spacing w:val="3"/>
        </w:rPr>
        <w:t>x</w:t>
      </w:r>
      <w:r>
        <w:rPr>
          <w:color w:val="231F20"/>
          <w:spacing w:val="3"/>
        </w:rPr>
        <w:t>86 </w:t>
      </w:r>
      <w:r>
        <w:rPr>
          <w:color w:val="231F20"/>
        </w:rPr>
        <w:t>implementations of Unix. Some details are omitted for </w:t>
      </w:r>
      <w:r>
        <w:rPr>
          <w:color w:val="231F20"/>
          <w:spacing w:val="-4"/>
        </w:rPr>
        <w:t>brevity.  </w:t>
      </w:r>
      <w:r>
        <w:rPr>
          <w:color w:val="231F20"/>
        </w:rPr>
        <w:t>If </w:t>
      </w:r>
      <w:r>
        <w:rPr>
          <w:color w:val="231F20"/>
          <w:spacing w:val="-3"/>
        </w:rPr>
        <w:t>you </w:t>
      </w:r>
      <w:r>
        <w:rPr>
          <w:color w:val="231F20"/>
        </w:rPr>
        <w:t>do  </w:t>
      </w:r>
      <w:r>
        <w:rPr>
          <w:color w:val="231F20"/>
          <w:spacing w:val="-4"/>
        </w:rPr>
        <w:t>want </w:t>
      </w:r>
      <w:r>
        <w:rPr>
          <w:color w:val="231F20"/>
        </w:rPr>
        <w:t>all the details, refer to</w:t>
      </w:r>
      <w:r>
        <w:rPr>
          <w:color w:val="231F20"/>
          <w:spacing w:val="22"/>
        </w:rPr>
        <w:t> </w:t>
      </w:r>
      <w:r>
        <w:rPr>
          <w:color w:val="231F20"/>
        </w:rPr>
        <w:t>[SysV-i386].</w:t>
      </w:r>
    </w:p>
    <w:p>
      <w:pPr>
        <w:pStyle w:val="BodyText"/>
        <w:spacing w:before="125"/>
        <w:ind w:right="4376"/>
        <w:jc w:val="center"/>
      </w:pPr>
      <w:r>
        <w:rPr>
          <w:color w:val="231F20"/>
        </w:rPr>
        <w:t>The calling convention works like this:</w:t>
      </w:r>
    </w:p>
    <w:p>
      <w:pPr>
        <w:pStyle w:val="ListParagraph"/>
        <w:numPr>
          <w:ilvl w:val="2"/>
          <w:numId w:val="17"/>
        </w:numPr>
        <w:tabs>
          <w:tab w:pos="553" w:val="left" w:leader="none"/>
        </w:tabs>
        <w:spacing w:line="264" w:lineRule="exact" w:before="116" w:after="0"/>
        <w:ind w:left="552" w:right="117" w:hanging="314"/>
        <w:jc w:val="both"/>
        <w:rPr>
          <w:sz w:val="21"/>
        </w:rPr>
      </w:pPr>
      <w:r>
        <w:rPr>
          <w:color w:val="231F20"/>
          <w:sz w:val="21"/>
        </w:rPr>
        <w:t>The caller pushes each of the function’s arguments on the stack one </w:t>
      </w:r>
      <w:r>
        <w:rPr>
          <w:color w:val="231F20"/>
          <w:spacing w:val="-4"/>
          <w:sz w:val="21"/>
        </w:rPr>
        <w:t>by </w:t>
      </w:r>
      <w:r>
        <w:rPr>
          <w:color w:val="231F20"/>
          <w:sz w:val="21"/>
        </w:rPr>
        <w:t>one, normally using the </w:t>
      </w:r>
      <w:r>
        <w:rPr>
          <w:rFonts w:ascii="Gill Sans MT" w:hAnsi="Gill Sans MT"/>
          <w:color w:val="231F20"/>
          <w:sz w:val="21"/>
        </w:rPr>
        <w:t>PUSH </w:t>
      </w:r>
      <w:r>
        <w:rPr>
          <w:color w:val="231F20"/>
          <w:sz w:val="21"/>
        </w:rPr>
        <w:t>assembly language instruction. Arguments are pushed in right-to-left order.</w:t>
      </w:r>
    </w:p>
    <w:p>
      <w:pPr>
        <w:pStyle w:val="BodyText"/>
        <w:spacing w:line="264" w:lineRule="exact" w:before="92"/>
        <w:ind w:left="552" w:right="23"/>
      </w:pPr>
      <w:r>
        <w:rPr>
          <w:color w:val="231F20"/>
          <w:w w:val="105"/>
        </w:rPr>
        <w:t>The stack grows downward: each push decrements the stack pointer, then stores into the location it now points to, like the C expression ‘</w:t>
      </w:r>
      <w:r>
        <w:rPr>
          <w:rFonts w:ascii="Gill Sans MT" w:hAnsi="Gill Sans MT"/>
          <w:color w:val="231F20"/>
          <w:w w:val="105"/>
        </w:rPr>
        <w:t>*--sp = </w:t>
      </w:r>
      <w:r>
        <w:rPr>
          <w:rFonts w:ascii="Arial" w:hAnsi="Arial"/>
          <w:i/>
          <w:color w:val="231F20"/>
          <w:w w:val="105"/>
        </w:rPr>
        <w:t>value </w:t>
      </w:r>
      <w:r>
        <w:rPr>
          <w:color w:val="231F20"/>
          <w:w w:val="105"/>
        </w:rPr>
        <w:t>’.</w:t>
      </w:r>
    </w:p>
    <w:p>
      <w:pPr>
        <w:pStyle w:val="ListParagraph"/>
        <w:numPr>
          <w:ilvl w:val="2"/>
          <w:numId w:val="17"/>
        </w:numPr>
        <w:tabs>
          <w:tab w:pos="553" w:val="left" w:leader="none"/>
        </w:tabs>
        <w:spacing w:line="264" w:lineRule="exact" w:before="92" w:after="0"/>
        <w:ind w:left="552" w:right="117" w:hanging="314"/>
        <w:jc w:val="both"/>
        <w:rPr>
          <w:sz w:val="21"/>
        </w:rPr>
      </w:pPr>
      <w:r>
        <w:rPr>
          <w:color w:val="231F20"/>
          <w:sz w:val="21"/>
        </w:rPr>
        <w:t>The caller pushes the address of its next instruction (the </w:t>
      </w:r>
      <w:r>
        <w:rPr>
          <w:rFonts w:ascii="Georgia"/>
          <w:i/>
          <w:color w:val="231F20"/>
          <w:sz w:val="21"/>
        </w:rPr>
        <w:t>return address</w:t>
      </w:r>
      <w:r>
        <w:rPr>
          <w:color w:val="231F20"/>
          <w:sz w:val="21"/>
        </w:rPr>
        <w:t>) on the stack and jumps to the first instruction of the callee. A single </w:t>
      </w:r>
      <w:r>
        <w:rPr>
          <w:color w:val="231F20"/>
          <w:spacing w:val="2"/>
          <w:sz w:val="21"/>
        </w:rPr>
        <w:t>80</w:t>
      </w:r>
      <w:r>
        <w:rPr>
          <w:rFonts w:ascii="Georgia"/>
          <w:i/>
          <w:color w:val="231F20"/>
          <w:spacing w:val="2"/>
          <w:sz w:val="21"/>
        </w:rPr>
        <w:t>x</w:t>
      </w:r>
      <w:r>
        <w:rPr>
          <w:color w:val="231F20"/>
          <w:spacing w:val="2"/>
          <w:sz w:val="21"/>
        </w:rPr>
        <w:t>86 </w:t>
      </w:r>
      <w:r>
        <w:rPr>
          <w:color w:val="231F20"/>
          <w:sz w:val="21"/>
        </w:rPr>
        <w:t>instruction, </w:t>
      </w:r>
      <w:r>
        <w:rPr>
          <w:rFonts w:ascii="Gill Sans MT"/>
          <w:color w:val="231F20"/>
          <w:sz w:val="21"/>
        </w:rPr>
        <w:t>CALL</w:t>
      </w:r>
      <w:r>
        <w:rPr>
          <w:color w:val="231F20"/>
          <w:sz w:val="21"/>
        </w:rPr>
        <w:t>, does both.</w:t>
      </w:r>
    </w:p>
    <w:p>
      <w:pPr>
        <w:pStyle w:val="ListParagraph"/>
        <w:numPr>
          <w:ilvl w:val="2"/>
          <w:numId w:val="17"/>
        </w:numPr>
        <w:tabs>
          <w:tab w:pos="553" w:val="left" w:leader="none"/>
        </w:tabs>
        <w:spacing w:line="264" w:lineRule="exact" w:before="92" w:after="0"/>
        <w:ind w:left="552" w:right="117" w:hanging="314"/>
        <w:jc w:val="both"/>
        <w:rPr>
          <w:sz w:val="21"/>
        </w:rPr>
      </w:pPr>
      <w:r>
        <w:rPr>
          <w:color w:val="231F20"/>
          <w:sz w:val="21"/>
        </w:rPr>
        <w:t>The callee executes. When it takes control, the  stack  pointer  points  to  the  return address, the first argument is just above it, the second argument is just above the first argument, and so</w:t>
      </w:r>
      <w:r>
        <w:rPr>
          <w:color w:val="231F20"/>
          <w:spacing w:val="-32"/>
          <w:sz w:val="21"/>
        </w:rPr>
        <w:t> </w:t>
      </w:r>
      <w:r>
        <w:rPr>
          <w:color w:val="231F20"/>
          <w:sz w:val="21"/>
        </w:rPr>
        <w:t>on.</w:t>
      </w:r>
    </w:p>
    <w:p>
      <w:pPr>
        <w:pStyle w:val="ListParagraph"/>
        <w:numPr>
          <w:ilvl w:val="2"/>
          <w:numId w:val="17"/>
        </w:numPr>
        <w:tabs>
          <w:tab w:pos="553" w:val="left" w:leader="none"/>
        </w:tabs>
        <w:spacing w:line="240" w:lineRule="auto" w:before="92" w:after="0"/>
        <w:ind w:left="552" w:right="0" w:hanging="314"/>
        <w:jc w:val="left"/>
        <w:rPr>
          <w:sz w:val="21"/>
        </w:rPr>
      </w:pPr>
      <w:r>
        <w:rPr>
          <w:color w:val="231F20"/>
          <w:sz w:val="21"/>
        </w:rPr>
        <w:t>If the callee has a return </w:t>
      </w:r>
      <w:r>
        <w:rPr>
          <w:color w:val="231F20"/>
          <w:spacing w:val="-3"/>
          <w:sz w:val="21"/>
        </w:rPr>
        <w:t>value, </w:t>
      </w:r>
      <w:r>
        <w:rPr>
          <w:color w:val="231F20"/>
          <w:sz w:val="21"/>
        </w:rPr>
        <w:t>it stores it into register</w:t>
      </w:r>
      <w:r>
        <w:rPr>
          <w:color w:val="231F20"/>
          <w:spacing w:val="52"/>
          <w:sz w:val="21"/>
        </w:rPr>
        <w:t> </w:t>
      </w:r>
      <w:r>
        <w:rPr>
          <w:rFonts w:ascii="Gill Sans MT"/>
          <w:color w:val="231F20"/>
          <w:sz w:val="21"/>
        </w:rPr>
        <w:t>EAX</w:t>
      </w:r>
      <w:r>
        <w:rPr>
          <w:color w:val="231F20"/>
          <w:sz w:val="21"/>
        </w:rPr>
        <w:t>.</w:t>
      </w:r>
    </w:p>
    <w:p>
      <w:pPr>
        <w:pStyle w:val="ListParagraph"/>
        <w:numPr>
          <w:ilvl w:val="2"/>
          <w:numId w:val="17"/>
        </w:numPr>
        <w:tabs>
          <w:tab w:pos="553" w:val="left" w:leader="none"/>
        </w:tabs>
        <w:spacing w:line="264" w:lineRule="exact" w:before="83" w:after="0"/>
        <w:ind w:left="552" w:right="118" w:hanging="314"/>
        <w:jc w:val="both"/>
        <w:rPr>
          <w:sz w:val="21"/>
        </w:rPr>
      </w:pPr>
      <w:r>
        <w:rPr>
          <w:color w:val="231F20"/>
          <w:sz w:val="21"/>
        </w:rPr>
        <w:t>The callee returns </w:t>
      </w:r>
      <w:r>
        <w:rPr>
          <w:color w:val="231F20"/>
          <w:spacing w:val="-4"/>
          <w:sz w:val="21"/>
        </w:rPr>
        <w:t>by </w:t>
      </w:r>
      <w:r>
        <w:rPr>
          <w:color w:val="231F20"/>
          <w:sz w:val="21"/>
        </w:rPr>
        <w:t>popping the return address from the stack and jumping to the location it specifies, using the </w:t>
      </w:r>
      <w:r>
        <w:rPr>
          <w:color w:val="231F20"/>
          <w:spacing w:val="3"/>
          <w:sz w:val="21"/>
        </w:rPr>
        <w:t>80</w:t>
      </w:r>
      <w:r>
        <w:rPr>
          <w:rFonts w:ascii="Georgia"/>
          <w:i/>
          <w:color w:val="231F20"/>
          <w:spacing w:val="3"/>
          <w:sz w:val="21"/>
        </w:rPr>
        <w:t>x</w:t>
      </w:r>
      <w:r>
        <w:rPr>
          <w:color w:val="231F20"/>
          <w:spacing w:val="3"/>
          <w:sz w:val="21"/>
        </w:rPr>
        <w:t>86 </w:t>
      </w:r>
      <w:r>
        <w:rPr>
          <w:rFonts w:ascii="Gill Sans MT"/>
          <w:color w:val="231F20"/>
          <w:sz w:val="21"/>
        </w:rPr>
        <w:t>RET</w:t>
      </w:r>
      <w:r>
        <w:rPr>
          <w:rFonts w:ascii="Gill Sans MT"/>
          <w:color w:val="231F20"/>
          <w:spacing w:val="-22"/>
          <w:sz w:val="21"/>
        </w:rPr>
        <w:t> </w:t>
      </w:r>
      <w:r>
        <w:rPr>
          <w:color w:val="231F20"/>
          <w:sz w:val="21"/>
        </w:rPr>
        <w:t>instruction.</w:t>
      </w:r>
    </w:p>
    <w:p>
      <w:pPr>
        <w:pStyle w:val="ListParagraph"/>
        <w:numPr>
          <w:ilvl w:val="2"/>
          <w:numId w:val="17"/>
        </w:numPr>
        <w:tabs>
          <w:tab w:pos="553" w:val="left" w:leader="none"/>
        </w:tabs>
        <w:spacing w:line="240" w:lineRule="auto" w:before="92" w:after="0"/>
        <w:ind w:left="552" w:right="0" w:hanging="314"/>
        <w:jc w:val="left"/>
        <w:rPr>
          <w:sz w:val="21"/>
        </w:rPr>
      </w:pPr>
      <w:r>
        <w:rPr>
          <w:color w:val="231F20"/>
          <w:sz w:val="21"/>
        </w:rPr>
        <w:t>The caller pops the arguments off the</w:t>
      </w:r>
      <w:r>
        <w:rPr>
          <w:color w:val="231F20"/>
          <w:spacing w:val="2"/>
          <w:sz w:val="21"/>
        </w:rPr>
        <w:t> </w:t>
      </w:r>
      <w:r>
        <w:rPr>
          <w:color w:val="231F20"/>
          <w:sz w:val="21"/>
        </w:rPr>
        <w:t>stack.</w:t>
      </w:r>
    </w:p>
    <w:p>
      <w:pPr>
        <w:pStyle w:val="BodyText"/>
        <w:spacing w:before="10"/>
        <w:rPr>
          <w:sz w:val="16"/>
        </w:rPr>
      </w:pPr>
    </w:p>
    <w:p>
      <w:pPr>
        <w:pStyle w:val="BodyText"/>
        <w:spacing w:line="264" w:lineRule="exact"/>
        <w:ind w:left="120" w:right="118" w:firstLine="298"/>
        <w:jc w:val="both"/>
      </w:pPr>
      <w:r>
        <w:rPr>
          <w:color w:val="231F20"/>
          <w:w w:val="105"/>
        </w:rPr>
        <w:t>Consider</w:t>
      </w:r>
      <w:r>
        <w:rPr>
          <w:color w:val="231F20"/>
          <w:spacing w:val="-13"/>
          <w:w w:val="105"/>
        </w:rPr>
        <w:t> </w:t>
      </w:r>
      <w:r>
        <w:rPr>
          <w:color w:val="231F20"/>
          <w:w w:val="105"/>
        </w:rPr>
        <w:t>a</w:t>
      </w:r>
      <w:r>
        <w:rPr>
          <w:color w:val="231F20"/>
          <w:spacing w:val="-13"/>
          <w:w w:val="105"/>
        </w:rPr>
        <w:t> </w:t>
      </w:r>
      <w:r>
        <w:rPr>
          <w:color w:val="231F20"/>
          <w:w w:val="105"/>
        </w:rPr>
        <w:t>function</w:t>
      </w:r>
      <w:r>
        <w:rPr>
          <w:color w:val="231F20"/>
          <w:spacing w:val="-14"/>
          <w:w w:val="105"/>
        </w:rPr>
        <w:t> </w:t>
      </w:r>
      <w:r>
        <w:rPr>
          <w:rFonts w:ascii="Gill Sans MT"/>
          <w:color w:val="231F20"/>
          <w:w w:val="145"/>
        </w:rPr>
        <w:t>f()</w:t>
      </w:r>
      <w:r>
        <w:rPr>
          <w:rFonts w:ascii="Gill Sans MT"/>
          <w:color w:val="231F20"/>
          <w:spacing w:val="-43"/>
          <w:w w:val="145"/>
        </w:rPr>
        <w:t> </w:t>
      </w:r>
      <w:r>
        <w:rPr>
          <w:color w:val="231F20"/>
          <w:w w:val="105"/>
        </w:rPr>
        <w:t>that</w:t>
      </w:r>
      <w:r>
        <w:rPr>
          <w:color w:val="231F20"/>
          <w:spacing w:val="-13"/>
          <w:w w:val="105"/>
        </w:rPr>
        <w:t> </w:t>
      </w:r>
      <w:r>
        <w:rPr>
          <w:color w:val="231F20"/>
          <w:w w:val="105"/>
        </w:rPr>
        <w:t>takes</w:t>
      </w:r>
      <w:r>
        <w:rPr>
          <w:color w:val="231F20"/>
          <w:spacing w:val="-13"/>
          <w:w w:val="105"/>
        </w:rPr>
        <w:t> </w:t>
      </w:r>
      <w:r>
        <w:rPr>
          <w:color w:val="231F20"/>
          <w:w w:val="105"/>
        </w:rPr>
        <w:t>three</w:t>
      </w:r>
      <w:r>
        <w:rPr>
          <w:color w:val="231F20"/>
          <w:spacing w:val="-13"/>
          <w:w w:val="105"/>
        </w:rPr>
        <w:t> </w:t>
      </w:r>
      <w:r>
        <w:rPr>
          <w:rFonts w:ascii="Gill Sans MT"/>
          <w:color w:val="231F20"/>
          <w:w w:val="145"/>
        </w:rPr>
        <w:t>int</w:t>
      </w:r>
      <w:r>
        <w:rPr>
          <w:rFonts w:ascii="Gill Sans MT"/>
          <w:color w:val="231F20"/>
          <w:spacing w:val="-43"/>
          <w:w w:val="145"/>
        </w:rPr>
        <w:t> </w:t>
      </w:r>
      <w:r>
        <w:rPr>
          <w:color w:val="231F20"/>
          <w:w w:val="105"/>
        </w:rPr>
        <w:t>arguments.</w:t>
      </w:r>
      <w:r>
        <w:rPr>
          <w:color w:val="231F20"/>
          <w:spacing w:val="2"/>
          <w:w w:val="105"/>
        </w:rPr>
        <w:t> </w:t>
      </w:r>
      <w:r>
        <w:rPr>
          <w:color w:val="231F20"/>
          <w:w w:val="105"/>
        </w:rPr>
        <w:t>This</w:t>
      </w:r>
      <w:r>
        <w:rPr>
          <w:color w:val="231F20"/>
          <w:spacing w:val="-13"/>
          <w:w w:val="105"/>
        </w:rPr>
        <w:t> </w:t>
      </w:r>
      <w:r>
        <w:rPr>
          <w:color w:val="231F20"/>
          <w:w w:val="105"/>
        </w:rPr>
        <w:t>diagram</w:t>
      </w:r>
      <w:r>
        <w:rPr>
          <w:color w:val="231F20"/>
          <w:spacing w:val="-13"/>
          <w:w w:val="105"/>
        </w:rPr>
        <w:t> </w:t>
      </w:r>
      <w:r>
        <w:rPr>
          <w:color w:val="231F20"/>
          <w:w w:val="105"/>
        </w:rPr>
        <w:t>shows</w:t>
      </w:r>
      <w:r>
        <w:rPr>
          <w:color w:val="231F20"/>
          <w:spacing w:val="-13"/>
          <w:w w:val="105"/>
        </w:rPr>
        <w:t> </w:t>
      </w:r>
      <w:r>
        <w:rPr>
          <w:color w:val="231F20"/>
          <w:w w:val="105"/>
        </w:rPr>
        <w:t>a</w:t>
      </w:r>
      <w:r>
        <w:rPr>
          <w:color w:val="231F20"/>
          <w:spacing w:val="-13"/>
          <w:w w:val="105"/>
        </w:rPr>
        <w:t> </w:t>
      </w:r>
      <w:r>
        <w:rPr>
          <w:color w:val="231F20"/>
          <w:w w:val="105"/>
        </w:rPr>
        <w:t>sample stack frame as seen </w:t>
      </w:r>
      <w:r>
        <w:rPr>
          <w:color w:val="231F20"/>
          <w:spacing w:val="-4"/>
          <w:w w:val="105"/>
        </w:rPr>
        <w:t>by </w:t>
      </w:r>
      <w:r>
        <w:rPr>
          <w:color w:val="231F20"/>
          <w:w w:val="105"/>
        </w:rPr>
        <w:t>the callee at the beginning of step 3 above, supposing that </w:t>
      </w:r>
      <w:r>
        <w:rPr>
          <w:rFonts w:ascii="Gill Sans MT"/>
          <w:color w:val="231F20"/>
          <w:w w:val="145"/>
        </w:rPr>
        <w:t>f() </w:t>
      </w:r>
      <w:r>
        <w:rPr>
          <w:color w:val="231F20"/>
          <w:w w:val="105"/>
        </w:rPr>
        <w:t>is </w:t>
      </w:r>
      <w:r>
        <w:rPr>
          <w:color w:val="231F20"/>
          <w:spacing w:val="-3"/>
          <w:w w:val="105"/>
        </w:rPr>
        <w:t>invoked</w:t>
      </w:r>
      <w:r>
        <w:rPr>
          <w:color w:val="231F20"/>
          <w:spacing w:val="-8"/>
          <w:w w:val="105"/>
        </w:rPr>
        <w:t> </w:t>
      </w:r>
      <w:r>
        <w:rPr>
          <w:color w:val="231F20"/>
          <w:w w:val="105"/>
        </w:rPr>
        <w:t>as</w:t>
      </w:r>
      <w:r>
        <w:rPr>
          <w:color w:val="231F20"/>
          <w:spacing w:val="-8"/>
          <w:w w:val="105"/>
        </w:rPr>
        <w:t> </w:t>
      </w:r>
      <w:r>
        <w:rPr>
          <w:rFonts w:ascii="Gill Sans MT"/>
          <w:color w:val="231F20"/>
          <w:w w:val="145"/>
        </w:rPr>
        <w:t>f(1,</w:t>
      </w:r>
      <w:r>
        <w:rPr>
          <w:rFonts w:ascii="Gill Sans MT"/>
          <w:color w:val="231F20"/>
          <w:spacing w:val="-37"/>
          <w:w w:val="145"/>
        </w:rPr>
        <w:t> </w:t>
      </w:r>
      <w:r>
        <w:rPr>
          <w:rFonts w:ascii="Gill Sans MT"/>
          <w:color w:val="231F20"/>
          <w:w w:val="145"/>
        </w:rPr>
        <w:t>2,</w:t>
      </w:r>
      <w:r>
        <w:rPr>
          <w:rFonts w:ascii="Gill Sans MT"/>
          <w:color w:val="231F20"/>
          <w:spacing w:val="-37"/>
          <w:w w:val="145"/>
        </w:rPr>
        <w:t> </w:t>
      </w:r>
      <w:r>
        <w:rPr>
          <w:rFonts w:ascii="Gill Sans MT"/>
          <w:color w:val="231F20"/>
          <w:w w:val="105"/>
        </w:rPr>
        <w:t>3)</w:t>
      </w:r>
      <w:r>
        <w:rPr>
          <w:color w:val="231F20"/>
          <w:w w:val="105"/>
        </w:rPr>
        <w:t>.</w:t>
      </w:r>
      <w:r>
        <w:rPr>
          <w:color w:val="231F20"/>
          <w:spacing w:val="8"/>
          <w:w w:val="105"/>
        </w:rPr>
        <w:t> </w:t>
      </w:r>
      <w:r>
        <w:rPr>
          <w:color w:val="231F20"/>
          <w:w w:val="105"/>
        </w:rPr>
        <w:t>The</w:t>
      </w:r>
      <w:r>
        <w:rPr>
          <w:color w:val="231F20"/>
          <w:spacing w:val="-8"/>
          <w:w w:val="105"/>
        </w:rPr>
        <w:t> </w:t>
      </w:r>
      <w:r>
        <w:rPr>
          <w:color w:val="231F20"/>
          <w:w w:val="105"/>
        </w:rPr>
        <w:t>initial</w:t>
      </w:r>
      <w:r>
        <w:rPr>
          <w:color w:val="231F20"/>
          <w:spacing w:val="-8"/>
          <w:w w:val="105"/>
        </w:rPr>
        <w:t> </w:t>
      </w:r>
      <w:r>
        <w:rPr>
          <w:color w:val="231F20"/>
          <w:w w:val="105"/>
        </w:rPr>
        <w:t>stack</w:t>
      </w:r>
      <w:r>
        <w:rPr>
          <w:color w:val="231F20"/>
          <w:spacing w:val="-8"/>
          <w:w w:val="105"/>
        </w:rPr>
        <w:t> </w:t>
      </w:r>
      <w:r>
        <w:rPr>
          <w:color w:val="231F20"/>
          <w:w w:val="105"/>
        </w:rPr>
        <w:t>address</w:t>
      </w:r>
      <w:r>
        <w:rPr>
          <w:color w:val="231F20"/>
          <w:spacing w:val="-8"/>
          <w:w w:val="105"/>
        </w:rPr>
        <w:t> </w:t>
      </w:r>
      <w:r>
        <w:rPr>
          <w:color w:val="231F20"/>
          <w:w w:val="105"/>
        </w:rPr>
        <w:t>is</w:t>
      </w:r>
      <w:r>
        <w:rPr>
          <w:color w:val="231F20"/>
          <w:spacing w:val="-8"/>
          <w:w w:val="105"/>
        </w:rPr>
        <w:t> </w:t>
      </w:r>
      <w:r>
        <w:rPr>
          <w:color w:val="231F20"/>
          <w:w w:val="105"/>
        </w:rPr>
        <w:t>arbitrary:</w:t>
      </w:r>
    </w:p>
    <w:p>
      <w:pPr>
        <w:pStyle w:val="BodyText"/>
        <w:spacing w:before="132"/>
        <w:ind w:left="1715" w:right="498"/>
        <w:jc w:val="center"/>
        <w:rPr>
          <w:rFonts w:ascii="Gill Sans MT"/>
        </w:rPr>
      </w:pPr>
      <w:r>
        <w:rPr>
          <w:rFonts w:ascii="Gill Sans MT"/>
          <w:color w:val="231F20"/>
          <w:w w:val="150"/>
        </w:rPr>
        <w:t>+----------------+</w:t>
      </w:r>
    </w:p>
    <w:p>
      <w:pPr>
        <w:pStyle w:val="BodyText"/>
        <w:tabs>
          <w:tab w:pos="5048" w:val="left" w:leader="none"/>
          <w:tab w:pos="5964" w:val="left" w:leader="none"/>
        </w:tabs>
        <w:spacing w:before="8"/>
        <w:ind w:left="2757" w:right="49"/>
        <w:rPr>
          <w:rFonts w:ascii="Gill Sans MT"/>
        </w:rPr>
      </w:pPr>
      <w:r>
        <w:rPr>
          <w:rFonts w:ascii="Gill Sans MT"/>
          <w:color w:val="231F20"/>
          <w:w w:val="135"/>
        </w:rPr>
        <w:t>0xbffffe7c</w:t>
      </w:r>
      <w:r>
        <w:rPr>
          <w:rFonts w:ascii="Gill Sans MT"/>
          <w:color w:val="231F20"/>
          <w:spacing w:val="34"/>
          <w:w w:val="135"/>
        </w:rPr>
        <w:t> </w:t>
      </w:r>
      <w:r>
        <w:rPr>
          <w:rFonts w:ascii="Gill Sans MT"/>
          <w:color w:val="231F20"/>
          <w:w w:val="170"/>
        </w:rPr>
        <w:t>|</w:t>
        <w:tab/>
      </w:r>
      <w:r>
        <w:rPr>
          <w:rFonts w:ascii="Gill Sans MT"/>
          <w:color w:val="231F20"/>
          <w:w w:val="135"/>
        </w:rPr>
        <w:t>3</w:t>
        <w:tab/>
      </w:r>
      <w:r>
        <w:rPr>
          <w:rFonts w:ascii="Gill Sans MT"/>
          <w:color w:val="231F20"/>
          <w:w w:val="170"/>
        </w:rPr>
        <w:t>|</w:t>
      </w:r>
    </w:p>
    <w:p>
      <w:pPr>
        <w:pStyle w:val="BodyText"/>
        <w:tabs>
          <w:tab w:pos="5048" w:val="left" w:leader="none"/>
          <w:tab w:pos="5964" w:val="left" w:leader="none"/>
        </w:tabs>
        <w:spacing w:before="8"/>
        <w:ind w:left="2757" w:right="49"/>
        <w:rPr>
          <w:rFonts w:ascii="Gill Sans MT"/>
        </w:rPr>
      </w:pPr>
      <w:r>
        <w:rPr>
          <w:rFonts w:ascii="Gill Sans MT"/>
          <w:color w:val="231F20"/>
          <w:w w:val="135"/>
        </w:rPr>
        <w:t>0xbffffe78</w:t>
      </w:r>
      <w:r>
        <w:rPr>
          <w:rFonts w:ascii="Gill Sans MT"/>
          <w:color w:val="231F20"/>
          <w:spacing w:val="26"/>
          <w:w w:val="135"/>
        </w:rPr>
        <w:t> </w:t>
      </w:r>
      <w:r>
        <w:rPr>
          <w:rFonts w:ascii="Gill Sans MT"/>
          <w:color w:val="231F20"/>
          <w:w w:val="170"/>
        </w:rPr>
        <w:t>|</w:t>
        <w:tab/>
      </w:r>
      <w:r>
        <w:rPr>
          <w:rFonts w:ascii="Gill Sans MT"/>
          <w:color w:val="231F20"/>
          <w:w w:val="135"/>
        </w:rPr>
        <w:t>2</w:t>
        <w:tab/>
      </w:r>
      <w:r>
        <w:rPr>
          <w:rFonts w:ascii="Gill Sans MT"/>
          <w:color w:val="231F20"/>
          <w:w w:val="170"/>
        </w:rPr>
        <w:t>|</w:t>
      </w:r>
    </w:p>
    <w:p>
      <w:pPr>
        <w:pStyle w:val="BodyText"/>
        <w:tabs>
          <w:tab w:pos="5048" w:val="left" w:leader="none"/>
          <w:tab w:pos="5964" w:val="left" w:leader="none"/>
        </w:tabs>
        <w:spacing w:line="247" w:lineRule="auto" w:before="8"/>
        <w:ind w:left="696" w:right="2798" w:firstLine="2061"/>
        <w:rPr>
          <w:rFonts w:ascii="Gill Sans MT"/>
        </w:rPr>
      </w:pPr>
      <w:r>
        <w:rPr>
          <w:rFonts w:ascii="Gill Sans MT"/>
          <w:color w:val="231F20"/>
          <w:w w:val="135"/>
        </w:rPr>
        <w:t>0xbffffe74</w:t>
      </w:r>
      <w:r>
        <w:rPr>
          <w:rFonts w:ascii="Gill Sans MT"/>
          <w:color w:val="231F20"/>
          <w:spacing w:val="26"/>
          <w:w w:val="135"/>
        </w:rPr>
        <w:t> </w:t>
      </w:r>
      <w:r>
        <w:rPr>
          <w:rFonts w:ascii="Gill Sans MT"/>
          <w:color w:val="231F20"/>
          <w:w w:val="170"/>
        </w:rPr>
        <w:t>|</w:t>
        <w:tab/>
      </w:r>
      <w:r>
        <w:rPr>
          <w:rFonts w:ascii="Gill Sans MT"/>
          <w:color w:val="231F20"/>
          <w:w w:val="135"/>
        </w:rPr>
        <w:t>1</w:t>
        <w:tab/>
      </w:r>
      <w:r>
        <w:rPr>
          <w:rFonts w:ascii="Gill Sans MT"/>
          <w:color w:val="231F20"/>
          <w:w w:val="170"/>
        </w:rPr>
        <w:t>| </w:t>
      </w:r>
      <w:r>
        <w:rPr>
          <w:rFonts w:ascii="Gill Sans MT"/>
          <w:color w:val="231F20"/>
          <w:w w:val="135"/>
        </w:rPr>
        <w:t>stack</w:t>
      </w:r>
      <w:r>
        <w:rPr>
          <w:rFonts w:ascii="Gill Sans MT"/>
          <w:color w:val="231F20"/>
          <w:spacing w:val="-13"/>
          <w:w w:val="135"/>
        </w:rPr>
        <w:t> </w:t>
      </w:r>
      <w:r>
        <w:rPr>
          <w:rFonts w:ascii="Gill Sans MT"/>
          <w:color w:val="231F20"/>
          <w:w w:val="135"/>
        </w:rPr>
        <w:t>pointer</w:t>
      </w:r>
      <w:r>
        <w:rPr>
          <w:rFonts w:ascii="Gill Sans MT"/>
          <w:color w:val="231F20"/>
          <w:spacing w:val="-13"/>
          <w:w w:val="135"/>
        </w:rPr>
        <w:t> </w:t>
      </w:r>
      <w:r>
        <w:rPr>
          <w:rFonts w:ascii="Gill Sans MT"/>
          <w:color w:val="231F20"/>
          <w:w w:val="135"/>
        </w:rPr>
        <w:t>--&gt;</w:t>
      </w:r>
      <w:r>
        <w:rPr>
          <w:rFonts w:ascii="Gill Sans MT"/>
          <w:color w:val="231F20"/>
          <w:spacing w:val="-13"/>
          <w:w w:val="135"/>
        </w:rPr>
        <w:t> </w:t>
      </w:r>
      <w:r>
        <w:rPr>
          <w:rFonts w:ascii="Gill Sans MT"/>
          <w:color w:val="231F20"/>
          <w:w w:val="135"/>
        </w:rPr>
        <w:t>0xbffffe70</w:t>
      </w:r>
      <w:r>
        <w:rPr>
          <w:rFonts w:ascii="Gill Sans MT"/>
          <w:color w:val="231F20"/>
          <w:spacing w:val="-13"/>
          <w:w w:val="135"/>
        </w:rPr>
        <w:t> </w:t>
      </w:r>
      <w:r>
        <w:rPr>
          <w:rFonts w:ascii="Gill Sans MT"/>
          <w:color w:val="231F20"/>
          <w:w w:val="170"/>
        </w:rPr>
        <w:t>|</w:t>
      </w:r>
      <w:r>
        <w:rPr>
          <w:rFonts w:ascii="Gill Sans MT"/>
          <w:color w:val="231F20"/>
          <w:spacing w:val="-33"/>
          <w:w w:val="170"/>
        </w:rPr>
        <w:t> </w:t>
      </w:r>
      <w:r>
        <w:rPr>
          <w:rFonts w:ascii="Gill Sans MT"/>
          <w:color w:val="231F20"/>
          <w:w w:val="135"/>
        </w:rPr>
        <w:t>return</w:t>
      </w:r>
      <w:r>
        <w:rPr>
          <w:rFonts w:ascii="Gill Sans MT"/>
          <w:color w:val="231F20"/>
          <w:spacing w:val="-13"/>
          <w:w w:val="135"/>
        </w:rPr>
        <w:t> </w:t>
      </w:r>
      <w:r>
        <w:rPr>
          <w:rFonts w:ascii="Gill Sans MT"/>
          <w:color w:val="231F20"/>
          <w:w w:val="135"/>
        </w:rPr>
        <w:t>address</w:t>
      </w:r>
      <w:r>
        <w:rPr>
          <w:rFonts w:ascii="Gill Sans MT"/>
          <w:color w:val="231F20"/>
          <w:spacing w:val="-13"/>
          <w:w w:val="135"/>
        </w:rPr>
        <w:t> </w:t>
      </w:r>
      <w:r>
        <w:rPr>
          <w:rFonts w:ascii="Gill Sans MT"/>
          <w:color w:val="231F20"/>
          <w:w w:val="170"/>
        </w:rPr>
        <w:t>|</w:t>
      </w:r>
    </w:p>
    <w:p>
      <w:pPr>
        <w:pStyle w:val="BodyText"/>
        <w:ind w:left="1715" w:right="498"/>
        <w:jc w:val="center"/>
        <w:rPr>
          <w:rFonts w:ascii="Gill Sans MT"/>
        </w:rPr>
      </w:pPr>
      <w:r>
        <w:rPr>
          <w:rFonts w:ascii="Gill Sans MT"/>
          <w:color w:val="231F20"/>
          <w:w w:val="150"/>
        </w:rPr>
        <w:t>+----------------+</w:t>
      </w:r>
    </w:p>
    <w:p>
      <w:pPr>
        <w:spacing w:after="0"/>
        <w:jc w:val="center"/>
        <w:rPr>
          <w:rFonts w:ascii="Gill Sans MT"/>
        </w:rPr>
        <w:sectPr>
          <w:pgSz w:w="12240" w:h="15840"/>
          <w:pgMar w:header="988" w:footer="0" w:top="1200" w:bottom="280" w:left="1680" w:right="1680"/>
        </w:sectPr>
      </w:pPr>
    </w:p>
    <w:p>
      <w:pPr>
        <w:pStyle w:val="BodyText"/>
        <w:rPr>
          <w:rFonts w:ascii="Gill Sans MT"/>
          <w:sz w:val="20"/>
        </w:rPr>
      </w:pPr>
    </w:p>
    <w:p>
      <w:pPr>
        <w:pStyle w:val="BodyText"/>
        <w:rPr>
          <w:rFonts w:ascii="Gill Sans MT"/>
          <w:sz w:val="20"/>
        </w:rPr>
      </w:pPr>
    </w:p>
    <w:p>
      <w:pPr>
        <w:pStyle w:val="BodyText"/>
        <w:spacing w:before="5"/>
        <w:rPr>
          <w:rFonts w:ascii="Gill Sans MT"/>
          <w:sz w:val="16"/>
        </w:rPr>
      </w:pPr>
    </w:p>
    <w:p>
      <w:pPr>
        <w:pStyle w:val="Heading4"/>
        <w:numPr>
          <w:ilvl w:val="2"/>
          <w:numId w:val="18"/>
        </w:numPr>
        <w:tabs>
          <w:tab w:pos="894" w:val="left" w:leader="none"/>
        </w:tabs>
        <w:spacing w:line="240" w:lineRule="auto" w:before="58" w:after="0"/>
        <w:ind w:left="893" w:right="0" w:hanging="753"/>
        <w:jc w:val="both"/>
      </w:pPr>
      <w:r>
        <w:rPr>
          <w:color w:val="231F20"/>
          <w:w w:val="95"/>
        </w:rPr>
        <w:t>Program  Startup</w:t>
      </w:r>
      <w:r>
        <w:rPr>
          <w:color w:val="231F20"/>
          <w:spacing w:val="30"/>
          <w:w w:val="95"/>
        </w:rPr>
        <w:t> </w:t>
      </w:r>
      <w:r>
        <w:rPr>
          <w:color w:val="231F20"/>
          <w:w w:val="95"/>
        </w:rPr>
        <w:t>Details</w:t>
      </w:r>
    </w:p>
    <w:p>
      <w:pPr>
        <w:pStyle w:val="BodyText"/>
        <w:spacing w:line="264" w:lineRule="exact" w:before="84"/>
        <w:ind w:left="139" w:right="118"/>
        <w:jc w:val="both"/>
      </w:pPr>
      <w:r>
        <w:rPr>
          <w:color w:val="231F20"/>
          <w:w w:val="105"/>
        </w:rPr>
        <w:t>The  Pintos  C library for user programs  designates </w:t>
      </w:r>
      <w:r>
        <w:rPr>
          <w:rFonts w:ascii="Gill Sans MT" w:hAnsi="Gill Sans MT"/>
          <w:color w:val="231F20"/>
          <w:w w:val="120"/>
        </w:rPr>
        <w:t>_start()</w:t>
      </w:r>
      <w:r>
        <w:rPr>
          <w:color w:val="231F20"/>
          <w:w w:val="120"/>
        </w:rPr>
        <w:t>, </w:t>
      </w:r>
      <w:r>
        <w:rPr>
          <w:color w:val="231F20"/>
          <w:w w:val="105"/>
        </w:rPr>
        <w:t>in </w:t>
      </w:r>
      <w:r>
        <w:rPr>
          <w:color w:val="231F20"/>
          <w:w w:val="120"/>
        </w:rPr>
        <w:t>‘</w:t>
      </w:r>
      <w:r>
        <w:rPr>
          <w:rFonts w:ascii="Gill Sans MT" w:hAnsi="Gill Sans MT"/>
          <w:color w:val="231F20"/>
          <w:w w:val="120"/>
        </w:rPr>
        <w:t>lib/user/entry.c</w:t>
      </w:r>
      <w:r>
        <w:rPr>
          <w:color w:val="231F20"/>
          <w:w w:val="120"/>
        </w:rPr>
        <w:t>’, </w:t>
      </w:r>
      <w:r>
        <w:rPr>
          <w:color w:val="231F20"/>
          <w:w w:val="105"/>
        </w:rPr>
        <w:t>as   the entry point for user programs. This function is a wrapper around </w:t>
      </w:r>
      <w:r>
        <w:rPr>
          <w:rFonts w:ascii="Gill Sans MT" w:hAnsi="Gill Sans MT"/>
          <w:color w:val="231F20"/>
          <w:w w:val="120"/>
        </w:rPr>
        <w:t>main() </w:t>
      </w:r>
      <w:r>
        <w:rPr>
          <w:color w:val="231F20"/>
          <w:w w:val="105"/>
        </w:rPr>
        <w:t>that calls </w:t>
      </w:r>
      <w:r>
        <w:rPr>
          <w:rFonts w:ascii="Gill Sans MT" w:hAnsi="Gill Sans MT"/>
          <w:color w:val="231F20"/>
          <w:w w:val="120"/>
        </w:rPr>
        <w:t>exit() </w:t>
      </w:r>
      <w:r>
        <w:rPr>
          <w:color w:val="231F20"/>
          <w:w w:val="105"/>
        </w:rPr>
        <w:t>if  </w:t>
      </w:r>
      <w:r>
        <w:rPr>
          <w:rFonts w:ascii="Gill Sans MT" w:hAnsi="Gill Sans MT"/>
          <w:color w:val="231F20"/>
          <w:w w:val="120"/>
        </w:rPr>
        <w:t>main()</w:t>
      </w:r>
      <w:r>
        <w:rPr>
          <w:rFonts w:ascii="Gill Sans MT" w:hAnsi="Gill Sans MT"/>
          <w:color w:val="231F20"/>
          <w:spacing w:val="13"/>
          <w:w w:val="120"/>
        </w:rPr>
        <w:t> </w:t>
      </w:r>
      <w:r>
        <w:rPr>
          <w:color w:val="231F20"/>
          <w:w w:val="105"/>
        </w:rPr>
        <w:t>returns:</w:t>
      </w:r>
    </w:p>
    <w:p>
      <w:pPr>
        <w:pStyle w:val="BodyText"/>
        <w:spacing w:before="49"/>
        <w:ind w:left="715"/>
        <w:rPr>
          <w:rFonts w:ascii="Gill Sans MT"/>
        </w:rPr>
      </w:pPr>
      <w:r>
        <w:rPr>
          <w:rFonts w:ascii="Gill Sans MT"/>
          <w:color w:val="231F20"/>
          <w:w w:val="120"/>
        </w:rPr>
        <w:t>void</w:t>
      </w:r>
    </w:p>
    <w:p>
      <w:pPr>
        <w:pStyle w:val="BodyText"/>
        <w:spacing w:before="8"/>
        <w:ind w:left="715"/>
        <w:rPr>
          <w:rFonts w:ascii="Gill Sans MT"/>
        </w:rPr>
      </w:pPr>
      <w:r>
        <w:rPr>
          <w:rFonts w:ascii="Gill Sans MT"/>
          <w:color w:val="231F20"/>
          <w:w w:val="135"/>
        </w:rPr>
        <w:t>_start (int argc, char  *argv[])</w:t>
      </w:r>
    </w:p>
    <w:p>
      <w:pPr>
        <w:pStyle w:val="BodyText"/>
        <w:spacing w:before="8"/>
        <w:ind w:left="715"/>
        <w:rPr>
          <w:rFonts w:ascii="Gill Sans MT"/>
        </w:rPr>
      </w:pPr>
      <w:r>
        <w:rPr>
          <w:rFonts w:ascii="Gill Sans MT"/>
          <w:color w:val="231F20"/>
          <w:w w:val="156"/>
        </w:rPr>
        <w:t>{</w:t>
      </w:r>
    </w:p>
    <w:p>
      <w:pPr>
        <w:pStyle w:val="BodyText"/>
        <w:spacing w:before="8"/>
        <w:ind w:left="945"/>
        <w:rPr>
          <w:rFonts w:ascii="Gill Sans MT"/>
        </w:rPr>
      </w:pPr>
      <w:r>
        <w:rPr>
          <w:rFonts w:ascii="Gill Sans MT"/>
          <w:color w:val="231F20"/>
          <w:w w:val="135"/>
        </w:rPr>
        <w:t>exit (main (argc,  argv));</w:t>
      </w:r>
    </w:p>
    <w:p>
      <w:pPr>
        <w:pStyle w:val="BodyText"/>
        <w:spacing w:before="8"/>
        <w:ind w:left="715"/>
        <w:rPr>
          <w:rFonts w:ascii="Gill Sans MT"/>
        </w:rPr>
      </w:pPr>
      <w:r>
        <w:rPr>
          <w:rFonts w:ascii="Gill Sans MT"/>
          <w:color w:val="231F20"/>
          <w:w w:val="156"/>
        </w:rPr>
        <w:t>}</w:t>
      </w:r>
    </w:p>
    <w:p>
      <w:pPr>
        <w:pStyle w:val="BodyText"/>
        <w:spacing w:line="264" w:lineRule="exact" w:before="44"/>
        <w:ind w:left="140" w:right="119" w:firstLine="298"/>
        <w:jc w:val="both"/>
      </w:pPr>
      <w:r>
        <w:rPr>
          <w:color w:val="231F20"/>
        </w:rPr>
        <w:t>The kernel must put the arguments for the initial function on the stack before it allows  the user program to begin executing. The arguments are passed in the same </w:t>
      </w:r>
      <w:r>
        <w:rPr>
          <w:color w:val="231F20"/>
          <w:spacing w:val="-5"/>
        </w:rPr>
        <w:t>way </w:t>
      </w:r>
      <w:r>
        <w:rPr>
          <w:color w:val="231F20"/>
        </w:rPr>
        <w:t>as the normal</w:t>
      </w:r>
      <w:r>
        <w:rPr>
          <w:color w:val="231F20"/>
          <w:spacing w:val="-7"/>
        </w:rPr>
        <w:t> </w:t>
      </w:r>
      <w:r>
        <w:rPr>
          <w:color w:val="231F20"/>
        </w:rPr>
        <w:t>calling</w:t>
      </w:r>
      <w:r>
        <w:rPr>
          <w:color w:val="231F20"/>
          <w:spacing w:val="-7"/>
        </w:rPr>
        <w:t> </w:t>
      </w:r>
      <w:r>
        <w:rPr>
          <w:color w:val="231F20"/>
          <w:spacing w:val="-3"/>
        </w:rPr>
        <w:t>convention</w:t>
      </w:r>
      <w:r>
        <w:rPr>
          <w:color w:val="231F20"/>
          <w:spacing w:val="-7"/>
        </w:rPr>
        <w:t> </w:t>
      </w:r>
      <w:r>
        <w:rPr>
          <w:color w:val="231F20"/>
        </w:rPr>
        <w:t>(see</w:t>
      </w:r>
      <w:r>
        <w:rPr>
          <w:color w:val="231F20"/>
          <w:spacing w:val="-7"/>
        </w:rPr>
        <w:t> </w:t>
      </w:r>
      <w:hyperlink w:history="true" w:anchor="_bookmark40">
        <w:r>
          <w:rPr>
            <w:color w:val="2E3092"/>
          </w:rPr>
          <w:t>Section</w:t>
        </w:r>
        <w:r>
          <w:rPr>
            <w:color w:val="2E3092"/>
            <w:spacing w:val="-7"/>
          </w:rPr>
          <w:t> </w:t>
        </w:r>
        <w:r>
          <w:rPr>
            <w:color w:val="2E3092"/>
          </w:rPr>
          <w:t>3.5</w:t>
        </w:r>
        <w:r>
          <w:rPr>
            <w:color w:val="2E3092"/>
            <w:spacing w:val="-7"/>
          </w:rPr>
          <w:t> </w:t>
        </w:r>
        <w:r>
          <w:rPr>
            <w:color w:val="2E3092"/>
          </w:rPr>
          <w:t>[80x86</w:t>
        </w:r>
        <w:r>
          <w:rPr>
            <w:color w:val="2E3092"/>
            <w:spacing w:val="-7"/>
          </w:rPr>
          <w:t> </w:t>
        </w:r>
        <w:r>
          <w:rPr>
            <w:color w:val="2E3092"/>
          </w:rPr>
          <w:t>Calling</w:t>
        </w:r>
        <w:r>
          <w:rPr>
            <w:color w:val="2E3092"/>
            <w:spacing w:val="-7"/>
          </w:rPr>
          <w:t> </w:t>
        </w:r>
        <w:r>
          <w:rPr>
            <w:color w:val="2E3092"/>
          </w:rPr>
          <w:t>Convention],</w:t>
        </w:r>
        <w:r>
          <w:rPr>
            <w:color w:val="2E3092"/>
            <w:spacing w:val="-7"/>
          </w:rPr>
          <w:t> </w:t>
        </w:r>
        <w:r>
          <w:rPr>
            <w:color w:val="2E3092"/>
          </w:rPr>
          <w:t>page</w:t>
        </w:r>
        <w:r>
          <w:rPr>
            <w:color w:val="2E3092"/>
            <w:spacing w:val="-7"/>
          </w:rPr>
          <w:t> </w:t>
        </w:r>
        <w:r>
          <w:rPr>
            <w:color w:val="2E3092"/>
          </w:rPr>
          <w:t>34</w:t>
        </w:r>
      </w:hyperlink>
      <w:r>
        <w:rPr>
          <w:color w:val="231F20"/>
        </w:rPr>
        <w:t>).</w:t>
      </w:r>
    </w:p>
    <w:p>
      <w:pPr>
        <w:pStyle w:val="BodyText"/>
        <w:spacing w:line="264" w:lineRule="exact" w:before="42"/>
        <w:ind w:left="140" w:right="119" w:firstLine="298"/>
        <w:jc w:val="both"/>
      </w:pPr>
      <w:r>
        <w:rPr>
          <w:color w:val="231F20"/>
          <w:w w:val="105"/>
        </w:rPr>
        <w:t>Consider </w:t>
      </w:r>
      <w:r>
        <w:rPr>
          <w:color w:val="231F20"/>
          <w:spacing w:val="-3"/>
          <w:w w:val="105"/>
        </w:rPr>
        <w:t>how </w:t>
      </w:r>
      <w:r>
        <w:rPr>
          <w:color w:val="231F20"/>
          <w:w w:val="105"/>
        </w:rPr>
        <w:t>to handle arguments for the following example command: </w:t>
      </w:r>
      <w:r>
        <w:rPr>
          <w:color w:val="231F20"/>
          <w:w w:val="130"/>
        </w:rPr>
        <w:t>‘</w:t>
      </w:r>
      <w:r>
        <w:rPr>
          <w:rFonts w:ascii="Gill Sans MT" w:hAnsi="Gill Sans MT"/>
          <w:color w:val="231F20"/>
          <w:w w:val="130"/>
        </w:rPr>
        <w:t>/bin/ls </w:t>
      </w:r>
      <w:r>
        <w:rPr>
          <w:rFonts w:ascii="Gill Sans MT" w:hAnsi="Gill Sans MT"/>
          <w:color w:val="231F20"/>
          <w:w w:val="165"/>
        </w:rPr>
        <w:t>-l </w:t>
      </w:r>
      <w:r>
        <w:rPr>
          <w:rFonts w:ascii="Gill Sans MT" w:hAnsi="Gill Sans MT"/>
          <w:color w:val="231F20"/>
          <w:w w:val="105"/>
        </w:rPr>
        <w:t>foo bar</w:t>
      </w:r>
      <w:r>
        <w:rPr>
          <w:color w:val="231F20"/>
          <w:w w:val="105"/>
        </w:rPr>
        <w:t>’. First, break the  command  into  words:  </w:t>
      </w:r>
      <w:r>
        <w:rPr>
          <w:color w:val="231F20"/>
          <w:w w:val="130"/>
        </w:rPr>
        <w:t>‘</w:t>
      </w:r>
      <w:r>
        <w:rPr>
          <w:rFonts w:ascii="Gill Sans MT" w:hAnsi="Gill Sans MT"/>
          <w:color w:val="231F20"/>
          <w:w w:val="130"/>
        </w:rPr>
        <w:t>/bin/ls</w:t>
      </w:r>
      <w:r>
        <w:rPr>
          <w:color w:val="231F20"/>
          <w:w w:val="130"/>
        </w:rPr>
        <w:t>’, ‘</w:t>
      </w:r>
      <w:r>
        <w:rPr>
          <w:rFonts w:ascii="Gill Sans MT" w:hAnsi="Gill Sans MT"/>
          <w:color w:val="231F20"/>
          <w:w w:val="130"/>
        </w:rPr>
        <w:t>-l</w:t>
      </w:r>
      <w:r>
        <w:rPr>
          <w:color w:val="231F20"/>
          <w:w w:val="130"/>
        </w:rPr>
        <w:t>’, </w:t>
      </w:r>
      <w:r>
        <w:rPr>
          <w:color w:val="231F20"/>
          <w:w w:val="105"/>
        </w:rPr>
        <w:t>‘</w:t>
      </w:r>
      <w:r>
        <w:rPr>
          <w:rFonts w:ascii="Gill Sans MT" w:hAnsi="Gill Sans MT"/>
          <w:color w:val="231F20"/>
          <w:w w:val="105"/>
        </w:rPr>
        <w:t>foo</w:t>
      </w:r>
      <w:r>
        <w:rPr>
          <w:color w:val="231F20"/>
          <w:w w:val="105"/>
        </w:rPr>
        <w:t>’,  ‘</w:t>
      </w:r>
      <w:r>
        <w:rPr>
          <w:rFonts w:ascii="Gill Sans MT" w:hAnsi="Gill Sans MT"/>
          <w:color w:val="231F20"/>
          <w:w w:val="105"/>
        </w:rPr>
        <w:t>bar</w:t>
      </w:r>
      <w:r>
        <w:rPr>
          <w:color w:val="231F20"/>
          <w:w w:val="105"/>
        </w:rPr>
        <w:t>’.  Place  the words</w:t>
      </w:r>
      <w:r>
        <w:rPr>
          <w:color w:val="231F20"/>
          <w:spacing w:val="-32"/>
          <w:w w:val="105"/>
        </w:rPr>
        <w:t> </w:t>
      </w:r>
      <w:r>
        <w:rPr>
          <w:color w:val="231F20"/>
          <w:w w:val="105"/>
        </w:rPr>
        <w:t>at</w:t>
      </w:r>
      <w:r>
        <w:rPr>
          <w:color w:val="231F20"/>
          <w:spacing w:val="-32"/>
          <w:w w:val="105"/>
        </w:rPr>
        <w:t> </w:t>
      </w:r>
      <w:r>
        <w:rPr>
          <w:color w:val="231F20"/>
          <w:w w:val="105"/>
        </w:rPr>
        <w:t>the</w:t>
      </w:r>
      <w:r>
        <w:rPr>
          <w:color w:val="231F20"/>
          <w:spacing w:val="-32"/>
          <w:w w:val="105"/>
        </w:rPr>
        <w:t> </w:t>
      </w:r>
      <w:r>
        <w:rPr>
          <w:color w:val="231F20"/>
          <w:w w:val="105"/>
        </w:rPr>
        <w:t>top</w:t>
      </w:r>
      <w:r>
        <w:rPr>
          <w:color w:val="231F20"/>
          <w:spacing w:val="-32"/>
          <w:w w:val="105"/>
        </w:rPr>
        <w:t> </w:t>
      </w:r>
      <w:r>
        <w:rPr>
          <w:color w:val="231F20"/>
          <w:w w:val="105"/>
        </w:rPr>
        <w:t>of</w:t>
      </w:r>
      <w:r>
        <w:rPr>
          <w:color w:val="231F20"/>
          <w:spacing w:val="-32"/>
          <w:w w:val="105"/>
        </w:rPr>
        <w:t> </w:t>
      </w:r>
      <w:r>
        <w:rPr>
          <w:color w:val="231F20"/>
          <w:w w:val="105"/>
        </w:rPr>
        <w:t>the</w:t>
      </w:r>
      <w:r>
        <w:rPr>
          <w:color w:val="231F20"/>
          <w:spacing w:val="-32"/>
          <w:w w:val="105"/>
        </w:rPr>
        <w:t> </w:t>
      </w:r>
      <w:r>
        <w:rPr>
          <w:color w:val="231F20"/>
          <w:w w:val="105"/>
        </w:rPr>
        <w:t>stack.</w:t>
      </w:r>
      <w:r>
        <w:rPr>
          <w:color w:val="231F20"/>
          <w:spacing w:val="-17"/>
          <w:w w:val="105"/>
        </w:rPr>
        <w:t> </w:t>
      </w:r>
      <w:r>
        <w:rPr>
          <w:color w:val="231F20"/>
          <w:w w:val="105"/>
        </w:rPr>
        <w:t>Order</w:t>
      </w:r>
      <w:r>
        <w:rPr>
          <w:color w:val="231F20"/>
          <w:spacing w:val="-32"/>
          <w:w w:val="105"/>
        </w:rPr>
        <w:t> </w:t>
      </w:r>
      <w:r>
        <w:rPr>
          <w:color w:val="231F20"/>
          <w:w w:val="105"/>
        </w:rPr>
        <w:t>doesn’t</w:t>
      </w:r>
      <w:r>
        <w:rPr>
          <w:color w:val="231F20"/>
          <w:spacing w:val="-32"/>
          <w:w w:val="105"/>
        </w:rPr>
        <w:t> </w:t>
      </w:r>
      <w:r>
        <w:rPr>
          <w:color w:val="231F20"/>
          <w:w w:val="105"/>
        </w:rPr>
        <w:t>matter,</w:t>
      </w:r>
      <w:r>
        <w:rPr>
          <w:color w:val="231F20"/>
          <w:spacing w:val="-31"/>
          <w:w w:val="105"/>
        </w:rPr>
        <w:t> </w:t>
      </w:r>
      <w:r>
        <w:rPr>
          <w:color w:val="231F20"/>
          <w:w w:val="105"/>
        </w:rPr>
        <w:t>because</w:t>
      </w:r>
      <w:r>
        <w:rPr>
          <w:color w:val="231F20"/>
          <w:spacing w:val="-32"/>
          <w:w w:val="105"/>
        </w:rPr>
        <w:t> </w:t>
      </w:r>
      <w:r>
        <w:rPr>
          <w:color w:val="231F20"/>
          <w:w w:val="105"/>
        </w:rPr>
        <w:t>they</w:t>
      </w:r>
      <w:r>
        <w:rPr>
          <w:color w:val="231F20"/>
          <w:spacing w:val="-32"/>
          <w:w w:val="105"/>
        </w:rPr>
        <w:t> </w:t>
      </w:r>
      <w:r>
        <w:rPr>
          <w:color w:val="231F20"/>
          <w:w w:val="105"/>
        </w:rPr>
        <w:t>will</w:t>
      </w:r>
      <w:r>
        <w:rPr>
          <w:color w:val="231F20"/>
          <w:spacing w:val="-32"/>
          <w:w w:val="105"/>
        </w:rPr>
        <w:t> </w:t>
      </w:r>
      <w:r>
        <w:rPr>
          <w:color w:val="231F20"/>
          <w:spacing w:val="2"/>
          <w:w w:val="105"/>
        </w:rPr>
        <w:t>be</w:t>
      </w:r>
      <w:r>
        <w:rPr>
          <w:color w:val="231F20"/>
          <w:spacing w:val="-32"/>
          <w:w w:val="105"/>
        </w:rPr>
        <w:t> </w:t>
      </w:r>
      <w:r>
        <w:rPr>
          <w:color w:val="231F20"/>
          <w:w w:val="105"/>
        </w:rPr>
        <w:t>referenced</w:t>
      </w:r>
      <w:r>
        <w:rPr>
          <w:color w:val="231F20"/>
          <w:spacing w:val="-32"/>
          <w:w w:val="105"/>
        </w:rPr>
        <w:t> </w:t>
      </w:r>
      <w:r>
        <w:rPr>
          <w:color w:val="231F20"/>
          <w:w w:val="105"/>
        </w:rPr>
        <w:t>through pointers.</w:t>
      </w:r>
    </w:p>
    <w:p>
      <w:pPr>
        <w:pStyle w:val="BodyText"/>
        <w:spacing w:line="264" w:lineRule="exact" w:before="42"/>
        <w:ind w:left="139" w:right="118" w:firstLine="298"/>
        <w:jc w:val="both"/>
      </w:pPr>
      <w:r>
        <w:rPr>
          <w:color w:val="231F20"/>
          <w:w w:val="105"/>
        </w:rPr>
        <w:t>Then,</w:t>
      </w:r>
      <w:r>
        <w:rPr>
          <w:color w:val="231F20"/>
          <w:spacing w:val="-21"/>
          <w:w w:val="105"/>
        </w:rPr>
        <w:t> </w:t>
      </w:r>
      <w:r>
        <w:rPr>
          <w:color w:val="231F20"/>
          <w:w w:val="105"/>
        </w:rPr>
        <w:t>push</w:t>
      </w:r>
      <w:r>
        <w:rPr>
          <w:color w:val="231F20"/>
          <w:spacing w:val="-21"/>
          <w:w w:val="105"/>
        </w:rPr>
        <w:t> </w:t>
      </w:r>
      <w:r>
        <w:rPr>
          <w:color w:val="231F20"/>
          <w:w w:val="105"/>
        </w:rPr>
        <w:t>the</w:t>
      </w:r>
      <w:r>
        <w:rPr>
          <w:color w:val="231F20"/>
          <w:spacing w:val="-21"/>
          <w:w w:val="105"/>
        </w:rPr>
        <w:t> </w:t>
      </w:r>
      <w:r>
        <w:rPr>
          <w:color w:val="231F20"/>
          <w:w w:val="105"/>
        </w:rPr>
        <w:t>address</w:t>
      </w:r>
      <w:r>
        <w:rPr>
          <w:color w:val="231F20"/>
          <w:spacing w:val="-21"/>
          <w:w w:val="105"/>
        </w:rPr>
        <w:t> </w:t>
      </w:r>
      <w:r>
        <w:rPr>
          <w:color w:val="231F20"/>
          <w:w w:val="105"/>
        </w:rPr>
        <w:t>of</w:t>
      </w:r>
      <w:r>
        <w:rPr>
          <w:color w:val="231F20"/>
          <w:spacing w:val="-21"/>
          <w:w w:val="105"/>
        </w:rPr>
        <w:t> </w:t>
      </w:r>
      <w:r>
        <w:rPr>
          <w:color w:val="231F20"/>
          <w:w w:val="105"/>
        </w:rPr>
        <w:t>each</w:t>
      </w:r>
      <w:r>
        <w:rPr>
          <w:color w:val="231F20"/>
          <w:spacing w:val="-21"/>
          <w:w w:val="105"/>
        </w:rPr>
        <w:t> </w:t>
      </w:r>
      <w:r>
        <w:rPr>
          <w:color w:val="231F20"/>
          <w:w w:val="105"/>
        </w:rPr>
        <w:t>string</w:t>
      </w:r>
      <w:r>
        <w:rPr>
          <w:color w:val="231F20"/>
          <w:spacing w:val="-21"/>
          <w:w w:val="105"/>
        </w:rPr>
        <w:t> </w:t>
      </w:r>
      <w:r>
        <w:rPr>
          <w:color w:val="231F20"/>
          <w:w w:val="105"/>
        </w:rPr>
        <w:t>plus</w:t>
      </w:r>
      <w:r>
        <w:rPr>
          <w:color w:val="231F20"/>
          <w:spacing w:val="-21"/>
          <w:w w:val="105"/>
        </w:rPr>
        <w:t> </w:t>
      </w:r>
      <w:r>
        <w:rPr>
          <w:color w:val="231F20"/>
          <w:w w:val="105"/>
        </w:rPr>
        <w:t>a</w:t>
      </w:r>
      <w:r>
        <w:rPr>
          <w:color w:val="231F20"/>
          <w:spacing w:val="-21"/>
          <w:w w:val="105"/>
        </w:rPr>
        <w:t> </w:t>
      </w:r>
      <w:r>
        <w:rPr>
          <w:color w:val="231F20"/>
          <w:w w:val="105"/>
        </w:rPr>
        <w:t>null</w:t>
      </w:r>
      <w:r>
        <w:rPr>
          <w:color w:val="231F20"/>
          <w:spacing w:val="-21"/>
          <w:w w:val="105"/>
        </w:rPr>
        <w:t> </w:t>
      </w:r>
      <w:r>
        <w:rPr>
          <w:color w:val="231F20"/>
          <w:w w:val="105"/>
        </w:rPr>
        <w:t>pointer</w:t>
      </w:r>
      <w:r>
        <w:rPr>
          <w:color w:val="231F20"/>
          <w:spacing w:val="-21"/>
          <w:w w:val="105"/>
        </w:rPr>
        <w:t> </w:t>
      </w:r>
      <w:r>
        <w:rPr>
          <w:color w:val="231F20"/>
          <w:w w:val="105"/>
        </w:rPr>
        <w:t>sentinel,</w:t>
      </w:r>
      <w:r>
        <w:rPr>
          <w:color w:val="231F20"/>
          <w:spacing w:val="-21"/>
          <w:w w:val="105"/>
        </w:rPr>
        <w:t> </w:t>
      </w:r>
      <w:r>
        <w:rPr>
          <w:color w:val="231F20"/>
          <w:w w:val="105"/>
        </w:rPr>
        <w:t>on</w:t>
      </w:r>
      <w:r>
        <w:rPr>
          <w:color w:val="231F20"/>
          <w:spacing w:val="-21"/>
          <w:w w:val="105"/>
        </w:rPr>
        <w:t> </w:t>
      </w:r>
      <w:r>
        <w:rPr>
          <w:color w:val="231F20"/>
          <w:w w:val="105"/>
        </w:rPr>
        <w:t>the</w:t>
      </w:r>
      <w:r>
        <w:rPr>
          <w:color w:val="231F20"/>
          <w:spacing w:val="-21"/>
          <w:w w:val="105"/>
        </w:rPr>
        <w:t> </w:t>
      </w:r>
      <w:r>
        <w:rPr>
          <w:color w:val="231F20"/>
          <w:w w:val="105"/>
        </w:rPr>
        <w:t>stack,</w:t>
      </w:r>
      <w:r>
        <w:rPr>
          <w:color w:val="231F20"/>
          <w:spacing w:val="-21"/>
          <w:w w:val="105"/>
        </w:rPr>
        <w:t> </w:t>
      </w:r>
      <w:r>
        <w:rPr>
          <w:color w:val="231F20"/>
          <w:w w:val="105"/>
        </w:rPr>
        <w:t>in</w:t>
      </w:r>
      <w:r>
        <w:rPr>
          <w:color w:val="231F20"/>
          <w:spacing w:val="-21"/>
          <w:w w:val="105"/>
        </w:rPr>
        <w:t> </w:t>
      </w:r>
      <w:r>
        <w:rPr>
          <w:color w:val="231F20"/>
          <w:w w:val="105"/>
        </w:rPr>
        <w:t>right- to-left order.  These are the elements of </w:t>
      </w:r>
      <w:r>
        <w:rPr>
          <w:rFonts w:ascii="Gill Sans MT"/>
          <w:color w:val="231F20"/>
          <w:w w:val="105"/>
        </w:rPr>
        <w:t>argv</w:t>
      </w:r>
      <w:r>
        <w:rPr>
          <w:color w:val="231F20"/>
          <w:w w:val="105"/>
        </w:rPr>
        <w:t>.  The order ensure that </w:t>
      </w:r>
      <w:r>
        <w:rPr>
          <w:rFonts w:ascii="Gill Sans MT"/>
          <w:color w:val="231F20"/>
          <w:w w:val="105"/>
        </w:rPr>
        <w:t>argv[0] </w:t>
      </w:r>
      <w:r>
        <w:rPr>
          <w:color w:val="231F20"/>
          <w:w w:val="105"/>
        </w:rPr>
        <w:t>is at the </w:t>
      </w:r>
      <w:r>
        <w:rPr>
          <w:color w:val="231F20"/>
          <w:spacing w:val="55"/>
          <w:w w:val="105"/>
        </w:rPr>
        <w:t> </w:t>
      </w:r>
      <w:r>
        <w:rPr>
          <w:color w:val="231F20"/>
          <w:spacing w:val="-3"/>
        </w:rPr>
        <w:t>lowest </w:t>
      </w:r>
      <w:r>
        <w:rPr>
          <w:color w:val="231F20"/>
        </w:rPr>
        <w:t>virtual address. Word-aligned accesses are faster than unaligned accesses, so for best performance</w:t>
      </w:r>
      <w:r>
        <w:rPr>
          <w:color w:val="231F20"/>
          <w:spacing w:val="-5"/>
        </w:rPr>
        <w:t> </w:t>
      </w:r>
      <w:r>
        <w:rPr>
          <w:color w:val="231F20"/>
        </w:rPr>
        <w:t>round</w:t>
      </w:r>
      <w:r>
        <w:rPr>
          <w:color w:val="231F20"/>
          <w:spacing w:val="-6"/>
        </w:rPr>
        <w:t> </w:t>
      </w:r>
      <w:r>
        <w:rPr>
          <w:color w:val="231F20"/>
        </w:rPr>
        <w:t>the</w:t>
      </w:r>
      <w:r>
        <w:rPr>
          <w:color w:val="231F20"/>
          <w:spacing w:val="-5"/>
        </w:rPr>
        <w:t> </w:t>
      </w:r>
      <w:r>
        <w:rPr>
          <w:color w:val="231F20"/>
        </w:rPr>
        <w:t>stack</w:t>
      </w:r>
      <w:r>
        <w:rPr>
          <w:color w:val="231F20"/>
          <w:spacing w:val="-5"/>
        </w:rPr>
        <w:t> </w:t>
      </w:r>
      <w:r>
        <w:rPr>
          <w:color w:val="231F20"/>
        </w:rPr>
        <w:t>pointer</w:t>
      </w:r>
      <w:r>
        <w:rPr>
          <w:color w:val="231F20"/>
          <w:spacing w:val="-5"/>
        </w:rPr>
        <w:t> </w:t>
      </w:r>
      <w:r>
        <w:rPr>
          <w:color w:val="231F20"/>
        </w:rPr>
        <w:t>down</w:t>
      </w:r>
      <w:r>
        <w:rPr>
          <w:color w:val="231F20"/>
          <w:spacing w:val="-5"/>
        </w:rPr>
        <w:t> </w:t>
      </w:r>
      <w:r>
        <w:rPr>
          <w:color w:val="231F20"/>
        </w:rPr>
        <w:t>to</w:t>
      </w:r>
      <w:r>
        <w:rPr>
          <w:color w:val="231F20"/>
          <w:spacing w:val="-5"/>
        </w:rPr>
        <w:t> </w:t>
      </w:r>
      <w:r>
        <w:rPr>
          <w:color w:val="231F20"/>
        </w:rPr>
        <w:t>a</w:t>
      </w:r>
      <w:r>
        <w:rPr>
          <w:color w:val="231F20"/>
          <w:spacing w:val="-5"/>
        </w:rPr>
        <w:t> </w:t>
      </w:r>
      <w:r>
        <w:rPr>
          <w:color w:val="231F20"/>
        </w:rPr>
        <w:t>multiple</w:t>
      </w:r>
      <w:r>
        <w:rPr>
          <w:color w:val="231F20"/>
          <w:spacing w:val="-5"/>
        </w:rPr>
        <w:t> </w:t>
      </w:r>
      <w:r>
        <w:rPr>
          <w:color w:val="231F20"/>
        </w:rPr>
        <w:t>of</w:t>
      </w:r>
      <w:r>
        <w:rPr>
          <w:color w:val="231F20"/>
          <w:spacing w:val="-5"/>
        </w:rPr>
        <w:t> </w:t>
      </w:r>
      <w:r>
        <w:rPr>
          <w:color w:val="231F20"/>
        </w:rPr>
        <w:t>4</w:t>
      </w:r>
      <w:r>
        <w:rPr>
          <w:color w:val="231F20"/>
          <w:spacing w:val="-5"/>
        </w:rPr>
        <w:t> </w:t>
      </w:r>
      <w:r>
        <w:rPr>
          <w:color w:val="231F20"/>
        </w:rPr>
        <w:t>before</w:t>
      </w:r>
      <w:r>
        <w:rPr>
          <w:color w:val="231F20"/>
          <w:spacing w:val="-5"/>
        </w:rPr>
        <w:t> </w:t>
      </w:r>
      <w:r>
        <w:rPr>
          <w:color w:val="231F20"/>
        </w:rPr>
        <w:t>the</w:t>
      </w:r>
      <w:r>
        <w:rPr>
          <w:color w:val="231F20"/>
          <w:spacing w:val="-5"/>
        </w:rPr>
        <w:t> </w:t>
      </w:r>
      <w:r>
        <w:rPr>
          <w:color w:val="231F20"/>
        </w:rPr>
        <w:t>first</w:t>
      </w:r>
      <w:r>
        <w:rPr>
          <w:color w:val="231F20"/>
          <w:spacing w:val="-5"/>
        </w:rPr>
        <w:t> </w:t>
      </w:r>
      <w:r>
        <w:rPr>
          <w:color w:val="231F20"/>
        </w:rPr>
        <w:t>push.</w:t>
      </w:r>
    </w:p>
    <w:p>
      <w:pPr>
        <w:pStyle w:val="BodyText"/>
        <w:spacing w:line="264" w:lineRule="exact" w:before="42"/>
        <w:ind w:left="139" w:right="118" w:firstLine="298"/>
        <w:jc w:val="both"/>
      </w:pPr>
      <w:r>
        <w:rPr>
          <w:color w:val="231F20"/>
        </w:rPr>
        <w:t>Then, push </w:t>
      </w:r>
      <w:r>
        <w:rPr>
          <w:rFonts w:ascii="Gill Sans MT" w:hAnsi="Gill Sans MT"/>
          <w:color w:val="231F20"/>
          <w:w w:val="110"/>
        </w:rPr>
        <w:t>argv </w:t>
      </w:r>
      <w:r>
        <w:rPr>
          <w:color w:val="231F20"/>
        </w:rPr>
        <w:t>(the address of </w:t>
      </w:r>
      <w:r>
        <w:rPr>
          <w:rFonts w:ascii="Gill Sans MT" w:hAnsi="Gill Sans MT"/>
          <w:color w:val="231F20"/>
          <w:w w:val="110"/>
        </w:rPr>
        <w:t>argv[0]</w:t>
      </w:r>
      <w:r>
        <w:rPr>
          <w:color w:val="231F20"/>
          <w:w w:val="110"/>
        </w:rPr>
        <w:t>) </w:t>
      </w:r>
      <w:r>
        <w:rPr>
          <w:color w:val="231F20"/>
        </w:rPr>
        <w:t>and </w:t>
      </w:r>
      <w:r>
        <w:rPr>
          <w:rFonts w:ascii="Gill Sans MT" w:hAnsi="Gill Sans MT"/>
          <w:color w:val="231F20"/>
          <w:w w:val="110"/>
        </w:rPr>
        <w:t>argc</w:t>
      </w:r>
      <w:r>
        <w:rPr>
          <w:color w:val="231F20"/>
          <w:w w:val="110"/>
        </w:rPr>
        <w:t>, </w:t>
      </w:r>
      <w:r>
        <w:rPr>
          <w:color w:val="231F20"/>
        </w:rPr>
        <w:t>in that order. </w:t>
      </w:r>
      <w:r>
        <w:rPr>
          <w:color w:val="231F20"/>
          <w:spacing w:val="-3"/>
        </w:rPr>
        <w:t>Finally, </w:t>
      </w:r>
      <w:r>
        <w:rPr>
          <w:color w:val="231F20"/>
        </w:rPr>
        <w:t>push a fake “return address”: although the entry function will never return, its stack frame must </w:t>
      </w:r>
      <w:r>
        <w:rPr>
          <w:color w:val="231F20"/>
          <w:spacing w:val="-4"/>
        </w:rPr>
        <w:t>have  </w:t>
      </w:r>
      <w:r>
        <w:rPr>
          <w:color w:val="231F20"/>
        </w:rPr>
        <w:t>the same structure as </w:t>
      </w:r>
      <w:r>
        <w:rPr>
          <w:color w:val="231F20"/>
          <w:spacing w:val="-3"/>
        </w:rPr>
        <w:t>any</w:t>
      </w:r>
      <w:r>
        <w:rPr>
          <w:color w:val="231F20"/>
          <w:spacing w:val="23"/>
        </w:rPr>
        <w:t> </w:t>
      </w:r>
      <w:r>
        <w:rPr>
          <w:color w:val="231F20"/>
        </w:rPr>
        <w:t>other.</w:t>
      </w:r>
    </w:p>
    <w:p>
      <w:pPr>
        <w:pStyle w:val="BodyText"/>
        <w:spacing w:line="264" w:lineRule="exact" w:before="42" w:after="37"/>
        <w:ind w:left="139" w:right="118" w:firstLine="298"/>
        <w:jc w:val="both"/>
      </w:pPr>
      <w:r>
        <w:rPr>
          <w:color w:val="231F20"/>
        </w:rPr>
        <w:t>The table below show the state of the stack and the relevant registers right before the beginning of the user program, assuming </w:t>
      </w:r>
      <w:r>
        <w:rPr>
          <w:rFonts w:ascii="Gill Sans MT"/>
          <w:color w:val="231F20"/>
        </w:rPr>
        <w:t>PHYS_BASE </w:t>
      </w:r>
      <w:r>
        <w:rPr>
          <w:color w:val="231F20"/>
        </w:rPr>
        <w:t>is </w:t>
      </w:r>
      <w:r>
        <w:rPr>
          <w:rFonts w:ascii="Gill Sans MT"/>
          <w:color w:val="231F20"/>
        </w:rPr>
        <w:t>0xc0000000</w:t>
      </w:r>
      <w:r>
        <w:rPr>
          <w:color w:val="231F20"/>
        </w:rPr>
        <w:t>:</w:t>
      </w:r>
    </w:p>
    <w:tbl>
      <w:tblPr>
        <w:tblW w:w="0" w:type="auto"/>
        <w:jc w:val="left"/>
        <w:tblInd w:w="10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36"/>
        <w:gridCol w:w="1686"/>
        <w:gridCol w:w="1403"/>
        <w:gridCol w:w="1307"/>
      </w:tblGrid>
      <w:tr>
        <w:trPr>
          <w:trHeight w:val="284" w:hRule="exact"/>
        </w:trPr>
        <w:tc>
          <w:tcPr>
            <w:tcW w:w="1336" w:type="dxa"/>
          </w:tcPr>
          <w:p>
            <w:pPr>
              <w:pStyle w:val="TableParagraph"/>
              <w:spacing w:line="240" w:lineRule="auto" w:before="6"/>
              <w:ind w:left="35"/>
              <w:rPr>
                <w:rFonts w:ascii="Book Antiqua"/>
                <w:sz w:val="21"/>
              </w:rPr>
            </w:pPr>
            <w:r>
              <w:rPr>
                <w:rFonts w:ascii="Book Antiqua"/>
                <w:color w:val="231F20"/>
                <w:sz w:val="21"/>
              </w:rPr>
              <w:t>Address</w:t>
            </w:r>
          </w:p>
        </w:tc>
        <w:tc>
          <w:tcPr>
            <w:tcW w:w="1686" w:type="dxa"/>
          </w:tcPr>
          <w:p>
            <w:pPr>
              <w:pStyle w:val="TableParagraph"/>
              <w:spacing w:line="240" w:lineRule="auto" w:before="6"/>
              <w:ind w:left="155"/>
              <w:rPr>
                <w:rFonts w:ascii="Book Antiqua"/>
                <w:sz w:val="21"/>
              </w:rPr>
            </w:pPr>
            <w:r>
              <w:rPr>
                <w:rFonts w:ascii="Book Antiqua"/>
                <w:color w:val="231F20"/>
                <w:sz w:val="21"/>
              </w:rPr>
              <w:t>Name</w:t>
            </w:r>
          </w:p>
        </w:tc>
        <w:tc>
          <w:tcPr>
            <w:tcW w:w="1403" w:type="dxa"/>
          </w:tcPr>
          <w:p>
            <w:pPr>
              <w:pStyle w:val="TableParagraph"/>
              <w:spacing w:line="240" w:lineRule="auto" w:before="6"/>
              <w:ind w:left="155"/>
              <w:rPr>
                <w:rFonts w:ascii="Book Antiqua"/>
                <w:sz w:val="21"/>
              </w:rPr>
            </w:pPr>
            <w:r>
              <w:rPr>
                <w:rFonts w:ascii="Book Antiqua"/>
                <w:color w:val="231F20"/>
                <w:sz w:val="21"/>
              </w:rPr>
              <w:t>Data</w:t>
            </w:r>
          </w:p>
        </w:tc>
        <w:tc>
          <w:tcPr>
            <w:tcW w:w="1307" w:type="dxa"/>
          </w:tcPr>
          <w:p>
            <w:pPr>
              <w:pStyle w:val="TableParagraph"/>
              <w:spacing w:line="240" w:lineRule="auto" w:before="6"/>
              <w:ind w:left="95"/>
              <w:rPr>
                <w:rFonts w:ascii="Book Antiqua"/>
                <w:sz w:val="21"/>
              </w:rPr>
            </w:pPr>
            <w:r>
              <w:rPr>
                <w:rFonts w:ascii="Book Antiqua"/>
                <w:color w:val="231F20"/>
                <w:sz w:val="21"/>
              </w:rPr>
              <w:t>Type</w:t>
            </w:r>
          </w:p>
        </w:tc>
      </w:tr>
      <w:tr>
        <w:trPr>
          <w:trHeight w:val="265" w:hRule="exact"/>
        </w:trPr>
        <w:tc>
          <w:tcPr>
            <w:tcW w:w="1336" w:type="dxa"/>
          </w:tcPr>
          <w:p>
            <w:pPr>
              <w:pStyle w:val="TableParagraph"/>
              <w:spacing w:line="247" w:lineRule="exact"/>
              <w:ind w:left="35"/>
              <w:rPr>
                <w:sz w:val="21"/>
              </w:rPr>
            </w:pPr>
            <w:r>
              <w:rPr>
                <w:color w:val="231F20"/>
                <w:w w:val="150"/>
                <w:sz w:val="21"/>
              </w:rPr>
              <w:t>0xbffffffc</w:t>
            </w:r>
          </w:p>
        </w:tc>
        <w:tc>
          <w:tcPr>
            <w:tcW w:w="1686" w:type="dxa"/>
          </w:tcPr>
          <w:p>
            <w:pPr>
              <w:pStyle w:val="TableParagraph"/>
              <w:spacing w:line="247" w:lineRule="exact"/>
              <w:ind w:left="155"/>
              <w:rPr>
                <w:sz w:val="21"/>
              </w:rPr>
            </w:pPr>
            <w:r>
              <w:rPr>
                <w:color w:val="231F20"/>
                <w:w w:val="150"/>
                <w:sz w:val="21"/>
              </w:rPr>
              <w:t>argv[3][...]</w:t>
            </w:r>
          </w:p>
        </w:tc>
        <w:tc>
          <w:tcPr>
            <w:tcW w:w="1403" w:type="dxa"/>
          </w:tcPr>
          <w:p>
            <w:pPr>
              <w:pStyle w:val="TableParagraph"/>
              <w:spacing w:line="258" w:lineRule="exact"/>
              <w:ind w:left="155"/>
              <w:rPr>
                <w:rFonts w:ascii="Book Antiqua" w:hAnsi="Book Antiqua"/>
                <w:sz w:val="21"/>
              </w:rPr>
            </w:pPr>
            <w:r>
              <w:rPr>
                <w:rFonts w:ascii="Book Antiqua" w:hAnsi="Book Antiqua"/>
                <w:color w:val="231F20"/>
                <w:w w:val="115"/>
                <w:sz w:val="21"/>
              </w:rPr>
              <w:t>‘</w:t>
            </w:r>
            <w:r>
              <w:rPr>
                <w:color w:val="231F20"/>
                <w:w w:val="115"/>
                <w:sz w:val="21"/>
              </w:rPr>
              <w:t>bar\0</w:t>
            </w:r>
            <w:r>
              <w:rPr>
                <w:rFonts w:ascii="Book Antiqua" w:hAnsi="Book Antiqua"/>
                <w:color w:val="231F20"/>
                <w:w w:val="115"/>
                <w:sz w:val="21"/>
              </w:rPr>
              <w:t>’</w:t>
            </w:r>
          </w:p>
        </w:tc>
        <w:tc>
          <w:tcPr>
            <w:tcW w:w="1307" w:type="dxa"/>
          </w:tcPr>
          <w:p>
            <w:pPr>
              <w:pStyle w:val="TableParagraph"/>
              <w:spacing w:line="247" w:lineRule="exact"/>
              <w:ind w:left="95"/>
              <w:rPr>
                <w:sz w:val="21"/>
              </w:rPr>
            </w:pPr>
            <w:r>
              <w:rPr>
                <w:color w:val="231F20"/>
                <w:w w:val="125"/>
                <w:sz w:val="21"/>
              </w:rPr>
              <w:t>char[4]</w:t>
            </w:r>
          </w:p>
        </w:tc>
      </w:tr>
      <w:tr>
        <w:trPr>
          <w:trHeight w:val="263" w:hRule="exact"/>
        </w:trPr>
        <w:tc>
          <w:tcPr>
            <w:tcW w:w="1336" w:type="dxa"/>
          </w:tcPr>
          <w:p>
            <w:pPr>
              <w:pStyle w:val="TableParagraph"/>
              <w:spacing w:line="244" w:lineRule="exact"/>
              <w:ind w:left="35"/>
              <w:rPr>
                <w:sz w:val="21"/>
              </w:rPr>
            </w:pPr>
            <w:r>
              <w:rPr>
                <w:color w:val="231F20"/>
                <w:w w:val="150"/>
                <w:sz w:val="21"/>
              </w:rPr>
              <w:t>0xbffffff8</w:t>
            </w:r>
          </w:p>
        </w:tc>
        <w:tc>
          <w:tcPr>
            <w:tcW w:w="1686" w:type="dxa"/>
          </w:tcPr>
          <w:p>
            <w:pPr>
              <w:pStyle w:val="TableParagraph"/>
              <w:spacing w:line="244" w:lineRule="exact"/>
              <w:ind w:left="155"/>
              <w:rPr>
                <w:sz w:val="21"/>
              </w:rPr>
            </w:pPr>
            <w:r>
              <w:rPr>
                <w:color w:val="231F20"/>
                <w:w w:val="150"/>
                <w:sz w:val="21"/>
              </w:rPr>
              <w:t>argv[2][...]</w:t>
            </w:r>
          </w:p>
        </w:tc>
        <w:tc>
          <w:tcPr>
            <w:tcW w:w="1403" w:type="dxa"/>
          </w:tcPr>
          <w:p>
            <w:pPr>
              <w:pStyle w:val="TableParagraph"/>
              <w:spacing w:line="256" w:lineRule="exact"/>
              <w:ind w:left="155"/>
              <w:rPr>
                <w:rFonts w:ascii="Book Antiqua" w:hAnsi="Book Antiqua"/>
                <w:sz w:val="21"/>
              </w:rPr>
            </w:pPr>
            <w:r>
              <w:rPr>
                <w:rFonts w:ascii="Book Antiqua" w:hAnsi="Book Antiqua"/>
                <w:color w:val="231F20"/>
                <w:w w:val="115"/>
                <w:sz w:val="21"/>
              </w:rPr>
              <w:t>‘</w:t>
            </w:r>
            <w:r>
              <w:rPr>
                <w:color w:val="231F20"/>
                <w:w w:val="115"/>
                <w:sz w:val="21"/>
              </w:rPr>
              <w:t>foo\0</w:t>
            </w:r>
            <w:r>
              <w:rPr>
                <w:rFonts w:ascii="Book Antiqua" w:hAnsi="Book Antiqua"/>
                <w:color w:val="231F20"/>
                <w:w w:val="115"/>
                <w:sz w:val="21"/>
              </w:rPr>
              <w:t>’</w:t>
            </w:r>
          </w:p>
        </w:tc>
        <w:tc>
          <w:tcPr>
            <w:tcW w:w="1307" w:type="dxa"/>
          </w:tcPr>
          <w:p>
            <w:pPr>
              <w:pStyle w:val="TableParagraph"/>
              <w:spacing w:line="244" w:lineRule="exact"/>
              <w:ind w:left="95"/>
              <w:rPr>
                <w:sz w:val="21"/>
              </w:rPr>
            </w:pPr>
            <w:r>
              <w:rPr>
                <w:color w:val="231F20"/>
                <w:w w:val="125"/>
                <w:sz w:val="21"/>
              </w:rPr>
              <w:t>char[4]</w:t>
            </w:r>
          </w:p>
        </w:tc>
      </w:tr>
      <w:tr>
        <w:trPr>
          <w:trHeight w:val="263" w:hRule="exact"/>
        </w:trPr>
        <w:tc>
          <w:tcPr>
            <w:tcW w:w="1336" w:type="dxa"/>
          </w:tcPr>
          <w:p>
            <w:pPr>
              <w:pStyle w:val="TableParagraph"/>
              <w:spacing w:line="244" w:lineRule="exact"/>
              <w:ind w:left="35"/>
              <w:rPr>
                <w:sz w:val="21"/>
              </w:rPr>
            </w:pPr>
            <w:r>
              <w:rPr>
                <w:color w:val="231F20"/>
                <w:w w:val="150"/>
                <w:sz w:val="21"/>
              </w:rPr>
              <w:t>0xbffffff5</w:t>
            </w:r>
          </w:p>
        </w:tc>
        <w:tc>
          <w:tcPr>
            <w:tcW w:w="1686" w:type="dxa"/>
          </w:tcPr>
          <w:p>
            <w:pPr>
              <w:pStyle w:val="TableParagraph"/>
              <w:spacing w:line="244" w:lineRule="exact"/>
              <w:ind w:left="155"/>
              <w:rPr>
                <w:sz w:val="21"/>
              </w:rPr>
            </w:pPr>
            <w:r>
              <w:rPr>
                <w:color w:val="231F20"/>
                <w:w w:val="150"/>
                <w:sz w:val="21"/>
              </w:rPr>
              <w:t>argv[1][...]</w:t>
            </w:r>
          </w:p>
        </w:tc>
        <w:tc>
          <w:tcPr>
            <w:tcW w:w="1403" w:type="dxa"/>
          </w:tcPr>
          <w:p>
            <w:pPr>
              <w:pStyle w:val="TableParagraph"/>
              <w:spacing w:line="256" w:lineRule="exact"/>
              <w:ind w:left="155"/>
              <w:rPr>
                <w:rFonts w:ascii="Book Antiqua" w:hAnsi="Book Antiqua"/>
                <w:sz w:val="21"/>
              </w:rPr>
            </w:pPr>
            <w:r>
              <w:rPr>
                <w:rFonts w:ascii="Book Antiqua" w:hAnsi="Book Antiqua"/>
                <w:color w:val="231F20"/>
                <w:w w:val="140"/>
                <w:sz w:val="21"/>
              </w:rPr>
              <w:t>‘</w:t>
            </w:r>
            <w:r>
              <w:rPr>
                <w:color w:val="231F20"/>
                <w:w w:val="140"/>
                <w:sz w:val="21"/>
              </w:rPr>
              <w:t>-l\0</w:t>
            </w:r>
            <w:r>
              <w:rPr>
                <w:rFonts w:ascii="Book Antiqua" w:hAnsi="Book Antiqua"/>
                <w:color w:val="231F20"/>
                <w:w w:val="140"/>
                <w:sz w:val="21"/>
              </w:rPr>
              <w:t>’</w:t>
            </w:r>
          </w:p>
        </w:tc>
        <w:tc>
          <w:tcPr>
            <w:tcW w:w="1307" w:type="dxa"/>
          </w:tcPr>
          <w:p>
            <w:pPr>
              <w:pStyle w:val="TableParagraph"/>
              <w:spacing w:line="244" w:lineRule="exact"/>
              <w:ind w:left="95"/>
              <w:rPr>
                <w:sz w:val="21"/>
              </w:rPr>
            </w:pPr>
            <w:r>
              <w:rPr>
                <w:color w:val="231F20"/>
                <w:w w:val="125"/>
                <w:sz w:val="21"/>
              </w:rPr>
              <w:t>char[3]</w:t>
            </w:r>
          </w:p>
        </w:tc>
      </w:tr>
      <w:tr>
        <w:trPr>
          <w:trHeight w:val="263" w:hRule="exact"/>
        </w:trPr>
        <w:tc>
          <w:tcPr>
            <w:tcW w:w="1336" w:type="dxa"/>
          </w:tcPr>
          <w:p>
            <w:pPr>
              <w:pStyle w:val="TableParagraph"/>
              <w:spacing w:line="244" w:lineRule="exact"/>
              <w:ind w:left="35"/>
              <w:rPr>
                <w:sz w:val="21"/>
              </w:rPr>
            </w:pPr>
            <w:r>
              <w:rPr>
                <w:color w:val="231F20"/>
                <w:w w:val="140"/>
                <w:sz w:val="21"/>
              </w:rPr>
              <w:t>0xbfffffed</w:t>
            </w:r>
          </w:p>
        </w:tc>
        <w:tc>
          <w:tcPr>
            <w:tcW w:w="1686" w:type="dxa"/>
          </w:tcPr>
          <w:p>
            <w:pPr>
              <w:pStyle w:val="TableParagraph"/>
              <w:spacing w:line="244" w:lineRule="exact"/>
              <w:ind w:left="155"/>
              <w:rPr>
                <w:sz w:val="21"/>
              </w:rPr>
            </w:pPr>
            <w:r>
              <w:rPr>
                <w:color w:val="231F20"/>
                <w:w w:val="150"/>
                <w:sz w:val="21"/>
              </w:rPr>
              <w:t>argv[0][...]</w:t>
            </w:r>
          </w:p>
        </w:tc>
        <w:tc>
          <w:tcPr>
            <w:tcW w:w="1403" w:type="dxa"/>
          </w:tcPr>
          <w:p>
            <w:pPr>
              <w:pStyle w:val="TableParagraph"/>
              <w:spacing w:line="256" w:lineRule="exact"/>
              <w:ind w:left="155"/>
              <w:rPr>
                <w:rFonts w:ascii="Book Antiqua" w:hAnsi="Book Antiqua"/>
                <w:sz w:val="21"/>
              </w:rPr>
            </w:pPr>
            <w:r>
              <w:rPr>
                <w:rFonts w:ascii="Book Antiqua" w:hAnsi="Book Antiqua"/>
                <w:color w:val="231F20"/>
                <w:w w:val="140"/>
                <w:sz w:val="21"/>
              </w:rPr>
              <w:t>‘</w:t>
            </w:r>
            <w:r>
              <w:rPr>
                <w:color w:val="231F20"/>
                <w:w w:val="140"/>
                <w:sz w:val="21"/>
              </w:rPr>
              <w:t>/bin/ls\0</w:t>
            </w:r>
            <w:r>
              <w:rPr>
                <w:rFonts w:ascii="Book Antiqua" w:hAnsi="Book Antiqua"/>
                <w:color w:val="231F20"/>
                <w:w w:val="140"/>
                <w:sz w:val="21"/>
              </w:rPr>
              <w:t>’</w:t>
            </w:r>
          </w:p>
        </w:tc>
        <w:tc>
          <w:tcPr>
            <w:tcW w:w="1307" w:type="dxa"/>
          </w:tcPr>
          <w:p>
            <w:pPr>
              <w:pStyle w:val="TableParagraph"/>
              <w:spacing w:line="244" w:lineRule="exact"/>
              <w:ind w:left="95"/>
              <w:rPr>
                <w:sz w:val="21"/>
              </w:rPr>
            </w:pPr>
            <w:r>
              <w:rPr>
                <w:color w:val="231F20"/>
                <w:w w:val="125"/>
                <w:sz w:val="21"/>
              </w:rPr>
              <w:t>char[8]</w:t>
            </w:r>
          </w:p>
        </w:tc>
      </w:tr>
      <w:tr>
        <w:trPr>
          <w:trHeight w:val="265" w:hRule="exact"/>
        </w:trPr>
        <w:tc>
          <w:tcPr>
            <w:tcW w:w="1336" w:type="dxa"/>
          </w:tcPr>
          <w:p>
            <w:pPr>
              <w:pStyle w:val="TableParagraph"/>
              <w:spacing w:line="244" w:lineRule="exact"/>
              <w:ind w:left="35"/>
              <w:rPr>
                <w:sz w:val="21"/>
              </w:rPr>
            </w:pPr>
            <w:r>
              <w:rPr>
                <w:color w:val="231F20"/>
                <w:w w:val="140"/>
                <w:sz w:val="21"/>
              </w:rPr>
              <w:t>0xbfffffec</w:t>
            </w:r>
          </w:p>
        </w:tc>
        <w:tc>
          <w:tcPr>
            <w:tcW w:w="1686" w:type="dxa"/>
          </w:tcPr>
          <w:p>
            <w:pPr>
              <w:pStyle w:val="TableParagraph"/>
              <w:spacing w:line="256" w:lineRule="exact"/>
              <w:ind w:left="155"/>
              <w:rPr>
                <w:rFonts w:ascii="Book Antiqua"/>
                <w:sz w:val="21"/>
              </w:rPr>
            </w:pPr>
            <w:r>
              <w:rPr>
                <w:rFonts w:ascii="Book Antiqua"/>
                <w:color w:val="231F20"/>
                <w:sz w:val="21"/>
              </w:rPr>
              <w:t>word-align</w:t>
            </w:r>
          </w:p>
        </w:tc>
        <w:tc>
          <w:tcPr>
            <w:tcW w:w="1403" w:type="dxa"/>
          </w:tcPr>
          <w:p>
            <w:pPr>
              <w:pStyle w:val="TableParagraph"/>
              <w:spacing w:line="256" w:lineRule="exact"/>
              <w:ind w:left="155"/>
              <w:rPr>
                <w:rFonts w:ascii="Book Antiqua"/>
                <w:sz w:val="21"/>
              </w:rPr>
            </w:pPr>
            <w:r>
              <w:rPr>
                <w:rFonts w:ascii="Book Antiqua"/>
                <w:color w:val="231F20"/>
                <w:w w:val="99"/>
                <w:sz w:val="21"/>
              </w:rPr>
              <w:t>0</w:t>
            </w:r>
          </w:p>
        </w:tc>
        <w:tc>
          <w:tcPr>
            <w:tcW w:w="1307" w:type="dxa"/>
          </w:tcPr>
          <w:p>
            <w:pPr>
              <w:pStyle w:val="TableParagraph"/>
              <w:spacing w:line="244" w:lineRule="exact"/>
              <w:ind w:left="95"/>
              <w:rPr>
                <w:sz w:val="21"/>
              </w:rPr>
            </w:pPr>
            <w:r>
              <w:rPr>
                <w:color w:val="231F20"/>
                <w:w w:val="125"/>
                <w:sz w:val="21"/>
              </w:rPr>
              <w:t>uint8_t</w:t>
            </w:r>
          </w:p>
        </w:tc>
      </w:tr>
      <w:tr>
        <w:trPr>
          <w:trHeight w:val="263" w:hRule="exact"/>
        </w:trPr>
        <w:tc>
          <w:tcPr>
            <w:tcW w:w="1336" w:type="dxa"/>
          </w:tcPr>
          <w:p>
            <w:pPr>
              <w:pStyle w:val="TableParagraph"/>
              <w:ind w:left="35"/>
              <w:rPr>
                <w:sz w:val="21"/>
              </w:rPr>
            </w:pPr>
            <w:r>
              <w:rPr>
                <w:color w:val="231F20"/>
                <w:w w:val="140"/>
                <w:sz w:val="21"/>
              </w:rPr>
              <w:t>0xbfffffe8</w:t>
            </w:r>
          </w:p>
        </w:tc>
        <w:tc>
          <w:tcPr>
            <w:tcW w:w="1686" w:type="dxa"/>
          </w:tcPr>
          <w:p>
            <w:pPr>
              <w:pStyle w:val="TableParagraph"/>
              <w:ind w:left="155"/>
              <w:rPr>
                <w:sz w:val="21"/>
              </w:rPr>
            </w:pPr>
            <w:r>
              <w:rPr>
                <w:color w:val="231F20"/>
                <w:w w:val="130"/>
                <w:sz w:val="21"/>
              </w:rPr>
              <w:t>argv[4]</w:t>
            </w:r>
          </w:p>
        </w:tc>
        <w:tc>
          <w:tcPr>
            <w:tcW w:w="1403" w:type="dxa"/>
          </w:tcPr>
          <w:p>
            <w:pPr>
              <w:pStyle w:val="TableParagraph"/>
              <w:ind w:left="155"/>
              <w:rPr>
                <w:sz w:val="21"/>
              </w:rPr>
            </w:pPr>
            <w:r>
              <w:rPr>
                <w:color w:val="231F20"/>
                <w:w w:val="104"/>
                <w:sz w:val="21"/>
              </w:rPr>
              <w:t>0</w:t>
            </w:r>
          </w:p>
        </w:tc>
        <w:tc>
          <w:tcPr>
            <w:tcW w:w="1307" w:type="dxa"/>
          </w:tcPr>
          <w:p>
            <w:pPr>
              <w:pStyle w:val="TableParagraph"/>
              <w:ind w:left="95"/>
              <w:rPr>
                <w:sz w:val="21"/>
              </w:rPr>
            </w:pPr>
            <w:r>
              <w:rPr>
                <w:color w:val="231F20"/>
                <w:w w:val="120"/>
                <w:sz w:val="21"/>
              </w:rPr>
              <w:t>char *</w:t>
            </w:r>
          </w:p>
        </w:tc>
      </w:tr>
      <w:tr>
        <w:trPr>
          <w:trHeight w:val="263" w:hRule="exact"/>
        </w:trPr>
        <w:tc>
          <w:tcPr>
            <w:tcW w:w="1336" w:type="dxa"/>
          </w:tcPr>
          <w:p>
            <w:pPr>
              <w:pStyle w:val="TableParagraph"/>
              <w:ind w:left="35"/>
              <w:rPr>
                <w:sz w:val="21"/>
              </w:rPr>
            </w:pPr>
            <w:r>
              <w:rPr>
                <w:color w:val="231F20"/>
                <w:w w:val="140"/>
                <w:sz w:val="21"/>
              </w:rPr>
              <w:t>0xbfffffe4</w:t>
            </w:r>
          </w:p>
        </w:tc>
        <w:tc>
          <w:tcPr>
            <w:tcW w:w="1686" w:type="dxa"/>
          </w:tcPr>
          <w:p>
            <w:pPr>
              <w:pStyle w:val="TableParagraph"/>
              <w:ind w:left="155"/>
              <w:rPr>
                <w:sz w:val="21"/>
              </w:rPr>
            </w:pPr>
            <w:r>
              <w:rPr>
                <w:color w:val="231F20"/>
                <w:w w:val="130"/>
                <w:sz w:val="21"/>
              </w:rPr>
              <w:t>argv[3]</w:t>
            </w:r>
          </w:p>
        </w:tc>
        <w:tc>
          <w:tcPr>
            <w:tcW w:w="1403" w:type="dxa"/>
          </w:tcPr>
          <w:p>
            <w:pPr>
              <w:pStyle w:val="TableParagraph"/>
              <w:ind w:left="155"/>
              <w:rPr>
                <w:sz w:val="21"/>
              </w:rPr>
            </w:pPr>
            <w:r>
              <w:rPr>
                <w:color w:val="231F20"/>
                <w:w w:val="150"/>
                <w:sz w:val="21"/>
              </w:rPr>
              <w:t>0xbffffffc</w:t>
            </w:r>
          </w:p>
        </w:tc>
        <w:tc>
          <w:tcPr>
            <w:tcW w:w="1307" w:type="dxa"/>
          </w:tcPr>
          <w:p>
            <w:pPr>
              <w:pStyle w:val="TableParagraph"/>
              <w:ind w:left="95"/>
              <w:rPr>
                <w:sz w:val="21"/>
              </w:rPr>
            </w:pPr>
            <w:r>
              <w:rPr>
                <w:color w:val="231F20"/>
                <w:w w:val="120"/>
                <w:sz w:val="21"/>
              </w:rPr>
              <w:t>char *</w:t>
            </w:r>
          </w:p>
        </w:tc>
      </w:tr>
      <w:tr>
        <w:trPr>
          <w:trHeight w:val="263" w:hRule="exact"/>
        </w:trPr>
        <w:tc>
          <w:tcPr>
            <w:tcW w:w="1336" w:type="dxa"/>
          </w:tcPr>
          <w:p>
            <w:pPr>
              <w:pStyle w:val="TableParagraph"/>
              <w:ind w:left="35"/>
              <w:rPr>
                <w:sz w:val="21"/>
              </w:rPr>
            </w:pPr>
            <w:r>
              <w:rPr>
                <w:color w:val="231F20"/>
                <w:w w:val="140"/>
                <w:sz w:val="21"/>
              </w:rPr>
              <w:t>0xbfffffe0</w:t>
            </w:r>
          </w:p>
        </w:tc>
        <w:tc>
          <w:tcPr>
            <w:tcW w:w="1686" w:type="dxa"/>
          </w:tcPr>
          <w:p>
            <w:pPr>
              <w:pStyle w:val="TableParagraph"/>
              <w:ind w:left="155"/>
              <w:rPr>
                <w:sz w:val="21"/>
              </w:rPr>
            </w:pPr>
            <w:r>
              <w:rPr>
                <w:color w:val="231F20"/>
                <w:w w:val="130"/>
                <w:sz w:val="21"/>
              </w:rPr>
              <w:t>argv[2]</w:t>
            </w:r>
          </w:p>
        </w:tc>
        <w:tc>
          <w:tcPr>
            <w:tcW w:w="1403" w:type="dxa"/>
          </w:tcPr>
          <w:p>
            <w:pPr>
              <w:pStyle w:val="TableParagraph"/>
              <w:ind w:left="155"/>
              <w:rPr>
                <w:sz w:val="21"/>
              </w:rPr>
            </w:pPr>
            <w:r>
              <w:rPr>
                <w:color w:val="231F20"/>
                <w:w w:val="150"/>
                <w:sz w:val="21"/>
              </w:rPr>
              <w:t>0xbffffff8</w:t>
            </w:r>
          </w:p>
        </w:tc>
        <w:tc>
          <w:tcPr>
            <w:tcW w:w="1307" w:type="dxa"/>
          </w:tcPr>
          <w:p>
            <w:pPr>
              <w:pStyle w:val="TableParagraph"/>
              <w:ind w:left="95"/>
              <w:rPr>
                <w:sz w:val="21"/>
              </w:rPr>
            </w:pPr>
            <w:r>
              <w:rPr>
                <w:color w:val="231F20"/>
                <w:w w:val="120"/>
                <w:sz w:val="21"/>
              </w:rPr>
              <w:t>char *</w:t>
            </w:r>
          </w:p>
        </w:tc>
      </w:tr>
      <w:tr>
        <w:trPr>
          <w:trHeight w:val="263" w:hRule="exact"/>
        </w:trPr>
        <w:tc>
          <w:tcPr>
            <w:tcW w:w="1336" w:type="dxa"/>
          </w:tcPr>
          <w:p>
            <w:pPr>
              <w:pStyle w:val="TableParagraph"/>
              <w:ind w:left="35"/>
              <w:rPr>
                <w:sz w:val="21"/>
              </w:rPr>
            </w:pPr>
            <w:r>
              <w:rPr>
                <w:color w:val="231F20"/>
                <w:w w:val="140"/>
                <w:sz w:val="21"/>
              </w:rPr>
              <w:t>0xbfffffdc</w:t>
            </w:r>
          </w:p>
        </w:tc>
        <w:tc>
          <w:tcPr>
            <w:tcW w:w="1686" w:type="dxa"/>
          </w:tcPr>
          <w:p>
            <w:pPr>
              <w:pStyle w:val="TableParagraph"/>
              <w:ind w:left="155"/>
              <w:rPr>
                <w:sz w:val="21"/>
              </w:rPr>
            </w:pPr>
            <w:r>
              <w:rPr>
                <w:color w:val="231F20"/>
                <w:w w:val="130"/>
                <w:sz w:val="21"/>
              </w:rPr>
              <w:t>argv[1]</w:t>
            </w:r>
          </w:p>
        </w:tc>
        <w:tc>
          <w:tcPr>
            <w:tcW w:w="1403" w:type="dxa"/>
          </w:tcPr>
          <w:p>
            <w:pPr>
              <w:pStyle w:val="TableParagraph"/>
              <w:ind w:left="155"/>
              <w:rPr>
                <w:sz w:val="21"/>
              </w:rPr>
            </w:pPr>
            <w:r>
              <w:rPr>
                <w:color w:val="231F20"/>
                <w:w w:val="150"/>
                <w:sz w:val="21"/>
              </w:rPr>
              <w:t>0xbffffff5</w:t>
            </w:r>
          </w:p>
        </w:tc>
        <w:tc>
          <w:tcPr>
            <w:tcW w:w="1307" w:type="dxa"/>
          </w:tcPr>
          <w:p>
            <w:pPr>
              <w:pStyle w:val="TableParagraph"/>
              <w:ind w:left="95"/>
              <w:rPr>
                <w:sz w:val="21"/>
              </w:rPr>
            </w:pPr>
            <w:r>
              <w:rPr>
                <w:color w:val="231F20"/>
                <w:w w:val="120"/>
                <w:sz w:val="21"/>
              </w:rPr>
              <w:t>char *</w:t>
            </w:r>
          </w:p>
        </w:tc>
      </w:tr>
      <w:tr>
        <w:trPr>
          <w:trHeight w:val="263" w:hRule="exact"/>
        </w:trPr>
        <w:tc>
          <w:tcPr>
            <w:tcW w:w="1336" w:type="dxa"/>
          </w:tcPr>
          <w:p>
            <w:pPr>
              <w:pStyle w:val="TableParagraph"/>
              <w:ind w:left="35"/>
              <w:rPr>
                <w:sz w:val="21"/>
              </w:rPr>
            </w:pPr>
            <w:r>
              <w:rPr>
                <w:color w:val="231F20"/>
                <w:w w:val="140"/>
                <w:sz w:val="21"/>
              </w:rPr>
              <w:t>0xbfffffd8</w:t>
            </w:r>
          </w:p>
        </w:tc>
        <w:tc>
          <w:tcPr>
            <w:tcW w:w="1686" w:type="dxa"/>
          </w:tcPr>
          <w:p>
            <w:pPr>
              <w:pStyle w:val="TableParagraph"/>
              <w:ind w:left="155"/>
              <w:rPr>
                <w:sz w:val="21"/>
              </w:rPr>
            </w:pPr>
            <w:r>
              <w:rPr>
                <w:color w:val="231F20"/>
                <w:w w:val="130"/>
                <w:sz w:val="21"/>
              </w:rPr>
              <w:t>argv[0]</w:t>
            </w:r>
          </w:p>
        </w:tc>
        <w:tc>
          <w:tcPr>
            <w:tcW w:w="1403" w:type="dxa"/>
          </w:tcPr>
          <w:p>
            <w:pPr>
              <w:pStyle w:val="TableParagraph"/>
              <w:ind w:left="155"/>
              <w:rPr>
                <w:sz w:val="21"/>
              </w:rPr>
            </w:pPr>
            <w:r>
              <w:rPr>
                <w:color w:val="231F20"/>
                <w:w w:val="140"/>
                <w:sz w:val="21"/>
              </w:rPr>
              <w:t>0xbfffffed</w:t>
            </w:r>
          </w:p>
        </w:tc>
        <w:tc>
          <w:tcPr>
            <w:tcW w:w="1307" w:type="dxa"/>
          </w:tcPr>
          <w:p>
            <w:pPr>
              <w:pStyle w:val="TableParagraph"/>
              <w:ind w:left="95"/>
              <w:rPr>
                <w:sz w:val="21"/>
              </w:rPr>
            </w:pPr>
            <w:r>
              <w:rPr>
                <w:color w:val="231F20"/>
                <w:w w:val="120"/>
                <w:sz w:val="21"/>
              </w:rPr>
              <w:t>char *</w:t>
            </w:r>
          </w:p>
        </w:tc>
      </w:tr>
      <w:tr>
        <w:trPr>
          <w:trHeight w:val="261" w:hRule="exact"/>
        </w:trPr>
        <w:tc>
          <w:tcPr>
            <w:tcW w:w="1336" w:type="dxa"/>
          </w:tcPr>
          <w:p>
            <w:pPr>
              <w:pStyle w:val="TableParagraph"/>
              <w:ind w:left="35"/>
              <w:rPr>
                <w:sz w:val="21"/>
              </w:rPr>
            </w:pPr>
            <w:r>
              <w:rPr>
                <w:color w:val="231F20"/>
                <w:w w:val="140"/>
                <w:sz w:val="21"/>
              </w:rPr>
              <w:t>0xbfffffd4</w:t>
            </w:r>
          </w:p>
        </w:tc>
        <w:tc>
          <w:tcPr>
            <w:tcW w:w="1686" w:type="dxa"/>
          </w:tcPr>
          <w:p>
            <w:pPr>
              <w:pStyle w:val="TableParagraph"/>
              <w:ind w:left="155"/>
              <w:rPr>
                <w:sz w:val="21"/>
              </w:rPr>
            </w:pPr>
            <w:r>
              <w:rPr>
                <w:color w:val="231F20"/>
                <w:w w:val="125"/>
                <w:sz w:val="21"/>
              </w:rPr>
              <w:t>argv</w:t>
            </w:r>
          </w:p>
        </w:tc>
        <w:tc>
          <w:tcPr>
            <w:tcW w:w="1403" w:type="dxa"/>
          </w:tcPr>
          <w:p>
            <w:pPr>
              <w:pStyle w:val="TableParagraph"/>
              <w:ind w:left="155"/>
              <w:rPr>
                <w:sz w:val="21"/>
              </w:rPr>
            </w:pPr>
            <w:r>
              <w:rPr>
                <w:color w:val="231F20"/>
                <w:w w:val="140"/>
                <w:sz w:val="21"/>
              </w:rPr>
              <w:t>0xbfffffd8</w:t>
            </w:r>
          </w:p>
        </w:tc>
        <w:tc>
          <w:tcPr>
            <w:tcW w:w="1307" w:type="dxa"/>
          </w:tcPr>
          <w:p>
            <w:pPr>
              <w:pStyle w:val="TableParagraph"/>
              <w:ind w:left="95"/>
              <w:rPr>
                <w:sz w:val="21"/>
              </w:rPr>
            </w:pPr>
            <w:r>
              <w:rPr>
                <w:color w:val="231F20"/>
                <w:w w:val="120"/>
                <w:sz w:val="21"/>
              </w:rPr>
              <w:t>char **</w:t>
            </w:r>
          </w:p>
        </w:tc>
      </w:tr>
      <w:tr>
        <w:trPr>
          <w:trHeight w:val="263" w:hRule="exact"/>
        </w:trPr>
        <w:tc>
          <w:tcPr>
            <w:tcW w:w="1336" w:type="dxa"/>
          </w:tcPr>
          <w:p>
            <w:pPr>
              <w:pStyle w:val="TableParagraph"/>
              <w:spacing w:line="244" w:lineRule="exact"/>
              <w:ind w:left="35"/>
              <w:rPr>
                <w:sz w:val="21"/>
              </w:rPr>
            </w:pPr>
            <w:r>
              <w:rPr>
                <w:color w:val="231F20"/>
                <w:w w:val="140"/>
                <w:sz w:val="21"/>
              </w:rPr>
              <w:t>0xbfffffd0</w:t>
            </w:r>
          </w:p>
        </w:tc>
        <w:tc>
          <w:tcPr>
            <w:tcW w:w="1686" w:type="dxa"/>
          </w:tcPr>
          <w:p>
            <w:pPr>
              <w:pStyle w:val="TableParagraph"/>
              <w:spacing w:line="244" w:lineRule="exact"/>
              <w:ind w:left="155"/>
              <w:rPr>
                <w:sz w:val="21"/>
              </w:rPr>
            </w:pPr>
            <w:r>
              <w:rPr>
                <w:color w:val="231F20"/>
                <w:w w:val="125"/>
                <w:sz w:val="21"/>
              </w:rPr>
              <w:t>argc</w:t>
            </w:r>
          </w:p>
        </w:tc>
        <w:tc>
          <w:tcPr>
            <w:tcW w:w="1403" w:type="dxa"/>
          </w:tcPr>
          <w:p>
            <w:pPr>
              <w:pStyle w:val="TableParagraph"/>
              <w:spacing w:line="256" w:lineRule="exact"/>
              <w:ind w:left="155"/>
              <w:rPr>
                <w:rFonts w:ascii="Book Antiqua"/>
                <w:sz w:val="21"/>
              </w:rPr>
            </w:pPr>
            <w:r>
              <w:rPr>
                <w:rFonts w:ascii="Book Antiqua"/>
                <w:color w:val="231F20"/>
                <w:w w:val="99"/>
                <w:sz w:val="21"/>
              </w:rPr>
              <w:t>4</w:t>
            </w:r>
          </w:p>
        </w:tc>
        <w:tc>
          <w:tcPr>
            <w:tcW w:w="1307" w:type="dxa"/>
          </w:tcPr>
          <w:p>
            <w:pPr>
              <w:pStyle w:val="TableParagraph"/>
              <w:spacing w:line="244" w:lineRule="exact"/>
              <w:ind w:left="95"/>
              <w:rPr>
                <w:sz w:val="21"/>
              </w:rPr>
            </w:pPr>
            <w:r>
              <w:rPr>
                <w:color w:val="231F20"/>
                <w:w w:val="150"/>
                <w:sz w:val="21"/>
              </w:rPr>
              <w:t>int</w:t>
            </w:r>
          </w:p>
        </w:tc>
      </w:tr>
      <w:tr>
        <w:trPr>
          <w:trHeight w:val="287" w:hRule="exact"/>
        </w:trPr>
        <w:tc>
          <w:tcPr>
            <w:tcW w:w="1336" w:type="dxa"/>
          </w:tcPr>
          <w:p>
            <w:pPr>
              <w:pStyle w:val="TableParagraph"/>
              <w:spacing w:line="244" w:lineRule="exact"/>
              <w:ind w:left="35"/>
              <w:rPr>
                <w:sz w:val="21"/>
              </w:rPr>
            </w:pPr>
            <w:r>
              <w:rPr>
                <w:color w:val="231F20"/>
                <w:w w:val="145"/>
                <w:sz w:val="21"/>
              </w:rPr>
              <w:t>0xbfffffcc</w:t>
            </w:r>
          </w:p>
        </w:tc>
        <w:tc>
          <w:tcPr>
            <w:tcW w:w="1686" w:type="dxa"/>
          </w:tcPr>
          <w:p>
            <w:pPr>
              <w:pStyle w:val="TableParagraph"/>
              <w:spacing w:line="256" w:lineRule="exact"/>
              <w:ind w:left="155"/>
              <w:rPr>
                <w:rFonts w:ascii="Book Antiqua"/>
                <w:sz w:val="21"/>
              </w:rPr>
            </w:pPr>
            <w:r>
              <w:rPr>
                <w:rFonts w:ascii="Book Antiqua"/>
                <w:color w:val="231F20"/>
                <w:w w:val="95"/>
                <w:sz w:val="21"/>
              </w:rPr>
              <w:t>return address</w:t>
            </w:r>
          </w:p>
        </w:tc>
        <w:tc>
          <w:tcPr>
            <w:tcW w:w="1403" w:type="dxa"/>
          </w:tcPr>
          <w:p>
            <w:pPr>
              <w:pStyle w:val="TableParagraph"/>
              <w:spacing w:line="256" w:lineRule="exact"/>
              <w:ind w:left="155"/>
              <w:rPr>
                <w:rFonts w:ascii="Book Antiqua"/>
                <w:sz w:val="21"/>
              </w:rPr>
            </w:pPr>
            <w:r>
              <w:rPr>
                <w:rFonts w:ascii="Book Antiqua"/>
                <w:color w:val="231F20"/>
                <w:w w:val="99"/>
                <w:sz w:val="21"/>
              </w:rPr>
              <w:t>0</w:t>
            </w:r>
          </w:p>
        </w:tc>
        <w:tc>
          <w:tcPr>
            <w:tcW w:w="1307" w:type="dxa"/>
          </w:tcPr>
          <w:p>
            <w:pPr>
              <w:pStyle w:val="TableParagraph"/>
              <w:spacing w:line="244" w:lineRule="exact"/>
              <w:ind w:left="95"/>
              <w:rPr>
                <w:sz w:val="21"/>
              </w:rPr>
            </w:pPr>
            <w:r>
              <w:rPr>
                <w:color w:val="231F20"/>
                <w:w w:val="140"/>
                <w:sz w:val="21"/>
              </w:rPr>
              <w:t>void (*) ()</w:t>
            </w:r>
          </w:p>
        </w:tc>
      </w:tr>
    </w:tbl>
    <w:p>
      <w:pPr>
        <w:pStyle w:val="BodyText"/>
        <w:spacing w:before="2"/>
        <w:ind w:left="438"/>
      </w:pPr>
      <w:r>
        <w:rPr>
          <w:color w:val="231F20"/>
        </w:rPr>
        <w:t>In this example, the stack pointer would be initialized to    </w:t>
      </w:r>
      <w:r>
        <w:rPr>
          <w:rFonts w:ascii="Gill Sans MT"/>
          <w:color w:val="231F20"/>
          <w:w w:val="120"/>
        </w:rPr>
        <w:t>0xbfffffcc</w:t>
      </w:r>
      <w:r>
        <w:rPr>
          <w:color w:val="231F20"/>
          <w:w w:val="120"/>
        </w:rPr>
        <w:t>.</w:t>
      </w:r>
    </w:p>
    <w:p>
      <w:pPr>
        <w:pStyle w:val="BodyText"/>
        <w:spacing w:line="264" w:lineRule="exact" w:before="33"/>
        <w:ind w:left="139" w:right="118" w:firstLine="298"/>
        <w:jc w:val="both"/>
      </w:pPr>
      <w:r>
        <w:rPr>
          <w:color w:val="231F20"/>
        </w:rPr>
        <w:t>As shown above, your  code  should  start  the  stack  at  the  very  top  of  the  user  virtual address space, in the page just below virtual address </w:t>
      </w:r>
      <w:r>
        <w:rPr>
          <w:rFonts w:ascii="Gill Sans MT" w:hAnsi="Gill Sans MT"/>
          <w:color w:val="231F20"/>
        </w:rPr>
        <w:t>PHYS_BASE </w:t>
      </w:r>
      <w:r>
        <w:rPr>
          <w:color w:val="231F20"/>
        </w:rPr>
        <w:t>(defined in ‘</w:t>
      </w:r>
      <w:r>
        <w:rPr>
          <w:rFonts w:ascii="Gill Sans MT" w:hAnsi="Gill Sans MT"/>
          <w:color w:val="231F20"/>
        </w:rPr>
        <w:t>threads/vaddr.h</w:t>
      </w:r>
      <w:r>
        <w:rPr>
          <w:color w:val="231F20"/>
        </w:rPr>
        <w:t>’).</w:t>
      </w:r>
    </w:p>
    <w:p>
      <w:pPr>
        <w:pStyle w:val="BodyText"/>
        <w:spacing w:line="264" w:lineRule="exact" w:before="42"/>
        <w:ind w:left="139" w:right="118" w:firstLine="298"/>
        <w:jc w:val="both"/>
      </w:pPr>
      <w:r>
        <w:rPr>
          <w:color w:val="231F20"/>
        </w:rPr>
        <w:t>You may find the non-standard </w:t>
      </w:r>
      <w:r>
        <w:rPr>
          <w:rFonts w:ascii="Gill Sans MT" w:hAnsi="Gill Sans MT"/>
          <w:color w:val="231F20"/>
        </w:rPr>
        <w:t>hex_dump() </w:t>
      </w:r>
      <w:r>
        <w:rPr>
          <w:color w:val="231F20"/>
        </w:rPr>
        <w:t>function, declared in ‘</w:t>
      </w:r>
      <w:r>
        <w:rPr>
          <w:rFonts w:ascii="Gill Sans MT" w:hAnsi="Gill Sans MT"/>
          <w:color w:val="231F20"/>
        </w:rPr>
        <w:t>&lt;stdio.h&gt;</w:t>
      </w:r>
      <w:r>
        <w:rPr>
          <w:color w:val="231F20"/>
        </w:rPr>
        <w:t>’, useful for debugging your argument passing code. Here’s what it would show in the above example:</w:t>
      </w:r>
    </w:p>
    <w:p>
      <w:pPr>
        <w:spacing w:after="0" w:line="264" w:lineRule="exact"/>
        <w:jc w:val="both"/>
        <w:sectPr>
          <w:pgSz w:w="12240" w:h="15840"/>
          <w:pgMar w:header="988" w:footer="0" w:top="1200" w:bottom="280" w:left="1660" w:right="1680"/>
        </w:sectPr>
      </w:pPr>
    </w:p>
    <w:p>
      <w:pPr>
        <w:pStyle w:val="BodyText"/>
        <w:rPr>
          <w:sz w:val="20"/>
        </w:rPr>
      </w:pPr>
    </w:p>
    <w:p>
      <w:pPr>
        <w:pStyle w:val="BodyText"/>
        <w:rPr>
          <w:sz w:val="20"/>
        </w:rPr>
      </w:pPr>
    </w:p>
    <w:p>
      <w:pPr>
        <w:pStyle w:val="BodyText"/>
        <w:spacing w:before="11" w:after="1"/>
        <w:rPr>
          <w:sz w:val="14"/>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66"/>
        <w:gridCol w:w="401"/>
        <w:gridCol w:w="344"/>
        <w:gridCol w:w="344"/>
        <w:gridCol w:w="344"/>
        <w:gridCol w:w="344"/>
        <w:gridCol w:w="344"/>
        <w:gridCol w:w="344"/>
        <w:gridCol w:w="687"/>
        <w:gridCol w:w="344"/>
        <w:gridCol w:w="344"/>
        <w:gridCol w:w="344"/>
        <w:gridCol w:w="344"/>
        <w:gridCol w:w="344"/>
        <w:gridCol w:w="344"/>
        <w:gridCol w:w="344"/>
        <w:gridCol w:w="2154"/>
      </w:tblGrid>
      <w:tr>
        <w:trPr>
          <w:trHeight w:val="341" w:hRule="exact"/>
        </w:trPr>
        <w:tc>
          <w:tcPr>
            <w:tcW w:w="1066" w:type="dxa"/>
          </w:tcPr>
          <w:p>
            <w:pPr>
              <w:pStyle w:val="TableParagraph"/>
              <w:spacing w:line="240" w:lineRule="auto" w:before="64"/>
              <w:ind w:left="30" w:right="107"/>
              <w:jc w:val="center"/>
              <w:rPr>
                <w:sz w:val="21"/>
              </w:rPr>
            </w:pPr>
            <w:bookmarkStart w:name="_bookmark42" w:id="142"/>
            <w:bookmarkEnd w:id="142"/>
            <w:r>
              <w:rPr/>
            </w:r>
            <w:r>
              <w:rPr>
                <w:color w:val="231F20"/>
                <w:w w:val="155"/>
                <w:sz w:val="21"/>
              </w:rPr>
              <w:t>bfffffc0</w:t>
            </w:r>
          </w:p>
        </w:tc>
        <w:tc>
          <w:tcPr>
            <w:tcW w:w="401" w:type="dxa"/>
          </w:tcPr>
          <w:p>
            <w:pPr/>
          </w:p>
        </w:tc>
        <w:tc>
          <w:tcPr>
            <w:tcW w:w="344" w:type="dxa"/>
          </w:tcPr>
          <w:p>
            <w:pPr/>
          </w:p>
        </w:tc>
        <w:tc>
          <w:tcPr>
            <w:tcW w:w="344" w:type="dxa"/>
          </w:tcPr>
          <w:p>
            <w:pPr/>
          </w:p>
        </w:tc>
        <w:tc>
          <w:tcPr>
            <w:tcW w:w="344" w:type="dxa"/>
          </w:tcPr>
          <w:p>
            <w:pPr/>
          </w:p>
        </w:tc>
        <w:tc>
          <w:tcPr>
            <w:tcW w:w="344" w:type="dxa"/>
          </w:tcPr>
          <w:p>
            <w:pPr/>
          </w:p>
        </w:tc>
        <w:tc>
          <w:tcPr>
            <w:tcW w:w="344" w:type="dxa"/>
          </w:tcPr>
          <w:p>
            <w:pPr/>
          </w:p>
        </w:tc>
        <w:tc>
          <w:tcPr>
            <w:tcW w:w="344" w:type="dxa"/>
          </w:tcPr>
          <w:p>
            <w:pPr/>
          </w:p>
        </w:tc>
        <w:tc>
          <w:tcPr>
            <w:tcW w:w="687" w:type="dxa"/>
          </w:tcPr>
          <w:p>
            <w:pPr/>
          </w:p>
        </w:tc>
        <w:tc>
          <w:tcPr>
            <w:tcW w:w="344" w:type="dxa"/>
          </w:tcPr>
          <w:p>
            <w:pPr/>
          </w:p>
        </w:tc>
        <w:tc>
          <w:tcPr>
            <w:tcW w:w="344" w:type="dxa"/>
          </w:tcPr>
          <w:p>
            <w:pPr/>
          </w:p>
        </w:tc>
        <w:tc>
          <w:tcPr>
            <w:tcW w:w="344" w:type="dxa"/>
          </w:tcPr>
          <w:p>
            <w:pPr/>
          </w:p>
        </w:tc>
        <w:tc>
          <w:tcPr>
            <w:tcW w:w="344" w:type="dxa"/>
          </w:tcPr>
          <w:p>
            <w:pPr>
              <w:pStyle w:val="TableParagraph"/>
              <w:spacing w:line="240" w:lineRule="auto" w:before="64"/>
              <w:ind w:left="57"/>
              <w:rPr>
                <w:sz w:val="21"/>
              </w:rPr>
            </w:pPr>
            <w:r>
              <w:rPr>
                <w:color w:val="231F20"/>
                <w:w w:val="105"/>
                <w:sz w:val="21"/>
              </w:rPr>
              <w:t>00</w:t>
            </w:r>
          </w:p>
        </w:tc>
        <w:tc>
          <w:tcPr>
            <w:tcW w:w="344" w:type="dxa"/>
          </w:tcPr>
          <w:p>
            <w:pPr>
              <w:pStyle w:val="TableParagraph"/>
              <w:spacing w:line="240" w:lineRule="auto" w:before="64"/>
              <w:ind w:right="55"/>
              <w:jc w:val="right"/>
              <w:rPr>
                <w:sz w:val="21"/>
              </w:rPr>
            </w:pPr>
            <w:r>
              <w:rPr>
                <w:color w:val="231F20"/>
                <w:sz w:val="21"/>
              </w:rPr>
              <w:t>00</w:t>
            </w:r>
          </w:p>
        </w:tc>
        <w:tc>
          <w:tcPr>
            <w:tcW w:w="344" w:type="dxa"/>
          </w:tcPr>
          <w:p>
            <w:pPr>
              <w:pStyle w:val="TableParagraph"/>
              <w:spacing w:line="240" w:lineRule="auto" w:before="64"/>
              <w:ind w:left="40" w:right="40"/>
              <w:jc w:val="center"/>
              <w:rPr>
                <w:sz w:val="21"/>
              </w:rPr>
            </w:pPr>
            <w:r>
              <w:rPr>
                <w:color w:val="231F20"/>
                <w:w w:val="105"/>
                <w:sz w:val="21"/>
              </w:rPr>
              <w:t>00</w:t>
            </w:r>
          </w:p>
        </w:tc>
        <w:tc>
          <w:tcPr>
            <w:tcW w:w="344" w:type="dxa"/>
          </w:tcPr>
          <w:p>
            <w:pPr>
              <w:pStyle w:val="TableParagraph"/>
              <w:spacing w:line="240" w:lineRule="auto" w:before="64"/>
              <w:ind w:left="57"/>
              <w:rPr>
                <w:sz w:val="21"/>
              </w:rPr>
            </w:pPr>
            <w:r>
              <w:rPr>
                <w:color w:val="231F20"/>
                <w:w w:val="105"/>
                <w:sz w:val="21"/>
              </w:rPr>
              <w:t>00</w:t>
            </w:r>
          </w:p>
        </w:tc>
        <w:tc>
          <w:tcPr>
            <w:tcW w:w="2154" w:type="dxa"/>
          </w:tcPr>
          <w:p>
            <w:pPr>
              <w:pStyle w:val="TableParagraph"/>
              <w:tabs>
                <w:tab w:pos="1511" w:val="left" w:leader="none"/>
              </w:tabs>
              <w:spacing w:line="240" w:lineRule="auto" w:before="64"/>
              <w:ind w:left="22"/>
              <w:jc w:val="center"/>
              <w:rPr>
                <w:sz w:val="21"/>
              </w:rPr>
            </w:pPr>
            <w:r>
              <w:rPr>
                <w:color w:val="231F20"/>
                <w:w w:val="220"/>
                <w:sz w:val="21"/>
              </w:rPr>
              <w:t>|</w:t>
              <w:tab/>
              <w:t>....|</w:t>
            </w:r>
          </w:p>
        </w:tc>
      </w:tr>
      <w:tr>
        <w:trPr>
          <w:trHeight w:val="263" w:hRule="exact"/>
        </w:trPr>
        <w:tc>
          <w:tcPr>
            <w:tcW w:w="1066" w:type="dxa"/>
          </w:tcPr>
          <w:p>
            <w:pPr>
              <w:pStyle w:val="TableParagraph"/>
              <w:ind w:left="30" w:right="107"/>
              <w:jc w:val="center"/>
              <w:rPr>
                <w:sz w:val="21"/>
              </w:rPr>
            </w:pPr>
            <w:r>
              <w:rPr>
                <w:color w:val="231F20"/>
                <w:w w:val="150"/>
                <w:sz w:val="21"/>
              </w:rPr>
              <w:t>bfffffd0</w:t>
            </w:r>
          </w:p>
        </w:tc>
        <w:tc>
          <w:tcPr>
            <w:tcW w:w="401" w:type="dxa"/>
          </w:tcPr>
          <w:p>
            <w:pPr>
              <w:pStyle w:val="TableParagraph"/>
              <w:ind w:right="55"/>
              <w:jc w:val="right"/>
              <w:rPr>
                <w:sz w:val="21"/>
              </w:rPr>
            </w:pPr>
            <w:r>
              <w:rPr>
                <w:color w:val="231F20"/>
                <w:sz w:val="21"/>
              </w:rPr>
              <w:t>04</w:t>
            </w:r>
          </w:p>
        </w:tc>
        <w:tc>
          <w:tcPr>
            <w:tcW w:w="344" w:type="dxa"/>
          </w:tcPr>
          <w:p>
            <w:pPr>
              <w:pStyle w:val="TableParagraph"/>
              <w:ind w:left="40" w:right="40"/>
              <w:jc w:val="center"/>
              <w:rPr>
                <w:sz w:val="21"/>
              </w:rPr>
            </w:pPr>
            <w:r>
              <w:rPr>
                <w:color w:val="231F20"/>
                <w:w w:val="105"/>
                <w:sz w:val="21"/>
              </w:rPr>
              <w:t>00</w:t>
            </w:r>
          </w:p>
        </w:tc>
        <w:tc>
          <w:tcPr>
            <w:tcW w:w="344" w:type="dxa"/>
          </w:tcPr>
          <w:p>
            <w:pPr>
              <w:pStyle w:val="TableParagraph"/>
              <w:ind w:left="57"/>
              <w:rPr>
                <w:sz w:val="21"/>
              </w:rPr>
            </w:pPr>
            <w:r>
              <w:rPr>
                <w:color w:val="231F20"/>
                <w:w w:val="105"/>
                <w:sz w:val="21"/>
              </w:rPr>
              <w:t>00</w:t>
            </w:r>
          </w:p>
        </w:tc>
        <w:tc>
          <w:tcPr>
            <w:tcW w:w="344" w:type="dxa"/>
          </w:tcPr>
          <w:p>
            <w:pPr>
              <w:pStyle w:val="TableParagraph"/>
              <w:ind w:right="55"/>
              <w:jc w:val="right"/>
              <w:rPr>
                <w:sz w:val="21"/>
              </w:rPr>
            </w:pPr>
            <w:r>
              <w:rPr>
                <w:color w:val="231F20"/>
                <w:sz w:val="21"/>
              </w:rPr>
              <w:t>00</w:t>
            </w:r>
          </w:p>
        </w:tc>
        <w:tc>
          <w:tcPr>
            <w:tcW w:w="344" w:type="dxa"/>
          </w:tcPr>
          <w:p>
            <w:pPr>
              <w:pStyle w:val="TableParagraph"/>
              <w:ind w:left="40" w:right="40"/>
              <w:jc w:val="center"/>
              <w:rPr>
                <w:sz w:val="21"/>
              </w:rPr>
            </w:pPr>
            <w:r>
              <w:rPr>
                <w:color w:val="231F20"/>
                <w:w w:val="105"/>
                <w:sz w:val="21"/>
              </w:rPr>
              <w:t>d8</w:t>
            </w:r>
          </w:p>
        </w:tc>
        <w:tc>
          <w:tcPr>
            <w:tcW w:w="344" w:type="dxa"/>
          </w:tcPr>
          <w:p>
            <w:pPr>
              <w:pStyle w:val="TableParagraph"/>
              <w:ind w:left="57"/>
              <w:rPr>
                <w:sz w:val="21"/>
              </w:rPr>
            </w:pPr>
            <w:r>
              <w:rPr>
                <w:color w:val="231F20"/>
                <w:w w:val="210"/>
                <w:sz w:val="21"/>
              </w:rPr>
              <w:t>ff</w:t>
            </w:r>
          </w:p>
        </w:tc>
        <w:tc>
          <w:tcPr>
            <w:tcW w:w="344" w:type="dxa"/>
          </w:tcPr>
          <w:p>
            <w:pPr>
              <w:pStyle w:val="TableParagraph"/>
              <w:ind w:left="40" w:right="40"/>
              <w:jc w:val="center"/>
              <w:rPr>
                <w:sz w:val="21"/>
              </w:rPr>
            </w:pPr>
            <w:r>
              <w:rPr>
                <w:color w:val="231F20"/>
                <w:w w:val="210"/>
                <w:sz w:val="21"/>
              </w:rPr>
              <w:t>ff</w:t>
            </w:r>
          </w:p>
        </w:tc>
        <w:tc>
          <w:tcPr>
            <w:tcW w:w="687" w:type="dxa"/>
          </w:tcPr>
          <w:p>
            <w:pPr>
              <w:pStyle w:val="TableParagraph"/>
              <w:ind w:left="51" w:right="51"/>
              <w:jc w:val="center"/>
              <w:rPr>
                <w:sz w:val="21"/>
              </w:rPr>
            </w:pPr>
            <w:r>
              <w:rPr>
                <w:color w:val="231F20"/>
                <w:w w:val="125"/>
                <w:sz w:val="21"/>
              </w:rPr>
              <w:t>bf-ed</w:t>
            </w:r>
          </w:p>
        </w:tc>
        <w:tc>
          <w:tcPr>
            <w:tcW w:w="344" w:type="dxa"/>
          </w:tcPr>
          <w:p>
            <w:pPr>
              <w:pStyle w:val="TableParagraph"/>
              <w:ind w:left="57"/>
              <w:rPr>
                <w:sz w:val="21"/>
              </w:rPr>
            </w:pPr>
            <w:r>
              <w:rPr>
                <w:color w:val="231F20"/>
                <w:w w:val="210"/>
                <w:sz w:val="21"/>
              </w:rPr>
              <w:t>ff</w:t>
            </w:r>
          </w:p>
        </w:tc>
        <w:tc>
          <w:tcPr>
            <w:tcW w:w="344" w:type="dxa"/>
          </w:tcPr>
          <w:p>
            <w:pPr>
              <w:pStyle w:val="TableParagraph"/>
              <w:ind w:right="55"/>
              <w:jc w:val="right"/>
              <w:rPr>
                <w:sz w:val="21"/>
              </w:rPr>
            </w:pPr>
            <w:r>
              <w:rPr>
                <w:color w:val="231F20"/>
                <w:w w:val="205"/>
                <w:sz w:val="21"/>
              </w:rPr>
              <w:t>ff</w:t>
            </w:r>
          </w:p>
        </w:tc>
        <w:tc>
          <w:tcPr>
            <w:tcW w:w="344" w:type="dxa"/>
          </w:tcPr>
          <w:p>
            <w:pPr>
              <w:pStyle w:val="TableParagraph"/>
              <w:ind w:left="40" w:right="40"/>
              <w:jc w:val="center"/>
              <w:rPr>
                <w:sz w:val="21"/>
              </w:rPr>
            </w:pPr>
            <w:r>
              <w:rPr>
                <w:color w:val="231F20"/>
                <w:w w:val="140"/>
                <w:sz w:val="21"/>
              </w:rPr>
              <w:t>bf</w:t>
            </w:r>
          </w:p>
        </w:tc>
        <w:tc>
          <w:tcPr>
            <w:tcW w:w="344" w:type="dxa"/>
          </w:tcPr>
          <w:p>
            <w:pPr>
              <w:pStyle w:val="TableParagraph"/>
              <w:ind w:left="57"/>
              <w:rPr>
                <w:sz w:val="21"/>
              </w:rPr>
            </w:pPr>
            <w:r>
              <w:rPr>
                <w:color w:val="231F20"/>
                <w:w w:val="140"/>
                <w:sz w:val="21"/>
              </w:rPr>
              <w:t>f5</w:t>
            </w:r>
          </w:p>
        </w:tc>
        <w:tc>
          <w:tcPr>
            <w:tcW w:w="344" w:type="dxa"/>
          </w:tcPr>
          <w:p>
            <w:pPr>
              <w:pStyle w:val="TableParagraph"/>
              <w:ind w:right="55"/>
              <w:jc w:val="right"/>
              <w:rPr>
                <w:sz w:val="21"/>
              </w:rPr>
            </w:pPr>
            <w:r>
              <w:rPr>
                <w:color w:val="231F20"/>
                <w:w w:val="205"/>
                <w:sz w:val="21"/>
              </w:rPr>
              <w:t>ff</w:t>
            </w:r>
          </w:p>
        </w:tc>
        <w:tc>
          <w:tcPr>
            <w:tcW w:w="344" w:type="dxa"/>
          </w:tcPr>
          <w:p>
            <w:pPr>
              <w:pStyle w:val="TableParagraph"/>
              <w:ind w:left="40" w:right="40"/>
              <w:jc w:val="center"/>
              <w:rPr>
                <w:sz w:val="21"/>
              </w:rPr>
            </w:pPr>
            <w:r>
              <w:rPr>
                <w:color w:val="231F20"/>
                <w:w w:val="210"/>
                <w:sz w:val="21"/>
              </w:rPr>
              <w:t>ff</w:t>
            </w:r>
          </w:p>
        </w:tc>
        <w:tc>
          <w:tcPr>
            <w:tcW w:w="344" w:type="dxa"/>
          </w:tcPr>
          <w:p>
            <w:pPr>
              <w:pStyle w:val="TableParagraph"/>
              <w:ind w:left="57"/>
              <w:rPr>
                <w:sz w:val="21"/>
              </w:rPr>
            </w:pPr>
            <w:r>
              <w:rPr>
                <w:color w:val="231F20"/>
                <w:w w:val="140"/>
                <w:sz w:val="21"/>
              </w:rPr>
              <w:t>bf</w:t>
            </w:r>
          </w:p>
        </w:tc>
        <w:tc>
          <w:tcPr>
            <w:tcW w:w="2154" w:type="dxa"/>
          </w:tcPr>
          <w:p>
            <w:pPr>
              <w:pStyle w:val="TableParagraph"/>
              <w:ind w:left="22"/>
              <w:jc w:val="center"/>
              <w:rPr>
                <w:sz w:val="21"/>
              </w:rPr>
            </w:pPr>
            <w:r>
              <w:rPr>
                <w:color w:val="231F20"/>
                <w:w w:val="235"/>
                <w:sz w:val="21"/>
              </w:rPr>
              <w:t>|................|</w:t>
            </w:r>
          </w:p>
        </w:tc>
      </w:tr>
      <w:tr>
        <w:trPr>
          <w:trHeight w:val="263" w:hRule="exact"/>
        </w:trPr>
        <w:tc>
          <w:tcPr>
            <w:tcW w:w="1066" w:type="dxa"/>
          </w:tcPr>
          <w:p>
            <w:pPr>
              <w:pStyle w:val="TableParagraph"/>
              <w:ind w:left="30" w:right="107"/>
              <w:jc w:val="center"/>
              <w:rPr>
                <w:sz w:val="21"/>
              </w:rPr>
            </w:pPr>
            <w:r>
              <w:rPr>
                <w:color w:val="231F20"/>
                <w:w w:val="155"/>
                <w:sz w:val="21"/>
              </w:rPr>
              <w:t>bfffffe0</w:t>
            </w:r>
          </w:p>
        </w:tc>
        <w:tc>
          <w:tcPr>
            <w:tcW w:w="401" w:type="dxa"/>
          </w:tcPr>
          <w:p>
            <w:pPr>
              <w:pStyle w:val="TableParagraph"/>
              <w:ind w:right="55"/>
              <w:jc w:val="right"/>
              <w:rPr>
                <w:sz w:val="21"/>
              </w:rPr>
            </w:pPr>
            <w:r>
              <w:rPr>
                <w:color w:val="231F20"/>
                <w:w w:val="135"/>
                <w:sz w:val="21"/>
              </w:rPr>
              <w:t>f8</w:t>
            </w:r>
          </w:p>
        </w:tc>
        <w:tc>
          <w:tcPr>
            <w:tcW w:w="344" w:type="dxa"/>
          </w:tcPr>
          <w:p>
            <w:pPr>
              <w:pStyle w:val="TableParagraph"/>
              <w:ind w:left="40" w:right="40"/>
              <w:jc w:val="center"/>
              <w:rPr>
                <w:sz w:val="21"/>
              </w:rPr>
            </w:pPr>
            <w:r>
              <w:rPr>
                <w:color w:val="231F20"/>
                <w:w w:val="210"/>
                <w:sz w:val="21"/>
              </w:rPr>
              <w:t>ff</w:t>
            </w:r>
          </w:p>
        </w:tc>
        <w:tc>
          <w:tcPr>
            <w:tcW w:w="344" w:type="dxa"/>
          </w:tcPr>
          <w:p>
            <w:pPr>
              <w:pStyle w:val="TableParagraph"/>
              <w:ind w:left="57"/>
              <w:rPr>
                <w:sz w:val="21"/>
              </w:rPr>
            </w:pPr>
            <w:r>
              <w:rPr>
                <w:color w:val="231F20"/>
                <w:w w:val="210"/>
                <w:sz w:val="21"/>
              </w:rPr>
              <w:t>ff</w:t>
            </w:r>
          </w:p>
        </w:tc>
        <w:tc>
          <w:tcPr>
            <w:tcW w:w="344" w:type="dxa"/>
          </w:tcPr>
          <w:p>
            <w:pPr>
              <w:pStyle w:val="TableParagraph"/>
              <w:ind w:right="55"/>
              <w:jc w:val="right"/>
              <w:rPr>
                <w:sz w:val="21"/>
              </w:rPr>
            </w:pPr>
            <w:r>
              <w:rPr>
                <w:color w:val="231F20"/>
                <w:w w:val="135"/>
                <w:sz w:val="21"/>
              </w:rPr>
              <w:t>bf</w:t>
            </w:r>
          </w:p>
        </w:tc>
        <w:tc>
          <w:tcPr>
            <w:tcW w:w="344" w:type="dxa"/>
          </w:tcPr>
          <w:p>
            <w:pPr>
              <w:pStyle w:val="TableParagraph"/>
              <w:ind w:left="40" w:right="40"/>
              <w:jc w:val="center"/>
              <w:rPr>
                <w:sz w:val="21"/>
              </w:rPr>
            </w:pPr>
            <w:r>
              <w:rPr>
                <w:color w:val="231F20"/>
                <w:w w:val="150"/>
                <w:sz w:val="21"/>
              </w:rPr>
              <w:t>fc</w:t>
            </w:r>
          </w:p>
        </w:tc>
        <w:tc>
          <w:tcPr>
            <w:tcW w:w="344" w:type="dxa"/>
          </w:tcPr>
          <w:p>
            <w:pPr>
              <w:pStyle w:val="TableParagraph"/>
              <w:ind w:left="57"/>
              <w:rPr>
                <w:sz w:val="21"/>
              </w:rPr>
            </w:pPr>
            <w:r>
              <w:rPr>
                <w:color w:val="231F20"/>
                <w:w w:val="210"/>
                <w:sz w:val="21"/>
              </w:rPr>
              <w:t>ff</w:t>
            </w:r>
          </w:p>
        </w:tc>
        <w:tc>
          <w:tcPr>
            <w:tcW w:w="344" w:type="dxa"/>
          </w:tcPr>
          <w:p>
            <w:pPr>
              <w:pStyle w:val="TableParagraph"/>
              <w:ind w:left="40" w:right="40"/>
              <w:jc w:val="center"/>
              <w:rPr>
                <w:sz w:val="21"/>
              </w:rPr>
            </w:pPr>
            <w:r>
              <w:rPr>
                <w:color w:val="231F20"/>
                <w:w w:val="210"/>
                <w:sz w:val="21"/>
              </w:rPr>
              <w:t>ff</w:t>
            </w:r>
          </w:p>
        </w:tc>
        <w:tc>
          <w:tcPr>
            <w:tcW w:w="687" w:type="dxa"/>
          </w:tcPr>
          <w:p>
            <w:pPr>
              <w:pStyle w:val="TableParagraph"/>
              <w:ind w:left="51" w:right="51"/>
              <w:jc w:val="center"/>
              <w:rPr>
                <w:sz w:val="21"/>
              </w:rPr>
            </w:pPr>
            <w:r>
              <w:rPr>
                <w:color w:val="231F20"/>
                <w:w w:val="125"/>
                <w:sz w:val="21"/>
              </w:rPr>
              <w:t>bf-00</w:t>
            </w:r>
          </w:p>
        </w:tc>
        <w:tc>
          <w:tcPr>
            <w:tcW w:w="344" w:type="dxa"/>
          </w:tcPr>
          <w:p>
            <w:pPr>
              <w:pStyle w:val="TableParagraph"/>
              <w:ind w:left="57"/>
              <w:rPr>
                <w:sz w:val="21"/>
              </w:rPr>
            </w:pPr>
            <w:r>
              <w:rPr>
                <w:color w:val="231F20"/>
                <w:w w:val="105"/>
                <w:sz w:val="21"/>
              </w:rPr>
              <w:t>00</w:t>
            </w:r>
          </w:p>
        </w:tc>
        <w:tc>
          <w:tcPr>
            <w:tcW w:w="344" w:type="dxa"/>
          </w:tcPr>
          <w:p>
            <w:pPr>
              <w:pStyle w:val="TableParagraph"/>
              <w:ind w:right="55"/>
              <w:jc w:val="right"/>
              <w:rPr>
                <w:sz w:val="21"/>
              </w:rPr>
            </w:pPr>
            <w:r>
              <w:rPr>
                <w:color w:val="231F20"/>
                <w:sz w:val="21"/>
              </w:rPr>
              <w:t>00</w:t>
            </w:r>
          </w:p>
        </w:tc>
        <w:tc>
          <w:tcPr>
            <w:tcW w:w="344" w:type="dxa"/>
          </w:tcPr>
          <w:p>
            <w:pPr>
              <w:pStyle w:val="TableParagraph"/>
              <w:ind w:left="40" w:right="40"/>
              <w:jc w:val="center"/>
              <w:rPr>
                <w:sz w:val="21"/>
              </w:rPr>
            </w:pPr>
            <w:r>
              <w:rPr>
                <w:color w:val="231F20"/>
                <w:w w:val="105"/>
                <w:sz w:val="21"/>
              </w:rPr>
              <w:t>00</w:t>
            </w:r>
          </w:p>
        </w:tc>
        <w:tc>
          <w:tcPr>
            <w:tcW w:w="344" w:type="dxa"/>
          </w:tcPr>
          <w:p>
            <w:pPr>
              <w:pStyle w:val="TableParagraph"/>
              <w:ind w:left="57"/>
              <w:rPr>
                <w:sz w:val="21"/>
              </w:rPr>
            </w:pPr>
            <w:r>
              <w:rPr>
                <w:color w:val="231F20"/>
                <w:w w:val="105"/>
                <w:sz w:val="21"/>
              </w:rPr>
              <w:t>00</w:t>
            </w:r>
          </w:p>
        </w:tc>
        <w:tc>
          <w:tcPr>
            <w:tcW w:w="344" w:type="dxa"/>
          </w:tcPr>
          <w:p>
            <w:pPr>
              <w:pStyle w:val="TableParagraph"/>
              <w:ind w:right="55"/>
              <w:jc w:val="right"/>
              <w:rPr>
                <w:sz w:val="21"/>
              </w:rPr>
            </w:pPr>
            <w:r>
              <w:rPr>
                <w:color w:val="231F20"/>
                <w:w w:val="135"/>
                <w:sz w:val="21"/>
              </w:rPr>
              <w:t>2f</w:t>
            </w:r>
          </w:p>
        </w:tc>
        <w:tc>
          <w:tcPr>
            <w:tcW w:w="344" w:type="dxa"/>
          </w:tcPr>
          <w:p>
            <w:pPr>
              <w:pStyle w:val="TableParagraph"/>
              <w:ind w:left="40" w:right="40"/>
              <w:jc w:val="center"/>
              <w:rPr>
                <w:sz w:val="21"/>
              </w:rPr>
            </w:pPr>
            <w:r>
              <w:rPr>
                <w:color w:val="231F20"/>
                <w:w w:val="105"/>
                <w:sz w:val="21"/>
              </w:rPr>
              <w:t>62</w:t>
            </w:r>
          </w:p>
        </w:tc>
        <w:tc>
          <w:tcPr>
            <w:tcW w:w="344" w:type="dxa"/>
          </w:tcPr>
          <w:p>
            <w:pPr>
              <w:pStyle w:val="TableParagraph"/>
              <w:ind w:left="57"/>
              <w:rPr>
                <w:sz w:val="21"/>
              </w:rPr>
            </w:pPr>
            <w:r>
              <w:rPr>
                <w:color w:val="231F20"/>
                <w:w w:val="105"/>
                <w:sz w:val="21"/>
              </w:rPr>
              <w:t>69</w:t>
            </w:r>
          </w:p>
        </w:tc>
        <w:tc>
          <w:tcPr>
            <w:tcW w:w="2154" w:type="dxa"/>
          </w:tcPr>
          <w:p>
            <w:pPr>
              <w:pStyle w:val="TableParagraph"/>
              <w:ind w:left="22"/>
              <w:jc w:val="center"/>
              <w:rPr>
                <w:sz w:val="21"/>
              </w:rPr>
            </w:pPr>
            <w:r>
              <w:rPr>
                <w:color w:val="231F20"/>
                <w:w w:val="215"/>
                <w:sz w:val="21"/>
              </w:rPr>
              <w:t>|............./bi|</w:t>
            </w:r>
          </w:p>
        </w:tc>
      </w:tr>
      <w:tr>
        <w:trPr>
          <w:trHeight w:val="341" w:hRule="exact"/>
        </w:trPr>
        <w:tc>
          <w:tcPr>
            <w:tcW w:w="1066" w:type="dxa"/>
          </w:tcPr>
          <w:p>
            <w:pPr>
              <w:pStyle w:val="TableParagraph"/>
              <w:ind w:left="30" w:right="107"/>
              <w:jc w:val="center"/>
              <w:rPr>
                <w:sz w:val="21"/>
              </w:rPr>
            </w:pPr>
            <w:r>
              <w:rPr>
                <w:color w:val="231F20"/>
                <w:w w:val="165"/>
                <w:sz w:val="21"/>
              </w:rPr>
              <w:t>bffffff0</w:t>
            </w:r>
          </w:p>
        </w:tc>
        <w:tc>
          <w:tcPr>
            <w:tcW w:w="401" w:type="dxa"/>
          </w:tcPr>
          <w:p>
            <w:pPr>
              <w:pStyle w:val="TableParagraph"/>
              <w:ind w:right="55"/>
              <w:jc w:val="right"/>
              <w:rPr>
                <w:sz w:val="21"/>
              </w:rPr>
            </w:pPr>
            <w:r>
              <w:rPr>
                <w:color w:val="231F20"/>
                <w:w w:val="105"/>
                <w:sz w:val="21"/>
              </w:rPr>
              <w:t>6e</w:t>
            </w:r>
          </w:p>
        </w:tc>
        <w:tc>
          <w:tcPr>
            <w:tcW w:w="344" w:type="dxa"/>
          </w:tcPr>
          <w:p>
            <w:pPr>
              <w:pStyle w:val="TableParagraph"/>
              <w:ind w:left="40" w:right="40"/>
              <w:jc w:val="center"/>
              <w:rPr>
                <w:sz w:val="21"/>
              </w:rPr>
            </w:pPr>
            <w:r>
              <w:rPr>
                <w:color w:val="231F20"/>
                <w:w w:val="140"/>
                <w:sz w:val="21"/>
              </w:rPr>
              <w:t>2f</w:t>
            </w:r>
          </w:p>
        </w:tc>
        <w:tc>
          <w:tcPr>
            <w:tcW w:w="344" w:type="dxa"/>
          </w:tcPr>
          <w:p>
            <w:pPr>
              <w:pStyle w:val="TableParagraph"/>
              <w:ind w:left="57"/>
              <w:rPr>
                <w:sz w:val="21"/>
              </w:rPr>
            </w:pPr>
            <w:r>
              <w:rPr>
                <w:color w:val="231F20"/>
                <w:w w:val="110"/>
                <w:sz w:val="21"/>
              </w:rPr>
              <w:t>6c</w:t>
            </w:r>
          </w:p>
        </w:tc>
        <w:tc>
          <w:tcPr>
            <w:tcW w:w="344" w:type="dxa"/>
          </w:tcPr>
          <w:p>
            <w:pPr>
              <w:pStyle w:val="TableParagraph"/>
              <w:ind w:right="55"/>
              <w:jc w:val="right"/>
              <w:rPr>
                <w:sz w:val="21"/>
              </w:rPr>
            </w:pPr>
            <w:r>
              <w:rPr>
                <w:color w:val="231F20"/>
                <w:sz w:val="21"/>
              </w:rPr>
              <w:t>73</w:t>
            </w:r>
          </w:p>
        </w:tc>
        <w:tc>
          <w:tcPr>
            <w:tcW w:w="344" w:type="dxa"/>
          </w:tcPr>
          <w:p>
            <w:pPr>
              <w:pStyle w:val="TableParagraph"/>
              <w:ind w:left="40" w:right="40"/>
              <w:jc w:val="center"/>
              <w:rPr>
                <w:sz w:val="21"/>
              </w:rPr>
            </w:pPr>
            <w:r>
              <w:rPr>
                <w:color w:val="231F20"/>
                <w:w w:val="105"/>
                <w:sz w:val="21"/>
              </w:rPr>
              <w:t>00</w:t>
            </w:r>
          </w:p>
        </w:tc>
        <w:tc>
          <w:tcPr>
            <w:tcW w:w="344" w:type="dxa"/>
          </w:tcPr>
          <w:p>
            <w:pPr>
              <w:pStyle w:val="TableParagraph"/>
              <w:ind w:left="57"/>
              <w:rPr>
                <w:sz w:val="21"/>
              </w:rPr>
            </w:pPr>
            <w:r>
              <w:rPr>
                <w:color w:val="231F20"/>
                <w:w w:val="105"/>
                <w:sz w:val="21"/>
              </w:rPr>
              <w:t>2d</w:t>
            </w:r>
          </w:p>
        </w:tc>
        <w:tc>
          <w:tcPr>
            <w:tcW w:w="344" w:type="dxa"/>
          </w:tcPr>
          <w:p>
            <w:pPr>
              <w:pStyle w:val="TableParagraph"/>
              <w:ind w:left="40" w:right="40"/>
              <w:jc w:val="center"/>
              <w:rPr>
                <w:sz w:val="21"/>
              </w:rPr>
            </w:pPr>
            <w:r>
              <w:rPr>
                <w:color w:val="231F20"/>
                <w:w w:val="110"/>
                <w:sz w:val="21"/>
              </w:rPr>
              <w:t>6c</w:t>
            </w:r>
          </w:p>
        </w:tc>
        <w:tc>
          <w:tcPr>
            <w:tcW w:w="687" w:type="dxa"/>
          </w:tcPr>
          <w:p>
            <w:pPr>
              <w:pStyle w:val="TableParagraph"/>
              <w:ind w:left="51" w:right="51"/>
              <w:jc w:val="center"/>
              <w:rPr>
                <w:sz w:val="21"/>
              </w:rPr>
            </w:pPr>
            <w:r>
              <w:rPr>
                <w:color w:val="231F20"/>
                <w:w w:val="110"/>
                <w:sz w:val="21"/>
              </w:rPr>
              <w:t>00-66</w:t>
            </w:r>
          </w:p>
        </w:tc>
        <w:tc>
          <w:tcPr>
            <w:tcW w:w="344" w:type="dxa"/>
          </w:tcPr>
          <w:p>
            <w:pPr>
              <w:pStyle w:val="TableParagraph"/>
              <w:ind w:left="57"/>
              <w:rPr>
                <w:sz w:val="21"/>
              </w:rPr>
            </w:pPr>
            <w:r>
              <w:rPr>
                <w:color w:val="231F20"/>
                <w:w w:val="140"/>
                <w:sz w:val="21"/>
              </w:rPr>
              <w:t>6f</w:t>
            </w:r>
          </w:p>
        </w:tc>
        <w:tc>
          <w:tcPr>
            <w:tcW w:w="344" w:type="dxa"/>
          </w:tcPr>
          <w:p>
            <w:pPr>
              <w:pStyle w:val="TableParagraph"/>
              <w:ind w:right="55"/>
              <w:jc w:val="right"/>
              <w:rPr>
                <w:sz w:val="21"/>
              </w:rPr>
            </w:pPr>
            <w:r>
              <w:rPr>
                <w:color w:val="231F20"/>
                <w:w w:val="135"/>
                <w:sz w:val="21"/>
              </w:rPr>
              <w:t>6f</w:t>
            </w:r>
          </w:p>
        </w:tc>
        <w:tc>
          <w:tcPr>
            <w:tcW w:w="344" w:type="dxa"/>
          </w:tcPr>
          <w:p>
            <w:pPr>
              <w:pStyle w:val="TableParagraph"/>
              <w:ind w:left="40" w:right="40"/>
              <w:jc w:val="center"/>
              <w:rPr>
                <w:sz w:val="21"/>
              </w:rPr>
            </w:pPr>
            <w:r>
              <w:rPr>
                <w:color w:val="231F20"/>
                <w:w w:val="105"/>
                <w:sz w:val="21"/>
              </w:rPr>
              <w:t>00</w:t>
            </w:r>
          </w:p>
        </w:tc>
        <w:tc>
          <w:tcPr>
            <w:tcW w:w="344" w:type="dxa"/>
          </w:tcPr>
          <w:p>
            <w:pPr>
              <w:pStyle w:val="TableParagraph"/>
              <w:ind w:left="57"/>
              <w:rPr>
                <w:sz w:val="21"/>
              </w:rPr>
            </w:pPr>
            <w:r>
              <w:rPr>
                <w:color w:val="231F20"/>
                <w:w w:val="105"/>
                <w:sz w:val="21"/>
              </w:rPr>
              <w:t>62</w:t>
            </w:r>
          </w:p>
        </w:tc>
        <w:tc>
          <w:tcPr>
            <w:tcW w:w="344" w:type="dxa"/>
          </w:tcPr>
          <w:p>
            <w:pPr>
              <w:pStyle w:val="TableParagraph"/>
              <w:ind w:right="55"/>
              <w:jc w:val="right"/>
              <w:rPr>
                <w:sz w:val="21"/>
              </w:rPr>
            </w:pPr>
            <w:r>
              <w:rPr>
                <w:color w:val="231F20"/>
                <w:sz w:val="21"/>
              </w:rPr>
              <w:t>61</w:t>
            </w:r>
          </w:p>
        </w:tc>
        <w:tc>
          <w:tcPr>
            <w:tcW w:w="344" w:type="dxa"/>
          </w:tcPr>
          <w:p>
            <w:pPr>
              <w:pStyle w:val="TableParagraph"/>
              <w:ind w:left="40" w:right="40"/>
              <w:jc w:val="center"/>
              <w:rPr>
                <w:sz w:val="21"/>
              </w:rPr>
            </w:pPr>
            <w:r>
              <w:rPr>
                <w:color w:val="231F20"/>
                <w:w w:val="105"/>
                <w:sz w:val="21"/>
              </w:rPr>
              <w:t>72</w:t>
            </w:r>
          </w:p>
        </w:tc>
        <w:tc>
          <w:tcPr>
            <w:tcW w:w="344" w:type="dxa"/>
          </w:tcPr>
          <w:p>
            <w:pPr>
              <w:pStyle w:val="TableParagraph"/>
              <w:ind w:left="57"/>
              <w:rPr>
                <w:sz w:val="21"/>
              </w:rPr>
            </w:pPr>
            <w:r>
              <w:rPr>
                <w:color w:val="231F20"/>
                <w:w w:val="105"/>
                <w:sz w:val="21"/>
              </w:rPr>
              <w:t>00</w:t>
            </w:r>
          </w:p>
        </w:tc>
        <w:tc>
          <w:tcPr>
            <w:tcW w:w="2154" w:type="dxa"/>
          </w:tcPr>
          <w:p>
            <w:pPr>
              <w:pStyle w:val="TableParagraph"/>
              <w:ind w:left="22"/>
              <w:jc w:val="center"/>
              <w:rPr>
                <w:sz w:val="21"/>
              </w:rPr>
            </w:pPr>
            <w:r>
              <w:rPr>
                <w:color w:val="231F20"/>
                <w:w w:val="155"/>
                <w:sz w:val="21"/>
              </w:rPr>
              <w:t>|n/ls.-l.foo.bar.|</w:t>
            </w:r>
          </w:p>
        </w:tc>
      </w:tr>
    </w:tbl>
    <w:p>
      <w:pPr>
        <w:pStyle w:val="Heading4"/>
        <w:numPr>
          <w:ilvl w:val="2"/>
          <w:numId w:val="18"/>
        </w:numPr>
        <w:tabs>
          <w:tab w:pos="894" w:val="left" w:leader="none"/>
        </w:tabs>
        <w:spacing w:line="240" w:lineRule="auto" w:before="90" w:after="0"/>
        <w:ind w:left="893" w:right="0" w:hanging="753"/>
        <w:jc w:val="both"/>
      </w:pPr>
      <w:bookmarkStart w:name="System Call Details" w:id="143"/>
      <w:bookmarkEnd w:id="143"/>
      <w:r>
        <w:rPr>
          <w:b w:val="0"/>
        </w:rPr>
      </w:r>
      <w:bookmarkStart w:name="_bookmark43" w:id="144"/>
      <w:bookmarkEnd w:id="144"/>
      <w:r>
        <w:rPr>
          <w:b w:val="0"/>
        </w:rPr>
      </w:r>
      <w:bookmarkStart w:name="_bookmark43" w:id="145"/>
      <w:bookmarkEnd w:id="145"/>
      <w:r>
        <w:rPr>
          <w:color w:val="231F20"/>
        </w:rPr>
        <w:t>Sy</w:t>
      </w:r>
      <w:r>
        <w:rPr>
          <w:color w:val="231F20"/>
        </w:rPr>
        <w:t>stem Call</w:t>
      </w:r>
      <w:r>
        <w:rPr>
          <w:color w:val="231F20"/>
          <w:spacing w:val="-12"/>
        </w:rPr>
        <w:t> </w:t>
      </w:r>
      <w:r>
        <w:rPr>
          <w:color w:val="231F20"/>
        </w:rPr>
        <w:t>Details</w:t>
      </w:r>
    </w:p>
    <w:p>
      <w:pPr>
        <w:pStyle w:val="BodyText"/>
        <w:spacing w:line="264" w:lineRule="exact" w:before="84"/>
        <w:ind w:left="140" w:right="217"/>
        <w:jc w:val="both"/>
      </w:pPr>
      <w:r>
        <w:rPr>
          <w:color w:val="231F20"/>
        </w:rPr>
        <w:t>The first project already dealt with one </w:t>
      </w:r>
      <w:r>
        <w:rPr>
          <w:color w:val="231F20"/>
          <w:spacing w:val="-5"/>
        </w:rPr>
        <w:t>way </w:t>
      </w:r>
      <w:r>
        <w:rPr>
          <w:color w:val="231F20"/>
        </w:rPr>
        <w:t>that the operating system can regain control  from a user program: interrupts from timers and I/O devices. These are “external” inter- rupts, because they are caused </w:t>
      </w:r>
      <w:r>
        <w:rPr>
          <w:color w:val="231F20"/>
          <w:spacing w:val="-4"/>
        </w:rPr>
        <w:t>by </w:t>
      </w:r>
      <w:r>
        <w:rPr>
          <w:color w:val="231F20"/>
        </w:rPr>
        <w:t>entities outside the CPU (see </w:t>
      </w:r>
      <w:hyperlink w:history="true" w:anchor="_bookmark94">
        <w:r>
          <w:rPr>
            <w:color w:val="2E3092"/>
          </w:rPr>
          <w:t>Section A.4.3 [External</w:t>
        </w:r>
      </w:hyperlink>
      <w:r>
        <w:rPr>
          <w:color w:val="2E3092"/>
        </w:rPr>
        <w:t> </w:t>
      </w:r>
      <w:hyperlink w:history="true" w:anchor="_bookmark94">
        <w:r>
          <w:rPr>
            <w:color w:val="2E3092"/>
          </w:rPr>
          <w:t>Interrupt</w:t>
        </w:r>
        <w:r>
          <w:rPr>
            <w:color w:val="2E3092"/>
            <w:spacing w:val="-16"/>
          </w:rPr>
          <w:t> </w:t>
        </w:r>
        <w:r>
          <w:rPr>
            <w:color w:val="2E3092"/>
          </w:rPr>
          <w:t>Handling],</w:t>
        </w:r>
        <w:r>
          <w:rPr>
            <w:color w:val="2E3092"/>
            <w:spacing w:val="-16"/>
          </w:rPr>
          <w:t> </w:t>
        </w:r>
        <w:r>
          <w:rPr>
            <w:color w:val="2E3092"/>
          </w:rPr>
          <w:t>page</w:t>
        </w:r>
        <w:r>
          <w:rPr>
            <w:color w:val="2E3092"/>
            <w:spacing w:val="-16"/>
          </w:rPr>
          <w:t> </w:t>
        </w:r>
        <w:r>
          <w:rPr>
            <w:color w:val="2E3092"/>
          </w:rPr>
          <w:t>72</w:t>
        </w:r>
      </w:hyperlink>
      <w:r>
        <w:rPr>
          <w:color w:val="231F20"/>
        </w:rPr>
        <w:t>).</w:t>
      </w:r>
    </w:p>
    <w:p>
      <w:pPr>
        <w:pStyle w:val="BodyText"/>
        <w:spacing w:line="264" w:lineRule="exact" w:before="58"/>
        <w:ind w:left="139" w:right="219" w:firstLine="298"/>
        <w:jc w:val="both"/>
      </w:pPr>
      <w:r>
        <w:rPr>
          <w:color w:val="231F20"/>
        </w:rPr>
        <w:t>The operating system also deals with software exceptions, which are </w:t>
      </w:r>
      <w:r>
        <w:rPr>
          <w:color w:val="231F20"/>
          <w:spacing w:val="-3"/>
        </w:rPr>
        <w:t>events </w:t>
      </w:r>
      <w:r>
        <w:rPr>
          <w:color w:val="231F20"/>
        </w:rPr>
        <w:t>that occur    in program code (see </w:t>
      </w:r>
      <w:hyperlink w:history="true" w:anchor="_bookmark93">
        <w:r>
          <w:rPr>
            <w:color w:val="2E3092"/>
          </w:rPr>
          <w:t>Section A.4.2 [Internal Interrupt Handling], page 71</w:t>
        </w:r>
      </w:hyperlink>
      <w:r>
        <w:rPr>
          <w:color w:val="231F20"/>
        </w:rPr>
        <w:t>). These can </w:t>
      </w:r>
      <w:r>
        <w:rPr>
          <w:color w:val="231F20"/>
          <w:spacing w:val="3"/>
        </w:rPr>
        <w:t>be </w:t>
      </w:r>
      <w:r>
        <w:rPr>
          <w:color w:val="231F20"/>
        </w:rPr>
        <w:t>errors such as a page fault or division </w:t>
      </w:r>
      <w:r>
        <w:rPr>
          <w:color w:val="231F20"/>
          <w:spacing w:val="-4"/>
        </w:rPr>
        <w:t>by </w:t>
      </w:r>
      <w:r>
        <w:rPr>
          <w:color w:val="231F20"/>
        </w:rPr>
        <w:t>zero.  Exceptions are also the means </w:t>
      </w:r>
      <w:r>
        <w:rPr>
          <w:color w:val="231F20"/>
          <w:spacing w:val="-4"/>
        </w:rPr>
        <w:t>by </w:t>
      </w:r>
      <w:r>
        <w:rPr>
          <w:color w:val="231F20"/>
        </w:rPr>
        <w:t>which a   user</w:t>
      </w:r>
      <w:r>
        <w:rPr>
          <w:color w:val="231F20"/>
          <w:spacing w:val="-8"/>
        </w:rPr>
        <w:t> </w:t>
      </w:r>
      <w:r>
        <w:rPr>
          <w:color w:val="231F20"/>
        </w:rPr>
        <w:t>program</w:t>
      </w:r>
      <w:r>
        <w:rPr>
          <w:color w:val="231F20"/>
          <w:spacing w:val="-8"/>
        </w:rPr>
        <w:t> </w:t>
      </w:r>
      <w:r>
        <w:rPr>
          <w:color w:val="231F20"/>
        </w:rPr>
        <w:t>can</w:t>
      </w:r>
      <w:r>
        <w:rPr>
          <w:color w:val="231F20"/>
          <w:spacing w:val="-8"/>
        </w:rPr>
        <w:t> </w:t>
      </w:r>
      <w:r>
        <w:rPr>
          <w:color w:val="231F20"/>
        </w:rPr>
        <w:t>request</w:t>
      </w:r>
      <w:r>
        <w:rPr>
          <w:color w:val="231F20"/>
          <w:spacing w:val="-8"/>
        </w:rPr>
        <w:t> </w:t>
      </w:r>
      <w:r>
        <w:rPr>
          <w:color w:val="231F20"/>
        </w:rPr>
        <w:t>services</w:t>
      </w:r>
      <w:r>
        <w:rPr>
          <w:color w:val="231F20"/>
          <w:spacing w:val="-8"/>
        </w:rPr>
        <w:t> </w:t>
      </w:r>
      <w:r>
        <w:rPr>
          <w:color w:val="231F20"/>
        </w:rPr>
        <w:t>(“system</w:t>
      </w:r>
      <w:r>
        <w:rPr>
          <w:color w:val="231F20"/>
          <w:spacing w:val="-8"/>
        </w:rPr>
        <w:t> </w:t>
      </w:r>
      <w:r>
        <w:rPr>
          <w:color w:val="231F20"/>
        </w:rPr>
        <w:t>calls”)</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operating</w:t>
      </w:r>
      <w:r>
        <w:rPr>
          <w:color w:val="231F20"/>
          <w:spacing w:val="-8"/>
        </w:rPr>
        <w:t> </w:t>
      </w:r>
      <w:r>
        <w:rPr>
          <w:color w:val="231F20"/>
        </w:rPr>
        <w:t>system.</w:t>
      </w:r>
    </w:p>
    <w:p>
      <w:pPr>
        <w:pStyle w:val="BodyText"/>
        <w:spacing w:line="264" w:lineRule="exact" w:before="58"/>
        <w:ind w:left="139" w:right="217" w:firstLine="298"/>
        <w:jc w:val="both"/>
      </w:pPr>
      <w:r>
        <w:rPr>
          <w:color w:val="231F20"/>
        </w:rPr>
        <w:t>In the </w:t>
      </w:r>
      <w:r>
        <w:rPr>
          <w:color w:val="231F20"/>
          <w:spacing w:val="3"/>
        </w:rPr>
        <w:t>80</w:t>
      </w:r>
      <w:r>
        <w:rPr>
          <w:rFonts w:ascii="Georgia" w:hAnsi="Georgia"/>
          <w:i/>
          <w:color w:val="231F20"/>
          <w:spacing w:val="3"/>
        </w:rPr>
        <w:t>x</w:t>
      </w:r>
      <w:r>
        <w:rPr>
          <w:color w:val="231F20"/>
          <w:spacing w:val="3"/>
        </w:rPr>
        <w:t>86 </w:t>
      </w:r>
      <w:r>
        <w:rPr>
          <w:color w:val="231F20"/>
        </w:rPr>
        <w:t>architecture, the </w:t>
      </w:r>
      <w:r>
        <w:rPr>
          <w:color w:val="231F20"/>
          <w:w w:val="115"/>
        </w:rPr>
        <w:t>‘</w:t>
      </w:r>
      <w:r>
        <w:rPr>
          <w:rFonts w:ascii="Gill Sans MT" w:hAnsi="Gill Sans MT"/>
          <w:color w:val="231F20"/>
          <w:w w:val="115"/>
        </w:rPr>
        <w:t>int</w:t>
      </w:r>
      <w:r>
        <w:rPr>
          <w:color w:val="231F20"/>
          <w:w w:val="115"/>
        </w:rPr>
        <w:t>’ </w:t>
      </w:r>
      <w:r>
        <w:rPr>
          <w:color w:val="231F20"/>
        </w:rPr>
        <w:t>instruction is the most commonly used means for invoking system calls. This instruction is handled in the same </w:t>
      </w:r>
      <w:r>
        <w:rPr>
          <w:color w:val="231F20"/>
          <w:spacing w:val="-5"/>
        </w:rPr>
        <w:t>way </w:t>
      </w:r>
      <w:r>
        <w:rPr>
          <w:color w:val="231F20"/>
        </w:rPr>
        <w:t>as other software ex- ceptions.  In Pintos, user programs </w:t>
      </w:r>
      <w:r>
        <w:rPr>
          <w:color w:val="231F20"/>
          <w:spacing w:val="-4"/>
        </w:rPr>
        <w:t>invoke </w:t>
      </w:r>
      <w:r>
        <w:rPr>
          <w:color w:val="231F20"/>
          <w:w w:val="115"/>
        </w:rPr>
        <w:t>‘</w:t>
      </w:r>
      <w:r>
        <w:rPr>
          <w:rFonts w:ascii="Gill Sans MT" w:hAnsi="Gill Sans MT"/>
          <w:color w:val="231F20"/>
          <w:w w:val="115"/>
        </w:rPr>
        <w:t>int </w:t>
      </w:r>
      <w:r>
        <w:rPr>
          <w:rFonts w:ascii="Gill Sans MT" w:hAnsi="Gill Sans MT"/>
          <w:color w:val="231F20"/>
        </w:rPr>
        <w:t>$0x30</w:t>
      </w:r>
      <w:r>
        <w:rPr>
          <w:color w:val="231F20"/>
        </w:rPr>
        <w:t>’ to make a system call.  The system    call number and </w:t>
      </w:r>
      <w:r>
        <w:rPr>
          <w:color w:val="231F20"/>
          <w:spacing w:val="-3"/>
        </w:rPr>
        <w:t>any </w:t>
      </w:r>
      <w:r>
        <w:rPr>
          <w:color w:val="231F20"/>
        </w:rPr>
        <w:t>additional arguments are expected to </w:t>
      </w:r>
      <w:r>
        <w:rPr>
          <w:color w:val="231F20"/>
          <w:spacing w:val="3"/>
        </w:rPr>
        <w:t>be </w:t>
      </w:r>
      <w:r>
        <w:rPr>
          <w:color w:val="231F20"/>
        </w:rPr>
        <w:t>pushed on the stack in the normal fashion before invoking the interrupt (see </w:t>
      </w:r>
      <w:hyperlink w:history="true" w:anchor="_bookmark40">
        <w:r>
          <w:rPr>
            <w:color w:val="2E3092"/>
          </w:rPr>
          <w:t>Section 3.5 [80x86 Calling Convention],</w:t>
        </w:r>
      </w:hyperlink>
      <w:r>
        <w:rPr>
          <w:color w:val="2E3092"/>
        </w:rPr>
        <w:t> </w:t>
      </w:r>
      <w:hyperlink w:history="true" w:anchor="_bookmark40">
        <w:r>
          <w:rPr>
            <w:color w:val="2E3092"/>
          </w:rPr>
          <w:t>page</w:t>
        </w:r>
        <w:r>
          <w:rPr>
            <w:color w:val="2E3092"/>
            <w:spacing w:val="2"/>
          </w:rPr>
          <w:t> </w:t>
        </w:r>
        <w:r>
          <w:rPr>
            <w:color w:val="2E3092"/>
          </w:rPr>
          <w:t>34</w:t>
        </w:r>
      </w:hyperlink>
      <w:r>
        <w:rPr>
          <w:color w:val="231F20"/>
        </w:rPr>
        <w:t>).</w:t>
      </w:r>
    </w:p>
    <w:p>
      <w:pPr>
        <w:pStyle w:val="BodyText"/>
        <w:spacing w:line="264" w:lineRule="exact" w:before="58"/>
        <w:ind w:left="139" w:right="217" w:firstLine="298"/>
        <w:jc w:val="both"/>
      </w:pPr>
      <w:r>
        <w:rPr>
          <w:color w:val="231F20"/>
        </w:rPr>
        <w:t>Thus, when the system call handler </w:t>
      </w:r>
      <w:r>
        <w:rPr>
          <w:rFonts w:ascii="Gill Sans MT" w:hAnsi="Gill Sans MT"/>
          <w:color w:val="231F20"/>
          <w:w w:val="115"/>
        </w:rPr>
        <w:t>syscall_handler() </w:t>
      </w:r>
      <w:r>
        <w:rPr>
          <w:color w:val="231F20"/>
        </w:rPr>
        <w:t>gets  control,  the  system  call number </w:t>
      </w:r>
      <w:r>
        <w:rPr>
          <w:color w:val="231F20"/>
          <w:w w:val="115"/>
        </w:rPr>
        <w:t>is </w:t>
      </w:r>
      <w:r>
        <w:rPr>
          <w:color w:val="231F20"/>
        </w:rPr>
        <w:t>in the 32-bit word </w:t>
      </w:r>
      <w:r>
        <w:rPr>
          <w:color w:val="231F20"/>
          <w:w w:val="115"/>
        </w:rPr>
        <w:t>at </w:t>
      </w:r>
      <w:r>
        <w:rPr>
          <w:color w:val="231F20"/>
        </w:rPr>
        <w:t>the caller’s stack pointer, the first argument </w:t>
      </w:r>
      <w:r>
        <w:rPr>
          <w:color w:val="231F20"/>
          <w:w w:val="115"/>
        </w:rPr>
        <w:t>is </w:t>
      </w:r>
      <w:r>
        <w:rPr>
          <w:color w:val="231F20"/>
        </w:rPr>
        <w:t>in the 32-     bit word </w:t>
      </w:r>
      <w:r>
        <w:rPr>
          <w:color w:val="231F20"/>
          <w:w w:val="115"/>
        </w:rPr>
        <w:t>at </w:t>
      </w:r>
      <w:r>
        <w:rPr>
          <w:color w:val="231F20"/>
        </w:rPr>
        <w:t>the next higher address, and so on. The caller’s stack pointer </w:t>
      </w:r>
      <w:r>
        <w:rPr>
          <w:color w:val="231F20"/>
          <w:w w:val="115"/>
        </w:rPr>
        <w:t>is </w:t>
      </w:r>
      <w:r>
        <w:rPr>
          <w:color w:val="231F20"/>
        </w:rPr>
        <w:t>accessible to </w:t>
      </w:r>
      <w:r>
        <w:rPr>
          <w:rFonts w:ascii="Gill Sans MT" w:hAnsi="Gill Sans MT"/>
          <w:color w:val="231F20"/>
          <w:w w:val="115"/>
        </w:rPr>
        <w:t>syscall_handler() </w:t>
      </w:r>
      <w:r>
        <w:rPr>
          <w:color w:val="231F20"/>
        </w:rPr>
        <w:t>as the </w:t>
      </w:r>
      <w:r>
        <w:rPr>
          <w:color w:val="231F20"/>
          <w:w w:val="115"/>
        </w:rPr>
        <w:t>‘</w:t>
      </w:r>
      <w:r>
        <w:rPr>
          <w:rFonts w:ascii="Gill Sans MT" w:hAnsi="Gill Sans MT"/>
          <w:color w:val="231F20"/>
          <w:w w:val="115"/>
        </w:rPr>
        <w:t>esp</w:t>
      </w:r>
      <w:r>
        <w:rPr>
          <w:color w:val="231F20"/>
          <w:w w:val="115"/>
        </w:rPr>
        <w:t>’ </w:t>
      </w:r>
      <w:r>
        <w:rPr>
          <w:color w:val="231F20"/>
        </w:rPr>
        <w:t>member of the </w:t>
      </w:r>
      <w:r>
        <w:rPr>
          <w:rFonts w:ascii="Gill Sans MT" w:hAnsi="Gill Sans MT"/>
          <w:color w:val="231F20"/>
          <w:w w:val="115"/>
        </w:rPr>
        <w:t>struct intr_frame </w:t>
      </w:r>
      <w:r>
        <w:rPr>
          <w:color w:val="231F20"/>
        </w:rPr>
        <w:t>passed to </w:t>
      </w:r>
      <w:r>
        <w:rPr>
          <w:color w:val="231F20"/>
          <w:w w:val="115"/>
        </w:rPr>
        <w:t>it. (</w:t>
      </w:r>
      <w:r>
        <w:rPr>
          <w:rFonts w:ascii="Gill Sans MT" w:hAnsi="Gill Sans MT"/>
          <w:color w:val="231F20"/>
          <w:w w:val="115"/>
        </w:rPr>
        <w:t>struct intr_frame </w:t>
      </w:r>
      <w:r>
        <w:rPr>
          <w:color w:val="231F20"/>
          <w:w w:val="115"/>
        </w:rPr>
        <w:t>is on </w:t>
      </w:r>
      <w:r>
        <w:rPr>
          <w:color w:val="231F20"/>
        </w:rPr>
        <w:t>the kernel</w:t>
      </w:r>
      <w:r>
        <w:rPr>
          <w:color w:val="231F20"/>
          <w:spacing w:val="-5"/>
        </w:rPr>
        <w:t> </w:t>
      </w:r>
      <w:r>
        <w:rPr>
          <w:color w:val="231F20"/>
        </w:rPr>
        <w:t>stack.)</w:t>
      </w:r>
    </w:p>
    <w:p>
      <w:pPr>
        <w:pStyle w:val="BodyText"/>
        <w:spacing w:line="264" w:lineRule="exact" w:before="58"/>
        <w:ind w:left="139" w:right="218" w:firstLine="298"/>
        <w:jc w:val="both"/>
      </w:pPr>
      <w:r>
        <w:rPr>
          <w:color w:val="231F20"/>
        </w:rPr>
        <w:t>The 80</w:t>
      </w:r>
      <w:r>
        <w:rPr>
          <w:rFonts w:ascii="Georgia" w:hAnsi="Georgia"/>
          <w:i/>
          <w:color w:val="231F20"/>
        </w:rPr>
        <w:t>x</w:t>
      </w:r>
      <w:r>
        <w:rPr>
          <w:color w:val="231F20"/>
        </w:rPr>
        <w:t>86 convention for function return values is to place them in the </w:t>
      </w:r>
      <w:r>
        <w:rPr>
          <w:rFonts w:ascii="Gill Sans MT" w:hAnsi="Gill Sans MT"/>
          <w:color w:val="231F20"/>
        </w:rPr>
        <w:t>EAX </w:t>
      </w:r>
      <w:r>
        <w:rPr>
          <w:color w:val="231F20"/>
        </w:rPr>
        <w:t>register. System calls that return a value can do so by modifying the ‘</w:t>
      </w:r>
      <w:r>
        <w:rPr>
          <w:rFonts w:ascii="Gill Sans MT" w:hAnsi="Gill Sans MT"/>
          <w:color w:val="231F20"/>
        </w:rPr>
        <w:t>eax</w:t>
      </w:r>
      <w:r>
        <w:rPr>
          <w:color w:val="231F20"/>
        </w:rPr>
        <w:t>’ member of </w:t>
      </w:r>
      <w:r>
        <w:rPr>
          <w:rFonts w:ascii="Gill Sans MT" w:hAnsi="Gill Sans MT"/>
          <w:color w:val="231F20"/>
          <w:w w:val="110"/>
        </w:rPr>
        <w:t>struct intr_ </w:t>
      </w:r>
      <w:r>
        <w:rPr>
          <w:rFonts w:ascii="Gill Sans MT" w:hAnsi="Gill Sans MT"/>
          <w:color w:val="231F20"/>
        </w:rPr>
        <w:t>frame</w:t>
      </w:r>
      <w:r>
        <w:rPr>
          <w:color w:val="231F20"/>
        </w:rPr>
        <w:t>.</w:t>
      </w:r>
    </w:p>
    <w:p>
      <w:pPr>
        <w:pStyle w:val="BodyText"/>
        <w:spacing w:line="264" w:lineRule="exact" w:before="58"/>
        <w:ind w:left="140" w:right="219" w:firstLine="298"/>
        <w:jc w:val="both"/>
      </w:pPr>
      <w:r>
        <w:rPr>
          <w:color w:val="231F20"/>
          <w:spacing w:val="-7"/>
        </w:rPr>
        <w:t>You</w:t>
      </w:r>
      <w:r>
        <w:rPr>
          <w:color w:val="231F20"/>
          <w:spacing w:val="-19"/>
        </w:rPr>
        <w:t> </w:t>
      </w:r>
      <w:r>
        <w:rPr>
          <w:color w:val="231F20"/>
        </w:rPr>
        <w:t>should</w:t>
      </w:r>
      <w:r>
        <w:rPr>
          <w:color w:val="231F20"/>
          <w:spacing w:val="-19"/>
        </w:rPr>
        <w:t> </w:t>
      </w:r>
      <w:r>
        <w:rPr>
          <w:color w:val="231F20"/>
        </w:rPr>
        <w:t>try</w:t>
      </w:r>
      <w:r>
        <w:rPr>
          <w:color w:val="231F20"/>
          <w:spacing w:val="-19"/>
        </w:rPr>
        <w:t> </w:t>
      </w:r>
      <w:r>
        <w:rPr>
          <w:color w:val="231F20"/>
        </w:rPr>
        <w:t>to</w:t>
      </w:r>
      <w:r>
        <w:rPr>
          <w:color w:val="231F20"/>
          <w:spacing w:val="-19"/>
        </w:rPr>
        <w:t> </w:t>
      </w:r>
      <w:r>
        <w:rPr>
          <w:color w:val="231F20"/>
          <w:spacing w:val="-3"/>
        </w:rPr>
        <w:t>avoid</w:t>
      </w:r>
      <w:r>
        <w:rPr>
          <w:color w:val="231F20"/>
          <w:spacing w:val="-19"/>
        </w:rPr>
        <w:t> </w:t>
      </w:r>
      <w:r>
        <w:rPr>
          <w:color w:val="231F20"/>
        </w:rPr>
        <w:t>writing</w:t>
      </w:r>
      <w:r>
        <w:rPr>
          <w:color w:val="231F20"/>
          <w:spacing w:val="-19"/>
        </w:rPr>
        <w:t> </w:t>
      </w:r>
      <w:r>
        <w:rPr>
          <w:color w:val="231F20"/>
        </w:rPr>
        <w:t>large</w:t>
      </w:r>
      <w:r>
        <w:rPr>
          <w:color w:val="231F20"/>
          <w:spacing w:val="-19"/>
        </w:rPr>
        <w:t> </w:t>
      </w:r>
      <w:r>
        <w:rPr>
          <w:color w:val="231F20"/>
        </w:rPr>
        <w:t>amounts</w:t>
      </w:r>
      <w:r>
        <w:rPr>
          <w:color w:val="231F20"/>
          <w:spacing w:val="-19"/>
        </w:rPr>
        <w:t> </w:t>
      </w:r>
      <w:r>
        <w:rPr>
          <w:color w:val="231F20"/>
        </w:rPr>
        <w:t>of</w:t>
      </w:r>
      <w:r>
        <w:rPr>
          <w:color w:val="231F20"/>
          <w:spacing w:val="-19"/>
        </w:rPr>
        <w:t> </w:t>
      </w:r>
      <w:r>
        <w:rPr>
          <w:color w:val="231F20"/>
        </w:rPr>
        <w:t>repetitive</w:t>
      </w:r>
      <w:r>
        <w:rPr>
          <w:color w:val="231F20"/>
          <w:spacing w:val="-19"/>
        </w:rPr>
        <w:t> </w:t>
      </w:r>
      <w:r>
        <w:rPr>
          <w:color w:val="231F20"/>
        </w:rPr>
        <w:t>code</w:t>
      </w:r>
      <w:r>
        <w:rPr>
          <w:color w:val="231F20"/>
          <w:spacing w:val="-19"/>
        </w:rPr>
        <w:t> </w:t>
      </w:r>
      <w:r>
        <w:rPr>
          <w:color w:val="231F20"/>
        </w:rPr>
        <w:t>for</w:t>
      </w:r>
      <w:r>
        <w:rPr>
          <w:color w:val="231F20"/>
          <w:spacing w:val="-19"/>
        </w:rPr>
        <w:t> </w:t>
      </w:r>
      <w:r>
        <w:rPr>
          <w:color w:val="231F20"/>
        </w:rPr>
        <w:t>implementing</w:t>
      </w:r>
      <w:r>
        <w:rPr>
          <w:color w:val="231F20"/>
          <w:spacing w:val="-19"/>
        </w:rPr>
        <w:t> </w:t>
      </w:r>
      <w:r>
        <w:rPr>
          <w:color w:val="231F20"/>
        </w:rPr>
        <w:t>system calls. Each system call argument, whether an integer or a pointer, takes up 4 bytes on the stack.  </w:t>
      </w:r>
      <w:r>
        <w:rPr>
          <w:color w:val="231F20"/>
          <w:spacing w:val="-7"/>
        </w:rPr>
        <w:t>You  </w:t>
      </w:r>
      <w:r>
        <w:rPr>
          <w:color w:val="231F20"/>
        </w:rPr>
        <w:t>should </w:t>
      </w:r>
      <w:r>
        <w:rPr>
          <w:color w:val="231F20"/>
          <w:spacing w:val="2"/>
        </w:rPr>
        <w:t>be </w:t>
      </w:r>
      <w:r>
        <w:rPr>
          <w:color w:val="231F20"/>
        </w:rPr>
        <w:t>able to take </w:t>
      </w:r>
      <w:r>
        <w:rPr>
          <w:color w:val="231F20"/>
          <w:spacing w:val="-3"/>
        </w:rPr>
        <w:t>advantage </w:t>
      </w:r>
      <w:r>
        <w:rPr>
          <w:color w:val="231F20"/>
        </w:rPr>
        <w:t>of this to </w:t>
      </w:r>
      <w:r>
        <w:rPr>
          <w:color w:val="231F20"/>
          <w:spacing w:val="-3"/>
        </w:rPr>
        <w:t>avoid </w:t>
      </w:r>
      <w:r>
        <w:rPr>
          <w:color w:val="231F20"/>
        </w:rPr>
        <w:t>writing </w:t>
      </w:r>
      <w:r>
        <w:rPr>
          <w:color w:val="231F20"/>
          <w:spacing w:val="-4"/>
        </w:rPr>
        <w:t>much </w:t>
      </w:r>
      <w:r>
        <w:rPr>
          <w:color w:val="231F20"/>
        </w:rPr>
        <w:t>near-identical  code</w:t>
      </w:r>
      <w:r>
        <w:rPr>
          <w:color w:val="231F20"/>
          <w:spacing w:val="-8"/>
        </w:rPr>
        <w:t> </w:t>
      </w:r>
      <w:r>
        <w:rPr>
          <w:color w:val="231F20"/>
        </w:rPr>
        <w:t>for</w:t>
      </w:r>
      <w:r>
        <w:rPr>
          <w:color w:val="231F20"/>
          <w:spacing w:val="-8"/>
        </w:rPr>
        <w:t> </w:t>
      </w:r>
      <w:r>
        <w:rPr>
          <w:color w:val="231F20"/>
        </w:rPr>
        <w:t>retrieving</w:t>
      </w:r>
      <w:r>
        <w:rPr>
          <w:color w:val="231F20"/>
          <w:spacing w:val="-8"/>
        </w:rPr>
        <w:t> </w:t>
      </w:r>
      <w:r>
        <w:rPr>
          <w:color w:val="231F20"/>
        </w:rPr>
        <w:t>each</w:t>
      </w:r>
      <w:r>
        <w:rPr>
          <w:color w:val="231F20"/>
          <w:spacing w:val="-9"/>
        </w:rPr>
        <w:t> </w:t>
      </w:r>
      <w:r>
        <w:rPr>
          <w:color w:val="231F20"/>
        </w:rPr>
        <w:t>system</w:t>
      </w:r>
      <w:r>
        <w:rPr>
          <w:color w:val="231F20"/>
          <w:spacing w:val="-8"/>
        </w:rPr>
        <w:t> </w:t>
      </w:r>
      <w:r>
        <w:rPr>
          <w:color w:val="231F20"/>
        </w:rPr>
        <w:t>call’s</w:t>
      </w:r>
      <w:r>
        <w:rPr>
          <w:color w:val="231F20"/>
          <w:spacing w:val="-8"/>
        </w:rPr>
        <w:t> </w:t>
      </w:r>
      <w:r>
        <w:rPr>
          <w:color w:val="231F20"/>
        </w:rPr>
        <w:t>arguments</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stack.</w:t>
      </w:r>
    </w:p>
    <w:p>
      <w:pPr>
        <w:spacing w:after="0" w:line="264" w:lineRule="exact"/>
        <w:jc w:val="both"/>
        <w:sectPr>
          <w:pgSz w:w="12240" w:h="15840"/>
          <w:pgMar w:header="988" w:footer="0" w:top="1200" w:bottom="280" w:left="1660" w:right="1580"/>
        </w:sectPr>
      </w:pPr>
    </w:p>
    <w:p>
      <w:pPr>
        <w:pStyle w:val="BodyText"/>
        <w:rPr>
          <w:sz w:val="20"/>
        </w:rPr>
      </w:pPr>
    </w:p>
    <w:p>
      <w:pPr>
        <w:pStyle w:val="BodyText"/>
        <w:spacing w:before="9"/>
        <w:rPr>
          <w:sz w:val="27"/>
        </w:rPr>
      </w:pPr>
    </w:p>
    <w:p>
      <w:pPr>
        <w:pStyle w:val="Heading1"/>
        <w:numPr>
          <w:ilvl w:val="0"/>
          <w:numId w:val="17"/>
        </w:numPr>
        <w:tabs>
          <w:tab w:pos="487" w:val="left" w:leader="none"/>
        </w:tabs>
        <w:spacing w:line="240" w:lineRule="auto" w:before="46" w:after="0"/>
        <w:ind w:left="487" w:right="0" w:hanging="387"/>
        <w:jc w:val="both"/>
        <w:rPr>
          <w:color w:val="231F20"/>
        </w:rPr>
      </w:pPr>
      <w:bookmarkStart w:name="Project 3: Virtual Memory" w:id="146"/>
      <w:bookmarkEnd w:id="146"/>
      <w:r>
        <w:rPr>
          <w:b w:val="0"/>
        </w:rPr>
      </w:r>
      <w:bookmarkStart w:name="_bookmark44" w:id="147"/>
      <w:bookmarkEnd w:id="147"/>
      <w:r>
        <w:rPr>
          <w:b w:val="0"/>
        </w:rPr>
      </w:r>
      <w:bookmarkStart w:name="_bookmark44" w:id="148"/>
      <w:bookmarkEnd w:id="148"/>
      <w:r>
        <w:rPr>
          <w:color w:val="231F20"/>
          <w:spacing w:val="3"/>
        </w:rPr>
        <w:t>Pr</w:t>
      </w:r>
      <w:r>
        <w:rPr>
          <w:color w:val="231F20"/>
          <w:spacing w:val="3"/>
        </w:rPr>
        <w:t>oject </w:t>
      </w:r>
      <w:r>
        <w:rPr>
          <w:color w:val="231F20"/>
        </w:rPr>
        <w:t>3:  Virtual</w:t>
      </w:r>
      <w:r>
        <w:rPr>
          <w:color w:val="231F20"/>
          <w:spacing w:val="-35"/>
        </w:rPr>
        <w:t> </w:t>
      </w:r>
      <w:r>
        <w:rPr>
          <w:color w:val="231F20"/>
        </w:rPr>
        <w:t>Memory</w:t>
      </w:r>
    </w:p>
    <w:p>
      <w:pPr>
        <w:pStyle w:val="BodyText"/>
        <w:spacing w:line="264" w:lineRule="exact" w:before="303"/>
        <w:ind w:left="100" w:right="119"/>
        <w:jc w:val="both"/>
      </w:pPr>
      <w:r>
        <w:rPr>
          <w:color w:val="231F20"/>
        </w:rPr>
        <w:t>By </w:t>
      </w:r>
      <w:r>
        <w:rPr>
          <w:color w:val="231F20"/>
          <w:spacing w:val="-3"/>
        </w:rPr>
        <w:t>now you </w:t>
      </w:r>
      <w:r>
        <w:rPr>
          <w:color w:val="231F20"/>
        </w:rPr>
        <w:t>should </w:t>
      </w:r>
      <w:r>
        <w:rPr>
          <w:color w:val="231F20"/>
          <w:spacing w:val="-4"/>
        </w:rPr>
        <w:t>have </w:t>
      </w:r>
      <w:r>
        <w:rPr>
          <w:color w:val="231F20"/>
        </w:rPr>
        <w:t>some familiarity with the inner workings of Pintos. </w:t>
      </w:r>
      <w:r>
        <w:rPr>
          <w:color w:val="231F20"/>
          <w:spacing w:val="-5"/>
        </w:rPr>
        <w:t>Your </w:t>
      </w:r>
      <w:r>
        <w:rPr>
          <w:color w:val="231F20"/>
        </w:rPr>
        <w:t>OS can properly handle multiple threads of execution with proper synchronization, and can load multiple user programs at once.  </w:t>
      </w:r>
      <w:r>
        <w:rPr>
          <w:color w:val="231F20"/>
          <w:spacing w:val="-3"/>
        </w:rPr>
        <w:t>However, </w:t>
      </w:r>
      <w:r>
        <w:rPr>
          <w:color w:val="231F20"/>
        </w:rPr>
        <w:t>the number and size of programs that can run     is limited </w:t>
      </w:r>
      <w:r>
        <w:rPr>
          <w:color w:val="231F20"/>
          <w:spacing w:val="-4"/>
        </w:rPr>
        <w:t>by </w:t>
      </w:r>
      <w:r>
        <w:rPr>
          <w:color w:val="231F20"/>
        </w:rPr>
        <w:t>the machine’s main memory size. In this assignment, </w:t>
      </w:r>
      <w:r>
        <w:rPr>
          <w:color w:val="231F20"/>
          <w:spacing w:val="-3"/>
        </w:rPr>
        <w:t>you </w:t>
      </w:r>
      <w:r>
        <w:rPr>
          <w:color w:val="231F20"/>
        </w:rPr>
        <w:t>will </w:t>
      </w:r>
      <w:r>
        <w:rPr>
          <w:color w:val="231F20"/>
          <w:spacing w:val="-3"/>
        </w:rPr>
        <w:t>remove </w:t>
      </w:r>
      <w:r>
        <w:rPr>
          <w:color w:val="231F20"/>
        </w:rPr>
        <w:t>that limitation.</w:t>
      </w:r>
    </w:p>
    <w:p>
      <w:pPr>
        <w:pStyle w:val="BodyText"/>
        <w:spacing w:line="264" w:lineRule="exact" w:before="68"/>
        <w:ind w:left="100" w:right="119" w:firstLine="298"/>
        <w:jc w:val="both"/>
      </w:pPr>
      <w:r>
        <w:rPr>
          <w:color w:val="231F20"/>
          <w:spacing w:val="-7"/>
        </w:rPr>
        <w:t>You </w:t>
      </w:r>
      <w:r>
        <w:rPr>
          <w:color w:val="231F20"/>
        </w:rPr>
        <w:t>will build this assignment on top of the last one.  </w:t>
      </w:r>
      <w:r>
        <w:rPr>
          <w:color w:val="231F20"/>
          <w:spacing w:val="-5"/>
        </w:rPr>
        <w:t>Test  </w:t>
      </w:r>
      <w:r>
        <w:rPr>
          <w:color w:val="231F20"/>
        </w:rPr>
        <w:t>programs from project 2  should also work with project 3. </w:t>
      </w:r>
      <w:r>
        <w:rPr>
          <w:color w:val="231F20"/>
          <w:spacing w:val="-7"/>
        </w:rPr>
        <w:t>You </w:t>
      </w:r>
      <w:r>
        <w:rPr>
          <w:color w:val="231F20"/>
        </w:rPr>
        <w:t>should take care to fix </w:t>
      </w:r>
      <w:r>
        <w:rPr>
          <w:color w:val="231F20"/>
          <w:spacing w:val="-3"/>
        </w:rPr>
        <w:t>any </w:t>
      </w:r>
      <w:r>
        <w:rPr>
          <w:color w:val="231F20"/>
        </w:rPr>
        <w:t>bugs in your project 2 submission before </w:t>
      </w:r>
      <w:r>
        <w:rPr>
          <w:color w:val="231F20"/>
          <w:spacing w:val="-3"/>
        </w:rPr>
        <w:t>you </w:t>
      </w:r>
      <w:r>
        <w:rPr>
          <w:color w:val="231F20"/>
        </w:rPr>
        <w:t>start work on project 3, because those bugs will most likely cause    the same problems in project</w:t>
      </w:r>
      <w:r>
        <w:rPr>
          <w:color w:val="231F20"/>
          <w:spacing w:val="16"/>
        </w:rPr>
        <w:t> </w:t>
      </w:r>
      <w:r>
        <w:rPr>
          <w:color w:val="231F20"/>
        </w:rPr>
        <w:t>3.</w:t>
      </w:r>
    </w:p>
    <w:p>
      <w:pPr>
        <w:pStyle w:val="BodyText"/>
        <w:spacing w:line="264" w:lineRule="exact" w:before="68"/>
        <w:ind w:left="100" w:right="118" w:firstLine="298"/>
        <w:jc w:val="both"/>
      </w:pPr>
      <w:r>
        <w:rPr>
          <w:color w:val="231F20"/>
        </w:rPr>
        <w:t>You will continue to handle Pintos disks and file systems the same way you did in the previous assignment (see </w:t>
      </w:r>
      <w:hyperlink w:history="true" w:anchor="_bookmark26">
        <w:r>
          <w:rPr>
            <w:color w:val="2E3092"/>
          </w:rPr>
          <w:t>Section 3.1.2 [Using the File System], page 22</w:t>
        </w:r>
      </w:hyperlink>
      <w:r>
        <w:rPr>
          <w:color w:val="231F20"/>
        </w:rPr>
        <w:t>).</w:t>
      </w:r>
    </w:p>
    <w:p>
      <w:pPr>
        <w:pStyle w:val="BodyText"/>
      </w:pPr>
    </w:p>
    <w:p>
      <w:pPr>
        <w:pStyle w:val="Heading2"/>
        <w:numPr>
          <w:ilvl w:val="1"/>
          <w:numId w:val="19"/>
        </w:numPr>
        <w:tabs>
          <w:tab w:pos="675" w:val="left" w:leader="none"/>
        </w:tabs>
        <w:spacing w:line="240" w:lineRule="auto" w:before="1" w:after="0"/>
        <w:ind w:left="674" w:right="0" w:hanging="574"/>
        <w:jc w:val="both"/>
      </w:pPr>
      <w:bookmarkStart w:name="Background" w:id="149"/>
      <w:bookmarkEnd w:id="149"/>
      <w:r>
        <w:rPr>
          <w:b w:val="0"/>
        </w:rPr>
      </w:r>
      <w:bookmarkStart w:name="Background" w:id="150"/>
      <w:bookmarkEnd w:id="150"/>
      <w:r>
        <w:rPr>
          <w:color w:val="231F20"/>
        </w:rPr>
        <w:t>Ba</w:t>
      </w:r>
      <w:r>
        <w:rPr>
          <w:color w:val="231F20"/>
        </w:rPr>
        <w:t>ckground</w:t>
      </w:r>
    </w:p>
    <w:p>
      <w:pPr>
        <w:pStyle w:val="Heading4"/>
        <w:numPr>
          <w:ilvl w:val="2"/>
          <w:numId w:val="19"/>
        </w:numPr>
        <w:tabs>
          <w:tab w:pos="854" w:val="left" w:leader="none"/>
        </w:tabs>
        <w:spacing w:line="240" w:lineRule="auto" w:before="238" w:after="0"/>
        <w:ind w:left="853" w:right="0" w:hanging="753"/>
        <w:jc w:val="both"/>
      </w:pPr>
      <w:bookmarkStart w:name="Source Files" w:id="151"/>
      <w:bookmarkEnd w:id="151"/>
      <w:r>
        <w:rPr>
          <w:b w:val="0"/>
        </w:rPr>
      </w:r>
      <w:bookmarkStart w:name="Source Files" w:id="152"/>
      <w:bookmarkEnd w:id="152"/>
      <w:r>
        <w:rPr>
          <w:color w:val="231F20"/>
          <w:w w:val="95"/>
        </w:rPr>
        <w:t>Sour</w:t>
      </w:r>
      <w:r>
        <w:rPr>
          <w:color w:val="231F20"/>
          <w:w w:val="95"/>
        </w:rPr>
        <w:t>ce</w:t>
      </w:r>
      <w:r>
        <w:rPr>
          <w:color w:val="231F20"/>
          <w:spacing w:val="3"/>
          <w:w w:val="95"/>
        </w:rPr>
        <w:t> </w:t>
      </w:r>
      <w:r>
        <w:rPr>
          <w:color w:val="231F20"/>
          <w:w w:val="95"/>
        </w:rPr>
        <w:t>Files</w:t>
      </w:r>
    </w:p>
    <w:p>
      <w:pPr>
        <w:pStyle w:val="BodyText"/>
        <w:spacing w:line="264" w:lineRule="exact" w:before="84"/>
        <w:ind w:left="100" w:right="117"/>
        <w:jc w:val="both"/>
      </w:pPr>
      <w:r>
        <w:rPr>
          <w:color w:val="231F20"/>
          <w:spacing w:val="-7"/>
        </w:rPr>
        <w:t>You </w:t>
      </w:r>
      <w:r>
        <w:rPr>
          <w:color w:val="231F20"/>
        </w:rPr>
        <w:t>will work in the ‘</w:t>
      </w:r>
      <w:r>
        <w:rPr>
          <w:rFonts w:ascii="Gill Sans MT" w:hAnsi="Gill Sans MT"/>
          <w:color w:val="231F20"/>
        </w:rPr>
        <w:t>vm</w:t>
      </w:r>
      <w:r>
        <w:rPr>
          <w:color w:val="231F20"/>
        </w:rPr>
        <w:t>’ directory for this project. The ‘</w:t>
      </w:r>
      <w:r>
        <w:rPr>
          <w:rFonts w:ascii="Gill Sans MT" w:hAnsi="Gill Sans MT"/>
          <w:color w:val="231F20"/>
        </w:rPr>
        <w:t>vm</w:t>
      </w:r>
      <w:r>
        <w:rPr>
          <w:color w:val="231F20"/>
        </w:rPr>
        <w:t>’  directory  contains  only ‘</w:t>
      </w:r>
      <w:r>
        <w:rPr>
          <w:rFonts w:ascii="Gill Sans MT" w:hAnsi="Gill Sans MT"/>
          <w:color w:val="231F20"/>
        </w:rPr>
        <w:t>Makefile</w:t>
      </w:r>
      <w:r>
        <w:rPr>
          <w:color w:val="231F20"/>
        </w:rPr>
        <w:t>’s. The only  change  from  ‘</w:t>
      </w:r>
      <w:r>
        <w:rPr>
          <w:rFonts w:ascii="Gill Sans MT" w:hAnsi="Gill Sans MT"/>
          <w:color w:val="231F20"/>
        </w:rPr>
        <w:t>userprog</w:t>
      </w:r>
      <w:r>
        <w:rPr>
          <w:color w:val="231F20"/>
        </w:rPr>
        <w:t>’  is  that  this  new  ‘</w:t>
      </w:r>
      <w:r>
        <w:rPr>
          <w:rFonts w:ascii="Gill Sans MT" w:hAnsi="Gill Sans MT"/>
          <w:color w:val="231F20"/>
        </w:rPr>
        <w:t>Makefile</w:t>
      </w:r>
      <w:r>
        <w:rPr>
          <w:color w:val="231F20"/>
        </w:rPr>
        <w:t>’  turns  on  the setting</w:t>
      </w:r>
      <w:r>
        <w:rPr>
          <w:color w:val="231F20"/>
          <w:spacing w:val="-24"/>
        </w:rPr>
        <w:t> </w:t>
      </w:r>
      <w:r>
        <w:rPr>
          <w:color w:val="231F20"/>
        </w:rPr>
        <w:t>‘</w:t>
      </w:r>
      <w:r>
        <w:rPr>
          <w:rFonts w:ascii="Gill Sans MT" w:hAnsi="Gill Sans MT"/>
          <w:color w:val="231F20"/>
        </w:rPr>
        <w:t>-DVM</w:t>
      </w:r>
      <w:r>
        <w:rPr>
          <w:color w:val="231F20"/>
        </w:rPr>
        <w:t>’.</w:t>
      </w:r>
      <w:r>
        <w:rPr>
          <w:color w:val="231F20"/>
          <w:spacing w:val="-5"/>
        </w:rPr>
        <w:t> </w:t>
      </w:r>
      <w:r>
        <w:rPr>
          <w:color w:val="231F20"/>
        </w:rPr>
        <w:t>All</w:t>
      </w:r>
      <w:r>
        <w:rPr>
          <w:color w:val="231F20"/>
          <w:spacing w:val="-24"/>
        </w:rPr>
        <w:t> </w:t>
      </w:r>
      <w:r>
        <w:rPr>
          <w:color w:val="231F20"/>
        </w:rPr>
        <w:t>code</w:t>
      </w:r>
      <w:r>
        <w:rPr>
          <w:color w:val="231F20"/>
          <w:spacing w:val="-24"/>
        </w:rPr>
        <w:t> </w:t>
      </w:r>
      <w:r>
        <w:rPr>
          <w:color w:val="231F20"/>
          <w:spacing w:val="-3"/>
        </w:rPr>
        <w:t>you</w:t>
      </w:r>
      <w:r>
        <w:rPr>
          <w:color w:val="231F20"/>
          <w:spacing w:val="-24"/>
        </w:rPr>
        <w:t> </w:t>
      </w:r>
      <w:r>
        <w:rPr>
          <w:color w:val="231F20"/>
        </w:rPr>
        <w:t>write</w:t>
      </w:r>
      <w:r>
        <w:rPr>
          <w:color w:val="231F20"/>
          <w:spacing w:val="-24"/>
        </w:rPr>
        <w:t> </w:t>
      </w:r>
      <w:r>
        <w:rPr>
          <w:color w:val="231F20"/>
        </w:rPr>
        <w:t>will</w:t>
      </w:r>
      <w:r>
        <w:rPr>
          <w:color w:val="231F20"/>
          <w:spacing w:val="-24"/>
        </w:rPr>
        <w:t> </w:t>
      </w:r>
      <w:r>
        <w:rPr>
          <w:color w:val="231F20"/>
          <w:spacing w:val="2"/>
        </w:rPr>
        <w:t>be</w:t>
      </w:r>
      <w:r>
        <w:rPr>
          <w:color w:val="231F20"/>
          <w:spacing w:val="-24"/>
        </w:rPr>
        <w:t> </w:t>
      </w:r>
      <w:r>
        <w:rPr>
          <w:color w:val="231F20"/>
        </w:rPr>
        <w:t>in</w:t>
      </w:r>
      <w:r>
        <w:rPr>
          <w:color w:val="231F20"/>
          <w:spacing w:val="-24"/>
        </w:rPr>
        <w:t> </w:t>
      </w:r>
      <w:r>
        <w:rPr>
          <w:color w:val="231F20"/>
        </w:rPr>
        <w:t>new</w:t>
      </w:r>
      <w:r>
        <w:rPr>
          <w:color w:val="231F20"/>
          <w:spacing w:val="-24"/>
        </w:rPr>
        <w:t> </w:t>
      </w:r>
      <w:r>
        <w:rPr>
          <w:color w:val="231F20"/>
        </w:rPr>
        <w:t>files</w:t>
      </w:r>
      <w:r>
        <w:rPr>
          <w:color w:val="231F20"/>
          <w:spacing w:val="-24"/>
        </w:rPr>
        <w:t> </w:t>
      </w:r>
      <w:r>
        <w:rPr>
          <w:color w:val="231F20"/>
        </w:rPr>
        <w:t>or</w:t>
      </w:r>
      <w:r>
        <w:rPr>
          <w:color w:val="231F20"/>
          <w:spacing w:val="-24"/>
        </w:rPr>
        <w:t> </w:t>
      </w:r>
      <w:r>
        <w:rPr>
          <w:color w:val="231F20"/>
        </w:rPr>
        <w:t>in</w:t>
      </w:r>
      <w:r>
        <w:rPr>
          <w:color w:val="231F20"/>
          <w:spacing w:val="-24"/>
        </w:rPr>
        <w:t> </w:t>
      </w:r>
      <w:r>
        <w:rPr>
          <w:color w:val="231F20"/>
        </w:rPr>
        <w:t>files</w:t>
      </w:r>
      <w:r>
        <w:rPr>
          <w:color w:val="231F20"/>
          <w:spacing w:val="-24"/>
        </w:rPr>
        <w:t> </w:t>
      </w:r>
      <w:r>
        <w:rPr>
          <w:color w:val="231F20"/>
        </w:rPr>
        <w:t>introduced</w:t>
      </w:r>
      <w:r>
        <w:rPr>
          <w:color w:val="231F20"/>
          <w:spacing w:val="-24"/>
        </w:rPr>
        <w:t> </w:t>
      </w:r>
      <w:r>
        <w:rPr>
          <w:color w:val="231F20"/>
        </w:rPr>
        <w:t>in</w:t>
      </w:r>
      <w:r>
        <w:rPr>
          <w:color w:val="231F20"/>
          <w:spacing w:val="-24"/>
        </w:rPr>
        <w:t> </w:t>
      </w:r>
      <w:r>
        <w:rPr>
          <w:color w:val="231F20"/>
        </w:rPr>
        <w:t>earlier</w:t>
      </w:r>
      <w:r>
        <w:rPr>
          <w:color w:val="231F20"/>
          <w:spacing w:val="-24"/>
        </w:rPr>
        <w:t> </w:t>
      </w:r>
      <w:r>
        <w:rPr>
          <w:color w:val="231F20"/>
        </w:rPr>
        <w:t>projects.</w:t>
      </w:r>
    </w:p>
    <w:p>
      <w:pPr>
        <w:pStyle w:val="BodyText"/>
        <w:spacing w:before="67"/>
        <w:ind w:left="398"/>
      </w:pPr>
      <w:r>
        <w:rPr>
          <w:color w:val="231F20"/>
        </w:rPr>
        <w:t>You will probably be encountering just a few files for the first time:</w:t>
      </w:r>
    </w:p>
    <w:p>
      <w:pPr>
        <w:pStyle w:val="BodyText"/>
        <w:spacing w:line="264" w:lineRule="exact" w:before="123"/>
        <w:ind w:left="100" w:right="5613"/>
      </w:pPr>
      <w:r>
        <w:rPr>
          <w:color w:val="231F20"/>
          <w:w w:val="130"/>
        </w:rPr>
        <w:t>‘</w:t>
      </w:r>
      <w:r>
        <w:rPr>
          <w:rFonts w:ascii="Gill Sans MT" w:hAnsi="Gill Sans MT"/>
          <w:color w:val="231F20"/>
          <w:w w:val="130"/>
        </w:rPr>
        <w:t>devices/disk.h</w:t>
      </w:r>
      <w:r>
        <w:rPr>
          <w:color w:val="231F20"/>
          <w:w w:val="130"/>
        </w:rPr>
        <w:t>’ ‘</w:t>
      </w:r>
      <w:r>
        <w:rPr>
          <w:rFonts w:ascii="Gill Sans MT" w:hAnsi="Gill Sans MT"/>
          <w:color w:val="231F20"/>
          <w:w w:val="130"/>
        </w:rPr>
        <w:t>devices/disk.c</w:t>
      </w:r>
      <w:r>
        <w:rPr>
          <w:color w:val="231F20"/>
          <w:w w:val="130"/>
        </w:rPr>
        <w:t>’</w:t>
      </w:r>
    </w:p>
    <w:p>
      <w:pPr>
        <w:pStyle w:val="BodyText"/>
        <w:spacing w:line="264" w:lineRule="exact"/>
        <w:ind w:left="1252"/>
      </w:pPr>
      <w:r>
        <w:rPr>
          <w:color w:val="231F20"/>
        </w:rPr>
        <w:t>Provides access to the physical disk, abstracting away the rather awful IDE interface. You will use this interface to access the swap disk.</w:t>
      </w:r>
    </w:p>
    <w:p>
      <w:pPr>
        <w:pStyle w:val="Heading4"/>
        <w:numPr>
          <w:ilvl w:val="2"/>
          <w:numId w:val="19"/>
        </w:numPr>
        <w:tabs>
          <w:tab w:pos="854" w:val="left" w:leader="none"/>
        </w:tabs>
        <w:spacing w:line="240" w:lineRule="auto" w:before="196" w:after="0"/>
        <w:ind w:left="853" w:right="0" w:hanging="753"/>
        <w:jc w:val="both"/>
      </w:pPr>
      <w:bookmarkStart w:name="Memory Terminology" w:id="153"/>
      <w:bookmarkEnd w:id="153"/>
      <w:r>
        <w:rPr>
          <w:b w:val="0"/>
        </w:rPr>
      </w:r>
      <w:bookmarkStart w:name="Memory Terminology" w:id="154"/>
      <w:bookmarkEnd w:id="154"/>
      <w:r>
        <w:rPr>
          <w:color w:val="231F20"/>
          <w:w w:val="95"/>
        </w:rPr>
        <w:t>Mem</w:t>
      </w:r>
      <w:r>
        <w:rPr>
          <w:color w:val="231F20"/>
          <w:w w:val="95"/>
        </w:rPr>
        <w:t>ory</w:t>
      </w:r>
      <w:r>
        <w:rPr>
          <w:color w:val="231F20"/>
          <w:spacing w:val="56"/>
          <w:w w:val="95"/>
        </w:rPr>
        <w:t> </w:t>
      </w:r>
      <w:r>
        <w:rPr>
          <w:color w:val="231F20"/>
          <w:spacing w:val="-3"/>
          <w:w w:val="95"/>
        </w:rPr>
        <w:t>Terminology</w:t>
      </w:r>
    </w:p>
    <w:p>
      <w:pPr>
        <w:pStyle w:val="BodyText"/>
        <w:spacing w:line="264" w:lineRule="exact" w:before="84"/>
        <w:ind w:left="100" w:right="117"/>
        <w:jc w:val="both"/>
      </w:pPr>
      <w:r>
        <w:rPr>
          <w:color w:val="231F20"/>
        </w:rPr>
        <w:t>Careful definitions are needed to keep discussion of virtual memory from being confus-    ing.  Thus, </w:t>
      </w:r>
      <w:r>
        <w:rPr>
          <w:color w:val="231F20"/>
          <w:spacing w:val="-3"/>
        </w:rPr>
        <w:t>we </w:t>
      </w:r>
      <w:r>
        <w:rPr>
          <w:color w:val="231F20"/>
        </w:rPr>
        <w:t>begin </w:t>
      </w:r>
      <w:r>
        <w:rPr>
          <w:color w:val="231F20"/>
          <w:spacing w:val="-4"/>
        </w:rPr>
        <w:t>by </w:t>
      </w:r>
      <w:r>
        <w:rPr>
          <w:color w:val="231F20"/>
        </w:rPr>
        <w:t>presenting some terminology for memory and storage.  Some of  these terms should </w:t>
      </w:r>
      <w:r>
        <w:rPr>
          <w:color w:val="231F20"/>
          <w:spacing w:val="2"/>
        </w:rPr>
        <w:t>be </w:t>
      </w:r>
      <w:r>
        <w:rPr>
          <w:color w:val="231F20"/>
        </w:rPr>
        <w:t>familiar from project 2 (see </w:t>
      </w:r>
      <w:hyperlink w:history="true" w:anchor="_bookmark28">
        <w:r>
          <w:rPr>
            <w:color w:val="2E3092"/>
          </w:rPr>
          <w:t>Section 3.1.4 [Virtual Memory Layout],</w:t>
        </w:r>
      </w:hyperlink>
      <w:r>
        <w:rPr>
          <w:color w:val="2E3092"/>
        </w:rPr>
        <w:t> </w:t>
      </w:r>
      <w:hyperlink w:history="true" w:anchor="_bookmark28">
        <w:r>
          <w:rPr>
            <w:color w:val="2E3092"/>
          </w:rPr>
          <w:t>page 24</w:t>
        </w:r>
      </w:hyperlink>
      <w:r>
        <w:rPr>
          <w:color w:val="231F20"/>
        </w:rPr>
        <w:t>), but </w:t>
      </w:r>
      <w:r>
        <w:rPr>
          <w:color w:val="231F20"/>
          <w:spacing w:val="-4"/>
        </w:rPr>
        <w:t>much </w:t>
      </w:r>
      <w:r>
        <w:rPr>
          <w:color w:val="231F20"/>
        </w:rPr>
        <w:t>of it is</w:t>
      </w:r>
      <w:r>
        <w:rPr>
          <w:color w:val="231F20"/>
          <w:spacing w:val="48"/>
        </w:rPr>
        <w:t> </w:t>
      </w:r>
      <w:r>
        <w:rPr>
          <w:color w:val="231F20"/>
        </w:rPr>
        <w:t>new.</w:t>
      </w:r>
    </w:p>
    <w:p>
      <w:pPr>
        <w:pStyle w:val="Heading4"/>
        <w:numPr>
          <w:ilvl w:val="3"/>
          <w:numId w:val="19"/>
        </w:numPr>
        <w:tabs>
          <w:tab w:pos="1083" w:val="left" w:leader="none"/>
        </w:tabs>
        <w:spacing w:line="240" w:lineRule="auto" w:before="196" w:after="0"/>
        <w:ind w:left="1082" w:right="0" w:hanging="982"/>
        <w:jc w:val="both"/>
      </w:pPr>
      <w:bookmarkStart w:name="Pages" w:id="155"/>
      <w:bookmarkEnd w:id="155"/>
      <w:r>
        <w:rPr>
          <w:b w:val="0"/>
        </w:rPr>
      </w:r>
      <w:bookmarkStart w:name="Pages" w:id="156"/>
      <w:bookmarkEnd w:id="156"/>
      <w:r>
        <w:rPr>
          <w:color w:val="231F20"/>
        </w:rPr>
        <w:t>P</w:t>
      </w:r>
      <w:r>
        <w:rPr>
          <w:color w:val="231F20"/>
        </w:rPr>
        <w:t>ages</w:t>
      </w:r>
    </w:p>
    <w:p>
      <w:pPr>
        <w:pStyle w:val="BodyText"/>
        <w:spacing w:line="264" w:lineRule="exact" w:before="84"/>
        <w:ind w:left="100" w:right="117"/>
        <w:jc w:val="both"/>
      </w:pPr>
      <w:r>
        <w:rPr>
          <w:color w:val="231F20"/>
        </w:rPr>
        <w:t>A </w:t>
      </w:r>
      <w:r>
        <w:rPr>
          <w:rFonts w:ascii="Georgia"/>
          <w:i/>
          <w:color w:val="231F20"/>
        </w:rPr>
        <w:t>page</w:t>
      </w:r>
      <w:r>
        <w:rPr>
          <w:color w:val="231F20"/>
        </w:rPr>
        <w:t>, sometimes called a </w:t>
      </w:r>
      <w:r>
        <w:rPr>
          <w:rFonts w:ascii="Georgia"/>
          <w:i/>
          <w:color w:val="231F20"/>
        </w:rPr>
        <w:t>virtual page</w:t>
      </w:r>
      <w:r>
        <w:rPr>
          <w:color w:val="231F20"/>
        </w:rPr>
        <w:t>, is a continuous region of virtual memory 4,096 bytes (the </w:t>
      </w:r>
      <w:r>
        <w:rPr>
          <w:rFonts w:ascii="Georgia"/>
          <w:i/>
          <w:color w:val="231F20"/>
        </w:rPr>
        <w:t>page </w:t>
      </w:r>
      <w:r>
        <w:rPr>
          <w:rFonts w:ascii="Georgia"/>
          <w:i/>
          <w:color w:val="231F20"/>
          <w:spacing w:val="2"/>
        </w:rPr>
        <w:t>size</w:t>
      </w:r>
      <w:r>
        <w:rPr>
          <w:color w:val="231F20"/>
          <w:spacing w:val="2"/>
        </w:rPr>
        <w:t>) </w:t>
      </w:r>
      <w:r>
        <w:rPr>
          <w:color w:val="231F20"/>
        </w:rPr>
        <w:t>in length. A page must </w:t>
      </w:r>
      <w:r>
        <w:rPr>
          <w:color w:val="231F20"/>
          <w:spacing w:val="2"/>
        </w:rPr>
        <w:t>be </w:t>
      </w:r>
      <w:r>
        <w:rPr>
          <w:rFonts w:ascii="Georgia"/>
          <w:i/>
          <w:color w:val="231F20"/>
        </w:rPr>
        <w:t>page-aligned</w:t>
      </w:r>
      <w:r>
        <w:rPr>
          <w:color w:val="231F20"/>
        </w:rPr>
        <w:t>, that is, start on a virtual address evenly divisible </w:t>
      </w:r>
      <w:r>
        <w:rPr>
          <w:color w:val="231F20"/>
          <w:spacing w:val="-4"/>
        </w:rPr>
        <w:t>by </w:t>
      </w:r>
      <w:r>
        <w:rPr>
          <w:color w:val="231F20"/>
        </w:rPr>
        <w:t>the page size.  Thus, a 32-bit virtual address can </w:t>
      </w:r>
      <w:r>
        <w:rPr>
          <w:color w:val="231F20"/>
          <w:spacing w:val="2"/>
        </w:rPr>
        <w:t>be </w:t>
      </w:r>
      <w:r>
        <w:rPr>
          <w:color w:val="231F20"/>
        </w:rPr>
        <w:t>divided into  a 20-bit </w:t>
      </w:r>
      <w:r>
        <w:rPr>
          <w:rFonts w:ascii="Georgia"/>
          <w:i/>
          <w:color w:val="231F20"/>
        </w:rPr>
        <w:t>page number </w:t>
      </w:r>
      <w:r>
        <w:rPr>
          <w:color w:val="231F20"/>
        </w:rPr>
        <w:t>and a 12-bit </w:t>
      </w:r>
      <w:r>
        <w:rPr>
          <w:rFonts w:ascii="Georgia"/>
          <w:i/>
          <w:color w:val="231F20"/>
        </w:rPr>
        <w:t>page offset </w:t>
      </w:r>
      <w:r>
        <w:rPr>
          <w:color w:val="231F20"/>
        </w:rPr>
        <w:t>(or just </w:t>
      </w:r>
      <w:r>
        <w:rPr>
          <w:rFonts w:ascii="Georgia"/>
          <w:i/>
          <w:color w:val="231F20"/>
        </w:rPr>
        <w:t>offset</w:t>
      </w:r>
      <w:r>
        <w:rPr>
          <w:color w:val="231F20"/>
        </w:rPr>
        <w:t>), like </w:t>
      </w:r>
      <w:r>
        <w:rPr>
          <w:color w:val="231F20"/>
          <w:spacing w:val="17"/>
        </w:rPr>
        <w:t> </w:t>
      </w:r>
      <w:r>
        <w:rPr>
          <w:color w:val="231F20"/>
        </w:rPr>
        <w:t>this:</w:t>
      </w:r>
    </w:p>
    <w:p>
      <w:pPr>
        <w:pStyle w:val="BodyText"/>
        <w:tabs>
          <w:tab w:pos="1947" w:val="left" w:leader="none"/>
          <w:tab w:pos="3436" w:val="left" w:leader="none"/>
        </w:tabs>
        <w:spacing w:before="74"/>
        <w:ind w:right="518"/>
        <w:jc w:val="center"/>
        <w:rPr>
          <w:rFonts w:ascii="Gill Sans MT"/>
        </w:rPr>
      </w:pPr>
      <w:r>
        <w:rPr>
          <w:rFonts w:ascii="Gill Sans MT"/>
          <w:color w:val="231F20"/>
          <w:w w:val="105"/>
        </w:rPr>
        <w:t>31</w:t>
        <w:tab/>
        <w:t>12</w:t>
      </w:r>
      <w:r>
        <w:rPr>
          <w:rFonts w:ascii="Gill Sans MT"/>
          <w:color w:val="231F20"/>
          <w:spacing w:val="50"/>
          <w:w w:val="105"/>
        </w:rPr>
        <w:t> </w:t>
      </w:r>
      <w:r>
        <w:rPr>
          <w:rFonts w:ascii="Gill Sans MT"/>
          <w:color w:val="231F20"/>
          <w:w w:val="105"/>
        </w:rPr>
        <w:t>11</w:t>
        <w:tab/>
        <w:t>0</w:t>
      </w:r>
    </w:p>
    <w:p>
      <w:pPr>
        <w:pStyle w:val="BodyText"/>
        <w:spacing w:before="8"/>
        <w:ind w:right="518"/>
        <w:jc w:val="center"/>
        <w:rPr>
          <w:rFonts w:ascii="Gill Sans MT"/>
        </w:rPr>
      </w:pPr>
      <w:r>
        <w:rPr>
          <w:rFonts w:ascii="Gill Sans MT"/>
          <w:color w:val="231F20"/>
          <w:w w:val="150"/>
        </w:rPr>
        <w:t>+-------------------+-----------+</w:t>
      </w:r>
    </w:p>
    <w:p>
      <w:pPr>
        <w:pStyle w:val="BodyText"/>
        <w:tabs>
          <w:tab w:pos="572" w:val="left" w:leader="none"/>
          <w:tab w:pos="2290" w:val="left" w:leader="none"/>
          <w:tab w:pos="2749" w:val="left" w:leader="none"/>
          <w:tab w:pos="3665" w:val="left" w:leader="none"/>
        </w:tabs>
        <w:spacing w:before="8"/>
        <w:ind w:right="518"/>
        <w:jc w:val="center"/>
        <w:rPr>
          <w:rFonts w:ascii="Gill Sans MT"/>
        </w:rPr>
      </w:pPr>
      <w:r>
        <w:rPr>
          <w:rFonts w:ascii="Gill Sans MT"/>
          <w:color w:val="231F20"/>
          <w:w w:val="170"/>
        </w:rPr>
        <w:t>|</w:t>
        <w:tab/>
      </w:r>
      <w:r>
        <w:rPr>
          <w:rFonts w:ascii="Gill Sans MT"/>
          <w:color w:val="231F20"/>
          <w:w w:val="115"/>
        </w:rPr>
        <w:t>Page</w:t>
      </w:r>
      <w:r>
        <w:rPr>
          <w:rFonts w:ascii="Gill Sans MT"/>
          <w:color w:val="231F20"/>
          <w:spacing w:val="-23"/>
          <w:w w:val="115"/>
        </w:rPr>
        <w:t> </w:t>
      </w:r>
      <w:r>
        <w:rPr>
          <w:rFonts w:ascii="Gill Sans MT"/>
          <w:color w:val="231F20"/>
          <w:w w:val="110"/>
        </w:rPr>
        <w:t>Number</w:t>
        <w:tab/>
      </w:r>
      <w:r>
        <w:rPr>
          <w:rFonts w:ascii="Gill Sans MT"/>
          <w:color w:val="231F20"/>
          <w:w w:val="170"/>
        </w:rPr>
        <w:t>|</w:t>
        <w:tab/>
      </w:r>
      <w:r>
        <w:rPr>
          <w:rFonts w:ascii="Gill Sans MT"/>
          <w:color w:val="231F20"/>
          <w:w w:val="130"/>
        </w:rPr>
        <w:t>Offset</w:t>
        <w:tab/>
      </w:r>
      <w:r>
        <w:rPr>
          <w:rFonts w:ascii="Gill Sans MT"/>
          <w:color w:val="231F20"/>
          <w:w w:val="170"/>
        </w:rPr>
        <w:t>|</w:t>
      </w:r>
    </w:p>
    <w:p>
      <w:pPr>
        <w:pStyle w:val="BodyText"/>
        <w:spacing w:before="8"/>
        <w:ind w:right="518"/>
        <w:jc w:val="center"/>
        <w:rPr>
          <w:rFonts w:ascii="Gill Sans MT"/>
        </w:rPr>
      </w:pPr>
      <w:r>
        <w:rPr>
          <w:rFonts w:ascii="Gill Sans MT"/>
          <w:color w:val="231F20"/>
          <w:w w:val="150"/>
        </w:rPr>
        <w:t>+-------------------+-----------+</w:t>
      </w:r>
    </w:p>
    <w:p>
      <w:pPr>
        <w:pStyle w:val="BodyText"/>
        <w:spacing w:before="8"/>
        <w:ind w:right="518"/>
        <w:jc w:val="center"/>
        <w:rPr>
          <w:rFonts w:ascii="Gill Sans MT"/>
        </w:rPr>
      </w:pPr>
      <w:r>
        <w:rPr>
          <w:rFonts w:ascii="Gill Sans MT"/>
          <w:color w:val="231F20"/>
          <w:w w:val="125"/>
        </w:rPr>
        <w:t>Virtual Address</w:t>
      </w:r>
    </w:p>
    <w:p>
      <w:pPr>
        <w:spacing w:line="264" w:lineRule="exact" w:before="70"/>
        <w:ind w:left="100" w:right="117" w:firstLine="298"/>
        <w:jc w:val="both"/>
        <w:rPr>
          <w:sz w:val="21"/>
        </w:rPr>
      </w:pPr>
      <w:r>
        <w:rPr>
          <w:color w:val="231F20"/>
          <w:sz w:val="21"/>
        </w:rPr>
        <w:t>Each process has an independent set of </w:t>
      </w:r>
      <w:r>
        <w:rPr>
          <w:rFonts w:ascii="Georgia"/>
          <w:i/>
          <w:color w:val="231F20"/>
          <w:sz w:val="21"/>
        </w:rPr>
        <w:t>user (virtual) pages</w:t>
      </w:r>
      <w:r>
        <w:rPr>
          <w:color w:val="231F20"/>
          <w:sz w:val="21"/>
        </w:rPr>
        <w:t>, which are those pages below virtual address </w:t>
      </w:r>
      <w:r>
        <w:rPr>
          <w:rFonts w:ascii="Gill Sans MT"/>
          <w:color w:val="231F20"/>
          <w:sz w:val="21"/>
        </w:rPr>
        <w:t>PHYS_BASE</w:t>
      </w:r>
      <w:r>
        <w:rPr>
          <w:color w:val="231F20"/>
          <w:sz w:val="21"/>
        </w:rPr>
        <w:t>, typically </w:t>
      </w:r>
      <w:r>
        <w:rPr>
          <w:rFonts w:ascii="Gill Sans MT"/>
          <w:color w:val="231F20"/>
          <w:sz w:val="21"/>
        </w:rPr>
        <w:t>0xc0000000 </w:t>
      </w:r>
      <w:r>
        <w:rPr>
          <w:color w:val="231F20"/>
          <w:sz w:val="21"/>
        </w:rPr>
        <w:t>(3 GB). The set of </w:t>
      </w:r>
      <w:r>
        <w:rPr>
          <w:rFonts w:ascii="Georgia"/>
          <w:i/>
          <w:color w:val="231F20"/>
          <w:sz w:val="21"/>
        </w:rPr>
        <w:t>kernel (virtual) pages</w:t>
      </w:r>
      <w:r>
        <w:rPr>
          <w:color w:val="231F20"/>
          <w:sz w:val="21"/>
        </w:rPr>
        <w:t>,</w:t>
      </w:r>
    </w:p>
    <w:p>
      <w:pPr>
        <w:spacing w:after="0" w:line="264" w:lineRule="exact"/>
        <w:jc w:val="both"/>
        <w:rPr>
          <w:sz w:val="21"/>
        </w:rPr>
        <w:sectPr>
          <w:headerReference w:type="default" r:id="rId23"/>
          <w:pgSz w:w="12240" w:h="15840"/>
          <w:pgMar w:header="988" w:footer="0" w:top="1200" w:bottom="280" w:left="1700" w:right="1680"/>
          <w:pgNumType w:start="37"/>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00" w:right="119"/>
        <w:jc w:val="both"/>
      </w:pPr>
      <w:bookmarkStart w:name="Swap Slots" w:id="157"/>
      <w:bookmarkEnd w:id="157"/>
      <w:r>
        <w:rPr/>
      </w:r>
      <w:bookmarkStart w:name="_bookmark45" w:id="158"/>
      <w:bookmarkEnd w:id="158"/>
      <w:r>
        <w:rPr/>
      </w:r>
      <w:r>
        <w:rPr>
          <w:color w:val="231F20"/>
        </w:rPr>
        <w:t>on the other hand, is global, remaining the same regardless of what thread or process is active.  The kernel </w:t>
      </w:r>
      <w:r>
        <w:rPr>
          <w:color w:val="231F20"/>
          <w:spacing w:val="-3"/>
        </w:rPr>
        <w:t>may </w:t>
      </w:r>
      <w:r>
        <w:rPr>
          <w:color w:val="231F20"/>
        </w:rPr>
        <w:t>access both user and kernel pages, but a user process </w:t>
      </w:r>
      <w:r>
        <w:rPr>
          <w:color w:val="231F20"/>
          <w:spacing w:val="-3"/>
        </w:rPr>
        <w:t>may </w:t>
      </w:r>
      <w:r>
        <w:rPr>
          <w:color w:val="231F20"/>
        </w:rPr>
        <w:t>access   only its </w:t>
      </w:r>
      <w:r>
        <w:rPr>
          <w:color w:val="231F20"/>
          <w:spacing w:val="-3"/>
        </w:rPr>
        <w:t>own </w:t>
      </w:r>
      <w:r>
        <w:rPr>
          <w:color w:val="231F20"/>
        </w:rPr>
        <w:t>user pages. See </w:t>
      </w:r>
      <w:hyperlink w:history="true" w:anchor="_bookmark28">
        <w:r>
          <w:rPr>
            <w:color w:val="2E3092"/>
          </w:rPr>
          <w:t>Section 3.1.4 [Virtual Memory Layout], page 24</w:t>
        </w:r>
      </w:hyperlink>
      <w:r>
        <w:rPr>
          <w:color w:val="231F20"/>
        </w:rPr>
        <w:t>, for more information.</w:t>
      </w:r>
    </w:p>
    <w:p>
      <w:pPr>
        <w:pStyle w:val="BodyText"/>
        <w:spacing w:line="264" w:lineRule="exact" w:before="104"/>
        <w:ind w:left="100" w:right="330" w:firstLine="298"/>
      </w:pPr>
      <w:r>
        <w:rPr>
          <w:color w:val="231F20"/>
        </w:rPr>
        <w:t>Pintos provides several useful functions for working with virtual addresses.  See </w:t>
      </w:r>
      <w:hyperlink w:history="true" w:anchor="_bookmark100">
        <w:r>
          <w:rPr>
            <w:color w:val="2E3092"/>
          </w:rPr>
          <w:t>Sec-</w:t>
        </w:r>
      </w:hyperlink>
      <w:r>
        <w:rPr>
          <w:color w:val="2E3092"/>
        </w:rPr>
        <w:t>  </w:t>
      </w:r>
      <w:hyperlink w:history="true" w:anchor="_bookmark100">
        <w:r>
          <w:rPr>
            <w:color w:val="2E3092"/>
          </w:rPr>
          <w:t>tion A.6 [Virtual Addresses], page 75</w:t>
        </w:r>
      </w:hyperlink>
      <w:r>
        <w:rPr>
          <w:color w:val="231F20"/>
        </w:rPr>
        <w:t>, for</w:t>
      </w:r>
      <w:r>
        <w:rPr>
          <w:color w:val="231F20"/>
          <w:spacing w:val="-33"/>
        </w:rPr>
        <w:t> </w:t>
      </w:r>
      <w:r>
        <w:rPr>
          <w:color w:val="231F20"/>
        </w:rPr>
        <w:t>details.</w:t>
      </w:r>
    </w:p>
    <w:p>
      <w:pPr>
        <w:pStyle w:val="BodyText"/>
        <w:spacing w:before="8"/>
        <w:rPr>
          <w:sz w:val="18"/>
        </w:rPr>
      </w:pPr>
    </w:p>
    <w:p>
      <w:pPr>
        <w:pStyle w:val="Heading4"/>
        <w:numPr>
          <w:ilvl w:val="3"/>
          <w:numId w:val="19"/>
        </w:numPr>
        <w:tabs>
          <w:tab w:pos="1083" w:val="left" w:leader="none"/>
        </w:tabs>
        <w:spacing w:line="240" w:lineRule="auto" w:before="1" w:after="0"/>
        <w:ind w:left="1082" w:right="0" w:hanging="982"/>
        <w:jc w:val="both"/>
      </w:pPr>
      <w:bookmarkStart w:name="Frames" w:id="159"/>
      <w:bookmarkEnd w:id="159"/>
      <w:r>
        <w:rPr>
          <w:b w:val="0"/>
        </w:rPr>
      </w:r>
      <w:bookmarkStart w:name="Frames" w:id="160"/>
      <w:bookmarkEnd w:id="160"/>
      <w:r>
        <w:rPr>
          <w:color w:val="231F20"/>
          <w:spacing w:val="-5"/>
        </w:rPr>
        <w:t>F</w:t>
      </w:r>
      <w:r>
        <w:rPr>
          <w:color w:val="231F20"/>
          <w:spacing w:val="-5"/>
        </w:rPr>
        <w:t>rames</w:t>
      </w:r>
    </w:p>
    <w:p>
      <w:pPr>
        <w:spacing w:line="264" w:lineRule="exact" w:before="84"/>
        <w:ind w:left="100" w:right="117" w:firstLine="0"/>
        <w:jc w:val="both"/>
        <w:rPr>
          <w:sz w:val="21"/>
        </w:rPr>
      </w:pPr>
      <w:r>
        <w:rPr>
          <w:color w:val="231F20"/>
          <w:sz w:val="21"/>
        </w:rPr>
        <w:t>A </w:t>
      </w:r>
      <w:r>
        <w:rPr>
          <w:rFonts w:ascii="Georgia"/>
          <w:i/>
          <w:color w:val="231F20"/>
          <w:sz w:val="21"/>
        </w:rPr>
        <w:t>frame</w:t>
      </w:r>
      <w:r>
        <w:rPr>
          <w:color w:val="231F20"/>
          <w:sz w:val="21"/>
        </w:rPr>
        <w:t>, sometimes called a </w:t>
      </w:r>
      <w:r>
        <w:rPr>
          <w:rFonts w:ascii="Georgia"/>
          <w:i/>
          <w:color w:val="231F20"/>
          <w:sz w:val="21"/>
        </w:rPr>
        <w:t>physical frame </w:t>
      </w:r>
      <w:r>
        <w:rPr>
          <w:color w:val="231F20"/>
          <w:sz w:val="21"/>
        </w:rPr>
        <w:t>or a </w:t>
      </w:r>
      <w:r>
        <w:rPr>
          <w:rFonts w:ascii="Georgia"/>
          <w:i/>
          <w:color w:val="231F20"/>
          <w:sz w:val="21"/>
        </w:rPr>
        <w:t>page frame</w:t>
      </w:r>
      <w:r>
        <w:rPr>
          <w:color w:val="231F20"/>
          <w:sz w:val="21"/>
        </w:rPr>
        <w:t>, is a continuous region of physical </w:t>
      </w:r>
      <w:r>
        <w:rPr>
          <w:color w:val="231F20"/>
          <w:spacing w:val="-3"/>
          <w:sz w:val="21"/>
        </w:rPr>
        <w:t>memory. </w:t>
      </w:r>
      <w:r>
        <w:rPr>
          <w:color w:val="231F20"/>
          <w:sz w:val="21"/>
        </w:rPr>
        <w:t>Like pages, frames must </w:t>
      </w:r>
      <w:r>
        <w:rPr>
          <w:color w:val="231F20"/>
          <w:spacing w:val="2"/>
          <w:sz w:val="21"/>
        </w:rPr>
        <w:t>be </w:t>
      </w:r>
      <w:r>
        <w:rPr>
          <w:color w:val="231F20"/>
          <w:sz w:val="21"/>
        </w:rPr>
        <w:t>page-size and page-aligned. Thus, a 32-bit physical address can </w:t>
      </w:r>
      <w:r>
        <w:rPr>
          <w:color w:val="231F20"/>
          <w:spacing w:val="2"/>
          <w:sz w:val="21"/>
        </w:rPr>
        <w:t>be </w:t>
      </w:r>
      <w:r>
        <w:rPr>
          <w:color w:val="231F20"/>
          <w:sz w:val="21"/>
        </w:rPr>
        <w:t>divided into a 20-bit </w:t>
      </w:r>
      <w:r>
        <w:rPr>
          <w:rFonts w:ascii="Georgia"/>
          <w:i/>
          <w:color w:val="231F20"/>
          <w:sz w:val="21"/>
        </w:rPr>
        <w:t>frame number </w:t>
      </w:r>
      <w:r>
        <w:rPr>
          <w:color w:val="231F20"/>
          <w:sz w:val="21"/>
        </w:rPr>
        <w:t>and a 12-bit </w:t>
      </w:r>
      <w:r>
        <w:rPr>
          <w:rFonts w:ascii="Georgia"/>
          <w:i/>
          <w:color w:val="231F20"/>
          <w:sz w:val="21"/>
        </w:rPr>
        <w:t>frame offset </w:t>
      </w:r>
      <w:r>
        <w:rPr>
          <w:color w:val="231F20"/>
          <w:sz w:val="21"/>
        </w:rPr>
        <w:t>(or   just </w:t>
      </w:r>
      <w:r>
        <w:rPr>
          <w:rFonts w:ascii="Georgia"/>
          <w:i/>
          <w:color w:val="231F20"/>
          <w:sz w:val="21"/>
        </w:rPr>
        <w:t>offset</w:t>
      </w:r>
      <w:r>
        <w:rPr>
          <w:color w:val="231F20"/>
          <w:sz w:val="21"/>
        </w:rPr>
        <w:t>), like</w:t>
      </w:r>
      <w:r>
        <w:rPr>
          <w:color w:val="231F20"/>
          <w:spacing w:val="29"/>
          <w:sz w:val="21"/>
        </w:rPr>
        <w:t> </w:t>
      </w:r>
      <w:r>
        <w:rPr>
          <w:color w:val="231F20"/>
          <w:sz w:val="21"/>
        </w:rPr>
        <w:t>this:</w:t>
      </w:r>
    </w:p>
    <w:p>
      <w:pPr>
        <w:pStyle w:val="BodyText"/>
        <w:tabs>
          <w:tab w:pos="1947" w:val="left" w:leader="none"/>
          <w:tab w:pos="3436" w:val="left" w:leader="none"/>
        </w:tabs>
        <w:spacing w:before="111"/>
        <w:ind w:right="518"/>
        <w:jc w:val="center"/>
        <w:rPr>
          <w:rFonts w:ascii="Gill Sans MT"/>
        </w:rPr>
      </w:pPr>
      <w:r>
        <w:rPr>
          <w:rFonts w:ascii="Gill Sans MT"/>
          <w:color w:val="231F20"/>
          <w:w w:val="105"/>
        </w:rPr>
        <w:t>31</w:t>
        <w:tab/>
        <w:t>12</w:t>
      </w:r>
      <w:r>
        <w:rPr>
          <w:rFonts w:ascii="Gill Sans MT"/>
          <w:color w:val="231F20"/>
          <w:spacing w:val="50"/>
          <w:w w:val="105"/>
        </w:rPr>
        <w:t> </w:t>
      </w:r>
      <w:r>
        <w:rPr>
          <w:rFonts w:ascii="Gill Sans MT"/>
          <w:color w:val="231F20"/>
          <w:w w:val="105"/>
        </w:rPr>
        <w:t>11</w:t>
        <w:tab/>
        <w:t>0</w:t>
      </w:r>
    </w:p>
    <w:p>
      <w:pPr>
        <w:pStyle w:val="BodyText"/>
        <w:spacing w:before="8"/>
        <w:ind w:right="518"/>
        <w:jc w:val="center"/>
        <w:rPr>
          <w:rFonts w:ascii="Gill Sans MT"/>
        </w:rPr>
      </w:pPr>
      <w:r>
        <w:rPr>
          <w:rFonts w:ascii="Gill Sans MT"/>
          <w:color w:val="231F20"/>
          <w:w w:val="150"/>
        </w:rPr>
        <w:t>+-------------------+-----------+</w:t>
      </w:r>
    </w:p>
    <w:p>
      <w:pPr>
        <w:pStyle w:val="BodyText"/>
        <w:tabs>
          <w:tab w:pos="572" w:val="left" w:leader="none"/>
          <w:tab w:pos="2290" w:val="left" w:leader="none"/>
          <w:tab w:pos="2749" w:val="left" w:leader="none"/>
          <w:tab w:pos="3665" w:val="left" w:leader="none"/>
        </w:tabs>
        <w:spacing w:before="8"/>
        <w:ind w:right="518"/>
        <w:jc w:val="center"/>
        <w:rPr>
          <w:rFonts w:ascii="Gill Sans MT"/>
        </w:rPr>
      </w:pPr>
      <w:r>
        <w:rPr>
          <w:rFonts w:ascii="Gill Sans MT"/>
          <w:color w:val="231F20"/>
          <w:w w:val="170"/>
        </w:rPr>
        <w:t>|</w:t>
        <w:tab/>
      </w:r>
      <w:r>
        <w:rPr>
          <w:rFonts w:ascii="Gill Sans MT"/>
          <w:color w:val="231F20"/>
          <w:w w:val="105"/>
        </w:rPr>
        <w:t>Frame</w:t>
      </w:r>
      <w:r>
        <w:rPr>
          <w:rFonts w:ascii="Gill Sans MT"/>
          <w:color w:val="231F20"/>
          <w:spacing w:val="-3"/>
          <w:w w:val="105"/>
        </w:rPr>
        <w:t> </w:t>
      </w:r>
      <w:r>
        <w:rPr>
          <w:rFonts w:ascii="Gill Sans MT"/>
          <w:color w:val="231F20"/>
          <w:w w:val="105"/>
        </w:rPr>
        <w:t>Number</w:t>
        <w:tab/>
      </w:r>
      <w:r>
        <w:rPr>
          <w:rFonts w:ascii="Gill Sans MT"/>
          <w:color w:val="231F20"/>
          <w:w w:val="170"/>
        </w:rPr>
        <w:t>|</w:t>
        <w:tab/>
      </w:r>
      <w:r>
        <w:rPr>
          <w:rFonts w:ascii="Gill Sans MT"/>
          <w:color w:val="231F20"/>
          <w:w w:val="120"/>
        </w:rPr>
        <w:t>Offset</w:t>
        <w:tab/>
      </w:r>
      <w:r>
        <w:rPr>
          <w:rFonts w:ascii="Gill Sans MT"/>
          <w:color w:val="231F20"/>
          <w:w w:val="170"/>
        </w:rPr>
        <w:t>|</w:t>
      </w:r>
    </w:p>
    <w:p>
      <w:pPr>
        <w:pStyle w:val="BodyText"/>
        <w:spacing w:before="8"/>
        <w:ind w:right="518"/>
        <w:jc w:val="center"/>
        <w:rPr>
          <w:rFonts w:ascii="Gill Sans MT"/>
        </w:rPr>
      </w:pPr>
      <w:r>
        <w:rPr>
          <w:rFonts w:ascii="Gill Sans MT"/>
          <w:color w:val="231F20"/>
          <w:w w:val="150"/>
        </w:rPr>
        <w:t>+-------------------+-----------+</w:t>
      </w:r>
    </w:p>
    <w:p>
      <w:pPr>
        <w:pStyle w:val="BodyText"/>
        <w:spacing w:before="8"/>
        <w:ind w:right="404"/>
        <w:jc w:val="center"/>
        <w:rPr>
          <w:rFonts w:ascii="Gill Sans MT"/>
        </w:rPr>
      </w:pPr>
      <w:r>
        <w:rPr>
          <w:rFonts w:ascii="Gill Sans MT"/>
          <w:color w:val="231F20"/>
          <w:w w:val="125"/>
        </w:rPr>
        <w:t>Physical Address</w:t>
      </w:r>
    </w:p>
    <w:p>
      <w:pPr>
        <w:pStyle w:val="BodyText"/>
        <w:spacing w:line="264" w:lineRule="exact" w:before="106"/>
        <w:ind w:left="100" w:right="117" w:firstLine="298"/>
        <w:jc w:val="both"/>
      </w:pPr>
      <w:r>
        <w:rPr>
          <w:color w:val="231F20"/>
        </w:rPr>
        <w:t>The 80</w:t>
      </w:r>
      <w:r>
        <w:rPr>
          <w:rFonts w:ascii="Georgia" w:hAnsi="Georgia"/>
          <w:i/>
          <w:color w:val="231F20"/>
        </w:rPr>
        <w:t>x</w:t>
      </w:r>
      <w:r>
        <w:rPr>
          <w:color w:val="231F20"/>
        </w:rPr>
        <w:t>86 doesn’t provide any way to directly access memory at a physical address. Pintos works around this by mapping kernel virtual memory directly to physical memory: the first page of kernel virtual memory is mapped to the first frame of physical memory, the second page to the second frame, and so on. Thus, frames can be accessed through kernel </w:t>
      </w:r>
      <w:r>
        <w:rPr>
          <w:color w:val="231F20"/>
          <w:w w:val="95"/>
        </w:rPr>
        <w:t>virtual memory.</w:t>
      </w:r>
    </w:p>
    <w:p>
      <w:pPr>
        <w:pStyle w:val="BodyText"/>
        <w:spacing w:line="264" w:lineRule="exact" w:before="104"/>
        <w:ind w:left="100" w:right="118" w:firstLine="298"/>
        <w:jc w:val="both"/>
      </w:pPr>
      <w:r>
        <w:rPr>
          <w:color w:val="231F20"/>
        </w:rPr>
        <w:t>Pintos provides functions for translating between physical addresses and kernel virtual addresses. See </w:t>
      </w:r>
      <w:hyperlink w:history="true" w:anchor="_bookmark100">
        <w:r>
          <w:rPr>
            <w:color w:val="2E3092"/>
          </w:rPr>
          <w:t>Section A.6 [Virtual Addresses], page 75</w:t>
        </w:r>
      </w:hyperlink>
      <w:r>
        <w:rPr>
          <w:color w:val="231F20"/>
        </w:rPr>
        <w:t>, for details.</w:t>
      </w:r>
    </w:p>
    <w:p>
      <w:pPr>
        <w:pStyle w:val="BodyText"/>
        <w:spacing w:before="8"/>
        <w:rPr>
          <w:sz w:val="18"/>
        </w:rPr>
      </w:pPr>
    </w:p>
    <w:p>
      <w:pPr>
        <w:pStyle w:val="Heading4"/>
        <w:numPr>
          <w:ilvl w:val="3"/>
          <w:numId w:val="19"/>
        </w:numPr>
        <w:tabs>
          <w:tab w:pos="1083" w:val="left" w:leader="none"/>
        </w:tabs>
        <w:spacing w:line="240" w:lineRule="auto" w:before="1" w:after="0"/>
        <w:ind w:left="1082" w:right="0" w:hanging="982"/>
        <w:jc w:val="both"/>
      </w:pPr>
      <w:bookmarkStart w:name="Page Tables" w:id="161"/>
      <w:bookmarkEnd w:id="161"/>
      <w:r>
        <w:rPr>
          <w:b w:val="0"/>
        </w:rPr>
      </w:r>
      <w:bookmarkStart w:name="_bookmark46" w:id="162"/>
      <w:bookmarkEnd w:id="162"/>
      <w:r>
        <w:rPr>
          <w:b w:val="0"/>
        </w:rPr>
      </w:r>
      <w:bookmarkStart w:name="_bookmark46" w:id="163"/>
      <w:bookmarkEnd w:id="163"/>
      <w:r>
        <w:rPr>
          <w:color w:val="231F20"/>
          <w:spacing w:val="-3"/>
        </w:rPr>
        <w:t>P</w:t>
      </w:r>
      <w:r>
        <w:rPr>
          <w:color w:val="231F20"/>
          <w:spacing w:val="-3"/>
        </w:rPr>
        <w:t>age</w:t>
      </w:r>
      <w:r>
        <w:rPr>
          <w:color w:val="231F20"/>
          <w:spacing w:val="1"/>
        </w:rPr>
        <w:t> </w:t>
      </w:r>
      <w:r>
        <w:rPr>
          <w:color w:val="231F20"/>
          <w:spacing w:val="-5"/>
        </w:rPr>
        <w:t>Tables</w:t>
      </w:r>
    </w:p>
    <w:p>
      <w:pPr>
        <w:pStyle w:val="BodyText"/>
        <w:spacing w:line="264" w:lineRule="exact" w:before="84"/>
        <w:ind w:left="100" w:right="119"/>
        <w:jc w:val="both"/>
      </w:pPr>
      <w:r>
        <w:rPr>
          <w:color w:val="231F20"/>
          <w:w w:val="105"/>
        </w:rPr>
        <w:t>In Pintos, a </w:t>
      </w:r>
      <w:r>
        <w:rPr>
          <w:rFonts w:ascii="Georgia" w:hAnsi="Georgia"/>
          <w:i/>
          <w:color w:val="231F20"/>
          <w:w w:val="105"/>
        </w:rPr>
        <w:t>page table </w:t>
      </w:r>
      <w:r>
        <w:rPr>
          <w:color w:val="231F20"/>
          <w:w w:val="105"/>
        </w:rPr>
        <w:t>is a data structure that the CPU uses to translate a virtual address to</w:t>
      </w:r>
      <w:r>
        <w:rPr>
          <w:color w:val="231F20"/>
          <w:spacing w:val="-15"/>
          <w:w w:val="105"/>
        </w:rPr>
        <w:t> </w:t>
      </w:r>
      <w:r>
        <w:rPr>
          <w:color w:val="231F20"/>
          <w:w w:val="105"/>
        </w:rPr>
        <w:t>a</w:t>
      </w:r>
      <w:r>
        <w:rPr>
          <w:color w:val="231F20"/>
          <w:spacing w:val="-15"/>
          <w:w w:val="105"/>
        </w:rPr>
        <w:t> </w:t>
      </w:r>
      <w:r>
        <w:rPr>
          <w:color w:val="231F20"/>
          <w:w w:val="105"/>
        </w:rPr>
        <w:t>physical</w:t>
      </w:r>
      <w:r>
        <w:rPr>
          <w:color w:val="231F20"/>
          <w:spacing w:val="-15"/>
          <w:w w:val="105"/>
        </w:rPr>
        <w:t> </w:t>
      </w:r>
      <w:r>
        <w:rPr>
          <w:color w:val="231F20"/>
          <w:w w:val="105"/>
        </w:rPr>
        <w:t>address,</w:t>
      </w:r>
      <w:r>
        <w:rPr>
          <w:color w:val="231F20"/>
          <w:spacing w:val="-14"/>
          <w:w w:val="105"/>
        </w:rPr>
        <w:t> </w:t>
      </w:r>
      <w:r>
        <w:rPr>
          <w:color w:val="231F20"/>
          <w:w w:val="105"/>
        </w:rPr>
        <w:t>that</w:t>
      </w:r>
      <w:r>
        <w:rPr>
          <w:color w:val="231F20"/>
          <w:spacing w:val="-15"/>
          <w:w w:val="105"/>
        </w:rPr>
        <w:t> </w:t>
      </w:r>
      <w:r>
        <w:rPr>
          <w:color w:val="231F20"/>
          <w:w w:val="105"/>
        </w:rPr>
        <w:t>is,</w:t>
      </w:r>
      <w:r>
        <w:rPr>
          <w:color w:val="231F20"/>
          <w:spacing w:val="-14"/>
          <w:w w:val="105"/>
        </w:rPr>
        <w:t> </w:t>
      </w:r>
      <w:r>
        <w:rPr>
          <w:color w:val="231F20"/>
          <w:w w:val="105"/>
        </w:rPr>
        <w:t>from</w:t>
      </w:r>
      <w:r>
        <w:rPr>
          <w:color w:val="231F20"/>
          <w:spacing w:val="-15"/>
          <w:w w:val="105"/>
        </w:rPr>
        <w:t> </w:t>
      </w:r>
      <w:r>
        <w:rPr>
          <w:color w:val="231F20"/>
          <w:w w:val="105"/>
        </w:rPr>
        <w:t>a</w:t>
      </w:r>
      <w:r>
        <w:rPr>
          <w:color w:val="231F20"/>
          <w:spacing w:val="-15"/>
          <w:w w:val="105"/>
        </w:rPr>
        <w:t> </w:t>
      </w:r>
      <w:r>
        <w:rPr>
          <w:color w:val="231F20"/>
          <w:w w:val="105"/>
        </w:rPr>
        <w:t>page</w:t>
      </w:r>
      <w:r>
        <w:rPr>
          <w:color w:val="231F20"/>
          <w:spacing w:val="-15"/>
          <w:w w:val="105"/>
        </w:rPr>
        <w:t> </w:t>
      </w:r>
      <w:r>
        <w:rPr>
          <w:color w:val="231F20"/>
          <w:w w:val="105"/>
        </w:rPr>
        <w:t>to</w:t>
      </w:r>
      <w:r>
        <w:rPr>
          <w:color w:val="231F20"/>
          <w:spacing w:val="-15"/>
          <w:w w:val="105"/>
        </w:rPr>
        <w:t> </w:t>
      </w:r>
      <w:r>
        <w:rPr>
          <w:color w:val="231F20"/>
          <w:w w:val="105"/>
        </w:rPr>
        <w:t>a</w:t>
      </w:r>
      <w:r>
        <w:rPr>
          <w:color w:val="231F20"/>
          <w:spacing w:val="-15"/>
          <w:w w:val="105"/>
        </w:rPr>
        <w:t> </w:t>
      </w:r>
      <w:r>
        <w:rPr>
          <w:color w:val="231F20"/>
          <w:w w:val="105"/>
        </w:rPr>
        <w:t>frame.</w:t>
      </w:r>
      <w:r>
        <w:rPr>
          <w:color w:val="231F20"/>
          <w:spacing w:val="2"/>
          <w:w w:val="105"/>
        </w:rPr>
        <w:t> </w:t>
      </w:r>
      <w:r>
        <w:rPr>
          <w:color w:val="231F20"/>
          <w:w w:val="105"/>
        </w:rPr>
        <w:t>The</w:t>
      </w:r>
      <w:r>
        <w:rPr>
          <w:color w:val="231F20"/>
          <w:spacing w:val="-15"/>
          <w:w w:val="105"/>
        </w:rPr>
        <w:t> </w:t>
      </w:r>
      <w:r>
        <w:rPr>
          <w:color w:val="231F20"/>
          <w:w w:val="105"/>
        </w:rPr>
        <w:t>page</w:t>
      </w:r>
      <w:r>
        <w:rPr>
          <w:color w:val="231F20"/>
          <w:spacing w:val="-15"/>
          <w:w w:val="105"/>
        </w:rPr>
        <w:t> </w:t>
      </w:r>
      <w:r>
        <w:rPr>
          <w:color w:val="231F20"/>
          <w:w w:val="105"/>
        </w:rPr>
        <w:t>table</w:t>
      </w:r>
      <w:r>
        <w:rPr>
          <w:color w:val="231F20"/>
          <w:spacing w:val="-15"/>
          <w:w w:val="105"/>
        </w:rPr>
        <w:t> </w:t>
      </w:r>
      <w:r>
        <w:rPr>
          <w:color w:val="231F20"/>
          <w:w w:val="105"/>
        </w:rPr>
        <w:t>format</w:t>
      </w:r>
      <w:r>
        <w:rPr>
          <w:color w:val="231F20"/>
          <w:spacing w:val="-15"/>
          <w:w w:val="105"/>
        </w:rPr>
        <w:t> </w:t>
      </w:r>
      <w:r>
        <w:rPr>
          <w:color w:val="231F20"/>
          <w:w w:val="105"/>
        </w:rPr>
        <w:t>is</w:t>
      </w:r>
      <w:r>
        <w:rPr>
          <w:color w:val="231F20"/>
          <w:spacing w:val="-15"/>
          <w:w w:val="105"/>
        </w:rPr>
        <w:t> </w:t>
      </w:r>
      <w:r>
        <w:rPr>
          <w:color w:val="231F20"/>
          <w:w w:val="105"/>
        </w:rPr>
        <w:t>dictated</w:t>
      </w:r>
      <w:r>
        <w:rPr>
          <w:color w:val="231F20"/>
          <w:spacing w:val="-15"/>
          <w:w w:val="105"/>
        </w:rPr>
        <w:t> </w:t>
      </w:r>
      <w:r>
        <w:rPr>
          <w:color w:val="231F20"/>
          <w:spacing w:val="-4"/>
          <w:w w:val="105"/>
        </w:rPr>
        <w:t>by </w:t>
      </w:r>
      <w:r>
        <w:rPr>
          <w:color w:val="231F20"/>
          <w:w w:val="105"/>
        </w:rPr>
        <w:t>the </w:t>
      </w:r>
      <w:r>
        <w:rPr>
          <w:color w:val="231F20"/>
          <w:spacing w:val="3"/>
          <w:w w:val="105"/>
        </w:rPr>
        <w:t>80</w:t>
      </w:r>
      <w:r>
        <w:rPr>
          <w:rFonts w:ascii="Georgia" w:hAnsi="Georgia"/>
          <w:i/>
          <w:color w:val="231F20"/>
          <w:spacing w:val="3"/>
          <w:w w:val="105"/>
        </w:rPr>
        <w:t>x</w:t>
      </w:r>
      <w:r>
        <w:rPr>
          <w:color w:val="231F20"/>
          <w:spacing w:val="3"/>
          <w:w w:val="105"/>
        </w:rPr>
        <w:t>86 </w:t>
      </w:r>
      <w:r>
        <w:rPr>
          <w:color w:val="231F20"/>
          <w:w w:val="105"/>
        </w:rPr>
        <w:t>architecture. Pintos provides page table management code in ‘</w:t>
      </w:r>
      <w:r>
        <w:rPr>
          <w:rFonts w:ascii="Gill Sans MT" w:hAnsi="Gill Sans MT"/>
          <w:color w:val="231F20"/>
          <w:w w:val="105"/>
        </w:rPr>
        <w:t>pagedir.c</w:t>
      </w:r>
      <w:r>
        <w:rPr>
          <w:color w:val="231F20"/>
          <w:w w:val="105"/>
        </w:rPr>
        <w:t>’ (see </w:t>
      </w:r>
      <w:hyperlink w:history="true" w:anchor="_bookmark102">
        <w:r>
          <w:rPr>
            <w:color w:val="2E3092"/>
            <w:w w:val="105"/>
          </w:rPr>
          <w:t>Section</w:t>
        </w:r>
        <w:r>
          <w:rPr>
            <w:color w:val="2E3092"/>
            <w:spacing w:val="-23"/>
            <w:w w:val="105"/>
          </w:rPr>
          <w:t> </w:t>
        </w:r>
        <w:r>
          <w:rPr>
            <w:color w:val="2E3092"/>
            <w:w w:val="105"/>
          </w:rPr>
          <w:t>A.7</w:t>
        </w:r>
        <w:r>
          <w:rPr>
            <w:color w:val="2E3092"/>
            <w:spacing w:val="-23"/>
            <w:w w:val="105"/>
          </w:rPr>
          <w:t> </w:t>
        </w:r>
        <w:r>
          <w:rPr>
            <w:color w:val="2E3092"/>
            <w:w w:val="105"/>
          </w:rPr>
          <w:t>[Page</w:t>
        </w:r>
        <w:r>
          <w:rPr>
            <w:color w:val="2E3092"/>
            <w:spacing w:val="-23"/>
            <w:w w:val="105"/>
          </w:rPr>
          <w:t> </w:t>
        </w:r>
        <w:r>
          <w:rPr>
            <w:color w:val="2E3092"/>
            <w:spacing w:val="-3"/>
            <w:w w:val="105"/>
          </w:rPr>
          <w:t>Table],</w:t>
        </w:r>
        <w:r>
          <w:rPr>
            <w:color w:val="2E3092"/>
            <w:spacing w:val="-23"/>
            <w:w w:val="105"/>
          </w:rPr>
          <w:t> </w:t>
        </w:r>
        <w:r>
          <w:rPr>
            <w:color w:val="2E3092"/>
            <w:w w:val="105"/>
          </w:rPr>
          <w:t>page</w:t>
        </w:r>
        <w:r>
          <w:rPr>
            <w:color w:val="2E3092"/>
            <w:spacing w:val="-23"/>
            <w:w w:val="105"/>
          </w:rPr>
          <w:t> </w:t>
        </w:r>
        <w:r>
          <w:rPr>
            <w:color w:val="2E3092"/>
            <w:w w:val="105"/>
          </w:rPr>
          <w:t>76</w:t>
        </w:r>
      </w:hyperlink>
      <w:r>
        <w:rPr>
          <w:color w:val="231F20"/>
          <w:w w:val="105"/>
        </w:rPr>
        <w:t>).</w:t>
      </w:r>
    </w:p>
    <w:p>
      <w:pPr>
        <w:pStyle w:val="BodyText"/>
        <w:spacing w:line="264" w:lineRule="exact" w:before="104"/>
        <w:ind w:left="100" w:right="119" w:firstLine="298"/>
        <w:jc w:val="both"/>
      </w:pPr>
      <w:r>
        <w:rPr>
          <w:color w:val="231F20"/>
        </w:rPr>
        <w:t>The diagram below illustrates the relationship between pages and frames. The virtual address, on the left, consists of a page number and an offset. The page table translates the page number into a frame number, which is combined with the unmodified offset to obtain the physical address, on the right.</w:t>
      </w:r>
    </w:p>
    <w:p>
      <w:pPr>
        <w:pStyle w:val="BodyText"/>
        <w:spacing w:before="111"/>
        <w:ind w:right="404"/>
        <w:jc w:val="center"/>
        <w:rPr>
          <w:rFonts w:ascii="Gill Sans MT"/>
        </w:rPr>
      </w:pPr>
      <w:r>
        <w:rPr>
          <w:rFonts w:ascii="Gill Sans MT"/>
          <w:color w:val="231F20"/>
          <w:w w:val="140"/>
        </w:rPr>
        <w:t>+----------+</w:t>
      </w:r>
    </w:p>
    <w:p>
      <w:pPr>
        <w:pStyle w:val="BodyText"/>
        <w:spacing w:before="8"/>
        <w:ind w:right="976"/>
        <w:jc w:val="center"/>
        <w:rPr>
          <w:rFonts w:ascii="Gill Sans MT"/>
        </w:rPr>
      </w:pPr>
      <w:r>
        <w:rPr>
          <w:rFonts w:ascii="Gill Sans MT"/>
          <w:color w:val="231F20"/>
          <w:w w:val="150"/>
        </w:rPr>
        <w:t>.---------------&gt;|Page Table|-----------.</w:t>
      </w:r>
    </w:p>
    <w:p>
      <w:pPr>
        <w:pStyle w:val="BodyText"/>
        <w:tabs>
          <w:tab w:pos="2061" w:val="left" w:leader="none"/>
          <w:tab w:pos="4810" w:val="left" w:leader="none"/>
        </w:tabs>
        <w:spacing w:before="8"/>
        <w:ind w:right="976"/>
        <w:jc w:val="center"/>
        <w:rPr>
          <w:rFonts w:ascii="Gill Sans MT"/>
        </w:rPr>
      </w:pPr>
      <w:r>
        <w:rPr>
          <w:rFonts w:ascii="Gill Sans MT"/>
          <w:color w:val="231F20"/>
          <w:w w:val="175"/>
        </w:rPr>
        <w:t>/</w:t>
        <w:tab/>
      </w:r>
      <w:r>
        <w:rPr>
          <w:rFonts w:ascii="Gill Sans MT"/>
          <w:color w:val="231F20"/>
          <w:w w:val="150"/>
        </w:rPr>
        <w:t>+----------+</w:t>
        <w:tab/>
      </w:r>
      <w:r>
        <w:rPr>
          <w:rFonts w:ascii="Gill Sans MT"/>
          <w:color w:val="231F20"/>
          <w:w w:val="175"/>
        </w:rPr>
        <w:t>|</w:t>
      </w:r>
    </w:p>
    <w:p>
      <w:pPr>
        <w:pStyle w:val="BodyText"/>
        <w:tabs>
          <w:tab w:pos="458" w:val="left" w:leader="none"/>
          <w:tab w:pos="801" w:val="left" w:leader="none"/>
          <w:tab w:pos="4810" w:val="left" w:leader="none"/>
          <w:tab w:pos="5269" w:val="left" w:leader="none"/>
          <w:tab w:pos="5612" w:val="left" w:leader="none"/>
        </w:tabs>
        <w:spacing w:before="8"/>
        <w:ind w:right="404"/>
        <w:jc w:val="center"/>
        <w:rPr>
          <w:rFonts w:ascii="Gill Sans MT"/>
        </w:rPr>
      </w:pPr>
      <w:r>
        <w:rPr>
          <w:rFonts w:ascii="Gill Sans MT"/>
          <w:color w:val="231F20"/>
          <w:w w:val="105"/>
        </w:rPr>
        <w:t>0</w:t>
        <w:tab/>
      </w:r>
      <w:r>
        <w:rPr>
          <w:rFonts w:ascii="Gill Sans MT"/>
          <w:color w:val="231F20"/>
          <w:w w:val="180"/>
        </w:rPr>
        <w:t>|</w:t>
        <w:tab/>
      </w:r>
      <w:r>
        <w:rPr>
          <w:rFonts w:ascii="Gill Sans MT"/>
          <w:color w:val="231F20"/>
          <w:w w:val="105"/>
        </w:rPr>
        <w:t>12</w:t>
      </w:r>
      <w:r>
        <w:rPr>
          <w:rFonts w:ascii="Gill Sans MT"/>
          <w:color w:val="231F20"/>
          <w:spacing w:val="50"/>
          <w:w w:val="105"/>
        </w:rPr>
        <w:t> </w:t>
      </w:r>
      <w:r>
        <w:rPr>
          <w:rFonts w:ascii="Gill Sans MT"/>
          <w:color w:val="231F20"/>
          <w:w w:val="105"/>
        </w:rPr>
        <w:t>11</w:t>
      </w:r>
      <w:r>
        <w:rPr>
          <w:rFonts w:ascii="Gill Sans MT"/>
          <w:color w:val="231F20"/>
          <w:spacing w:val="50"/>
          <w:w w:val="105"/>
        </w:rPr>
        <w:t> </w:t>
      </w:r>
      <w:r>
        <w:rPr>
          <w:rFonts w:ascii="Gill Sans MT"/>
          <w:color w:val="231F20"/>
          <w:w w:val="105"/>
        </w:rPr>
        <w:t>0</w:t>
        <w:tab/>
        <w:t>0</w:t>
        <w:tab/>
        <w:t>V</w:t>
        <w:tab/>
        <w:t>12  11</w:t>
      </w:r>
      <w:r>
        <w:rPr>
          <w:rFonts w:ascii="Gill Sans MT"/>
          <w:color w:val="231F20"/>
          <w:spacing w:val="39"/>
          <w:w w:val="105"/>
        </w:rPr>
        <w:t> </w:t>
      </w:r>
      <w:r>
        <w:rPr>
          <w:rFonts w:ascii="Gill Sans MT"/>
          <w:color w:val="231F20"/>
          <w:w w:val="105"/>
        </w:rPr>
        <w:t>0</w:t>
      </w:r>
    </w:p>
    <w:p>
      <w:pPr>
        <w:pStyle w:val="BodyText"/>
        <w:tabs>
          <w:tab w:pos="4810" w:val="left" w:leader="none"/>
        </w:tabs>
        <w:spacing w:before="8"/>
        <w:ind w:right="404"/>
        <w:jc w:val="center"/>
        <w:rPr>
          <w:rFonts w:ascii="Gill Sans MT"/>
        </w:rPr>
      </w:pPr>
      <w:r>
        <w:rPr>
          <w:rFonts w:ascii="Gill Sans MT"/>
          <w:color w:val="231F20"/>
          <w:w w:val="140"/>
        </w:rPr>
        <w:t>+---------+----+</w:t>
        <w:tab/>
        <w:t>+---------+----+</w:t>
      </w:r>
    </w:p>
    <w:p>
      <w:pPr>
        <w:pStyle w:val="BodyText"/>
        <w:tabs>
          <w:tab w:pos="1145" w:val="left" w:leader="none"/>
          <w:tab w:pos="4810" w:val="left" w:leader="none"/>
        </w:tabs>
        <w:spacing w:before="8"/>
        <w:ind w:right="404"/>
        <w:jc w:val="center"/>
        <w:rPr>
          <w:rFonts w:ascii="Gill Sans MT"/>
        </w:rPr>
      </w:pPr>
      <w:r>
        <w:rPr>
          <w:rFonts w:ascii="Gill Sans MT"/>
          <w:color w:val="231F20"/>
          <w:w w:val="120"/>
        </w:rPr>
        <w:t>|Page</w:t>
      </w:r>
      <w:r>
        <w:rPr>
          <w:rFonts w:ascii="Gill Sans MT"/>
          <w:color w:val="231F20"/>
          <w:spacing w:val="26"/>
          <w:w w:val="120"/>
        </w:rPr>
        <w:t> </w:t>
      </w:r>
      <w:r>
        <w:rPr>
          <w:rFonts w:ascii="Gill Sans MT"/>
          <w:color w:val="231F20"/>
          <w:w w:val="110"/>
        </w:rPr>
        <w:t>Nr</w:t>
        <w:tab/>
      </w:r>
      <w:r>
        <w:rPr>
          <w:rFonts w:ascii="Gill Sans MT"/>
          <w:color w:val="231F20"/>
          <w:w w:val="170"/>
        </w:rPr>
        <w:t>|</w:t>
      </w:r>
      <w:r>
        <w:rPr>
          <w:rFonts w:ascii="Gill Sans MT"/>
          <w:color w:val="231F20"/>
          <w:spacing w:val="24"/>
          <w:w w:val="170"/>
        </w:rPr>
        <w:t> </w:t>
      </w:r>
      <w:r>
        <w:rPr>
          <w:rFonts w:ascii="Gill Sans MT"/>
          <w:color w:val="231F20"/>
          <w:w w:val="120"/>
        </w:rPr>
        <w:t>Ofs|</w:t>
        <w:tab/>
        <w:t>|Frame </w:t>
      </w:r>
      <w:r>
        <w:rPr>
          <w:rFonts w:ascii="Gill Sans MT"/>
          <w:color w:val="231F20"/>
          <w:w w:val="110"/>
        </w:rPr>
        <w:t>Nr </w:t>
      </w:r>
      <w:r>
        <w:rPr>
          <w:rFonts w:ascii="Gill Sans MT"/>
          <w:color w:val="231F20"/>
          <w:w w:val="170"/>
        </w:rPr>
        <w:t>|</w:t>
      </w:r>
      <w:r>
        <w:rPr>
          <w:rFonts w:ascii="Gill Sans MT"/>
          <w:color w:val="231F20"/>
          <w:spacing w:val="25"/>
          <w:w w:val="170"/>
        </w:rPr>
        <w:t> </w:t>
      </w:r>
      <w:r>
        <w:rPr>
          <w:rFonts w:ascii="Gill Sans MT"/>
          <w:color w:val="231F20"/>
          <w:w w:val="120"/>
        </w:rPr>
        <w:t>Ofs|</w:t>
      </w:r>
    </w:p>
    <w:p>
      <w:pPr>
        <w:pStyle w:val="BodyText"/>
        <w:tabs>
          <w:tab w:pos="4810" w:val="left" w:leader="none"/>
        </w:tabs>
        <w:spacing w:before="8"/>
        <w:ind w:right="404"/>
        <w:jc w:val="center"/>
        <w:rPr>
          <w:rFonts w:ascii="Gill Sans MT"/>
        </w:rPr>
      </w:pPr>
      <w:r>
        <w:rPr>
          <w:rFonts w:ascii="Gill Sans MT"/>
          <w:color w:val="231F20"/>
          <w:w w:val="140"/>
        </w:rPr>
        <w:t>+---------+----+</w:t>
        <w:tab/>
        <w:t>+---------+----+</w:t>
      </w:r>
    </w:p>
    <w:p>
      <w:pPr>
        <w:pStyle w:val="BodyText"/>
        <w:tabs>
          <w:tab w:pos="1374" w:val="left" w:leader="none"/>
          <w:tab w:pos="4810" w:val="left" w:leader="none"/>
          <w:tab w:pos="6185" w:val="left" w:leader="none"/>
        </w:tabs>
        <w:spacing w:before="8"/>
        <w:ind w:right="518"/>
        <w:jc w:val="center"/>
        <w:rPr>
          <w:rFonts w:ascii="Gill Sans MT"/>
        </w:rPr>
      </w:pPr>
      <w:r>
        <w:rPr>
          <w:rFonts w:ascii="Gill Sans MT"/>
          <w:color w:val="231F20"/>
          <w:w w:val="125"/>
        </w:rPr>
        <w:t>Virt</w:t>
      </w:r>
      <w:r>
        <w:rPr>
          <w:rFonts w:ascii="Gill Sans MT"/>
          <w:color w:val="231F20"/>
          <w:spacing w:val="34"/>
          <w:w w:val="125"/>
        </w:rPr>
        <w:t> </w:t>
      </w:r>
      <w:r>
        <w:rPr>
          <w:rFonts w:ascii="Gill Sans MT"/>
          <w:color w:val="231F20"/>
          <w:w w:val="110"/>
        </w:rPr>
        <w:t>Addr</w:t>
        <w:tab/>
      </w:r>
      <w:r>
        <w:rPr>
          <w:rFonts w:ascii="Gill Sans MT"/>
          <w:color w:val="231F20"/>
          <w:w w:val="170"/>
        </w:rPr>
        <w:t>|</w:t>
        <w:tab/>
      </w:r>
      <w:r>
        <w:rPr>
          <w:rFonts w:ascii="Gill Sans MT"/>
          <w:color w:val="231F20"/>
          <w:w w:val="125"/>
        </w:rPr>
        <w:t>Phys</w:t>
      </w:r>
      <w:r>
        <w:rPr>
          <w:rFonts w:ascii="Gill Sans MT"/>
          <w:color w:val="231F20"/>
          <w:spacing w:val="-2"/>
          <w:w w:val="125"/>
        </w:rPr>
        <w:t> </w:t>
      </w:r>
      <w:r>
        <w:rPr>
          <w:rFonts w:ascii="Gill Sans MT"/>
          <w:color w:val="231F20"/>
          <w:w w:val="110"/>
        </w:rPr>
        <w:t>Addr</w:t>
        <w:tab/>
      </w:r>
      <w:r>
        <w:rPr>
          <w:rFonts w:ascii="Gill Sans MT"/>
          <w:color w:val="231F20"/>
          <w:w w:val="125"/>
        </w:rPr>
        <w:t>^</w:t>
      </w:r>
    </w:p>
    <w:p>
      <w:pPr>
        <w:pStyle w:val="BodyText"/>
        <w:tabs>
          <w:tab w:pos="7090" w:val="left" w:leader="none"/>
        </w:tabs>
        <w:spacing w:before="8"/>
        <w:ind w:left="2508"/>
        <w:rPr>
          <w:rFonts w:ascii="Gill Sans MT"/>
        </w:rPr>
      </w:pPr>
      <w:r>
        <w:rPr>
          <w:rFonts w:ascii="Gill Sans MT"/>
          <w:color w:val="231F20"/>
          <w:w w:val="185"/>
        </w:rPr>
        <w:t>\</w:t>
      </w:r>
      <w:r>
        <w:rPr>
          <w:rFonts w:ascii="Times New Roman"/>
          <w:color w:val="231F20"/>
          <w:w w:val="185"/>
          <w:u w:val="single" w:color="221E1F"/>
        </w:rPr>
        <w:t> </w:t>
        <w:tab/>
      </w:r>
      <w:r>
        <w:rPr>
          <w:rFonts w:ascii="Gill Sans MT"/>
          <w:color w:val="231F20"/>
          <w:w w:val="185"/>
        </w:rPr>
        <w:t>/</w:t>
      </w:r>
    </w:p>
    <w:p>
      <w:pPr>
        <w:spacing w:after="0"/>
        <w:rPr>
          <w:rFonts w:ascii="Gill Sans MT"/>
        </w:rPr>
        <w:sectPr>
          <w:pgSz w:w="12240" w:h="15840"/>
          <w:pgMar w:header="988" w:footer="0" w:top="1200" w:bottom="280" w:left="1700" w:right="1680"/>
        </w:sectPr>
      </w:pPr>
    </w:p>
    <w:p>
      <w:pPr>
        <w:pStyle w:val="BodyText"/>
        <w:rPr>
          <w:rFonts w:ascii="Gill Sans MT"/>
          <w:sz w:val="20"/>
        </w:rPr>
      </w:pPr>
    </w:p>
    <w:p>
      <w:pPr>
        <w:pStyle w:val="BodyText"/>
        <w:rPr>
          <w:rFonts w:ascii="Gill Sans MT"/>
          <w:sz w:val="20"/>
        </w:rPr>
      </w:pPr>
    </w:p>
    <w:p>
      <w:pPr>
        <w:pStyle w:val="BodyText"/>
        <w:spacing w:before="5"/>
        <w:rPr>
          <w:rFonts w:ascii="Gill Sans MT"/>
          <w:sz w:val="16"/>
        </w:rPr>
      </w:pPr>
    </w:p>
    <w:p>
      <w:pPr>
        <w:pStyle w:val="Heading4"/>
        <w:numPr>
          <w:ilvl w:val="3"/>
          <w:numId w:val="19"/>
        </w:numPr>
        <w:tabs>
          <w:tab w:pos="1103" w:val="left" w:leader="none"/>
        </w:tabs>
        <w:spacing w:line="240" w:lineRule="auto" w:before="58" w:after="0"/>
        <w:ind w:left="1102" w:right="0" w:hanging="982"/>
        <w:jc w:val="both"/>
      </w:pPr>
      <w:bookmarkStart w:name="_bookmark47" w:id="164"/>
      <w:bookmarkEnd w:id="164"/>
      <w:r>
        <w:rPr>
          <w:b w:val="0"/>
        </w:rPr>
      </w:r>
      <w:bookmarkStart w:name="_bookmark47" w:id="165"/>
      <w:bookmarkEnd w:id="165"/>
      <w:r>
        <w:rPr>
          <w:color w:val="231F20"/>
          <w:spacing w:val="-3"/>
          <w:w w:val="95"/>
        </w:rPr>
        <w:t>S</w:t>
      </w:r>
      <w:r>
        <w:rPr>
          <w:color w:val="231F20"/>
          <w:spacing w:val="-3"/>
          <w:w w:val="95"/>
        </w:rPr>
        <w:t>wap</w:t>
      </w:r>
      <w:r>
        <w:rPr>
          <w:color w:val="231F20"/>
          <w:spacing w:val="34"/>
          <w:w w:val="95"/>
        </w:rPr>
        <w:t> </w:t>
      </w:r>
      <w:r>
        <w:rPr>
          <w:color w:val="231F20"/>
          <w:w w:val="95"/>
        </w:rPr>
        <w:t>Slots</w:t>
      </w:r>
    </w:p>
    <w:p>
      <w:pPr>
        <w:pStyle w:val="BodyText"/>
        <w:spacing w:line="264" w:lineRule="exact" w:before="84"/>
        <w:ind w:left="120" w:right="117"/>
        <w:jc w:val="both"/>
      </w:pPr>
      <w:r>
        <w:rPr>
          <w:color w:val="231F20"/>
        </w:rPr>
        <w:t>A </w:t>
      </w:r>
      <w:r>
        <w:rPr>
          <w:rFonts w:ascii="Georgia"/>
          <w:i/>
          <w:color w:val="231F20"/>
        </w:rPr>
        <w:t>swap slot </w:t>
      </w:r>
      <w:r>
        <w:rPr>
          <w:color w:val="231F20"/>
        </w:rPr>
        <w:t>is a continuous, page-size region of disk space on the swap disk. Although hardware limitations dictating the placement of slots are looser than for pages and frames, swap slots should be page-aligned because there is no downside in doing so.</w:t>
      </w:r>
    </w:p>
    <w:p>
      <w:pPr>
        <w:pStyle w:val="Heading4"/>
        <w:numPr>
          <w:ilvl w:val="2"/>
          <w:numId w:val="20"/>
        </w:numPr>
        <w:tabs>
          <w:tab w:pos="874" w:val="left" w:leader="none"/>
        </w:tabs>
        <w:spacing w:line="240" w:lineRule="auto" w:before="183" w:after="0"/>
        <w:ind w:left="873" w:right="0" w:hanging="753"/>
        <w:jc w:val="both"/>
      </w:pPr>
      <w:bookmarkStart w:name="Resource Management Overview" w:id="166"/>
      <w:bookmarkEnd w:id="166"/>
      <w:r>
        <w:rPr>
          <w:b w:val="0"/>
        </w:rPr>
      </w:r>
      <w:bookmarkStart w:name="Resource Management Overview" w:id="167"/>
      <w:bookmarkEnd w:id="167"/>
      <w:r>
        <w:rPr>
          <w:color w:val="231F20"/>
          <w:w w:val="95"/>
        </w:rPr>
        <w:t>Reso</w:t>
      </w:r>
      <w:r>
        <w:rPr>
          <w:color w:val="231F20"/>
          <w:w w:val="95"/>
        </w:rPr>
        <w:t>urce Management</w:t>
      </w:r>
      <w:r>
        <w:rPr>
          <w:color w:val="231F20"/>
          <w:spacing w:val="57"/>
          <w:w w:val="95"/>
        </w:rPr>
        <w:t> </w:t>
      </w:r>
      <w:r>
        <w:rPr>
          <w:color w:val="231F20"/>
          <w:w w:val="95"/>
        </w:rPr>
        <w:t>Overview</w:t>
      </w:r>
    </w:p>
    <w:p>
      <w:pPr>
        <w:pStyle w:val="BodyText"/>
        <w:spacing w:before="84"/>
        <w:ind w:left="120"/>
        <w:jc w:val="both"/>
      </w:pPr>
      <w:r>
        <w:rPr>
          <w:color w:val="231F20"/>
        </w:rPr>
        <w:t>You will need to design the following data structures:</w:t>
      </w:r>
    </w:p>
    <w:p>
      <w:pPr>
        <w:pStyle w:val="BodyText"/>
        <w:spacing w:line="268" w:lineRule="exact" w:before="105"/>
        <w:ind w:left="120"/>
        <w:jc w:val="both"/>
      </w:pPr>
      <w:r>
        <w:rPr>
          <w:color w:val="231F20"/>
        </w:rPr>
        <w:t>Supplemental page table</w:t>
      </w:r>
    </w:p>
    <w:p>
      <w:pPr>
        <w:pStyle w:val="BodyText"/>
        <w:spacing w:line="230" w:lineRule="auto" w:before="3"/>
        <w:ind w:left="1271" w:right="49"/>
      </w:pPr>
      <w:r>
        <w:rPr>
          <w:color w:val="231F20"/>
        </w:rPr>
        <w:t>Enables page fault handling by supplementing the page table. See </w:t>
      </w:r>
      <w:hyperlink w:history="true" w:anchor="_bookmark48">
        <w:r>
          <w:rPr>
            <w:color w:val="2E3092"/>
          </w:rPr>
          <w:t>Section 4.1.4</w:t>
        </w:r>
      </w:hyperlink>
      <w:r>
        <w:rPr>
          <w:color w:val="2E3092"/>
        </w:rPr>
        <w:t> </w:t>
      </w:r>
      <w:hyperlink w:history="true" w:anchor="_bookmark48">
        <w:r>
          <w:rPr>
            <w:color w:val="2E3092"/>
          </w:rPr>
          <w:t>[Managing the Supplemental Page Table], page 40</w:t>
        </w:r>
      </w:hyperlink>
      <w:r>
        <w:rPr>
          <w:color w:val="231F20"/>
        </w:rPr>
        <w:t>.</w:t>
      </w:r>
    </w:p>
    <w:p>
      <w:pPr>
        <w:spacing w:after="0" w:line="230" w:lineRule="auto"/>
        <w:sectPr>
          <w:pgSz w:w="12240" w:h="15840"/>
          <w:pgMar w:header="988" w:footer="0" w:top="1200" w:bottom="280" w:left="1680" w:right="1680"/>
        </w:sectPr>
      </w:pPr>
    </w:p>
    <w:p>
      <w:pPr>
        <w:pStyle w:val="BodyText"/>
        <w:spacing w:before="107"/>
        <w:ind w:left="119"/>
      </w:pPr>
      <w:r>
        <w:rPr>
          <w:color w:val="231F20"/>
        </w:rPr>
        <w:t>Frame table</w:t>
      </w:r>
    </w:p>
    <w:p>
      <w:pPr>
        <w:pStyle w:val="BodyText"/>
        <w:rPr>
          <w:sz w:val="22"/>
        </w:rPr>
      </w:pPr>
    </w:p>
    <w:p>
      <w:pPr>
        <w:pStyle w:val="BodyText"/>
        <w:spacing w:before="9"/>
        <w:rPr>
          <w:sz w:val="28"/>
        </w:rPr>
      </w:pPr>
    </w:p>
    <w:p>
      <w:pPr>
        <w:pStyle w:val="BodyText"/>
        <w:spacing w:before="1"/>
        <w:ind w:left="119"/>
      </w:pPr>
      <w:r>
        <w:rPr>
          <w:color w:val="231F20"/>
        </w:rPr>
        <w:t>Swap table</w:t>
      </w:r>
    </w:p>
    <w:p>
      <w:pPr>
        <w:pStyle w:val="BodyText"/>
        <w:spacing w:before="10"/>
        <w:rPr>
          <w:sz w:val="29"/>
        </w:rPr>
      </w:pPr>
      <w:r>
        <w:rPr/>
        <w:br w:type="column"/>
      </w:r>
      <w:r>
        <w:rPr>
          <w:sz w:val="29"/>
        </w:rPr>
      </w:r>
    </w:p>
    <w:p>
      <w:pPr>
        <w:pStyle w:val="BodyText"/>
        <w:spacing w:line="264" w:lineRule="exact"/>
        <w:ind w:left="-31" w:right="117"/>
      </w:pPr>
      <w:r>
        <w:rPr>
          <w:color w:val="231F20"/>
        </w:rPr>
        <w:t>Allows efficient implementation of eviction policy. See </w:t>
      </w:r>
      <w:hyperlink w:history="true" w:anchor="_bookmark49">
        <w:r>
          <w:rPr>
            <w:color w:val="2E3092"/>
          </w:rPr>
          <w:t>Section 4.1.5 [Managing</w:t>
        </w:r>
      </w:hyperlink>
      <w:r>
        <w:rPr>
          <w:color w:val="2E3092"/>
        </w:rPr>
        <w:t> </w:t>
      </w:r>
      <w:hyperlink w:history="true" w:anchor="_bookmark49">
        <w:r>
          <w:rPr>
            <w:color w:val="2E3092"/>
          </w:rPr>
          <w:t>the Frame Table], page  40</w:t>
        </w:r>
      </w:hyperlink>
      <w:r>
        <w:rPr>
          <w:color w:val="231F20"/>
        </w:rPr>
        <w:t>.</w:t>
      </w:r>
    </w:p>
    <w:p>
      <w:pPr>
        <w:pStyle w:val="BodyText"/>
        <w:spacing w:before="6"/>
        <w:rPr>
          <w:sz w:val="30"/>
        </w:rPr>
      </w:pPr>
    </w:p>
    <w:p>
      <w:pPr>
        <w:pStyle w:val="BodyText"/>
        <w:tabs>
          <w:tab w:pos="2892" w:val="left" w:leader="none"/>
        </w:tabs>
        <w:spacing w:line="262" w:lineRule="exact"/>
        <w:ind w:left="-31" w:right="117"/>
      </w:pPr>
      <w:r>
        <w:rPr>
          <w:color w:val="231F20"/>
          <w:spacing w:val="-5"/>
        </w:rPr>
        <w:t>Tracks  </w:t>
      </w:r>
      <w:r>
        <w:rPr>
          <w:color w:val="231F20"/>
        </w:rPr>
        <w:t>usage  of</w:t>
      </w:r>
      <w:r>
        <w:rPr>
          <w:color w:val="231F20"/>
          <w:spacing w:val="12"/>
        </w:rPr>
        <w:t> </w:t>
      </w:r>
      <w:r>
        <w:rPr>
          <w:color w:val="231F20"/>
        </w:rPr>
        <w:t>swap</w:t>
      </w:r>
      <w:r>
        <w:rPr>
          <w:color w:val="231F20"/>
          <w:spacing w:val="35"/>
        </w:rPr>
        <w:t> </w:t>
      </w:r>
      <w:r>
        <w:rPr>
          <w:color w:val="231F20"/>
        </w:rPr>
        <w:t>slots.</w:t>
        <w:tab/>
        <w:t>See </w:t>
      </w:r>
      <w:hyperlink w:history="true" w:anchor="_bookmark52">
        <w:r>
          <w:rPr>
            <w:color w:val="2E3092"/>
          </w:rPr>
          <w:t>Section 4.1.6 [Managing the   </w:t>
        </w:r>
        <w:r>
          <w:rPr>
            <w:color w:val="2E3092"/>
            <w:spacing w:val="28"/>
          </w:rPr>
          <w:t> </w:t>
        </w:r>
        <w:r>
          <w:rPr>
            <w:color w:val="2E3092"/>
          </w:rPr>
          <w:t>Swap</w:t>
        </w:r>
        <w:r>
          <w:rPr>
            <w:color w:val="2E3092"/>
            <w:spacing w:val="37"/>
          </w:rPr>
          <w:t> </w:t>
        </w:r>
        <w:r>
          <w:rPr>
            <w:color w:val="2E3092"/>
            <w:spacing w:val="-3"/>
          </w:rPr>
          <w:t>Table],</w:t>
        </w:r>
      </w:hyperlink>
      <w:r>
        <w:rPr>
          <w:color w:val="2E3092"/>
          <w:w w:val="96"/>
        </w:rPr>
        <w:t> </w:t>
      </w:r>
      <w:hyperlink w:history="true" w:anchor="_bookmark52">
        <w:r>
          <w:rPr>
            <w:color w:val="2E3092"/>
          </w:rPr>
          <w:t>page</w:t>
        </w:r>
        <w:r>
          <w:rPr>
            <w:color w:val="2E3092"/>
            <w:spacing w:val="-9"/>
          </w:rPr>
          <w:t> </w:t>
        </w:r>
        <w:r>
          <w:rPr>
            <w:color w:val="2E3092"/>
          </w:rPr>
          <w:t>41</w:t>
        </w:r>
      </w:hyperlink>
      <w:r>
        <w:rPr>
          <w:color w:val="231F20"/>
        </w:rPr>
        <w:t>.</w:t>
      </w:r>
    </w:p>
    <w:p>
      <w:pPr>
        <w:spacing w:after="0" w:line="262" w:lineRule="exact"/>
        <w:sectPr>
          <w:type w:val="continuous"/>
          <w:pgSz w:w="12240" w:h="15840"/>
          <w:pgMar w:top="1500" w:bottom="280" w:left="1680" w:right="1680"/>
          <w:cols w:num="2" w:equalWidth="0">
            <w:col w:w="1263" w:space="40"/>
            <w:col w:w="7577"/>
          </w:cols>
        </w:sectPr>
      </w:pPr>
    </w:p>
    <w:p>
      <w:pPr>
        <w:pStyle w:val="BodyText"/>
        <w:spacing w:line="268" w:lineRule="exact" w:before="115"/>
        <w:ind w:left="120" w:right="49"/>
      </w:pPr>
      <w:r>
        <w:rPr>
          <w:color w:val="231F20"/>
        </w:rPr>
        <w:t>Table of file mappings</w:t>
      </w:r>
    </w:p>
    <w:p>
      <w:pPr>
        <w:pStyle w:val="BodyText"/>
        <w:spacing w:line="230" w:lineRule="auto" w:before="3"/>
        <w:ind w:left="1272" w:right="49"/>
      </w:pPr>
      <w:r>
        <w:rPr>
          <w:color w:val="231F20"/>
        </w:rPr>
        <w:t>Processes may map files into their virtual memory space. You need a table to track which files are mapped into which pages.</w:t>
      </w:r>
    </w:p>
    <w:p>
      <w:pPr>
        <w:pStyle w:val="BodyText"/>
        <w:spacing w:line="264" w:lineRule="exact" w:before="107"/>
        <w:ind w:left="120" w:right="118" w:firstLine="298"/>
        <w:jc w:val="both"/>
      </w:pPr>
      <w:r>
        <w:rPr>
          <w:color w:val="231F20"/>
        </w:rPr>
        <w:t>You do not necessarily need to implement four completely distinct data structures: it may be convenient to wholly or partially merge related resources into a unified data structure.</w:t>
      </w:r>
    </w:p>
    <w:p>
      <w:pPr>
        <w:pStyle w:val="BodyText"/>
        <w:spacing w:line="264" w:lineRule="exact" w:before="56"/>
        <w:ind w:left="120" w:right="117" w:firstLine="298"/>
        <w:jc w:val="both"/>
      </w:pPr>
      <w:r>
        <w:rPr>
          <w:color w:val="231F20"/>
          <w:spacing w:val="-7"/>
        </w:rPr>
        <w:t>For </w:t>
      </w:r>
      <w:r>
        <w:rPr>
          <w:color w:val="231F20"/>
        </w:rPr>
        <w:t>each data structure, </w:t>
      </w:r>
      <w:r>
        <w:rPr>
          <w:color w:val="231F20"/>
          <w:spacing w:val="-3"/>
        </w:rPr>
        <w:t>you </w:t>
      </w:r>
      <w:r>
        <w:rPr>
          <w:color w:val="231F20"/>
        </w:rPr>
        <w:t>need to determine what information each element should contain.  </w:t>
      </w:r>
      <w:r>
        <w:rPr>
          <w:color w:val="231F20"/>
          <w:spacing w:val="-7"/>
        </w:rPr>
        <w:t>You  </w:t>
      </w:r>
      <w:r>
        <w:rPr>
          <w:color w:val="231F20"/>
        </w:rPr>
        <w:t>also need to decide on the data structure’s scope,  either local (per-process)     or global (applying to the whole system), and </w:t>
      </w:r>
      <w:r>
        <w:rPr>
          <w:color w:val="231F20"/>
          <w:spacing w:val="-3"/>
        </w:rPr>
        <w:t>how </w:t>
      </w:r>
      <w:r>
        <w:rPr>
          <w:color w:val="231F20"/>
        </w:rPr>
        <w:t>many instances are required within its scope.</w:t>
      </w:r>
    </w:p>
    <w:p>
      <w:pPr>
        <w:pStyle w:val="BodyText"/>
        <w:spacing w:line="268" w:lineRule="exact" w:before="56"/>
        <w:ind w:left="418" w:right="49"/>
      </w:pPr>
      <w:r>
        <w:rPr>
          <w:color w:val="231F20"/>
        </w:rPr>
        <w:t>To simplify your design, you may store these data structures in non-pageable memory.</w:t>
      </w:r>
    </w:p>
    <w:p>
      <w:pPr>
        <w:pStyle w:val="BodyText"/>
        <w:spacing w:line="268" w:lineRule="exact"/>
        <w:ind w:left="120" w:right="49"/>
      </w:pPr>
      <w:r>
        <w:rPr>
          <w:color w:val="231F20"/>
        </w:rPr>
        <w:t>That means that you can be sure that pointers among them will remain valid.</w:t>
      </w:r>
    </w:p>
    <w:p>
      <w:pPr>
        <w:pStyle w:val="BodyText"/>
        <w:spacing w:line="264" w:lineRule="exact" w:before="47"/>
        <w:ind w:left="120" w:right="117" w:firstLine="298"/>
        <w:jc w:val="both"/>
      </w:pPr>
      <w:r>
        <w:rPr>
          <w:color w:val="231F20"/>
        </w:rPr>
        <w:t>Possible choices of data structures include arrays, lists, bitmaps, and hash tables. An  array is often the simplest approach, but a sparsely populated array wastes </w:t>
      </w:r>
      <w:r>
        <w:rPr>
          <w:color w:val="231F20"/>
          <w:spacing w:val="-3"/>
        </w:rPr>
        <w:t>memory. </w:t>
      </w:r>
      <w:r>
        <w:rPr>
          <w:color w:val="231F20"/>
        </w:rPr>
        <w:t>Lists are also simple, but traversing a long list to find a particular position wastes time. Both arrays and lists can </w:t>
      </w:r>
      <w:r>
        <w:rPr>
          <w:color w:val="231F20"/>
          <w:spacing w:val="2"/>
        </w:rPr>
        <w:t>be </w:t>
      </w:r>
      <w:r>
        <w:rPr>
          <w:color w:val="231F20"/>
        </w:rPr>
        <w:t>resized, but lists more efficiently support insertion and deletion in   </w:t>
      </w:r>
      <w:r>
        <w:rPr>
          <w:color w:val="231F20"/>
          <w:w w:val="95"/>
        </w:rPr>
        <w:t>the</w:t>
      </w:r>
      <w:r>
        <w:rPr>
          <w:color w:val="231F20"/>
          <w:spacing w:val="22"/>
          <w:w w:val="95"/>
        </w:rPr>
        <w:t> </w:t>
      </w:r>
      <w:r>
        <w:rPr>
          <w:color w:val="231F20"/>
          <w:w w:val="95"/>
        </w:rPr>
        <w:t>middle.</w:t>
      </w:r>
    </w:p>
    <w:p>
      <w:pPr>
        <w:pStyle w:val="BodyText"/>
        <w:spacing w:line="264" w:lineRule="exact" w:before="56"/>
        <w:ind w:left="120" w:right="117" w:firstLine="298"/>
        <w:jc w:val="both"/>
      </w:pPr>
      <w:r>
        <w:rPr>
          <w:color w:val="231F20"/>
        </w:rPr>
        <w:t>Pintos includes a bitmap data structure  in  </w:t>
      </w:r>
      <w:r>
        <w:rPr>
          <w:color w:val="231F20"/>
          <w:w w:val="110"/>
        </w:rPr>
        <w:t>‘</w:t>
      </w:r>
      <w:r>
        <w:rPr>
          <w:rFonts w:ascii="Gill Sans MT" w:hAnsi="Gill Sans MT"/>
          <w:color w:val="231F20"/>
          <w:w w:val="110"/>
        </w:rPr>
        <w:t>lib/kernel/bitmap.c</w:t>
      </w:r>
      <w:r>
        <w:rPr>
          <w:color w:val="231F20"/>
          <w:w w:val="110"/>
        </w:rPr>
        <w:t>’  </w:t>
      </w:r>
      <w:r>
        <w:rPr>
          <w:color w:val="231F20"/>
        </w:rPr>
        <w:t>and  </w:t>
      </w:r>
      <w:r>
        <w:rPr>
          <w:color w:val="231F20"/>
          <w:w w:val="110"/>
        </w:rPr>
        <w:t>‘</w:t>
      </w:r>
      <w:r>
        <w:rPr>
          <w:rFonts w:ascii="Gill Sans MT" w:hAnsi="Gill Sans MT"/>
          <w:color w:val="231F20"/>
          <w:w w:val="110"/>
        </w:rPr>
        <w:t>lib/kernel/bitmap.h</w:t>
      </w:r>
      <w:r>
        <w:rPr>
          <w:color w:val="231F20"/>
          <w:w w:val="110"/>
        </w:rPr>
        <w:t>’. </w:t>
      </w:r>
      <w:r>
        <w:rPr>
          <w:color w:val="231F20"/>
        </w:rPr>
        <w:t>A bitmap is an array of bits,  each  of  which  can  </w:t>
      </w:r>
      <w:r>
        <w:rPr>
          <w:color w:val="231F20"/>
          <w:spacing w:val="2"/>
        </w:rPr>
        <w:t>be  </w:t>
      </w:r>
      <w:r>
        <w:rPr>
          <w:color w:val="231F20"/>
        </w:rPr>
        <w:t>true  or  false. Bitmaps are typically used to track usage in a set of (identical) resources:  if resource </w:t>
      </w:r>
      <w:r>
        <w:rPr>
          <w:rFonts w:ascii="Georgia" w:hAnsi="Georgia"/>
          <w:i/>
          <w:color w:val="231F20"/>
        </w:rPr>
        <w:t>n </w:t>
      </w:r>
      <w:r>
        <w:rPr>
          <w:color w:val="231F20"/>
        </w:rPr>
        <w:t>is      in use,  then bit </w:t>
      </w:r>
      <w:r>
        <w:rPr>
          <w:rFonts w:ascii="Georgia" w:hAnsi="Georgia"/>
          <w:i/>
          <w:color w:val="231F20"/>
        </w:rPr>
        <w:t>n </w:t>
      </w:r>
      <w:r>
        <w:rPr>
          <w:color w:val="231F20"/>
        </w:rPr>
        <w:t>of the bitmap is true.  Pintos bitmaps are fixed in size,  although </w:t>
      </w:r>
      <w:r>
        <w:rPr>
          <w:color w:val="231F20"/>
          <w:spacing w:val="-3"/>
        </w:rPr>
        <w:t>you     </w:t>
      </w:r>
      <w:r>
        <w:rPr>
          <w:color w:val="231F20"/>
        </w:rPr>
        <w:t>could</w:t>
      </w:r>
      <w:r>
        <w:rPr>
          <w:color w:val="231F20"/>
          <w:spacing w:val="-17"/>
        </w:rPr>
        <w:t> </w:t>
      </w:r>
      <w:r>
        <w:rPr>
          <w:color w:val="231F20"/>
        </w:rPr>
        <w:t>extend</w:t>
      </w:r>
      <w:r>
        <w:rPr>
          <w:color w:val="231F20"/>
          <w:spacing w:val="-17"/>
        </w:rPr>
        <w:t> </w:t>
      </w:r>
      <w:r>
        <w:rPr>
          <w:color w:val="231F20"/>
        </w:rPr>
        <w:t>their</w:t>
      </w:r>
      <w:r>
        <w:rPr>
          <w:color w:val="231F20"/>
          <w:spacing w:val="-17"/>
        </w:rPr>
        <w:t> </w:t>
      </w:r>
      <w:r>
        <w:rPr>
          <w:color w:val="231F20"/>
        </w:rPr>
        <w:t>implementation</w:t>
      </w:r>
      <w:r>
        <w:rPr>
          <w:color w:val="231F20"/>
          <w:spacing w:val="-17"/>
        </w:rPr>
        <w:t> </w:t>
      </w:r>
      <w:r>
        <w:rPr>
          <w:color w:val="231F20"/>
        </w:rPr>
        <w:t>to</w:t>
      </w:r>
      <w:r>
        <w:rPr>
          <w:color w:val="231F20"/>
          <w:spacing w:val="-17"/>
        </w:rPr>
        <w:t> </w:t>
      </w:r>
      <w:r>
        <w:rPr>
          <w:color w:val="231F20"/>
        </w:rPr>
        <w:t>support</w:t>
      </w:r>
      <w:r>
        <w:rPr>
          <w:color w:val="231F20"/>
          <w:spacing w:val="-17"/>
        </w:rPr>
        <w:t> </w:t>
      </w:r>
      <w:r>
        <w:rPr>
          <w:color w:val="231F20"/>
        </w:rPr>
        <w:t>resizing.</w:t>
      </w:r>
    </w:p>
    <w:p>
      <w:pPr>
        <w:pStyle w:val="BodyText"/>
        <w:spacing w:line="264" w:lineRule="exact" w:before="56"/>
        <w:ind w:left="120" w:right="117" w:firstLine="298"/>
        <w:jc w:val="both"/>
      </w:pPr>
      <w:r>
        <w:rPr>
          <w:color w:val="231F20"/>
        </w:rPr>
        <w:t>Pintos also includes a hash table data structure (see </w:t>
      </w:r>
      <w:hyperlink w:history="true" w:anchor="_bookmark109">
        <w:r>
          <w:rPr>
            <w:color w:val="2E3092"/>
          </w:rPr>
          <w:t>Section A.8 [Hash Table], page 81</w:t>
        </w:r>
      </w:hyperlink>
      <w:r>
        <w:rPr>
          <w:color w:val="231F20"/>
        </w:rPr>
        <w:t>). Pintos hash tables efficiently support insertions and deletions over a wide range of table  sizes.</w:t>
      </w:r>
    </w:p>
    <w:p>
      <w:pPr>
        <w:pStyle w:val="BodyText"/>
        <w:spacing w:line="264" w:lineRule="exact" w:before="56"/>
        <w:ind w:left="120" w:right="119" w:firstLine="298"/>
        <w:jc w:val="both"/>
      </w:pPr>
      <w:r>
        <w:rPr>
          <w:color w:val="231F20"/>
        </w:rPr>
        <w:t>Although more complex data structures may yield performance or other benefits, they may also needlessly complicate your implementation. Thus, we do not recommend imple- menting any advanced data structure (e.g. a balanced binary tree) as part of your design.</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Heading4"/>
        <w:numPr>
          <w:ilvl w:val="2"/>
          <w:numId w:val="20"/>
        </w:numPr>
        <w:tabs>
          <w:tab w:pos="874" w:val="left" w:leader="none"/>
        </w:tabs>
        <w:spacing w:line="240" w:lineRule="auto" w:before="216" w:after="0"/>
        <w:ind w:left="873" w:right="0" w:hanging="753"/>
        <w:jc w:val="both"/>
      </w:pPr>
      <w:bookmarkStart w:name="Managing the Supplemental Page Table" w:id="168"/>
      <w:bookmarkEnd w:id="168"/>
      <w:r>
        <w:rPr>
          <w:b w:val="0"/>
        </w:rPr>
      </w:r>
      <w:bookmarkStart w:name="_bookmark48" w:id="169"/>
      <w:bookmarkEnd w:id="169"/>
      <w:r>
        <w:rPr>
          <w:b w:val="0"/>
        </w:rPr>
      </w:r>
      <w:bookmarkStart w:name="_bookmark48" w:id="170"/>
      <w:bookmarkEnd w:id="170"/>
      <w:r>
        <w:rPr>
          <w:color w:val="231F20"/>
        </w:rPr>
        <w:t>Managi</w:t>
      </w:r>
      <w:r>
        <w:rPr>
          <w:color w:val="231F20"/>
        </w:rPr>
        <w:t>ng</w:t>
      </w:r>
      <w:r>
        <w:rPr>
          <w:color w:val="231F20"/>
          <w:spacing w:val="-22"/>
        </w:rPr>
        <w:t> </w:t>
      </w:r>
      <w:r>
        <w:rPr>
          <w:color w:val="231F20"/>
        </w:rPr>
        <w:t>the</w:t>
      </w:r>
      <w:r>
        <w:rPr>
          <w:color w:val="231F20"/>
          <w:spacing w:val="-21"/>
        </w:rPr>
        <w:t> </w:t>
      </w:r>
      <w:r>
        <w:rPr>
          <w:color w:val="231F20"/>
        </w:rPr>
        <w:t>Supplemental</w:t>
      </w:r>
      <w:r>
        <w:rPr>
          <w:color w:val="231F20"/>
          <w:spacing w:val="-21"/>
        </w:rPr>
        <w:t> </w:t>
      </w:r>
      <w:r>
        <w:rPr>
          <w:color w:val="231F20"/>
          <w:spacing w:val="-3"/>
        </w:rPr>
        <w:t>Page</w:t>
      </w:r>
      <w:r>
        <w:rPr>
          <w:color w:val="231F20"/>
          <w:spacing w:val="-21"/>
        </w:rPr>
        <w:t> </w:t>
      </w:r>
      <w:r>
        <w:rPr>
          <w:color w:val="231F20"/>
          <w:spacing w:val="-5"/>
        </w:rPr>
        <w:t>Table</w:t>
      </w:r>
    </w:p>
    <w:p>
      <w:pPr>
        <w:pStyle w:val="BodyText"/>
        <w:spacing w:line="264" w:lineRule="exact" w:before="84"/>
        <w:ind w:left="120" w:right="119"/>
        <w:jc w:val="both"/>
      </w:pPr>
      <w:r>
        <w:rPr>
          <w:color w:val="231F20"/>
        </w:rPr>
        <w:t>The </w:t>
      </w:r>
      <w:r>
        <w:rPr>
          <w:rFonts w:ascii="Georgia" w:hAnsi="Georgia"/>
          <w:i/>
          <w:color w:val="231F20"/>
        </w:rPr>
        <w:t>supplemental page table </w:t>
      </w:r>
      <w:r>
        <w:rPr>
          <w:color w:val="231F20"/>
        </w:rPr>
        <w:t>supplements the page table with additional data about each page.  It is needed because of the limitations imposed </w:t>
      </w:r>
      <w:r>
        <w:rPr>
          <w:color w:val="231F20"/>
          <w:spacing w:val="-4"/>
        </w:rPr>
        <w:t>by  </w:t>
      </w:r>
      <w:r>
        <w:rPr>
          <w:color w:val="231F20"/>
        </w:rPr>
        <w:t>the page table’s format.  Such          a data structure is often called a “page table” also; </w:t>
      </w:r>
      <w:r>
        <w:rPr>
          <w:color w:val="231F20"/>
          <w:spacing w:val="-4"/>
        </w:rPr>
        <w:t>we </w:t>
      </w:r>
      <w:r>
        <w:rPr>
          <w:color w:val="231F20"/>
        </w:rPr>
        <w:t>add the word “supplemental” to  </w:t>
      </w:r>
      <w:r>
        <w:rPr>
          <w:color w:val="231F20"/>
          <w:w w:val="95"/>
        </w:rPr>
        <w:t>reduce</w:t>
      </w:r>
      <w:r>
        <w:rPr>
          <w:color w:val="231F20"/>
          <w:spacing w:val="1"/>
          <w:w w:val="95"/>
        </w:rPr>
        <w:t> </w:t>
      </w:r>
      <w:r>
        <w:rPr>
          <w:color w:val="231F20"/>
          <w:w w:val="95"/>
        </w:rPr>
        <w:t>confusion.</w:t>
      </w:r>
    </w:p>
    <w:p>
      <w:pPr>
        <w:pStyle w:val="BodyText"/>
        <w:spacing w:line="264" w:lineRule="exact" w:before="66"/>
        <w:ind w:left="120" w:right="119" w:firstLine="298"/>
        <w:jc w:val="both"/>
      </w:pPr>
      <w:r>
        <w:rPr>
          <w:color w:val="231F20"/>
        </w:rPr>
        <w:t>The supplemental page table is used for at least </w:t>
      </w:r>
      <w:r>
        <w:rPr>
          <w:color w:val="231F20"/>
          <w:spacing w:val="-5"/>
        </w:rPr>
        <w:t>two </w:t>
      </w:r>
      <w:r>
        <w:rPr>
          <w:color w:val="231F20"/>
        </w:rPr>
        <w:t>purposes. Most importantly, on a page fault, the kernel looks up the virtual page that faulted in the supplemental page table  to find out what data should </w:t>
      </w:r>
      <w:r>
        <w:rPr>
          <w:color w:val="231F20"/>
          <w:spacing w:val="3"/>
        </w:rPr>
        <w:t>be </w:t>
      </w:r>
      <w:r>
        <w:rPr>
          <w:color w:val="231F20"/>
        </w:rPr>
        <w:t>there. Second, the kernel consults the supplemental page table</w:t>
      </w:r>
      <w:r>
        <w:rPr>
          <w:color w:val="231F20"/>
          <w:spacing w:val="-5"/>
        </w:rPr>
        <w:t> </w:t>
      </w:r>
      <w:r>
        <w:rPr>
          <w:color w:val="231F20"/>
        </w:rPr>
        <w:t>when</w:t>
      </w:r>
      <w:r>
        <w:rPr>
          <w:color w:val="231F20"/>
          <w:spacing w:val="-5"/>
        </w:rPr>
        <w:t> </w:t>
      </w:r>
      <w:r>
        <w:rPr>
          <w:color w:val="231F20"/>
        </w:rPr>
        <w:t>a</w:t>
      </w:r>
      <w:r>
        <w:rPr>
          <w:color w:val="231F20"/>
          <w:spacing w:val="-5"/>
        </w:rPr>
        <w:t> </w:t>
      </w:r>
      <w:r>
        <w:rPr>
          <w:color w:val="231F20"/>
        </w:rPr>
        <w:t>process</w:t>
      </w:r>
      <w:r>
        <w:rPr>
          <w:color w:val="231F20"/>
          <w:spacing w:val="-5"/>
        </w:rPr>
        <w:t> </w:t>
      </w:r>
      <w:r>
        <w:rPr>
          <w:color w:val="231F20"/>
        </w:rPr>
        <w:t>terminates,</w:t>
      </w:r>
      <w:r>
        <w:rPr>
          <w:color w:val="231F20"/>
          <w:spacing w:val="-5"/>
        </w:rPr>
        <w:t> </w:t>
      </w:r>
      <w:r>
        <w:rPr>
          <w:color w:val="231F20"/>
        </w:rPr>
        <w:t>to</w:t>
      </w:r>
      <w:r>
        <w:rPr>
          <w:color w:val="231F20"/>
          <w:spacing w:val="-5"/>
        </w:rPr>
        <w:t> </w:t>
      </w:r>
      <w:r>
        <w:rPr>
          <w:color w:val="231F20"/>
        </w:rPr>
        <w:t>decide</w:t>
      </w:r>
      <w:r>
        <w:rPr>
          <w:color w:val="231F20"/>
          <w:spacing w:val="-5"/>
        </w:rPr>
        <w:t> </w:t>
      </w:r>
      <w:r>
        <w:rPr>
          <w:color w:val="231F20"/>
        </w:rPr>
        <w:t>what</w:t>
      </w:r>
      <w:r>
        <w:rPr>
          <w:color w:val="231F20"/>
          <w:spacing w:val="-5"/>
        </w:rPr>
        <w:t> </w:t>
      </w:r>
      <w:r>
        <w:rPr>
          <w:color w:val="231F20"/>
        </w:rPr>
        <w:t>resources</w:t>
      </w:r>
      <w:r>
        <w:rPr>
          <w:color w:val="231F20"/>
          <w:spacing w:val="-5"/>
        </w:rPr>
        <w:t> </w:t>
      </w:r>
      <w:r>
        <w:rPr>
          <w:color w:val="231F20"/>
        </w:rPr>
        <w:t>to</w:t>
      </w:r>
      <w:r>
        <w:rPr>
          <w:color w:val="231F20"/>
          <w:spacing w:val="-5"/>
        </w:rPr>
        <w:t> </w:t>
      </w:r>
      <w:r>
        <w:rPr>
          <w:color w:val="231F20"/>
        </w:rPr>
        <w:t>free.</w:t>
      </w:r>
    </w:p>
    <w:p>
      <w:pPr>
        <w:pStyle w:val="BodyText"/>
        <w:spacing w:line="264" w:lineRule="exact" w:before="66"/>
        <w:ind w:left="120" w:right="117" w:firstLine="298"/>
        <w:jc w:val="both"/>
      </w:pPr>
      <w:r>
        <w:rPr>
          <w:color w:val="231F20"/>
          <w:spacing w:val="-7"/>
        </w:rPr>
        <w:t>You </w:t>
      </w:r>
      <w:r>
        <w:rPr>
          <w:color w:val="231F20"/>
          <w:spacing w:val="-3"/>
        </w:rPr>
        <w:t>may </w:t>
      </w:r>
      <w:r>
        <w:rPr>
          <w:color w:val="231F20"/>
        </w:rPr>
        <w:t>organize the supplemental page table as </w:t>
      </w:r>
      <w:r>
        <w:rPr>
          <w:color w:val="231F20"/>
          <w:spacing w:val="-3"/>
        </w:rPr>
        <w:t>you </w:t>
      </w:r>
      <w:r>
        <w:rPr>
          <w:color w:val="231F20"/>
        </w:rPr>
        <w:t>wish. There are at least </w:t>
      </w:r>
      <w:r>
        <w:rPr>
          <w:color w:val="231F20"/>
          <w:spacing w:val="-5"/>
        </w:rPr>
        <w:t>two </w:t>
      </w:r>
      <w:r>
        <w:rPr>
          <w:color w:val="231F20"/>
        </w:rPr>
        <w:t>basic approaches to its organization: in terms of segments or in terms of pages. Optionally, </w:t>
      </w:r>
      <w:r>
        <w:rPr>
          <w:color w:val="231F20"/>
          <w:spacing w:val="-3"/>
        </w:rPr>
        <w:t>you </w:t>
      </w:r>
      <w:r>
        <w:rPr>
          <w:color w:val="231F20"/>
        </w:rPr>
        <w:t>may use the page table itself as an index to track the members of the supplemental page table.  </w:t>
      </w:r>
      <w:r>
        <w:rPr>
          <w:color w:val="231F20"/>
          <w:spacing w:val="-7"/>
        </w:rPr>
        <w:t>You  </w:t>
      </w:r>
      <w:r>
        <w:rPr>
          <w:color w:val="231F20"/>
        </w:rPr>
        <w:t>will </w:t>
      </w:r>
      <w:r>
        <w:rPr>
          <w:color w:val="231F20"/>
          <w:spacing w:val="-4"/>
        </w:rPr>
        <w:t>have  </w:t>
      </w:r>
      <w:r>
        <w:rPr>
          <w:color w:val="231F20"/>
        </w:rPr>
        <w:t>to modify the Pintos page table implementation in </w:t>
      </w:r>
      <w:r>
        <w:rPr>
          <w:color w:val="231F20"/>
          <w:w w:val="105"/>
        </w:rPr>
        <w:t>‘</w:t>
      </w:r>
      <w:r>
        <w:rPr>
          <w:rFonts w:ascii="Gill Sans MT" w:hAnsi="Gill Sans MT"/>
          <w:color w:val="231F20"/>
          <w:w w:val="105"/>
        </w:rPr>
        <w:t>pagedir.c</w:t>
      </w:r>
      <w:r>
        <w:rPr>
          <w:color w:val="231F20"/>
          <w:w w:val="105"/>
        </w:rPr>
        <w:t>’ </w:t>
      </w:r>
      <w:r>
        <w:rPr>
          <w:color w:val="231F20"/>
        </w:rPr>
        <w:t>to do     so. </w:t>
      </w:r>
      <w:r>
        <w:rPr>
          <w:color w:val="231F20"/>
          <w:spacing w:val="-10"/>
        </w:rPr>
        <w:t>We </w:t>
      </w:r>
      <w:r>
        <w:rPr>
          <w:color w:val="231F20"/>
        </w:rPr>
        <w:t>recommend this approach for advanced students </w:t>
      </w:r>
      <w:r>
        <w:rPr>
          <w:color w:val="231F20"/>
          <w:spacing w:val="-4"/>
        </w:rPr>
        <w:t>only.  </w:t>
      </w:r>
      <w:r>
        <w:rPr>
          <w:color w:val="231F20"/>
        </w:rPr>
        <w:t>See </w:t>
      </w:r>
      <w:hyperlink w:history="true" w:anchor="_bookmark107">
        <w:r>
          <w:rPr>
            <w:color w:val="2E3092"/>
          </w:rPr>
          <w:t>Section A.7.4.2 [Page</w:t>
        </w:r>
      </w:hyperlink>
      <w:r>
        <w:rPr>
          <w:color w:val="2E3092"/>
        </w:rPr>
        <w:t>  </w:t>
      </w:r>
      <w:hyperlink w:history="true" w:anchor="_bookmark107">
        <w:r>
          <w:rPr>
            <w:color w:val="2E3092"/>
            <w:spacing w:val="-4"/>
          </w:rPr>
          <w:t>Table </w:t>
        </w:r>
        <w:r>
          <w:rPr>
            <w:color w:val="2E3092"/>
          </w:rPr>
          <w:t>Entry </w:t>
        </w:r>
        <w:r>
          <w:rPr>
            <w:color w:val="2E3092"/>
            <w:spacing w:val="-3"/>
          </w:rPr>
          <w:t>Format], </w:t>
        </w:r>
        <w:r>
          <w:rPr>
            <w:color w:val="2E3092"/>
          </w:rPr>
          <w:t>page 80</w:t>
        </w:r>
      </w:hyperlink>
      <w:r>
        <w:rPr>
          <w:color w:val="231F20"/>
        </w:rPr>
        <w:t>, for more</w:t>
      </w:r>
      <w:r>
        <w:rPr>
          <w:color w:val="231F20"/>
          <w:spacing w:val="43"/>
        </w:rPr>
        <w:t> </w:t>
      </w:r>
      <w:r>
        <w:rPr>
          <w:color w:val="231F20"/>
        </w:rPr>
        <w:t>information.</w:t>
      </w:r>
    </w:p>
    <w:p>
      <w:pPr>
        <w:pStyle w:val="BodyText"/>
        <w:spacing w:line="264" w:lineRule="exact" w:before="66"/>
        <w:ind w:left="119" w:right="117" w:firstLine="298"/>
        <w:jc w:val="both"/>
      </w:pPr>
      <w:r>
        <w:rPr>
          <w:color w:val="231F20"/>
          <w:w w:val="110"/>
        </w:rPr>
        <w:t>The</w:t>
      </w:r>
      <w:r>
        <w:rPr>
          <w:color w:val="231F20"/>
          <w:spacing w:val="-28"/>
          <w:w w:val="110"/>
        </w:rPr>
        <w:t> </w:t>
      </w:r>
      <w:r>
        <w:rPr>
          <w:color w:val="231F20"/>
          <w:w w:val="110"/>
        </w:rPr>
        <w:t>most</w:t>
      </w:r>
      <w:r>
        <w:rPr>
          <w:color w:val="231F20"/>
          <w:spacing w:val="-29"/>
          <w:w w:val="110"/>
        </w:rPr>
        <w:t> </w:t>
      </w:r>
      <w:r>
        <w:rPr>
          <w:color w:val="231F20"/>
          <w:w w:val="110"/>
        </w:rPr>
        <w:t>important</w:t>
      </w:r>
      <w:r>
        <w:rPr>
          <w:color w:val="231F20"/>
          <w:spacing w:val="-29"/>
          <w:w w:val="110"/>
        </w:rPr>
        <w:t> </w:t>
      </w:r>
      <w:r>
        <w:rPr>
          <w:color w:val="231F20"/>
          <w:w w:val="110"/>
        </w:rPr>
        <w:t>user</w:t>
      </w:r>
      <w:r>
        <w:rPr>
          <w:color w:val="231F20"/>
          <w:spacing w:val="-29"/>
          <w:w w:val="110"/>
        </w:rPr>
        <w:t> </w:t>
      </w:r>
      <w:r>
        <w:rPr>
          <w:color w:val="231F20"/>
          <w:w w:val="110"/>
        </w:rPr>
        <w:t>of</w:t>
      </w:r>
      <w:r>
        <w:rPr>
          <w:color w:val="231F20"/>
          <w:spacing w:val="-29"/>
          <w:w w:val="110"/>
        </w:rPr>
        <w:t> </w:t>
      </w:r>
      <w:r>
        <w:rPr>
          <w:color w:val="231F20"/>
          <w:w w:val="110"/>
        </w:rPr>
        <w:t>the</w:t>
      </w:r>
      <w:r>
        <w:rPr>
          <w:color w:val="231F20"/>
          <w:spacing w:val="-28"/>
          <w:w w:val="110"/>
        </w:rPr>
        <w:t> </w:t>
      </w:r>
      <w:r>
        <w:rPr>
          <w:color w:val="231F20"/>
          <w:w w:val="110"/>
        </w:rPr>
        <w:t>supplemental</w:t>
      </w:r>
      <w:r>
        <w:rPr>
          <w:color w:val="231F20"/>
          <w:spacing w:val="-29"/>
          <w:w w:val="110"/>
        </w:rPr>
        <w:t> </w:t>
      </w:r>
      <w:r>
        <w:rPr>
          <w:color w:val="231F20"/>
          <w:w w:val="110"/>
        </w:rPr>
        <w:t>page</w:t>
      </w:r>
      <w:r>
        <w:rPr>
          <w:color w:val="231F20"/>
          <w:spacing w:val="-28"/>
          <w:w w:val="110"/>
        </w:rPr>
        <w:t> </w:t>
      </w:r>
      <w:r>
        <w:rPr>
          <w:color w:val="231F20"/>
          <w:w w:val="110"/>
        </w:rPr>
        <w:t>table</w:t>
      </w:r>
      <w:r>
        <w:rPr>
          <w:color w:val="231F20"/>
          <w:spacing w:val="-28"/>
          <w:w w:val="110"/>
        </w:rPr>
        <w:t> </w:t>
      </w:r>
      <w:r>
        <w:rPr>
          <w:color w:val="231F20"/>
          <w:w w:val="110"/>
        </w:rPr>
        <w:t>is</w:t>
      </w:r>
      <w:r>
        <w:rPr>
          <w:color w:val="231F20"/>
          <w:spacing w:val="-28"/>
          <w:w w:val="110"/>
        </w:rPr>
        <w:t> </w:t>
      </w:r>
      <w:r>
        <w:rPr>
          <w:color w:val="231F20"/>
          <w:w w:val="110"/>
        </w:rPr>
        <w:t>the</w:t>
      </w:r>
      <w:r>
        <w:rPr>
          <w:color w:val="231F20"/>
          <w:spacing w:val="-28"/>
          <w:w w:val="110"/>
        </w:rPr>
        <w:t> </w:t>
      </w:r>
      <w:r>
        <w:rPr>
          <w:color w:val="231F20"/>
          <w:w w:val="110"/>
        </w:rPr>
        <w:t>page</w:t>
      </w:r>
      <w:r>
        <w:rPr>
          <w:color w:val="231F20"/>
          <w:spacing w:val="-28"/>
          <w:w w:val="110"/>
        </w:rPr>
        <w:t> </w:t>
      </w:r>
      <w:r>
        <w:rPr>
          <w:color w:val="231F20"/>
          <w:w w:val="110"/>
        </w:rPr>
        <w:t>fault</w:t>
      </w:r>
      <w:r>
        <w:rPr>
          <w:color w:val="231F20"/>
          <w:spacing w:val="-29"/>
          <w:w w:val="110"/>
        </w:rPr>
        <w:t> </w:t>
      </w:r>
      <w:r>
        <w:rPr>
          <w:color w:val="231F20"/>
          <w:w w:val="110"/>
        </w:rPr>
        <w:t>handler.</w:t>
      </w:r>
      <w:r>
        <w:rPr>
          <w:color w:val="231F20"/>
          <w:spacing w:val="-12"/>
          <w:w w:val="110"/>
        </w:rPr>
        <w:t> </w:t>
      </w:r>
      <w:r>
        <w:rPr>
          <w:color w:val="231F20"/>
          <w:w w:val="110"/>
        </w:rPr>
        <w:t>In project</w:t>
      </w:r>
      <w:r>
        <w:rPr>
          <w:color w:val="231F20"/>
          <w:spacing w:val="-35"/>
          <w:w w:val="110"/>
        </w:rPr>
        <w:t> </w:t>
      </w:r>
      <w:r>
        <w:rPr>
          <w:color w:val="231F20"/>
          <w:w w:val="110"/>
        </w:rPr>
        <w:t>2,</w:t>
      </w:r>
      <w:r>
        <w:rPr>
          <w:color w:val="231F20"/>
          <w:spacing w:val="-35"/>
          <w:w w:val="110"/>
        </w:rPr>
        <w:t> </w:t>
      </w:r>
      <w:r>
        <w:rPr>
          <w:color w:val="231F20"/>
          <w:w w:val="110"/>
        </w:rPr>
        <w:t>a</w:t>
      </w:r>
      <w:r>
        <w:rPr>
          <w:color w:val="231F20"/>
          <w:spacing w:val="-35"/>
          <w:w w:val="110"/>
        </w:rPr>
        <w:t> </w:t>
      </w:r>
      <w:r>
        <w:rPr>
          <w:color w:val="231F20"/>
          <w:w w:val="110"/>
        </w:rPr>
        <w:t>page</w:t>
      </w:r>
      <w:r>
        <w:rPr>
          <w:color w:val="231F20"/>
          <w:spacing w:val="-35"/>
          <w:w w:val="110"/>
        </w:rPr>
        <w:t> </w:t>
      </w:r>
      <w:r>
        <w:rPr>
          <w:color w:val="231F20"/>
          <w:w w:val="110"/>
        </w:rPr>
        <w:t>fault</w:t>
      </w:r>
      <w:r>
        <w:rPr>
          <w:color w:val="231F20"/>
          <w:spacing w:val="-35"/>
          <w:w w:val="110"/>
        </w:rPr>
        <w:t> </w:t>
      </w:r>
      <w:r>
        <w:rPr>
          <w:color w:val="231F20"/>
          <w:spacing w:val="-3"/>
          <w:w w:val="110"/>
        </w:rPr>
        <w:t>always</w:t>
      </w:r>
      <w:r>
        <w:rPr>
          <w:color w:val="231F20"/>
          <w:spacing w:val="-35"/>
          <w:w w:val="110"/>
        </w:rPr>
        <w:t> </w:t>
      </w:r>
      <w:r>
        <w:rPr>
          <w:color w:val="231F20"/>
          <w:w w:val="110"/>
        </w:rPr>
        <w:t>indicated</w:t>
      </w:r>
      <w:r>
        <w:rPr>
          <w:color w:val="231F20"/>
          <w:spacing w:val="-35"/>
          <w:w w:val="110"/>
        </w:rPr>
        <w:t> </w:t>
      </w:r>
      <w:r>
        <w:rPr>
          <w:color w:val="231F20"/>
          <w:w w:val="110"/>
        </w:rPr>
        <w:t>a</w:t>
      </w:r>
      <w:r>
        <w:rPr>
          <w:color w:val="231F20"/>
          <w:spacing w:val="-35"/>
          <w:w w:val="110"/>
        </w:rPr>
        <w:t> </w:t>
      </w:r>
      <w:r>
        <w:rPr>
          <w:color w:val="231F20"/>
          <w:w w:val="110"/>
        </w:rPr>
        <w:t>bug</w:t>
      </w:r>
      <w:r>
        <w:rPr>
          <w:color w:val="231F20"/>
          <w:spacing w:val="-35"/>
          <w:w w:val="110"/>
        </w:rPr>
        <w:t> </w:t>
      </w:r>
      <w:r>
        <w:rPr>
          <w:color w:val="231F20"/>
          <w:w w:val="110"/>
        </w:rPr>
        <w:t>in</w:t>
      </w:r>
      <w:r>
        <w:rPr>
          <w:color w:val="231F20"/>
          <w:spacing w:val="-35"/>
          <w:w w:val="110"/>
        </w:rPr>
        <w:t> </w:t>
      </w:r>
      <w:r>
        <w:rPr>
          <w:color w:val="231F20"/>
          <w:w w:val="110"/>
        </w:rPr>
        <w:t>the</w:t>
      </w:r>
      <w:r>
        <w:rPr>
          <w:color w:val="231F20"/>
          <w:spacing w:val="-35"/>
          <w:w w:val="110"/>
        </w:rPr>
        <w:t> </w:t>
      </w:r>
      <w:r>
        <w:rPr>
          <w:color w:val="231F20"/>
          <w:w w:val="110"/>
        </w:rPr>
        <w:t>kernel</w:t>
      </w:r>
      <w:r>
        <w:rPr>
          <w:color w:val="231F20"/>
          <w:spacing w:val="-35"/>
          <w:w w:val="110"/>
        </w:rPr>
        <w:t> </w:t>
      </w:r>
      <w:r>
        <w:rPr>
          <w:color w:val="231F20"/>
          <w:w w:val="110"/>
        </w:rPr>
        <w:t>or</w:t>
      </w:r>
      <w:r>
        <w:rPr>
          <w:color w:val="231F20"/>
          <w:spacing w:val="-35"/>
          <w:w w:val="110"/>
        </w:rPr>
        <w:t> </w:t>
      </w:r>
      <w:r>
        <w:rPr>
          <w:color w:val="231F20"/>
          <w:w w:val="110"/>
        </w:rPr>
        <w:t>a</w:t>
      </w:r>
      <w:r>
        <w:rPr>
          <w:color w:val="231F20"/>
          <w:spacing w:val="-35"/>
          <w:w w:val="110"/>
        </w:rPr>
        <w:t> </w:t>
      </w:r>
      <w:r>
        <w:rPr>
          <w:color w:val="231F20"/>
          <w:w w:val="110"/>
        </w:rPr>
        <w:t>user</w:t>
      </w:r>
      <w:r>
        <w:rPr>
          <w:color w:val="231F20"/>
          <w:spacing w:val="-35"/>
          <w:w w:val="110"/>
        </w:rPr>
        <w:t> </w:t>
      </w:r>
      <w:r>
        <w:rPr>
          <w:color w:val="231F20"/>
          <w:w w:val="110"/>
        </w:rPr>
        <w:t>program.</w:t>
      </w:r>
      <w:r>
        <w:rPr>
          <w:color w:val="231F20"/>
          <w:spacing w:val="-25"/>
          <w:w w:val="110"/>
        </w:rPr>
        <w:t> </w:t>
      </w:r>
      <w:r>
        <w:rPr>
          <w:color w:val="231F20"/>
          <w:w w:val="110"/>
        </w:rPr>
        <w:t>In</w:t>
      </w:r>
      <w:r>
        <w:rPr>
          <w:color w:val="231F20"/>
          <w:spacing w:val="-35"/>
          <w:w w:val="110"/>
        </w:rPr>
        <w:t> </w:t>
      </w:r>
      <w:r>
        <w:rPr>
          <w:color w:val="231F20"/>
          <w:w w:val="110"/>
        </w:rPr>
        <w:t>project</w:t>
      </w:r>
      <w:r>
        <w:rPr>
          <w:color w:val="231F20"/>
          <w:spacing w:val="-35"/>
          <w:w w:val="110"/>
        </w:rPr>
        <w:t> </w:t>
      </w:r>
      <w:r>
        <w:rPr>
          <w:color w:val="231F20"/>
          <w:w w:val="110"/>
        </w:rPr>
        <w:t>3, </w:t>
      </w:r>
      <w:r>
        <w:rPr>
          <w:color w:val="231F20"/>
          <w:w w:val="105"/>
        </w:rPr>
        <w:t>this</w:t>
      </w:r>
      <w:r>
        <w:rPr>
          <w:color w:val="231F20"/>
          <w:spacing w:val="-22"/>
          <w:w w:val="105"/>
        </w:rPr>
        <w:t> </w:t>
      </w:r>
      <w:r>
        <w:rPr>
          <w:color w:val="231F20"/>
          <w:w w:val="105"/>
        </w:rPr>
        <w:t>is</w:t>
      </w:r>
      <w:r>
        <w:rPr>
          <w:color w:val="231F20"/>
          <w:spacing w:val="-22"/>
          <w:w w:val="105"/>
        </w:rPr>
        <w:t> </w:t>
      </w:r>
      <w:r>
        <w:rPr>
          <w:color w:val="231F20"/>
          <w:w w:val="105"/>
        </w:rPr>
        <w:t>no</w:t>
      </w:r>
      <w:r>
        <w:rPr>
          <w:color w:val="231F20"/>
          <w:spacing w:val="-22"/>
          <w:w w:val="105"/>
        </w:rPr>
        <w:t> </w:t>
      </w:r>
      <w:r>
        <w:rPr>
          <w:color w:val="231F20"/>
          <w:w w:val="105"/>
        </w:rPr>
        <w:t>longer</w:t>
      </w:r>
      <w:r>
        <w:rPr>
          <w:color w:val="231F20"/>
          <w:spacing w:val="-22"/>
          <w:w w:val="105"/>
        </w:rPr>
        <w:t> </w:t>
      </w:r>
      <w:r>
        <w:rPr>
          <w:color w:val="231F20"/>
          <w:w w:val="105"/>
        </w:rPr>
        <w:t>true.</w:t>
      </w:r>
      <w:r>
        <w:rPr>
          <w:color w:val="231F20"/>
          <w:spacing w:val="-7"/>
          <w:w w:val="105"/>
        </w:rPr>
        <w:t> </w:t>
      </w:r>
      <w:r>
        <w:rPr>
          <w:color w:val="231F20"/>
          <w:w w:val="105"/>
        </w:rPr>
        <w:t>Now,</w:t>
      </w:r>
      <w:r>
        <w:rPr>
          <w:color w:val="231F20"/>
          <w:spacing w:val="-21"/>
          <w:w w:val="105"/>
        </w:rPr>
        <w:t> </w:t>
      </w:r>
      <w:r>
        <w:rPr>
          <w:color w:val="231F20"/>
          <w:w w:val="105"/>
        </w:rPr>
        <w:t>a</w:t>
      </w:r>
      <w:r>
        <w:rPr>
          <w:color w:val="231F20"/>
          <w:spacing w:val="-22"/>
          <w:w w:val="105"/>
        </w:rPr>
        <w:t> </w:t>
      </w:r>
      <w:r>
        <w:rPr>
          <w:color w:val="231F20"/>
          <w:w w:val="105"/>
        </w:rPr>
        <w:t>page</w:t>
      </w:r>
      <w:r>
        <w:rPr>
          <w:color w:val="231F20"/>
          <w:spacing w:val="-22"/>
          <w:w w:val="105"/>
        </w:rPr>
        <w:t> </w:t>
      </w:r>
      <w:r>
        <w:rPr>
          <w:color w:val="231F20"/>
          <w:w w:val="105"/>
        </w:rPr>
        <w:t>fault</w:t>
      </w:r>
      <w:r>
        <w:rPr>
          <w:color w:val="231F20"/>
          <w:spacing w:val="-22"/>
          <w:w w:val="105"/>
        </w:rPr>
        <w:t> </w:t>
      </w:r>
      <w:r>
        <w:rPr>
          <w:color w:val="231F20"/>
          <w:w w:val="105"/>
        </w:rPr>
        <w:t>might</w:t>
      </w:r>
      <w:r>
        <w:rPr>
          <w:color w:val="231F20"/>
          <w:spacing w:val="-22"/>
          <w:w w:val="105"/>
        </w:rPr>
        <w:t> </w:t>
      </w:r>
      <w:r>
        <w:rPr>
          <w:color w:val="231F20"/>
          <w:w w:val="105"/>
        </w:rPr>
        <w:t>only</w:t>
      </w:r>
      <w:r>
        <w:rPr>
          <w:color w:val="231F20"/>
          <w:spacing w:val="-22"/>
          <w:w w:val="105"/>
        </w:rPr>
        <w:t> </w:t>
      </w:r>
      <w:r>
        <w:rPr>
          <w:color w:val="231F20"/>
          <w:w w:val="105"/>
        </w:rPr>
        <w:t>indicate</w:t>
      </w:r>
      <w:r>
        <w:rPr>
          <w:color w:val="231F20"/>
          <w:spacing w:val="-22"/>
          <w:w w:val="105"/>
        </w:rPr>
        <w:t> </w:t>
      </w:r>
      <w:r>
        <w:rPr>
          <w:color w:val="231F20"/>
          <w:w w:val="105"/>
        </w:rPr>
        <w:t>that</w:t>
      </w:r>
      <w:r>
        <w:rPr>
          <w:color w:val="231F20"/>
          <w:spacing w:val="-22"/>
          <w:w w:val="105"/>
        </w:rPr>
        <w:t> </w:t>
      </w:r>
      <w:r>
        <w:rPr>
          <w:color w:val="231F20"/>
          <w:w w:val="105"/>
        </w:rPr>
        <w:t>the</w:t>
      </w:r>
      <w:r>
        <w:rPr>
          <w:color w:val="231F20"/>
          <w:spacing w:val="-22"/>
          <w:w w:val="105"/>
        </w:rPr>
        <w:t> </w:t>
      </w:r>
      <w:r>
        <w:rPr>
          <w:color w:val="231F20"/>
          <w:w w:val="105"/>
        </w:rPr>
        <w:t>page</w:t>
      </w:r>
      <w:r>
        <w:rPr>
          <w:color w:val="231F20"/>
          <w:spacing w:val="-22"/>
          <w:w w:val="105"/>
        </w:rPr>
        <w:t> </w:t>
      </w:r>
      <w:r>
        <w:rPr>
          <w:color w:val="231F20"/>
          <w:w w:val="105"/>
        </w:rPr>
        <w:t>must</w:t>
      </w:r>
      <w:r>
        <w:rPr>
          <w:color w:val="231F20"/>
          <w:spacing w:val="-22"/>
          <w:w w:val="105"/>
        </w:rPr>
        <w:t> </w:t>
      </w:r>
      <w:r>
        <w:rPr>
          <w:color w:val="231F20"/>
          <w:spacing w:val="2"/>
          <w:w w:val="105"/>
        </w:rPr>
        <w:t>be</w:t>
      </w:r>
      <w:r>
        <w:rPr>
          <w:color w:val="231F20"/>
          <w:spacing w:val="-22"/>
          <w:w w:val="105"/>
        </w:rPr>
        <w:t> </w:t>
      </w:r>
      <w:r>
        <w:rPr>
          <w:color w:val="231F20"/>
          <w:w w:val="105"/>
        </w:rPr>
        <w:t>brought in</w:t>
      </w:r>
      <w:r>
        <w:rPr>
          <w:color w:val="231F20"/>
          <w:spacing w:val="-22"/>
          <w:w w:val="105"/>
        </w:rPr>
        <w:t> </w:t>
      </w:r>
      <w:r>
        <w:rPr>
          <w:color w:val="231F20"/>
          <w:w w:val="105"/>
        </w:rPr>
        <w:t>from</w:t>
      </w:r>
      <w:r>
        <w:rPr>
          <w:color w:val="231F20"/>
          <w:spacing w:val="-22"/>
          <w:w w:val="105"/>
        </w:rPr>
        <w:t> </w:t>
      </w:r>
      <w:r>
        <w:rPr>
          <w:color w:val="231F20"/>
          <w:w w:val="105"/>
        </w:rPr>
        <w:t>a</w:t>
      </w:r>
      <w:r>
        <w:rPr>
          <w:color w:val="231F20"/>
          <w:spacing w:val="-22"/>
          <w:w w:val="105"/>
        </w:rPr>
        <w:t> </w:t>
      </w:r>
      <w:r>
        <w:rPr>
          <w:color w:val="231F20"/>
          <w:w w:val="105"/>
        </w:rPr>
        <w:t>file</w:t>
      </w:r>
      <w:r>
        <w:rPr>
          <w:color w:val="231F20"/>
          <w:spacing w:val="-22"/>
          <w:w w:val="105"/>
        </w:rPr>
        <w:t> </w:t>
      </w:r>
      <w:r>
        <w:rPr>
          <w:color w:val="231F20"/>
          <w:w w:val="105"/>
        </w:rPr>
        <w:t>or</w:t>
      </w:r>
      <w:r>
        <w:rPr>
          <w:color w:val="231F20"/>
          <w:spacing w:val="-22"/>
          <w:w w:val="105"/>
        </w:rPr>
        <w:t> </w:t>
      </w:r>
      <w:r>
        <w:rPr>
          <w:color w:val="231F20"/>
          <w:w w:val="105"/>
        </w:rPr>
        <w:t>swap.</w:t>
      </w:r>
      <w:r>
        <w:rPr>
          <w:color w:val="231F20"/>
          <w:spacing w:val="-10"/>
          <w:w w:val="105"/>
        </w:rPr>
        <w:t> </w:t>
      </w:r>
      <w:r>
        <w:rPr>
          <w:color w:val="231F20"/>
          <w:spacing w:val="-7"/>
          <w:w w:val="105"/>
        </w:rPr>
        <w:t>You</w:t>
      </w:r>
      <w:r>
        <w:rPr>
          <w:color w:val="231F20"/>
          <w:spacing w:val="-22"/>
          <w:w w:val="105"/>
        </w:rPr>
        <w:t> </w:t>
      </w:r>
      <w:r>
        <w:rPr>
          <w:color w:val="231F20"/>
          <w:w w:val="105"/>
        </w:rPr>
        <w:t>will</w:t>
      </w:r>
      <w:r>
        <w:rPr>
          <w:color w:val="231F20"/>
          <w:spacing w:val="-22"/>
          <w:w w:val="105"/>
        </w:rPr>
        <w:t> </w:t>
      </w:r>
      <w:r>
        <w:rPr>
          <w:color w:val="231F20"/>
          <w:spacing w:val="-4"/>
          <w:w w:val="105"/>
        </w:rPr>
        <w:t>have</w:t>
      </w:r>
      <w:r>
        <w:rPr>
          <w:color w:val="231F20"/>
          <w:spacing w:val="-22"/>
          <w:w w:val="105"/>
        </w:rPr>
        <w:t> </w:t>
      </w:r>
      <w:r>
        <w:rPr>
          <w:color w:val="231F20"/>
          <w:w w:val="105"/>
        </w:rPr>
        <w:t>to</w:t>
      </w:r>
      <w:r>
        <w:rPr>
          <w:color w:val="231F20"/>
          <w:spacing w:val="-22"/>
          <w:w w:val="105"/>
        </w:rPr>
        <w:t> </w:t>
      </w:r>
      <w:r>
        <w:rPr>
          <w:color w:val="231F20"/>
          <w:w w:val="105"/>
        </w:rPr>
        <w:t>implement</w:t>
      </w:r>
      <w:r>
        <w:rPr>
          <w:color w:val="231F20"/>
          <w:spacing w:val="-22"/>
          <w:w w:val="105"/>
        </w:rPr>
        <w:t> </w:t>
      </w:r>
      <w:r>
        <w:rPr>
          <w:color w:val="231F20"/>
          <w:w w:val="105"/>
        </w:rPr>
        <w:t>a</w:t>
      </w:r>
      <w:r>
        <w:rPr>
          <w:color w:val="231F20"/>
          <w:spacing w:val="-22"/>
          <w:w w:val="105"/>
        </w:rPr>
        <w:t> </w:t>
      </w:r>
      <w:r>
        <w:rPr>
          <w:color w:val="231F20"/>
          <w:w w:val="105"/>
        </w:rPr>
        <w:t>more</w:t>
      </w:r>
      <w:r>
        <w:rPr>
          <w:color w:val="231F20"/>
          <w:spacing w:val="-22"/>
          <w:w w:val="105"/>
        </w:rPr>
        <w:t> </w:t>
      </w:r>
      <w:r>
        <w:rPr>
          <w:color w:val="231F20"/>
          <w:w w:val="105"/>
        </w:rPr>
        <w:t>sophisticated</w:t>
      </w:r>
      <w:r>
        <w:rPr>
          <w:color w:val="231F20"/>
          <w:spacing w:val="-22"/>
          <w:w w:val="105"/>
        </w:rPr>
        <w:t> </w:t>
      </w:r>
      <w:r>
        <w:rPr>
          <w:color w:val="231F20"/>
          <w:w w:val="105"/>
        </w:rPr>
        <w:t>page</w:t>
      </w:r>
      <w:r>
        <w:rPr>
          <w:color w:val="231F20"/>
          <w:spacing w:val="-22"/>
          <w:w w:val="105"/>
        </w:rPr>
        <w:t> </w:t>
      </w:r>
      <w:r>
        <w:rPr>
          <w:color w:val="231F20"/>
          <w:w w:val="105"/>
        </w:rPr>
        <w:t>fault</w:t>
      </w:r>
      <w:r>
        <w:rPr>
          <w:color w:val="231F20"/>
          <w:spacing w:val="-22"/>
          <w:w w:val="105"/>
        </w:rPr>
        <w:t> </w:t>
      </w:r>
      <w:r>
        <w:rPr>
          <w:color w:val="231F20"/>
          <w:w w:val="105"/>
        </w:rPr>
        <w:t>handler to</w:t>
      </w:r>
      <w:r>
        <w:rPr>
          <w:color w:val="231F20"/>
          <w:spacing w:val="-26"/>
          <w:w w:val="105"/>
        </w:rPr>
        <w:t> </w:t>
      </w:r>
      <w:r>
        <w:rPr>
          <w:color w:val="231F20"/>
          <w:w w:val="105"/>
        </w:rPr>
        <w:t>handle</w:t>
      </w:r>
      <w:r>
        <w:rPr>
          <w:color w:val="231F20"/>
          <w:spacing w:val="-26"/>
          <w:w w:val="105"/>
        </w:rPr>
        <w:t> </w:t>
      </w:r>
      <w:r>
        <w:rPr>
          <w:color w:val="231F20"/>
          <w:w w:val="105"/>
        </w:rPr>
        <w:t>these</w:t>
      </w:r>
      <w:r>
        <w:rPr>
          <w:color w:val="231F20"/>
          <w:spacing w:val="-26"/>
          <w:w w:val="105"/>
        </w:rPr>
        <w:t> </w:t>
      </w:r>
      <w:r>
        <w:rPr>
          <w:color w:val="231F20"/>
          <w:w w:val="105"/>
        </w:rPr>
        <w:t>cases.</w:t>
      </w:r>
      <w:r>
        <w:rPr>
          <w:color w:val="231F20"/>
          <w:spacing w:val="-16"/>
          <w:w w:val="105"/>
        </w:rPr>
        <w:t> </w:t>
      </w:r>
      <w:r>
        <w:rPr>
          <w:color w:val="231F20"/>
          <w:spacing w:val="-5"/>
          <w:w w:val="105"/>
        </w:rPr>
        <w:t>Your</w:t>
      </w:r>
      <w:r>
        <w:rPr>
          <w:color w:val="231F20"/>
          <w:spacing w:val="-26"/>
          <w:w w:val="105"/>
        </w:rPr>
        <w:t> </w:t>
      </w:r>
      <w:r>
        <w:rPr>
          <w:color w:val="231F20"/>
          <w:w w:val="105"/>
        </w:rPr>
        <w:t>page</w:t>
      </w:r>
      <w:r>
        <w:rPr>
          <w:color w:val="231F20"/>
          <w:spacing w:val="-26"/>
          <w:w w:val="105"/>
        </w:rPr>
        <w:t> </w:t>
      </w:r>
      <w:r>
        <w:rPr>
          <w:color w:val="231F20"/>
          <w:w w:val="105"/>
        </w:rPr>
        <w:t>fault</w:t>
      </w:r>
      <w:r>
        <w:rPr>
          <w:color w:val="231F20"/>
          <w:spacing w:val="-26"/>
          <w:w w:val="105"/>
        </w:rPr>
        <w:t> </w:t>
      </w:r>
      <w:r>
        <w:rPr>
          <w:color w:val="231F20"/>
          <w:w w:val="105"/>
        </w:rPr>
        <w:t>handler,</w:t>
      </w:r>
      <w:r>
        <w:rPr>
          <w:color w:val="231F20"/>
          <w:spacing w:val="-26"/>
          <w:w w:val="105"/>
        </w:rPr>
        <w:t> </w:t>
      </w:r>
      <w:r>
        <w:rPr>
          <w:color w:val="231F20"/>
          <w:w w:val="105"/>
        </w:rPr>
        <w:t>which</w:t>
      </w:r>
      <w:r>
        <w:rPr>
          <w:color w:val="231F20"/>
          <w:spacing w:val="-26"/>
          <w:w w:val="105"/>
        </w:rPr>
        <w:t> </w:t>
      </w:r>
      <w:r>
        <w:rPr>
          <w:color w:val="231F20"/>
          <w:spacing w:val="-3"/>
          <w:w w:val="105"/>
        </w:rPr>
        <w:t>you</w:t>
      </w:r>
      <w:r>
        <w:rPr>
          <w:color w:val="231F20"/>
          <w:spacing w:val="-26"/>
          <w:w w:val="105"/>
        </w:rPr>
        <w:t> </w:t>
      </w:r>
      <w:r>
        <w:rPr>
          <w:color w:val="231F20"/>
          <w:w w:val="105"/>
        </w:rPr>
        <w:t>should</w:t>
      </w:r>
      <w:r>
        <w:rPr>
          <w:color w:val="231F20"/>
          <w:spacing w:val="-26"/>
          <w:w w:val="105"/>
        </w:rPr>
        <w:t> </w:t>
      </w:r>
      <w:r>
        <w:rPr>
          <w:color w:val="231F20"/>
          <w:w w:val="105"/>
        </w:rPr>
        <w:t>implement</w:t>
      </w:r>
      <w:r>
        <w:rPr>
          <w:color w:val="231F20"/>
          <w:spacing w:val="-26"/>
          <w:w w:val="105"/>
        </w:rPr>
        <w:t> </w:t>
      </w:r>
      <w:r>
        <w:rPr>
          <w:color w:val="231F20"/>
          <w:spacing w:val="-4"/>
          <w:w w:val="105"/>
        </w:rPr>
        <w:t>by</w:t>
      </w:r>
      <w:r>
        <w:rPr>
          <w:color w:val="231F20"/>
          <w:spacing w:val="-26"/>
          <w:w w:val="105"/>
        </w:rPr>
        <w:t> </w:t>
      </w:r>
      <w:r>
        <w:rPr>
          <w:color w:val="231F20"/>
          <w:w w:val="105"/>
        </w:rPr>
        <w:t>modifying </w:t>
      </w:r>
      <w:r>
        <w:rPr>
          <w:rFonts w:ascii="Gill Sans MT" w:hAnsi="Gill Sans MT"/>
          <w:color w:val="231F20"/>
          <w:w w:val="110"/>
        </w:rPr>
        <w:t>page_fault() </w:t>
      </w:r>
      <w:r>
        <w:rPr>
          <w:color w:val="231F20"/>
          <w:w w:val="110"/>
        </w:rPr>
        <w:t>in ‘</w:t>
      </w:r>
      <w:r>
        <w:rPr>
          <w:rFonts w:ascii="Gill Sans MT" w:hAnsi="Gill Sans MT"/>
          <w:color w:val="231F20"/>
          <w:w w:val="110"/>
        </w:rPr>
        <w:t>threads/exception.c</w:t>
      </w:r>
      <w:r>
        <w:rPr>
          <w:color w:val="231F20"/>
          <w:w w:val="110"/>
        </w:rPr>
        <w:t>’, needs to do roughly the</w:t>
      </w:r>
      <w:r>
        <w:rPr>
          <w:color w:val="231F20"/>
          <w:spacing w:val="19"/>
          <w:w w:val="110"/>
        </w:rPr>
        <w:t> </w:t>
      </w:r>
      <w:r>
        <w:rPr>
          <w:color w:val="231F20"/>
          <w:w w:val="110"/>
        </w:rPr>
        <w:t>following:</w:t>
      </w:r>
    </w:p>
    <w:p>
      <w:pPr>
        <w:pStyle w:val="ListParagraph"/>
        <w:numPr>
          <w:ilvl w:val="3"/>
          <w:numId w:val="20"/>
        </w:numPr>
        <w:tabs>
          <w:tab w:pos="553" w:val="left" w:leader="none"/>
        </w:tabs>
        <w:spacing w:line="264" w:lineRule="exact" w:before="66" w:after="0"/>
        <w:ind w:left="552" w:right="119" w:hanging="314"/>
        <w:jc w:val="both"/>
        <w:rPr>
          <w:sz w:val="21"/>
        </w:rPr>
      </w:pPr>
      <w:r>
        <w:rPr>
          <w:color w:val="231F20"/>
          <w:sz w:val="21"/>
        </w:rPr>
        <w:t>Locate the page that faulted in the supplemental page table.  If the memory reference    is </w:t>
      </w:r>
      <w:r>
        <w:rPr>
          <w:color w:val="231F20"/>
          <w:spacing w:val="-3"/>
          <w:sz w:val="21"/>
        </w:rPr>
        <w:t>valid, </w:t>
      </w:r>
      <w:r>
        <w:rPr>
          <w:color w:val="231F20"/>
          <w:sz w:val="21"/>
        </w:rPr>
        <w:t>use the supplemental page table entry to locate the data that goes in the page, which might </w:t>
      </w:r>
      <w:r>
        <w:rPr>
          <w:color w:val="231F20"/>
          <w:spacing w:val="3"/>
          <w:sz w:val="21"/>
        </w:rPr>
        <w:t>be </w:t>
      </w:r>
      <w:r>
        <w:rPr>
          <w:color w:val="231F20"/>
          <w:sz w:val="21"/>
        </w:rPr>
        <w:t>in the file system, or in a swap slot, or it might simply </w:t>
      </w:r>
      <w:r>
        <w:rPr>
          <w:color w:val="231F20"/>
          <w:spacing w:val="3"/>
          <w:sz w:val="21"/>
        </w:rPr>
        <w:t>be </w:t>
      </w:r>
      <w:r>
        <w:rPr>
          <w:color w:val="231F20"/>
          <w:sz w:val="21"/>
        </w:rPr>
        <w:t>an all-zero page. If </w:t>
      </w:r>
      <w:r>
        <w:rPr>
          <w:color w:val="231F20"/>
          <w:spacing w:val="-3"/>
          <w:sz w:val="21"/>
        </w:rPr>
        <w:t>you </w:t>
      </w:r>
      <w:r>
        <w:rPr>
          <w:color w:val="231F20"/>
          <w:sz w:val="21"/>
        </w:rPr>
        <w:t>implement sharing, the page’s data might even already </w:t>
      </w:r>
      <w:r>
        <w:rPr>
          <w:color w:val="231F20"/>
          <w:spacing w:val="2"/>
          <w:sz w:val="21"/>
        </w:rPr>
        <w:t>be </w:t>
      </w:r>
      <w:r>
        <w:rPr>
          <w:color w:val="231F20"/>
          <w:sz w:val="21"/>
        </w:rPr>
        <w:t>in a page frame, but not in the page </w:t>
      </w:r>
      <w:r>
        <w:rPr>
          <w:color w:val="231F20"/>
          <w:spacing w:val="3"/>
          <w:sz w:val="21"/>
        </w:rPr>
        <w:t> </w:t>
      </w:r>
      <w:r>
        <w:rPr>
          <w:color w:val="231F20"/>
          <w:sz w:val="21"/>
        </w:rPr>
        <w:t>table.</w:t>
      </w:r>
    </w:p>
    <w:p>
      <w:pPr>
        <w:pStyle w:val="BodyText"/>
        <w:spacing w:line="264" w:lineRule="exact" w:before="62"/>
        <w:ind w:left="551" w:right="119"/>
        <w:jc w:val="both"/>
      </w:pPr>
      <w:r>
        <w:rPr>
          <w:color w:val="231F20"/>
        </w:rPr>
        <w:t>If the page is unmapped, that is, if there’s no data there,  or if the  page lies  within kernel virtual </w:t>
      </w:r>
      <w:r>
        <w:rPr>
          <w:color w:val="231F20"/>
          <w:spacing w:val="-3"/>
        </w:rPr>
        <w:t>memory, </w:t>
      </w:r>
      <w:r>
        <w:rPr>
          <w:color w:val="231F20"/>
        </w:rPr>
        <w:t>or if the access is an attempt to write to a read-only page, then the access is </w:t>
      </w:r>
      <w:r>
        <w:rPr>
          <w:color w:val="231F20"/>
          <w:spacing w:val="-3"/>
        </w:rPr>
        <w:t>invalid.  Any invalid </w:t>
      </w:r>
      <w:r>
        <w:rPr>
          <w:color w:val="231F20"/>
        </w:rPr>
        <w:t>access terminates the process and thereby frees all of its</w:t>
      </w:r>
      <w:r>
        <w:rPr>
          <w:color w:val="231F20"/>
          <w:spacing w:val="-29"/>
        </w:rPr>
        <w:t> </w:t>
      </w:r>
      <w:r>
        <w:rPr>
          <w:color w:val="231F20"/>
        </w:rPr>
        <w:t>resources.</w:t>
      </w:r>
    </w:p>
    <w:p>
      <w:pPr>
        <w:pStyle w:val="ListParagraph"/>
        <w:numPr>
          <w:ilvl w:val="3"/>
          <w:numId w:val="20"/>
        </w:numPr>
        <w:tabs>
          <w:tab w:pos="553" w:val="left" w:leader="none"/>
        </w:tabs>
        <w:spacing w:line="264" w:lineRule="exact" w:before="62" w:after="0"/>
        <w:ind w:left="552" w:right="117" w:hanging="314"/>
        <w:jc w:val="both"/>
        <w:rPr>
          <w:sz w:val="21"/>
        </w:rPr>
      </w:pPr>
      <w:r>
        <w:rPr>
          <w:color w:val="231F20"/>
          <w:sz w:val="21"/>
        </w:rPr>
        <w:t>Obtain a  frame  to  store  the  page.  See  </w:t>
      </w:r>
      <w:hyperlink w:history="true" w:anchor="_bookmark49">
        <w:r>
          <w:rPr>
            <w:color w:val="2E3092"/>
            <w:sz w:val="21"/>
          </w:rPr>
          <w:t>Section  4.1.5  [Managing  the  </w:t>
        </w:r>
        <w:r>
          <w:rPr>
            <w:color w:val="2E3092"/>
            <w:spacing w:val="-4"/>
            <w:sz w:val="21"/>
          </w:rPr>
          <w:t>Frame  </w:t>
        </w:r>
        <w:r>
          <w:rPr>
            <w:color w:val="2E3092"/>
            <w:spacing w:val="-3"/>
            <w:sz w:val="21"/>
          </w:rPr>
          <w:t>Table],</w:t>
        </w:r>
      </w:hyperlink>
      <w:r>
        <w:rPr>
          <w:color w:val="2E3092"/>
          <w:spacing w:val="-3"/>
          <w:sz w:val="21"/>
        </w:rPr>
        <w:t> </w:t>
      </w:r>
      <w:hyperlink w:history="true" w:anchor="_bookmark49">
        <w:r>
          <w:rPr>
            <w:color w:val="2E3092"/>
            <w:sz w:val="21"/>
          </w:rPr>
          <w:t>page 40</w:t>
        </w:r>
      </w:hyperlink>
      <w:r>
        <w:rPr>
          <w:color w:val="231F20"/>
          <w:sz w:val="21"/>
        </w:rPr>
        <w:t>, for</w:t>
      </w:r>
      <w:r>
        <w:rPr>
          <w:color w:val="231F20"/>
          <w:spacing w:val="-6"/>
          <w:sz w:val="21"/>
        </w:rPr>
        <w:t> </w:t>
      </w:r>
      <w:r>
        <w:rPr>
          <w:color w:val="231F20"/>
          <w:sz w:val="21"/>
        </w:rPr>
        <w:t>details.</w:t>
      </w:r>
    </w:p>
    <w:p>
      <w:pPr>
        <w:pStyle w:val="BodyText"/>
        <w:spacing w:line="264" w:lineRule="exact" w:before="62"/>
        <w:ind w:left="552" w:right="119"/>
        <w:jc w:val="both"/>
      </w:pPr>
      <w:r>
        <w:rPr>
          <w:color w:val="231F20"/>
        </w:rPr>
        <w:t>If you implement sharing, the data you need may already be in a frame, in which case you must be able to locate that  frame.</w:t>
      </w:r>
    </w:p>
    <w:p>
      <w:pPr>
        <w:pStyle w:val="ListParagraph"/>
        <w:numPr>
          <w:ilvl w:val="3"/>
          <w:numId w:val="20"/>
        </w:numPr>
        <w:tabs>
          <w:tab w:pos="553" w:val="left" w:leader="none"/>
        </w:tabs>
        <w:spacing w:line="264" w:lineRule="exact" w:before="62" w:after="0"/>
        <w:ind w:left="552" w:right="117" w:hanging="314"/>
        <w:jc w:val="both"/>
        <w:rPr>
          <w:sz w:val="21"/>
        </w:rPr>
      </w:pPr>
      <w:r>
        <w:rPr>
          <w:color w:val="231F20"/>
          <w:spacing w:val="-6"/>
          <w:sz w:val="21"/>
        </w:rPr>
        <w:t>Fetch </w:t>
      </w:r>
      <w:r>
        <w:rPr>
          <w:color w:val="231F20"/>
          <w:sz w:val="21"/>
        </w:rPr>
        <w:t>the data into the frame, </w:t>
      </w:r>
      <w:r>
        <w:rPr>
          <w:color w:val="231F20"/>
          <w:spacing w:val="-4"/>
          <w:sz w:val="21"/>
        </w:rPr>
        <w:t>by </w:t>
      </w:r>
      <w:r>
        <w:rPr>
          <w:color w:val="231F20"/>
          <w:sz w:val="21"/>
        </w:rPr>
        <w:t>reading it from the file system or swap, zeroing it,      etc.</w:t>
      </w:r>
    </w:p>
    <w:p>
      <w:pPr>
        <w:pStyle w:val="BodyText"/>
        <w:spacing w:line="264" w:lineRule="exact" w:before="62"/>
        <w:ind w:left="552" w:right="119"/>
        <w:jc w:val="both"/>
      </w:pPr>
      <w:r>
        <w:rPr>
          <w:color w:val="231F20"/>
        </w:rPr>
        <w:t>If you implement sharing, the page you need may already be in a frame, in which case no action is necessary in this step.</w:t>
      </w:r>
    </w:p>
    <w:p>
      <w:pPr>
        <w:pStyle w:val="ListParagraph"/>
        <w:numPr>
          <w:ilvl w:val="3"/>
          <w:numId w:val="20"/>
        </w:numPr>
        <w:tabs>
          <w:tab w:pos="553" w:val="left" w:leader="none"/>
        </w:tabs>
        <w:spacing w:line="264" w:lineRule="exact" w:before="62" w:after="0"/>
        <w:ind w:left="552" w:right="117" w:hanging="314"/>
        <w:jc w:val="both"/>
        <w:rPr>
          <w:sz w:val="21"/>
        </w:rPr>
      </w:pPr>
      <w:r>
        <w:rPr>
          <w:color w:val="231F20"/>
          <w:spacing w:val="-3"/>
          <w:w w:val="105"/>
          <w:sz w:val="21"/>
        </w:rPr>
        <w:t>Point </w:t>
      </w:r>
      <w:r>
        <w:rPr>
          <w:color w:val="231F20"/>
          <w:w w:val="105"/>
          <w:sz w:val="21"/>
        </w:rPr>
        <w:t>the page table entry for the faulting virtual address to the physical page. </w:t>
      </w:r>
      <w:r>
        <w:rPr>
          <w:color w:val="231F20"/>
          <w:spacing w:val="-7"/>
          <w:w w:val="105"/>
          <w:sz w:val="21"/>
        </w:rPr>
        <w:t>You </w:t>
      </w:r>
      <w:r>
        <w:rPr>
          <w:color w:val="231F20"/>
          <w:w w:val="105"/>
          <w:sz w:val="21"/>
        </w:rPr>
        <w:t>can  use  the  functions  in</w:t>
      </w:r>
      <w:r>
        <w:rPr>
          <w:color w:val="231F20"/>
          <w:spacing w:val="-16"/>
          <w:w w:val="105"/>
          <w:sz w:val="21"/>
        </w:rPr>
        <w:t> </w:t>
      </w:r>
      <w:r>
        <w:rPr>
          <w:color w:val="231F20"/>
          <w:w w:val="105"/>
          <w:sz w:val="21"/>
        </w:rPr>
        <w:t>‘</w:t>
      </w:r>
      <w:r>
        <w:rPr>
          <w:rFonts w:ascii="Gill Sans MT" w:hAnsi="Gill Sans MT"/>
          <w:color w:val="231F20"/>
          <w:w w:val="105"/>
          <w:sz w:val="21"/>
        </w:rPr>
        <w:t>userprog/pagedir.c</w:t>
      </w:r>
      <w:r>
        <w:rPr>
          <w:color w:val="231F20"/>
          <w:w w:val="105"/>
          <w:sz w:val="21"/>
        </w:rPr>
        <w:t>’.</w:t>
      </w:r>
    </w:p>
    <w:p>
      <w:pPr>
        <w:pStyle w:val="Heading4"/>
        <w:numPr>
          <w:ilvl w:val="2"/>
          <w:numId w:val="20"/>
        </w:numPr>
        <w:tabs>
          <w:tab w:pos="874" w:val="left" w:leader="none"/>
        </w:tabs>
        <w:spacing w:line="240" w:lineRule="auto" w:before="194" w:after="0"/>
        <w:ind w:left="873" w:right="0" w:hanging="753"/>
        <w:jc w:val="both"/>
      </w:pPr>
      <w:bookmarkStart w:name="Managing the Frame Table" w:id="171"/>
      <w:bookmarkEnd w:id="171"/>
      <w:r>
        <w:rPr>
          <w:b w:val="0"/>
        </w:rPr>
      </w:r>
      <w:bookmarkStart w:name="_bookmark49" w:id="172"/>
      <w:bookmarkEnd w:id="172"/>
      <w:r>
        <w:rPr>
          <w:b w:val="0"/>
        </w:rPr>
      </w:r>
      <w:bookmarkStart w:name="_bookmark49" w:id="173"/>
      <w:bookmarkEnd w:id="173"/>
      <w:r>
        <w:rPr>
          <w:color w:val="231F20"/>
        </w:rPr>
        <w:t>Managi</w:t>
      </w:r>
      <w:r>
        <w:rPr>
          <w:color w:val="231F20"/>
        </w:rPr>
        <w:t>ng the </w:t>
      </w:r>
      <w:r>
        <w:rPr>
          <w:color w:val="231F20"/>
          <w:spacing w:val="-5"/>
        </w:rPr>
        <w:t>Frame</w:t>
      </w:r>
      <w:r>
        <w:rPr>
          <w:color w:val="231F20"/>
          <w:spacing w:val="-38"/>
        </w:rPr>
        <w:t> </w:t>
      </w:r>
      <w:r>
        <w:rPr>
          <w:color w:val="231F20"/>
          <w:spacing w:val="-5"/>
        </w:rPr>
        <w:t>Table</w:t>
      </w:r>
    </w:p>
    <w:p>
      <w:pPr>
        <w:pStyle w:val="BodyText"/>
        <w:spacing w:line="264" w:lineRule="exact" w:before="84"/>
        <w:ind w:left="120" w:right="117"/>
        <w:jc w:val="both"/>
      </w:pPr>
      <w:r>
        <w:rPr>
          <w:color w:val="231F20"/>
        </w:rPr>
        <w:t>The </w:t>
      </w:r>
      <w:r>
        <w:rPr>
          <w:rFonts w:ascii="Georgia"/>
          <w:i/>
          <w:color w:val="231F20"/>
        </w:rPr>
        <w:t>frame table </w:t>
      </w:r>
      <w:r>
        <w:rPr>
          <w:color w:val="231F20"/>
        </w:rPr>
        <w:t>contains one entry for each frame that contains a user page. Each entry in the frame table contains a pointer to the page, if </w:t>
      </w:r>
      <w:r>
        <w:rPr>
          <w:color w:val="231F20"/>
          <w:spacing w:val="-7"/>
        </w:rPr>
        <w:t>any, </w:t>
      </w:r>
      <w:r>
        <w:rPr>
          <w:color w:val="231F20"/>
        </w:rPr>
        <w:t>that currently occupies it, and </w:t>
      </w:r>
      <w:r>
        <w:rPr>
          <w:color w:val="231F20"/>
          <w:spacing w:val="20"/>
        </w:rPr>
        <w:t> </w:t>
      </w:r>
      <w:r>
        <w:rPr>
          <w:color w:val="231F20"/>
        </w:rPr>
        <w:t>other</w:t>
      </w:r>
    </w:p>
    <w:p>
      <w:pPr>
        <w:spacing w:after="0" w:line="264" w:lineRule="exact"/>
        <w:jc w:val="both"/>
        <w:sectPr>
          <w:headerReference w:type="default" r:id="rId24"/>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9"/>
        <w:jc w:val="both"/>
      </w:pPr>
      <w:bookmarkStart w:name="_bookmark50" w:id="174"/>
      <w:bookmarkEnd w:id="174"/>
      <w:r>
        <w:rPr/>
      </w:r>
      <w:r>
        <w:rPr>
          <w:color w:val="231F20"/>
        </w:rPr>
        <w:t>data of your choice. The frame table allows Pintos to efficiently implement an eviction  policy,</w:t>
      </w:r>
      <w:r>
        <w:rPr>
          <w:color w:val="231F20"/>
          <w:spacing w:val="-6"/>
        </w:rPr>
        <w:t> </w:t>
      </w:r>
      <w:r>
        <w:rPr>
          <w:color w:val="231F20"/>
          <w:spacing w:val="-4"/>
        </w:rPr>
        <w:t>by</w:t>
      </w:r>
      <w:r>
        <w:rPr>
          <w:color w:val="231F20"/>
          <w:spacing w:val="-6"/>
        </w:rPr>
        <w:t> </w:t>
      </w:r>
      <w:r>
        <w:rPr>
          <w:color w:val="231F20"/>
        </w:rPr>
        <w:t>choosing</w:t>
      </w:r>
      <w:r>
        <w:rPr>
          <w:color w:val="231F20"/>
          <w:spacing w:val="-6"/>
        </w:rPr>
        <w:t> </w:t>
      </w:r>
      <w:r>
        <w:rPr>
          <w:color w:val="231F20"/>
        </w:rPr>
        <w:t>a</w:t>
      </w:r>
      <w:r>
        <w:rPr>
          <w:color w:val="231F20"/>
          <w:spacing w:val="-6"/>
        </w:rPr>
        <w:t> </w:t>
      </w:r>
      <w:r>
        <w:rPr>
          <w:color w:val="231F20"/>
        </w:rPr>
        <w:t>page</w:t>
      </w:r>
      <w:r>
        <w:rPr>
          <w:color w:val="231F20"/>
          <w:spacing w:val="-6"/>
        </w:rPr>
        <w:t> </w:t>
      </w:r>
      <w:r>
        <w:rPr>
          <w:color w:val="231F20"/>
        </w:rPr>
        <w:t>to</w:t>
      </w:r>
      <w:r>
        <w:rPr>
          <w:color w:val="231F20"/>
          <w:spacing w:val="-6"/>
        </w:rPr>
        <w:t> </w:t>
      </w:r>
      <w:r>
        <w:rPr>
          <w:color w:val="231F20"/>
        </w:rPr>
        <w:t>evict</w:t>
      </w:r>
      <w:r>
        <w:rPr>
          <w:color w:val="231F20"/>
          <w:spacing w:val="-6"/>
        </w:rPr>
        <w:t> </w:t>
      </w:r>
      <w:r>
        <w:rPr>
          <w:color w:val="231F20"/>
        </w:rPr>
        <w:t>when</w:t>
      </w:r>
      <w:r>
        <w:rPr>
          <w:color w:val="231F20"/>
          <w:spacing w:val="-6"/>
        </w:rPr>
        <w:t> </w:t>
      </w:r>
      <w:r>
        <w:rPr>
          <w:color w:val="231F20"/>
        </w:rPr>
        <w:t>no</w:t>
      </w:r>
      <w:r>
        <w:rPr>
          <w:color w:val="231F20"/>
          <w:spacing w:val="-6"/>
        </w:rPr>
        <w:t> </w:t>
      </w:r>
      <w:r>
        <w:rPr>
          <w:color w:val="231F20"/>
        </w:rPr>
        <w:t>frames</w:t>
      </w:r>
      <w:r>
        <w:rPr>
          <w:color w:val="231F20"/>
          <w:spacing w:val="-6"/>
        </w:rPr>
        <w:t> </w:t>
      </w:r>
      <w:r>
        <w:rPr>
          <w:color w:val="231F20"/>
        </w:rPr>
        <w:t>are</w:t>
      </w:r>
      <w:r>
        <w:rPr>
          <w:color w:val="231F20"/>
          <w:spacing w:val="-6"/>
        </w:rPr>
        <w:t> </w:t>
      </w:r>
      <w:r>
        <w:rPr>
          <w:color w:val="231F20"/>
        </w:rPr>
        <w:t>free.</w:t>
      </w:r>
    </w:p>
    <w:p>
      <w:pPr>
        <w:pStyle w:val="BodyText"/>
        <w:spacing w:line="264" w:lineRule="exact" w:before="51"/>
        <w:ind w:left="119" w:right="117" w:firstLine="298"/>
        <w:jc w:val="both"/>
      </w:pPr>
      <w:r>
        <w:rPr/>
        <w:pict>
          <v:line style="position:absolute;mso-position-horizontal-relative:page;mso-position-vertical-relative:paragraph;z-index:-153952" from="477.053986pt,39.177181pt" to="480.326786pt,39.177181pt" stroked="true" strokeweight=".4697pt" strokecolor="#000000">
            <w10:wrap type="none"/>
          </v:line>
        </w:pict>
      </w:r>
      <w:r>
        <w:rPr>
          <w:color w:val="231F20"/>
          <w:w w:val="105"/>
        </w:rPr>
        <w:t>The frames used for user pages should be obtained from the “user pool,” by calling </w:t>
      </w:r>
      <w:r>
        <w:rPr>
          <w:rFonts w:ascii="Gill Sans MT" w:hAnsi="Gill Sans MT"/>
          <w:color w:val="231F20"/>
          <w:w w:val="105"/>
        </w:rPr>
        <w:t>palloc_get_page(PAL_USER)</w:t>
      </w:r>
      <w:r>
        <w:rPr>
          <w:color w:val="231F20"/>
          <w:w w:val="105"/>
        </w:rPr>
        <w:t>. You must use </w:t>
      </w:r>
      <w:r>
        <w:rPr>
          <w:rFonts w:ascii="Gill Sans MT" w:hAnsi="Gill Sans MT"/>
          <w:color w:val="231F20"/>
          <w:w w:val="105"/>
        </w:rPr>
        <w:t>PAL_USER </w:t>
      </w:r>
      <w:r>
        <w:rPr>
          <w:color w:val="231F20"/>
          <w:w w:val="105"/>
        </w:rPr>
        <w:t>to avoid allocating from the “kernel pool,” which could cause some test cases to fail unexpectedly (see </w:t>
      </w:r>
      <w:hyperlink w:history="true" w:anchor="_bookmark59">
        <w:r>
          <w:rPr>
            <w:color w:val="2E3092"/>
            <w:w w:val="105"/>
          </w:rPr>
          <w:t>[Why PAL USER?],</w:t>
        </w:r>
      </w:hyperlink>
      <w:r>
        <w:rPr>
          <w:color w:val="2E3092"/>
          <w:w w:val="105"/>
        </w:rPr>
        <w:t> </w:t>
      </w:r>
      <w:hyperlink w:history="true" w:anchor="_bookmark59">
        <w:r>
          <w:rPr>
            <w:color w:val="2E3092"/>
            <w:w w:val="105"/>
          </w:rPr>
          <w:t>page 46</w:t>
        </w:r>
      </w:hyperlink>
      <w:r>
        <w:rPr>
          <w:color w:val="231F20"/>
          <w:w w:val="105"/>
        </w:rPr>
        <w:t>). If you modify ‘</w:t>
      </w:r>
      <w:r>
        <w:rPr>
          <w:rFonts w:ascii="Gill Sans MT" w:hAnsi="Gill Sans MT"/>
          <w:color w:val="231F20"/>
          <w:w w:val="105"/>
        </w:rPr>
        <w:t>palloc.c</w:t>
      </w:r>
      <w:r>
        <w:rPr>
          <w:color w:val="231F20"/>
          <w:w w:val="105"/>
        </w:rPr>
        <w:t>’ as part of your frame table implementation, be sure to </w:t>
      </w:r>
      <w:r>
        <w:rPr>
          <w:color w:val="231F20"/>
        </w:rPr>
        <w:t>retain the distinction between the two pools.</w:t>
      </w:r>
    </w:p>
    <w:p>
      <w:pPr>
        <w:pStyle w:val="BodyText"/>
        <w:spacing w:line="264" w:lineRule="exact" w:before="51"/>
        <w:ind w:left="120" w:right="119" w:firstLine="298"/>
        <w:jc w:val="both"/>
      </w:pPr>
      <w:r>
        <w:rPr>
          <w:color w:val="231F20"/>
        </w:rPr>
        <w:t>The most important operation on the frame table is obtaining an unused frame. This is easy when a frame is free. When none is free, a frame must be made free by evicting some page from its frame.</w:t>
      </w:r>
    </w:p>
    <w:p>
      <w:pPr>
        <w:pStyle w:val="BodyText"/>
        <w:spacing w:line="264" w:lineRule="exact" w:before="51"/>
        <w:ind w:left="120" w:right="119" w:firstLine="298"/>
        <w:jc w:val="both"/>
      </w:pPr>
      <w:r>
        <w:rPr>
          <w:color w:val="231F20"/>
        </w:rPr>
        <w:t>If no frame can be evicted without allocating a swap slot, but swap is full, panic the kernel. Real OSes apply a wide range of policies to recover from or prevent such situations, but these policies are beyond the scope of this project.</w:t>
      </w:r>
    </w:p>
    <w:p>
      <w:pPr>
        <w:pStyle w:val="BodyText"/>
        <w:spacing w:before="51"/>
        <w:ind w:left="418" w:right="49"/>
      </w:pPr>
      <w:r>
        <w:rPr>
          <w:color w:val="231F20"/>
        </w:rPr>
        <w:t>The process of eviction comprises roughly the following steps:</w:t>
      </w:r>
    </w:p>
    <w:p>
      <w:pPr>
        <w:pStyle w:val="ListParagraph"/>
        <w:numPr>
          <w:ilvl w:val="3"/>
          <w:numId w:val="20"/>
        </w:numPr>
        <w:tabs>
          <w:tab w:pos="553" w:val="left" w:leader="none"/>
        </w:tabs>
        <w:spacing w:line="264" w:lineRule="exact" w:before="42" w:after="0"/>
        <w:ind w:left="552" w:right="117" w:hanging="314"/>
        <w:jc w:val="left"/>
        <w:rPr>
          <w:sz w:val="21"/>
        </w:rPr>
      </w:pPr>
      <w:r>
        <w:rPr>
          <w:color w:val="231F20"/>
          <w:sz w:val="21"/>
        </w:rPr>
        <w:t>Choose a frame to evict, using your page replacement algorithm. The “accessed” and “dirty” bits in the page table, described below, will come in</w:t>
      </w:r>
      <w:r>
        <w:rPr>
          <w:color w:val="231F20"/>
          <w:spacing w:val="-32"/>
          <w:sz w:val="21"/>
        </w:rPr>
        <w:t> </w:t>
      </w:r>
      <w:r>
        <w:rPr>
          <w:color w:val="231F20"/>
          <w:spacing w:val="-4"/>
          <w:sz w:val="21"/>
        </w:rPr>
        <w:t>handy.</w:t>
      </w:r>
    </w:p>
    <w:p>
      <w:pPr>
        <w:pStyle w:val="ListParagraph"/>
        <w:numPr>
          <w:ilvl w:val="3"/>
          <w:numId w:val="20"/>
        </w:numPr>
        <w:tabs>
          <w:tab w:pos="553" w:val="left" w:leader="none"/>
        </w:tabs>
        <w:spacing w:line="240" w:lineRule="auto" w:before="51" w:after="0"/>
        <w:ind w:left="552" w:right="0" w:hanging="314"/>
        <w:jc w:val="left"/>
        <w:rPr>
          <w:sz w:val="21"/>
        </w:rPr>
      </w:pPr>
      <w:r>
        <w:rPr>
          <w:color w:val="231F20"/>
          <w:spacing w:val="-3"/>
          <w:sz w:val="21"/>
        </w:rPr>
        <w:t>Remove </w:t>
      </w:r>
      <w:r>
        <w:rPr>
          <w:color w:val="231F20"/>
          <w:sz w:val="21"/>
        </w:rPr>
        <w:t>references to the frame from </w:t>
      </w:r>
      <w:r>
        <w:rPr>
          <w:color w:val="231F20"/>
          <w:spacing w:val="-3"/>
          <w:sz w:val="21"/>
        </w:rPr>
        <w:t>any </w:t>
      </w:r>
      <w:r>
        <w:rPr>
          <w:color w:val="231F20"/>
          <w:sz w:val="21"/>
        </w:rPr>
        <w:t>page table that refers to</w:t>
      </w:r>
      <w:r>
        <w:rPr>
          <w:color w:val="231F20"/>
          <w:spacing w:val="49"/>
          <w:sz w:val="21"/>
        </w:rPr>
        <w:t> </w:t>
      </w:r>
      <w:r>
        <w:rPr>
          <w:color w:val="231F20"/>
          <w:sz w:val="21"/>
        </w:rPr>
        <w:t>it.</w:t>
      </w:r>
    </w:p>
    <w:p>
      <w:pPr>
        <w:pStyle w:val="BodyText"/>
        <w:spacing w:line="264" w:lineRule="exact" w:before="42"/>
        <w:ind w:left="552" w:right="49"/>
      </w:pPr>
      <w:r>
        <w:rPr>
          <w:color w:val="231F20"/>
        </w:rPr>
        <w:t>Unless you have implemented sharing, only a single page should refer to a frame at any </w:t>
      </w:r>
      <w:r>
        <w:rPr>
          <w:color w:val="231F20"/>
          <w:w w:val="95"/>
        </w:rPr>
        <w:t>given time.</w:t>
      </w:r>
    </w:p>
    <w:p>
      <w:pPr>
        <w:pStyle w:val="ListParagraph"/>
        <w:numPr>
          <w:ilvl w:val="3"/>
          <w:numId w:val="20"/>
        </w:numPr>
        <w:tabs>
          <w:tab w:pos="553" w:val="left" w:leader="none"/>
        </w:tabs>
        <w:spacing w:line="324" w:lineRule="auto" w:before="51" w:after="0"/>
        <w:ind w:left="418" w:right="2545" w:hanging="180"/>
        <w:jc w:val="left"/>
        <w:rPr>
          <w:sz w:val="21"/>
        </w:rPr>
      </w:pPr>
      <w:r>
        <w:rPr>
          <w:color w:val="231F20"/>
          <w:sz w:val="21"/>
        </w:rPr>
        <w:t>If </w:t>
      </w:r>
      <w:r>
        <w:rPr>
          <w:color w:val="231F20"/>
          <w:spacing w:val="-3"/>
          <w:sz w:val="21"/>
        </w:rPr>
        <w:t>necessary, </w:t>
      </w:r>
      <w:r>
        <w:rPr>
          <w:color w:val="231F20"/>
          <w:sz w:val="21"/>
        </w:rPr>
        <w:t>write the page to the file system or to swap.     The evicted frame </w:t>
      </w:r>
      <w:r>
        <w:rPr>
          <w:color w:val="231F20"/>
          <w:spacing w:val="-3"/>
          <w:sz w:val="21"/>
        </w:rPr>
        <w:t>may </w:t>
      </w:r>
      <w:r>
        <w:rPr>
          <w:color w:val="231F20"/>
          <w:sz w:val="21"/>
        </w:rPr>
        <w:t>then </w:t>
      </w:r>
      <w:r>
        <w:rPr>
          <w:color w:val="231F20"/>
          <w:spacing w:val="2"/>
          <w:sz w:val="21"/>
        </w:rPr>
        <w:t>be </w:t>
      </w:r>
      <w:r>
        <w:rPr>
          <w:color w:val="231F20"/>
          <w:sz w:val="21"/>
        </w:rPr>
        <w:t>used to store a different</w:t>
      </w:r>
      <w:r>
        <w:rPr>
          <w:color w:val="231F20"/>
          <w:spacing w:val="3"/>
          <w:sz w:val="21"/>
        </w:rPr>
        <w:t> </w:t>
      </w:r>
      <w:r>
        <w:rPr>
          <w:color w:val="231F20"/>
          <w:sz w:val="21"/>
        </w:rPr>
        <w:t>page.</w:t>
      </w:r>
    </w:p>
    <w:p>
      <w:pPr>
        <w:pStyle w:val="Heading4"/>
        <w:spacing w:before="67"/>
        <w:ind w:left="120" w:firstLine="0"/>
      </w:pPr>
      <w:bookmarkStart w:name="Accessed and Dirty Bits" w:id="175"/>
      <w:bookmarkEnd w:id="175"/>
      <w:r>
        <w:rPr>
          <w:b w:val="0"/>
        </w:rPr>
      </w:r>
      <w:bookmarkStart w:name="_bookmark51" w:id="176"/>
      <w:bookmarkEnd w:id="176"/>
      <w:r>
        <w:rPr>
          <w:b w:val="0"/>
        </w:rPr>
      </w:r>
      <w:r>
        <w:rPr>
          <w:color w:val="231F20"/>
        </w:rPr>
        <w:t>4.1.5.1  Accessed and Dirty Bits</w:t>
      </w:r>
    </w:p>
    <w:p>
      <w:pPr>
        <w:pStyle w:val="BodyText"/>
        <w:spacing w:line="264" w:lineRule="exact" w:before="84"/>
        <w:ind w:left="120" w:right="119"/>
        <w:jc w:val="both"/>
      </w:pPr>
      <w:r>
        <w:rPr>
          <w:color w:val="231F20"/>
          <w:spacing w:val="3"/>
        </w:rPr>
        <w:t>80</w:t>
      </w:r>
      <w:r>
        <w:rPr>
          <w:rFonts w:ascii="Georgia" w:hAnsi="Georgia"/>
          <w:i/>
          <w:color w:val="231F20"/>
          <w:spacing w:val="3"/>
        </w:rPr>
        <w:t>x</w:t>
      </w:r>
      <w:r>
        <w:rPr>
          <w:color w:val="231F20"/>
          <w:spacing w:val="3"/>
        </w:rPr>
        <w:t>86 </w:t>
      </w:r>
      <w:r>
        <w:rPr>
          <w:color w:val="231F20"/>
        </w:rPr>
        <w:t>hardware provides some assistance for implementing page replacement algorithms, through a pair of bits in the page table entry (PTE) for each page.  On </w:t>
      </w:r>
      <w:r>
        <w:rPr>
          <w:color w:val="231F20"/>
          <w:spacing w:val="-3"/>
        </w:rPr>
        <w:t>any </w:t>
      </w:r>
      <w:r>
        <w:rPr>
          <w:color w:val="231F20"/>
        </w:rPr>
        <w:t>read or write to     a page, the CPU sets the </w:t>
      </w:r>
      <w:r>
        <w:rPr>
          <w:rFonts w:ascii="Georgia" w:hAnsi="Georgia"/>
          <w:i/>
          <w:color w:val="231F20"/>
        </w:rPr>
        <w:t>accessed bit </w:t>
      </w:r>
      <w:r>
        <w:rPr>
          <w:color w:val="231F20"/>
        </w:rPr>
        <w:t>to 1 in the page’s PTE, and on </w:t>
      </w:r>
      <w:r>
        <w:rPr>
          <w:color w:val="231F20"/>
          <w:spacing w:val="-3"/>
        </w:rPr>
        <w:t>any </w:t>
      </w:r>
      <w:r>
        <w:rPr>
          <w:color w:val="231F20"/>
        </w:rPr>
        <w:t>write, the CPU      sets</w:t>
      </w:r>
      <w:r>
        <w:rPr>
          <w:color w:val="231F20"/>
          <w:spacing w:val="12"/>
        </w:rPr>
        <w:t> </w:t>
      </w:r>
      <w:r>
        <w:rPr>
          <w:color w:val="231F20"/>
        </w:rPr>
        <w:t>the</w:t>
      </w:r>
      <w:r>
        <w:rPr>
          <w:color w:val="231F20"/>
          <w:spacing w:val="12"/>
        </w:rPr>
        <w:t> </w:t>
      </w:r>
      <w:r>
        <w:rPr>
          <w:rFonts w:ascii="Georgia" w:hAnsi="Georgia"/>
          <w:i/>
          <w:color w:val="231F20"/>
        </w:rPr>
        <w:t>dirty</w:t>
      </w:r>
      <w:r>
        <w:rPr>
          <w:rFonts w:ascii="Georgia" w:hAnsi="Georgia"/>
          <w:i/>
          <w:color w:val="231F20"/>
          <w:spacing w:val="14"/>
        </w:rPr>
        <w:t> </w:t>
      </w:r>
      <w:r>
        <w:rPr>
          <w:rFonts w:ascii="Georgia" w:hAnsi="Georgia"/>
          <w:i/>
          <w:color w:val="231F20"/>
        </w:rPr>
        <w:t>bit</w:t>
      </w:r>
      <w:r>
        <w:rPr>
          <w:rFonts w:ascii="Georgia" w:hAnsi="Georgia"/>
          <w:i/>
          <w:color w:val="231F20"/>
          <w:spacing w:val="18"/>
        </w:rPr>
        <w:t> </w:t>
      </w:r>
      <w:r>
        <w:rPr>
          <w:color w:val="231F20"/>
        </w:rPr>
        <w:t>to</w:t>
      </w:r>
      <w:r>
        <w:rPr>
          <w:color w:val="231F20"/>
          <w:spacing w:val="12"/>
        </w:rPr>
        <w:t> </w:t>
      </w:r>
      <w:r>
        <w:rPr>
          <w:color w:val="231F20"/>
        </w:rPr>
        <w:t>1.</w:t>
      </w:r>
      <w:r>
        <w:rPr>
          <w:color w:val="231F20"/>
          <w:spacing w:val="33"/>
        </w:rPr>
        <w:t> </w:t>
      </w:r>
      <w:r>
        <w:rPr>
          <w:color w:val="231F20"/>
        </w:rPr>
        <w:t>The</w:t>
      </w:r>
      <w:r>
        <w:rPr>
          <w:color w:val="231F20"/>
          <w:spacing w:val="12"/>
        </w:rPr>
        <w:t> </w:t>
      </w:r>
      <w:r>
        <w:rPr>
          <w:color w:val="231F20"/>
        </w:rPr>
        <w:t>CPU</w:t>
      </w:r>
      <w:r>
        <w:rPr>
          <w:color w:val="231F20"/>
          <w:spacing w:val="12"/>
        </w:rPr>
        <w:t> </w:t>
      </w:r>
      <w:r>
        <w:rPr>
          <w:color w:val="231F20"/>
        </w:rPr>
        <w:t>never</w:t>
      </w:r>
      <w:r>
        <w:rPr>
          <w:color w:val="231F20"/>
          <w:spacing w:val="12"/>
        </w:rPr>
        <w:t> </w:t>
      </w:r>
      <w:r>
        <w:rPr>
          <w:color w:val="231F20"/>
        </w:rPr>
        <w:t>resets</w:t>
      </w:r>
      <w:r>
        <w:rPr>
          <w:color w:val="231F20"/>
          <w:spacing w:val="12"/>
        </w:rPr>
        <w:t> </w:t>
      </w:r>
      <w:r>
        <w:rPr>
          <w:color w:val="231F20"/>
        </w:rPr>
        <w:t>these</w:t>
      </w:r>
      <w:r>
        <w:rPr>
          <w:color w:val="231F20"/>
          <w:spacing w:val="12"/>
        </w:rPr>
        <w:t> </w:t>
      </w:r>
      <w:r>
        <w:rPr>
          <w:color w:val="231F20"/>
        </w:rPr>
        <w:t>bits</w:t>
      </w:r>
      <w:r>
        <w:rPr>
          <w:color w:val="231F20"/>
          <w:spacing w:val="12"/>
        </w:rPr>
        <w:t> </w:t>
      </w:r>
      <w:r>
        <w:rPr>
          <w:color w:val="231F20"/>
        </w:rPr>
        <w:t>to</w:t>
      </w:r>
      <w:r>
        <w:rPr>
          <w:color w:val="231F20"/>
          <w:spacing w:val="12"/>
        </w:rPr>
        <w:t> </w:t>
      </w:r>
      <w:r>
        <w:rPr>
          <w:color w:val="231F20"/>
        </w:rPr>
        <w:t>0,</w:t>
      </w:r>
      <w:r>
        <w:rPr>
          <w:color w:val="231F20"/>
          <w:spacing w:val="12"/>
        </w:rPr>
        <w:t> </w:t>
      </w:r>
      <w:r>
        <w:rPr>
          <w:color w:val="231F20"/>
        </w:rPr>
        <w:t>but</w:t>
      </w:r>
      <w:r>
        <w:rPr>
          <w:color w:val="231F20"/>
          <w:spacing w:val="12"/>
        </w:rPr>
        <w:t> </w:t>
      </w:r>
      <w:r>
        <w:rPr>
          <w:color w:val="231F20"/>
        </w:rPr>
        <w:t>the</w:t>
      </w:r>
      <w:r>
        <w:rPr>
          <w:color w:val="231F20"/>
          <w:spacing w:val="12"/>
        </w:rPr>
        <w:t> </w:t>
      </w:r>
      <w:r>
        <w:rPr>
          <w:color w:val="231F20"/>
        </w:rPr>
        <w:t>OS</w:t>
      </w:r>
      <w:r>
        <w:rPr>
          <w:color w:val="231F20"/>
          <w:spacing w:val="12"/>
        </w:rPr>
        <w:t> </w:t>
      </w:r>
      <w:r>
        <w:rPr>
          <w:color w:val="231F20"/>
          <w:spacing w:val="-3"/>
        </w:rPr>
        <w:t>may</w:t>
      </w:r>
      <w:r>
        <w:rPr>
          <w:color w:val="231F20"/>
          <w:spacing w:val="12"/>
        </w:rPr>
        <w:t> </w:t>
      </w:r>
      <w:r>
        <w:rPr>
          <w:color w:val="231F20"/>
        </w:rPr>
        <w:t>do</w:t>
      </w:r>
      <w:r>
        <w:rPr>
          <w:color w:val="231F20"/>
          <w:spacing w:val="12"/>
        </w:rPr>
        <w:t> </w:t>
      </w:r>
      <w:r>
        <w:rPr>
          <w:color w:val="231F20"/>
        </w:rPr>
        <w:t>so.</w:t>
      </w:r>
    </w:p>
    <w:p>
      <w:pPr>
        <w:pStyle w:val="BodyText"/>
        <w:spacing w:line="264" w:lineRule="exact" w:before="51"/>
        <w:ind w:left="119" w:right="118" w:firstLine="298"/>
        <w:jc w:val="both"/>
      </w:pPr>
      <w:r>
        <w:rPr>
          <w:color w:val="231F20"/>
          <w:spacing w:val="-7"/>
        </w:rPr>
        <w:t>You </w:t>
      </w:r>
      <w:r>
        <w:rPr>
          <w:color w:val="231F20"/>
        </w:rPr>
        <w:t>need to </w:t>
      </w:r>
      <w:r>
        <w:rPr>
          <w:color w:val="231F20"/>
          <w:spacing w:val="3"/>
        </w:rPr>
        <w:t>be </w:t>
      </w:r>
      <w:r>
        <w:rPr>
          <w:color w:val="231F20"/>
          <w:spacing w:val="-3"/>
        </w:rPr>
        <w:t>aware </w:t>
      </w:r>
      <w:r>
        <w:rPr>
          <w:color w:val="231F20"/>
        </w:rPr>
        <w:t>of </w:t>
      </w:r>
      <w:r>
        <w:rPr>
          <w:rFonts w:ascii="Georgia"/>
          <w:i/>
          <w:color w:val="231F20"/>
        </w:rPr>
        <w:t>aliases</w:t>
      </w:r>
      <w:r>
        <w:rPr>
          <w:color w:val="231F20"/>
        </w:rPr>
        <w:t>,  that is,  </w:t>
      </w:r>
      <w:r>
        <w:rPr>
          <w:color w:val="231F20"/>
          <w:spacing w:val="-5"/>
        </w:rPr>
        <w:t>two  </w:t>
      </w:r>
      <w:r>
        <w:rPr>
          <w:color w:val="231F20"/>
        </w:rPr>
        <w:t>(or more) pages that refer to the same  frame. When an aliased frame is accessed, the accessed and dirty bits are updated in only  one page table entry (the one for the page used for access). The accessed and dirty bits for  the other aliases are not</w:t>
      </w:r>
      <w:r>
        <w:rPr>
          <w:color w:val="231F20"/>
          <w:spacing w:val="3"/>
        </w:rPr>
        <w:t> </w:t>
      </w:r>
      <w:r>
        <w:rPr>
          <w:color w:val="231F20"/>
        </w:rPr>
        <w:t>updated.</w:t>
      </w:r>
    </w:p>
    <w:p>
      <w:pPr>
        <w:pStyle w:val="BodyText"/>
        <w:spacing w:line="264" w:lineRule="exact" w:before="51"/>
        <w:ind w:left="119" w:right="118" w:firstLine="298"/>
        <w:jc w:val="both"/>
      </w:pPr>
      <w:r>
        <w:rPr>
          <w:color w:val="231F20"/>
        </w:rPr>
        <w:t>In Pintos, every user virtual page is aliased to its kernel virtual page. You must manage these aliases somehow. For example, your code could check and update the accessed and dirty bits for both addresses. Alternatively, the kernel could avoid the problem by only accessing user data through the user virtual address.</w:t>
      </w:r>
    </w:p>
    <w:p>
      <w:pPr>
        <w:pStyle w:val="BodyText"/>
        <w:spacing w:line="264" w:lineRule="exact" w:before="51"/>
        <w:ind w:left="120" w:right="117" w:firstLine="298"/>
        <w:jc w:val="both"/>
      </w:pPr>
      <w:r>
        <w:rPr>
          <w:color w:val="231F20"/>
        </w:rPr>
        <w:t>Other aliases should only arise if you implement sharing for extra credit (see </w:t>
      </w:r>
      <w:hyperlink w:history="true" w:anchor="_bookmark58">
        <w:r>
          <w:rPr>
            <w:color w:val="2E3092"/>
          </w:rPr>
          <w:t>[VM Extra</w:t>
        </w:r>
      </w:hyperlink>
      <w:r>
        <w:rPr>
          <w:color w:val="2E3092"/>
        </w:rPr>
        <w:t> </w:t>
      </w:r>
      <w:hyperlink w:history="true" w:anchor="_bookmark58">
        <w:r>
          <w:rPr>
            <w:color w:val="2E3092"/>
          </w:rPr>
          <w:t>Credit], page 46</w:t>
        </w:r>
      </w:hyperlink>
      <w:r>
        <w:rPr>
          <w:color w:val="231F20"/>
        </w:rPr>
        <w:t>), or if there is a bug in your code.</w:t>
      </w:r>
    </w:p>
    <w:p>
      <w:pPr>
        <w:pStyle w:val="BodyText"/>
        <w:spacing w:line="264" w:lineRule="exact" w:before="51"/>
        <w:ind w:left="120" w:right="118" w:firstLine="298"/>
        <w:jc w:val="both"/>
      </w:pPr>
      <w:r>
        <w:rPr>
          <w:color w:val="231F20"/>
        </w:rPr>
        <w:t>See </w:t>
      </w:r>
      <w:hyperlink w:history="true" w:anchor="_bookmark104">
        <w:r>
          <w:rPr>
            <w:color w:val="2E3092"/>
          </w:rPr>
          <w:t>Section A.7.3 [Page Table Accessed and Dirty Bits], page 77</w:t>
        </w:r>
      </w:hyperlink>
      <w:r>
        <w:rPr>
          <w:color w:val="231F20"/>
        </w:rPr>
        <w:t>,  for  details  of  the functions to work with accessed and dirty bits.</w:t>
      </w:r>
    </w:p>
    <w:p>
      <w:pPr>
        <w:pStyle w:val="Heading4"/>
        <w:numPr>
          <w:ilvl w:val="2"/>
          <w:numId w:val="21"/>
        </w:numPr>
        <w:tabs>
          <w:tab w:pos="874" w:val="left" w:leader="none"/>
        </w:tabs>
        <w:spacing w:line="240" w:lineRule="auto" w:before="172" w:after="0"/>
        <w:ind w:left="873" w:right="0" w:hanging="753"/>
        <w:jc w:val="both"/>
      </w:pPr>
      <w:bookmarkStart w:name="Managing the Swap Table" w:id="177"/>
      <w:bookmarkEnd w:id="177"/>
      <w:r>
        <w:rPr>
          <w:b w:val="0"/>
        </w:rPr>
      </w:r>
      <w:bookmarkStart w:name="_bookmark52" w:id="178"/>
      <w:bookmarkEnd w:id="178"/>
      <w:r>
        <w:rPr>
          <w:b w:val="0"/>
        </w:rPr>
      </w:r>
      <w:bookmarkStart w:name="_bookmark52" w:id="179"/>
      <w:bookmarkEnd w:id="179"/>
      <w:r>
        <w:rPr>
          <w:color w:val="231F20"/>
        </w:rPr>
        <w:t>Managi</w:t>
      </w:r>
      <w:r>
        <w:rPr>
          <w:color w:val="231F20"/>
        </w:rPr>
        <w:t>ng the </w:t>
      </w:r>
      <w:r>
        <w:rPr>
          <w:color w:val="231F20"/>
          <w:spacing w:val="-3"/>
        </w:rPr>
        <w:t>Swap</w:t>
      </w:r>
      <w:r>
        <w:rPr>
          <w:color w:val="231F20"/>
          <w:spacing w:val="-22"/>
        </w:rPr>
        <w:t> </w:t>
      </w:r>
      <w:r>
        <w:rPr>
          <w:color w:val="231F20"/>
          <w:spacing w:val="-5"/>
        </w:rPr>
        <w:t>Table</w:t>
      </w:r>
    </w:p>
    <w:p>
      <w:pPr>
        <w:pStyle w:val="BodyText"/>
        <w:spacing w:line="264" w:lineRule="exact" w:before="84"/>
        <w:ind w:left="120" w:right="119"/>
        <w:jc w:val="both"/>
      </w:pPr>
      <w:r>
        <w:rPr>
          <w:color w:val="231F20"/>
        </w:rPr>
        <w:t>The swap table tracks in-use and free swap slots. It should allow picking an unused swap slot for evicting a page from its frame to the swap disk. It should allow freeing a swap slot when</w:t>
      </w:r>
      <w:r>
        <w:rPr>
          <w:color w:val="231F20"/>
          <w:spacing w:val="-10"/>
        </w:rPr>
        <w:t> </w:t>
      </w:r>
      <w:r>
        <w:rPr>
          <w:color w:val="231F20"/>
        </w:rPr>
        <w:t>its</w:t>
      </w:r>
      <w:r>
        <w:rPr>
          <w:color w:val="231F20"/>
          <w:spacing w:val="-10"/>
        </w:rPr>
        <w:t> </w:t>
      </w:r>
      <w:r>
        <w:rPr>
          <w:color w:val="231F20"/>
        </w:rPr>
        <w:t>page</w:t>
      </w:r>
      <w:r>
        <w:rPr>
          <w:color w:val="231F20"/>
          <w:spacing w:val="-10"/>
        </w:rPr>
        <w:t> </w:t>
      </w:r>
      <w:r>
        <w:rPr>
          <w:color w:val="231F20"/>
        </w:rPr>
        <w:t>is</w:t>
      </w:r>
      <w:r>
        <w:rPr>
          <w:color w:val="231F20"/>
          <w:spacing w:val="-10"/>
        </w:rPr>
        <w:t> </w:t>
      </w:r>
      <w:r>
        <w:rPr>
          <w:color w:val="231F20"/>
        </w:rPr>
        <w:t>read</w:t>
      </w:r>
      <w:r>
        <w:rPr>
          <w:color w:val="231F20"/>
          <w:spacing w:val="-11"/>
        </w:rPr>
        <w:t> </w:t>
      </w:r>
      <w:r>
        <w:rPr>
          <w:color w:val="231F20"/>
        </w:rPr>
        <w:t>back</w:t>
      </w:r>
      <w:r>
        <w:rPr>
          <w:color w:val="231F20"/>
          <w:spacing w:val="-10"/>
        </w:rPr>
        <w:t> </w:t>
      </w:r>
      <w:r>
        <w:rPr>
          <w:color w:val="231F20"/>
        </w:rPr>
        <w:t>or</w:t>
      </w:r>
      <w:r>
        <w:rPr>
          <w:color w:val="231F20"/>
          <w:spacing w:val="-10"/>
        </w:rPr>
        <w:t> </w:t>
      </w:r>
      <w:r>
        <w:rPr>
          <w:color w:val="231F20"/>
        </w:rPr>
        <w:t>the</w:t>
      </w:r>
      <w:r>
        <w:rPr>
          <w:color w:val="231F20"/>
          <w:spacing w:val="-10"/>
        </w:rPr>
        <w:t> </w:t>
      </w:r>
      <w:r>
        <w:rPr>
          <w:color w:val="231F20"/>
        </w:rPr>
        <w:t>process</w:t>
      </w:r>
      <w:r>
        <w:rPr>
          <w:color w:val="231F20"/>
          <w:spacing w:val="-10"/>
        </w:rPr>
        <w:t> </w:t>
      </w:r>
      <w:r>
        <w:rPr>
          <w:color w:val="231F20"/>
        </w:rPr>
        <w:t>whose</w:t>
      </w:r>
      <w:r>
        <w:rPr>
          <w:color w:val="231F20"/>
          <w:spacing w:val="-10"/>
        </w:rPr>
        <w:t> </w:t>
      </w:r>
      <w:r>
        <w:rPr>
          <w:color w:val="231F20"/>
        </w:rPr>
        <w:t>page</w:t>
      </w:r>
      <w:r>
        <w:rPr>
          <w:color w:val="231F20"/>
          <w:spacing w:val="-10"/>
        </w:rPr>
        <w:t> </w:t>
      </w:r>
      <w:r>
        <w:rPr>
          <w:color w:val="231F20"/>
        </w:rPr>
        <w:t>was</w:t>
      </w:r>
      <w:r>
        <w:rPr>
          <w:color w:val="231F20"/>
          <w:spacing w:val="-10"/>
        </w:rPr>
        <w:t> </w:t>
      </w:r>
      <w:r>
        <w:rPr>
          <w:color w:val="231F20"/>
        </w:rPr>
        <w:t>swapped</w:t>
      </w:r>
      <w:r>
        <w:rPr>
          <w:color w:val="231F20"/>
          <w:spacing w:val="-10"/>
        </w:rPr>
        <w:t> </w:t>
      </w:r>
      <w:r>
        <w:rPr>
          <w:color w:val="231F20"/>
        </w:rPr>
        <w:t>is</w:t>
      </w:r>
      <w:r>
        <w:rPr>
          <w:color w:val="231F20"/>
          <w:spacing w:val="-10"/>
        </w:rPr>
        <w:t> </w:t>
      </w:r>
      <w:r>
        <w:rPr>
          <w:color w:val="231F20"/>
        </w:rPr>
        <w:t>terminated.</w:t>
      </w:r>
    </w:p>
    <w:p>
      <w:pPr>
        <w:spacing w:after="0" w:line="264" w:lineRule="exact"/>
        <w:jc w:val="both"/>
        <w:sectPr>
          <w:headerReference w:type="default" r:id="rId25"/>
          <w:pgSz w:w="12240" w:h="15840"/>
          <w:pgMar w:header="988" w:footer="0" w:top="1200" w:bottom="280" w:left="1680" w:right="1680"/>
          <w:pgNumType w:start="41"/>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7" w:firstLine="298"/>
        <w:jc w:val="both"/>
      </w:pPr>
      <w:bookmarkStart w:name="_bookmark53" w:id="180"/>
      <w:bookmarkEnd w:id="180"/>
      <w:r>
        <w:rPr/>
      </w:r>
      <w:r>
        <w:rPr>
          <w:color w:val="231F20"/>
          <w:spacing w:val="-7"/>
          <w:w w:val="110"/>
        </w:rPr>
        <w:t>You </w:t>
      </w:r>
      <w:r>
        <w:rPr>
          <w:color w:val="231F20"/>
          <w:spacing w:val="-3"/>
          <w:w w:val="110"/>
        </w:rPr>
        <w:t>may </w:t>
      </w:r>
      <w:r>
        <w:rPr>
          <w:color w:val="231F20"/>
          <w:w w:val="110"/>
        </w:rPr>
        <w:t>use the disk on interface </w:t>
      </w:r>
      <w:r>
        <w:rPr>
          <w:rFonts w:ascii="Gill Sans MT" w:hAnsi="Gill Sans MT"/>
          <w:color w:val="231F20"/>
          <w:w w:val="110"/>
        </w:rPr>
        <w:t>hd1:1 </w:t>
      </w:r>
      <w:r>
        <w:rPr>
          <w:color w:val="231F20"/>
          <w:w w:val="110"/>
        </w:rPr>
        <w:t>as the swap disk, using the disk interface prototyped in </w:t>
      </w:r>
      <w:r>
        <w:rPr>
          <w:rFonts w:ascii="Gill Sans MT" w:hAnsi="Gill Sans MT"/>
          <w:color w:val="231F20"/>
          <w:w w:val="110"/>
        </w:rPr>
        <w:t>devices/disk.h</w:t>
      </w:r>
      <w:r>
        <w:rPr>
          <w:color w:val="231F20"/>
          <w:w w:val="110"/>
        </w:rPr>
        <w:t>. </w:t>
      </w:r>
      <w:r>
        <w:rPr>
          <w:color w:val="231F20"/>
          <w:spacing w:val="-5"/>
          <w:w w:val="110"/>
        </w:rPr>
        <w:t>From </w:t>
      </w:r>
      <w:r>
        <w:rPr>
          <w:color w:val="231F20"/>
          <w:w w:val="110"/>
        </w:rPr>
        <w:t>the ‘</w:t>
      </w:r>
      <w:r>
        <w:rPr>
          <w:rFonts w:ascii="Gill Sans MT" w:hAnsi="Gill Sans MT"/>
          <w:color w:val="231F20"/>
          <w:w w:val="110"/>
        </w:rPr>
        <w:t>vm/build</w:t>
      </w:r>
      <w:r>
        <w:rPr>
          <w:color w:val="231F20"/>
          <w:w w:val="110"/>
        </w:rPr>
        <w:t>’ </w:t>
      </w:r>
      <w:r>
        <w:rPr>
          <w:color w:val="231F20"/>
          <w:spacing w:val="-3"/>
          <w:w w:val="110"/>
        </w:rPr>
        <w:t>directory, </w:t>
      </w:r>
      <w:r>
        <w:rPr>
          <w:color w:val="231F20"/>
          <w:w w:val="110"/>
        </w:rPr>
        <w:t>use the command </w:t>
      </w:r>
      <w:r>
        <w:rPr>
          <w:rFonts w:ascii="Gill Sans MT" w:hAnsi="Gill Sans MT"/>
          <w:color w:val="231F20"/>
          <w:w w:val="110"/>
        </w:rPr>
        <w:t>pintos- mkdisk</w:t>
      </w:r>
      <w:r>
        <w:rPr>
          <w:rFonts w:ascii="Gill Sans MT" w:hAnsi="Gill Sans MT"/>
          <w:color w:val="231F20"/>
          <w:spacing w:val="-24"/>
          <w:w w:val="110"/>
        </w:rPr>
        <w:t> </w:t>
      </w:r>
      <w:r>
        <w:rPr>
          <w:rFonts w:ascii="Gill Sans MT" w:hAnsi="Gill Sans MT"/>
          <w:color w:val="231F20"/>
          <w:w w:val="110"/>
        </w:rPr>
        <w:t>swap.dsk</w:t>
      </w:r>
      <w:r>
        <w:rPr>
          <w:rFonts w:ascii="Gill Sans MT" w:hAnsi="Gill Sans MT"/>
          <w:color w:val="231F20"/>
          <w:spacing w:val="-24"/>
          <w:w w:val="110"/>
        </w:rPr>
        <w:t> </w:t>
      </w:r>
      <w:r>
        <w:rPr>
          <w:rFonts w:ascii="Arial" w:hAnsi="Arial"/>
          <w:i/>
          <w:color w:val="231F20"/>
          <w:w w:val="110"/>
        </w:rPr>
        <w:t>n</w:t>
      </w:r>
      <w:r>
        <w:rPr>
          <w:rFonts w:ascii="Arial" w:hAnsi="Arial"/>
          <w:i/>
          <w:color w:val="231F20"/>
          <w:spacing w:val="-20"/>
          <w:w w:val="110"/>
        </w:rPr>
        <w:t> </w:t>
      </w:r>
      <w:r>
        <w:rPr>
          <w:color w:val="231F20"/>
          <w:w w:val="110"/>
        </w:rPr>
        <w:t>to</w:t>
      </w:r>
      <w:r>
        <w:rPr>
          <w:color w:val="231F20"/>
          <w:spacing w:val="-28"/>
          <w:w w:val="110"/>
        </w:rPr>
        <w:t> </w:t>
      </w:r>
      <w:r>
        <w:rPr>
          <w:color w:val="231F20"/>
          <w:w w:val="110"/>
        </w:rPr>
        <w:t>create</w:t>
      </w:r>
      <w:r>
        <w:rPr>
          <w:color w:val="231F20"/>
          <w:spacing w:val="-28"/>
          <w:w w:val="110"/>
        </w:rPr>
        <w:t> </w:t>
      </w:r>
      <w:r>
        <w:rPr>
          <w:color w:val="231F20"/>
          <w:w w:val="110"/>
        </w:rPr>
        <w:t>an</w:t>
      </w:r>
      <w:r>
        <w:rPr>
          <w:color w:val="231F20"/>
          <w:spacing w:val="-28"/>
          <w:w w:val="110"/>
        </w:rPr>
        <w:t> </w:t>
      </w:r>
      <w:r>
        <w:rPr>
          <w:rFonts w:ascii="Georgia" w:hAnsi="Georgia"/>
          <w:i/>
          <w:color w:val="231F20"/>
          <w:w w:val="110"/>
        </w:rPr>
        <w:t>n</w:t>
      </w:r>
      <w:r>
        <w:rPr>
          <w:rFonts w:ascii="Georgia" w:hAnsi="Georgia"/>
          <w:i/>
          <w:color w:val="231F20"/>
          <w:spacing w:val="-26"/>
          <w:w w:val="110"/>
        </w:rPr>
        <w:t> </w:t>
      </w:r>
      <w:r>
        <w:rPr>
          <w:color w:val="231F20"/>
          <w:w w:val="110"/>
        </w:rPr>
        <w:t>MB</w:t>
      </w:r>
      <w:r>
        <w:rPr>
          <w:color w:val="231F20"/>
          <w:spacing w:val="-28"/>
          <w:w w:val="110"/>
        </w:rPr>
        <w:t> </w:t>
      </w:r>
      <w:r>
        <w:rPr>
          <w:color w:val="231F20"/>
          <w:w w:val="110"/>
        </w:rPr>
        <w:t>swap</w:t>
      </w:r>
      <w:r>
        <w:rPr>
          <w:color w:val="231F20"/>
          <w:spacing w:val="-28"/>
          <w:w w:val="110"/>
        </w:rPr>
        <w:t> </w:t>
      </w:r>
      <w:r>
        <w:rPr>
          <w:color w:val="231F20"/>
          <w:w w:val="110"/>
        </w:rPr>
        <w:t>disk</w:t>
      </w:r>
      <w:r>
        <w:rPr>
          <w:color w:val="231F20"/>
          <w:spacing w:val="-28"/>
          <w:w w:val="110"/>
        </w:rPr>
        <w:t> </w:t>
      </w:r>
      <w:r>
        <w:rPr>
          <w:color w:val="231F20"/>
          <w:w w:val="110"/>
        </w:rPr>
        <w:t>named</w:t>
      </w:r>
      <w:r>
        <w:rPr>
          <w:color w:val="231F20"/>
          <w:spacing w:val="-28"/>
          <w:w w:val="110"/>
        </w:rPr>
        <w:t> </w:t>
      </w:r>
      <w:r>
        <w:rPr>
          <w:color w:val="231F20"/>
          <w:w w:val="110"/>
        </w:rPr>
        <w:t>‘</w:t>
      </w:r>
      <w:r>
        <w:rPr>
          <w:rFonts w:ascii="Gill Sans MT" w:hAnsi="Gill Sans MT"/>
          <w:color w:val="231F20"/>
          <w:w w:val="110"/>
        </w:rPr>
        <w:t>swap.dsk</w:t>
      </w:r>
      <w:r>
        <w:rPr>
          <w:color w:val="231F20"/>
          <w:w w:val="110"/>
        </w:rPr>
        <w:t>’.</w:t>
      </w:r>
      <w:r>
        <w:rPr>
          <w:color w:val="231F20"/>
          <w:spacing w:val="-8"/>
          <w:w w:val="110"/>
        </w:rPr>
        <w:t> </w:t>
      </w:r>
      <w:r>
        <w:rPr>
          <w:color w:val="231F20"/>
          <w:w w:val="110"/>
        </w:rPr>
        <w:t>Afterward,</w:t>
      </w:r>
      <w:r>
        <w:rPr>
          <w:color w:val="231F20"/>
          <w:spacing w:val="-26"/>
          <w:w w:val="110"/>
        </w:rPr>
        <w:t> </w:t>
      </w:r>
      <w:r>
        <w:rPr>
          <w:color w:val="231F20"/>
          <w:w w:val="110"/>
        </w:rPr>
        <w:t>‘</w:t>
      </w:r>
      <w:r>
        <w:rPr>
          <w:rFonts w:ascii="Gill Sans MT" w:hAnsi="Gill Sans MT"/>
          <w:color w:val="231F20"/>
          <w:w w:val="110"/>
        </w:rPr>
        <w:t>swap.dsk</w:t>
      </w:r>
      <w:r>
        <w:rPr>
          <w:color w:val="231F20"/>
          <w:w w:val="110"/>
        </w:rPr>
        <w:t>’ will</w:t>
      </w:r>
      <w:r>
        <w:rPr>
          <w:color w:val="231F20"/>
          <w:spacing w:val="-26"/>
          <w:w w:val="110"/>
        </w:rPr>
        <w:t> </w:t>
      </w:r>
      <w:r>
        <w:rPr>
          <w:color w:val="231F20"/>
          <w:w w:val="110"/>
        </w:rPr>
        <w:t>automatically</w:t>
      </w:r>
      <w:r>
        <w:rPr>
          <w:color w:val="231F20"/>
          <w:spacing w:val="-26"/>
          <w:w w:val="110"/>
        </w:rPr>
        <w:t> </w:t>
      </w:r>
      <w:r>
        <w:rPr>
          <w:color w:val="231F20"/>
          <w:spacing w:val="2"/>
          <w:w w:val="110"/>
        </w:rPr>
        <w:t>be</w:t>
      </w:r>
      <w:r>
        <w:rPr>
          <w:color w:val="231F20"/>
          <w:spacing w:val="-26"/>
          <w:w w:val="110"/>
        </w:rPr>
        <w:t> </w:t>
      </w:r>
      <w:r>
        <w:rPr>
          <w:color w:val="231F20"/>
          <w:w w:val="110"/>
        </w:rPr>
        <w:t>attached</w:t>
      </w:r>
      <w:r>
        <w:rPr>
          <w:color w:val="231F20"/>
          <w:spacing w:val="-26"/>
          <w:w w:val="110"/>
        </w:rPr>
        <w:t> </w:t>
      </w:r>
      <w:r>
        <w:rPr>
          <w:color w:val="231F20"/>
          <w:w w:val="110"/>
        </w:rPr>
        <w:t>as</w:t>
      </w:r>
      <w:r>
        <w:rPr>
          <w:color w:val="231F20"/>
          <w:spacing w:val="-26"/>
          <w:w w:val="110"/>
        </w:rPr>
        <w:t> </w:t>
      </w:r>
      <w:r>
        <w:rPr>
          <w:rFonts w:ascii="Gill Sans MT" w:hAnsi="Gill Sans MT"/>
          <w:color w:val="231F20"/>
          <w:w w:val="110"/>
        </w:rPr>
        <w:t>hd1:1</w:t>
      </w:r>
      <w:r>
        <w:rPr>
          <w:rFonts w:ascii="Gill Sans MT" w:hAnsi="Gill Sans MT"/>
          <w:color w:val="231F20"/>
          <w:spacing w:val="-33"/>
          <w:w w:val="110"/>
        </w:rPr>
        <w:t> </w:t>
      </w:r>
      <w:r>
        <w:rPr>
          <w:color w:val="231F20"/>
          <w:w w:val="110"/>
        </w:rPr>
        <w:t>when</w:t>
      </w:r>
      <w:r>
        <w:rPr>
          <w:color w:val="231F20"/>
          <w:spacing w:val="-26"/>
          <w:w w:val="110"/>
        </w:rPr>
        <w:t> </w:t>
      </w:r>
      <w:r>
        <w:rPr>
          <w:color w:val="231F20"/>
          <w:spacing w:val="-3"/>
          <w:w w:val="110"/>
        </w:rPr>
        <w:t>you</w:t>
      </w:r>
      <w:r>
        <w:rPr>
          <w:color w:val="231F20"/>
          <w:spacing w:val="-26"/>
          <w:w w:val="110"/>
        </w:rPr>
        <w:t> </w:t>
      </w:r>
      <w:r>
        <w:rPr>
          <w:color w:val="231F20"/>
          <w:w w:val="110"/>
        </w:rPr>
        <w:t>run</w:t>
      </w:r>
      <w:r>
        <w:rPr>
          <w:color w:val="231F20"/>
          <w:spacing w:val="-26"/>
          <w:w w:val="110"/>
        </w:rPr>
        <w:t> </w:t>
      </w:r>
      <w:r>
        <w:rPr>
          <w:rFonts w:ascii="Gill Sans MT" w:hAnsi="Gill Sans MT"/>
          <w:color w:val="231F20"/>
          <w:w w:val="110"/>
        </w:rPr>
        <w:t>pintos</w:t>
      </w:r>
      <w:r>
        <w:rPr>
          <w:color w:val="231F20"/>
          <w:w w:val="110"/>
        </w:rPr>
        <w:t>.</w:t>
      </w:r>
      <w:r>
        <w:rPr>
          <w:color w:val="231F20"/>
          <w:spacing w:val="-14"/>
          <w:w w:val="110"/>
        </w:rPr>
        <w:t> </w:t>
      </w:r>
      <w:r>
        <w:rPr>
          <w:color w:val="231F20"/>
          <w:w w:val="110"/>
        </w:rPr>
        <w:t>Alternatively,</w:t>
      </w:r>
      <w:r>
        <w:rPr>
          <w:color w:val="231F20"/>
          <w:spacing w:val="-26"/>
          <w:w w:val="110"/>
        </w:rPr>
        <w:t> </w:t>
      </w:r>
      <w:r>
        <w:rPr>
          <w:color w:val="231F20"/>
          <w:spacing w:val="-3"/>
          <w:w w:val="110"/>
        </w:rPr>
        <w:t>you</w:t>
      </w:r>
      <w:r>
        <w:rPr>
          <w:color w:val="231F20"/>
          <w:spacing w:val="-26"/>
          <w:w w:val="110"/>
        </w:rPr>
        <w:t> </w:t>
      </w:r>
      <w:r>
        <w:rPr>
          <w:color w:val="231F20"/>
          <w:w w:val="110"/>
        </w:rPr>
        <w:t>can</w:t>
      </w:r>
      <w:r>
        <w:rPr>
          <w:color w:val="231F20"/>
          <w:spacing w:val="-26"/>
          <w:w w:val="110"/>
        </w:rPr>
        <w:t> </w:t>
      </w:r>
      <w:r>
        <w:rPr>
          <w:color w:val="231F20"/>
          <w:w w:val="110"/>
        </w:rPr>
        <w:t>tell </w:t>
      </w:r>
      <w:r>
        <w:rPr>
          <w:rFonts w:ascii="Gill Sans MT" w:hAnsi="Gill Sans MT"/>
          <w:color w:val="231F20"/>
          <w:w w:val="110"/>
        </w:rPr>
        <w:t>pintos</w:t>
      </w:r>
      <w:r>
        <w:rPr>
          <w:rFonts w:ascii="Gill Sans MT" w:hAnsi="Gill Sans MT"/>
          <w:color w:val="231F20"/>
          <w:spacing w:val="-33"/>
          <w:w w:val="110"/>
        </w:rPr>
        <w:t> </w:t>
      </w:r>
      <w:r>
        <w:rPr>
          <w:color w:val="231F20"/>
          <w:w w:val="110"/>
        </w:rPr>
        <w:t>to</w:t>
      </w:r>
      <w:r>
        <w:rPr>
          <w:color w:val="231F20"/>
          <w:spacing w:val="-26"/>
          <w:w w:val="110"/>
        </w:rPr>
        <w:t> </w:t>
      </w:r>
      <w:r>
        <w:rPr>
          <w:color w:val="231F20"/>
          <w:w w:val="110"/>
        </w:rPr>
        <w:t>use</w:t>
      </w:r>
      <w:r>
        <w:rPr>
          <w:color w:val="231F20"/>
          <w:spacing w:val="-26"/>
          <w:w w:val="110"/>
        </w:rPr>
        <w:t> </w:t>
      </w:r>
      <w:r>
        <w:rPr>
          <w:color w:val="231F20"/>
          <w:w w:val="110"/>
        </w:rPr>
        <w:t>a</w:t>
      </w:r>
      <w:r>
        <w:rPr>
          <w:color w:val="231F20"/>
          <w:spacing w:val="-26"/>
          <w:w w:val="110"/>
        </w:rPr>
        <w:t> </w:t>
      </w:r>
      <w:r>
        <w:rPr>
          <w:color w:val="231F20"/>
          <w:w w:val="110"/>
        </w:rPr>
        <w:t>temporary</w:t>
      </w:r>
      <w:r>
        <w:rPr>
          <w:color w:val="231F20"/>
          <w:spacing w:val="-26"/>
          <w:w w:val="110"/>
        </w:rPr>
        <w:t> </w:t>
      </w:r>
      <w:r>
        <w:rPr>
          <w:rFonts w:ascii="Georgia" w:hAnsi="Georgia"/>
          <w:i/>
          <w:color w:val="231F20"/>
          <w:w w:val="110"/>
        </w:rPr>
        <w:t>n</w:t>
      </w:r>
      <w:r>
        <w:rPr>
          <w:color w:val="231F20"/>
          <w:w w:val="110"/>
        </w:rPr>
        <w:t>-MB</w:t>
      </w:r>
      <w:r>
        <w:rPr>
          <w:color w:val="231F20"/>
          <w:spacing w:val="-26"/>
          <w:w w:val="110"/>
        </w:rPr>
        <w:t> </w:t>
      </w:r>
      <w:r>
        <w:rPr>
          <w:color w:val="231F20"/>
          <w:w w:val="110"/>
        </w:rPr>
        <w:t>swap</w:t>
      </w:r>
      <w:r>
        <w:rPr>
          <w:color w:val="231F20"/>
          <w:spacing w:val="-27"/>
          <w:w w:val="110"/>
        </w:rPr>
        <w:t> </w:t>
      </w:r>
      <w:r>
        <w:rPr>
          <w:color w:val="231F20"/>
          <w:w w:val="110"/>
        </w:rPr>
        <w:t>disk</w:t>
      </w:r>
      <w:r>
        <w:rPr>
          <w:color w:val="231F20"/>
          <w:spacing w:val="-26"/>
          <w:w w:val="110"/>
        </w:rPr>
        <w:t> </w:t>
      </w:r>
      <w:r>
        <w:rPr>
          <w:color w:val="231F20"/>
          <w:w w:val="110"/>
        </w:rPr>
        <w:t>for</w:t>
      </w:r>
      <w:r>
        <w:rPr>
          <w:color w:val="231F20"/>
          <w:spacing w:val="-26"/>
          <w:w w:val="110"/>
        </w:rPr>
        <w:t> </w:t>
      </w:r>
      <w:r>
        <w:rPr>
          <w:color w:val="231F20"/>
          <w:w w:val="110"/>
        </w:rPr>
        <w:t>a</w:t>
      </w:r>
      <w:r>
        <w:rPr>
          <w:color w:val="231F20"/>
          <w:spacing w:val="-26"/>
          <w:w w:val="110"/>
        </w:rPr>
        <w:t> </w:t>
      </w:r>
      <w:r>
        <w:rPr>
          <w:color w:val="231F20"/>
          <w:w w:val="110"/>
        </w:rPr>
        <w:t>single</w:t>
      </w:r>
      <w:r>
        <w:rPr>
          <w:color w:val="231F20"/>
          <w:spacing w:val="-26"/>
          <w:w w:val="110"/>
        </w:rPr>
        <w:t> </w:t>
      </w:r>
      <w:r>
        <w:rPr>
          <w:color w:val="231F20"/>
          <w:w w:val="110"/>
        </w:rPr>
        <w:t>run</w:t>
      </w:r>
      <w:r>
        <w:rPr>
          <w:color w:val="231F20"/>
          <w:spacing w:val="-26"/>
          <w:w w:val="110"/>
        </w:rPr>
        <w:t> </w:t>
      </w:r>
      <w:r>
        <w:rPr>
          <w:color w:val="231F20"/>
          <w:w w:val="110"/>
        </w:rPr>
        <w:t>with</w:t>
      </w:r>
      <w:r>
        <w:rPr>
          <w:color w:val="231F20"/>
          <w:spacing w:val="-27"/>
          <w:w w:val="110"/>
        </w:rPr>
        <w:t> </w:t>
      </w:r>
      <w:r>
        <w:rPr>
          <w:color w:val="231F20"/>
          <w:w w:val="110"/>
        </w:rPr>
        <w:t>‘</w:t>
      </w:r>
      <w:r>
        <w:rPr>
          <w:rFonts w:ascii="Gill Sans MT" w:hAnsi="Gill Sans MT"/>
          <w:color w:val="231F20"/>
          <w:w w:val="110"/>
        </w:rPr>
        <w:t>--swap-disk=</w:t>
      </w:r>
      <w:r>
        <w:rPr>
          <w:rFonts w:ascii="Arial" w:hAnsi="Arial"/>
          <w:i/>
          <w:color w:val="231F20"/>
          <w:w w:val="110"/>
        </w:rPr>
        <w:t>n</w:t>
      </w:r>
      <w:r>
        <w:rPr>
          <w:rFonts w:ascii="Arial" w:hAnsi="Arial"/>
          <w:i/>
          <w:color w:val="231F20"/>
          <w:spacing w:val="-54"/>
          <w:w w:val="110"/>
        </w:rPr>
        <w:t> </w:t>
      </w:r>
      <w:r>
        <w:rPr>
          <w:color w:val="231F20"/>
          <w:w w:val="110"/>
        </w:rPr>
        <w:t>’.</w:t>
      </w:r>
    </w:p>
    <w:p>
      <w:pPr>
        <w:pStyle w:val="BodyText"/>
        <w:spacing w:line="264" w:lineRule="exact" w:before="64"/>
        <w:ind w:left="120" w:right="117" w:firstLine="298"/>
        <w:jc w:val="both"/>
      </w:pPr>
      <w:r>
        <w:rPr>
          <w:color w:val="231F20"/>
        </w:rPr>
        <w:t>Swap slots should </w:t>
      </w:r>
      <w:r>
        <w:rPr>
          <w:color w:val="231F20"/>
          <w:spacing w:val="3"/>
        </w:rPr>
        <w:t>be </w:t>
      </w:r>
      <w:r>
        <w:rPr>
          <w:color w:val="231F20"/>
        </w:rPr>
        <w:t>allocated </w:t>
      </w:r>
      <w:r>
        <w:rPr>
          <w:color w:val="231F20"/>
          <w:spacing w:val="-3"/>
        </w:rPr>
        <w:t>lazily, </w:t>
      </w:r>
      <w:r>
        <w:rPr>
          <w:color w:val="231F20"/>
        </w:rPr>
        <w:t>that is, only when they are actually required </w:t>
      </w:r>
      <w:r>
        <w:rPr>
          <w:color w:val="231F20"/>
          <w:spacing w:val="-4"/>
        </w:rPr>
        <w:t>by </w:t>
      </w:r>
      <w:r>
        <w:rPr>
          <w:color w:val="231F20"/>
        </w:rPr>
        <w:t>eviction.  Reading data pages from the executable and writing them to swap immediately    at process startup is not </w:t>
      </w:r>
      <w:r>
        <w:rPr>
          <w:color w:val="231F20"/>
          <w:spacing w:val="-4"/>
        </w:rPr>
        <w:t>lazy. </w:t>
      </w:r>
      <w:r>
        <w:rPr>
          <w:color w:val="231F20"/>
        </w:rPr>
        <w:t>Swap slots should not </w:t>
      </w:r>
      <w:r>
        <w:rPr>
          <w:color w:val="231F20"/>
          <w:spacing w:val="2"/>
        </w:rPr>
        <w:t>be </w:t>
      </w:r>
      <w:r>
        <w:rPr>
          <w:color w:val="231F20"/>
        </w:rPr>
        <w:t>reserved to store particular</w:t>
      </w:r>
      <w:r>
        <w:rPr>
          <w:color w:val="231F20"/>
          <w:spacing w:val="8"/>
        </w:rPr>
        <w:t> </w:t>
      </w:r>
      <w:r>
        <w:rPr>
          <w:color w:val="231F20"/>
        </w:rPr>
        <w:t>pages.</w:t>
      </w:r>
    </w:p>
    <w:p>
      <w:pPr>
        <w:pStyle w:val="BodyText"/>
        <w:spacing w:before="64"/>
        <w:ind w:left="418" w:right="49"/>
      </w:pPr>
      <w:r>
        <w:rPr>
          <w:color w:val="231F20"/>
        </w:rPr>
        <w:t>Free a swap slot when its contents are read back into a frame.</w:t>
      </w:r>
    </w:p>
    <w:p>
      <w:pPr>
        <w:pStyle w:val="Heading4"/>
        <w:numPr>
          <w:ilvl w:val="2"/>
          <w:numId w:val="21"/>
        </w:numPr>
        <w:tabs>
          <w:tab w:pos="874" w:val="left" w:leader="none"/>
        </w:tabs>
        <w:spacing w:line="240" w:lineRule="auto" w:before="183" w:after="0"/>
        <w:ind w:left="873" w:right="0" w:hanging="753"/>
        <w:jc w:val="both"/>
      </w:pPr>
      <w:bookmarkStart w:name="Managing Memory Mapped Files" w:id="181"/>
      <w:bookmarkEnd w:id="181"/>
      <w:r>
        <w:rPr>
          <w:b w:val="0"/>
        </w:rPr>
      </w:r>
      <w:bookmarkStart w:name="Managing Memory Mapped Files" w:id="182"/>
      <w:bookmarkEnd w:id="182"/>
      <w:r>
        <w:rPr>
          <w:color w:val="231F20"/>
        </w:rPr>
        <w:t>Managi</w:t>
      </w:r>
      <w:r>
        <w:rPr>
          <w:color w:val="231F20"/>
        </w:rPr>
        <w:t>ng</w:t>
      </w:r>
      <w:r>
        <w:rPr>
          <w:color w:val="231F20"/>
          <w:spacing w:val="-25"/>
        </w:rPr>
        <w:t> </w:t>
      </w:r>
      <w:r>
        <w:rPr>
          <w:color w:val="231F20"/>
        </w:rPr>
        <w:t>Memory</w:t>
      </w:r>
      <w:r>
        <w:rPr>
          <w:color w:val="231F20"/>
          <w:spacing w:val="-24"/>
        </w:rPr>
        <w:t> </w:t>
      </w:r>
      <w:r>
        <w:rPr>
          <w:color w:val="231F20"/>
        </w:rPr>
        <w:t>Mapped</w:t>
      </w:r>
      <w:r>
        <w:rPr>
          <w:color w:val="231F20"/>
          <w:spacing w:val="-25"/>
        </w:rPr>
        <w:t> </w:t>
      </w:r>
      <w:r>
        <w:rPr>
          <w:color w:val="231F20"/>
        </w:rPr>
        <w:t>Files</w:t>
      </w:r>
    </w:p>
    <w:p>
      <w:pPr>
        <w:pStyle w:val="BodyText"/>
        <w:spacing w:line="264" w:lineRule="exact" w:before="84"/>
        <w:ind w:left="120" w:right="118"/>
        <w:jc w:val="both"/>
      </w:pPr>
      <w:r>
        <w:rPr>
          <w:color w:val="231F20"/>
        </w:rPr>
        <w:t>The file system is most commonly accessed with </w:t>
      </w:r>
      <w:r>
        <w:rPr>
          <w:rFonts w:ascii="Gill Sans MT" w:hAnsi="Gill Sans MT"/>
          <w:color w:val="231F20"/>
        </w:rPr>
        <w:t>read </w:t>
      </w:r>
      <w:r>
        <w:rPr>
          <w:color w:val="231F20"/>
        </w:rPr>
        <w:t>and </w:t>
      </w:r>
      <w:r>
        <w:rPr>
          <w:rFonts w:ascii="Gill Sans MT" w:hAnsi="Gill Sans MT"/>
          <w:color w:val="231F20"/>
        </w:rPr>
        <w:t>write </w:t>
      </w:r>
      <w:r>
        <w:rPr>
          <w:color w:val="231F20"/>
        </w:rPr>
        <w:t>system calls. A secondary interface is to “map” the file into virtual pages, using the </w:t>
      </w:r>
      <w:r>
        <w:rPr>
          <w:rFonts w:ascii="Gill Sans MT" w:hAnsi="Gill Sans MT"/>
          <w:color w:val="231F20"/>
        </w:rPr>
        <w:t>mmap </w:t>
      </w:r>
      <w:r>
        <w:rPr>
          <w:color w:val="231F20"/>
        </w:rPr>
        <w:t>system call.  The program  can then use memory instructions directly on the file</w:t>
      </w:r>
      <w:r>
        <w:rPr>
          <w:color w:val="231F20"/>
          <w:spacing w:val="-17"/>
        </w:rPr>
        <w:t> </w:t>
      </w:r>
      <w:r>
        <w:rPr>
          <w:color w:val="231F20"/>
        </w:rPr>
        <w:t>data.</w:t>
      </w:r>
    </w:p>
    <w:p>
      <w:pPr>
        <w:pStyle w:val="BodyText"/>
        <w:spacing w:line="264" w:lineRule="exact" w:before="64"/>
        <w:ind w:left="119" w:right="119" w:firstLine="298"/>
        <w:jc w:val="both"/>
      </w:pPr>
      <w:r>
        <w:rPr>
          <w:color w:val="231F20"/>
        </w:rPr>
        <w:t>Suppose file ‘</w:t>
      </w:r>
      <w:r>
        <w:rPr>
          <w:rFonts w:ascii="Gill Sans MT" w:hAnsi="Gill Sans MT"/>
          <w:color w:val="231F20"/>
        </w:rPr>
        <w:t>foo</w:t>
      </w:r>
      <w:r>
        <w:rPr>
          <w:color w:val="231F20"/>
        </w:rPr>
        <w:t>’ is </w:t>
      </w:r>
      <w:r>
        <w:rPr>
          <w:rFonts w:ascii="Gill Sans MT" w:hAnsi="Gill Sans MT"/>
          <w:color w:val="231F20"/>
        </w:rPr>
        <w:t>0x1000 </w:t>
      </w:r>
      <w:r>
        <w:rPr>
          <w:color w:val="231F20"/>
        </w:rPr>
        <w:t>bytes (4 kB, or one page) long.  If ‘</w:t>
      </w:r>
      <w:r>
        <w:rPr>
          <w:rFonts w:ascii="Gill Sans MT" w:hAnsi="Gill Sans MT"/>
          <w:color w:val="231F20"/>
        </w:rPr>
        <w:t>foo</w:t>
      </w:r>
      <w:r>
        <w:rPr>
          <w:color w:val="231F20"/>
        </w:rPr>
        <w:t>’ is mapped into mem- ory  starting  at  address  </w:t>
      </w:r>
      <w:r>
        <w:rPr>
          <w:rFonts w:ascii="Gill Sans MT" w:hAnsi="Gill Sans MT"/>
          <w:color w:val="231F20"/>
        </w:rPr>
        <w:t>0x5000</w:t>
      </w:r>
      <w:r>
        <w:rPr>
          <w:color w:val="231F20"/>
        </w:rPr>
        <w:t>,  then  any  memory  accesses  to  locations  </w:t>
      </w:r>
      <w:r>
        <w:rPr>
          <w:rFonts w:ascii="Gill Sans MT" w:hAnsi="Gill Sans MT"/>
          <w:color w:val="231F20"/>
        </w:rPr>
        <w:t>0x5000</w:t>
      </w:r>
      <w:r>
        <w:rPr>
          <w:color w:val="231F20"/>
        </w:rPr>
        <w:t>. . . </w:t>
      </w:r>
      <w:r>
        <w:rPr>
          <w:rFonts w:ascii="Gill Sans MT" w:hAnsi="Gill Sans MT"/>
          <w:color w:val="231F20"/>
          <w:w w:val="115"/>
        </w:rPr>
        <w:t>0x5fff </w:t>
      </w:r>
      <w:r>
        <w:rPr>
          <w:color w:val="231F20"/>
        </w:rPr>
        <w:t>will access the corresponding bytes of ‘</w:t>
      </w:r>
      <w:r>
        <w:rPr>
          <w:rFonts w:ascii="Gill Sans MT" w:hAnsi="Gill Sans MT"/>
          <w:color w:val="231F20"/>
        </w:rPr>
        <w:t>foo</w:t>
      </w:r>
      <w:r>
        <w:rPr>
          <w:color w:val="231F20"/>
        </w:rPr>
        <w:t>’.</w:t>
      </w:r>
    </w:p>
    <w:p>
      <w:pPr>
        <w:pStyle w:val="BodyText"/>
        <w:spacing w:line="264" w:lineRule="exact" w:before="64"/>
        <w:ind w:left="120" w:right="117" w:firstLine="298"/>
        <w:jc w:val="both"/>
      </w:pPr>
      <w:r>
        <w:rPr>
          <w:color w:val="231F20"/>
        </w:rPr>
        <w:t>Here’s a program that uses </w:t>
      </w:r>
      <w:r>
        <w:rPr>
          <w:rFonts w:ascii="Gill Sans MT" w:hAnsi="Gill Sans MT"/>
          <w:color w:val="231F20"/>
        </w:rPr>
        <w:t>mmap </w:t>
      </w:r>
      <w:r>
        <w:rPr>
          <w:color w:val="231F20"/>
        </w:rPr>
        <w:t>to print a file to the console. It opens the file specified on the command line, maps it at virtual address </w:t>
      </w:r>
      <w:r>
        <w:rPr>
          <w:rFonts w:ascii="Gill Sans MT" w:hAnsi="Gill Sans MT"/>
          <w:color w:val="231F20"/>
        </w:rPr>
        <w:t>0x10000000</w:t>
      </w:r>
      <w:r>
        <w:rPr>
          <w:color w:val="231F20"/>
        </w:rPr>
        <w:t>, writes the mapped data to      the console (fd 1), and unmaps the</w:t>
      </w:r>
      <w:r>
        <w:rPr>
          <w:color w:val="231F20"/>
          <w:spacing w:val="1"/>
        </w:rPr>
        <w:t> </w:t>
      </w:r>
      <w:r>
        <w:rPr>
          <w:color w:val="231F20"/>
        </w:rPr>
        <w:t>file.</w:t>
      </w:r>
    </w:p>
    <w:p>
      <w:pPr>
        <w:pStyle w:val="BodyText"/>
        <w:spacing w:before="71"/>
        <w:ind w:left="696" w:right="49"/>
        <w:rPr>
          <w:rFonts w:ascii="Gill Sans MT"/>
        </w:rPr>
      </w:pPr>
      <w:r>
        <w:rPr>
          <w:rFonts w:ascii="Gill Sans MT"/>
          <w:color w:val="231F20"/>
          <w:w w:val="120"/>
        </w:rPr>
        <w:t>#include</w:t>
      </w:r>
      <w:r>
        <w:rPr>
          <w:rFonts w:ascii="Gill Sans MT"/>
          <w:color w:val="231F20"/>
          <w:spacing w:val="54"/>
          <w:w w:val="120"/>
        </w:rPr>
        <w:t> </w:t>
      </w:r>
      <w:r>
        <w:rPr>
          <w:rFonts w:ascii="Gill Sans MT"/>
          <w:color w:val="231F20"/>
          <w:w w:val="120"/>
        </w:rPr>
        <w:t>&lt;stdio.h&gt;</w:t>
      </w:r>
    </w:p>
    <w:p>
      <w:pPr>
        <w:pStyle w:val="BodyText"/>
        <w:spacing w:before="8"/>
        <w:ind w:left="696" w:right="49"/>
        <w:rPr>
          <w:rFonts w:ascii="Gill Sans MT"/>
        </w:rPr>
      </w:pPr>
      <w:r>
        <w:rPr>
          <w:rFonts w:ascii="Gill Sans MT"/>
          <w:color w:val="231F20"/>
          <w:w w:val="125"/>
        </w:rPr>
        <w:t>#include</w:t>
      </w:r>
      <w:r>
        <w:rPr>
          <w:rFonts w:ascii="Gill Sans MT"/>
          <w:color w:val="231F20"/>
          <w:spacing w:val="58"/>
          <w:w w:val="125"/>
        </w:rPr>
        <w:t> </w:t>
      </w:r>
      <w:r>
        <w:rPr>
          <w:rFonts w:ascii="Gill Sans MT"/>
          <w:color w:val="231F20"/>
          <w:w w:val="125"/>
        </w:rPr>
        <w:t>&lt;syscall.h&gt;</w:t>
      </w:r>
    </w:p>
    <w:p>
      <w:pPr>
        <w:pStyle w:val="BodyText"/>
        <w:spacing w:before="8"/>
        <w:ind w:left="696" w:right="49"/>
        <w:rPr>
          <w:rFonts w:ascii="Gill Sans MT"/>
        </w:rPr>
      </w:pPr>
      <w:r>
        <w:rPr>
          <w:rFonts w:ascii="Gill Sans MT"/>
          <w:color w:val="231F20"/>
          <w:w w:val="130"/>
        </w:rPr>
        <w:t>int main (int argc </w:t>
      </w:r>
      <w:r>
        <w:rPr>
          <w:rFonts w:ascii="Gill Sans MT"/>
          <w:color w:val="231F20"/>
          <w:w w:val="110"/>
        </w:rPr>
        <w:t>UNUSED, </w:t>
      </w:r>
      <w:r>
        <w:rPr>
          <w:rFonts w:ascii="Gill Sans MT"/>
          <w:color w:val="231F20"/>
          <w:w w:val="130"/>
        </w:rPr>
        <w:t>char *argv[])</w:t>
      </w:r>
    </w:p>
    <w:p>
      <w:pPr>
        <w:pStyle w:val="BodyText"/>
        <w:spacing w:before="8"/>
        <w:ind w:left="696"/>
        <w:rPr>
          <w:rFonts w:ascii="Gill Sans MT"/>
        </w:rPr>
      </w:pPr>
      <w:r>
        <w:rPr>
          <w:rFonts w:ascii="Gill Sans MT"/>
          <w:color w:val="231F20"/>
          <w:w w:val="156"/>
        </w:rPr>
        <w:t>{</w:t>
      </w:r>
    </w:p>
    <w:p>
      <w:pPr>
        <w:pStyle w:val="BodyText"/>
        <w:tabs>
          <w:tab w:pos="5277" w:val="left" w:leader="none"/>
        </w:tabs>
        <w:spacing w:before="1"/>
        <w:ind w:left="925" w:right="49"/>
        <w:rPr>
          <w:rFonts w:ascii="Gill Sans MT"/>
        </w:rPr>
      </w:pPr>
      <w:r>
        <w:rPr>
          <w:rFonts w:ascii="Gill Sans MT"/>
          <w:color w:val="231F20"/>
          <w:w w:val="115"/>
        </w:rPr>
        <w:t>void  *data  =  (void</w:t>
      </w:r>
      <w:r>
        <w:rPr>
          <w:rFonts w:ascii="Gill Sans MT"/>
          <w:color w:val="231F20"/>
          <w:spacing w:val="19"/>
          <w:w w:val="115"/>
        </w:rPr>
        <w:t> </w:t>
      </w:r>
      <w:r>
        <w:rPr>
          <w:rFonts w:ascii="Gill Sans MT"/>
          <w:color w:val="231F20"/>
          <w:w w:val="120"/>
        </w:rPr>
        <w:t>*)</w:t>
      </w:r>
      <w:r>
        <w:rPr>
          <w:rFonts w:ascii="Gill Sans MT"/>
          <w:color w:val="231F20"/>
          <w:spacing w:val="52"/>
          <w:w w:val="120"/>
        </w:rPr>
        <w:t> </w:t>
      </w:r>
      <w:r>
        <w:rPr>
          <w:rFonts w:ascii="Gill Sans MT"/>
          <w:color w:val="231F20"/>
          <w:w w:val="115"/>
        </w:rPr>
        <w:t>0x10000000;</w:t>
        <w:tab/>
        <w:t>/*</w:t>
      </w:r>
      <w:r>
        <w:rPr>
          <w:rFonts w:ascii="Gill Sans MT"/>
          <w:color w:val="231F20"/>
          <w:spacing w:val="-28"/>
          <w:w w:val="115"/>
        </w:rPr>
        <w:t> </w:t>
      </w:r>
      <w:r>
        <w:rPr>
          <w:color w:val="231F20"/>
          <w:w w:val="115"/>
        </w:rPr>
        <w:t>Address</w:t>
      </w:r>
      <w:r>
        <w:rPr>
          <w:color w:val="231F20"/>
          <w:spacing w:val="-35"/>
          <w:w w:val="115"/>
        </w:rPr>
        <w:t> </w:t>
      </w:r>
      <w:r>
        <w:rPr>
          <w:color w:val="231F20"/>
          <w:w w:val="115"/>
        </w:rPr>
        <w:t>at</w:t>
      </w:r>
      <w:r>
        <w:rPr>
          <w:color w:val="231F20"/>
          <w:spacing w:val="-35"/>
          <w:w w:val="115"/>
        </w:rPr>
        <w:t> </w:t>
      </w:r>
      <w:r>
        <w:rPr>
          <w:color w:val="231F20"/>
          <w:w w:val="115"/>
        </w:rPr>
        <w:t>which</w:t>
      </w:r>
      <w:r>
        <w:rPr>
          <w:color w:val="231F20"/>
          <w:spacing w:val="-35"/>
          <w:w w:val="115"/>
        </w:rPr>
        <w:t> </w:t>
      </w:r>
      <w:r>
        <w:rPr>
          <w:color w:val="231F20"/>
          <w:w w:val="115"/>
        </w:rPr>
        <w:t>to</w:t>
      </w:r>
      <w:r>
        <w:rPr>
          <w:color w:val="231F20"/>
          <w:spacing w:val="-35"/>
          <w:w w:val="115"/>
        </w:rPr>
        <w:t> </w:t>
      </w:r>
      <w:r>
        <w:rPr>
          <w:color w:val="231F20"/>
          <w:w w:val="115"/>
        </w:rPr>
        <w:t>map.</w:t>
      </w:r>
      <w:r>
        <w:rPr>
          <w:color w:val="231F20"/>
          <w:spacing w:val="-21"/>
          <w:w w:val="115"/>
        </w:rPr>
        <w:t> </w:t>
      </w:r>
      <w:r>
        <w:rPr>
          <w:rFonts w:ascii="Gill Sans MT"/>
          <w:color w:val="231F20"/>
          <w:w w:val="115"/>
        </w:rPr>
        <w:t>*/</w:t>
      </w:r>
    </w:p>
    <w:p>
      <w:pPr>
        <w:pStyle w:val="BodyText"/>
        <w:spacing w:before="4"/>
        <w:rPr>
          <w:rFonts w:ascii="Gill Sans MT"/>
          <w:sz w:val="16"/>
        </w:rPr>
      </w:pPr>
    </w:p>
    <w:p>
      <w:pPr>
        <w:pStyle w:val="BodyText"/>
        <w:tabs>
          <w:tab w:pos="5277" w:val="left" w:leader="none"/>
        </w:tabs>
        <w:spacing w:line="264" w:lineRule="exact" w:before="63"/>
        <w:ind w:left="925" w:right="2004"/>
        <w:rPr>
          <w:rFonts w:ascii="Gill Sans MT"/>
        </w:rPr>
      </w:pPr>
      <w:r>
        <w:rPr>
          <w:rFonts w:ascii="Gill Sans MT"/>
          <w:color w:val="231F20"/>
          <w:w w:val="140"/>
        </w:rPr>
        <w:t>int fd </w:t>
      </w:r>
      <w:r>
        <w:rPr>
          <w:rFonts w:ascii="Gill Sans MT"/>
          <w:color w:val="231F20"/>
          <w:w w:val="105"/>
        </w:rPr>
        <w:t>= </w:t>
      </w:r>
      <w:r>
        <w:rPr>
          <w:rFonts w:ascii="Gill Sans MT"/>
          <w:color w:val="231F20"/>
          <w:spacing w:val="44"/>
          <w:w w:val="105"/>
        </w:rPr>
        <w:t> </w:t>
      </w:r>
      <w:r>
        <w:rPr>
          <w:rFonts w:ascii="Gill Sans MT"/>
          <w:color w:val="231F20"/>
          <w:w w:val="105"/>
        </w:rPr>
        <w:t>open</w:t>
      </w:r>
      <w:r>
        <w:rPr>
          <w:rFonts w:ascii="Gill Sans MT"/>
          <w:color w:val="231F20"/>
          <w:spacing w:val="48"/>
          <w:w w:val="105"/>
        </w:rPr>
        <w:t> </w:t>
      </w:r>
      <w:r>
        <w:rPr>
          <w:rFonts w:ascii="Gill Sans MT"/>
          <w:color w:val="231F20"/>
          <w:w w:val="140"/>
        </w:rPr>
        <w:t>(argv[1]);</w:t>
        <w:tab/>
        <w:t>/* </w:t>
      </w:r>
      <w:r>
        <w:rPr>
          <w:color w:val="231F20"/>
          <w:w w:val="105"/>
        </w:rPr>
        <w:t>Open</w:t>
      </w:r>
      <w:r>
        <w:rPr>
          <w:color w:val="231F20"/>
          <w:spacing w:val="11"/>
          <w:w w:val="105"/>
        </w:rPr>
        <w:t> </w:t>
      </w:r>
      <w:r>
        <w:rPr>
          <w:color w:val="231F20"/>
          <w:w w:val="105"/>
        </w:rPr>
        <w:t>file.</w:t>
      </w:r>
      <w:r>
        <w:rPr>
          <w:color w:val="231F20"/>
          <w:spacing w:val="35"/>
          <w:w w:val="105"/>
        </w:rPr>
        <w:t> </w:t>
      </w:r>
      <w:r>
        <w:rPr>
          <w:rFonts w:ascii="Gill Sans MT"/>
          <w:color w:val="231F20"/>
          <w:w w:val="140"/>
        </w:rPr>
        <w:t>*/</w:t>
      </w:r>
      <w:r>
        <w:rPr>
          <w:rFonts w:ascii="Gill Sans MT"/>
          <w:color w:val="231F20"/>
          <w:w w:val="149"/>
        </w:rPr>
        <w:t> </w:t>
      </w:r>
      <w:r>
        <w:rPr>
          <w:rFonts w:ascii="Gill Sans MT"/>
          <w:color w:val="231F20"/>
          <w:w w:val="105"/>
        </w:rPr>
        <w:t>mapid_t map = mmap  </w:t>
      </w:r>
      <w:r>
        <w:rPr>
          <w:rFonts w:ascii="Gill Sans MT"/>
          <w:color w:val="231F20"/>
          <w:spacing w:val="29"/>
          <w:w w:val="105"/>
        </w:rPr>
        <w:t> </w:t>
      </w:r>
      <w:r>
        <w:rPr>
          <w:rFonts w:ascii="Gill Sans MT"/>
          <w:color w:val="231F20"/>
          <w:w w:val="140"/>
        </w:rPr>
        <w:t>(fd,</w:t>
      </w:r>
      <w:r>
        <w:rPr>
          <w:rFonts w:ascii="Gill Sans MT"/>
          <w:color w:val="231F20"/>
          <w:spacing w:val="17"/>
          <w:w w:val="140"/>
        </w:rPr>
        <w:t> </w:t>
      </w:r>
      <w:r>
        <w:rPr>
          <w:rFonts w:ascii="Gill Sans MT"/>
          <w:color w:val="231F20"/>
          <w:w w:val="140"/>
        </w:rPr>
        <w:t>data);</w:t>
        <w:tab/>
        <w:t>/* </w:t>
      </w:r>
      <w:r>
        <w:rPr>
          <w:color w:val="231F20"/>
          <w:w w:val="105"/>
        </w:rPr>
        <w:t>Map file.  </w:t>
      </w:r>
      <w:r>
        <w:rPr>
          <w:rFonts w:ascii="Gill Sans MT"/>
          <w:color w:val="231F20"/>
          <w:w w:val="140"/>
        </w:rPr>
        <w:t>*/</w:t>
      </w:r>
    </w:p>
    <w:p>
      <w:pPr>
        <w:pStyle w:val="BodyText"/>
        <w:tabs>
          <w:tab w:pos="5277" w:val="left" w:leader="none"/>
        </w:tabs>
        <w:spacing w:line="264" w:lineRule="exact"/>
        <w:ind w:left="925" w:right="785"/>
        <w:rPr>
          <w:rFonts w:ascii="Gill Sans MT"/>
        </w:rPr>
      </w:pPr>
      <w:r>
        <w:rPr>
          <w:rFonts w:ascii="Gill Sans MT"/>
          <w:color w:val="231F20"/>
          <w:w w:val="110"/>
        </w:rPr>
        <w:t>write   </w:t>
      </w:r>
      <w:r>
        <w:rPr>
          <w:rFonts w:ascii="Gill Sans MT"/>
          <w:color w:val="231F20"/>
          <w:w w:val="140"/>
        </w:rPr>
        <w:t>(1,  </w:t>
      </w:r>
      <w:r>
        <w:rPr>
          <w:rFonts w:ascii="Gill Sans MT"/>
          <w:color w:val="231F20"/>
          <w:w w:val="135"/>
        </w:rPr>
        <w:t>data,</w:t>
      </w:r>
      <w:r>
        <w:rPr>
          <w:rFonts w:ascii="Gill Sans MT"/>
          <w:color w:val="231F20"/>
          <w:spacing w:val="50"/>
          <w:w w:val="135"/>
        </w:rPr>
        <w:t> </w:t>
      </w:r>
      <w:r>
        <w:rPr>
          <w:rFonts w:ascii="Gill Sans MT"/>
          <w:color w:val="231F20"/>
          <w:w w:val="140"/>
        </w:rPr>
        <w:t>filesize</w:t>
      </w:r>
      <w:r>
        <w:rPr>
          <w:rFonts w:ascii="Gill Sans MT"/>
          <w:color w:val="231F20"/>
          <w:spacing w:val="79"/>
          <w:w w:val="140"/>
        </w:rPr>
        <w:t> </w:t>
      </w:r>
      <w:r>
        <w:rPr>
          <w:rFonts w:ascii="Gill Sans MT"/>
          <w:color w:val="231F20"/>
          <w:w w:val="140"/>
        </w:rPr>
        <w:t>(fd));</w:t>
        <w:tab/>
      </w:r>
      <w:r>
        <w:rPr>
          <w:rFonts w:ascii="Gill Sans MT"/>
          <w:color w:val="231F20"/>
          <w:w w:val="135"/>
        </w:rPr>
        <w:t>/*</w:t>
      </w:r>
      <w:r>
        <w:rPr>
          <w:rFonts w:ascii="Gill Sans MT"/>
          <w:color w:val="231F20"/>
          <w:spacing w:val="-15"/>
          <w:w w:val="135"/>
        </w:rPr>
        <w:t> </w:t>
      </w:r>
      <w:r>
        <w:rPr>
          <w:color w:val="231F20"/>
          <w:spacing w:val="-4"/>
          <w:w w:val="110"/>
        </w:rPr>
        <w:t>Write</w:t>
      </w:r>
      <w:r>
        <w:rPr>
          <w:color w:val="231F20"/>
          <w:spacing w:val="-17"/>
          <w:w w:val="110"/>
        </w:rPr>
        <w:t> </w:t>
      </w:r>
      <w:r>
        <w:rPr>
          <w:color w:val="231F20"/>
          <w:w w:val="110"/>
        </w:rPr>
        <w:t>file</w:t>
      </w:r>
      <w:r>
        <w:rPr>
          <w:color w:val="231F20"/>
          <w:spacing w:val="-17"/>
          <w:w w:val="110"/>
        </w:rPr>
        <w:t> </w:t>
      </w:r>
      <w:r>
        <w:rPr>
          <w:color w:val="231F20"/>
          <w:w w:val="110"/>
        </w:rPr>
        <w:t>to</w:t>
      </w:r>
      <w:r>
        <w:rPr>
          <w:color w:val="231F20"/>
          <w:spacing w:val="-17"/>
          <w:w w:val="110"/>
        </w:rPr>
        <w:t> </w:t>
      </w:r>
      <w:r>
        <w:rPr>
          <w:color w:val="231F20"/>
          <w:w w:val="110"/>
        </w:rPr>
        <w:t>console.</w:t>
      </w:r>
      <w:r>
        <w:rPr>
          <w:color w:val="231F20"/>
          <w:spacing w:val="6"/>
          <w:w w:val="110"/>
        </w:rPr>
        <w:t> </w:t>
      </w:r>
      <w:r>
        <w:rPr>
          <w:rFonts w:ascii="Gill Sans MT"/>
          <w:color w:val="231F20"/>
          <w:w w:val="135"/>
        </w:rPr>
        <w:t>*/</w:t>
      </w:r>
      <w:r>
        <w:rPr>
          <w:rFonts w:ascii="Gill Sans MT"/>
          <w:color w:val="231F20"/>
          <w:w w:val="149"/>
        </w:rPr>
        <w:t> </w:t>
      </w:r>
      <w:r>
        <w:rPr>
          <w:rFonts w:ascii="Gill Sans MT"/>
          <w:color w:val="231F20"/>
          <w:w w:val="110"/>
        </w:rPr>
        <w:t>munmap</w:t>
      </w:r>
      <w:r>
        <w:rPr>
          <w:rFonts w:ascii="Gill Sans MT"/>
          <w:color w:val="231F20"/>
          <w:spacing w:val="-15"/>
          <w:w w:val="110"/>
        </w:rPr>
        <w:t> </w:t>
      </w:r>
      <w:r>
        <w:rPr>
          <w:rFonts w:ascii="Gill Sans MT"/>
          <w:color w:val="231F20"/>
          <w:w w:val="120"/>
        </w:rPr>
        <w:t>(map);</w:t>
        <w:tab/>
      </w:r>
      <w:r>
        <w:rPr>
          <w:rFonts w:ascii="Gill Sans MT"/>
          <w:color w:val="231F20"/>
          <w:w w:val="135"/>
        </w:rPr>
        <w:t>/*</w:t>
      </w:r>
      <w:r>
        <w:rPr>
          <w:rFonts w:ascii="Gill Sans MT"/>
          <w:color w:val="231F20"/>
          <w:spacing w:val="-34"/>
          <w:w w:val="135"/>
        </w:rPr>
        <w:t> </w:t>
      </w:r>
      <w:r>
        <w:rPr>
          <w:color w:val="231F20"/>
          <w:w w:val="110"/>
        </w:rPr>
        <w:t>Unmap</w:t>
      </w:r>
      <w:r>
        <w:rPr>
          <w:color w:val="231F20"/>
          <w:spacing w:val="-30"/>
          <w:w w:val="110"/>
        </w:rPr>
        <w:t> </w:t>
      </w:r>
      <w:r>
        <w:rPr>
          <w:color w:val="231F20"/>
          <w:w w:val="110"/>
        </w:rPr>
        <w:t>file</w:t>
      </w:r>
      <w:r>
        <w:rPr>
          <w:color w:val="231F20"/>
          <w:spacing w:val="-30"/>
          <w:w w:val="110"/>
        </w:rPr>
        <w:t> </w:t>
      </w:r>
      <w:r>
        <w:rPr>
          <w:color w:val="231F20"/>
          <w:w w:val="110"/>
        </w:rPr>
        <w:t>(optional).</w:t>
      </w:r>
      <w:r>
        <w:rPr>
          <w:color w:val="231F20"/>
          <w:spacing w:val="-13"/>
          <w:w w:val="110"/>
        </w:rPr>
        <w:t> </w:t>
      </w:r>
      <w:r>
        <w:rPr>
          <w:rFonts w:ascii="Gill Sans MT"/>
          <w:color w:val="231F20"/>
          <w:w w:val="135"/>
        </w:rPr>
        <w:t>*/</w:t>
      </w:r>
      <w:r>
        <w:rPr>
          <w:rFonts w:ascii="Gill Sans MT"/>
          <w:color w:val="231F20"/>
          <w:w w:val="149"/>
        </w:rPr>
        <w:t> </w:t>
      </w:r>
      <w:r>
        <w:rPr>
          <w:rFonts w:ascii="Gill Sans MT"/>
          <w:color w:val="231F20"/>
          <w:w w:val="110"/>
        </w:rPr>
        <w:t>return </w:t>
      </w:r>
      <w:r>
        <w:rPr>
          <w:rFonts w:ascii="Gill Sans MT"/>
          <w:color w:val="231F20"/>
          <w:spacing w:val="51"/>
          <w:w w:val="110"/>
        </w:rPr>
        <w:t> </w:t>
      </w:r>
      <w:r>
        <w:rPr>
          <w:rFonts w:ascii="Gill Sans MT"/>
          <w:color w:val="231F20"/>
          <w:w w:val="135"/>
        </w:rPr>
        <w:t>0;</w:t>
      </w:r>
    </w:p>
    <w:p>
      <w:pPr>
        <w:pStyle w:val="BodyText"/>
        <w:spacing w:before="5"/>
        <w:ind w:left="696"/>
        <w:rPr>
          <w:rFonts w:ascii="Gill Sans MT"/>
        </w:rPr>
      </w:pPr>
      <w:r>
        <w:rPr>
          <w:rFonts w:ascii="Gill Sans MT"/>
          <w:color w:val="231F20"/>
          <w:w w:val="156"/>
        </w:rPr>
        <w:t>}</w:t>
      </w:r>
    </w:p>
    <w:p>
      <w:pPr>
        <w:pStyle w:val="BodyText"/>
        <w:spacing w:line="264" w:lineRule="exact" w:before="66"/>
        <w:ind w:left="120" w:right="117" w:firstLine="298"/>
        <w:jc w:val="both"/>
      </w:pPr>
      <w:r>
        <w:rPr>
          <w:color w:val="231F20"/>
        </w:rPr>
        <w:t>A similar program with full error handling is included as ‘</w:t>
      </w:r>
      <w:r>
        <w:rPr>
          <w:rFonts w:ascii="Gill Sans MT" w:hAnsi="Gill Sans MT"/>
          <w:color w:val="231F20"/>
        </w:rPr>
        <w:t>mcat.c</w:t>
      </w:r>
      <w:r>
        <w:rPr>
          <w:color w:val="231F20"/>
        </w:rPr>
        <w:t>’  in  the  ‘</w:t>
      </w:r>
      <w:r>
        <w:rPr>
          <w:rFonts w:ascii="Gill Sans MT" w:hAnsi="Gill Sans MT"/>
          <w:color w:val="231F20"/>
        </w:rPr>
        <w:t>examples</w:t>
      </w:r>
      <w:r>
        <w:rPr>
          <w:color w:val="231F20"/>
        </w:rPr>
        <w:t>’ directory, which also contains ‘</w:t>
      </w:r>
      <w:r>
        <w:rPr>
          <w:rFonts w:ascii="Gill Sans MT" w:hAnsi="Gill Sans MT"/>
          <w:color w:val="231F20"/>
        </w:rPr>
        <w:t>mcp.c</w:t>
      </w:r>
      <w:r>
        <w:rPr>
          <w:color w:val="231F20"/>
        </w:rPr>
        <w:t>’ as a second example of </w:t>
      </w:r>
      <w:r>
        <w:rPr>
          <w:rFonts w:ascii="Gill Sans MT" w:hAnsi="Gill Sans MT"/>
          <w:color w:val="231F20"/>
        </w:rPr>
        <w:t>mmap</w:t>
      </w:r>
      <w:r>
        <w:rPr>
          <w:color w:val="231F20"/>
        </w:rPr>
        <w:t>.</w:t>
      </w:r>
    </w:p>
    <w:p>
      <w:pPr>
        <w:pStyle w:val="BodyText"/>
        <w:spacing w:line="264" w:lineRule="exact" w:before="64"/>
        <w:ind w:left="120" w:right="117" w:firstLine="298"/>
        <w:jc w:val="both"/>
      </w:pPr>
      <w:r>
        <w:rPr>
          <w:color w:val="231F20"/>
        </w:rPr>
        <w:t>Your submission must be able to track what memory is used by memory mapped files. This is necessary to properly handle page faults in the mapped regions and to ensure that mapped files do not overlap any other segments within the process.</w:t>
      </w:r>
    </w:p>
    <w:p>
      <w:pPr>
        <w:pStyle w:val="BodyText"/>
        <w:spacing w:before="7"/>
        <w:rPr>
          <w:sz w:val="20"/>
        </w:rPr>
      </w:pPr>
    </w:p>
    <w:p>
      <w:pPr>
        <w:pStyle w:val="Heading2"/>
        <w:numPr>
          <w:ilvl w:val="1"/>
          <w:numId w:val="22"/>
        </w:numPr>
        <w:tabs>
          <w:tab w:pos="695" w:val="left" w:leader="none"/>
        </w:tabs>
        <w:spacing w:line="240" w:lineRule="auto" w:before="0" w:after="0"/>
        <w:ind w:left="694" w:right="0" w:hanging="574"/>
        <w:jc w:val="left"/>
      </w:pPr>
      <w:bookmarkStart w:name="Suggested Order of Implementation" w:id="183"/>
      <w:bookmarkEnd w:id="183"/>
      <w:r>
        <w:rPr>
          <w:b w:val="0"/>
        </w:rPr>
      </w:r>
      <w:bookmarkStart w:name="Suggested Order of Implementation" w:id="184"/>
      <w:bookmarkEnd w:id="184"/>
      <w:r>
        <w:rPr>
          <w:color w:val="231F20"/>
          <w:w w:val="95"/>
        </w:rPr>
        <w:t>Sug</w:t>
      </w:r>
      <w:r>
        <w:rPr>
          <w:color w:val="231F20"/>
          <w:w w:val="95"/>
        </w:rPr>
        <w:t>gested  Order  of</w:t>
      </w:r>
      <w:r>
        <w:rPr>
          <w:color w:val="231F20"/>
          <w:spacing w:val="4"/>
          <w:w w:val="95"/>
        </w:rPr>
        <w:t> </w:t>
      </w:r>
      <w:r>
        <w:rPr>
          <w:color w:val="231F20"/>
          <w:w w:val="95"/>
        </w:rPr>
        <w:t>Implementation</w:t>
      </w:r>
    </w:p>
    <w:p>
      <w:pPr>
        <w:pStyle w:val="BodyText"/>
        <w:spacing w:before="110"/>
        <w:ind w:left="120" w:right="49"/>
      </w:pPr>
      <w:r>
        <w:rPr>
          <w:color w:val="231F20"/>
        </w:rPr>
        <w:t>We suggest the following initial order of implementation:</w:t>
      </w:r>
    </w:p>
    <w:p>
      <w:pPr>
        <w:pStyle w:val="ListParagraph"/>
        <w:numPr>
          <w:ilvl w:val="2"/>
          <w:numId w:val="22"/>
        </w:numPr>
        <w:tabs>
          <w:tab w:pos="553" w:val="left" w:leader="none"/>
          <w:tab w:pos="8044" w:val="left" w:leader="none"/>
        </w:tabs>
        <w:spacing w:line="264" w:lineRule="exact" w:before="54" w:after="0"/>
        <w:ind w:left="552" w:right="119" w:hanging="314"/>
        <w:jc w:val="left"/>
        <w:rPr>
          <w:sz w:val="21"/>
        </w:rPr>
      </w:pPr>
      <w:r>
        <w:rPr>
          <w:color w:val="231F20"/>
          <w:spacing w:val="-4"/>
          <w:sz w:val="21"/>
        </w:rPr>
        <w:t>Frame  </w:t>
      </w:r>
      <w:r>
        <w:rPr>
          <w:color w:val="231F20"/>
          <w:sz w:val="21"/>
        </w:rPr>
        <w:t>table  (see  </w:t>
      </w:r>
      <w:hyperlink w:history="true" w:anchor="_bookmark49">
        <w:r>
          <w:rPr>
            <w:color w:val="2E3092"/>
            <w:sz w:val="21"/>
          </w:rPr>
          <w:t>Section  4.1.5  [Managing  the  </w:t>
        </w:r>
        <w:r>
          <w:rPr>
            <w:color w:val="2E3092"/>
            <w:spacing w:val="-4"/>
            <w:sz w:val="21"/>
          </w:rPr>
          <w:t>Frame  </w:t>
        </w:r>
        <w:r>
          <w:rPr>
            <w:color w:val="2E3092"/>
            <w:spacing w:val="-3"/>
            <w:sz w:val="21"/>
          </w:rPr>
          <w:t>Table],    </w:t>
        </w:r>
        <w:r>
          <w:rPr>
            <w:color w:val="2E3092"/>
            <w:spacing w:val="12"/>
            <w:sz w:val="21"/>
          </w:rPr>
          <w:t> </w:t>
        </w:r>
        <w:r>
          <w:rPr>
            <w:color w:val="2E3092"/>
            <w:sz w:val="21"/>
          </w:rPr>
          <w:t>page </w:t>
        </w:r>
        <w:r>
          <w:rPr>
            <w:color w:val="2E3092"/>
            <w:spacing w:val="13"/>
            <w:sz w:val="21"/>
          </w:rPr>
          <w:t> </w:t>
        </w:r>
        <w:r>
          <w:rPr>
            <w:color w:val="2E3092"/>
            <w:sz w:val="21"/>
          </w:rPr>
          <w:t>40</w:t>
        </w:r>
      </w:hyperlink>
      <w:r>
        <w:rPr>
          <w:color w:val="231F20"/>
          <w:sz w:val="21"/>
        </w:rPr>
        <w:t>).</w:t>
        <w:tab/>
      </w:r>
      <w:r>
        <w:rPr>
          <w:color w:val="231F20"/>
          <w:w w:val="95"/>
          <w:sz w:val="21"/>
        </w:rPr>
        <w:t>Change </w:t>
      </w:r>
      <w:r>
        <w:rPr>
          <w:color w:val="231F20"/>
          <w:sz w:val="21"/>
        </w:rPr>
        <w:t>‘</w:t>
      </w:r>
      <w:r>
        <w:rPr>
          <w:rFonts w:ascii="Gill Sans MT" w:hAnsi="Gill Sans MT"/>
          <w:color w:val="231F20"/>
          <w:sz w:val="21"/>
        </w:rPr>
        <w:t>process.c</w:t>
      </w:r>
      <w:r>
        <w:rPr>
          <w:color w:val="231F20"/>
          <w:sz w:val="21"/>
        </w:rPr>
        <w:t>’ to use your frame table   </w:t>
      </w:r>
      <w:r>
        <w:rPr>
          <w:color w:val="231F20"/>
          <w:spacing w:val="48"/>
          <w:sz w:val="21"/>
        </w:rPr>
        <w:t> </w:t>
      </w:r>
      <w:r>
        <w:rPr>
          <w:color w:val="231F20"/>
          <w:sz w:val="21"/>
        </w:rPr>
        <w:t>allocator.</w:t>
      </w:r>
    </w:p>
    <w:p>
      <w:pPr>
        <w:pStyle w:val="BodyText"/>
        <w:spacing w:line="264" w:lineRule="exact" w:before="61"/>
        <w:ind w:left="552" w:right="328"/>
      </w:pPr>
      <w:r>
        <w:rPr>
          <w:color w:val="231F20"/>
        </w:rPr>
        <w:t>Do not implement swapping yet.  If </w:t>
      </w:r>
      <w:r>
        <w:rPr>
          <w:color w:val="231F20"/>
          <w:spacing w:val="-3"/>
        </w:rPr>
        <w:t>you </w:t>
      </w:r>
      <w:r>
        <w:rPr>
          <w:color w:val="231F20"/>
        </w:rPr>
        <w:t>run out of frames, fail the allocator or panic   the</w:t>
      </w:r>
      <w:r>
        <w:rPr>
          <w:color w:val="231F20"/>
          <w:spacing w:val="-20"/>
        </w:rPr>
        <w:t> </w:t>
      </w:r>
      <w:r>
        <w:rPr>
          <w:color w:val="231F20"/>
        </w:rPr>
        <w:t>kernel.</w:t>
      </w:r>
    </w:p>
    <w:p>
      <w:pPr>
        <w:spacing w:after="0" w:line="264" w:lineRule="exact"/>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before="62"/>
        <w:ind w:left="551" w:right="49"/>
      </w:pPr>
      <w:bookmarkStart w:name="_bookmark54" w:id="185"/>
      <w:bookmarkEnd w:id="185"/>
      <w:r>
        <w:rPr/>
      </w:r>
      <w:r>
        <w:rPr>
          <w:color w:val="231F20"/>
        </w:rPr>
        <w:t>After this step, your kernel should still pass all the project 2 test  cases.</w:t>
      </w:r>
    </w:p>
    <w:p>
      <w:pPr>
        <w:pStyle w:val="ListParagraph"/>
        <w:numPr>
          <w:ilvl w:val="2"/>
          <w:numId w:val="22"/>
        </w:numPr>
        <w:tabs>
          <w:tab w:pos="553" w:val="left" w:leader="none"/>
        </w:tabs>
        <w:spacing w:line="264" w:lineRule="exact" w:before="36" w:after="0"/>
        <w:ind w:left="552" w:right="119" w:hanging="314"/>
        <w:jc w:val="both"/>
        <w:rPr>
          <w:sz w:val="21"/>
        </w:rPr>
      </w:pPr>
      <w:r>
        <w:rPr>
          <w:color w:val="231F20"/>
          <w:sz w:val="21"/>
        </w:rPr>
        <w:t>Supplemental page table and page fault handler (see </w:t>
      </w:r>
      <w:hyperlink w:history="true" w:anchor="_bookmark48">
        <w:r>
          <w:rPr>
            <w:color w:val="2E3092"/>
            <w:sz w:val="21"/>
          </w:rPr>
          <w:t>Section 4.1.4 [Managing the Sup-</w:t>
        </w:r>
      </w:hyperlink>
      <w:r>
        <w:rPr>
          <w:color w:val="2E3092"/>
          <w:sz w:val="21"/>
        </w:rPr>
        <w:t> </w:t>
      </w:r>
      <w:hyperlink w:history="true" w:anchor="_bookmark48">
        <w:r>
          <w:rPr>
            <w:color w:val="2E3092"/>
            <w:sz w:val="21"/>
          </w:rPr>
          <w:t>plemental Page </w:t>
        </w:r>
        <w:r>
          <w:rPr>
            <w:color w:val="2E3092"/>
            <w:spacing w:val="-3"/>
            <w:sz w:val="21"/>
          </w:rPr>
          <w:t>Table], </w:t>
        </w:r>
        <w:r>
          <w:rPr>
            <w:color w:val="2E3092"/>
            <w:sz w:val="21"/>
          </w:rPr>
          <w:t>page 40</w:t>
        </w:r>
      </w:hyperlink>
      <w:r>
        <w:rPr>
          <w:color w:val="231F20"/>
          <w:sz w:val="21"/>
        </w:rPr>
        <w:t>).  Change  ‘</w:t>
      </w:r>
      <w:r>
        <w:rPr>
          <w:rFonts w:ascii="Gill Sans MT" w:hAnsi="Gill Sans MT"/>
          <w:color w:val="231F20"/>
          <w:sz w:val="21"/>
        </w:rPr>
        <w:t>process.c</w:t>
      </w:r>
      <w:r>
        <w:rPr>
          <w:color w:val="231F20"/>
          <w:sz w:val="21"/>
        </w:rPr>
        <w:t>’  to  record  the  necessary  infor- mation in the supplemental page table when loading an executable and setting up its stack.  Implement loading of code and data segments in the page fault handler.  </w:t>
      </w:r>
      <w:r>
        <w:rPr>
          <w:color w:val="231F20"/>
          <w:spacing w:val="-7"/>
          <w:sz w:val="21"/>
        </w:rPr>
        <w:t>For</w:t>
      </w:r>
      <w:r>
        <w:rPr>
          <w:color w:val="231F20"/>
          <w:spacing w:val="38"/>
          <w:sz w:val="21"/>
        </w:rPr>
        <w:t> </w:t>
      </w:r>
      <w:r>
        <w:rPr>
          <w:color w:val="231F20"/>
          <w:sz w:val="21"/>
        </w:rPr>
        <w:t>now,</w:t>
      </w:r>
      <w:r>
        <w:rPr>
          <w:color w:val="231F20"/>
          <w:spacing w:val="-26"/>
          <w:sz w:val="21"/>
        </w:rPr>
        <w:t> </w:t>
      </w:r>
      <w:r>
        <w:rPr>
          <w:color w:val="231F20"/>
          <w:sz w:val="21"/>
        </w:rPr>
        <w:t>consider</w:t>
      </w:r>
      <w:r>
        <w:rPr>
          <w:color w:val="231F20"/>
          <w:spacing w:val="-26"/>
          <w:sz w:val="21"/>
        </w:rPr>
        <w:t> </w:t>
      </w:r>
      <w:r>
        <w:rPr>
          <w:color w:val="231F20"/>
          <w:sz w:val="21"/>
        </w:rPr>
        <w:t>only</w:t>
      </w:r>
      <w:r>
        <w:rPr>
          <w:color w:val="231F20"/>
          <w:spacing w:val="-26"/>
          <w:sz w:val="21"/>
        </w:rPr>
        <w:t> </w:t>
      </w:r>
      <w:r>
        <w:rPr>
          <w:color w:val="231F20"/>
          <w:spacing w:val="-3"/>
          <w:sz w:val="21"/>
        </w:rPr>
        <w:t>valid</w:t>
      </w:r>
      <w:r>
        <w:rPr>
          <w:color w:val="231F20"/>
          <w:spacing w:val="-27"/>
          <w:sz w:val="21"/>
        </w:rPr>
        <w:t> </w:t>
      </w:r>
      <w:r>
        <w:rPr>
          <w:color w:val="231F20"/>
          <w:sz w:val="21"/>
        </w:rPr>
        <w:t>accesses.</w:t>
      </w:r>
    </w:p>
    <w:p>
      <w:pPr>
        <w:pStyle w:val="BodyText"/>
        <w:spacing w:line="264" w:lineRule="exact" w:before="45"/>
        <w:ind w:left="552" w:right="49"/>
      </w:pPr>
      <w:r>
        <w:rPr>
          <w:color w:val="231F20"/>
        </w:rPr>
        <w:t>After this step, your kernel should pass all of the project 2 functionality test cases, but only some of the robustness tests.</w:t>
      </w:r>
    </w:p>
    <w:p>
      <w:pPr>
        <w:pStyle w:val="BodyText"/>
        <w:spacing w:line="264" w:lineRule="exact" w:before="92"/>
        <w:ind w:left="120" w:right="117" w:firstLine="298"/>
        <w:jc w:val="both"/>
      </w:pPr>
      <w:r>
        <w:rPr>
          <w:color w:val="231F20"/>
        </w:rPr>
        <w:t>From here, you can implement stack growth, mapped files, and page reclamation on process exit in parallel.</w:t>
      </w:r>
    </w:p>
    <w:p>
      <w:pPr>
        <w:pStyle w:val="BodyText"/>
        <w:spacing w:line="264" w:lineRule="exact" w:before="45"/>
        <w:ind w:left="120" w:right="117" w:firstLine="298"/>
        <w:jc w:val="both"/>
      </w:pPr>
      <w:r>
        <w:rPr>
          <w:color w:val="231F20"/>
        </w:rPr>
        <w:t>The next step is to implement eviction (see </w:t>
      </w:r>
      <w:hyperlink w:history="true" w:anchor="_bookmark49">
        <w:r>
          <w:rPr>
            <w:color w:val="2E3092"/>
          </w:rPr>
          <w:t>Section 4.1.5 [Managing the </w:t>
        </w:r>
        <w:r>
          <w:rPr>
            <w:color w:val="2E3092"/>
            <w:spacing w:val="-4"/>
          </w:rPr>
          <w:t>Frame </w:t>
        </w:r>
        <w:r>
          <w:rPr>
            <w:color w:val="2E3092"/>
            <w:spacing w:val="-3"/>
          </w:rPr>
          <w:t>Table],</w:t>
        </w:r>
      </w:hyperlink>
      <w:r>
        <w:rPr>
          <w:color w:val="2E3092"/>
          <w:spacing w:val="-3"/>
        </w:rPr>
        <w:t>   </w:t>
      </w:r>
      <w:hyperlink w:history="true" w:anchor="_bookmark49">
        <w:r>
          <w:rPr>
            <w:color w:val="2E3092"/>
          </w:rPr>
          <w:t>page 40</w:t>
        </w:r>
      </w:hyperlink>
      <w:r>
        <w:rPr>
          <w:color w:val="231F20"/>
        </w:rPr>
        <w:t>).  Initially </w:t>
      </w:r>
      <w:r>
        <w:rPr>
          <w:color w:val="231F20"/>
          <w:spacing w:val="-3"/>
        </w:rPr>
        <w:t>you  </w:t>
      </w:r>
      <w:r>
        <w:rPr>
          <w:color w:val="231F20"/>
        </w:rPr>
        <w:t>could choose the page to evict </w:t>
      </w:r>
      <w:r>
        <w:rPr>
          <w:color w:val="231F20"/>
          <w:spacing w:val="-3"/>
        </w:rPr>
        <w:t>randomly.  </w:t>
      </w:r>
      <w:r>
        <w:rPr>
          <w:color w:val="231F20"/>
          <w:spacing w:val="-4"/>
        </w:rPr>
        <w:t>At  </w:t>
      </w:r>
      <w:r>
        <w:rPr>
          <w:color w:val="231F20"/>
        </w:rPr>
        <w:t>this point,  </w:t>
      </w:r>
      <w:r>
        <w:rPr>
          <w:color w:val="231F20"/>
          <w:spacing w:val="-3"/>
        </w:rPr>
        <w:t>you  </w:t>
      </w:r>
      <w:r>
        <w:rPr>
          <w:color w:val="231F20"/>
        </w:rPr>
        <w:t>need   to consider </w:t>
      </w:r>
      <w:r>
        <w:rPr>
          <w:color w:val="231F20"/>
          <w:spacing w:val="-3"/>
        </w:rPr>
        <w:t>how </w:t>
      </w:r>
      <w:r>
        <w:rPr>
          <w:color w:val="231F20"/>
        </w:rPr>
        <w:t>to manage accessed and dirty bits and aliasing of user and kernel pages. Synchronization is also a concern: </w:t>
      </w:r>
      <w:r>
        <w:rPr>
          <w:color w:val="231F20"/>
          <w:spacing w:val="-3"/>
        </w:rPr>
        <w:t>how </w:t>
      </w:r>
      <w:r>
        <w:rPr>
          <w:color w:val="231F20"/>
        </w:rPr>
        <w:t>do </w:t>
      </w:r>
      <w:r>
        <w:rPr>
          <w:color w:val="231F20"/>
          <w:spacing w:val="-3"/>
        </w:rPr>
        <w:t>you </w:t>
      </w:r>
      <w:r>
        <w:rPr>
          <w:color w:val="231F20"/>
        </w:rPr>
        <w:t>deal with it if process A faults on a page whose frame process B is in the process of evicting? </w:t>
      </w:r>
      <w:r>
        <w:rPr>
          <w:color w:val="231F20"/>
          <w:spacing w:val="-3"/>
        </w:rPr>
        <w:t>Finally, </w:t>
      </w:r>
      <w:r>
        <w:rPr>
          <w:color w:val="231F20"/>
        </w:rPr>
        <w:t>implement a eviction strategy such as the clock</w:t>
      </w:r>
      <w:r>
        <w:rPr>
          <w:color w:val="231F20"/>
          <w:spacing w:val="-18"/>
        </w:rPr>
        <w:t> </w:t>
      </w:r>
      <w:r>
        <w:rPr>
          <w:color w:val="231F20"/>
        </w:rPr>
        <w:t>algorithm.</w:t>
      </w:r>
    </w:p>
    <w:p>
      <w:pPr>
        <w:pStyle w:val="BodyText"/>
        <w:spacing w:before="10"/>
        <w:rPr>
          <w:sz w:val="17"/>
        </w:rPr>
      </w:pPr>
    </w:p>
    <w:p>
      <w:pPr>
        <w:pStyle w:val="Heading2"/>
        <w:numPr>
          <w:ilvl w:val="1"/>
          <w:numId w:val="22"/>
        </w:numPr>
        <w:tabs>
          <w:tab w:pos="695" w:val="left" w:leader="none"/>
        </w:tabs>
        <w:spacing w:line="240" w:lineRule="auto" w:before="0" w:after="0"/>
        <w:ind w:left="694" w:right="0" w:hanging="574"/>
        <w:jc w:val="both"/>
      </w:pPr>
      <w:bookmarkStart w:name="Requirements" w:id="186"/>
      <w:bookmarkEnd w:id="186"/>
      <w:r>
        <w:rPr>
          <w:b w:val="0"/>
        </w:rPr>
      </w:r>
      <w:bookmarkStart w:name="Requirements" w:id="187"/>
      <w:bookmarkEnd w:id="187"/>
      <w:r>
        <w:rPr>
          <w:color w:val="231F20"/>
        </w:rPr>
        <w:t>Requi</w:t>
      </w:r>
      <w:r>
        <w:rPr>
          <w:color w:val="231F20"/>
        </w:rPr>
        <w:t>rements</w:t>
      </w:r>
    </w:p>
    <w:p>
      <w:pPr>
        <w:pStyle w:val="BodyText"/>
        <w:spacing w:line="264" w:lineRule="exact" w:before="110"/>
        <w:ind w:left="120" w:right="119"/>
        <w:jc w:val="both"/>
      </w:pPr>
      <w:r>
        <w:rPr>
          <w:color w:val="231F20"/>
        </w:rPr>
        <w:t>This assignment is an open-ended design problem. </w:t>
      </w:r>
      <w:r>
        <w:rPr>
          <w:color w:val="231F20"/>
          <w:spacing w:val="-10"/>
        </w:rPr>
        <w:t>We </w:t>
      </w:r>
      <w:r>
        <w:rPr>
          <w:color w:val="231F20"/>
        </w:rPr>
        <w:t>are going to </w:t>
      </w:r>
      <w:r>
        <w:rPr>
          <w:color w:val="231F20"/>
          <w:spacing w:val="-3"/>
        </w:rPr>
        <w:t>say </w:t>
      </w:r>
      <w:r>
        <w:rPr>
          <w:color w:val="231F20"/>
        </w:rPr>
        <w:t>as little as possible about </w:t>
      </w:r>
      <w:r>
        <w:rPr>
          <w:color w:val="231F20"/>
          <w:spacing w:val="-3"/>
        </w:rPr>
        <w:t>how </w:t>
      </w:r>
      <w:r>
        <w:rPr>
          <w:color w:val="231F20"/>
        </w:rPr>
        <w:t>to do things.  Instead </w:t>
      </w:r>
      <w:r>
        <w:rPr>
          <w:color w:val="231F20"/>
          <w:spacing w:val="-4"/>
        </w:rPr>
        <w:t>we </w:t>
      </w:r>
      <w:r>
        <w:rPr>
          <w:color w:val="231F20"/>
        </w:rPr>
        <w:t>will focus on what functionality </w:t>
      </w:r>
      <w:r>
        <w:rPr>
          <w:color w:val="231F20"/>
          <w:spacing w:val="-3"/>
        </w:rPr>
        <w:t>we </w:t>
      </w:r>
      <w:r>
        <w:rPr>
          <w:color w:val="231F20"/>
        </w:rPr>
        <w:t>require your OS      to support.  </w:t>
      </w:r>
      <w:r>
        <w:rPr>
          <w:color w:val="231F20"/>
          <w:spacing w:val="-10"/>
        </w:rPr>
        <w:t>We </w:t>
      </w:r>
      <w:r>
        <w:rPr>
          <w:color w:val="231F20"/>
        </w:rPr>
        <w:t>will expect </w:t>
      </w:r>
      <w:r>
        <w:rPr>
          <w:color w:val="231F20"/>
          <w:spacing w:val="-3"/>
        </w:rPr>
        <w:t>you </w:t>
      </w:r>
      <w:r>
        <w:rPr>
          <w:color w:val="231F20"/>
        </w:rPr>
        <w:t>to come up with a design that makes sense.  </w:t>
      </w:r>
      <w:r>
        <w:rPr>
          <w:color w:val="231F20"/>
          <w:spacing w:val="-7"/>
        </w:rPr>
        <w:t>You </w:t>
      </w:r>
      <w:r>
        <w:rPr>
          <w:color w:val="231F20"/>
        </w:rPr>
        <w:t>will </w:t>
      </w:r>
      <w:r>
        <w:rPr>
          <w:color w:val="231F20"/>
          <w:spacing w:val="-4"/>
        </w:rPr>
        <w:t>have  </w:t>
      </w:r>
      <w:r>
        <w:rPr>
          <w:color w:val="231F20"/>
        </w:rPr>
        <w:t>the freedom to choose </w:t>
      </w:r>
      <w:r>
        <w:rPr>
          <w:color w:val="231F20"/>
          <w:spacing w:val="-3"/>
        </w:rPr>
        <w:t>how </w:t>
      </w:r>
      <w:r>
        <w:rPr>
          <w:color w:val="231F20"/>
        </w:rPr>
        <w:t>to handle page faults, </w:t>
      </w:r>
      <w:r>
        <w:rPr>
          <w:color w:val="231F20"/>
          <w:spacing w:val="-3"/>
        </w:rPr>
        <w:t>how </w:t>
      </w:r>
      <w:r>
        <w:rPr>
          <w:color w:val="231F20"/>
        </w:rPr>
        <w:t>to organize the swap disk, </w:t>
      </w:r>
      <w:r>
        <w:rPr>
          <w:color w:val="231F20"/>
          <w:spacing w:val="-3"/>
        </w:rPr>
        <w:t>how </w:t>
      </w:r>
      <w:r>
        <w:rPr>
          <w:color w:val="231F20"/>
        </w:rPr>
        <w:t>to implement</w:t>
      </w:r>
      <w:r>
        <w:rPr>
          <w:color w:val="231F20"/>
          <w:spacing w:val="-26"/>
        </w:rPr>
        <w:t> </w:t>
      </w:r>
      <w:r>
        <w:rPr>
          <w:color w:val="231F20"/>
        </w:rPr>
        <w:t>paging,</w:t>
      </w:r>
      <w:r>
        <w:rPr>
          <w:color w:val="231F20"/>
          <w:spacing w:val="-26"/>
        </w:rPr>
        <w:t> </w:t>
      </w:r>
      <w:r>
        <w:rPr>
          <w:color w:val="231F20"/>
        </w:rPr>
        <w:t>etc.</w:t>
      </w:r>
    </w:p>
    <w:p>
      <w:pPr>
        <w:pStyle w:val="Heading4"/>
        <w:numPr>
          <w:ilvl w:val="2"/>
          <w:numId w:val="23"/>
        </w:numPr>
        <w:tabs>
          <w:tab w:pos="874" w:val="left" w:leader="none"/>
        </w:tabs>
        <w:spacing w:line="240" w:lineRule="auto" w:before="160" w:after="0"/>
        <w:ind w:left="873" w:right="0" w:hanging="753"/>
        <w:jc w:val="both"/>
      </w:pPr>
      <w:bookmarkStart w:name="Design Document" w:id="188"/>
      <w:bookmarkEnd w:id="188"/>
      <w:r>
        <w:rPr>
          <w:b w:val="0"/>
        </w:rPr>
      </w:r>
      <w:bookmarkStart w:name="Design Document" w:id="189"/>
      <w:bookmarkEnd w:id="189"/>
      <w:r>
        <w:rPr>
          <w:color w:val="231F20"/>
          <w:w w:val="95"/>
        </w:rPr>
        <w:t>De</w:t>
      </w:r>
      <w:r>
        <w:rPr>
          <w:color w:val="231F20"/>
          <w:w w:val="95"/>
        </w:rPr>
        <w:t>sign</w:t>
      </w:r>
      <w:r>
        <w:rPr>
          <w:color w:val="231F20"/>
          <w:spacing w:val="30"/>
          <w:w w:val="95"/>
        </w:rPr>
        <w:t> </w:t>
      </w:r>
      <w:r>
        <w:rPr>
          <w:color w:val="231F20"/>
          <w:w w:val="95"/>
        </w:rPr>
        <w:t>Document</w:t>
      </w:r>
    </w:p>
    <w:p>
      <w:pPr>
        <w:pStyle w:val="BodyText"/>
        <w:spacing w:line="264" w:lineRule="exact" w:before="84"/>
        <w:ind w:left="120" w:right="117"/>
        <w:jc w:val="both"/>
      </w:pPr>
      <w:r>
        <w:rPr>
          <w:color w:val="231F20"/>
        </w:rPr>
        <w:t>Before </w:t>
      </w:r>
      <w:r>
        <w:rPr>
          <w:color w:val="231F20"/>
          <w:spacing w:val="-3"/>
        </w:rPr>
        <w:t>you </w:t>
      </w:r>
      <w:r>
        <w:rPr>
          <w:color w:val="231F20"/>
        </w:rPr>
        <w:t>turn in your project, </w:t>
      </w:r>
      <w:r>
        <w:rPr>
          <w:color w:val="231F20"/>
          <w:spacing w:val="-3"/>
        </w:rPr>
        <w:t>you </w:t>
      </w:r>
      <w:r>
        <w:rPr>
          <w:color w:val="231F20"/>
        </w:rPr>
        <w:t>must copy </w:t>
      </w:r>
      <w:r>
        <w:rPr>
          <w:color w:val="ED1C24"/>
        </w:rPr>
        <w:t>the project 3 design document template </w:t>
      </w:r>
      <w:r>
        <w:rPr>
          <w:color w:val="231F20"/>
        </w:rPr>
        <w:t>into your source tree under the name ‘</w:t>
      </w:r>
      <w:r>
        <w:rPr>
          <w:rFonts w:ascii="Gill Sans MT" w:hAnsi="Gill Sans MT"/>
          <w:color w:val="231F20"/>
        </w:rPr>
        <w:t>pintos/src/vm/DESIGNDOC</w:t>
      </w:r>
      <w:r>
        <w:rPr>
          <w:color w:val="231F20"/>
        </w:rPr>
        <w:t>’ and fill it in. </w:t>
      </w:r>
      <w:r>
        <w:rPr>
          <w:color w:val="231F20"/>
          <w:spacing w:val="-10"/>
        </w:rPr>
        <w:t>We </w:t>
      </w:r>
      <w:r>
        <w:rPr>
          <w:color w:val="231F20"/>
        </w:rPr>
        <w:t>recommend that </w:t>
      </w:r>
      <w:r>
        <w:rPr>
          <w:color w:val="231F20"/>
          <w:spacing w:val="-3"/>
        </w:rPr>
        <w:t>you </w:t>
      </w:r>
      <w:r>
        <w:rPr>
          <w:color w:val="231F20"/>
        </w:rPr>
        <w:t>read the design document template before </w:t>
      </w:r>
      <w:r>
        <w:rPr>
          <w:color w:val="231F20"/>
          <w:spacing w:val="-3"/>
        </w:rPr>
        <w:t>you </w:t>
      </w:r>
      <w:r>
        <w:rPr>
          <w:color w:val="231F20"/>
        </w:rPr>
        <w:t>start working on the project. See </w:t>
      </w:r>
      <w:hyperlink w:history="true" w:anchor="_bookmark126">
        <w:r>
          <w:rPr>
            <w:color w:val="2E3092"/>
          </w:rPr>
          <w:t>Appendix D [Project Documentation], page 96</w:t>
        </w:r>
      </w:hyperlink>
      <w:r>
        <w:rPr>
          <w:color w:val="231F20"/>
        </w:rPr>
        <w:t>, for a sample design document that goes  along with a fictitious</w:t>
      </w:r>
      <w:r>
        <w:rPr>
          <w:color w:val="231F20"/>
          <w:spacing w:val="7"/>
        </w:rPr>
        <w:t> </w:t>
      </w:r>
      <w:r>
        <w:rPr>
          <w:color w:val="231F20"/>
        </w:rPr>
        <w:t>project.</w:t>
      </w:r>
    </w:p>
    <w:p>
      <w:pPr>
        <w:pStyle w:val="Heading4"/>
        <w:numPr>
          <w:ilvl w:val="2"/>
          <w:numId w:val="23"/>
        </w:numPr>
        <w:tabs>
          <w:tab w:pos="874" w:val="left" w:leader="none"/>
        </w:tabs>
        <w:spacing w:line="240" w:lineRule="auto" w:before="160" w:after="0"/>
        <w:ind w:left="873" w:right="0" w:hanging="753"/>
        <w:jc w:val="both"/>
      </w:pPr>
      <w:bookmarkStart w:name="Paging" w:id="190"/>
      <w:bookmarkEnd w:id="190"/>
      <w:r>
        <w:rPr>
          <w:b w:val="0"/>
        </w:rPr>
      </w:r>
      <w:bookmarkStart w:name="Paging" w:id="191"/>
      <w:bookmarkEnd w:id="191"/>
      <w:r>
        <w:rPr>
          <w:color w:val="231F20"/>
        </w:rPr>
        <w:t>P</w:t>
      </w:r>
      <w:r>
        <w:rPr>
          <w:color w:val="231F20"/>
        </w:rPr>
        <w:t>aging</w:t>
      </w:r>
    </w:p>
    <w:p>
      <w:pPr>
        <w:pStyle w:val="BodyText"/>
        <w:spacing w:line="264" w:lineRule="exact" w:before="84"/>
        <w:ind w:left="120" w:right="119"/>
        <w:jc w:val="both"/>
      </w:pPr>
      <w:r>
        <w:rPr>
          <w:color w:val="231F20"/>
        </w:rPr>
        <w:t>Implement paging for segments loaded from executables. All of these pages should </w:t>
      </w:r>
      <w:r>
        <w:rPr>
          <w:color w:val="231F20"/>
          <w:spacing w:val="3"/>
        </w:rPr>
        <w:t>be </w:t>
      </w:r>
      <w:r>
        <w:rPr>
          <w:color w:val="231F20"/>
        </w:rPr>
        <w:t>loaded </w:t>
      </w:r>
      <w:r>
        <w:rPr>
          <w:color w:val="231F20"/>
          <w:spacing w:val="-3"/>
        </w:rPr>
        <w:t>lazily, </w:t>
      </w:r>
      <w:r>
        <w:rPr>
          <w:color w:val="231F20"/>
        </w:rPr>
        <w:t>that is,  only as the kernel intercepts page faults for them.  Upon eviction,  pages modified since load (e.g. as indicated </w:t>
      </w:r>
      <w:r>
        <w:rPr>
          <w:color w:val="231F20"/>
          <w:spacing w:val="-4"/>
        </w:rPr>
        <w:t>by </w:t>
      </w:r>
      <w:r>
        <w:rPr>
          <w:color w:val="231F20"/>
        </w:rPr>
        <w:t>the “dirty bit”) should </w:t>
      </w:r>
      <w:r>
        <w:rPr>
          <w:color w:val="231F20"/>
          <w:spacing w:val="2"/>
        </w:rPr>
        <w:t>be </w:t>
      </w:r>
      <w:r>
        <w:rPr>
          <w:color w:val="231F20"/>
        </w:rPr>
        <w:t>written to swap. Unmodified pages, including read-only pages, should never </w:t>
      </w:r>
      <w:r>
        <w:rPr>
          <w:color w:val="231F20"/>
          <w:spacing w:val="3"/>
        </w:rPr>
        <w:t>be </w:t>
      </w:r>
      <w:r>
        <w:rPr>
          <w:color w:val="231F20"/>
        </w:rPr>
        <w:t>written to swap because they can </w:t>
      </w:r>
      <w:r>
        <w:rPr>
          <w:color w:val="231F20"/>
          <w:spacing w:val="-3"/>
        </w:rPr>
        <w:t>always </w:t>
      </w:r>
      <w:r>
        <w:rPr>
          <w:color w:val="231F20"/>
          <w:spacing w:val="3"/>
        </w:rPr>
        <w:t>be </w:t>
      </w:r>
      <w:r>
        <w:rPr>
          <w:color w:val="231F20"/>
        </w:rPr>
        <w:t>read back from the</w:t>
      </w:r>
      <w:r>
        <w:rPr>
          <w:color w:val="231F20"/>
          <w:spacing w:val="-10"/>
        </w:rPr>
        <w:t> </w:t>
      </w:r>
      <w:r>
        <w:rPr>
          <w:color w:val="231F20"/>
        </w:rPr>
        <w:t>executable.</w:t>
      </w:r>
    </w:p>
    <w:p>
      <w:pPr>
        <w:pStyle w:val="BodyText"/>
        <w:spacing w:line="264" w:lineRule="exact" w:before="45"/>
        <w:ind w:left="120" w:right="118" w:firstLine="298"/>
        <w:jc w:val="both"/>
      </w:pPr>
      <w:r>
        <w:rPr>
          <w:color w:val="231F20"/>
        </w:rPr>
        <w:t>Implement a global page replacement algorithm that approximates LRU. Your algorithm should perform at least as well as the “second chance” or “clock” algorithm.</w:t>
      </w:r>
    </w:p>
    <w:p>
      <w:pPr>
        <w:pStyle w:val="BodyText"/>
        <w:spacing w:line="264" w:lineRule="exact" w:before="45"/>
        <w:ind w:left="120" w:right="119" w:firstLine="298"/>
        <w:jc w:val="both"/>
      </w:pPr>
      <w:r>
        <w:rPr>
          <w:color w:val="231F20"/>
        </w:rPr>
        <w:t>Your design should allow for parallelism. If one page fault requires I/O, in the meantime processes that do not fault should continue executing and other page faults that do not require I/O should be able to complete. This will require some synchronization effort.</w:t>
      </w:r>
    </w:p>
    <w:p>
      <w:pPr>
        <w:pStyle w:val="BodyText"/>
        <w:spacing w:line="264" w:lineRule="exact" w:before="45"/>
        <w:ind w:left="119" w:right="119" w:firstLine="298"/>
        <w:jc w:val="both"/>
      </w:pPr>
      <w:r>
        <w:rPr>
          <w:color w:val="231F20"/>
        </w:rPr>
        <w:t>You’ll need to modify the core of the program loader, which  is  the  loop  in  </w:t>
      </w:r>
      <w:r>
        <w:rPr>
          <w:rFonts w:ascii="Gill Sans MT" w:hAnsi="Gill Sans MT"/>
          <w:color w:val="231F20"/>
        </w:rPr>
        <w:t>load_ segment()  </w:t>
      </w:r>
      <w:r>
        <w:rPr>
          <w:color w:val="231F20"/>
        </w:rPr>
        <w:t>in   ‘</w:t>
      </w:r>
      <w:r>
        <w:rPr>
          <w:rFonts w:ascii="Gill Sans MT" w:hAnsi="Gill Sans MT"/>
          <w:color w:val="231F20"/>
        </w:rPr>
        <w:t>userprog/process.c</w:t>
      </w:r>
      <w:r>
        <w:rPr>
          <w:color w:val="231F20"/>
        </w:rPr>
        <w:t>’.    Each   time   around   the   loop,   </w:t>
      </w:r>
      <w:r>
        <w:rPr>
          <w:rFonts w:ascii="Gill Sans MT" w:hAnsi="Gill Sans MT"/>
          <w:color w:val="231F20"/>
        </w:rPr>
        <w:t>page_read_bytes  </w:t>
      </w:r>
      <w:r>
        <w:rPr>
          <w:color w:val="231F20"/>
        </w:rPr>
        <w:t>re- ceives the number of bytes to read from the executable file and </w:t>
      </w:r>
      <w:r>
        <w:rPr>
          <w:rFonts w:ascii="Gill Sans MT" w:hAnsi="Gill Sans MT"/>
          <w:color w:val="231F20"/>
        </w:rPr>
        <w:t>page_zero_bytes   </w:t>
      </w:r>
      <w:r>
        <w:rPr>
          <w:color w:val="231F20"/>
        </w:rPr>
        <w:t>receives</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8" w:lineRule="exact" w:before="62"/>
        <w:ind w:left="120"/>
        <w:jc w:val="both"/>
      </w:pPr>
      <w:bookmarkStart w:name="_bookmark55" w:id="192"/>
      <w:bookmarkEnd w:id="192"/>
      <w:r>
        <w:rPr/>
      </w:r>
      <w:r>
        <w:rPr>
          <w:color w:val="231F20"/>
        </w:rPr>
        <w:t>the number of bytes to initialize to zero following the bytes read.  The two always sum  to</w:t>
      </w:r>
    </w:p>
    <w:p>
      <w:pPr>
        <w:pStyle w:val="BodyText"/>
        <w:spacing w:line="268" w:lineRule="exact"/>
        <w:ind w:left="120"/>
        <w:jc w:val="both"/>
      </w:pPr>
      <w:r>
        <w:rPr>
          <w:rFonts w:ascii="Gill Sans MT" w:hAnsi="Gill Sans MT"/>
          <w:color w:val="231F20"/>
        </w:rPr>
        <w:t>PGSIZE </w:t>
      </w:r>
      <w:r>
        <w:rPr>
          <w:color w:val="231F20"/>
        </w:rPr>
        <w:t>(4,096). The handling of a page depends on these variables’ values:</w:t>
      </w:r>
    </w:p>
    <w:p>
      <w:pPr>
        <w:pStyle w:val="ListParagraph"/>
        <w:numPr>
          <w:ilvl w:val="3"/>
          <w:numId w:val="23"/>
        </w:numPr>
        <w:tabs>
          <w:tab w:pos="552" w:val="left" w:leader="none"/>
        </w:tabs>
        <w:spacing w:line="264" w:lineRule="exact" w:before="83" w:after="0"/>
        <w:ind w:left="552" w:right="118" w:hanging="254"/>
        <w:jc w:val="both"/>
        <w:rPr>
          <w:sz w:val="21"/>
        </w:rPr>
      </w:pPr>
      <w:r>
        <w:rPr>
          <w:color w:val="231F20"/>
          <w:sz w:val="21"/>
        </w:rPr>
        <w:t>If </w:t>
      </w:r>
      <w:r>
        <w:rPr>
          <w:rFonts w:ascii="Gill Sans MT"/>
          <w:color w:val="231F20"/>
          <w:sz w:val="21"/>
        </w:rPr>
        <w:t>page_read_bytes </w:t>
      </w:r>
      <w:r>
        <w:rPr>
          <w:color w:val="231F20"/>
          <w:sz w:val="21"/>
        </w:rPr>
        <w:t>equals </w:t>
      </w:r>
      <w:r>
        <w:rPr>
          <w:rFonts w:ascii="Gill Sans MT"/>
          <w:color w:val="231F20"/>
          <w:sz w:val="21"/>
        </w:rPr>
        <w:t>PGSIZE</w:t>
      </w:r>
      <w:r>
        <w:rPr>
          <w:color w:val="231F20"/>
          <w:sz w:val="21"/>
        </w:rPr>
        <w:t>, the page should </w:t>
      </w:r>
      <w:r>
        <w:rPr>
          <w:color w:val="231F20"/>
          <w:spacing w:val="3"/>
          <w:sz w:val="21"/>
        </w:rPr>
        <w:t>be </w:t>
      </w:r>
      <w:r>
        <w:rPr>
          <w:color w:val="231F20"/>
          <w:sz w:val="21"/>
        </w:rPr>
        <w:t>demand paged from disk on its  first</w:t>
      </w:r>
      <w:r>
        <w:rPr>
          <w:color w:val="231F20"/>
          <w:spacing w:val="-11"/>
          <w:sz w:val="21"/>
        </w:rPr>
        <w:t> </w:t>
      </w:r>
      <w:r>
        <w:rPr>
          <w:color w:val="231F20"/>
          <w:sz w:val="21"/>
        </w:rPr>
        <w:t>access.</w:t>
      </w:r>
    </w:p>
    <w:p>
      <w:pPr>
        <w:pStyle w:val="ListParagraph"/>
        <w:numPr>
          <w:ilvl w:val="3"/>
          <w:numId w:val="23"/>
        </w:numPr>
        <w:tabs>
          <w:tab w:pos="552" w:val="left" w:leader="none"/>
        </w:tabs>
        <w:spacing w:line="264" w:lineRule="exact" w:before="76" w:after="0"/>
        <w:ind w:left="552" w:right="117" w:hanging="254"/>
        <w:jc w:val="both"/>
        <w:rPr>
          <w:sz w:val="21"/>
        </w:rPr>
      </w:pPr>
      <w:r>
        <w:rPr>
          <w:color w:val="231F20"/>
          <w:sz w:val="21"/>
        </w:rPr>
        <w:t>If </w:t>
      </w:r>
      <w:r>
        <w:rPr>
          <w:rFonts w:ascii="Gill Sans MT"/>
          <w:color w:val="231F20"/>
          <w:sz w:val="21"/>
        </w:rPr>
        <w:t>page_zero_bytes </w:t>
      </w:r>
      <w:r>
        <w:rPr>
          <w:color w:val="231F20"/>
          <w:sz w:val="21"/>
        </w:rPr>
        <w:t>equals </w:t>
      </w:r>
      <w:r>
        <w:rPr>
          <w:rFonts w:ascii="Gill Sans MT"/>
          <w:color w:val="231F20"/>
          <w:sz w:val="21"/>
        </w:rPr>
        <w:t>PGSIZE</w:t>
      </w:r>
      <w:r>
        <w:rPr>
          <w:color w:val="231F20"/>
          <w:sz w:val="21"/>
        </w:rPr>
        <w:t>, the page does not need to </w:t>
      </w:r>
      <w:r>
        <w:rPr>
          <w:color w:val="231F20"/>
          <w:spacing w:val="2"/>
          <w:sz w:val="21"/>
        </w:rPr>
        <w:t>be </w:t>
      </w:r>
      <w:r>
        <w:rPr>
          <w:color w:val="231F20"/>
          <w:sz w:val="21"/>
        </w:rPr>
        <w:t>read from disk at all because it is all zeroes. </w:t>
      </w:r>
      <w:r>
        <w:rPr>
          <w:color w:val="231F20"/>
          <w:spacing w:val="-7"/>
          <w:sz w:val="21"/>
        </w:rPr>
        <w:t>You </w:t>
      </w:r>
      <w:r>
        <w:rPr>
          <w:color w:val="231F20"/>
          <w:sz w:val="21"/>
        </w:rPr>
        <w:t>should handle such pages </w:t>
      </w:r>
      <w:r>
        <w:rPr>
          <w:color w:val="231F20"/>
          <w:spacing w:val="-4"/>
          <w:sz w:val="21"/>
        </w:rPr>
        <w:t>by </w:t>
      </w:r>
      <w:r>
        <w:rPr>
          <w:color w:val="231F20"/>
          <w:sz w:val="21"/>
        </w:rPr>
        <w:t>creating a new page consisting of all zeroes at the first page</w:t>
      </w:r>
      <w:r>
        <w:rPr>
          <w:color w:val="231F20"/>
          <w:spacing w:val="32"/>
          <w:sz w:val="21"/>
        </w:rPr>
        <w:t> </w:t>
      </w:r>
      <w:r>
        <w:rPr>
          <w:color w:val="231F20"/>
          <w:sz w:val="21"/>
        </w:rPr>
        <w:t>fault.</w:t>
      </w:r>
    </w:p>
    <w:p>
      <w:pPr>
        <w:pStyle w:val="ListParagraph"/>
        <w:numPr>
          <w:ilvl w:val="3"/>
          <w:numId w:val="23"/>
        </w:numPr>
        <w:tabs>
          <w:tab w:pos="553" w:val="left" w:leader="none"/>
        </w:tabs>
        <w:spacing w:line="264" w:lineRule="exact" w:before="76" w:after="0"/>
        <w:ind w:left="552" w:right="117" w:hanging="254"/>
        <w:jc w:val="both"/>
        <w:rPr>
          <w:sz w:val="21"/>
        </w:rPr>
      </w:pPr>
      <w:r>
        <w:rPr>
          <w:color w:val="231F20"/>
          <w:sz w:val="21"/>
        </w:rPr>
        <w:t>Otherwise,  neither  </w:t>
      </w:r>
      <w:r>
        <w:rPr>
          <w:rFonts w:ascii="Gill Sans MT"/>
          <w:color w:val="231F20"/>
          <w:sz w:val="21"/>
        </w:rPr>
        <w:t>page_read_bytes  </w:t>
      </w:r>
      <w:r>
        <w:rPr>
          <w:color w:val="231F20"/>
          <w:sz w:val="21"/>
        </w:rPr>
        <w:t>nor  </w:t>
      </w:r>
      <w:r>
        <w:rPr>
          <w:rFonts w:ascii="Gill Sans MT"/>
          <w:color w:val="231F20"/>
          <w:sz w:val="21"/>
        </w:rPr>
        <w:t>page_zero_bytes  </w:t>
      </w:r>
      <w:r>
        <w:rPr>
          <w:color w:val="231F20"/>
          <w:sz w:val="21"/>
        </w:rPr>
        <w:t>equals  </w:t>
      </w:r>
      <w:r>
        <w:rPr>
          <w:rFonts w:ascii="Gill Sans MT"/>
          <w:color w:val="231F20"/>
          <w:sz w:val="21"/>
        </w:rPr>
        <w:t>PGSIZE</w:t>
      </w:r>
      <w:r>
        <w:rPr>
          <w:color w:val="231F20"/>
          <w:sz w:val="21"/>
        </w:rPr>
        <w:t>.    In  this  case, an initial part of the page is to </w:t>
      </w:r>
      <w:r>
        <w:rPr>
          <w:color w:val="231F20"/>
          <w:spacing w:val="2"/>
          <w:sz w:val="21"/>
        </w:rPr>
        <w:t>be </w:t>
      </w:r>
      <w:r>
        <w:rPr>
          <w:color w:val="231F20"/>
          <w:sz w:val="21"/>
        </w:rPr>
        <w:t>read from disk and the remainder</w:t>
      </w:r>
      <w:r>
        <w:rPr>
          <w:color w:val="231F20"/>
          <w:spacing w:val="17"/>
          <w:sz w:val="21"/>
        </w:rPr>
        <w:t> </w:t>
      </w:r>
      <w:r>
        <w:rPr>
          <w:color w:val="231F20"/>
          <w:sz w:val="21"/>
        </w:rPr>
        <w:t>zeroed.</w:t>
      </w:r>
    </w:p>
    <w:p>
      <w:pPr>
        <w:pStyle w:val="BodyText"/>
        <w:spacing w:before="9"/>
        <w:rPr>
          <w:sz w:val="17"/>
        </w:rPr>
      </w:pPr>
    </w:p>
    <w:p>
      <w:pPr>
        <w:pStyle w:val="Heading4"/>
        <w:numPr>
          <w:ilvl w:val="2"/>
          <w:numId w:val="23"/>
        </w:numPr>
        <w:tabs>
          <w:tab w:pos="874" w:val="left" w:leader="none"/>
        </w:tabs>
        <w:spacing w:line="240" w:lineRule="auto" w:before="1" w:after="0"/>
        <w:ind w:left="873" w:right="0" w:hanging="753"/>
        <w:jc w:val="both"/>
      </w:pPr>
      <w:bookmarkStart w:name="Stack Growth" w:id="193"/>
      <w:bookmarkEnd w:id="193"/>
      <w:r>
        <w:rPr>
          <w:b w:val="0"/>
        </w:rPr>
      </w:r>
      <w:bookmarkStart w:name="Stack Growth" w:id="194"/>
      <w:bookmarkEnd w:id="194"/>
      <w:r>
        <w:rPr>
          <w:color w:val="231F20"/>
        </w:rPr>
        <w:t>Sta</w:t>
      </w:r>
      <w:r>
        <w:rPr>
          <w:color w:val="231F20"/>
        </w:rPr>
        <w:t>ck</w:t>
      </w:r>
      <w:r>
        <w:rPr>
          <w:color w:val="231F20"/>
          <w:spacing w:val="-33"/>
        </w:rPr>
        <w:t> </w:t>
      </w:r>
      <w:r>
        <w:rPr>
          <w:color w:val="231F20"/>
        </w:rPr>
        <w:t>Growth</w:t>
      </w:r>
    </w:p>
    <w:p>
      <w:pPr>
        <w:pStyle w:val="BodyText"/>
        <w:spacing w:line="264" w:lineRule="exact" w:before="84"/>
        <w:ind w:left="120" w:right="119"/>
        <w:jc w:val="both"/>
      </w:pPr>
      <w:r>
        <w:rPr>
          <w:color w:val="231F20"/>
        </w:rPr>
        <w:t>Implement stack growth.  In project 2, the stack was a single page at the top of the user  virtual address space, and programs were limited to that much stack.  Now, if the stack  grows past its current size, allocate additional pages as necessary.</w:t>
      </w:r>
    </w:p>
    <w:p>
      <w:pPr>
        <w:pStyle w:val="BodyText"/>
        <w:spacing w:line="264" w:lineRule="exact" w:before="93"/>
        <w:ind w:left="120" w:right="118" w:firstLine="298"/>
        <w:jc w:val="both"/>
      </w:pPr>
      <w:r>
        <w:rPr>
          <w:color w:val="231F20"/>
        </w:rPr>
        <w:t>Allocate additional pages only if they “appear” to be stack accesses. Devise a heuristic that attempts to distinguish stack accesses from other accesses.</w:t>
      </w:r>
    </w:p>
    <w:p>
      <w:pPr>
        <w:pStyle w:val="BodyText"/>
        <w:spacing w:line="264" w:lineRule="exact" w:before="93"/>
        <w:ind w:left="120" w:right="117" w:firstLine="298"/>
        <w:jc w:val="right"/>
      </w:pPr>
      <w:r>
        <w:rPr>
          <w:color w:val="231F20"/>
        </w:rPr>
        <w:t>User</w:t>
      </w:r>
      <w:r>
        <w:rPr>
          <w:color w:val="231F20"/>
          <w:spacing w:val="19"/>
        </w:rPr>
        <w:t> </w:t>
      </w:r>
      <w:r>
        <w:rPr>
          <w:color w:val="231F20"/>
        </w:rPr>
        <w:t>programs</w:t>
      </w:r>
      <w:r>
        <w:rPr>
          <w:color w:val="231F20"/>
          <w:spacing w:val="19"/>
        </w:rPr>
        <w:t> </w:t>
      </w:r>
      <w:r>
        <w:rPr>
          <w:color w:val="231F20"/>
        </w:rPr>
        <w:t>are</w:t>
      </w:r>
      <w:r>
        <w:rPr>
          <w:color w:val="231F20"/>
          <w:spacing w:val="19"/>
        </w:rPr>
        <w:t> </w:t>
      </w:r>
      <w:r>
        <w:rPr>
          <w:color w:val="231F20"/>
        </w:rPr>
        <w:t>buggy</w:t>
      </w:r>
      <w:r>
        <w:rPr>
          <w:color w:val="231F20"/>
          <w:spacing w:val="19"/>
        </w:rPr>
        <w:t> </w:t>
      </w:r>
      <w:r>
        <w:rPr>
          <w:color w:val="231F20"/>
        </w:rPr>
        <w:t>if</w:t>
      </w:r>
      <w:r>
        <w:rPr>
          <w:color w:val="231F20"/>
          <w:spacing w:val="19"/>
        </w:rPr>
        <w:t> </w:t>
      </w:r>
      <w:r>
        <w:rPr>
          <w:color w:val="231F20"/>
        </w:rPr>
        <w:t>they</w:t>
      </w:r>
      <w:r>
        <w:rPr>
          <w:color w:val="231F20"/>
          <w:spacing w:val="19"/>
        </w:rPr>
        <w:t> </w:t>
      </w:r>
      <w:r>
        <w:rPr>
          <w:color w:val="231F20"/>
        </w:rPr>
        <w:t>write</w:t>
      </w:r>
      <w:r>
        <w:rPr>
          <w:color w:val="231F20"/>
          <w:spacing w:val="19"/>
        </w:rPr>
        <w:t> </w:t>
      </w:r>
      <w:r>
        <w:rPr>
          <w:color w:val="231F20"/>
        </w:rPr>
        <w:t>to</w:t>
      </w:r>
      <w:r>
        <w:rPr>
          <w:color w:val="231F20"/>
          <w:spacing w:val="19"/>
        </w:rPr>
        <w:t> </w:t>
      </w:r>
      <w:r>
        <w:rPr>
          <w:color w:val="231F20"/>
        </w:rPr>
        <w:t>the</w:t>
      </w:r>
      <w:r>
        <w:rPr>
          <w:color w:val="231F20"/>
          <w:spacing w:val="19"/>
        </w:rPr>
        <w:t> </w:t>
      </w:r>
      <w:r>
        <w:rPr>
          <w:color w:val="231F20"/>
        </w:rPr>
        <w:t>stack</w:t>
      </w:r>
      <w:r>
        <w:rPr>
          <w:color w:val="231F20"/>
          <w:spacing w:val="19"/>
        </w:rPr>
        <w:t> </w:t>
      </w:r>
      <w:r>
        <w:rPr>
          <w:color w:val="231F20"/>
        </w:rPr>
        <w:t>below</w:t>
      </w:r>
      <w:r>
        <w:rPr>
          <w:color w:val="231F20"/>
          <w:spacing w:val="19"/>
        </w:rPr>
        <w:t> </w:t>
      </w:r>
      <w:r>
        <w:rPr>
          <w:color w:val="231F20"/>
        </w:rPr>
        <w:t>the</w:t>
      </w:r>
      <w:r>
        <w:rPr>
          <w:color w:val="231F20"/>
          <w:spacing w:val="19"/>
        </w:rPr>
        <w:t> </w:t>
      </w:r>
      <w:r>
        <w:rPr>
          <w:color w:val="231F20"/>
        </w:rPr>
        <w:t>stack</w:t>
      </w:r>
      <w:r>
        <w:rPr>
          <w:color w:val="231F20"/>
          <w:spacing w:val="19"/>
        </w:rPr>
        <w:t> </w:t>
      </w:r>
      <w:r>
        <w:rPr>
          <w:color w:val="231F20"/>
        </w:rPr>
        <w:t>pointer,</w:t>
      </w:r>
      <w:r>
        <w:rPr>
          <w:color w:val="231F20"/>
          <w:spacing w:val="24"/>
        </w:rPr>
        <w:t> </w:t>
      </w:r>
      <w:r>
        <w:rPr>
          <w:color w:val="231F20"/>
        </w:rPr>
        <w:t>because</w:t>
      </w:r>
      <w:r>
        <w:rPr>
          <w:color w:val="231F20"/>
          <w:w w:val="91"/>
        </w:rPr>
        <w:t> </w:t>
      </w:r>
      <w:r>
        <w:rPr>
          <w:color w:val="231F20"/>
        </w:rPr>
        <w:t>typical real OSes </w:t>
      </w:r>
      <w:r>
        <w:rPr>
          <w:color w:val="231F20"/>
          <w:spacing w:val="-3"/>
        </w:rPr>
        <w:t>may </w:t>
      </w:r>
      <w:r>
        <w:rPr>
          <w:color w:val="231F20"/>
        </w:rPr>
        <w:t>interrupt a process at </w:t>
      </w:r>
      <w:r>
        <w:rPr>
          <w:color w:val="231F20"/>
          <w:spacing w:val="-3"/>
        </w:rPr>
        <w:t>any </w:t>
      </w:r>
      <w:r>
        <w:rPr>
          <w:color w:val="231F20"/>
        </w:rPr>
        <w:t>time to deliver a “signal,”</w:t>
      </w:r>
      <w:r>
        <w:rPr>
          <w:color w:val="231F20"/>
          <w:spacing w:val="44"/>
        </w:rPr>
        <w:t> </w:t>
      </w:r>
      <w:r>
        <w:rPr>
          <w:color w:val="231F20"/>
        </w:rPr>
        <w:t>which</w:t>
      </w:r>
      <w:r>
        <w:rPr>
          <w:color w:val="231F20"/>
          <w:spacing w:val="6"/>
        </w:rPr>
        <w:t> </w:t>
      </w:r>
      <w:r>
        <w:rPr>
          <w:color w:val="231F20"/>
        </w:rPr>
        <w:t>pushes</w:t>
      </w:r>
      <w:r>
        <w:rPr>
          <w:color w:val="231F20"/>
          <w:w w:val="92"/>
        </w:rPr>
        <w:t> </w:t>
      </w:r>
      <w:r>
        <w:rPr>
          <w:color w:val="231F20"/>
        </w:rPr>
        <w:t>data on the stack.</w:t>
      </w:r>
      <w:r>
        <w:rPr>
          <w:rFonts w:ascii="Bauhaus 93" w:hAnsi="Bauhaus 93"/>
          <w:color w:val="231F20"/>
          <w:position w:val="8"/>
          <w:sz w:val="14"/>
        </w:rPr>
        <w:t>1 </w:t>
      </w:r>
      <w:r>
        <w:rPr>
          <w:color w:val="231F20"/>
          <w:spacing w:val="-3"/>
        </w:rPr>
        <w:t>However, </w:t>
      </w:r>
      <w:r>
        <w:rPr>
          <w:color w:val="231F20"/>
        </w:rPr>
        <w:t>the </w:t>
      </w:r>
      <w:r>
        <w:rPr>
          <w:color w:val="231F20"/>
          <w:spacing w:val="2"/>
        </w:rPr>
        <w:t>80</w:t>
      </w:r>
      <w:r>
        <w:rPr>
          <w:rFonts w:ascii="Georgia" w:hAnsi="Georgia"/>
          <w:i/>
          <w:color w:val="231F20"/>
          <w:spacing w:val="2"/>
        </w:rPr>
        <w:t>x</w:t>
      </w:r>
      <w:r>
        <w:rPr>
          <w:color w:val="231F20"/>
          <w:spacing w:val="2"/>
        </w:rPr>
        <w:t>86 </w:t>
      </w:r>
      <w:r>
        <w:rPr>
          <w:rFonts w:ascii="Gill Sans MT" w:hAnsi="Gill Sans MT"/>
          <w:color w:val="231F20"/>
        </w:rPr>
        <w:t>PUSH </w:t>
      </w:r>
      <w:r>
        <w:rPr>
          <w:color w:val="231F20"/>
        </w:rPr>
        <w:t>instruction </w:t>
      </w:r>
      <w:r>
        <w:rPr>
          <w:color w:val="231F20"/>
          <w:spacing w:val="-3"/>
        </w:rPr>
        <w:t>checks </w:t>
      </w:r>
      <w:r>
        <w:rPr>
          <w:color w:val="231F20"/>
        </w:rPr>
        <w:t>access</w:t>
      </w:r>
      <w:r>
        <w:rPr>
          <w:color w:val="231F20"/>
          <w:spacing w:val="-26"/>
        </w:rPr>
        <w:t> </w:t>
      </w:r>
      <w:r>
        <w:rPr>
          <w:color w:val="231F20"/>
        </w:rPr>
        <w:t>permissions</w:t>
      </w:r>
      <w:r>
        <w:rPr>
          <w:color w:val="231F20"/>
          <w:spacing w:val="-4"/>
        </w:rPr>
        <w:t> </w:t>
      </w:r>
      <w:r>
        <w:rPr>
          <w:color w:val="231F20"/>
        </w:rPr>
        <w:t>before</w:t>
      </w:r>
      <w:r>
        <w:rPr>
          <w:color w:val="231F20"/>
          <w:w w:val="93"/>
        </w:rPr>
        <w:t> </w:t>
      </w:r>
      <w:r>
        <w:rPr>
          <w:color w:val="231F20"/>
          <w:w w:val="107"/>
        </w:rPr>
        <w:t>    </w:t>
      </w:r>
      <w:r>
        <w:rPr>
          <w:color w:val="231F20"/>
        </w:rPr>
        <w:t>it</w:t>
      </w:r>
      <w:r>
        <w:rPr>
          <w:color w:val="231F20"/>
          <w:spacing w:val="13"/>
        </w:rPr>
        <w:t> </w:t>
      </w:r>
      <w:r>
        <w:rPr>
          <w:color w:val="231F20"/>
        </w:rPr>
        <w:t>adjusts</w:t>
      </w:r>
      <w:r>
        <w:rPr>
          <w:color w:val="231F20"/>
          <w:spacing w:val="13"/>
        </w:rPr>
        <w:t> </w:t>
      </w:r>
      <w:r>
        <w:rPr>
          <w:color w:val="231F20"/>
        </w:rPr>
        <w:t>the</w:t>
      </w:r>
      <w:r>
        <w:rPr>
          <w:color w:val="231F20"/>
          <w:spacing w:val="13"/>
        </w:rPr>
        <w:t> </w:t>
      </w:r>
      <w:r>
        <w:rPr>
          <w:color w:val="231F20"/>
        </w:rPr>
        <w:t>stack</w:t>
      </w:r>
      <w:r>
        <w:rPr>
          <w:color w:val="231F20"/>
          <w:spacing w:val="13"/>
        </w:rPr>
        <w:t> </w:t>
      </w:r>
      <w:r>
        <w:rPr>
          <w:color w:val="231F20"/>
        </w:rPr>
        <w:t>pointer,</w:t>
      </w:r>
      <w:r>
        <w:rPr>
          <w:color w:val="231F20"/>
          <w:spacing w:val="15"/>
        </w:rPr>
        <w:t> </w:t>
      </w:r>
      <w:r>
        <w:rPr>
          <w:color w:val="231F20"/>
        </w:rPr>
        <w:t>so</w:t>
      </w:r>
      <w:r>
        <w:rPr>
          <w:color w:val="231F20"/>
          <w:spacing w:val="13"/>
        </w:rPr>
        <w:t> </w:t>
      </w:r>
      <w:r>
        <w:rPr>
          <w:color w:val="231F20"/>
        </w:rPr>
        <w:t>it</w:t>
      </w:r>
      <w:r>
        <w:rPr>
          <w:color w:val="231F20"/>
          <w:spacing w:val="13"/>
        </w:rPr>
        <w:t> </w:t>
      </w:r>
      <w:r>
        <w:rPr>
          <w:color w:val="231F20"/>
          <w:spacing w:val="-3"/>
        </w:rPr>
        <w:t>may</w:t>
      </w:r>
      <w:r>
        <w:rPr>
          <w:color w:val="231F20"/>
          <w:spacing w:val="13"/>
        </w:rPr>
        <w:t> </w:t>
      </w:r>
      <w:r>
        <w:rPr>
          <w:color w:val="231F20"/>
        </w:rPr>
        <w:t>cause</w:t>
      </w:r>
      <w:r>
        <w:rPr>
          <w:color w:val="231F20"/>
          <w:spacing w:val="13"/>
        </w:rPr>
        <w:t> </w:t>
      </w:r>
      <w:r>
        <w:rPr>
          <w:color w:val="231F20"/>
        </w:rPr>
        <w:t>a</w:t>
      </w:r>
      <w:r>
        <w:rPr>
          <w:color w:val="231F20"/>
          <w:spacing w:val="13"/>
        </w:rPr>
        <w:t> </w:t>
      </w:r>
      <w:r>
        <w:rPr>
          <w:color w:val="231F20"/>
        </w:rPr>
        <w:t>page</w:t>
      </w:r>
      <w:r>
        <w:rPr>
          <w:color w:val="231F20"/>
          <w:spacing w:val="13"/>
        </w:rPr>
        <w:t> </w:t>
      </w:r>
      <w:r>
        <w:rPr>
          <w:color w:val="231F20"/>
        </w:rPr>
        <w:t>fault</w:t>
      </w:r>
      <w:r>
        <w:rPr>
          <w:color w:val="231F20"/>
          <w:spacing w:val="13"/>
        </w:rPr>
        <w:t> </w:t>
      </w:r>
      <w:r>
        <w:rPr>
          <w:color w:val="231F20"/>
        </w:rPr>
        <w:t>4</w:t>
      </w:r>
      <w:r>
        <w:rPr>
          <w:color w:val="231F20"/>
          <w:spacing w:val="13"/>
        </w:rPr>
        <w:t> </w:t>
      </w:r>
      <w:r>
        <w:rPr>
          <w:color w:val="231F20"/>
        </w:rPr>
        <w:t>bytes</w:t>
      </w:r>
      <w:r>
        <w:rPr>
          <w:color w:val="231F20"/>
          <w:spacing w:val="13"/>
        </w:rPr>
        <w:t> </w:t>
      </w:r>
      <w:r>
        <w:rPr>
          <w:color w:val="231F20"/>
        </w:rPr>
        <w:t>below</w:t>
      </w:r>
      <w:r>
        <w:rPr>
          <w:color w:val="231F20"/>
          <w:spacing w:val="13"/>
        </w:rPr>
        <w:t> </w:t>
      </w:r>
      <w:r>
        <w:rPr>
          <w:color w:val="231F20"/>
        </w:rPr>
        <w:t>the</w:t>
      </w:r>
      <w:r>
        <w:rPr>
          <w:color w:val="231F20"/>
          <w:spacing w:val="13"/>
        </w:rPr>
        <w:t> </w:t>
      </w:r>
      <w:r>
        <w:rPr>
          <w:color w:val="231F20"/>
        </w:rPr>
        <w:t>stack</w:t>
      </w:r>
      <w:r>
        <w:rPr>
          <w:color w:val="231F20"/>
          <w:spacing w:val="13"/>
        </w:rPr>
        <w:t> </w:t>
      </w:r>
      <w:r>
        <w:rPr>
          <w:color w:val="231F20"/>
        </w:rPr>
        <w:t>pointer.</w:t>
      </w:r>
      <w:r>
        <w:rPr>
          <w:color w:val="231F20"/>
          <w:w w:val="110"/>
        </w:rPr>
        <w:t> </w:t>
      </w:r>
      <w:r>
        <w:rPr>
          <w:color w:val="231F20"/>
        </w:rPr>
        <w:t>(Otherwise, </w:t>
      </w:r>
      <w:r>
        <w:rPr>
          <w:rFonts w:ascii="Gill Sans MT" w:hAnsi="Gill Sans MT"/>
          <w:color w:val="231F20"/>
        </w:rPr>
        <w:t>PUSH </w:t>
      </w:r>
      <w:r>
        <w:rPr>
          <w:color w:val="231F20"/>
        </w:rPr>
        <w:t>would not </w:t>
      </w:r>
      <w:r>
        <w:rPr>
          <w:color w:val="231F20"/>
          <w:spacing w:val="3"/>
        </w:rPr>
        <w:t>be </w:t>
      </w:r>
      <w:r>
        <w:rPr>
          <w:color w:val="231F20"/>
        </w:rPr>
        <w:t>restartable in a straightforward fashion.)</w:t>
      </w:r>
      <w:r>
        <w:rPr>
          <w:color w:val="231F20"/>
          <w:spacing w:val="29"/>
        </w:rPr>
        <w:t> </w:t>
      </w:r>
      <w:r>
        <w:rPr>
          <w:color w:val="231F20"/>
          <w:spacing w:val="-3"/>
        </w:rPr>
        <w:t>Similarly,</w:t>
      </w:r>
      <w:r>
        <w:rPr>
          <w:color w:val="231F20"/>
          <w:spacing w:val="23"/>
        </w:rPr>
        <w:t> </w:t>
      </w:r>
      <w:r>
        <w:rPr>
          <w:color w:val="231F20"/>
        </w:rPr>
        <w:t>the</w:t>
      </w:r>
      <w:r>
        <w:rPr>
          <w:color w:val="231F20"/>
          <w:w w:val="91"/>
        </w:rPr>
        <w:t> </w:t>
      </w:r>
      <w:r>
        <w:rPr>
          <w:rFonts w:ascii="Gill Sans MT" w:hAnsi="Gill Sans MT"/>
          <w:color w:val="231F20"/>
        </w:rPr>
        <w:t>PUSHA</w:t>
      </w:r>
      <w:r>
        <w:rPr>
          <w:rFonts w:ascii="Gill Sans MT" w:hAnsi="Gill Sans MT"/>
          <w:color w:val="231F20"/>
          <w:spacing w:val="-11"/>
        </w:rPr>
        <w:t> </w:t>
      </w:r>
      <w:r>
        <w:rPr>
          <w:color w:val="231F20"/>
        </w:rPr>
        <w:t>instruction</w:t>
      </w:r>
      <w:r>
        <w:rPr>
          <w:color w:val="231F20"/>
          <w:spacing w:val="-5"/>
        </w:rPr>
        <w:t> </w:t>
      </w:r>
      <w:r>
        <w:rPr>
          <w:color w:val="231F20"/>
        </w:rPr>
        <w:t>pushes</w:t>
      </w:r>
      <w:r>
        <w:rPr>
          <w:color w:val="231F20"/>
          <w:spacing w:val="-5"/>
        </w:rPr>
        <w:t> </w:t>
      </w:r>
      <w:r>
        <w:rPr>
          <w:color w:val="231F20"/>
        </w:rPr>
        <w:t>32</w:t>
      </w:r>
      <w:r>
        <w:rPr>
          <w:color w:val="231F20"/>
          <w:spacing w:val="-5"/>
        </w:rPr>
        <w:t> </w:t>
      </w:r>
      <w:r>
        <w:rPr>
          <w:color w:val="231F20"/>
        </w:rPr>
        <w:t>bytes</w:t>
      </w:r>
      <w:r>
        <w:rPr>
          <w:color w:val="231F20"/>
          <w:spacing w:val="-5"/>
        </w:rPr>
        <w:t> </w:t>
      </w:r>
      <w:r>
        <w:rPr>
          <w:color w:val="231F20"/>
        </w:rPr>
        <w:t>at</w:t>
      </w:r>
      <w:r>
        <w:rPr>
          <w:color w:val="231F20"/>
          <w:spacing w:val="-5"/>
        </w:rPr>
        <w:t> </w:t>
      </w:r>
      <w:r>
        <w:rPr>
          <w:color w:val="231F20"/>
        </w:rPr>
        <w:t>once,</w:t>
      </w:r>
      <w:r>
        <w:rPr>
          <w:color w:val="231F20"/>
          <w:spacing w:val="-5"/>
        </w:rPr>
        <w:t> </w:t>
      </w:r>
      <w:r>
        <w:rPr>
          <w:color w:val="231F20"/>
        </w:rPr>
        <w:t>so</w:t>
      </w:r>
      <w:r>
        <w:rPr>
          <w:color w:val="231F20"/>
          <w:spacing w:val="-5"/>
        </w:rPr>
        <w:t> </w:t>
      </w:r>
      <w:r>
        <w:rPr>
          <w:color w:val="231F20"/>
        </w:rPr>
        <w:t>it</w:t>
      </w:r>
      <w:r>
        <w:rPr>
          <w:color w:val="231F20"/>
          <w:spacing w:val="-5"/>
        </w:rPr>
        <w:t> </w:t>
      </w:r>
      <w:r>
        <w:rPr>
          <w:color w:val="231F20"/>
        </w:rPr>
        <w:t>can</w:t>
      </w:r>
      <w:r>
        <w:rPr>
          <w:color w:val="231F20"/>
          <w:spacing w:val="-5"/>
        </w:rPr>
        <w:t> </w:t>
      </w:r>
      <w:r>
        <w:rPr>
          <w:color w:val="231F20"/>
        </w:rPr>
        <w:t>fault</w:t>
      </w:r>
      <w:r>
        <w:rPr>
          <w:color w:val="231F20"/>
          <w:spacing w:val="-5"/>
        </w:rPr>
        <w:t> </w:t>
      </w:r>
      <w:r>
        <w:rPr>
          <w:color w:val="231F20"/>
        </w:rPr>
        <w:t>32</w:t>
      </w:r>
      <w:r>
        <w:rPr>
          <w:color w:val="231F20"/>
          <w:spacing w:val="-5"/>
        </w:rPr>
        <w:t> </w:t>
      </w:r>
      <w:r>
        <w:rPr>
          <w:color w:val="231F20"/>
        </w:rPr>
        <w:t>bytes</w:t>
      </w:r>
      <w:r>
        <w:rPr>
          <w:color w:val="231F20"/>
          <w:spacing w:val="-5"/>
        </w:rPr>
        <w:t> </w:t>
      </w:r>
      <w:r>
        <w:rPr>
          <w:color w:val="231F20"/>
        </w:rPr>
        <w:t>below</w:t>
      </w:r>
      <w:r>
        <w:rPr>
          <w:color w:val="231F20"/>
          <w:spacing w:val="-5"/>
        </w:rPr>
        <w:t> </w:t>
      </w:r>
      <w:r>
        <w:rPr>
          <w:color w:val="231F20"/>
        </w:rPr>
        <w:t>the</w:t>
      </w:r>
      <w:r>
        <w:rPr>
          <w:color w:val="231F20"/>
          <w:spacing w:val="-5"/>
        </w:rPr>
        <w:t> </w:t>
      </w:r>
      <w:r>
        <w:rPr>
          <w:color w:val="231F20"/>
        </w:rPr>
        <w:t>stack</w:t>
      </w:r>
      <w:r>
        <w:rPr>
          <w:color w:val="231F20"/>
          <w:spacing w:val="-5"/>
        </w:rPr>
        <w:t> </w:t>
      </w:r>
      <w:r>
        <w:rPr>
          <w:color w:val="231F20"/>
        </w:rPr>
        <w:t>pointer.</w:t>
      </w:r>
    </w:p>
    <w:p>
      <w:pPr>
        <w:pStyle w:val="BodyText"/>
        <w:spacing w:line="264" w:lineRule="exact" w:before="93"/>
        <w:ind w:left="119" w:right="117" w:firstLine="298"/>
        <w:jc w:val="both"/>
      </w:pPr>
      <w:r>
        <w:rPr>
          <w:color w:val="231F20"/>
          <w:spacing w:val="-7"/>
        </w:rPr>
        <w:t>You </w:t>
      </w:r>
      <w:r>
        <w:rPr>
          <w:color w:val="231F20"/>
        </w:rPr>
        <w:t>will need to </w:t>
      </w:r>
      <w:r>
        <w:rPr>
          <w:color w:val="231F20"/>
          <w:spacing w:val="2"/>
        </w:rPr>
        <w:t>be </w:t>
      </w:r>
      <w:r>
        <w:rPr>
          <w:color w:val="231F20"/>
        </w:rPr>
        <w:t>able to obtain the current </w:t>
      </w:r>
      <w:r>
        <w:rPr>
          <w:color w:val="231F20"/>
          <w:spacing w:val="-3"/>
        </w:rPr>
        <w:t>value </w:t>
      </w:r>
      <w:r>
        <w:rPr>
          <w:color w:val="231F20"/>
        </w:rPr>
        <w:t>of the user program’s stack pointer. Within a system call or a page fault generated </w:t>
      </w:r>
      <w:r>
        <w:rPr>
          <w:color w:val="231F20"/>
          <w:spacing w:val="-4"/>
        </w:rPr>
        <w:t>by </w:t>
      </w:r>
      <w:r>
        <w:rPr>
          <w:color w:val="231F20"/>
        </w:rPr>
        <w:t>a user program, </w:t>
      </w:r>
      <w:r>
        <w:rPr>
          <w:color w:val="231F20"/>
          <w:spacing w:val="-3"/>
        </w:rPr>
        <w:t>you </w:t>
      </w:r>
      <w:r>
        <w:rPr>
          <w:color w:val="231F20"/>
        </w:rPr>
        <w:t>can retrieve it from  </w:t>
      </w:r>
      <w:r>
        <w:rPr>
          <w:rFonts w:ascii="Gill Sans MT" w:hAnsi="Gill Sans MT"/>
          <w:color w:val="231F20"/>
        </w:rPr>
        <w:t>esp </w:t>
      </w:r>
      <w:r>
        <w:rPr>
          <w:color w:val="231F20"/>
        </w:rPr>
        <w:t>member of the </w:t>
      </w:r>
      <w:r>
        <w:rPr>
          <w:rFonts w:ascii="Gill Sans MT" w:hAnsi="Gill Sans MT"/>
          <w:color w:val="231F20"/>
          <w:w w:val="115"/>
        </w:rPr>
        <w:t>struct </w:t>
      </w:r>
      <w:r>
        <w:rPr>
          <w:rFonts w:ascii="Gill Sans MT" w:hAnsi="Gill Sans MT"/>
          <w:color w:val="231F20"/>
        </w:rPr>
        <w:t>intr_frame </w:t>
      </w:r>
      <w:r>
        <w:rPr>
          <w:color w:val="231F20"/>
        </w:rPr>
        <w:t>passed to </w:t>
      </w:r>
      <w:r>
        <w:rPr>
          <w:rFonts w:ascii="Gill Sans MT" w:hAnsi="Gill Sans MT"/>
          <w:color w:val="231F20"/>
          <w:w w:val="115"/>
        </w:rPr>
        <w:t>syscall_handler() </w:t>
      </w:r>
      <w:r>
        <w:rPr>
          <w:color w:val="231F20"/>
        </w:rPr>
        <w:t>or </w:t>
      </w:r>
      <w:r>
        <w:rPr>
          <w:rFonts w:ascii="Gill Sans MT" w:hAnsi="Gill Sans MT"/>
          <w:color w:val="231F20"/>
          <w:w w:val="115"/>
        </w:rPr>
        <w:t>page_fault()</w:t>
      </w:r>
      <w:r>
        <w:rPr>
          <w:color w:val="231F20"/>
          <w:w w:val="115"/>
        </w:rPr>
        <w:t>,  </w:t>
      </w:r>
      <w:r>
        <w:rPr>
          <w:color w:val="231F20"/>
        </w:rPr>
        <w:t>respectively. If </w:t>
      </w:r>
      <w:r>
        <w:rPr>
          <w:color w:val="231F20"/>
          <w:spacing w:val="-3"/>
        </w:rPr>
        <w:t>you </w:t>
      </w:r>
      <w:r>
        <w:rPr>
          <w:color w:val="231F20"/>
        </w:rPr>
        <w:t>verify user pointers before accessing them (see </w:t>
      </w:r>
      <w:hyperlink w:history="true" w:anchor="_bookmark30">
        <w:r>
          <w:rPr>
            <w:color w:val="2E3092"/>
          </w:rPr>
          <w:t>Section 3.1.5 [Accessing</w:t>
        </w:r>
      </w:hyperlink>
      <w:r>
        <w:rPr>
          <w:color w:val="2E3092"/>
        </w:rPr>
        <w:t> </w:t>
      </w:r>
      <w:hyperlink w:history="true" w:anchor="_bookmark30">
        <w:r>
          <w:rPr>
            <w:color w:val="2E3092"/>
          </w:rPr>
          <w:t>User Memory], page 26</w:t>
        </w:r>
      </w:hyperlink>
      <w:r>
        <w:rPr>
          <w:color w:val="231F20"/>
        </w:rPr>
        <w:t>), these are the only cases </w:t>
      </w:r>
      <w:r>
        <w:rPr>
          <w:color w:val="231F20"/>
          <w:spacing w:val="-3"/>
        </w:rPr>
        <w:t>you </w:t>
      </w:r>
      <w:r>
        <w:rPr>
          <w:color w:val="231F20"/>
        </w:rPr>
        <w:t>need to handle. On the other hand, if </w:t>
      </w:r>
      <w:r>
        <w:rPr>
          <w:color w:val="231F20"/>
          <w:spacing w:val="-3"/>
        </w:rPr>
        <w:t>you </w:t>
      </w:r>
      <w:r>
        <w:rPr>
          <w:color w:val="231F20"/>
        </w:rPr>
        <w:t>depend on page faults to detect </w:t>
      </w:r>
      <w:r>
        <w:rPr>
          <w:color w:val="231F20"/>
          <w:spacing w:val="-3"/>
        </w:rPr>
        <w:t>invalid </w:t>
      </w:r>
      <w:r>
        <w:rPr>
          <w:color w:val="231F20"/>
        </w:rPr>
        <w:t>memory access, </w:t>
      </w:r>
      <w:r>
        <w:rPr>
          <w:color w:val="231F20"/>
          <w:spacing w:val="-3"/>
        </w:rPr>
        <w:t>you </w:t>
      </w:r>
      <w:r>
        <w:rPr>
          <w:color w:val="231F20"/>
        </w:rPr>
        <w:t>will need to handle another case, where a page fault occurs in the kernel.  Since the processor only </w:t>
      </w:r>
      <w:r>
        <w:rPr>
          <w:color w:val="231F20"/>
          <w:spacing w:val="-3"/>
        </w:rPr>
        <w:t>saves  </w:t>
      </w:r>
      <w:r>
        <w:rPr>
          <w:color w:val="231F20"/>
        </w:rPr>
        <w:t>the stack  pointer when an exception causes a switch from user to kernel mode, reading </w:t>
      </w:r>
      <w:r>
        <w:rPr>
          <w:rFonts w:ascii="Gill Sans MT" w:hAnsi="Gill Sans MT"/>
          <w:color w:val="231F20"/>
        </w:rPr>
        <w:t>esp </w:t>
      </w:r>
      <w:r>
        <w:rPr>
          <w:color w:val="231F20"/>
        </w:rPr>
        <w:t>out of     the  </w:t>
      </w:r>
      <w:r>
        <w:rPr>
          <w:rFonts w:ascii="Gill Sans MT" w:hAnsi="Gill Sans MT"/>
          <w:color w:val="231F20"/>
          <w:w w:val="115"/>
        </w:rPr>
        <w:t>struct </w:t>
      </w:r>
      <w:r>
        <w:rPr>
          <w:rFonts w:ascii="Gill Sans MT" w:hAnsi="Gill Sans MT"/>
          <w:color w:val="231F20"/>
        </w:rPr>
        <w:t>intr_frame  </w:t>
      </w:r>
      <w:r>
        <w:rPr>
          <w:color w:val="231F20"/>
        </w:rPr>
        <w:t>passed  to  </w:t>
      </w:r>
      <w:r>
        <w:rPr>
          <w:rFonts w:ascii="Gill Sans MT" w:hAnsi="Gill Sans MT"/>
          <w:color w:val="231F20"/>
          <w:w w:val="115"/>
        </w:rPr>
        <w:t>page_fault() </w:t>
      </w:r>
      <w:r>
        <w:rPr>
          <w:color w:val="231F20"/>
        </w:rPr>
        <w:t>would  yield  an  undefined  </w:t>
      </w:r>
      <w:r>
        <w:rPr>
          <w:color w:val="231F20"/>
          <w:spacing w:val="-3"/>
        </w:rPr>
        <w:t>value,  </w:t>
      </w:r>
      <w:r>
        <w:rPr>
          <w:color w:val="231F20"/>
        </w:rPr>
        <w:t>not  the user stack pointer. </w:t>
      </w:r>
      <w:r>
        <w:rPr>
          <w:color w:val="231F20"/>
          <w:spacing w:val="-7"/>
        </w:rPr>
        <w:t>You </w:t>
      </w:r>
      <w:r>
        <w:rPr>
          <w:color w:val="231F20"/>
        </w:rPr>
        <w:t>will need to arrange another </w:t>
      </w:r>
      <w:r>
        <w:rPr>
          <w:color w:val="231F20"/>
          <w:spacing w:val="-8"/>
        </w:rPr>
        <w:t>way, </w:t>
      </w:r>
      <w:r>
        <w:rPr>
          <w:color w:val="231F20"/>
        </w:rPr>
        <w:t>such as saving </w:t>
      </w:r>
      <w:r>
        <w:rPr>
          <w:rFonts w:ascii="Gill Sans MT" w:hAnsi="Gill Sans MT"/>
          <w:color w:val="231F20"/>
        </w:rPr>
        <w:t>esp </w:t>
      </w:r>
      <w:r>
        <w:rPr>
          <w:color w:val="231F20"/>
        </w:rPr>
        <w:t>into </w:t>
      </w:r>
      <w:r>
        <w:rPr>
          <w:rFonts w:ascii="Gill Sans MT" w:hAnsi="Gill Sans MT"/>
          <w:color w:val="231F20"/>
          <w:w w:val="115"/>
        </w:rPr>
        <w:t>struct</w:t>
      </w:r>
      <w:r>
        <w:rPr>
          <w:rFonts w:ascii="Gill Sans MT" w:hAnsi="Gill Sans MT"/>
          <w:color w:val="231F20"/>
          <w:spacing w:val="67"/>
          <w:w w:val="115"/>
        </w:rPr>
        <w:t> </w:t>
      </w:r>
      <w:r>
        <w:rPr>
          <w:rFonts w:ascii="Gill Sans MT" w:hAnsi="Gill Sans MT"/>
          <w:color w:val="231F20"/>
        </w:rPr>
        <w:t>thread </w:t>
      </w:r>
      <w:r>
        <w:rPr>
          <w:color w:val="231F20"/>
        </w:rPr>
        <w:t>on the initial transition from user to kernel </w:t>
      </w:r>
      <w:r>
        <w:rPr>
          <w:color w:val="231F20"/>
          <w:spacing w:val="45"/>
        </w:rPr>
        <w:t> </w:t>
      </w:r>
      <w:r>
        <w:rPr>
          <w:color w:val="231F20"/>
        </w:rPr>
        <w:t>mode.</w:t>
      </w:r>
    </w:p>
    <w:p>
      <w:pPr>
        <w:pStyle w:val="BodyText"/>
        <w:spacing w:line="264" w:lineRule="exact" w:before="93"/>
        <w:ind w:left="119" w:right="117" w:firstLine="298"/>
        <w:jc w:val="both"/>
      </w:pPr>
      <w:r>
        <w:rPr>
          <w:color w:val="231F20"/>
        </w:rPr>
        <w:t>You should impose some absolute limit on stack size, as do most OSes. Some OSes make the limit user-adjustable, e.g. with the </w:t>
      </w:r>
      <w:r>
        <w:rPr>
          <w:rFonts w:ascii="Gill Sans MT"/>
          <w:color w:val="231F20"/>
          <w:w w:val="115"/>
        </w:rPr>
        <w:t>ulimit </w:t>
      </w:r>
      <w:r>
        <w:rPr>
          <w:color w:val="231F20"/>
        </w:rPr>
        <w:t>command on many Unix systems. On many GNU/Linux systems, the default limit is 8 MB.</w:t>
      </w:r>
    </w:p>
    <w:p>
      <w:pPr>
        <w:pStyle w:val="BodyText"/>
        <w:spacing w:line="264" w:lineRule="exact" w:before="93"/>
        <w:ind w:left="119" w:right="117" w:firstLine="298"/>
        <w:jc w:val="both"/>
      </w:pPr>
      <w:r>
        <w:rPr>
          <w:color w:val="231F20"/>
        </w:rPr>
        <w:t>The first stack page need not </w:t>
      </w:r>
      <w:r>
        <w:rPr>
          <w:color w:val="231F20"/>
          <w:spacing w:val="2"/>
        </w:rPr>
        <w:t>be </w:t>
      </w:r>
      <w:r>
        <w:rPr>
          <w:color w:val="231F20"/>
        </w:rPr>
        <w:t>allocated </w:t>
      </w:r>
      <w:r>
        <w:rPr>
          <w:color w:val="231F20"/>
          <w:spacing w:val="-3"/>
        </w:rPr>
        <w:t>lazily.  </w:t>
      </w:r>
      <w:r>
        <w:rPr>
          <w:color w:val="231F20"/>
          <w:spacing w:val="-7"/>
        </w:rPr>
        <w:t>You </w:t>
      </w:r>
      <w:r>
        <w:rPr>
          <w:color w:val="231F20"/>
        </w:rPr>
        <w:t>can allocate and initialize it with   the command line arguments at load time, with no need to wait for it to </w:t>
      </w:r>
      <w:r>
        <w:rPr>
          <w:color w:val="231F20"/>
          <w:spacing w:val="2"/>
        </w:rPr>
        <w:t>be </w:t>
      </w:r>
      <w:r>
        <w:rPr>
          <w:color w:val="231F20"/>
        </w:rPr>
        <w:t>faulted</w:t>
      </w:r>
      <w:r>
        <w:rPr>
          <w:color w:val="231F20"/>
          <w:spacing w:val="36"/>
        </w:rPr>
        <w:t> </w:t>
      </w:r>
      <w:r>
        <w:rPr>
          <w:color w:val="231F20"/>
        </w:rPr>
        <w:t>in.</w:t>
      </w:r>
    </w:p>
    <w:p>
      <w:pPr>
        <w:pStyle w:val="BodyText"/>
        <w:spacing w:line="264" w:lineRule="exact" w:before="93"/>
        <w:ind w:left="119" w:right="118" w:firstLine="298"/>
        <w:jc w:val="both"/>
      </w:pPr>
      <w:r>
        <w:rPr>
          <w:color w:val="231F20"/>
        </w:rPr>
        <w:t>All stack pages should be candidates for eviction.  An  evicted  stack  page  should  be written to swap.</w:t>
      </w:r>
    </w:p>
    <w:p>
      <w:pPr>
        <w:pStyle w:val="BodyText"/>
        <w:spacing w:before="11"/>
        <w:rPr>
          <w:sz w:val="15"/>
        </w:rPr>
      </w:pPr>
      <w:r>
        <w:rPr/>
        <w:pict>
          <v:line style="position:absolute;mso-position-horizontal-relative:page;mso-position-vertical-relative:paragraph;z-index:1312;mso-wrap-distance-left:0;mso-wrap-distance-right:0" from="90pt,12.055696pt" to="234pt,12.055696pt" stroked="true" strokeweight=".3985pt" strokecolor="#000000">
            <w10:wrap type="topAndBottom"/>
          </v:line>
        </w:pict>
      </w:r>
    </w:p>
    <w:p>
      <w:pPr>
        <w:spacing w:line="246" w:lineRule="exact" w:before="0"/>
        <w:ind w:left="418" w:right="49" w:hanging="182"/>
        <w:jc w:val="left"/>
        <w:rPr>
          <w:rFonts w:ascii="Century"/>
          <w:sz w:val="18"/>
        </w:rPr>
      </w:pPr>
      <w:r>
        <w:rPr>
          <w:rFonts w:ascii="Bauhaus 93"/>
          <w:color w:val="231F20"/>
          <w:position w:val="8"/>
          <w:sz w:val="14"/>
        </w:rPr>
        <w:t>1  </w:t>
      </w:r>
      <w:r>
        <w:rPr>
          <w:rFonts w:ascii="Century"/>
          <w:color w:val="231F20"/>
          <w:sz w:val="18"/>
        </w:rPr>
        <w:t>This rule is common but not universal.      One modern exception is the </w:t>
      </w:r>
      <w:hyperlink r:id="rId26">
        <w:r>
          <w:rPr>
            <w:rFonts w:ascii="Bookman Old Style"/>
            <w:b w:val="0"/>
            <w:i/>
            <w:color w:val="ED1C24"/>
            <w:sz w:val="18"/>
          </w:rPr>
          <w:t>x</w:t>
        </w:r>
        <w:r>
          <w:rPr>
            <w:rFonts w:ascii="Century"/>
            <w:color w:val="ED1C24"/>
            <w:sz w:val="18"/>
          </w:rPr>
          <w:t>86-64 System V ABI</w:t>
        </w:r>
      </w:hyperlink>
      <w:r>
        <w:rPr>
          <w:rFonts w:ascii="Century"/>
          <w:color w:val="231F20"/>
          <w:sz w:val="18"/>
        </w:rPr>
        <w:t>, which</w:t>
      </w:r>
    </w:p>
    <w:p>
      <w:pPr>
        <w:spacing w:line="210" w:lineRule="exact" w:before="4"/>
        <w:ind w:left="418" w:right="49" w:firstLine="0"/>
        <w:jc w:val="left"/>
        <w:rPr>
          <w:rFonts w:ascii="Century" w:hAnsi="Century"/>
          <w:sz w:val="18"/>
        </w:rPr>
      </w:pPr>
      <w:r>
        <w:rPr>
          <w:rFonts w:ascii="Century" w:hAnsi="Century"/>
          <w:color w:val="231F20"/>
          <w:sz w:val="18"/>
        </w:rPr>
        <w:t>designates 128 bytes below the stack pointer as a “red zone” that may not be modified by signal or </w:t>
      </w:r>
      <w:r>
        <w:rPr>
          <w:rFonts w:ascii="Century" w:hAnsi="Century"/>
          <w:color w:val="231F20"/>
          <w:w w:val="95"/>
          <w:sz w:val="18"/>
        </w:rPr>
        <w:t>interrupt handlers.</w:t>
      </w:r>
    </w:p>
    <w:p>
      <w:pPr>
        <w:spacing w:after="0" w:line="210" w:lineRule="exact"/>
        <w:jc w:val="left"/>
        <w:rPr>
          <w:rFonts w:ascii="Century" w:hAnsi="Century"/>
          <w:sz w:val="18"/>
        </w:rPr>
        <w:sectPr>
          <w:pgSz w:w="12240" w:h="15840"/>
          <w:pgMar w:header="988" w:footer="0" w:top="1200" w:bottom="280" w:left="1680" w:right="1680"/>
        </w:sectPr>
      </w:pPr>
    </w:p>
    <w:p>
      <w:pPr>
        <w:pStyle w:val="BodyText"/>
        <w:rPr>
          <w:rFonts w:ascii="Century"/>
          <w:sz w:val="20"/>
        </w:rPr>
      </w:pPr>
    </w:p>
    <w:p>
      <w:pPr>
        <w:pStyle w:val="BodyText"/>
        <w:rPr>
          <w:rFonts w:ascii="Century"/>
          <w:sz w:val="20"/>
        </w:rPr>
      </w:pPr>
    </w:p>
    <w:p>
      <w:pPr>
        <w:spacing w:after="0"/>
        <w:rPr>
          <w:rFonts w:ascii="Century"/>
          <w:sz w:val="20"/>
        </w:rPr>
        <w:sectPr>
          <w:pgSz w:w="12240" w:h="15840"/>
          <w:pgMar w:header="988" w:footer="0" w:top="1200" w:bottom="280" w:left="1680" w:right="1680"/>
        </w:sectPr>
      </w:pPr>
    </w:p>
    <w:p>
      <w:pPr>
        <w:pStyle w:val="Heading4"/>
        <w:numPr>
          <w:ilvl w:val="2"/>
          <w:numId w:val="23"/>
        </w:numPr>
        <w:tabs>
          <w:tab w:pos="874" w:val="left" w:leader="none"/>
        </w:tabs>
        <w:spacing w:line="240" w:lineRule="auto" w:before="232" w:after="0"/>
        <w:ind w:left="873" w:right="0" w:hanging="753"/>
        <w:jc w:val="left"/>
      </w:pPr>
      <w:bookmarkStart w:name="Memory Mapped Files" w:id="195"/>
      <w:bookmarkEnd w:id="195"/>
      <w:r>
        <w:rPr>
          <w:b w:val="0"/>
        </w:rPr>
      </w:r>
      <w:bookmarkStart w:name="_bookmark56" w:id="196"/>
      <w:bookmarkEnd w:id="196"/>
      <w:r>
        <w:rPr>
          <w:b w:val="0"/>
        </w:rPr>
      </w:r>
      <w:bookmarkStart w:name="_bookmark56" w:id="197"/>
      <w:bookmarkEnd w:id="197"/>
      <w:r>
        <w:rPr>
          <w:color w:val="231F20"/>
        </w:rPr>
        <w:t>Mem</w:t>
      </w:r>
      <w:r>
        <w:rPr>
          <w:color w:val="231F20"/>
        </w:rPr>
        <w:t>ory Mapped</w:t>
      </w:r>
      <w:r>
        <w:rPr>
          <w:color w:val="231F20"/>
          <w:spacing w:val="-47"/>
        </w:rPr>
        <w:t> </w:t>
      </w:r>
      <w:r>
        <w:rPr>
          <w:color w:val="231F20"/>
        </w:rPr>
        <w:t>Files</w:t>
      </w:r>
    </w:p>
    <w:p>
      <w:pPr>
        <w:pStyle w:val="BodyText"/>
        <w:spacing w:before="84"/>
        <w:ind w:left="120"/>
      </w:pPr>
      <w:r>
        <w:rPr>
          <w:color w:val="231F20"/>
        </w:rPr>
        <w:t>Implement memory mapped files, including the following system calls.</w:t>
      </w:r>
    </w:p>
    <w:p>
      <w:pPr>
        <w:spacing w:before="131"/>
        <w:ind w:left="120" w:right="0" w:firstLine="0"/>
        <w:jc w:val="left"/>
        <w:rPr>
          <w:rFonts w:ascii="Tahoma"/>
          <w:sz w:val="21"/>
        </w:rPr>
      </w:pPr>
      <w:r>
        <w:rPr>
          <w:rFonts w:ascii="Gill Sans MT"/>
          <w:color w:val="231F20"/>
          <w:sz w:val="24"/>
        </w:rPr>
        <w:t>mapid_t  mmap  </w:t>
      </w:r>
      <w:r>
        <w:rPr>
          <w:rFonts w:ascii="Tahoma"/>
          <w:color w:val="231F20"/>
          <w:sz w:val="21"/>
        </w:rPr>
        <w:t>(</w:t>
      </w:r>
      <w:r>
        <w:rPr>
          <w:rFonts w:ascii="Georgia"/>
          <w:i/>
          <w:color w:val="231F20"/>
          <w:sz w:val="21"/>
        </w:rPr>
        <w:t>int </w:t>
      </w:r>
      <w:r>
        <w:rPr>
          <w:rFonts w:ascii="Arial"/>
          <w:i/>
          <w:color w:val="231F20"/>
          <w:sz w:val="24"/>
        </w:rPr>
        <w:t>fd</w:t>
      </w:r>
      <w:r>
        <w:rPr>
          <w:rFonts w:ascii="Georgia"/>
          <w:i/>
          <w:color w:val="231F20"/>
          <w:sz w:val="21"/>
        </w:rPr>
        <w:t>, void *</w:t>
      </w:r>
      <w:r>
        <w:rPr>
          <w:rFonts w:ascii="Arial"/>
          <w:i/>
          <w:color w:val="231F20"/>
          <w:sz w:val="24"/>
        </w:rPr>
        <w:t>addr </w:t>
      </w:r>
      <w:r>
        <w:rPr>
          <w:rFonts w:ascii="Tahoma"/>
          <w:color w:val="231F20"/>
          <w:sz w:val="21"/>
        </w:rPr>
        <w:t>)</w:t>
      </w:r>
    </w:p>
    <w:p>
      <w:pPr>
        <w:pStyle w:val="BodyText"/>
        <w:rPr>
          <w:rFonts w:ascii="Tahoma"/>
          <w:sz w:val="22"/>
        </w:rPr>
      </w:pPr>
      <w:r>
        <w:rPr/>
        <w:br w:type="column"/>
      </w:r>
      <w:r>
        <w:rPr>
          <w:rFonts w:ascii="Tahoma"/>
          <w:sz w:val="22"/>
        </w:rPr>
      </w:r>
    </w:p>
    <w:p>
      <w:pPr>
        <w:pStyle w:val="BodyText"/>
        <w:rPr>
          <w:rFonts w:ascii="Tahoma"/>
          <w:sz w:val="22"/>
        </w:rPr>
      </w:pPr>
    </w:p>
    <w:p>
      <w:pPr>
        <w:pStyle w:val="BodyText"/>
        <w:rPr>
          <w:rFonts w:ascii="Tahoma"/>
          <w:sz w:val="22"/>
        </w:rPr>
      </w:pPr>
    </w:p>
    <w:p>
      <w:pPr>
        <w:pStyle w:val="BodyText"/>
        <w:spacing w:before="4"/>
        <w:rPr>
          <w:rFonts w:ascii="Tahoma"/>
          <w:sz w:val="19"/>
        </w:rPr>
      </w:pPr>
    </w:p>
    <w:p>
      <w:pPr>
        <w:pStyle w:val="BodyText"/>
        <w:ind w:left="120"/>
      </w:pPr>
      <w:r>
        <w:rPr>
          <w:color w:val="231F20"/>
          <w:w w:val="95"/>
        </w:rPr>
        <w:t>[System Call]</w:t>
      </w:r>
    </w:p>
    <w:p>
      <w:pPr>
        <w:spacing w:after="0"/>
        <w:sectPr>
          <w:type w:val="continuous"/>
          <w:pgSz w:w="12240" w:h="15840"/>
          <w:pgMar w:top="1500" w:bottom="280" w:left="1680" w:right="1680"/>
          <w:cols w:num="2" w:equalWidth="0">
            <w:col w:w="6823" w:space="549"/>
            <w:col w:w="1508"/>
          </w:cols>
        </w:sectPr>
      </w:pPr>
    </w:p>
    <w:p>
      <w:pPr>
        <w:pStyle w:val="BodyText"/>
        <w:spacing w:line="230" w:lineRule="auto"/>
        <w:ind w:left="695" w:right="118"/>
        <w:jc w:val="both"/>
      </w:pPr>
      <w:r>
        <w:rPr>
          <w:color w:val="231F20"/>
        </w:rPr>
        <w:t>Maps the file open as </w:t>
      </w:r>
      <w:r>
        <w:rPr>
          <w:rFonts w:ascii="Georgia" w:hAnsi="Georgia"/>
          <w:i/>
          <w:color w:val="231F20"/>
        </w:rPr>
        <w:t>fd </w:t>
      </w:r>
      <w:r>
        <w:rPr>
          <w:color w:val="231F20"/>
        </w:rPr>
        <w:t>into the process’s virtual address space. The entire file is mapped into consecutive virtual pages starting at </w:t>
      </w:r>
      <w:r>
        <w:rPr>
          <w:rFonts w:ascii="Georgia" w:hAnsi="Georgia"/>
          <w:i/>
          <w:color w:val="231F20"/>
        </w:rPr>
        <w:t>addr</w:t>
      </w:r>
      <w:r>
        <w:rPr>
          <w:color w:val="231F20"/>
        </w:rPr>
        <w:t>.</w:t>
      </w:r>
    </w:p>
    <w:p>
      <w:pPr>
        <w:pStyle w:val="BodyText"/>
        <w:spacing w:line="264" w:lineRule="exact" w:before="44"/>
        <w:ind w:left="695" w:right="117"/>
        <w:jc w:val="both"/>
      </w:pPr>
      <w:r>
        <w:rPr>
          <w:color w:val="231F20"/>
        </w:rPr>
        <w:t>Your VM system must lazily load pages in </w:t>
      </w:r>
      <w:r>
        <w:rPr>
          <w:rFonts w:ascii="Gill Sans MT" w:hAnsi="Gill Sans MT"/>
          <w:color w:val="231F20"/>
        </w:rPr>
        <w:t>mmap </w:t>
      </w:r>
      <w:r>
        <w:rPr>
          <w:color w:val="231F20"/>
        </w:rPr>
        <w:t>regions and use the </w:t>
      </w:r>
      <w:r>
        <w:rPr>
          <w:rFonts w:ascii="Gill Sans MT" w:hAnsi="Gill Sans MT"/>
          <w:color w:val="231F20"/>
        </w:rPr>
        <w:t>mmap</w:t>
      </w:r>
      <w:r>
        <w:rPr>
          <w:color w:val="231F20"/>
        </w:rPr>
        <w:t>’d file itself as backing store for the mapping. That is, evicting a page mapped by </w:t>
      </w:r>
      <w:r>
        <w:rPr>
          <w:rFonts w:ascii="Gill Sans MT" w:hAnsi="Gill Sans MT"/>
          <w:color w:val="231F20"/>
        </w:rPr>
        <w:t>mmap </w:t>
      </w:r>
      <w:r>
        <w:rPr>
          <w:color w:val="231F20"/>
        </w:rPr>
        <w:t>writes it back to the file it was mapped from.</w:t>
      </w:r>
    </w:p>
    <w:p>
      <w:pPr>
        <w:pStyle w:val="BodyText"/>
        <w:spacing w:line="264" w:lineRule="exact" w:before="50"/>
        <w:ind w:left="695" w:right="117"/>
        <w:jc w:val="both"/>
      </w:pPr>
      <w:r>
        <w:rPr>
          <w:color w:val="231F20"/>
        </w:rPr>
        <w:t>If the file’s length is not a multiple of </w:t>
      </w:r>
      <w:r>
        <w:rPr>
          <w:rFonts w:ascii="Gill Sans MT" w:hAnsi="Gill Sans MT"/>
          <w:color w:val="231F20"/>
        </w:rPr>
        <w:t>PGSIZE</w:t>
      </w:r>
      <w:r>
        <w:rPr>
          <w:color w:val="231F20"/>
        </w:rPr>
        <w:t>, then some bytes in the final mapped  page “stick out” beyond the end of the file. Set these bytes to zero when the page is faulted</w:t>
      </w:r>
      <w:r>
        <w:rPr>
          <w:color w:val="231F20"/>
          <w:spacing w:val="-3"/>
        </w:rPr>
        <w:t> </w:t>
      </w:r>
      <w:r>
        <w:rPr>
          <w:color w:val="231F20"/>
        </w:rPr>
        <w:t>in</w:t>
      </w:r>
      <w:r>
        <w:rPr>
          <w:color w:val="231F20"/>
          <w:spacing w:val="-3"/>
        </w:rPr>
        <w:t> </w:t>
      </w:r>
      <w:r>
        <w:rPr>
          <w:color w:val="231F20"/>
        </w:rPr>
        <w:t>from</w:t>
      </w:r>
      <w:r>
        <w:rPr>
          <w:color w:val="231F20"/>
          <w:spacing w:val="-3"/>
        </w:rPr>
        <w:t> </w:t>
      </w:r>
      <w:r>
        <w:rPr>
          <w:color w:val="231F20"/>
        </w:rPr>
        <w:t>disk,</w:t>
      </w:r>
      <w:r>
        <w:rPr>
          <w:color w:val="231F20"/>
          <w:spacing w:val="-3"/>
        </w:rPr>
        <w:t> </w:t>
      </w:r>
      <w:r>
        <w:rPr>
          <w:color w:val="231F20"/>
        </w:rPr>
        <w:t>and</w:t>
      </w:r>
      <w:r>
        <w:rPr>
          <w:color w:val="231F20"/>
          <w:spacing w:val="-3"/>
        </w:rPr>
        <w:t> </w:t>
      </w:r>
      <w:r>
        <w:rPr>
          <w:color w:val="231F20"/>
        </w:rPr>
        <w:t>discard</w:t>
      </w:r>
      <w:r>
        <w:rPr>
          <w:color w:val="231F20"/>
          <w:spacing w:val="-3"/>
        </w:rPr>
        <w:t> </w:t>
      </w:r>
      <w:r>
        <w:rPr>
          <w:color w:val="231F20"/>
        </w:rPr>
        <w:t>them</w:t>
      </w:r>
      <w:r>
        <w:rPr>
          <w:color w:val="231F20"/>
          <w:spacing w:val="-3"/>
        </w:rPr>
        <w:t> </w:t>
      </w:r>
      <w:r>
        <w:rPr>
          <w:color w:val="231F20"/>
        </w:rPr>
        <w:t>when</w:t>
      </w:r>
      <w:r>
        <w:rPr>
          <w:color w:val="231F20"/>
          <w:spacing w:val="-3"/>
        </w:rPr>
        <w:t> </w:t>
      </w:r>
      <w:r>
        <w:rPr>
          <w:color w:val="231F20"/>
        </w:rPr>
        <w:t>the</w:t>
      </w:r>
      <w:r>
        <w:rPr>
          <w:color w:val="231F20"/>
          <w:spacing w:val="-3"/>
        </w:rPr>
        <w:t> </w:t>
      </w:r>
      <w:r>
        <w:rPr>
          <w:color w:val="231F20"/>
        </w:rPr>
        <w:t>page</w:t>
      </w:r>
      <w:r>
        <w:rPr>
          <w:color w:val="231F20"/>
          <w:spacing w:val="-3"/>
        </w:rPr>
        <w:t> </w:t>
      </w:r>
      <w:r>
        <w:rPr>
          <w:color w:val="231F20"/>
        </w:rPr>
        <w:t>is</w:t>
      </w:r>
      <w:r>
        <w:rPr>
          <w:color w:val="231F20"/>
          <w:spacing w:val="-3"/>
        </w:rPr>
        <w:t> </w:t>
      </w:r>
      <w:r>
        <w:rPr>
          <w:color w:val="231F20"/>
        </w:rPr>
        <w:t>written</w:t>
      </w:r>
      <w:r>
        <w:rPr>
          <w:color w:val="231F20"/>
          <w:spacing w:val="-3"/>
        </w:rPr>
        <w:t> </w:t>
      </w:r>
      <w:r>
        <w:rPr>
          <w:color w:val="231F20"/>
        </w:rPr>
        <w:t>back</w:t>
      </w:r>
      <w:r>
        <w:rPr>
          <w:color w:val="231F20"/>
          <w:spacing w:val="-3"/>
        </w:rPr>
        <w:t> </w:t>
      </w:r>
      <w:r>
        <w:rPr>
          <w:color w:val="231F20"/>
        </w:rPr>
        <w:t>to</w:t>
      </w:r>
      <w:r>
        <w:rPr>
          <w:color w:val="231F20"/>
          <w:spacing w:val="-3"/>
        </w:rPr>
        <w:t> </w:t>
      </w:r>
      <w:r>
        <w:rPr>
          <w:color w:val="231F20"/>
        </w:rPr>
        <w:t>disk.</w:t>
      </w:r>
    </w:p>
    <w:p>
      <w:pPr>
        <w:pStyle w:val="BodyText"/>
        <w:spacing w:line="264" w:lineRule="exact" w:before="50"/>
        <w:ind w:left="695" w:right="118"/>
        <w:jc w:val="both"/>
      </w:pPr>
      <w:r>
        <w:rPr>
          <w:color w:val="231F20"/>
        </w:rPr>
        <w:t>If successful, this function returns a “mapping ID” that uniquely identifies the map- ping within the process.  On failure, it must return -1, which otherwise should not </w:t>
      </w:r>
      <w:r>
        <w:rPr>
          <w:color w:val="231F20"/>
          <w:spacing w:val="3"/>
        </w:rPr>
        <w:t>be  </w:t>
      </w:r>
      <w:r>
        <w:rPr>
          <w:color w:val="231F20"/>
        </w:rPr>
        <w:t>a</w:t>
      </w:r>
      <w:r>
        <w:rPr>
          <w:color w:val="231F20"/>
          <w:spacing w:val="-14"/>
        </w:rPr>
        <w:t> </w:t>
      </w:r>
      <w:r>
        <w:rPr>
          <w:color w:val="231F20"/>
          <w:spacing w:val="-3"/>
        </w:rPr>
        <w:t>valid</w:t>
      </w:r>
      <w:r>
        <w:rPr>
          <w:color w:val="231F20"/>
          <w:spacing w:val="-14"/>
        </w:rPr>
        <w:t> </w:t>
      </w:r>
      <w:r>
        <w:rPr>
          <w:color w:val="231F20"/>
        </w:rPr>
        <w:t>mapping</w:t>
      </w:r>
      <w:r>
        <w:rPr>
          <w:color w:val="231F20"/>
          <w:spacing w:val="-14"/>
        </w:rPr>
        <w:t> </w:t>
      </w:r>
      <w:r>
        <w:rPr>
          <w:color w:val="231F20"/>
        </w:rPr>
        <w:t>id,</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process’s</w:t>
      </w:r>
      <w:r>
        <w:rPr>
          <w:color w:val="231F20"/>
          <w:spacing w:val="-14"/>
        </w:rPr>
        <w:t> </w:t>
      </w:r>
      <w:r>
        <w:rPr>
          <w:color w:val="231F20"/>
        </w:rPr>
        <w:t>mappings</w:t>
      </w:r>
      <w:r>
        <w:rPr>
          <w:color w:val="231F20"/>
          <w:spacing w:val="-14"/>
        </w:rPr>
        <w:t> </w:t>
      </w:r>
      <w:r>
        <w:rPr>
          <w:color w:val="231F20"/>
        </w:rPr>
        <w:t>must</w:t>
      </w:r>
      <w:r>
        <w:rPr>
          <w:color w:val="231F20"/>
          <w:spacing w:val="-14"/>
        </w:rPr>
        <w:t> </w:t>
      </w:r>
      <w:r>
        <w:rPr>
          <w:color w:val="231F20"/>
          <w:spacing w:val="2"/>
        </w:rPr>
        <w:t>be</w:t>
      </w:r>
      <w:r>
        <w:rPr>
          <w:color w:val="231F20"/>
          <w:spacing w:val="-14"/>
        </w:rPr>
        <w:t> </w:t>
      </w:r>
      <w:r>
        <w:rPr>
          <w:color w:val="231F20"/>
        </w:rPr>
        <w:t>unchanged.</w:t>
      </w:r>
    </w:p>
    <w:p>
      <w:pPr>
        <w:pStyle w:val="BodyText"/>
        <w:spacing w:line="264" w:lineRule="exact" w:before="50"/>
        <w:ind w:left="695" w:right="117"/>
        <w:jc w:val="both"/>
      </w:pPr>
      <w:r>
        <w:rPr>
          <w:color w:val="231F20"/>
        </w:rPr>
        <w:t>A call to </w:t>
      </w:r>
      <w:r>
        <w:rPr>
          <w:rFonts w:ascii="Gill Sans MT"/>
          <w:color w:val="231F20"/>
        </w:rPr>
        <w:t>mmap </w:t>
      </w:r>
      <w:r>
        <w:rPr>
          <w:color w:val="231F20"/>
        </w:rPr>
        <w:t>may fail if the file open as </w:t>
      </w:r>
      <w:r>
        <w:rPr>
          <w:rFonts w:ascii="Georgia"/>
          <w:i/>
          <w:color w:val="231F20"/>
        </w:rPr>
        <w:t>fd  </w:t>
      </w:r>
      <w:r>
        <w:rPr>
          <w:color w:val="231F20"/>
        </w:rPr>
        <w:t>has a length of zero bytes.  It must fail      if </w:t>
      </w:r>
      <w:r>
        <w:rPr>
          <w:rFonts w:ascii="Georgia"/>
          <w:i/>
          <w:color w:val="231F20"/>
        </w:rPr>
        <w:t>addr </w:t>
      </w:r>
      <w:r>
        <w:rPr>
          <w:color w:val="231F20"/>
        </w:rPr>
        <w:t>is not page-aligned or if the range of pages mapped overlaps </w:t>
      </w:r>
      <w:r>
        <w:rPr>
          <w:color w:val="231F20"/>
          <w:spacing w:val="-3"/>
        </w:rPr>
        <w:t>any </w:t>
      </w:r>
      <w:r>
        <w:rPr>
          <w:color w:val="231F20"/>
        </w:rPr>
        <w:t>existing set  of mapped pages, including the stack or pages mapped at executable load time. It  must also fail if </w:t>
      </w:r>
      <w:r>
        <w:rPr>
          <w:rFonts w:ascii="Georgia"/>
          <w:i/>
          <w:color w:val="231F20"/>
        </w:rPr>
        <w:t>addr </w:t>
      </w:r>
      <w:r>
        <w:rPr>
          <w:color w:val="231F20"/>
        </w:rPr>
        <w:t>is 0, because some Pintos code assumes virtual page 0 is not mapped. </w:t>
      </w:r>
      <w:r>
        <w:rPr>
          <w:color w:val="231F20"/>
          <w:spacing w:val="-3"/>
        </w:rPr>
        <w:t>Finally, </w:t>
      </w:r>
      <w:r>
        <w:rPr>
          <w:color w:val="231F20"/>
        </w:rPr>
        <w:t>file descriptors 0 and 1, representing console input and output, are not</w:t>
      </w:r>
      <w:r>
        <w:rPr>
          <w:color w:val="231F20"/>
          <w:spacing w:val="-27"/>
        </w:rPr>
        <w:t> </w:t>
      </w:r>
      <w:r>
        <w:rPr>
          <w:color w:val="231F20"/>
        </w:rPr>
        <w:t>mappable.</w:t>
      </w:r>
    </w:p>
    <w:p>
      <w:pPr>
        <w:spacing w:after="0" w:line="264" w:lineRule="exact"/>
        <w:jc w:val="both"/>
        <w:sectPr>
          <w:type w:val="continuous"/>
          <w:pgSz w:w="12240" w:h="15840"/>
          <w:pgMar w:top="1500" w:bottom="280" w:left="1680" w:right="1680"/>
        </w:sectPr>
      </w:pPr>
    </w:p>
    <w:p>
      <w:pPr>
        <w:spacing w:before="140"/>
        <w:ind w:left="119" w:right="0" w:firstLine="0"/>
        <w:jc w:val="left"/>
        <w:rPr>
          <w:rFonts w:ascii="Tahoma"/>
          <w:sz w:val="21"/>
        </w:rPr>
      </w:pPr>
      <w:r>
        <w:rPr/>
        <w:pict>
          <v:line style="position:absolute;mso-position-horizontal-relative:page;mso-position-vertical-relative:paragraph;z-index:-153904" from="199.197998pt,18.021669pt" to="202.470798pt,18.021669pt" stroked="true" strokeweight=".4697pt" strokecolor="#000000">
            <w10:wrap type="none"/>
          </v:line>
        </w:pict>
      </w:r>
      <w:r>
        <w:rPr>
          <w:rFonts w:ascii="Gill Sans MT"/>
          <w:color w:val="231F20"/>
          <w:sz w:val="24"/>
        </w:rPr>
        <w:t>void  munmap </w:t>
      </w:r>
      <w:r>
        <w:rPr>
          <w:rFonts w:ascii="Tahoma"/>
          <w:color w:val="231F20"/>
          <w:sz w:val="21"/>
        </w:rPr>
        <w:t>(</w:t>
      </w:r>
      <w:r>
        <w:rPr>
          <w:rFonts w:ascii="Georgia"/>
          <w:i/>
          <w:color w:val="231F20"/>
          <w:sz w:val="21"/>
        </w:rPr>
        <w:t>mapid  t </w:t>
      </w:r>
      <w:r>
        <w:rPr>
          <w:rFonts w:ascii="Arial"/>
          <w:i/>
          <w:color w:val="231F20"/>
          <w:sz w:val="24"/>
        </w:rPr>
        <w:t>mapping</w:t>
      </w:r>
      <w:r>
        <w:rPr>
          <w:rFonts w:ascii="Arial"/>
          <w:i/>
          <w:color w:val="231F20"/>
          <w:spacing w:val="-56"/>
          <w:sz w:val="24"/>
        </w:rPr>
        <w:t> </w:t>
      </w:r>
      <w:r>
        <w:rPr>
          <w:rFonts w:ascii="Tahoma"/>
          <w:color w:val="231F20"/>
          <w:sz w:val="21"/>
        </w:rPr>
        <w:t>)</w:t>
      </w:r>
    </w:p>
    <w:p>
      <w:pPr>
        <w:pStyle w:val="BodyText"/>
        <w:spacing w:before="154"/>
        <w:ind w:left="119"/>
      </w:pPr>
      <w:r>
        <w:rPr/>
        <w:br w:type="column"/>
      </w:r>
      <w:r>
        <w:rPr>
          <w:color w:val="231F20"/>
          <w:w w:val="95"/>
        </w:rPr>
        <w:t>[System Call]</w:t>
      </w:r>
    </w:p>
    <w:p>
      <w:pPr>
        <w:spacing w:after="0"/>
        <w:sectPr>
          <w:type w:val="continuous"/>
          <w:pgSz w:w="12240" w:h="15840"/>
          <w:pgMar w:top="1500" w:bottom="280" w:left="1680" w:right="1680"/>
          <w:cols w:num="2" w:equalWidth="0">
            <w:col w:w="3534" w:space="3838"/>
            <w:col w:w="1508"/>
          </w:cols>
        </w:sectPr>
      </w:pPr>
    </w:p>
    <w:p>
      <w:pPr>
        <w:pStyle w:val="BodyText"/>
        <w:spacing w:line="230" w:lineRule="auto"/>
        <w:ind w:left="695" w:right="49"/>
      </w:pPr>
      <w:r>
        <w:rPr>
          <w:color w:val="231F20"/>
        </w:rPr>
        <w:t>Unmaps the mapping designated by </w:t>
      </w:r>
      <w:r>
        <w:rPr>
          <w:rFonts w:ascii="Georgia"/>
          <w:i/>
          <w:color w:val="231F20"/>
        </w:rPr>
        <w:t>mapping</w:t>
      </w:r>
      <w:r>
        <w:rPr>
          <w:color w:val="231F20"/>
        </w:rPr>
        <w:t>, which must be a mapping ID returned by a previous call to </w:t>
      </w:r>
      <w:r>
        <w:rPr>
          <w:rFonts w:ascii="Gill Sans MT"/>
          <w:color w:val="231F20"/>
        </w:rPr>
        <w:t>mmap </w:t>
      </w:r>
      <w:r>
        <w:rPr>
          <w:color w:val="231F20"/>
        </w:rPr>
        <w:t>by the same process that has not yet been unmapped.</w:t>
      </w:r>
    </w:p>
    <w:p>
      <w:pPr>
        <w:pStyle w:val="BodyText"/>
        <w:spacing w:line="264" w:lineRule="exact" w:before="147"/>
        <w:ind w:left="120" w:right="117" w:firstLine="298"/>
        <w:jc w:val="both"/>
      </w:pPr>
      <w:r>
        <w:rPr>
          <w:color w:val="231F20"/>
        </w:rPr>
        <w:t>All mappings are implicitly unmapped when a process exits,  whether via </w:t>
      </w:r>
      <w:r>
        <w:rPr>
          <w:rFonts w:ascii="Gill Sans MT" w:hAnsi="Gill Sans MT"/>
          <w:color w:val="231F20"/>
          <w:w w:val="115"/>
        </w:rPr>
        <w:t>exit </w:t>
      </w:r>
      <w:r>
        <w:rPr>
          <w:color w:val="231F20"/>
        </w:rPr>
        <w:t>or </w:t>
      </w:r>
      <w:r>
        <w:rPr>
          <w:color w:val="231F20"/>
          <w:spacing w:val="-4"/>
        </w:rPr>
        <w:t>by      </w:t>
      </w:r>
      <w:r>
        <w:rPr>
          <w:color w:val="231F20"/>
          <w:spacing w:val="-3"/>
        </w:rPr>
        <w:t>any </w:t>
      </w:r>
      <w:r>
        <w:rPr>
          <w:color w:val="231F20"/>
        </w:rPr>
        <w:t>other means. When a mapping is unmapped, whether implicitly or explicitly, all pages written to </w:t>
      </w:r>
      <w:r>
        <w:rPr>
          <w:color w:val="231F20"/>
          <w:spacing w:val="-4"/>
        </w:rPr>
        <w:t>by </w:t>
      </w:r>
      <w:r>
        <w:rPr>
          <w:color w:val="231F20"/>
        </w:rPr>
        <w:t>the process are written back to the file, and pages not written must not be.     The pages are then </w:t>
      </w:r>
      <w:r>
        <w:rPr>
          <w:color w:val="231F20"/>
          <w:spacing w:val="-3"/>
        </w:rPr>
        <w:t>removed </w:t>
      </w:r>
      <w:r>
        <w:rPr>
          <w:color w:val="231F20"/>
        </w:rPr>
        <w:t>from the process’s list of virtual</w:t>
      </w:r>
      <w:r>
        <w:rPr>
          <w:color w:val="231F20"/>
          <w:spacing w:val="-34"/>
        </w:rPr>
        <w:t> </w:t>
      </w:r>
      <w:r>
        <w:rPr>
          <w:color w:val="231F20"/>
        </w:rPr>
        <w:t>pages.</w:t>
      </w:r>
    </w:p>
    <w:p>
      <w:pPr>
        <w:pStyle w:val="BodyText"/>
        <w:spacing w:line="264" w:lineRule="exact" w:before="50"/>
        <w:ind w:left="120" w:right="118" w:firstLine="298"/>
        <w:jc w:val="both"/>
      </w:pPr>
      <w:r>
        <w:rPr>
          <w:color w:val="231F20"/>
        </w:rPr>
        <w:t>Closing or removing a file does not unmap any of its mappings. Once created, a mapping is valid until </w:t>
      </w:r>
      <w:r>
        <w:rPr>
          <w:rFonts w:ascii="Gill Sans MT"/>
          <w:color w:val="231F20"/>
        </w:rPr>
        <w:t>munmap </w:t>
      </w:r>
      <w:r>
        <w:rPr>
          <w:color w:val="231F20"/>
        </w:rPr>
        <w:t>is called or the process exits, following the Unix convention. See </w:t>
      </w:r>
      <w:hyperlink w:history="true" w:anchor="_bookmark39">
        <w:r>
          <w:rPr>
            <w:color w:val="2E3092"/>
          </w:rPr>
          <w:t>[Removing an Open File], page 34</w:t>
        </w:r>
      </w:hyperlink>
      <w:r>
        <w:rPr>
          <w:color w:val="231F20"/>
        </w:rPr>
        <w:t>, for more information.</w:t>
      </w:r>
    </w:p>
    <w:p>
      <w:pPr>
        <w:pStyle w:val="BodyText"/>
        <w:spacing w:line="264" w:lineRule="exact" w:before="50"/>
        <w:ind w:left="120" w:right="119" w:firstLine="298"/>
        <w:jc w:val="both"/>
      </w:pPr>
      <w:r>
        <w:rPr>
          <w:color w:val="231F20"/>
        </w:rPr>
        <w:t>If two or more processes map the same file, there is no requirement that they see con- sistent data. Unix handles this by making the two mappings share the same physical page, but the </w:t>
      </w:r>
      <w:r>
        <w:rPr>
          <w:rFonts w:ascii="Gill Sans MT"/>
          <w:color w:val="231F20"/>
        </w:rPr>
        <w:t>mmap </w:t>
      </w:r>
      <w:r>
        <w:rPr>
          <w:color w:val="231F20"/>
        </w:rPr>
        <w:t>system call also has an argument allowing the client to specify whether the page is shared or private (i.e. copy-on-write).</w:t>
      </w:r>
    </w:p>
    <w:p>
      <w:pPr>
        <w:pStyle w:val="BodyText"/>
        <w:spacing w:before="8"/>
        <w:rPr>
          <w:sz w:val="18"/>
        </w:rPr>
      </w:pPr>
    </w:p>
    <w:p>
      <w:pPr>
        <w:pStyle w:val="Heading2"/>
        <w:numPr>
          <w:ilvl w:val="1"/>
          <w:numId w:val="23"/>
        </w:numPr>
        <w:tabs>
          <w:tab w:pos="695" w:val="left" w:leader="none"/>
        </w:tabs>
        <w:spacing w:line="240" w:lineRule="auto" w:before="0" w:after="0"/>
        <w:ind w:left="694" w:right="0" w:hanging="574"/>
        <w:jc w:val="left"/>
        <w:rPr>
          <w:color w:val="231F20"/>
        </w:rPr>
      </w:pPr>
      <w:bookmarkStart w:name="FAQ" w:id="198"/>
      <w:bookmarkEnd w:id="198"/>
      <w:r>
        <w:rPr>
          <w:b w:val="0"/>
        </w:rPr>
      </w:r>
      <w:bookmarkStart w:name="_bookmark57" w:id="199"/>
      <w:bookmarkEnd w:id="199"/>
      <w:r>
        <w:rPr>
          <w:b w:val="0"/>
        </w:rPr>
      </w:r>
      <w:bookmarkStart w:name="_bookmark57" w:id="200"/>
      <w:bookmarkEnd w:id="200"/>
      <w:r>
        <w:rPr>
          <w:color w:val="231F20"/>
          <w:spacing w:val="-16"/>
          <w:w w:val="110"/>
        </w:rPr>
        <w:t>F</w:t>
      </w:r>
      <w:r>
        <w:rPr>
          <w:color w:val="231F20"/>
          <w:spacing w:val="-16"/>
          <w:w w:val="110"/>
        </w:rPr>
        <w:t>AQ</w:t>
      </w:r>
    </w:p>
    <w:p>
      <w:pPr>
        <w:pStyle w:val="Heading7"/>
        <w:spacing w:before="115"/>
        <w:ind w:left="120"/>
      </w:pPr>
      <w:r>
        <w:rPr>
          <w:color w:val="231F20"/>
        </w:rPr>
        <w:t>How much  code will I need to   write?</w:t>
      </w:r>
    </w:p>
    <w:p>
      <w:pPr>
        <w:pStyle w:val="BodyText"/>
        <w:spacing w:line="264" w:lineRule="exact" w:before="4"/>
        <w:ind w:left="1271" w:right="119"/>
        <w:jc w:val="both"/>
      </w:pPr>
      <w:r>
        <w:rPr>
          <w:color w:val="231F20"/>
        </w:rPr>
        <w:t>Here’s a summary of our reference solution, produced </w:t>
      </w:r>
      <w:r>
        <w:rPr>
          <w:color w:val="231F20"/>
          <w:spacing w:val="-4"/>
        </w:rPr>
        <w:t>by </w:t>
      </w:r>
      <w:r>
        <w:rPr>
          <w:color w:val="231F20"/>
        </w:rPr>
        <w:t>the </w:t>
      </w:r>
      <w:r>
        <w:rPr>
          <w:rFonts w:ascii="Gill Sans MT" w:hAnsi="Gill Sans MT"/>
          <w:color w:val="231F20"/>
          <w:w w:val="135"/>
        </w:rPr>
        <w:t>diffstat </w:t>
      </w:r>
      <w:r>
        <w:rPr>
          <w:color w:val="231F20"/>
        </w:rPr>
        <w:t>program. The final </w:t>
      </w:r>
      <w:r>
        <w:rPr>
          <w:color w:val="231F20"/>
          <w:spacing w:val="-3"/>
        </w:rPr>
        <w:t>row </w:t>
      </w:r>
      <w:r>
        <w:rPr>
          <w:color w:val="231F20"/>
        </w:rPr>
        <w:t>gives total lines inserted and deleted; a changed line counts as both an insertion and a</w:t>
      </w:r>
      <w:r>
        <w:rPr>
          <w:color w:val="231F20"/>
          <w:spacing w:val="2"/>
        </w:rPr>
        <w:t> </w:t>
      </w:r>
      <w:r>
        <w:rPr>
          <w:color w:val="231F20"/>
        </w:rPr>
        <w:t>deletion.</w:t>
      </w:r>
    </w:p>
    <w:p>
      <w:pPr>
        <w:pStyle w:val="BodyText"/>
        <w:spacing w:line="264" w:lineRule="exact" w:before="50"/>
        <w:ind w:left="1271" w:right="117"/>
        <w:jc w:val="both"/>
      </w:pPr>
      <w:r>
        <w:rPr>
          <w:color w:val="231F20"/>
        </w:rPr>
        <w:t>This summary is relative to the Pintos base code,  but the reference solution     for project 3 starts from the reference solution to project 2. See </w:t>
      </w:r>
      <w:hyperlink w:history="true" w:anchor="_bookmark36">
        <w:r>
          <w:rPr>
            <w:color w:val="2E3092"/>
          </w:rPr>
          <w:t>Section 3.4</w:t>
        </w:r>
      </w:hyperlink>
      <w:r>
        <w:rPr>
          <w:color w:val="2E3092"/>
        </w:rPr>
        <w:t> </w:t>
      </w:r>
      <w:hyperlink w:history="true" w:anchor="_bookmark36">
        <w:r>
          <w:rPr>
            <w:color w:val="2E3092"/>
          </w:rPr>
          <w:t>[Project 2 </w:t>
        </w:r>
        <w:r>
          <w:rPr>
            <w:color w:val="2E3092"/>
            <w:spacing w:val="-7"/>
          </w:rPr>
          <w:t>FAQ], </w:t>
        </w:r>
        <w:r>
          <w:rPr>
            <w:color w:val="2E3092"/>
          </w:rPr>
          <w:t>page 31</w:t>
        </w:r>
      </w:hyperlink>
      <w:r>
        <w:rPr>
          <w:color w:val="231F20"/>
        </w:rPr>
        <w:t>, for the summary of project  </w:t>
      </w:r>
      <w:r>
        <w:rPr>
          <w:color w:val="231F20"/>
          <w:spacing w:val="19"/>
        </w:rPr>
        <w:t> </w:t>
      </w:r>
      <w:r>
        <w:rPr>
          <w:color w:val="231F20"/>
        </w:rPr>
        <w:t>2.</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after="58"/>
        <w:ind w:left="1271" w:right="119"/>
        <w:jc w:val="both"/>
      </w:pPr>
      <w:r>
        <w:rPr>
          <w:color w:val="231F20"/>
        </w:rPr>
        <w:t>The reference solution represents just one possible solution. Many other so- lutions are also possible and many of those differ greatly from the reference solution. Some excellent solutions may not modify all the files modified by the reference solution, and some may modify files not modified by the reference solution.</w:t>
      </w:r>
    </w:p>
    <w:tbl>
      <w:tblPr>
        <w:tblW w:w="0" w:type="auto"/>
        <w:jc w:val="left"/>
        <w:tblInd w:w="135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83"/>
        <w:gridCol w:w="286"/>
        <w:gridCol w:w="515"/>
        <w:gridCol w:w="3643"/>
      </w:tblGrid>
      <w:tr>
        <w:trPr>
          <w:trHeight w:val="341" w:hRule="exact"/>
        </w:trPr>
        <w:tc>
          <w:tcPr>
            <w:tcW w:w="2383" w:type="dxa"/>
          </w:tcPr>
          <w:p>
            <w:pPr>
              <w:pStyle w:val="TableParagraph"/>
              <w:spacing w:line="240" w:lineRule="auto" w:before="64"/>
              <w:ind w:left="35"/>
              <w:rPr>
                <w:sz w:val="21"/>
              </w:rPr>
            </w:pPr>
            <w:r>
              <w:rPr>
                <w:color w:val="231F20"/>
                <w:w w:val="135"/>
                <w:sz w:val="21"/>
              </w:rPr>
              <w:t>Makefile.build</w:t>
            </w:r>
          </w:p>
        </w:tc>
        <w:tc>
          <w:tcPr>
            <w:tcW w:w="286" w:type="dxa"/>
          </w:tcPr>
          <w:p>
            <w:pPr>
              <w:pStyle w:val="TableParagraph"/>
              <w:spacing w:line="240" w:lineRule="auto" w:before="64"/>
              <w:ind w:left="57"/>
              <w:rPr>
                <w:sz w:val="21"/>
              </w:rPr>
            </w:pPr>
            <w:r>
              <w:rPr>
                <w:color w:val="231F20"/>
                <w:w w:val="200"/>
                <w:sz w:val="21"/>
              </w:rPr>
              <w:t>|</w:t>
            </w:r>
          </w:p>
        </w:tc>
        <w:tc>
          <w:tcPr>
            <w:tcW w:w="515" w:type="dxa"/>
          </w:tcPr>
          <w:p>
            <w:pPr>
              <w:pStyle w:val="TableParagraph"/>
              <w:spacing w:line="240" w:lineRule="auto" w:before="64"/>
              <w:ind w:right="55"/>
              <w:jc w:val="right"/>
              <w:rPr>
                <w:sz w:val="21"/>
              </w:rPr>
            </w:pPr>
            <w:r>
              <w:rPr>
                <w:color w:val="231F20"/>
                <w:w w:val="104"/>
                <w:sz w:val="21"/>
              </w:rPr>
              <w:t>4</w:t>
            </w:r>
          </w:p>
        </w:tc>
        <w:tc>
          <w:tcPr>
            <w:tcW w:w="3643" w:type="dxa"/>
          </w:tcPr>
          <w:p>
            <w:pPr/>
          </w:p>
        </w:tc>
      </w:tr>
      <w:tr>
        <w:trPr>
          <w:trHeight w:val="263" w:hRule="exact"/>
        </w:trPr>
        <w:tc>
          <w:tcPr>
            <w:tcW w:w="2383" w:type="dxa"/>
          </w:tcPr>
          <w:p>
            <w:pPr>
              <w:pStyle w:val="TableParagraph"/>
              <w:ind w:left="35"/>
              <w:rPr>
                <w:sz w:val="21"/>
              </w:rPr>
            </w:pPr>
            <w:r>
              <w:rPr>
                <w:color w:val="231F20"/>
                <w:w w:val="130"/>
                <w:sz w:val="21"/>
              </w:rPr>
              <w:t>devices/timer.c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42</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40"/>
                <w:sz w:val="21"/>
              </w:rPr>
              <w:t>threads/init.c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w w:val="104"/>
                <w:sz w:val="21"/>
              </w:rPr>
              <w:t>5</w:t>
            </w:r>
          </w:p>
        </w:tc>
        <w:tc>
          <w:tcPr>
            <w:tcW w:w="3643" w:type="dxa"/>
          </w:tcPr>
          <w:p>
            <w:pPr/>
          </w:p>
        </w:tc>
      </w:tr>
      <w:tr>
        <w:trPr>
          <w:trHeight w:val="263" w:hRule="exact"/>
        </w:trPr>
        <w:tc>
          <w:tcPr>
            <w:tcW w:w="2383" w:type="dxa"/>
          </w:tcPr>
          <w:p>
            <w:pPr>
              <w:pStyle w:val="TableParagraph"/>
              <w:ind w:left="35"/>
              <w:rPr>
                <w:sz w:val="21"/>
              </w:rPr>
            </w:pPr>
            <w:r>
              <w:rPr>
                <w:color w:val="231F20"/>
                <w:w w:val="130"/>
                <w:sz w:val="21"/>
              </w:rPr>
              <w:t>threads/interrupt.c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w w:val="104"/>
                <w:sz w:val="21"/>
              </w:rPr>
              <w:t>2</w:t>
            </w:r>
          </w:p>
        </w:tc>
        <w:tc>
          <w:tcPr>
            <w:tcW w:w="3643" w:type="dxa"/>
          </w:tcPr>
          <w:p>
            <w:pPr/>
          </w:p>
        </w:tc>
      </w:tr>
      <w:tr>
        <w:trPr>
          <w:trHeight w:val="263" w:hRule="exact"/>
        </w:trPr>
        <w:tc>
          <w:tcPr>
            <w:tcW w:w="2383" w:type="dxa"/>
          </w:tcPr>
          <w:p>
            <w:pPr>
              <w:pStyle w:val="TableParagraph"/>
              <w:ind w:left="35"/>
              <w:rPr>
                <w:sz w:val="21"/>
              </w:rPr>
            </w:pPr>
            <w:r>
              <w:rPr>
                <w:color w:val="231F20"/>
                <w:w w:val="125"/>
                <w:sz w:val="21"/>
              </w:rPr>
              <w:t>threads/thread.c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31</w:t>
            </w:r>
          </w:p>
        </w:tc>
        <w:tc>
          <w:tcPr>
            <w:tcW w:w="3643" w:type="dxa"/>
          </w:tcPr>
          <w:p>
            <w:pPr>
              <w:pStyle w:val="TableParagraph"/>
              <w:ind w:left="57"/>
              <w:rPr>
                <w:sz w:val="21"/>
              </w:rPr>
            </w:pPr>
            <w:r>
              <w:rPr>
                <w:color w:val="231F20"/>
                <w:w w:val="89"/>
                <w:sz w:val="21"/>
              </w:rPr>
              <w:t>+</w:t>
            </w:r>
          </w:p>
        </w:tc>
      </w:tr>
      <w:tr>
        <w:trPr>
          <w:trHeight w:val="263" w:hRule="exact"/>
        </w:trPr>
        <w:tc>
          <w:tcPr>
            <w:tcW w:w="2383" w:type="dxa"/>
          </w:tcPr>
          <w:p>
            <w:pPr>
              <w:pStyle w:val="TableParagraph"/>
              <w:ind w:left="35"/>
              <w:rPr>
                <w:sz w:val="21"/>
              </w:rPr>
            </w:pPr>
            <w:r>
              <w:rPr>
                <w:color w:val="231F20"/>
                <w:w w:val="125"/>
                <w:sz w:val="21"/>
              </w:rPr>
              <w:t>threads/thread.h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37</w:t>
            </w:r>
          </w:p>
        </w:tc>
        <w:tc>
          <w:tcPr>
            <w:tcW w:w="3643" w:type="dxa"/>
          </w:tcPr>
          <w:p>
            <w:pPr>
              <w:pStyle w:val="TableParagraph"/>
              <w:ind w:left="57"/>
              <w:rPr>
                <w:sz w:val="21"/>
              </w:rPr>
            </w:pPr>
            <w:r>
              <w:rPr>
                <w:color w:val="231F20"/>
                <w:w w:val="115"/>
                <w:sz w:val="21"/>
              </w:rPr>
              <w:t>+-</w:t>
            </w:r>
          </w:p>
        </w:tc>
      </w:tr>
      <w:tr>
        <w:trPr>
          <w:trHeight w:val="263" w:hRule="exact"/>
        </w:trPr>
        <w:tc>
          <w:tcPr>
            <w:tcW w:w="2383" w:type="dxa"/>
          </w:tcPr>
          <w:p>
            <w:pPr>
              <w:pStyle w:val="TableParagraph"/>
              <w:ind w:left="35"/>
              <w:rPr>
                <w:sz w:val="21"/>
              </w:rPr>
            </w:pPr>
            <w:r>
              <w:rPr>
                <w:color w:val="231F20"/>
                <w:w w:val="120"/>
                <w:sz w:val="21"/>
              </w:rPr>
              <w:t>userprog/exception.c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12</w:t>
            </w:r>
          </w:p>
        </w:tc>
        <w:tc>
          <w:tcPr>
            <w:tcW w:w="3643" w:type="dxa"/>
          </w:tcPr>
          <w:p>
            <w:pPr/>
          </w:p>
        </w:tc>
      </w:tr>
      <w:tr>
        <w:trPr>
          <w:trHeight w:val="263" w:hRule="exact"/>
        </w:trPr>
        <w:tc>
          <w:tcPr>
            <w:tcW w:w="2383" w:type="dxa"/>
          </w:tcPr>
          <w:p>
            <w:pPr>
              <w:pStyle w:val="TableParagraph"/>
              <w:ind w:left="35"/>
              <w:rPr>
                <w:sz w:val="21"/>
              </w:rPr>
            </w:pPr>
            <w:r>
              <w:rPr>
                <w:color w:val="231F20"/>
                <w:w w:val="125"/>
                <w:sz w:val="21"/>
              </w:rPr>
              <w:t>userprog/pagedir.c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10</w:t>
            </w:r>
          </w:p>
        </w:tc>
        <w:tc>
          <w:tcPr>
            <w:tcW w:w="3643" w:type="dxa"/>
          </w:tcPr>
          <w:p>
            <w:pPr/>
          </w:p>
        </w:tc>
      </w:tr>
      <w:tr>
        <w:trPr>
          <w:trHeight w:val="263" w:hRule="exact"/>
        </w:trPr>
        <w:tc>
          <w:tcPr>
            <w:tcW w:w="2383" w:type="dxa"/>
          </w:tcPr>
          <w:p>
            <w:pPr>
              <w:pStyle w:val="TableParagraph"/>
              <w:ind w:left="35"/>
              <w:rPr>
                <w:sz w:val="21"/>
              </w:rPr>
            </w:pPr>
            <w:r>
              <w:rPr>
                <w:color w:val="231F20"/>
                <w:w w:val="120"/>
                <w:sz w:val="21"/>
              </w:rPr>
              <w:t>userprog/process.c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319</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30"/>
                <w:sz w:val="21"/>
              </w:rPr>
              <w:t>userprog/syscall.c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545</w:t>
            </w:r>
          </w:p>
        </w:tc>
        <w:tc>
          <w:tcPr>
            <w:tcW w:w="3643" w:type="dxa"/>
          </w:tcPr>
          <w:p>
            <w:pPr>
              <w:pStyle w:val="TableParagraph"/>
              <w:ind w:left="57"/>
              <w:rPr>
                <w:sz w:val="21"/>
              </w:rPr>
            </w:pPr>
            <w:r>
              <w:rPr>
                <w:color w:val="231F20"/>
                <w:w w:val="90"/>
                <w:sz w:val="21"/>
              </w:rPr>
              <w:t>++++++++++++++++++++++++++++++-</w:t>
            </w:r>
          </w:p>
        </w:tc>
      </w:tr>
      <w:tr>
        <w:trPr>
          <w:trHeight w:val="263" w:hRule="exact"/>
        </w:trPr>
        <w:tc>
          <w:tcPr>
            <w:tcW w:w="2383" w:type="dxa"/>
          </w:tcPr>
          <w:p>
            <w:pPr>
              <w:pStyle w:val="TableParagraph"/>
              <w:ind w:left="35"/>
              <w:rPr>
                <w:sz w:val="21"/>
              </w:rPr>
            </w:pPr>
            <w:r>
              <w:rPr>
                <w:color w:val="231F20"/>
                <w:w w:val="130"/>
                <w:sz w:val="21"/>
              </w:rPr>
              <w:t>userprog/syscall.h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w w:val="104"/>
                <w:sz w:val="21"/>
              </w:rPr>
              <w:t>1</w:t>
            </w:r>
          </w:p>
        </w:tc>
        <w:tc>
          <w:tcPr>
            <w:tcW w:w="3643" w:type="dxa"/>
          </w:tcPr>
          <w:p>
            <w:pPr/>
          </w:p>
        </w:tc>
      </w:tr>
      <w:tr>
        <w:trPr>
          <w:trHeight w:val="263" w:hRule="exact"/>
        </w:trPr>
        <w:tc>
          <w:tcPr>
            <w:tcW w:w="2383" w:type="dxa"/>
          </w:tcPr>
          <w:p>
            <w:pPr>
              <w:pStyle w:val="TableParagraph"/>
              <w:ind w:left="35"/>
              <w:rPr>
                <w:sz w:val="21"/>
              </w:rPr>
            </w:pPr>
            <w:r>
              <w:rPr>
                <w:color w:val="231F20"/>
                <w:w w:val="115"/>
                <w:sz w:val="21"/>
              </w:rPr>
              <w:t>vm/frame.c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162</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15"/>
                <w:sz w:val="21"/>
              </w:rPr>
              <w:t>vm/frame.h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23</w:t>
            </w:r>
          </w:p>
        </w:tc>
        <w:tc>
          <w:tcPr>
            <w:tcW w:w="3643" w:type="dxa"/>
          </w:tcPr>
          <w:p>
            <w:pPr>
              <w:pStyle w:val="TableParagraph"/>
              <w:ind w:left="57"/>
              <w:rPr>
                <w:sz w:val="21"/>
              </w:rPr>
            </w:pPr>
            <w:r>
              <w:rPr>
                <w:color w:val="231F20"/>
                <w:w w:val="89"/>
                <w:sz w:val="21"/>
              </w:rPr>
              <w:t>+</w:t>
            </w:r>
          </w:p>
        </w:tc>
      </w:tr>
      <w:tr>
        <w:trPr>
          <w:trHeight w:val="263" w:hRule="exact"/>
        </w:trPr>
        <w:tc>
          <w:tcPr>
            <w:tcW w:w="2383" w:type="dxa"/>
          </w:tcPr>
          <w:p>
            <w:pPr>
              <w:pStyle w:val="TableParagraph"/>
              <w:ind w:left="35"/>
              <w:rPr>
                <w:sz w:val="21"/>
              </w:rPr>
            </w:pPr>
            <w:r>
              <w:rPr>
                <w:color w:val="231F20"/>
                <w:w w:val="120"/>
                <w:sz w:val="21"/>
              </w:rPr>
              <w:t>vm/page.c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297</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15"/>
                <w:sz w:val="21"/>
              </w:rPr>
              <w:t>vm/page.h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50</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10"/>
                <w:sz w:val="21"/>
              </w:rPr>
              <w:t>vm/swap.c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85</w:t>
            </w:r>
          </w:p>
        </w:tc>
        <w:tc>
          <w:tcPr>
            <w:tcW w:w="3643" w:type="dxa"/>
          </w:tcPr>
          <w:p>
            <w:pPr>
              <w:pStyle w:val="TableParagraph"/>
              <w:ind w:left="57"/>
              <w:rPr>
                <w:sz w:val="21"/>
              </w:rPr>
            </w:pPr>
            <w:r>
              <w:rPr>
                <w:color w:val="231F20"/>
                <w:sz w:val="21"/>
              </w:rPr>
              <w:t>++++</w:t>
            </w:r>
          </w:p>
        </w:tc>
      </w:tr>
      <w:tr>
        <w:trPr>
          <w:trHeight w:val="245" w:hRule="exact"/>
        </w:trPr>
        <w:tc>
          <w:tcPr>
            <w:tcW w:w="2383" w:type="dxa"/>
          </w:tcPr>
          <w:p>
            <w:pPr>
              <w:pStyle w:val="TableParagraph"/>
              <w:ind w:left="35"/>
              <w:rPr>
                <w:sz w:val="21"/>
              </w:rPr>
            </w:pPr>
            <w:r>
              <w:rPr>
                <w:color w:val="231F20"/>
                <w:w w:val="110"/>
                <w:sz w:val="21"/>
              </w:rPr>
              <w:t>vm/swap.h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11</w:t>
            </w:r>
          </w:p>
        </w:tc>
        <w:tc>
          <w:tcPr>
            <w:tcW w:w="3643" w:type="dxa"/>
          </w:tcPr>
          <w:p>
            <w:pPr/>
          </w:p>
        </w:tc>
      </w:tr>
    </w:tbl>
    <w:p>
      <w:pPr>
        <w:pStyle w:val="BodyText"/>
        <w:spacing w:before="4"/>
        <w:ind w:left="1386" w:right="49"/>
        <w:rPr>
          <w:rFonts w:ascii="Gill Sans MT"/>
        </w:rPr>
      </w:pPr>
      <w:r>
        <w:rPr>
          <w:rFonts w:ascii="Gill Sans MT"/>
          <w:color w:val="231F20"/>
          <w:w w:val="125"/>
        </w:rPr>
        <w:t>17  </w:t>
      </w:r>
      <w:r>
        <w:rPr>
          <w:rFonts w:ascii="Gill Sans MT"/>
          <w:color w:val="231F20"/>
          <w:w w:val="140"/>
        </w:rPr>
        <w:t>files </w:t>
      </w:r>
      <w:r>
        <w:rPr>
          <w:rFonts w:ascii="Gill Sans MT"/>
          <w:color w:val="231F20"/>
          <w:w w:val="125"/>
        </w:rPr>
        <w:t>changed,  1532  insertions(+),  104 deletions(-)</w:t>
      </w:r>
    </w:p>
    <w:p>
      <w:pPr>
        <w:pStyle w:val="BodyText"/>
        <w:spacing w:before="8"/>
        <w:rPr>
          <w:rFonts w:ascii="Gill Sans MT"/>
          <w:sz w:val="20"/>
        </w:rPr>
      </w:pPr>
    </w:p>
    <w:p>
      <w:pPr>
        <w:pStyle w:val="Heading7"/>
        <w:spacing w:before="0"/>
      </w:pPr>
      <w:r>
        <w:rPr>
          <w:color w:val="231F20"/>
        </w:rPr>
        <w:t>Do we need a working Project 2 to implement Project 3?</w:t>
      </w:r>
    </w:p>
    <w:p>
      <w:pPr>
        <w:pStyle w:val="BodyText"/>
        <w:spacing w:before="4"/>
        <w:ind w:left="1272"/>
        <w:jc w:val="both"/>
      </w:pPr>
      <w:r>
        <w:rPr>
          <w:color w:val="231F20"/>
        </w:rPr>
        <w:t>Yes.</w:t>
      </w:r>
    </w:p>
    <w:p>
      <w:pPr>
        <w:pStyle w:val="BodyText"/>
        <w:spacing w:before="5"/>
        <w:rPr>
          <w:sz w:val="18"/>
        </w:rPr>
      </w:pPr>
    </w:p>
    <w:p>
      <w:pPr>
        <w:pStyle w:val="Heading7"/>
        <w:spacing w:before="0"/>
      </w:pPr>
      <w:bookmarkStart w:name="_bookmark58" w:id="201"/>
      <w:bookmarkEnd w:id="201"/>
      <w:r>
        <w:rPr>
          <w:b w:val="0"/>
        </w:rPr>
      </w:r>
      <w:r>
        <w:rPr>
          <w:color w:val="231F20"/>
        </w:rPr>
        <w:t>What extra credit is   available?</w:t>
      </w:r>
    </w:p>
    <w:p>
      <w:pPr>
        <w:pStyle w:val="BodyText"/>
        <w:spacing w:line="264" w:lineRule="exact" w:before="4"/>
        <w:ind w:left="1272" w:right="119"/>
        <w:jc w:val="both"/>
      </w:pPr>
      <w:r>
        <w:rPr>
          <w:color w:val="231F20"/>
        </w:rPr>
        <w:t>You may implement sharing: when multiple processes are created that use the same executable file, share read-only pages among those processes instead of creating separate copies of read-only segments for each process. If you carefully designed your data structures, sharing of read-only pages should not make this part significantly harder.</w:t>
      </w:r>
    </w:p>
    <w:p>
      <w:pPr>
        <w:pStyle w:val="BodyText"/>
        <w:spacing w:before="2"/>
        <w:rPr>
          <w:sz w:val="19"/>
        </w:rPr>
      </w:pPr>
    </w:p>
    <w:p>
      <w:pPr>
        <w:pStyle w:val="Heading7"/>
        <w:spacing w:before="0"/>
      </w:pPr>
      <w:r>
        <w:rPr>
          <w:color w:val="231F20"/>
          <w:w w:val="105"/>
        </w:rPr>
        <w:t>Does the virtual memory system need to support data segment growth?</w:t>
      </w:r>
    </w:p>
    <w:p>
      <w:pPr>
        <w:pStyle w:val="BodyText"/>
        <w:spacing w:line="264" w:lineRule="exact" w:before="4"/>
        <w:ind w:left="1272" w:right="119"/>
        <w:jc w:val="both"/>
      </w:pPr>
      <w:r>
        <w:rPr>
          <w:color w:val="231F20"/>
        </w:rPr>
        <w:t>No.  The size of the data segment is determined </w:t>
      </w:r>
      <w:r>
        <w:rPr>
          <w:color w:val="231F20"/>
          <w:spacing w:val="-4"/>
        </w:rPr>
        <w:t>by  </w:t>
      </w:r>
      <w:r>
        <w:rPr>
          <w:color w:val="231F20"/>
        </w:rPr>
        <w:t>the linker.  </w:t>
      </w:r>
      <w:r>
        <w:rPr>
          <w:color w:val="231F20"/>
          <w:spacing w:val="-10"/>
        </w:rPr>
        <w:t>We  </w:t>
      </w:r>
      <w:r>
        <w:rPr>
          <w:color w:val="231F20"/>
        </w:rPr>
        <w:t>still </w:t>
      </w:r>
      <w:r>
        <w:rPr>
          <w:color w:val="231F20"/>
          <w:spacing w:val="-4"/>
        </w:rPr>
        <w:t>have     </w:t>
      </w:r>
      <w:r>
        <w:rPr>
          <w:color w:val="231F20"/>
        </w:rPr>
        <w:t>no dynamic allocation in Pintos (although it is possible to “fake” it at the user level </w:t>
      </w:r>
      <w:r>
        <w:rPr>
          <w:color w:val="231F20"/>
          <w:spacing w:val="-4"/>
        </w:rPr>
        <w:t>by </w:t>
      </w:r>
      <w:r>
        <w:rPr>
          <w:color w:val="231F20"/>
        </w:rPr>
        <w:t>using memory-mapped files). Supporting data segment growth should add</w:t>
      </w:r>
      <w:r>
        <w:rPr>
          <w:color w:val="231F20"/>
          <w:spacing w:val="-17"/>
        </w:rPr>
        <w:t> </w:t>
      </w:r>
      <w:r>
        <w:rPr>
          <w:color w:val="231F20"/>
        </w:rPr>
        <w:t>little</w:t>
      </w:r>
      <w:r>
        <w:rPr>
          <w:color w:val="231F20"/>
          <w:spacing w:val="-16"/>
        </w:rPr>
        <w:t> </w:t>
      </w:r>
      <w:r>
        <w:rPr>
          <w:color w:val="231F20"/>
        </w:rPr>
        <w:t>additional</w:t>
      </w:r>
      <w:r>
        <w:rPr>
          <w:color w:val="231F20"/>
          <w:spacing w:val="-16"/>
        </w:rPr>
        <w:t> </w:t>
      </w:r>
      <w:r>
        <w:rPr>
          <w:color w:val="231F20"/>
        </w:rPr>
        <w:t>complexity</w:t>
      </w:r>
      <w:r>
        <w:rPr>
          <w:color w:val="231F20"/>
          <w:spacing w:val="-16"/>
        </w:rPr>
        <w:t> </w:t>
      </w:r>
      <w:r>
        <w:rPr>
          <w:color w:val="231F20"/>
        </w:rPr>
        <w:t>to</w:t>
      </w:r>
      <w:r>
        <w:rPr>
          <w:color w:val="231F20"/>
          <w:spacing w:val="-16"/>
        </w:rPr>
        <w:t> </w:t>
      </w:r>
      <w:r>
        <w:rPr>
          <w:color w:val="231F20"/>
        </w:rPr>
        <w:t>a</w:t>
      </w:r>
      <w:r>
        <w:rPr>
          <w:color w:val="231F20"/>
          <w:spacing w:val="-16"/>
        </w:rPr>
        <w:t> </w:t>
      </w:r>
      <w:r>
        <w:rPr>
          <w:color w:val="231F20"/>
        </w:rPr>
        <w:t>well-designed</w:t>
      </w:r>
      <w:r>
        <w:rPr>
          <w:color w:val="231F20"/>
          <w:spacing w:val="-16"/>
        </w:rPr>
        <w:t> </w:t>
      </w:r>
      <w:r>
        <w:rPr>
          <w:color w:val="231F20"/>
        </w:rPr>
        <w:t>system.</w:t>
      </w:r>
    </w:p>
    <w:p>
      <w:pPr>
        <w:pStyle w:val="BodyText"/>
        <w:spacing w:before="2"/>
        <w:rPr>
          <w:sz w:val="19"/>
        </w:rPr>
      </w:pPr>
    </w:p>
    <w:p>
      <w:pPr>
        <w:pStyle w:val="Heading7"/>
        <w:spacing w:before="0"/>
      </w:pPr>
      <w:bookmarkStart w:name="_bookmark59" w:id="202"/>
      <w:bookmarkEnd w:id="202"/>
      <w:r>
        <w:rPr>
          <w:b w:val="0"/>
        </w:rPr>
      </w:r>
      <w:r>
        <w:rPr>
          <w:color w:val="231F20"/>
        </w:rPr>
        <w:t>Why should I use </w:t>
      </w:r>
      <w:r>
        <w:rPr>
          <w:rFonts w:ascii="Gill Sans MT"/>
          <w:b w:val="0"/>
          <w:color w:val="231F20"/>
        </w:rPr>
        <w:t>PAL_USER </w:t>
      </w:r>
      <w:r>
        <w:rPr>
          <w:color w:val="231F20"/>
        </w:rPr>
        <w:t>for allocating page  frames?</w:t>
      </w:r>
    </w:p>
    <w:p>
      <w:pPr>
        <w:pStyle w:val="BodyText"/>
        <w:spacing w:line="264" w:lineRule="exact" w:before="1"/>
        <w:ind w:left="1272" w:right="117"/>
        <w:jc w:val="both"/>
      </w:pPr>
      <w:r>
        <w:rPr>
          <w:color w:val="231F20"/>
          <w:w w:val="105"/>
        </w:rPr>
        <w:t>Passing </w:t>
      </w:r>
      <w:r>
        <w:rPr>
          <w:rFonts w:ascii="Gill Sans MT"/>
          <w:color w:val="231F20"/>
          <w:w w:val="105"/>
        </w:rPr>
        <w:t>PAL_USER </w:t>
      </w:r>
      <w:r>
        <w:rPr>
          <w:color w:val="231F20"/>
          <w:w w:val="105"/>
        </w:rPr>
        <w:t>to </w:t>
      </w:r>
      <w:r>
        <w:rPr>
          <w:rFonts w:ascii="Gill Sans MT"/>
          <w:color w:val="231F20"/>
          <w:w w:val="105"/>
        </w:rPr>
        <w:t>palloc_get_page() </w:t>
      </w:r>
      <w:r>
        <w:rPr>
          <w:color w:val="231F20"/>
          <w:w w:val="105"/>
        </w:rPr>
        <w:t>causes it to allocate memory from    the</w:t>
      </w:r>
      <w:r>
        <w:rPr>
          <w:color w:val="231F20"/>
          <w:spacing w:val="-27"/>
          <w:w w:val="105"/>
        </w:rPr>
        <w:t> </w:t>
      </w:r>
      <w:r>
        <w:rPr>
          <w:color w:val="231F20"/>
          <w:w w:val="105"/>
        </w:rPr>
        <w:t>user</w:t>
      </w:r>
      <w:r>
        <w:rPr>
          <w:color w:val="231F20"/>
          <w:spacing w:val="-27"/>
          <w:w w:val="105"/>
        </w:rPr>
        <w:t> </w:t>
      </w:r>
      <w:r>
        <w:rPr>
          <w:color w:val="231F20"/>
          <w:spacing w:val="2"/>
          <w:w w:val="105"/>
        </w:rPr>
        <w:t>pool,</w:t>
      </w:r>
      <w:r>
        <w:rPr>
          <w:color w:val="231F20"/>
          <w:spacing w:val="-26"/>
          <w:w w:val="105"/>
        </w:rPr>
        <w:t> </w:t>
      </w:r>
      <w:r>
        <w:rPr>
          <w:color w:val="231F20"/>
          <w:w w:val="105"/>
        </w:rPr>
        <w:t>instead</w:t>
      </w:r>
      <w:r>
        <w:rPr>
          <w:color w:val="231F20"/>
          <w:spacing w:val="-27"/>
          <w:w w:val="105"/>
        </w:rPr>
        <w:t> </w:t>
      </w:r>
      <w:r>
        <w:rPr>
          <w:color w:val="231F20"/>
          <w:w w:val="105"/>
        </w:rPr>
        <w:t>of</w:t>
      </w:r>
      <w:r>
        <w:rPr>
          <w:color w:val="231F20"/>
          <w:spacing w:val="-27"/>
          <w:w w:val="105"/>
        </w:rPr>
        <w:t> </w:t>
      </w:r>
      <w:r>
        <w:rPr>
          <w:color w:val="231F20"/>
          <w:w w:val="105"/>
        </w:rPr>
        <w:t>the</w:t>
      </w:r>
      <w:r>
        <w:rPr>
          <w:color w:val="231F20"/>
          <w:spacing w:val="-27"/>
          <w:w w:val="105"/>
        </w:rPr>
        <w:t> </w:t>
      </w:r>
      <w:r>
        <w:rPr>
          <w:color w:val="231F20"/>
          <w:w w:val="105"/>
        </w:rPr>
        <w:t>main</w:t>
      </w:r>
      <w:r>
        <w:rPr>
          <w:color w:val="231F20"/>
          <w:spacing w:val="-27"/>
          <w:w w:val="105"/>
        </w:rPr>
        <w:t> </w:t>
      </w:r>
      <w:r>
        <w:rPr>
          <w:color w:val="231F20"/>
          <w:w w:val="105"/>
        </w:rPr>
        <w:t>kernel</w:t>
      </w:r>
      <w:r>
        <w:rPr>
          <w:color w:val="231F20"/>
          <w:spacing w:val="-27"/>
          <w:w w:val="105"/>
        </w:rPr>
        <w:t> </w:t>
      </w:r>
      <w:r>
        <w:rPr>
          <w:color w:val="231F20"/>
          <w:w w:val="105"/>
        </w:rPr>
        <w:t>pool.</w:t>
      </w:r>
      <w:r>
        <w:rPr>
          <w:color w:val="231F20"/>
          <w:spacing w:val="-12"/>
          <w:w w:val="105"/>
        </w:rPr>
        <w:t> </w:t>
      </w:r>
      <w:r>
        <w:rPr>
          <w:color w:val="231F20"/>
          <w:w w:val="105"/>
        </w:rPr>
        <w:t>Running</w:t>
      </w:r>
      <w:r>
        <w:rPr>
          <w:color w:val="231F20"/>
          <w:spacing w:val="-27"/>
          <w:w w:val="105"/>
        </w:rPr>
        <w:t> </w:t>
      </w:r>
      <w:r>
        <w:rPr>
          <w:color w:val="231F20"/>
          <w:w w:val="105"/>
        </w:rPr>
        <w:t>out</w:t>
      </w:r>
      <w:r>
        <w:rPr>
          <w:color w:val="231F20"/>
          <w:spacing w:val="-27"/>
          <w:w w:val="105"/>
        </w:rPr>
        <w:t> </w:t>
      </w:r>
      <w:r>
        <w:rPr>
          <w:color w:val="231F20"/>
          <w:w w:val="105"/>
        </w:rPr>
        <w:t>of</w:t>
      </w:r>
      <w:r>
        <w:rPr>
          <w:color w:val="231F20"/>
          <w:spacing w:val="-27"/>
          <w:w w:val="105"/>
        </w:rPr>
        <w:t> </w:t>
      </w:r>
      <w:r>
        <w:rPr>
          <w:color w:val="231F20"/>
          <w:w w:val="105"/>
        </w:rPr>
        <w:t>pages</w:t>
      </w:r>
      <w:r>
        <w:rPr>
          <w:color w:val="231F20"/>
          <w:spacing w:val="-27"/>
          <w:w w:val="105"/>
        </w:rPr>
        <w:t> </w:t>
      </w:r>
      <w:r>
        <w:rPr>
          <w:color w:val="231F20"/>
          <w:w w:val="105"/>
        </w:rPr>
        <w:t>in</w:t>
      </w:r>
      <w:r>
        <w:rPr>
          <w:color w:val="231F20"/>
          <w:spacing w:val="-27"/>
          <w:w w:val="105"/>
        </w:rPr>
        <w:t> </w:t>
      </w:r>
      <w:r>
        <w:rPr>
          <w:color w:val="231F20"/>
          <w:w w:val="105"/>
        </w:rPr>
        <w:t>the</w:t>
      </w:r>
      <w:r>
        <w:rPr>
          <w:color w:val="231F20"/>
          <w:spacing w:val="-27"/>
          <w:w w:val="105"/>
        </w:rPr>
        <w:t> </w:t>
      </w:r>
      <w:r>
        <w:rPr>
          <w:color w:val="231F20"/>
          <w:w w:val="105"/>
        </w:rPr>
        <w:t>user </w:t>
      </w:r>
      <w:r>
        <w:rPr>
          <w:color w:val="231F20"/>
          <w:spacing w:val="2"/>
          <w:w w:val="105"/>
        </w:rPr>
        <w:t>pool</w:t>
      </w:r>
      <w:r>
        <w:rPr>
          <w:color w:val="231F20"/>
          <w:spacing w:val="-19"/>
          <w:w w:val="105"/>
        </w:rPr>
        <w:t> </w:t>
      </w:r>
      <w:r>
        <w:rPr>
          <w:color w:val="231F20"/>
          <w:w w:val="105"/>
        </w:rPr>
        <w:t>just</w:t>
      </w:r>
      <w:r>
        <w:rPr>
          <w:color w:val="231F20"/>
          <w:spacing w:val="-19"/>
          <w:w w:val="105"/>
        </w:rPr>
        <w:t> </w:t>
      </w:r>
      <w:r>
        <w:rPr>
          <w:color w:val="231F20"/>
          <w:w w:val="105"/>
        </w:rPr>
        <w:t>causes</w:t>
      </w:r>
      <w:r>
        <w:rPr>
          <w:color w:val="231F20"/>
          <w:spacing w:val="-19"/>
          <w:w w:val="105"/>
        </w:rPr>
        <w:t> </w:t>
      </w:r>
      <w:r>
        <w:rPr>
          <w:color w:val="231F20"/>
          <w:w w:val="105"/>
        </w:rPr>
        <w:t>user</w:t>
      </w:r>
      <w:r>
        <w:rPr>
          <w:color w:val="231F20"/>
          <w:spacing w:val="-19"/>
          <w:w w:val="105"/>
        </w:rPr>
        <w:t> </w:t>
      </w:r>
      <w:r>
        <w:rPr>
          <w:color w:val="231F20"/>
          <w:w w:val="105"/>
        </w:rPr>
        <w:t>programs</w:t>
      </w:r>
      <w:r>
        <w:rPr>
          <w:color w:val="231F20"/>
          <w:spacing w:val="-19"/>
          <w:w w:val="105"/>
        </w:rPr>
        <w:t> </w:t>
      </w:r>
      <w:r>
        <w:rPr>
          <w:color w:val="231F20"/>
          <w:w w:val="105"/>
        </w:rPr>
        <w:t>to</w:t>
      </w:r>
      <w:r>
        <w:rPr>
          <w:color w:val="231F20"/>
          <w:spacing w:val="-19"/>
          <w:w w:val="105"/>
        </w:rPr>
        <w:t> </w:t>
      </w:r>
      <w:r>
        <w:rPr>
          <w:color w:val="231F20"/>
          <w:w w:val="105"/>
        </w:rPr>
        <w:t>page,</w:t>
      </w:r>
      <w:r>
        <w:rPr>
          <w:color w:val="231F20"/>
          <w:spacing w:val="-19"/>
          <w:w w:val="105"/>
        </w:rPr>
        <w:t> </w:t>
      </w:r>
      <w:r>
        <w:rPr>
          <w:color w:val="231F20"/>
          <w:w w:val="105"/>
        </w:rPr>
        <w:t>but</w:t>
      </w:r>
      <w:r>
        <w:rPr>
          <w:color w:val="231F20"/>
          <w:spacing w:val="-19"/>
          <w:w w:val="105"/>
        </w:rPr>
        <w:t> </w:t>
      </w:r>
      <w:r>
        <w:rPr>
          <w:color w:val="231F20"/>
          <w:w w:val="105"/>
        </w:rPr>
        <w:t>running</w:t>
      </w:r>
      <w:r>
        <w:rPr>
          <w:color w:val="231F20"/>
          <w:spacing w:val="-19"/>
          <w:w w:val="105"/>
        </w:rPr>
        <w:t> </w:t>
      </w:r>
      <w:r>
        <w:rPr>
          <w:color w:val="231F20"/>
          <w:w w:val="105"/>
        </w:rPr>
        <w:t>out</w:t>
      </w:r>
      <w:r>
        <w:rPr>
          <w:color w:val="231F20"/>
          <w:spacing w:val="-19"/>
          <w:w w:val="105"/>
        </w:rPr>
        <w:t> </w:t>
      </w:r>
      <w:r>
        <w:rPr>
          <w:color w:val="231F20"/>
          <w:w w:val="105"/>
        </w:rPr>
        <w:t>of</w:t>
      </w:r>
      <w:r>
        <w:rPr>
          <w:color w:val="231F20"/>
          <w:spacing w:val="-19"/>
          <w:w w:val="105"/>
        </w:rPr>
        <w:t> </w:t>
      </w:r>
      <w:r>
        <w:rPr>
          <w:color w:val="231F20"/>
          <w:w w:val="105"/>
        </w:rPr>
        <w:t>pages</w:t>
      </w:r>
      <w:r>
        <w:rPr>
          <w:color w:val="231F20"/>
          <w:spacing w:val="-19"/>
          <w:w w:val="105"/>
        </w:rPr>
        <w:t> </w:t>
      </w:r>
      <w:r>
        <w:rPr>
          <w:color w:val="231F20"/>
          <w:w w:val="105"/>
        </w:rPr>
        <w:t>in</w:t>
      </w:r>
      <w:r>
        <w:rPr>
          <w:color w:val="231F20"/>
          <w:spacing w:val="-20"/>
          <w:w w:val="105"/>
        </w:rPr>
        <w:t> </w:t>
      </w:r>
      <w:r>
        <w:rPr>
          <w:color w:val="231F20"/>
          <w:w w:val="105"/>
        </w:rPr>
        <w:t>the</w:t>
      </w:r>
      <w:r>
        <w:rPr>
          <w:color w:val="231F20"/>
          <w:spacing w:val="-19"/>
          <w:w w:val="105"/>
        </w:rPr>
        <w:t> </w:t>
      </w:r>
      <w:r>
        <w:rPr>
          <w:color w:val="231F20"/>
          <w:w w:val="105"/>
        </w:rPr>
        <w:t>kernel </w:t>
      </w:r>
      <w:r>
        <w:rPr>
          <w:color w:val="231F20"/>
          <w:spacing w:val="2"/>
          <w:w w:val="105"/>
        </w:rPr>
        <w:t>pool</w:t>
      </w:r>
      <w:r>
        <w:rPr>
          <w:color w:val="231F20"/>
          <w:spacing w:val="-25"/>
          <w:w w:val="105"/>
        </w:rPr>
        <w:t> </w:t>
      </w:r>
      <w:r>
        <w:rPr>
          <w:color w:val="231F20"/>
          <w:w w:val="105"/>
        </w:rPr>
        <w:t>will</w:t>
      </w:r>
      <w:r>
        <w:rPr>
          <w:color w:val="231F20"/>
          <w:spacing w:val="-25"/>
          <w:w w:val="105"/>
        </w:rPr>
        <w:t> </w:t>
      </w:r>
      <w:r>
        <w:rPr>
          <w:color w:val="231F20"/>
          <w:w w:val="105"/>
        </w:rPr>
        <w:t>cause</w:t>
      </w:r>
      <w:r>
        <w:rPr>
          <w:color w:val="231F20"/>
          <w:spacing w:val="-25"/>
          <w:w w:val="105"/>
        </w:rPr>
        <w:t> </w:t>
      </w:r>
      <w:r>
        <w:rPr>
          <w:color w:val="231F20"/>
          <w:w w:val="105"/>
        </w:rPr>
        <w:t>many</w:t>
      </w:r>
      <w:r>
        <w:rPr>
          <w:color w:val="231F20"/>
          <w:spacing w:val="-25"/>
          <w:w w:val="105"/>
        </w:rPr>
        <w:t> </w:t>
      </w:r>
      <w:r>
        <w:rPr>
          <w:color w:val="231F20"/>
          <w:w w:val="105"/>
        </w:rPr>
        <w:t>failures</w:t>
      </w:r>
      <w:r>
        <w:rPr>
          <w:color w:val="231F20"/>
          <w:spacing w:val="-25"/>
          <w:w w:val="105"/>
        </w:rPr>
        <w:t> </w:t>
      </w:r>
      <w:r>
        <w:rPr>
          <w:color w:val="231F20"/>
          <w:w w:val="105"/>
        </w:rPr>
        <w:t>because</w:t>
      </w:r>
      <w:r>
        <w:rPr>
          <w:color w:val="231F20"/>
          <w:spacing w:val="-25"/>
          <w:w w:val="105"/>
        </w:rPr>
        <w:t> </w:t>
      </w:r>
      <w:r>
        <w:rPr>
          <w:color w:val="231F20"/>
          <w:w w:val="105"/>
        </w:rPr>
        <w:t>so</w:t>
      </w:r>
      <w:r>
        <w:rPr>
          <w:color w:val="231F20"/>
          <w:spacing w:val="-25"/>
          <w:w w:val="105"/>
        </w:rPr>
        <w:t> </w:t>
      </w:r>
      <w:r>
        <w:rPr>
          <w:color w:val="231F20"/>
          <w:w w:val="105"/>
        </w:rPr>
        <w:t>many</w:t>
      </w:r>
      <w:r>
        <w:rPr>
          <w:color w:val="231F20"/>
          <w:spacing w:val="-25"/>
          <w:w w:val="105"/>
        </w:rPr>
        <w:t> </w:t>
      </w:r>
      <w:r>
        <w:rPr>
          <w:color w:val="231F20"/>
          <w:w w:val="105"/>
        </w:rPr>
        <w:t>kernel</w:t>
      </w:r>
      <w:r>
        <w:rPr>
          <w:color w:val="231F20"/>
          <w:spacing w:val="-25"/>
          <w:w w:val="105"/>
        </w:rPr>
        <w:t> </w:t>
      </w:r>
      <w:r>
        <w:rPr>
          <w:color w:val="231F20"/>
          <w:w w:val="105"/>
        </w:rPr>
        <w:t>functions</w:t>
      </w:r>
      <w:r>
        <w:rPr>
          <w:color w:val="231F20"/>
          <w:spacing w:val="-25"/>
          <w:w w:val="105"/>
        </w:rPr>
        <w:t> </w:t>
      </w:r>
      <w:r>
        <w:rPr>
          <w:color w:val="231F20"/>
          <w:w w:val="105"/>
        </w:rPr>
        <w:t>need</w:t>
      </w:r>
      <w:r>
        <w:rPr>
          <w:color w:val="231F20"/>
          <w:spacing w:val="-25"/>
          <w:w w:val="105"/>
        </w:rPr>
        <w:t> </w:t>
      </w:r>
      <w:r>
        <w:rPr>
          <w:color w:val="231F20"/>
          <w:w w:val="105"/>
        </w:rPr>
        <w:t>to</w:t>
      </w:r>
      <w:r>
        <w:rPr>
          <w:color w:val="231F20"/>
          <w:spacing w:val="-25"/>
          <w:w w:val="105"/>
        </w:rPr>
        <w:t> </w:t>
      </w:r>
      <w:r>
        <w:rPr>
          <w:color w:val="231F20"/>
          <w:w w:val="105"/>
        </w:rPr>
        <w:t>obtain </w:t>
      </w:r>
      <w:r>
        <w:rPr>
          <w:color w:val="231F20"/>
          <w:spacing w:val="-3"/>
          <w:w w:val="105"/>
        </w:rPr>
        <w:t>memory.  </w:t>
      </w:r>
      <w:r>
        <w:rPr>
          <w:color w:val="231F20"/>
          <w:spacing w:val="-7"/>
          <w:w w:val="105"/>
        </w:rPr>
        <w:t>You </w:t>
      </w:r>
      <w:r>
        <w:rPr>
          <w:color w:val="231F20"/>
          <w:w w:val="105"/>
        </w:rPr>
        <w:t>can </w:t>
      </w:r>
      <w:r>
        <w:rPr>
          <w:color w:val="231F20"/>
          <w:spacing w:val="-3"/>
          <w:w w:val="105"/>
        </w:rPr>
        <w:t>layer </w:t>
      </w:r>
      <w:r>
        <w:rPr>
          <w:color w:val="231F20"/>
          <w:w w:val="105"/>
        </w:rPr>
        <w:t>some other allocator on top of </w:t>
      </w:r>
      <w:r>
        <w:rPr>
          <w:rFonts w:ascii="Gill Sans MT"/>
          <w:color w:val="231F20"/>
          <w:w w:val="105"/>
        </w:rPr>
        <w:t>palloc_get_page() </w:t>
      </w:r>
      <w:r>
        <w:rPr>
          <w:color w:val="231F20"/>
          <w:w w:val="105"/>
        </w:rPr>
        <w:t>if   </w:t>
      </w:r>
      <w:r>
        <w:rPr>
          <w:color w:val="231F20"/>
          <w:spacing w:val="-3"/>
        </w:rPr>
        <w:t>you</w:t>
      </w:r>
      <w:r>
        <w:rPr>
          <w:color w:val="231F20"/>
          <w:spacing w:val="-10"/>
        </w:rPr>
        <w:t> </w:t>
      </w:r>
      <w:r>
        <w:rPr>
          <w:color w:val="231F20"/>
        </w:rPr>
        <w:t>like,</w:t>
      </w:r>
      <w:r>
        <w:rPr>
          <w:color w:val="231F20"/>
          <w:spacing w:val="-10"/>
        </w:rPr>
        <w:t> </w:t>
      </w:r>
      <w:r>
        <w:rPr>
          <w:color w:val="231F20"/>
        </w:rPr>
        <w:t>but</w:t>
      </w:r>
      <w:r>
        <w:rPr>
          <w:color w:val="231F20"/>
          <w:spacing w:val="-10"/>
        </w:rPr>
        <w:t> </w:t>
      </w:r>
      <w:r>
        <w:rPr>
          <w:color w:val="231F20"/>
        </w:rPr>
        <w:t>it</w:t>
      </w:r>
      <w:r>
        <w:rPr>
          <w:color w:val="231F20"/>
          <w:spacing w:val="-10"/>
        </w:rPr>
        <w:t> </w:t>
      </w:r>
      <w:r>
        <w:rPr>
          <w:color w:val="231F20"/>
        </w:rPr>
        <w:t>should</w:t>
      </w:r>
      <w:r>
        <w:rPr>
          <w:color w:val="231F20"/>
          <w:spacing w:val="-10"/>
        </w:rPr>
        <w:t> </w:t>
      </w:r>
      <w:r>
        <w:rPr>
          <w:color w:val="231F20"/>
          <w:spacing w:val="2"/>
        </w:rPr>
        <w:t>be</w:t>
      </w:r>
      <w:r>
        <w:rPr>
          <w:color w:val="231F20"/>
          <w:spacing w:val="-10"/>
        </w:rPr>
        <w:t> </w:t>
      </w:r>
      <w:r>
        <w:rPr>
          <w:color w:val="231F20"/>
        </w:rPr>
        <w:t>the</w:t>
      </w:r>
      <w:r>
        <w:rPr>
          <w:color w:val="231F20"/>
          <w:spacing w:val="-10"/>
        </w:rPr>
        <w:t> </w:t>
      </w:r>
      <w:r>
        <w:rPr>
          <w:color w:val="231F20"/>
        </w:rPr>
        <w:t>underlying</w:t>
      </w:r>
      <w:r>
        <w:rPr>
          <w:color w:val="231F20"/>
          <w:spacing w:val="-10"/>
        </w:rPr>
        <w:t> </w:t>
      </w:r>
      <w:r>
        <w:rPr>
          <w:color w:val="231F20"/>
        </w:rPr>
        <w:t>mechanism.</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52" w:right="117"/>
        <w:jc w:val="both"/>
      </w:pPr>
      <w:r>
        <w:rPr>
          <w:color w:val="231F20"/>
          <w:w w:val="105"/>
        </w:rPr>
        <w:t>Also, you can use the ‘</w:t>
      </w:r>
      <w:r>
        <w:rPr>
          <w:rFonts w:ascii="Gill Sans MT" w:hAnsi="Gill Sans MT"/>
          <w:color w:val="231F20"/>
          <w:w w:val="105"/>
        </w:rPr>
        <w:t>-ul</w:t>
      </w:r>
      <w:r>
        <w:rPr>
          <w:color w:val="231F20"/>
          <w:w w:val="105"/>
        </w:rPr>
        <w:t>’ option to </w:t>
      </w:r>
      <w:r>
        <w:rPr>
          <w:rFonts w:ascii="Gill Sans MT" w:hAnsi="Gill Sans MT"/>
          <w:color w:val="231F20"/>
          <w:w w:val="105"/>
        </w:rPr>
        <w:t>pintos </w:t>
      </w:r>
      <w:r>
        <w:rPr>
          <w:color w:val="231F20"/>
          <w:w w:val="105"/>
        </w:rPr>
        <w:t>to limit the size of the user pool, </w:t>
      </w:r>
      <w:r>
        <w:rPr>
          <w:color w:val="231F20"/>
        </w:rPr>
        <w:t>which makes it easy to test your VM implementation with various user memory </w:t>
      </w:r>
      <w:r>
        <w:rPr>
          <w:color w:val="231F20"/>
          <w:w w:val="105"/>
        </w:rPr>
        <w:t>sizes.</w:t>
      </w:r>
    </w:p>
    <w:p>
      <w:pPr>
        <w:spacing w:after="0" w:line="264" w:lineRule="exact"/>
        <w:jc w:val="both"/>
        <w:sectPr>
          <w:pgSz w:w="12240" w:h="15840"/>
          <w:pgMar w:header="988" w:footer="0" w:top="1200" w:bottom="280" w:left="1700" w:right="1680"/>
        </w:sectPr>
      </w:pPr>
    </w:p>
    <w:p>
      <w:pPr>
        <w:pStyle w:val="BodyText"/>
        <w:rPr>
          <w:sz w:val="20"/>
        </w:rPr>
      </w:pPr>
    </w:p>
    <w:p>
      <w:pPr>
        <w:pStyle w:val="BodyText"/>
        <w:spacing w:before="9"/>
        <w:rPr>
          <w:sz w:val="27"/>
        </w:rPr>
      </w:pPr>
    </w:p>
    <w:p>
      <w:pPr>
        <w:pStyle w:val="Heading1"/>
        <w:numPr>
          <w:ilvl w:val="0"/>
          <w:numId w:val="23"/>
        </w:numPr>
        <w:tabs>
          <w:tab w:pos="507" w:val="left" w:leader="none"/>
        </w:tabs>
        <w:spacing w:line="240" w:lineRule="auto" w:before="46" w:after="0"/>
        <w:ind w:left="507" w:right="0" w:hanging="387"/>
        <w:jc w:val="both"/>
        <w:rPr>
          <w:color w:val="231F20"/>
        </w:rPr>
      </w:pPr>
      <w:bookmarkStart w:name="Project 4: File Systems" w:id="203"/>
      <w:bookmarkEnd w:id="203"/>
      <w:r>
        <w:rPr>
          <w:b w:val="0"/>
        </w:rPr>
      </w:r>
      <w:bookmarkStart w:name="_bookmark60" w:id="204"/>
      <w:bookmarkEnd w:id="204"/>
      <w:r>
        <w:rPr>
          <w:b w:val="0"/>
        </w:rPr>
      </w:r>
      <w:bookmarkStart w:name="_bookmark60" w:id="205"/>
      <w:bookmarkEnd w:id="205"/>
      <w:r>
        <w:rPr>
          <w:color w:val="231F20"/>
          <w:spacing w:val="3"/>
        </w:rPr>
        <w:t>Pr</w:t>
      </w:r>
      <w:r>
        <w:rPr>
          <w:color w:val="231F20"/>
          <w:spacing w:val="3"/>
        </w:rPr>
        <w:t>oject </w:t>
      </w:r>
      <w:r>
        <w:rPr>
          <w:color w:val="231F20"/>
        </w:rPr>
        <w:t>4: File</w:t>
      </w:r>
      <w:r>
        <w:rPr>
          <w:color w:val="231F20"/>
          <w:spacing w:val="31"/>
        </w:rPr>
        <w:t> </w:t>
      </w:r>
      <w:r>
        <w:rPr>
          <w:color w:val="231F20"/>
        </w:rPr>
        <w:t>Systems</w:t>
      </w:r>
    </w:p>
    <w:p>
      <w:pPr>
        <w:pStyle w:val="BodyText"/>
        <w:spacing w:line="264" w:lineRule="exact" w:before="197"/>
        <w:ind w:left="119" w:right="117"/>
        <w:jc w:val="both"/>
      </w:pPr>
      <w:r>
        <w:rPr>
          <w:color w:val="231F20"/>
        </w:rPr>
        <w:t>In the previous two assignments, you made extensive use of a file system without actually worrying about how it was implemented underneath. For this last assignment, you will im- prove the implementation of the file system. You will be working primarily in the </w:t>
      </w:r>
      <w:r>
        <w:rPr>
          <w:color w:val="231F20"/>
          <w:w w:val="120"/>
        </w:rPr>
        <w:t>‘</w:t>
      </w:r>
      <w:r>
        <w:rPr>
          <w:rFonts w:ascii="Gill Sans MT" w:hAnsi="Gill Sans MT"/>
          <w:color w:val="231F20"/>
          <w:w w:val="120"/>
        </w:rPr>
        <w:t>filesys</w:t>
      </w:r>
      <w:r>
        <w:rPr>
          <w:color w:val="231F20"/>
          <w:w w:val="120"/>
        </w:rPr>
        <w:t>’ </w:t>
      </w:r>
      <w:r>
        <w:rPr>
          <w:color w:val="231F20"/>
        </w:rPr>
        <w:t>directory.</w:t>
      </w:r>
    </w:p>
    <w:p>
      <w:pPr>
        <w:pStyle w:val="BodyText"/>
        <w:spacing w:line="264" w:lineRule="exact" w:before="43"/>
        <w:ind w:left="119" w:right="117" w:firstLine="298"/>
        <w:jc w:val="both"/>
      </w:pPr>
      <w:r>
        <w:rPr>
          <w:color w:val="231F20"/>
        </w:rPr>
        <w:t>You may build project 4 on top of project 2 or project 3. In either case,  all  of  the functionality needed for project 2 must work in your filesys submission. If you build on project 3, then all of the project 3 functionality must work also, and you will need to edit </w:t>
      </w:r>
      <w:r>
        <w:rPr>
          <w:color w:val="231F20"/>
          <w:w w:val="110"/>
        </w:rPr>
        <w:t>‘</w:t>
      </w:r>
      <w:r>
        <w:rPr>
          <w:rFonts w:ascii="Gill Sans MT" w:hAnsi="Gill Sans MT"/>
          <w:color w:val="231F20"/>
          <w:w w:val="110"/>
        </w:rPr>
        <w:t>filesys/Make.vars</w:t>
      </w:r>
      <w:r>
        <w:rPr>
          <w:color w:val="231F20"/>
          <w:w w:val="110"/>
        </w:rPr>
        <w:t>’ </w:t>
      </w:r>
      <w:r>
        <w:rPr>
          <w:color w:val="231F20"/>
        </w:rPr>
        <w:t>to  enable  VM  functionality.  You  can  receive  up  to  5%  extra  credit  if you do enable VM.</w:t>
      </w:r>
    </w:p>
    <w:p>
      <w:pPr>
        <w:pStyle w:val="BodyText"/>
        <w:spacing w:before="5"/>
        <w:rPr>
          <w:sz w:val="17"/>
        </w:rPr>
      </w:pPr>
    </w:p>
    <w:p>
      <w:pPr>
        <w:pStyle w:val="Heading2"/>
        <w:numPr>
          <w:ilvl w:val="1"/>
          <w:numId w:val="24"/>
        </w:numPr>
        <w:tabs>
          <w:tab w:pos="695" w:val="left" w:leader="none"/>
        </w:tabs>
        <w:spacing w:line="240" w:lineRule="auto" w:before="0" w:after="0"/>
        <w:ind w:left="694" w:right="0" w:hanging="574"/>
        <w:jc w:val="both"/>
      </w:pPr>
      <w:bookmarkStart w:name="Background" w:id="206"/>
      <w:bookmarkEnd w:id="206"/>
      <w:r>
        <w:rPr>
          <w:b w:val="0"/>
        </w:rPr>
      </w:r>
      <w:bookmarkStart w:name="Background" w:id="207"/>
      <w:bookmarkEnd w:id="207"/>
      <w:r>
        <w:rPr>
          <w:color w:val="231F20"/>
        </w:rPr>
        <w:t>Ba</w:t>
      </w:r>
      <w:r>
        <w:rPr>
          <w:color w:val="231F20"/>
        </w:rPr>
        <w:t>ckground</w:t>
      </w:r>
    </w:p>
    <w:p>
      <w:pPr>
        <w:pStyle w:val="Heading4"/>
        <w:numPr>
          <w:ilvl w:val="2"/>
          <w:numId w:val="24"/>
        </w:numPr>
        <w:tabs>
          <w:tab w:pos="874" w:val="left" w:leader="none"/>
        </w:tabs>
        <w:spacing w:line="240" w:lineRule="auto" w:before="222" w:after="0"/>
        <w:ind w:left="873" w:right="0" w:hanging="753"/>
        <w:jc w:val="both"/>
      </w:pPr>
      <w:bookmarkStart w:name="New Code" w:id="208"/>
      <w:bookmarkEnd w:id="208"/>
      <w:r>
        <w:rPr>
          <w:b w:val="0"/>
        </w:rPr>
      </w:r>
      <w:bookmarkStart w:name="New Code" w:id="209"/>
      <w:bookmarkEnd w:id="209"/>
      <w:r>
        <w:rPr>
          <w:color w:val="231F20"/>
        </w:rPr>
        <w:t>New</w:t>
      </w:r>
      <w:r>
        <w:rPr>
          <w:color w:val="231F20"/>
          <w:spacing w:val="12"/>
        </w:rPr>
        <w:t> </w:t>
      </w:r>
      <w:r>
        <w:rPr>
          <w:color w:val="231F20"/>
        </w:rPr>
        <w:t>Code</w:t>
      </w:r>
    </w:p>
    <w:p>
      <w:pPr>
        <w:pStyle w:val="BodyText"/>
        <w:spacing w:line="264" w:lineRule="exact" w:before="84"/>
        <w:ind w:left="119" w:right="49"/>
      </w:pPr>
      <w:r>
        <w:rPr>
          <w:color w:val="231F20"/>
        </w:rPr>
        <w:t>Here are some files that  are  probably  new  to  you.  These  are  in  the  </w:t>
      </w:r>
      <w:r>
        <w:rPr>
          <w:color w:val="231F20"/>
          <w:w w:val="125"/>
        </w:rPr>
        <w:t>‘</w:t>
      </w:r>
      <w:r>
        <w:rPr>
          <w:rFonts w:ascii="Gill Sans MT" w:hAnsi="Gill Sans MT"/>
          <w:color w:val="231F20"/>
          <w:w w:val="125"/>
        </w:rPr>
        <w:t>filesys</w:t>
      </w:r>
      <w:r>
        <w:rPr>
          <w:color w:val="231F20"/>
          <w:w w:val="125"/>
        </w:rPr>
        <w:t>’ </w:t>
      </w:r>
      <w:r>
        <w:rPr>
          <w:color w:val="231F20"/>
        </w:rPr>
        <w:t>directory except where indicated:</w:t>
      </w:r>
    </w:p>
    <w:p>
      <w:pPr>
        <w:pStyle w:val="BodyText"/>
        <w:spacing w:before="86"/>
        <w:ind w:left="119"/>
        <w:jc w:val="both"/>
      </w:pPr>
      <w:r>
        <w:rPr>
          <w:color w:val="231F20"/>
          <w:w w:val="150"/>
        </w:rPr>
        <w:t>‘</w:t>
      </w:r>
      <w:r>
        <w:rPr>
          <w:rFonts w:ascii="Gill Sans MT" w:hAnsi="Gill Sans MT"/>
          <w:color w:val="231F20"/>
          <w:w w:val="150"/>
        </w:rPr>
        <w:t>fsutil.c</w:t>
      </w:r>
      <w:r>
        <w:rPr>
          <w:color w:val="231F20"/>
          <w:w w:val="150"/>
        </w:rPr>
        <w:t>’</w:t>
      </w:r>
    </w:p>
    <w:p>
      <w:pPr>
        <w:pStyle w:val="BodyText"/>
        <w:spacing w:line="230" w:lineRule="auto"/>
        <w:ind w:left="1271" w:right="49"/>
      </w:pPr>
      <w:r>
        <w:rPr>
          <w:color w:val="231F20"/>
        </w:rPr>
        <w:t>Simple utilities for the file system that are accessible from the kernel command line.</w:t>
      </w:r>
    </w:p>
    <w:p>
      <w:pPr>
        <w:pStyle w:val="BodyText"/>
        <w:spacing w:line="264" w:lineRule="exact" w:before="80"/>
        <w:ind w:left="119" w:right="7262"/>
      </w:pPr>
      <w:r>
        <w:rPr>
          <w:color w:val="231F20"/>
          <w:w w:val="145"/>
        </w:rPr>
        <w:t>‘</w:t>
      </w:r>
      <w:r>
        <w:rPr>
          <w:rFonts w:ascii="Gill Sans MT" w:hAnsi="Gill Sans MT"/>
          <w:color w:val="231F20"/>
          <w:w w:val="145"/>
        </w:rPr>
        <w:t>filesys.h</w:t>
      </w:r>
      <w:r>
        <w:rPr>
          <w:color w:val="231F20"/>
          <w:w w:val="145"/>
        </w:rPr>
        <w:t>’ ‘</w:t>
      </w:r>
      <w:r>
        <w:rPr>
          <w:rFonts w:ascii="Gill Sans MT" w:hAnsi="Gill Sans MT"/>
          <w:color w:val="231F20"/>
          <w:w w:val="145"/>
        </w:rPr>
        <w:t>filesys.c</w:t>
      </w:r>
      <w:r>
        <w:rPr>
          <w:color w:val="231F20"/>
          <w:w w:val="145"/>
        </w:rPr>
        <w:t>’</w:t>
      </w:r>
    </w:p>
    <w:p>
      <w:pPr>
        <w:pStyle w:val="BodyText"/>
        <w:spacing w:line="264" w:lineRule="exact"/>
        <w:ind w:left="1272" w:right="49"/>
      </w:pPr>
      <w:r>
        <w:rPr>
          <w:color w:val="231F20"/>
        </w:rPr>
        <w:t>Top-level interface to the file system. See </w:t>
      </w:r>
      <w:hyperlink w:history="true" w:anchor="_bookmark26">
        <w:r>
          <w:rPr>
            <w:color w:val="2E3092"/>
          </w:rPr>
          <w:t>Section 3.1.2 [Using the File System],</w:t>
        </w:r>
      </w:hyperlink>
      <w:r>
        <w:rPr>
          <w:color w:val="2E3092"/>
        </w:rPr>
        <w:t> </w:t>
      </w:r>
      <w:hyperlink w:history="true" w:anchor="_bookmark26">
        <w:r>
          <w:rPr>
            <w:color w:val="2E3092"/>
          </w:rPr>
          <w:t>page 22</w:t>
        </w:r>
      </w:hyperlink>
      <w:r>
        <w:rPr>
          <w:color w:val="231F20"/>
        </w:rPr>
        <w:t>, for an introduction.</w:t>
      </w:r>
    </w:p>
    <w:p>
      <w:pPr>
        <w:pStyle w:val="BodyText"/>
        <w:spacing w:line="264" w:lineRule="exact" w:before="87"/>
        <w:ind w:left="120" w:right="7262"/>
      </w:pPr>
      <w:r>
        <w:rPr>
          <w:color w:val="231F20"/>
          <w:w w:val="125"/>
        </w:rPr>
        <w:t>‘</w:t>
      </w:r>
      <w:r>
        <w:rPr>
          <w:rFonts w:ascii="Gill Sans MT" w:hAnsi="Gill Sans MT"/>
          <w:color w:val="231F20"/>
          <w:w w:val="125"/>
        </w:rPr>
        <w:t>directory.h</w:t>
      </w:r>
      <w:r>
        <w:rPr>
          <w:color w:val="231F20"/>
          <w:w w:val="125"/>
        </w:rPr>
        <w:t>’ ‘</w:t>
      </w:r>
      <w:r>
        <w:rPr>
          <w:rFonts w:ascii="Gill Sans MT" w:hAnsi="Gill Sans MT"/>
          <w:color w:val="231F20"/>
          <w:w w:val="125"/>
        </w:rPr>
        <w:t>directory.c</w:t>
      </w:r>
      <w:r>
        <w:rPr>
          <w:color w:val="231F20"/>
          <w:w w:val="125"/>
        </w:rPr>
        <w:t>’</w:t>
      </w:r>
    </w:p>
    <w:p>
      <w:pPr>
        <w:pStyle w:val="BodyText"/>
        <w:spacing w:line="272" w:lineRule="exact"/>
        <w:ind w:left="1272" w:right="49"/>
      </w:pPr>
      <w:r>
        <w:rPr>
          <w:color w:val="231F20"/>
        </w:rPr>
        <w:t>Translates file names to inodes. The directory data structure is stored as a file.</w:t>
      </w:r>
    </w:p>
    <w:p>
      <w:pPr>
        <w:pStyle w:val="BodyText"/>
        <w:spacing w:line="268" w:lineRule="exact" w:before="77"/>
        <w:ind w:left="120" w:right="49"/>
      </w:pPr>
      <w:r>
        <w:rPr>
          <w:color w:val="231F20"/>
          <w:w w:val="115"/>
        </w:rPr>
        <w:t>‘</w:t>
      </w:r>
      <w:r>
        <w:rPr>
          <w:rFonts w:ascii="Gill Sans MT" w:hAnsi="Gill Sans MT"/>
          <w:color w:val="231F20"/>
          <w:w w:val="115"/>
        </w:rPr>
        <w:t>inode.h</w:t>
      </w:r>
      <w:r>
        <w:rPr>
          <w:color w:val="231F20"/>
          <w:w w:val="115"/>
        </w:rPr>
        <w:t>’</w:t>
      </w:r>
    </w:p>
    <w:p>
      <w:pPr>
        <w:pStyle w:val="BodyText"/>
        <w:tabs>
          <w:tab w:pos="1271" w:val="left" w:leader="none"/>
        </w:tabs>
        <w:spacing w:line="268" w:lineRule="exact"/>
        <w:ind w:left="120" w:right="49"/>
      </w:pPr>
      <w:r>
        <w:rPr>
          <w:color w:val="231F20"/>
        </w:rPr>
        <w:t>‘</w:t>
      </w:r>
      <w:r>
        <w:rPr>
          <w:rFonts w:ascii="Gill Sans MT" w:hAnsi="Gill Sans MT"/>
          <w:color w:val="231F20"/>
        </w:rPr>
        <w:t>inode.c</w:t>
      </w:r>
      <w:r>
        <w:rPr>
          <w:color w:val="231F20"/>
        </w:rPr>
        <w:t>’</w:t>
        <w:tab/>
        <w:t>Manages the data structure representing the </w:t>
      </w:r>
      <w:r>
        <w:rPr>
          <w:color w:val="231F20"/>
          <w:spacing w:val="-3"/>
        </w:rPr>
        <w:t>layout </w:t>
      </w:r>
      <w:r>
        <w:rPr>
          <w:color w:val="231F20"/>
        </w:rPr>
        <w:t>of a file’s data on</w:t>
      </w:r>
      <w:r>
        <w:rPr>
          <w:color w:val="231F20"/>
          <w:spacing w:val="-12"/>
        </w:rPr>
        <w:t> </w:t>
      </w:r>
      <w:r>
        <w:rPr>
          <w:color w:val="231F20"/>
        </w:rPr>
        <w:t>disk.</w:t>
      </w:r>
    </w:p>
    <w:p>
      <w:pPr>
        <w:pStyle w:val="BodyText"/>
        <w:spacing w:line="268" w:lineRule="exact" w:before="77"/>
        <w:ind w:left="120" w:right="49"/>
      </w:pPr>
      <w:r>
        <w:rPr>
          <w:color w:val="231F20"/>
          <w:w w:val="150"/>
        </w:rPr>
        <w:t>‘</w:t>
      </w:r>
      <w:r>
        <w:rPr>
          <w:rFonts w:ascii="Gill Sans MT" w:hAnsi="Gill Sans MT"/>
          <w:color w:val="231F20"/>
          <w:w w:val="150"/>
        </w:rPr>
        <w:t>file.h</w:t>
      </w:r>
      <w:r>
        <w:rPr>
          <w:color w:val="231F20"/>
          <w:w w:val="150"/>
        </w:rPr>
        <w:t>’</w:t>
      </w:r>
    </w:p>
    <w:p>
      <w:pPr>
        <w:pStyle w:val="BodyText"/>
        <w:tabs>
          <w:tab w:pos="1271" w:val="left" w:leader="none"/>
        </w:tabs>
        <w:spacing w:line="268" w:lineRule="exact"/>
        <w:ind w:left="120" w:right="49"/>
      </w:pPr>
      <w:r>
        <w:rPr>
          <w:color w:val="231F20"/>
          <w:w w:val="135"/>
        </w:rPr>
        <w:t>‘</w:t>
      </w:r>
      <w:r>
        <w:rPr>
          <w:rFonts w:ascii="Gill Sans MT" w:hAnsi="Gill Sans MT"/>
          <w:color w:val="231F20"/>
          <w:w w:val="135"/>
        </w:rPr>
        <w:t>file.c</w:t>
      </w:r>
      <w:r>
        <w:rPr>
          <w:color w:val="231F20"/>
          <w:w w:val="135"/>
        </w:rPr>
        <w:t>’</w:t>
        <w:tab/>
      </w:r>
      <w:r>
        <w:rPr>
          <w:color w:val="231F20"/>
          <w:spacing w:val="-3"/>
        </w:rPr>
        <w:t>Translates </w:t>
      </w:r>
      <w:r>
        <w:rPr>
          <w:color w:val="231F20"/>
        </w:rPr>
        <w:t>file reads and writes to disk sector reads and</w:t>
      </w:r>
      <w:r>
        <w:rPr>
          <w:color w:val="231F20"/>
          <w:spacing w:val="-20"/>
        </w:rPr>
        <w:t> </w:t>
      </w:r>
      <w:r>
        <w:rPr>
          <w:color w:val="231F20"/>
        </w:rPr>
        <w:t>writes.</w:t>
      </w:r>
    </w:p>
    <w:p>
      <w:pPr>
        <w:pStyle w:val="BodyText"/>
        <w:spacing w:line="264" w:lineRule="exact" w:before="77"/>
        <w:ind w:left="120" w:right="5896"/>
      </w:pPr>
      <w:r>
        <w:rPr>
          <w:color w:val="231F20"/>
          <w:w w:val="130"/>
        </w:rPr>
        <w:t>‘</w:t>
      </w:r>
      <w:r>
        <w:rPr>
          <w:rFonts w:ascii="Gill Sans MT" w:hAnsi="Gill Sans MT"/>
          <w:color w:val="231F20"/>
          <w:w w:val="130"/>
        </w:rPr>
        <w:t>lib/kernel/bitmap.h</w:t>
      </w:r>
      <w:r>
        <w:rPr>
          <w:color w:val="231F20"/>
          <w:w w:val="130"/>
        </w:rPr>
        <w:t>’ ‘</w:t>
      </w:r>
      <w:r>
        <w:rPr>
          <w:rFonts w:ascii="Gill Sans MT" w:hAnsi="Gill Sans MT"/>
          <w:color w:val="231F20"/>
          <w:w w:val="130"/>
        </w:rPr>
        <w:t>lib/kernel/bitmap.c</w:t>
      </w:r>
      <w:r>
        <w:rPr>
          <w:color w:val="231F20"/>
          <w:w w:val="130"/>
        </w:rPr>
        <w:t>’</w:t>
      </w:r>
    </w:p>
    <w:p>
      <w:pPr>
        <w:pStyle w:val="BodyText"/>
        <w:spacing w:line="264" w:lineRule="exact"/>
        <w:ind w:left="1272" w:right="49"/>
      </w:pPr>
      <w:r>
        <w:rPr>
          <w:color w:val="231F20"/>
        </w:rPr>
        <w:t>A bitmap data structure along with routines for reading and writing the bitmap to disk files.</w:t>
      </w:r>
    </w:p>
    <w:p>
      <w:pPr>
        <w:pStyle w:val="BodyText"/>
        <w:spacing w:line="264" w:lineRule="exact" w:before="87"/>
        <w:ind w:left="120" w:right="117" w:firstLine="298"/>
        <w:jc w:val="both"/>
      </w:pPr>
      <w:r>
        <w:rPr>
          <w:color w:val="231F20"/>
          <w:w w:val="105"/>
        </w:rPr>
        <w:t>Our file system has a Unix-like interface, so you may also wish to read the Unix man pages  for  </w:t>
      </w:r>
      <w:r>
        <w:rPr>
          <w:rFonts w:ascii="Gill Sans MT"/>
          <w:color w:val="231F20"/>
          <w:w w:val="105"/>
        </w:rPr>
        <w:t>creat</w:t>
      </w:r>
      <w:r>
        <w:rPr>
          <w:color w:val="231F20"/>
          <w:w w:val="105"/>
        </w:rPr>
        <w:t>,  </w:t>
      </w:r>
      <w:r>
        <w:rPr>
          <w:rFonts w:ascii="Gill Sans MT"/>
          <w:color w:val="231F20"/>
          <w:w w:val="105"/>
        </w:rPr>
        <w:t>open</w:t>
      </w:r>
      <w:r>
        <w:rPr>
          <w:color w:val="231F20"/>
          <w:w w:val="105"/>
        </w:rPr>
        <w:t>,  </w:t>
      </w:r>
      <w:r>
        <w:rPr>
          <w:rFonts w:ascii="Gill Sans MT"/>
          <w:color w:val="231F20"/>
          <w:w w:val="105"/>
        </w:rPr>
        <w:t>close</w:t>
      </w:r>
      <w:r>
        <w:rPr>
          <w:color w:val="231F20"/>
          <w:w w:val="105"/>
        </w:rPr>
        <w:t>,  </w:t>
      </w:r>
      <w:r>
        <w:rPr>
          <w:rFonts w:ascii="Gill Sans MT"/>
          <w:color w:val="231F20"/>
          <w:w w:val="105"/>
        </w:rPr>
        <w:t>read</w:t>
      </w:r>
      <w:r>
        <w:rPr>
          <w:color w:val="231F20"/>
          <w:w w:val="105"/>
        </w:rPr>
        <w:t>,  </w:t>
      </w:r>
      <w:r>
        <w:rPr>
          <w:rFonts w:ascii="Gill Sans MT"/>
          <w:color w:val="231F20"/>
          <w:w w:val="105"/>
        </w:rPr>
        <w:t>write</w:t>
      </w:r>
      <w:r>
        <w:rPr>
          <w:color w:val="231F20"/>
          <w:w w:val="105"/>
        </w:rPr>
        <w:t>,  </w:t>
      </w:r>
      <w:r>
        <w:rPr>
          <w:rFonts w:ascii="Gill Sans MT"/>
          <w:color w:val="231F20"/>
          <w:w w:val="105"/>
        </w:rPr>
        <w:t>lseek</w:t>
      </w:r>
      <w:r>
        <w:rPr>
          <w:color w:val="231F20"/>
          <w:w w:val="105"/>
        </w:rPr>
        <w:t>,  and  </w:t>
      </w:r>
      <w:r>
        <w:rPr>
          <w:rFonts w:ascii="Gill Sans MT"/>
          <w:color w:val="231F20"/>
          <w:w w:val="105"/>
        </w:rPr>
        <w:t>unlink</w:t>
      </w:r>
      <w:r>
        <w:rPr>
          <w:color w:val="231F20"/>
          <w:w w:val="105"/>
        </w:rPr>
        <w:t>.  Our  file  system  has  calls that are similar, but not identical, to these. The file system translates these calls into disk operations.</w:t>
      </w:r>
    </w:p>
    <w:p>
      <w:pPr>
        <w:pStyle w:val="BodyText"/>
        <w:spacing w:line="264" w:lineRule="exact" w:before="43"/>
        <w:ind w:left="120" w:right="117" w:firstLine="298"/>
        <w:jc w:val="both"/>
      </w:pPr>
      <w:r>
        <w:rPr>
          <w:color w:val="231F20"/>
        </w:rPr>
        <w:t>All the basic functionality is there in the code above, so that the file system is usable from the start, as </w:t>
      </w:r>
      <w:r>
        <w:rPr>
          <w:color w:val="231F20"/>
          <w:spacing w:val="-3"/>
        </w:rPr>
        <w:t>you’ve </w:t>
      </w:r>
      <w:r>
        <w:rPr>
          <w:color w:val="231F20"/>
        </w:rPr>
        <w:t>seen in the previous </w:t>
      </w:r>
      <w:r>
        <w:rPr>
          <w:color w:val="231F20"/>
          <w:spacing w:val="-5"/>
        </w:rPr>
        <w:t>two </w:t>
      </w:r>
      <w:r>
        <w:rPr>
          <w:color w:val="231F20"/>
        </w:rPr>
        <w:t>projects. </w:t>
      </w:r>
      <w:r>
        <w:rPr>
          <w:color w:val="231F20"/>
          <w:spacing w:val="-3"/>
        </w:rPr>
        <w:t>However, </w:t>
      </w:r>
      <w:r>
        <w:rPr>
          <w:color w:val="231F20"/>
        </w:rPr>
        <w:t>it has severe limitations  </w:t>
      </w:r>
      <w:r>
        <w:rPr>
          <w:color w:val="231F20"/>
          <w:w w:val="95"/>
        </w:rPr>
        <w:t>which </w:t>
      </w:r>
      <w:r>
        <w:rPr>
          <w:color w:val="231F20"/>
          <w:spacing w:val="-3"/>
          <w:w w:val="95"/>
        </w:rPr>
        <w:t>you </w:t>
      </w:r>
      <w:r>
        <w:rPr>
          <w:color w:val="231F20"/>
          <w:w w:val="95"/>
        </w:rPr>
        <w:t>will</w:t>
      </w:r>
      <w:r>
        <w:rPr>
          <w:color w:val="231F20"/>
          <w:spacing w:val="7"/>
          <w:w w:val="95"/>
        </w:rPr>
        <w:t> </w:t>
      </w:r>
      <w:r>
        <w:rPr>
          <w:color w:val="231F20"/>
          <w:w w:val="95"/>
        </w:rPr>
        <w:t>remove.</w:t>
      </w:r>
    </w:p>
    <w:p>
      <w:pPr>
        <w:pStyle w:val="BodyText"/>
        <w:spacing w:line="264" w:lineRule="exact" w:before="43"/>
        <w:ind w:left="120" w:right="118" w:firstLine="298"/>
        <w:jc w:val="both"/>
      </w:pPr>
      <w:r>
        <w:rPr>
          <w:color w:val="231F20"/>
        </w:rPr>
        <w:t>While most of your work will </w:t>
      </w:r>
      <w:r>
        <w:rPr>
          <w:color w:val="231F20"/>
          <w:spacing w:val="2"/>
        </w:rPr>
        <w:t>be </w:t>
      </w:r>
      <w:r>
        <w:rPr>
          <w:color w:val="231F20"/>
        </w:rPr>
        <w:t>in </w:t>
      </w:r>
      <w:r>
        <w:rPr>
          <w:color w:val="231F20"/>
          <w:w w:val="120"/>
        </w:rPr>
        <w:t>‘</w:t>
      </w:r>
      <w:r>
        <w:rPr>
          <w:rFonts w:ascii="Gill Sans MT" w:hAnsi="Gill Sans MT"/>
          <w:color w:val="231F20"/>
          <w:w w:val="120"/>
        </w:rPr>
        <w:t>filesys</w:t>
      </w:r>
      <w:r>
        <w:rPr>
          <w:color w:val="231F20"/>
          <w:w w:val="120"/>
        </w:rPr>
        <w:t>’, </w:t>
      </w:r>
      <w:r>
        <w:rPr>
          <w:color w:val="231F20"/>
          <w:spacing w:val="-3"/>
        </w:rPr>
        <w:t>you </w:t>
      </w:r>
      <w:r>
        <w:rPr>
          <w:color w:val="231F20"/>
        </w:rPr>
        <w:t>should </w:t>
      </w:r>
      <w:r>
        <w:rPr>
          <w:color w:val="231F20"/>
          <w:spacing w:val="2"/>
        </w:rPr>
        <w:t>be </w:t>
      </w:r>
      <w:r>
        <w:rPr>
          <w:color w:val="231F20"/>
        </w:rPr>
        <w:t>prepared for interactions  with all previous</w:t>
      </w:r>
      <w:r>
        <w:rPr>
          <w:color w:val="231F20"/>
          <w:spacing w:val="-34"/>
        </w:rPr>
        <w:t> </w:t>
      </w:r>
      <w:r>
        <w:rPr>
          <w:color w:val="231F20"/>
        </w:rPr>
        <w:t>parts.</w:t>
      </w:r>
    </w:p>
    <w:p>
      <w:pPr>
        <w:spacing w:after="0" w:line="264" w:lineRule="exact"/>
        <w:jc w:val="both"/>
        <w:sectPr>
          <w:headerReference w:type="default" r:id="rId27"/>
          <w:pgSz w:w="12240" w:h="15840"/>
          <w:pgMar w:header="988" w:footer="0" w:top="1200" w:bottom="280" w:left="1680" w:right="1680"/>
          <w:pgNumType w:start="48"/>
        </w:sectPr>
      </w:pPr>
    </w:p>
    <w:p>
      <w:pPr>
        <w:pStyle w:val="BodyText"/>
        <w:rPr>
          <w:sz w:val="20"/>
        </w:rPr>
      </w:pPr>
    </w:p>
    <w:p>
      <w:pPr>
        <w:pStyle w:val="BodyText"/>
        <w:rPr>
          <w:sz w:val="20"/>
        </w:rPr>
      </w:pPr>
    </w:p>
    <w:p>
      <w:pPr>
        <w:pStyle w:val="Heading4"/>
        <w:numPr>
          <w:ilvl w:val="2"/>
          <w:numId w:val="24"/>
        </w:numPr>
        <w:tabs>
          <w:tab w:pos="854" w:val="left" w:leader="none"/>
        </w:tabs>
        <w:spacing w:line="240" w:lineRule="auto" w:before="216" w:after="0"/>
        <w:ind w:left="853" w:right="0" w:hanging="753"/>
        <w:jc w:val="both"/>
      </w:pPr>
      <w:bookmarkStart w:name="Testing File System Persistence" w:id="210"/>
      <w:bookmarkEnd w:id="210"/>
      <w:r>
        <w:rPr>
          <w:b w:val="0"/>
        </w:rPr>
      </w:r>
      <w:bookmarkStart w:name="_bookmark61" w:id="211"/>
      <w:bookmarkEnd w:id="211"/>
      <w:r>
        <w:rPr>
          <w:b w:val="0"/>
        </w:rPr>
      </w:r>
      <w:bookmarkStart w:name="_bookmark61" w:id="212"/>
      <w:bookmarkEnd w:id="212"/>
      <w:r>
        <w:rPr>
          <w:color w:val="231F20"/>
          <w:spacing w:val="-4"/>
        </w:rPr>
        <w:t>T</w:t>
      </w:r>
      <w:r>
        <w:rPr>
          <w:color w:val="231F20"/>
          <w:spacing w:val="-4"/>
        </w:rPr>
        <w:t>esting</w:t>
      </w:r>
      <w:r>
        <w:rPr>
          <w:color w:val="231F20"/>
          <w:spacing w:val="-29"/>
        </w:rPr>
        <w:t> </w:t>
      </w:r>
      <w:r>
        <w:rPr>
          <w:color w:val="231F20"/>
        </w:rPr>
        <w:t>File</w:t>
      </w:r>
      <w:r>
        <w:rPr>
          <w:color w:val="231F20"/>
          <w:spacing w:val="-29"/>
        </w:rPr>
        <w:t> </w:t>
      </w:r>
      <w:r>
        <w:rPr>
          <w:color w:val="231F20"/>
        </w:rPr>
        <w:t>System</w:t>
      </w:r>
      <w:r>
        <w:rPr>
          <w:color w:val="231F20"/>
          <w:spacing w:val="-29"/>
        </w:rPr>
        <w:t> </w:t>
      </w:r>
      <w:r>
        <w:rPr>
          <w:color w:val="231F20"/>
        </w:rPr>
        <w:t>Persistence</w:t>
      </w:r>
    </w:p>
    <w:p>
      <w:pPr>
        <w:pStyle w:val="BodyText"/>
        <w:spacing w:line="264" w:lineRule="exact" w:before="84"/>
        <w:ind w:left="100" w:right="330"/>
      </w:pPr>
      <w:r>
        <w:rPr>
          <w:color w:val="231F20"/>
        </w:rPr>
        <w:t>By now, </w:t>
      </w:r>
      <w:r>
        <w:rPr>
          <w:color w:val="231F20"/>
          <w:spacing w:val="-3"/>
        </w:rPr>
        <w:t>you </w:t>
      </w:r>
      <w:r>
        <w:rPr>
          <w:color w:val="231F20"/>
        </w:rPr>
        <w:t>should </w:t>
      </w:r>
      <w:r>
        <w:rPr>
          <w:color w:val="231F20"/>
          <w:spacing w:val="3"/>
        </w:rPr>
        <w:t>be </w:t>
      </w:r>
      <w:r>
        <w:rPr>
          <w:color w:val="231F20"/>
        </w:rPr>
        <w:t>familiar with the basic process of running the Pintos tests. See  </w:t>
      </w:r>
      <w:hyperlink w:history="true" w:anchor="_bookmark6">
        <w:r>
          <w:rPr>
            <w:color w:val="2E3092"/>
          </w:rPr>
          <w:t>Section 1.2.1 [Testing], page 5</w:t>
        </w:r>
      </w:hyperlink>
      <w:r>
        <w:rPr>
          <w:color w:val="231F20"/>
        </w:rPr>
        <w:t>, for review, if</w:t>
      </w:r>
      <w:r>
        <w:rPr>
          <w:color w:val="231F20"/>
          <w:spacing w:val="-25"/>
        </w:rPr>
        <w:t> </w:t>
      </w:r>
      <w:r>
        <w:rPr>
          <w:color w:val="231F20"/>
          <w:spacing w:val="-3"/>
        </w:rPr>
        <w:t>necessary.</w:t>
      </w:r>
    </w:p>
    <w:p>
      <w:pPr>
        <w:pStyle w:val="BodyText"/>
        <w:spacing w:line="264" w:lineRule="exact" w:before="114"/>
        <w:ind w:left="100" w:right="119" w:firstLine="298"/>
        <w:jc w:val="both"/>
      </w:pPr>
      <w:r>
        <w:rPr>
          <w:color w:val="231F20"/>
        </w:rPr>
        <w:t>Until now,  each test </w:t>
      </w:r>
      <w:r>
        <w:rPr>
          <w:color w:val="231F20"/>
          <w:spacing w:val="-3"/>
        </w:rPr>
        <w:t>invoked  </w:t>
      </w:r>
      <w:r>
        <w:rPr>
          <w:color w:val="231F20"/>
        </w:rPr>
        <w:t>Pintos just once.   </w:t>
      </w:r>
      <w:r>
        <w:rPr>
          <w:color w:val="231F20"/>
          <w:spacing w:val="-3"/>
        </w:rPr>
        <w:t>However,  </w:t>
      </w:r>
      <w:r>
        <w:rPr>
          <w:color w:val="231F20"/>
        </w:rPr>
        <w:t>an important purpose of a    file system is to ensure that data remains accessible from one </w:t>
      </w:r>
      <w:r>
        <w:rPr>
          <w:color w:val="231F20"/>
          <w:spacing w:val="2"/>
        </w:rPr>
        <w:t>boot </w:t>
      </w:r>
      <w:r>
        <w:rPr>
          <w:color w:val="231F20"/>
        </w:rPr>
        <w:t>to another.  Thus, the  tests that are part of the file system project </w:t>
      </w:r>
      <w:r>
        <w:rPr>
          <w:color w:val="231F20"/>
          <w:spacing w:val="-4"/>
        </w:rPr>
        <w:t>invoke </w:t>
      </w:r>
      <w:r>
        <w:rPr>
          <w:color w:val="231F20"/>
        </w:rPr>
        <w:t>Pintos a second time. The second run combines all the files and directories in the file system into a single file, then copies that file out of the Pintos file system into the host (Unix) file </w:t>
      </w:r>
      <w:r>
        <w:rPr>
          <w:color w:val="231F20"/>
          <w:spacing w:val="3"/>
        </w:rPr>
        <w:t> </w:t>
      </w:r>
      <w:r>
        <w:rPr>
          <w:color w:val="231F20"/>
        </w:rPr>
        <w:t>system.</w:t>
      </w:r>
    </w:p>
    <w:p>
      <w:pPr>
        <w:pStyle w:val="BodyText"/>
        <w:spacing w:line="264" w:lineRule="exact" w:before="114"/>
        <w:ind w:left="100" w:right="119" w:firstLine="298"/>
        <w:jc w:val="both"/>
      </w:pPr>
      <w:r>
        <w:rPr>
          <w:color w:val="231F20"/>
        </w:rPr>
        <w:t>The grading scripts check the file system’s correctness based on the contents of the file copied out in the second run. This means that your project will not pass any of the extended file system tests until the file system is implemented well enough to support </w:t>
      </w:r>
      <w:r>
        <w:rPr>
          <w:rFonts w:ascii="Gill Sans MT" w:hAnsi="Gill Sans MT"/>
          <w:color w:val="231F20"/>
          <w:w w:val="110"/>
        </w:rPr>
        <w:t>tar</w:t>
      </w:r>
      <w:r>
        <w:rPr>
          <w:color w:val="231F20"/>
          <w:w w:val="110"/>
        </w:rPr>
        <w:t>, </w:t>
      </w:r>
      <w:r>
        <w:rPr>
          <w:color w:val="231F20"/>
        </w:rPr>
        <w:t>the Pintos user program that produces the file that is copied out. The </w:t>
      </w:r>
      <w:r>
        <w:rPr>
          <w:rFonts w:ascii="Gill Sans MT" w:hAnsi="Gill Sans MT"/>
          <w:color w:val="231F20"/>
          <w:w w:val="110"/>
        </w:rPr>
        <w:t>tar </w:t>
      </w:r>
      <w:r>
        <w:rPr>
          <w:color w:val="231F20"/>
        </w:rPr>
        <w:t>program is fairly demanding (it requires both extensible file and subdirectory support), so this will take some work. Until then, you can ignore errors from </w:t>
      </w:r>
      <w:r>
        <w:rPr>
          <w:rFonts w:ascii="Gill Sans MT" w:hAnsi="Gill Sans MT"/>
          <w:color w:val="231F20"/>
        </w:rPr>
        <w:t>make check </w:t>
      </w:r>
      <w:r>
        <w:rPr>
          <w:color w:val="231F20"/>
        </w:rPr>
        <w:t>regarding the extracted file system.</w:t>
      </w:r>
    </w:p>
    <w:p>
      <w:pPr>
        <w:pStyle w:val="BodyText"/>
        <w:spacing w:line="264" w:lineRule="exact" w:before="114"/>
        <w:ind w:left="100" w:right="117" w:firstLine="298"/>
        <w:jc w:val="both"/>
      </w:pPr>
      <w:r>
        <w:rPr>
          <w:color w:val="231F20"/>
        </w:rPr>
        <w:t>Incidentally, as you may have surmised, the file format used for copying out the file  system contents is the standard Unix “tar” format. You can use the Unix </w:t>
      </w:r>
      <w:r>
        <w:rPr>
          <w:rFonts w:ascii="Gill Sans MT" w:hAnsi="Gill Sans MT"/>
          <w:color w:val="231F20"/>
          <w:w w:val="115"/>
        </w:rPr>
        <w:t>tar </w:t>
      </w:r>
      <w:r>
        <w:rPr>
          <w:color w:val="231F20"/>
        </w:rPr>
        <w:t>program to examine them.  The tar file for test </w:t>
      </w:r>
      <w:r>
        <w:rPr>
          <w:rFonts w:ascii="Georgia" w:hAnsi="Georgia"/>
          <w:i/>
          <w:color w:val="231F20"/>
        </w:rPr>
        <w:t>t  </w:t>
      </w:r>
      <w:r>
        <w:rPr>
          <w:color w:val="231F20"/>
        </w:rPr>
        <w:t>is named   </w:t>
      </w:r>
      <w:r>
        <w:rPr>
          <w:color w:val="231F20"/>
          <w:w w:val="115"/>
        </w:rPr>
        <w:t>‘</w:t>
      </w:r>
      <w:r>
        <w:rPr>
          <w:rFonts w:ascii="Arial" w:hAnsi="Arial"/>
          <w:i/>
          <w:color w:val="231F20"/>
          <w:w w:val="115"/>
        </w:rPr>
        <w:t>t</w:t>
      </w:r>
      <w:r>
        <w:rPr>
          <w:rFonts w:ascii="Gill Sans MT" w:hAnsi="Gill Sans MT"/>
          <w:color w:val="231F20"/>
          <w:w w:val="115"/>
        </w:rPr>
        <w:t>.tar</w:t>
      </w:r>
      <w:r>
        <w:rPr>
          <w:color w:val="231F20"/>
          <w:w w:val="115"/>
        </w:rPr>
        <w:t>’.</w:t>
      </w:r>
    </w:p>
    <w:p>
      <w:pPr>
        <w:pStyle w:val="BodyText"/>
        <w:spacing w:before="7"/>
        <w:rPr>
          <w:sz w:val="26"/>
        </w:rPr>
      </w:pPr>
    </w:p>
    <w:p>
      <w:pPr>
        <w:pStyle w:val="Heading2"/>
        <w:numPr>
          <w:ilvl w:val="1"/>
          <w:numId w:val="25"/>
        </w:numPr>
        <w:tabs>
          <w:tab w:pos="675" w:val="left" w:leader="none"/>
        </w:tabs>
        <w:spacing w:line="240" w:lineRule="auto" w:before="1" w:after="0"/>
        <w:ind w:left="674" w:right="0" w:hanging="574"/>
        <w:jc w:val="both"/>
      </w:pPr>
      <w:bookmarkStart w:name="Suggested Order of Implementation" w:id="213"/>
      <w:bookmarkEnd w:id="213"/>
      <w:r>
        <w:rPr>
          <w:b w:val="0"/>
        </w:rPr>
      </w:r>
      <w:bookmarkStart w:name="Suggested Order of Implementation" w:id="214"/>
      <w:bookmarkEnd w:id="214"/>
      <w:r>
        <w:rPr>
          <w:color w:val="231F20"/>
          <w:w w:val="95"/>
        </w:rPr>
        <w:t>Sug</w:t>
      </w:r>
      <w:r>
        <w:rPr>
          <w:color w:val="231F20"/>
          <w:w w:val="95"/>
        </w:rPr>
        <w:t>gested  Order  of</w:t>
      </w:r>
      <w:r>
        <w:rPr>
          <w:color w:val="231F20"/>
          <w:spacing w:val="4"/>
          <w:w w:val="95"/>
        </w:rPr>
        <w:t> </w:t>
      </w:r>
      <w:r>
        <w:rPr>
          <w:color w:val="231F20"/>
          <w:w w:val="95"/>
        </w:rPr>
        <w:t>Implementation</w:t>
      </w:r>
    </w:p>
    <w:p>
      <w:pPr>
        <w:pStyle w:val="BodyText"/>
        <w:spacing w:line="264" w:lineRule="exact" w:before="110"/>
        <w:ind w:left="100"/>
      </w:pPr>
      <w:r>
        <w:rPr>
          <w:color w:val="231F20"/>
        </w:rPr>
        <w:t>We suggest implementing the parts of this project in the following order to make your job easier:</w:t>
      </w:r>
    </w:p>
    <w:p>
      <w:pPr>
        <w:pStyle w:val="ListParagraph"/>
        <w:numPr>
          <w:ilvl w:val="2"/>
          <w:numId w:val="25"/>
        </w:numPr>
        <w:tabs>
          <w:tab w:pos="533" w:val="left" w:leader="none"/>
        </w:tabs>
        <w:spacing w:line="264" w:lineRule="exact" w:before="114" w:after="0"/>
        <w:ind w:left="532" w:right="119" w:hanging="314"/>
        <w:jc w:val="both"/>
        <w:rPr>
          <w:sz w:val="21"/>
        </w:rPr>
      </w:pPr>
      <w:r>
        <w:rPr>
          <w:color w:val="231F20"/>
          <w:sz w:val="21"/>
        </w:rPr>
        <w:t>Buffer cache (see </w:t>
      </w:r>
      <w:hyperlink w:history="true" w:anchor="_bookmark65">
        <w:r>
          <w:rPr>
            <w:color w:val="2E3092"/>
            <w:sz w:val="21"/>
          </w:rPr>
          <w:t>Section 5.3.4 [Buffer Cache], page 52</w:t>
        </w:r>
      </w:hyperlink>
      <w:r>
        <w:rPr>
          <w:color w:val="231F20"/>
          <w:sz w:val="21"/>
        </w:rPr>
        <w:t>).  Implement the buffer cache   and integrate it into the existing file system. </w:t>
      </w:r>
      <w:r>
        <w:rPr>
          <w:color w:val="231F20"/>
          <w:spacing w:val="-4"/>
          <w:sz w:val="21"/>
        </w:rPr>
        <w:t>At </w:t>
      </w:r>
      <w:r>
        <w:rPr>
          <w:color w:val="231F20"/>
          <w:sz w:val="21"/>
        </w:rPr>
        <w:t>this point all the tests from project 2  (and project 3, if you’re building on it) should still</w:t>
      </w:r>
      <w:r>
        <w:rPr>
          <w:color w:val="231F20"/>
          <w:spacing w:val="20"/>
          <w:sz w:val="21"/>
        </w:rPr>
        <w:t> </w:t>
      </w:r>
      <w:r>
        <w:rPr>
          <w:color w:val="231F20"/>
          <w:sz w:val="21"/>
        </w:rPr>
        <w:t>pass.</w:t>
      </w:r>
    </w:p>
    <w:p>
      <w:pPr>
        <w:pStyle w:val="ListParagraph"/>
        <w:numPr>
          <w:ilvl w:val="2"/>
          <w:numId w:val="25"/>
        </w:numPr>
        <w:tabs>
          <w:tab w:pos="533" w:val="left" w:leader="none"/>
        </w:tabs>
        <w:spacing w:line="264" w:lineRule="exact" w:before="86" w:after="0"/>
        <w:ind w:left="532" w:right="118" w:hanging="314"/>
        <w:jc w:val="both"/>
        <w:rPr>
          <w:sz w:val="21"/>
        </w:rPr>
      </w:pPr>
      <w:r>
        <w:rPr>
          <w:color w:val="231F20"/>
          <w:sz w:val="21"/>
        </w:rPr>
        <w:t>Extensible files (see </w:t>
      </w:r>
      <w:hyperlink w:history="true" w:anchor="_bookmark62">
        <w:r>
          <w:rPr>
            <w:color w:val="2E3092"/>
            <w:sz w:val="21"/>
          </w:rPr>
          <w:t>Section 5.3.2 [Indexed and Extensible Files], page 50</w:t>
        </w:r>
      </w:hyperlink>
      <w:r>
        <w:rPr>
          <w:color w:val="231F20"/>
          <w:sz w:val="21"/>
        </w:rPr>
        <w:t>). After this  step, your project should pass the file growth</w:t>
      </w:r>
      <w:r>
        <w:rPr>
          <w:color w:val="231F20"/>
          <w:spacing w:val="-28"/>
          <w:sz w:val="21"/>
        </w:rPr>
        <w:t> </w:t>
      </w:r>
      <w:r>
        <w:rPr>
          <w:color w:val="231F20"/>
          <w:sz w:val="21"/>
        </w:rPr>
        <w:t>tests.</w:t>
      </w:r>
    </w:p>
    <w:p>
      <w:pPr>
        <w:pStyle w:val="ListParagraph"/>
        <w:numPr>
          <w:ilvl w:val="2"/>
          <w:numId w:val="25"/>
        </w:numPr>
        <w:tabs>
          <w:tab w:pos="533" w:val="left" w:leader="none"/>
        </w:tabs>
        <w:spacing w:line="262" w:lineRule="exact" w:before="88" w:after="0"/>
        <w:ind w:left="532" w:right="117" w:hanging="314"/>
        <w:jc w:val="both"/>
        <w:rPr>
          <w:sz w:val="21"/>
        </w:rPr>
      </w:pPr>
      <w:r>
        <w:rPr>
          <w:color w:val="231F20"/>
          <w:sz w:val="21"/>
        </w:rPr>
        <w:t>Subdirectories (see </w:t>
      </w:r>
      <w:hyperlink w:history="true" w:anchor="_bookmark63">
        <w:r>
          <w:rPr>
            <w:color w:val="2E3092"/>
            <w:sz w:val="21"/>
          </w:rPr>
          <w:t>Section 5.3.3 [Subdirectories], page 50</w:t>
        </w:r>
      </w:hyperlink>
      <w:r>
        <w:rPr>
          <w:color w:val="231F20"/>
          <w:sz w:val="21"/>
        </w:rPr>
        <w:t>). Afterward, your project should pass the directory</w:t>
      </w:r>
      <w:r>
        <w:rPr>
          <w:color w:val="231F20"/>
          <w:spacing w:val="-26"/>
          <w:sz w:val="21"/>
        </w:rPr>
        <w:t> </w:t>
      </w:r>
      <w:r>
        <w:rPr>
          <w:color w:val="231F20"/>
          <w:sz w:val="21"/>
        </w:rPr>
        <w:t>tests.</w:t>
      </w:r>
    </w:p>
    <w:p>
      <w:pPr>
        <w:pStyle w:val="ListParagraph"/>
        <w:numPr>
          <w:ilvl w:val="2"/>
          <w:numId w:val="25"/>
        </w:numPr>
        <w:tabs>
          <w:tab w:pos="533" w:val="left" w:leader="none"/>
        </w:tabs>
        <w:spacing w:line="240" w:lineRule="auto" w:before="86" w:after="0"/>
        <w:ind w:left="532" w:right="0" w:hanging="314"/>
        <w:jc w:val="left"/>
        <w:rPr>
          <w:sz w:val="21"/>
        </w:rPr>
      </w:pPr>
      <w:r>
        <w:rPr>
          <w:color w:val="231F20"/>
          <w:w w:val="95"/>
          <w:sz w:val="21"/>
        </w:rPr>
        <w:t>Remaining  miscellaneous</w:t>
      </w:r>
      <w:r>
        <w:rPr>
          <w:color w:val="231F20"/>
          <w:spacing w:val="2"/>
          <w:w w:val="95"/>
          <w:sz w:val="21"/>
        </w:rPr>
        <w:t> </w:t>
      </w:r>
      <w:r>
        <w:rPr>
          <w:color w:val="231F20"/>
          <w:w w:val="95"/>
          <w:sz w:val="21"/>
        </w:rPr>
        <w:t>items.</w:t>
      </w:r>
    </w:p>
    <w:p>
      <w:pPr>
        <w:pStyle w:val="BodyText"/>
        <w:spacing w:line="264" w:lineRule="exact" w:before="192"/>
        <w:ind w:left="100" w:right="118" w:firstLine="298"/>
        <w:jc w:val="both"/>
      </w:pPr>
      <w:r>
        <w:rPr>
          <w:color w:val="231F20"/>
        </w:rPr>
        <w:t>You can implement extensible files and subdirectories in parallel if you temporarily make the number of entries in new directories fixed.</w:t>
      </w:r>
    </w:p>
    <w:p>
      <w:pPr>
        <w:pStyle w:val="BodyText"/>
        <w:spacing w:before="113"/>
        <w:ind w:left="398"/>
      </w:pPr>
      <w:r>
        <w:rPr>
          <w:color w:val="231F20"/>
        </w:rPr>
        <w:t>You should think about synchronization throughout.</w:t>
      </w:r>
    </w:p>
    <w:p>
      <w:pPr>
        <w:pStyle w:val="BodyText"/>
        <w:spacing w:before="11"/>
        <w:rPr>
          <w:sz w:val="25"/>
        </w:rPr>
      </w:pPr>
    </w:p>
    <w:p>
      <w:pPr>
        <w:pStyle w:val="Heading2"/>
        <w:numPr>
          <w:ilvl w:val="1"/>
          <w:numId w:val="25"/>
        </w:numPr>
        <w:tabs>
          <w:tab w:pos="675" w:val="left" w:leader="none"/>
        </w:tabs>
        <w:spacing w:line="240" w:lineRule="auto" w:before="0" w:after="0"/>
        <w:ind w:left="674" w:right="0" w:hanging="574"/>
        <w:jc w:val="both"/>
      </w:pPr>
      <w:bookmarkStart w:name="Requirements" w:id="215"/>
      <w:bookmarkEnd w:id="215"/>
      <w:r>
        <w:rPr>
          <w:b w:val="0"/>
        </w:rPr>
      </w:r>
      <w:bookmarkStart w:name="Requirements" w:id="216"/>
      <w:bookmarkEnd w:id="216"/>
      <w:r>
        <w:rPr>
          <w:color w:val="231F20"/>
        </w:rPr>
        <w:t>Requi</w:t>
      </w:r>
      <w:r>
        <w:rPr>
          <w:color w:val="231F20"/>
        </w:rPr>
        <w:t>rements</w:t>
      </w:r>
    </w:p>
    <w:p>
      <w:pPr>
        <w:pStyle w:val="Heading4"/>
        <w:numPr>
          <w:ilvl w:val="2"/>
          <w:numId w:val="26"/>
        </w:numPr>
        <w:tabs>
          <w:tab w:pos="854" w:val="left" w:leader="none"/>
        </w:tabs>
        <w:spacing w:line="240" w:lineRule="auto" w:before="238" w:after="0"/>
        <w:ind w:left="853" w:right="0" w:hanging="753"/>
        <w:jc w:val="both"/>
      </w:pPr>
      <w:bookmarkStart w:name="Design Document" w:id="217"/>
      <w:bookmarkEnd w:id="217"/>
      <w:r>
        <w:rPr>
          <w:b w:val="0"/>
        </w:rPr>
      </w:r>
      <w:bookmarkStart w:name="Design Document" w:id="218"/>
      <w:bookmarkEnd w:id="218"/>
      <w:r>
        <w:rPr>
          <w:color w:val="231F20"/>
          <w:w w:val="95"/>
        </w:rPr>
        <w:t>De</w:t>
      </w:r>
      <w:r>
        <w:rPr>
          <w:color w:val="231F20"/>
          <w:w w:val="95"/>
        </w:rPr>
        <w:t>sign</w:t>
      </w:r>
      <w:r>
        <w:rPr>
          <w:color w:val="231F20"/>
          <w:spacing w:val="30"/>
          <w:w w:val="95"/>
        </w:rPr>
        <w:t> </w:t>
      </w:r>
      <w:r>
        <w:rPr>
          <w:color w:val="231F20"/>
          <w:w w:val="95"/>
        </w:rPr>
        <w:t>Document</w:t>
      </w:r>
    </w:p>
    <w:p>
      <w:pPr>
        <w:pStyle w:val="BodyText"/>
        <w:spacing w:line="264" w:lineRule="exact" w:before="84"/>
        <w:ind w:left="100" w:right="119"/>
        <w:jc w:val="both"/>
      </w:pPr>
      <w:r>
        <w:rPr>
          <w:color w:val="231F20"/>
        </w:rPr>
        <w:t>Before </w:t>
      </w:r>
      <w:r>
        <w:rPr>
          <w:color w:val="231F20"/>
          <w:spacing w:val="-3"/>
        </w:rPr>
        <w:t>you </w:t>
      </w:r>
      <w:r>
        <w:rPr>
          <w:color w:val="231F20"/>
        </w:rPr>
        <w:t>turn in your project, </w:t>
      </w:r>
      <w:r>
        <w:rPr>
          <w:color w:val="231F20"/>
          <w:spacing w:val="-3"/>
        </w:rPr>
        <w:t>you </w:t>
      </w:r>
      <w:r>
        <w:rPr>
          <w:color w:val="231F20"/>
        </w:rPr>
        <w:t>must copy </w:t>
      </w:r>
      <w:r>
        <w:rPr>
          <w:color w:val="ED1C24"/>
        </w:rPr>
        <w:t>the project 4 design document template     </w:t>
      </w:r>
      <w:r>
        <w:rPr>
          <w:color w:val="231F20"/>
        </w:rPr>
        <w:t>into your source tree under the name ‘</w:t>
      </w:r>
      <w:r>
        <w:rPr>
          <w:rFonts w:ascii="Gill Sans MT" w:hAnsi="Gill Sans MT"/>
          <w:color w:val="231F20"/>
        </w:rPr>
        <w:t>pintos/src/filesys/DESIGNDOC</w:t>
      </w:r>
      <w:r>
        <w:rPr>
          <w:color w:val="231F20"/>
        </w:rPr>
        <w:t>’ and fill it in.  </w:t>
      </w:r>
      <w:r>
        <w:rPr>
          <w:color w:val="231F20"/>
          <w:spacing w:val="-10"/>
        </w:rPr>
        <w:t>We </w:t>
      </w:r>
      <w:r>
        <w:rPr>
          <w:color w:val="231F20"/>
        </w:rPr>
        <w:t>recommend that </w:t>
      </w:r>
      <w:r>
        <w:rPr>
          <w:color w:val="231F20"/>
          <w:spacing w:val="-3"/>
        </w:rPr>
        <w:t>you </w:t>
      </w:r>
      <w:r>
        <w:rPr>
          <w:color w:val="231F20"/>
        </w:rPr>
        <w:t>read the design document template before </w:t>
      </w:r>
      <w:r>
        <w:rPr>
          <w:color w:val="231F20"/>
          <w:spacing w:val="-3"/>
        </w:rPr>
        <w:t>you </w:t>
      </w:r>
      <w:r>
        <w:rPr>
          <w:color w:val="231F20"/>
        </w:rPr>
        <w:t>start working on the project. See </w:t>
      </w:r>
      <w:hyperlink w:history="true" w:anchor="_bookmark126">
        <w:r>
          <w:rPr>
            <w:color w:val="2E3092"/>
          </w:rPr>
          <w:t>Appendix D [Project Documentation], page 96</w:t>
        </w:r>
      </w:hyperlink>
      <w:r>
        <w:rPr>
          <w:color w:val="231F20"/>
        </w:rPr>
        <w:t>, for a sample design document that goes along with a fictitious</w:t>
      </w:r>
      <w:r>
        <w:rPr>
          <w:color w:val="231F20"/>
          <w:spacing w:val="29"/>
        </w:rPr>
        <w:t> </w:t>
      </w:r>
      <w:r>
        <w:rPr>
          <w:color w:val="231F20"/>
        </w:rPr>
        <w:t>project.</w:t>
      </w:r>
    </w:p>
    <w:p>
      <w:pPr>
        <w:spacing w:after="0" w:line="264" w:lineRule="exact"/>
        <w:jc w:val="both"/>
        <w:sectPr>
          <w:pgSz w:w="12240" w:h="15840"/>
          <w:pgMar w:header="988" w:footer="0" w:top="1200" w:bottom="280" w:left="1700" w:right="1680"/>
        </w:sectPr>
      </w:pPr>
    </w:p>
    <w:p>
      <w:pPr>
        <w:pStyle w:val="BodyText"/>
        <w:rPr>
          <w:sz w:val="20"/>
        </w:rPr>
      </w:pPr>
    </w:p>
    <w:p>
      <w:pPr>
        <w:pStyle w:val="BodyText"/>
        <w:rPr>
          <w:sz w:val="20"/>
        </w:rPr>
      </w:pPr>
    </w:p>
    <w:p>
      <w:pPr>
        <w:pStyle w:val="Heading4"/>
        <w:numPr>
          <w:ilvl w:val="2"/>
          <w:numId w:val="26"/>
        </w:numPr>
        <w:tabs>
          <w:tab w:pos="854" w:val="left" w:leader="none"/>
        </w:tabs>
        <w:spacing w:line="240" w:lineRule="auto" w:before="216" w:after="0"/>
        <w:ind w:left="853" w:right="0" w:hanging="753"/>
        <w:jc w:val="both"/>
      </w:pPr>
      <w:bookmarkStart w:name="Indexed and Extensible Files" w:id="219"/>
      <w:bookmarkEnd w:id="219"/>
      <w:r>
        <w:rPr>
          <w:b w:val="0"/>
        </w:rPr>
      </w:r>
      <w:bookmarkStart w:name="_bookmark62" w:id="220"/>
      <w:bookmarkEnd w:id="220"/>
      <w:r>
        <w:rPr>
          <w:b w:val="0"/>
        </w:rPr>
      </w:r>
      <w:bookmarkStart w:name="_bookmark62" w:id="221"/>
      <w:bookmarkEnd w:id="221"/>
      <w:r>
        <w:rPr>
          <w:color w:val="231F20"/>
          <w:w w:val="95"/>
        </w:rPr>
        <w:t>Indexed</w:t>
      </w:r>
      <w:r>
        <w:rPr>
          <w:color w:val="231F20"/>
          <w:w w:val="95"/>
        </w:rPr>
        <w:t> and Extensible </w:t>
      </w:r>
      <w:r>
        <w:rPr>
          <w:color w:val="231F20"/>
          <w:spacing w:val="20"/>
          <w:w w:val="95"/>
        </w:rPr>
        <w:t> </w:t>
      </w:r>
      <w:r>
        <w:rPr>
          <w:color w:val="231F20"/>
          <w:w w:val="95"/>
        </w:rPr>
        <w:t>Files</w:t>
      </w:r>
    </w:p>
    <w:p>
      <w:pPr>
        <w:pStyle w:val="BodyText"/>
        <w:spacing w:line="264" w:lineRule="exact" w:before="84"/>
        <w:ind w:left="100" w:right="117"/>
        <w:jc w:val="both"/>
      </w:pPr>
      <w:r>
        <w:rPr>
          <w:color w:val="231F20"/>
        </w:rPr>
        <w:t>The basic file system allocates files as a single extent, making it vulnerable to external fragmentation,  that is,  it is possible that an </w:t>
      </w:r>
      <w:r>
        <w:rPr>
          <w:rFonts w:ascii="Georgia"/>
          <w:i/>
          <w:color w:val="231F20"/>
        </w:rPr>
        <w:t>n</w:t>
      </w:r>
      <w:r>
        <w:rPr>
          <w:color w:val="231F20"/>
        </w:rPr>
        <w:t>-block file cannot </w:t>
      </w:r>
      <w:r>
        <w:rPr>
          <w:color w:val="231F20"/>
          <w:spacing w:val="2"/>
        </w:rPr>
        <w:t>be </w:t>
      </w:r>
      <w:r>
        <w:rPr>
          <w:color w:val="231F20"/>
        </w:rPr>
        <w:t>allocated even though       </w:t>
      </w:r>
      <w:r>
        <w:rPr>
          <w:rFonts w:ascii="Georgia"/>
          <w:i/>
          <w:color w:val="231F20"/>
        </w:rPr>
        <w:t>n </w:t>
      </w:r>
      <w:r>
        <w:rPr>
          <w:color w:val="231F20"/>
        </w:rPr>
        <w:t>blocks are free. Eliminate this problem </w:t>
      </w:r>
      <w:r>
        <w:rPr>
          <w:color w:val="231F20"/>
          <w:spacing w:val="-4"/>
        </w:rPr>
        <w:t>by </w:t>
      </w:r>
      <w:r>
        <w:rPr>
          <w:color w:val="231F20"/>
        </w:rPr>
        <w:t>modifying the on-disk inode structure. In practice, this probably means using an index structure with direct, indirect, and doubly indirect blocks. </w:t>
      </w:r>
      <w:r>
        <w:rPr>
          <w:color w:val="231F20"/>
          <w:spacing w:val="-7"/>
        </w:rPr>
        <w:t>You </w:t>
      </w:r>
      <w:r>
        <w:rPr>
          <w:color w:val="231F20"/>
        </w:rPr>
        <w:t>are welcome to choose a different scheme as long as </w:t>
      </w:r>
      <w:r>
        <w:rPr>
          <w:color w:val="231F20"/>
          <w:spacing w:val="-3"/>
        </w:rPr>
        <w:t>you </w:t>
      </w:r>
      <w:r>
        <w:rPr>
          <w:color w:val="231F20"/>
        </w:rPr>
        <w:t>explain the rationale for it in your design documentation, and as long as it does not suffer from external fragmentation</w:t>
      </w:r>
      <w:r>
        <w:rPr>
          <w:color w:val="231F20"/>
          <w:spacing w:val="-12"/>
        </w:rPr>
        <w:t> </w:t>
      </w:r>
      <w:r>
        <w:rPr>
          <w:color w:val="231F20"/>
        </w:rPr>
        <w:t>(as</w:t>
      </w:r>
      <w:r>
        <w:rPr>
          <w:color w:val="231F20"/>
          <w:spacing w:val="-12"/>
        </w:rPr>
        <w:t> </w:t>
      </w:r>
      <w:r>
        <w:rPr>
          <w:color w:val="231F20"/>
        </w:rPr>
        <w:t>does</w:t>
      </w:r>
      <w:r>
        <w:rPr>
          <w:color w:val="231F20"/>
          <w:spacing w:val="-12"/>
        </w:rPr>
        <w:t> </w:t>
      </w:r>
      <w:r>
        <w:rPr>
          <w:color w:val="231F20"/>
        </w:rPr>
        <w:t>the</w:t>
      </w:r>
      <w:r>
        <w:rPr>
          <w:color w:val="231F20"/>
          <w:spacing w:val="-12"/>
        </w:rPr>
        <w:t> </w:t>
      </w:r>
      <w:r>
        <w:rPr>
          <w:color w:val="231F20"/>
        </w:rPr>
        <w:t>extent-based</w:t>
      </w:r>
      <w:r>
        <w:rPr>
          <w:color w:val="231F20"/>
          <w:spacing w:val="-12"/>
        </w:rPr>
        <w:t> </w:t>
      </w:r>
      <w:r>
        <w:rPr>
          <w:color w:val="231F20"/>
        </w:rPr>
        <w:t>file</w:t>
      </w:r>
      <w:r>
        <w:rPr>
          <w:color w:val="231F20"/>
          <w:spacing w:val="-12"/>
        </w:rPr>
        <w:t> </w:t>
      </w:r>
      <w:r>
        <w:rPr>
          <w:color w:val="231F20"/>
        </w:rPr>
        <w:t>system</w:t>
      </w:r>
      <w:r>
        <w:rPr>
          <w:color w:val="231F20"/>
          <w:spacing w:val="-12"/>
        </w:rPr>
        <w:t> </w:t>
      </w:r>
      <w:r>
        <w:rPr>
          <w:color w:val="231F20"/>
          <w:spacing w:val="-3"/>
        </w:rPr>
        <w:t>we</w:t>
      </w:r>
      <w:r>
        <w:rPr>
          <w:color w:val="231F20"/>
          <w:spacing w:val="-12"/>
        </w:rPr>
        <w:t> </w:t>
      </w:r>
      <w:r>
        <w:rPr>
          <w:color w:val="231F20"/>
        </w:rPr>
        <w:t>provide).</w:t>
      </w:r>
    </w:p>
    <w:p>
      <w:pPr>
        <w:pStyle w:val="BodyText"/>
        <w:spacing w:line="264" w:lineRule="exact" w:before="45"/>
        <w:ind w:left="100" w:right="119" w:firstLine="298"/>
        <w:jc w:val="both"/>
      </w:pPr>
      <w:r>
        <w:rPr>
          <w:color w:val="231F20"/>
          <w:spacing w:val="-7"/>
        </w:rPr>
        <w:t>You </w:t>
      </w:r>
      <w:r>
        <w:rPr>
          <w:color w:val="231F20"/>
        </w:rPr>
        <w:t>can assume that the disk will not </w:t>
      </w:r>
      <w:r>
        <w:rPr>
          <w:color w:val="231F20"/>
          <w:spacing w:val="3"/>
        </w:rPr>
        <w:t>be </w:t>
      </w:r>
      <w:r>
        <w:rPr>
          <w:color w:val="231F20"/>
        </w:rPr>
        <w:t>larger than 8 MB. </w:t>
      </w:r>
      <w:r>
        <w:rPr>
          <w:color w:val="231F20"/>
          <w:spacing w:val="-7"/>
        </w:rPr>
        <w:t>You </w:t>
      </w:r>
      <w:r>
        <w:rPr>
          <w:color w:val="231F20"/>
        </w:rPr>
        <w:t>must support files as    large as the disk (minus metadata). Each inode is stored in one disk sector, limiting the number of block pointers that it can contain. Supporting 8 MB files will require </w:t>
      </w:r>
      <w:r>
        <w:rPr>
          <w:color w:val="231F20"/>
          <w:spacing w:val="-3"/>
        </w:rPr>
        <w:t>you </w:t>
      </w:r>
      <w:r>
        <w:rPr>
          <w:color w:val="231F20"/>
        </w:rPr>
        <w:t>to </w:t>
      </w:r>
      <w:r>
        <w:rPr>
          <w:color w:val="231F20"/>
          <w:w w:val="95"/>
        </w:rPr>
        <w:t>implement doubly-indirect</w:t>
      </w:r>
      <w:r>
        <w:rPr>
          <w:color w:val="231F20"/>
          <w:spacing w:val="45"/>
          <w:w w:val="95"/>
        </w:rPr>
        <w:t> </w:t>
      </w:r>
      <w:r>
        <w:rPr>
          <w:color w:val="231F20"/>
          <w:w w:val="95"/>
        </w:rPr>
        <w:t>blocks.</w:t>
      </w:r>
    </w:p>
    <w:p>
      <w:pPr>
        <w:pStyle w:val="BodyText"/>
        <w:spacing w:line="264" w:lineRule="exact" w:before="45"/>
        <w:ind w:left="100" w:right="119" w:firstLine="298"/>
        <w:jc w:val="both"/>
      </w:pPr>
      <w:r>
        <w:rPr>
          <w:color w:val="231F20"/>
        </w:rPr>
        <w:t>An extent-based file can only grow if it is followed </w:t>
      </w:r>
      <w:r>
        <w:rPr>
          <w:color w:val="231F20"/>
          <w:spacing w:val="-4"/>
        </w:rPr>
        <w:t>by </w:t>
      </w:r>
      <w:r>
        <w:rPr>
          <w:color w:val="231F20"/>
        </w:rPr>
        <w:t>empty space, but indexed inodes make file growth possible whenever free space is available. Implement file growth. In the basic file system, the file size is specified when the file is created. In most modern file systems, a file is initially created with size 0 and is then expanded every time a write is    made off the end of the file. </w:t>
      </w:r>
      <w:r>
        <w:rPr>
          <w:color w:val="231F20"/>
          <w:spacing w:val="-5"/>
        </w:rPr>
        <w:t>Your </w:t>
      </w:r>
      <w:r>
        <w:rPr>
          <w:color w:val="231F20"/>
        </w:rPr>
        <w:t>file system must allow this.</w:t>
      </w:r>
    </w:p>
    <w:p>
      <w:pPr>
        <w:pStyle w:val="BodyText"/>
        <w:spacing w:line="264" w:lineRule="exact" w:before="45"/>
        <w:ind w:left="100" w:right="119" w:firstLine="298"/>
        <w:jc w:val="both"/>
      </w:pPr>
      <w:r>
        <w:rPr>
          <w:color w:val="231F20"/>
        </w:rPr>
        <w:t>There should be no predetermined limit on the size of a file, except that a file cannot exceed the size of the disk (minus metadata). This also applies to the root directory file,  which should now be allowed to expand beyond its initial limit of 16 files.</w:t>
      </w:r>
    </w:p>
    <w:p>
      <w:pPr>
        <w:pStyle w:val="BodyText"/>
        <w:spacing w:line="264" w:lineRule="exact" w:before="45"/>
        <w:ind w:left="100" w:right="117" w:firstLine="298"/>
        <w:jc w:val="both"/>
      </w:pPr>
      <w:r>
        <w:rPr>
          <w:color w:val="231F20"/>
        </w:rPr>
        <w:t>User programs are allowed to seek beyond the current end-of-file (EOF). The seek itself does not extend the file.  </w:t>
      </w:r>
      <w:r>
        <w:rPr>
          <w:color w:val="231F20"/>
          <w:spacing w:val="-3"/>
        </w:rPr>
        <w:t>Writing  </w:t>
      </w:r>
      <w:r>
        <w:rPr>
          <w:color w:val="231F20"/>
        </w:rPr>
        <w:t>at a position past EOF extends the file to the position    being written, and </w:t>
      </w:r>
      <w:r>
        <w:rPr>
          <w:color w:val="231F20"/>
          <w:spacing w:val="-3"/>
        </w:rPr>
        <w:t>any </w:t>
      </w:r>
      <w:r>
        <w:rPr>
          <w:color w:val="231F20"/>
        </w:rPr>
        <w:t>gap between the previous EOF and the start of the write must </w:t>
      </w:r>
      <w:r>
        <w:rPr>
          <w:color w:val="231F20"/>
          <w:spacing w:val="3"/>
        </w:rPr>
        <w:t>be</w:t>
      </w:r>
      <w:r>
        <w:rPr>
          <w:color w:val="231F20"/>
          <w:spacing w:val="58"/>
        </w:rPr>
        <w:t> </w:t>
      </w:r>
      <w:r>
        <w:rPr>
          <w:color w:val="231F20"/>
        </w:rPr>
        <w:t>filled with zeros. A read starting from a position past EOF returns no</w:t>
      </w:r>
      <w:r>
        <w:rPr>
          <w:color w:val="231F20"/>
          <w:spacing w:val="47"/>
        </w:rPr>
        <w:t> </w:t>
      </w:r>
      <w:r>
        <w:rPr>
          <w:color w:val="231F20"/>
        </w:rPr>
        <w:t>bytes.</w:t>
      </w:r>
    </w:p>
    <w:p>
      <w:pPr>
        <w:pStyle w:val="BodyText"/>
        <w:spacing w:line="264" w:lineRule="exact" w:before="45"/>
        <w:ind w:left="100" w:right="119" w:firstLine="298"/>
        <w:jc w:val="both"/>
      </w:pPr>
      <w:r>
        <w:rPr>
          <w:color w:val="231F20"/>
          <w:spacing w:val="-3"/>
        </w:rPr>
        <w:t>Writing </w:t>
      </w:r>
      <w:r>
        <w:rPr>
          <w:color w:val="231F20"/>
        </w:rPr>
        <w:t>far beyond EOF can cause many blocks to </w:t>
      </w:r>
      <w:r>
        <w:rPr>
          <w:color w:val="231F20"/>
          <w:spacing w:val="3"/>
        </w:rPr>
        <w:t>be </w:t>
      </w:r>
      <w:r>
        <w:rPr>
          <w:color w:val="231F20"/>
        </w:rPr>
        <w:t>entirely zero. Some file systems allocate and write real data blocks for these implicitly zeroed blocks. Other file systems do not allocate these blocks at all until they are explicitly written.  The latter file systems are   said</w:t>
      </w:r>
      <w:r>
        <w:rPr>
          <w:color w:val="231F20"/>
          <w:spacing w:val="-10"/>
        </w:rPr>
        <w:t> </w:t>
      </w:r>
      <w:r>
        <w:rPr>
          <w:color w:val="231F20"/>
        </w:rPr>
        <w:t>to</w:t>
      </w:r>
      <w:r>
        <w:rPr>
          <w:color w:val="231F20"/>
          <w:spacing w:val="-10"/>
        </w:rPr>
        <w:t> </w:t>
      </w:r>
      <w:r>
        <w:rPr>
          <w:color w:val="231F20"/>
        </w:rPr>
        <w:t>support</w:t>
      </w:r>
      <w:r>
        <w:rPr>
          <w:color w:val="231F20"/>
          <w:spacing w:val="-10"/>
        </w:rPr>
        <w:t> </w:t>
      </w:r>
      <w:r>
        <w:rPr>
          <w:color w:val="231F20"/>
        </w:rPr>
        <w:t>“sparse</w:t>
      </w:r>
      <w:r>
        <w:rPr>
          <w:color w:val="231F20"/>
          <w:spacing w:val="-10"/>
        </w:rPr>
        <w:t> </w:t>
      </w:r>
      <w:r>
        <w:rPr>
          <w:color w:val="231F20"/>
        </w:rPr>
        <w:t>files.”</w:t>
      </w:r>
      <w:r>
        <w:rPr>
          <w:color w:val="231F20"/>
          <w:spacing w:val="10"/>
        </w:rPr>
        <w:t> </w:t>
      </w:r>
      <w:r>
        <w:rPr>
          <w:color w:val="231F20"/>
          <w:spacing w:val="-7"/>
        </w:rPr>
        <w:t>You</w:t>
      </w:r>
      <w:r>
        <w:rPr>
          <w:color w:val="231F20"/>
          <w:spacing w:val="-10"/>
        </w:rPr>
        <w:t> </w:t>
      </w:r>
      <w:r>
        <w:rPr>
          <w:color w:val="231F20"/>
          <w:spacing w:val="-3"/>
        </w:rPr>
        <w:t>may</w:t>
      </w:r>
      <w:r>
        <w:rPr>
          <w:color w:val="231F20"/>
          <w:spacing w:val="-10"/>
        </w:rPr>
        <w:t> </w:t>
      </w:r>
      <w:r>
        <w:rPr>
          <w:color w:val="231F20"/>
        </w:rPr>
        <w:t>adopt</w:t>
      </w:r>
      <w:r>
        <w:rPr>
          <w:color w:val="231F20"/>
          <w:spacing w:val="-10"/>
        </w:rPr>
        <w:t> </w:t>
      </w:r>
      <w:r>
        <w:rPr>
          <w:color w:val="231F20"/>
        </w:rPr>
        <w:t>either</w:t>
      </w:r>
      <w:r>
        <w:rPr>
          <w:color w:val="231F20"/>
          <w:spacing w:val="-10"/>
        </w:rPr>
        <w:t> </w:t>
      </w:r>
      <w:r>
        <w:rPr>
          <w:color w:val="231F20"/>
        </w:rPr>
        <w:t>allocation</w:t>
      </w:r>
      <w:r>
        <w:rPr>
          <w:color w:val="231F20"/>
          <w:spacing w:val="-10"/>
        </w:rPr>
        <w:t> </w:t>
      </w:r>
      <w:r>
        <w:rPr>
          <w:color w:val="231F20"/>
        </w:rPr>
        <w:t>strategy</w:t>
      </w:r>
      <w:r>
        <w:rPr>
          <w:color w:val="231F20"/>
          <w:spacing w:val="-10"/>
        </w:rPr>
        <w:t> </w:t>
      </w:r>
      <w:r>
        <w:rPr>
          <w:color w:val="231F20"/>
        </w:rPr>
        <w:t>in</w:t>
      </w:r>
      <w:r>
        <w:rPr>
          <w:color w:val="231F20"/>
          <w:spacing w:val="-10"/>
        </w:rPr>
        <w:t> </w:t>
      </w:r>
      <w:r>
        <w:rPr>
          <w:color w:val="231F20"/>
        </w:rPr>
        <w:t>your</w:t>
      </w:r>
      <w:r>
        <w:rPr>
          <w:color w:val="231F20"/>
          <w:spacing w:val="-10"/>
        </w:rPr>
        <w:t> </w:t>
      </w:r>
      <w:r>
        <w:rPr>
          <w:color w:val="231F20"/>
        </w:rPr>
        <w:t>file</w:t>
      </w:r>
      <w:r>
        <w:rPr>
          <w:color w:val="231F20"/>
          <w:spacing w:val="-10"/>
        </w:rPr>
        <w:t> </w:t>
      </w:r>
      <w:r>
        <w:rPr>
          <w:color w:val="231F20"/>
        </w:rPr>
        <w:t>system.</w:t>
      </w:r>
    </w:p>
    <w:p>
      <w:pPr>
        <w:pStyle w:val="Heading4"/>
        <w:numPr>
          <w:ilvl w:val="2"/>
          <w:numId w:val="26"/>
        </w:numPr>
        <w:tabs>
          <w:tab w:pos="854" w:val="left" w:leader="none"/>
        </w:tabs>
        <w:spacing w:line="240" w:lineRule="auto" w:before="161" w:after="0"/>
        <w:ind w:left="853" w:right="0" w:hanging="753"/>
        <w:jc w:val="both"/>
      </w:pPr>
      <w:bookmarkStart w:name="Subdirectories" w:id="222"/>
      <w:bookmarkEnd w:id="222"/>
      <w:r>
        <w:rPr>
          <w:b w:val="0"/>
        </w:rPr>
      </w:r>
      <w:bookmarkStart w:name="_bookmark63" w:id="223"/>
      <w:bookmarkEnd w:id="223"/>
      <w:r>
        <w:rPr>
          <w:b w:val="0"/>
        </w:rPr>
      </w:r>
      <w:bookmarkStart w:name="_bookmark63" w:id="224"/>
      <w:bookmarkEnd w:id="224"/>
      <w:r>
        <w:rPr>
          <w:color w:val="231F20"/>
        </w:rPr>
        <w:t>Su</w:t>
      </w:r>
      <w:r>
        <w:rPr>
          <w:color w:val="231F20"/>
        </w:rPr>
        <w:t>bdirectories</w:t>
      </w:r>
    </w:p>
    <w:p>
      <w:pPr>
        <w:pStyle w:val="BodyText"/>
        <w:spacing w:line="264" w:lineRule="exact" w:before="84"/>
        <w:ind w:left="100" w:right="119"/>
        <w:jc w:val="both"/>
      </w:pPr>
      <w:r>
        <w:rPr>
          <w:color w:val="231F20"/>
        </w:rPr>
        <w:t>Implement a hierarchical name space. In the basic file system, all files live in a single directory. Modify this to allow directory entries to point to files or to other directories.</w:t>
      </w:r>
    </w:p>
    <w:p>
      <w:pPr>
        <w:pStyle w:val="BodyText"/>
        <w:spacing w:line="264" w:lineRule="exact" w:before="45"/>
        <w:ind w:left="100" w:right="118" w:firstLine="298"/>
        <w:jc w:val="both"/>
      </w:pPr>
      <w:r>
        <w:rPr>
          <w:color w:val="231F20"/>
        </w:rPr>
        <w:t>Make sure that directories can expand beyond their original size just as </w:t>
      </w:r>
      <w:r>
        <w:rPr>
          <w:color w:val="231F20"/>
          <w:spacing w:val="-3"/>
        </w:rPr>
        <w:t>any </w:t>
      </w:r>
      <w:r>
        <w:rPr>
          <w:color w:val="231F20"/>
        </w:rPr>
        <w:t>other file   can.</w:t>
      </w:r>
    </w:p>
    <w:p>
      <w:pPr>
        <w:pStyle w:val="BodyText"/>
        <w:spacing w:line="264" w:lineRule="exact" w:before="45"/>
        <w:ind w:left="100" w:right="119" w:firstLine="298"/>
        <w:jc w:val="both"/>
      </w:pPr>
      <w:r>
        <w:rPr>
          <w:color w:val="231F20"/>
        </w:rPr>
        <w:t>The basic file system has a 14-character limit on file names.  </w:t>
      </w:r>
      <w:r>
        <w:rPr>
          <w:color w:val="231F20"/>
          <w:spacing w:val="-7"/>
        </w:rPr>
        <w:t>You  </w:t>
      </w:r>
      <w:r>
        <w:rPr>
          <w:color w:val="231F20"/>
        </w:rPr>
        <w:t>may retain this limit    for individual file name components, or may extend it, at your option. </w:t>
      </w:r>
      <w:r>
        <w:rPr>
          <w:color w:val="231F20"/>
          <w:spacing w:val="-7"/>
        </w:rPr>
        <w:t>You </w:t>
      </w:r>
      <w:r>
        <w:rPr>
          <w:color w:val="231F20"/>
        </w:rPr>
        <w:t>must allow full path names to </w:t>
      </w:r>
      <w:r>
        <w:rPr>
          <w:color w:val="231F20"/>
          <w:spacing w:val="2"/>
        </w:rPr>
        <w:t>be </w:t>
      </w:r>
      <w:r>
        <w:rPr>
          <w:color w:val="231F20"/>
          <w:spacing w:val="-4"/>
        </w:rPr>
        <w:t>much </w:t>
      </w:r>
      <w:r>
        <w:rPr>
          <w:color w:val="231F20"/>
        </w:rPr>
        <w:t>longer than 14</w:t>
      </w:r>
      <w:r>
        <w:rPr>
          <w:color w:val="231F20"/>
          <w:spacing w:val="25"/>
        </w:rPr>
        <w:t> </w:t>
      </w:r>
      <w:r>
        <w:rPr>
          <w:color w:val="231F20"/>
        </w:rPr>
        <w:t>characters.</w:t>
      </w:r>
    </w:p>
    <w:p>
      <w:pPr>
        <w:pStyle w:val="BodyText"/>
        <w:spacing w:line="264" w:lineRule="exact" w:before="45"/>
        <w:ind w:left="100" w:right="117" w:firstLine="298"/>
        <w:jc w:val="both"/>
      </w:pPr>
      <w:r>
        <w:rPr>
          <w:color w:val="231F20"/>
        </w:rPr>
        <w:t>Maintain a separate current directory for each process. </w:t>
      </w:r>
      <w:r>
        <w:rPr>
          <w:color w:val="231F20"/>
          <w:spacing w:val="-4"/>
        </w:rPr>
        <w:t>At </w:t>
      </w:r>
      <w:r>
        <w:rPr>
          <w:color w:val="231F20"/>
        </w:rPr>
        <w:t>startup, set the root as the  initial process’s current </w:t>
      </w:r>
      <w:r>
        <w:rPr>
          <w:color w:val="231F20"/>
          <w:spacing w:val="-3"/>
        </w:rPr>
        <w:t>directory.  </w:t>
      </w:r>
      <w:r>
        <w:rPr>
          <w:color w:val="231F20"/>
        </w:rPr>
        <w:t>When one process starts another with the </w:t>
      </w:r>
      <w:r>
        <w:rPr>
          <w:rFonts w:ascii="Gill Sans MT" w:hAnsi="Gill Sans MT"/>
          <w:color w:val="231F20"/>
        </w:rPr>
        <w:t>exec </w:t>
      </w:r>
      <w:r>
        <w:rPr>
          <w:color w:val="231F20"/>
        </w:rPr>
        <w:t>system  call, the child process inherits its parent’s current </w:t>
      </w:r>
      <w:r>
        <w:rPr>
          <w:color w:val="231F20"/>
          <w:spacing w:val="-3"/>
        </w:rPr>
        <w:t>directory. </w:t>
      </w:r>
      <w:r>
        <w:rPr>
          <w:color w:val="231F20"/>
        </w:rPr>
        <w:t>After that, the </w:t>
      </w:r>
      <w:r>
        <w:rPr>
          <w:color w:val="231F20"/>
          <w:spacing w:val="-5"/>
        </w:rPr>
        <w:t>two </w:t>
      </w:r>
      <w:r>
        <w:rPr>
          <w:color w:val="231F20"/>
        </w:rPr>
        <w:t>processes’ current directories are independent, so that either changing its </w:t>
      </w:r>
      <w:r>
        <w:rPr>
          <w:color w:val="231F20"/>
          <w:spacing w:val="-3"/>
        </w:rPr>
        <w:t>own </w:t>
      </w:r>
      <w:r>
        <w:rPr>
          <w:color w:val="231F20"/>
        </w:rPr>
        <w:t>current directory has    no effect on the other. (This is </w:t>
      </w:r>
      <w:r>
        <w:rPr>
          <w:color w:val="231F20"/>
          <w:spacing w:val="-7"/>
        </w:rPr>
        <w:t>why, </w:t>
      </w:r>
      <w:r>
        <w:rPr>
          <w:color w:val="231F20"/>
        </w:rPr>
        <w:t>under Unix, the </w:t>
      </w:r>
      <w:r>
        <w:rPr>
          <w:rFonts w:ascii="Gill Sans MT" w:hAnsi="Gill Sans MT"/>
          <w:color w:val="231F20"/>
        </w:rPr>
        <w:t>cd </w:t>
      </w:r>
      <w:r>
        <w:rPr>
          <w:color w:val="231F20"/>
        </w:rPr>
        <w:t>command is a shell built-in, not an </w:t>
      </w:r>
      <w:r>
        <w:rPr>
          <w:color w:val="231F20"/>
          <w:w w:val="95"/>
        </w:rPr>
        <w:t>external </w:t>
      </w:r>
      <w:r>
        <w:rPr>
          <w:color w:val="231F20"/>
          <w:spacing w:val="8"/>
          <w:w w:val="95"/>
        </w:rPr>
        <w:t> </w:t>
      </w:r>
      <w:r>
        <w:rPr>
          <w:color w:val="231F20"/>
          <w:w w:val="95"/>
        </w:rPr>
        <w:t>program.)</w:t>
      </w:r>
    </w:p>
    <w:p>
      <w:pPr>
        <w:pStyle w:val="BodyText"/>
        <w:spacing w:line="264" w:lineRule="exact" w:before="45"/>
        <w:ind w:left="100" w:right="117" w:firstLine="298"/>
        <w:jc w:val="both"/>
      </w:pPr>
      <w:r>
        <w:rPr>
          <w:color w:val="231F20"/>
        </w:rPr>
        <w:t>Update the existing system calls so that, anywhere a file name is provided </w:t>
      </w:r>
      <w:r>
        <w:rPr>
          <w:color w:val="231F20"/>
          <w:spacing w:val="-4"/>
        </w:rPr>
        <w:t>by </w:t>
      </w:r>
      <w:r>
        <w:rPr>
          <w:color w:val="231F20"/>
        </w:rPr>
        <w:t>the caller, an absolute or relative path name </w:t>
      </w:r>
      <w:r>
        <w:rPr>
          <w:color w:val="231F20"/>
          <w:spacing w:val="-3"/>
        </w:rPr>
        <w:t>may </w:t>
      </w:r>
      <w:r>
        <w:rPr>
          <w:color w:val="231F20"/>
        </w:rPr>
        <w:t>used. The directory separator character is</w:t>
      </w:r>
      <w:r>
        <w:rPr>
          <w:color w:val="231F20"/>
          <w:spacing w:val="26"/>
        </w:rPr>
        <w:t> </w:t>
      </w:r>
      <w:r>
        <w:rPr>
          <w:color w:val="231F20"/>
        </w:rPr>
        <w:t>forward</w:t>
      </w:r>
    </w:p>
    <w:p>
      <w:pPr>
        <w:spacing w:after="0" w:line="264" w:lineRule="exact"/>
        <w:jc w:val="both"/>
        <w:sectPr>
          <w:headerReference w:type="default" r:id="rId28"/>
          <w:pgSz w:w="12240" w:h="15840"/>
          <w:pgMar w:header="988" w:footer="0" w:top="1200" w:bottom="280" w:left="170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00"/>
      </w:pPr>
      <w:r>
        <w:rPr>
          <w:color w:val="231F20"/>
          <w:w w:val="94"/>
        </w:rPr>
        <w:t>slas</w:t>
      </w:r>
      <w:r>
        <w:rPr>
          <w:color w:val="231F20"/>
          <w:w w:val="94"/>
        </w:rPr>
        <w:t>h</w:t>
      </w:r>
      <w:r>
        <w:rPr>
          <w:color w:val="231F20"/>
        </w:rPr>
        <w:t>  </w:t>
      </w:r>
      <w:r>
        <w:rPr>
          <w:color w:val="231F20"/>
          <w:w w:val="108"/>
        </w:rPr>
        <w:t>(‘</w:t>
      </w:r>
      <w:r>
        <w:rPr>
          <w:rFonts w:ascii="Gill Sans MT" w:hAnsi="Gill Sans MT"/>
          <w:color w:val="231F20"/>
          <w:w w:val="185"/>
        </w:rPr>
        <w:t>/</w:t>
      </w:r>
      <w:r>
        <w:rPr>
          <w:color w:val="231F20"/>
          <w:w w:val="108"/>
        </w:rPr>
        <w:t>’).</w:t>
      </w:r>
      <w:r>
        <w:rPr>
          <w:color w:val="231F20"/>
        </w:rPr>
        <w:t>   </w:t>
      </w:r>
      <w:r>
        <w:rPr>
          <w:color w:val="231F20"/>
          <w:w w:val="111"/>
        </w:rPr>
        <w:t>Y</w:t>
      </w:r>
      <w:r>
        <w:rPr>
          <w:color w:val="231F20"/>
          <w:w w:val="91"/>
        </w:rPr>
        <w:t>ou</w:t>
      </w:r>
      <w:r>
        <w:rPr>
          <w:color w:val="231F20"/>
        </w:rPr>
        <w:t>  </w:t>
      </w:r>
      <w:r>
        <w:rPr>
          <w:color w:val="231F20"/>
          <w:w w:val="93"/>
        </w:rPr>
        <w:t>m</w:t>
      </w:r>
      <w:r>
        <w:rPr>
          <w:color w:val="231F20"/>
          <w:w w:val="91"/>
        </w:rPr>
        <w:t>u</w:t>
      </w:r>
      <w:r>
        <w:rPr>
          <w:color w:val="231F20"/>
          <w:w w:val="92"/>
        </w:rPr>
        <w:t>s</w:t>
      </w:r>
      <w:r>
        <w:rPr>
          <w:color w:val="231F20"/>
          <w:w w:val="118"/>
        </w:rPr>
        <w:t>t</w:t>
      </w:r>
      <w:r>
        <w:rPr>
          <w:color w:val="231F20"/>
        </w:rPr>
        <w:t>  </w:t>
      </w:r>
      <w:r>
        <w:rPr>
          <w:color w:val="231F20"/>
          <w:w w:val="94"/>
        </w:rPr>
        <w:t>also</w:t>
      </w:r>
      <w:r>
        <w:rPr>
          <w:color w:val="231F20"/>
        </w:rPr>
        <w:t>  </w:t>
      </w:r>
      <w:r>
        <w:rPr>
          <w:color w:val="231F20"/>
          <w:w w:val="92"/>
        </w:rPr>
        <w:t>s</w:t>
      </w:r>
      <w:r>
        <w:rPr>
          <w:color w:val="231F20"/>
          <w:w w:val="91"/>
        </w:rPr>
        <w:t>u</w:t>
      </w:r>
      <w:r>
        <w:rPr>
          <w:color w:val="231F20"/>
          <w:w w:val="91"/>
        </w:rPr>
        <w:t>pp</w:t>
      </w:r>
      <w:r>
        <w:rPr>
          <w:color w:val="231F20"/>
          <w:w w:val="100"/>
        </w:rPr>
        <w:t>ort</w:t>
      </w:r>
      <w:r>
        <w:rPr>
          <w:color w:val="231F20"/>
        </w:rPr>
        <w:t>  </w:t>
      </w:r>
      <w:r>
        <w:rPr>
          <w:color w:val="231F20"/>
          <w:w w:val="92"/>
        </w:rPr>
        <w:t>s</w:t>
      </w:r>
      <w:r>
        <w:rPr>
          <w:color w:val="231F20"/>
          <w:w w:val="91"/>
        </w:rPr>
        <w:t>p</w:t>
      </w:r>
      <w:r>
        <w:rPr>
          <w:color w:val="231F20"/>
          <w:w w:val="95"/>
        </w:rPr>
        <w:t>ec</w:t>
      </w:r>
      <w:r>
        <w:rPr>
          <w:color w:val="231F20"/>
          <w:w w:val="96"/>
        </w:rPr>
        <w:t>ial</w:t>
      </w:r>
      <w:r>
        <w:rPr>
          <w:color w:val="231F20"/>
        </w:rPr>
        <w:t>  </w:t>
      </w:r>
      <w:r>
        <w:rPr>
          <w:color w:val="231F20"/>
          <w:w w:val="88"/>
        </w:rPr>
        <w:t>fi</w:t>
      </w:r>
      <w:r>
        <w:rPr>
          <w:color w:val="231F20"/>
          <w:w w:val="92"/>
        </w:rPr>
        <w:t>le</w:t>
      </w:r>
      <w:r>
        <w:rPr>
          <w:color w:val="231F20"/>
        </w:rPr>
        <w:t>  </w:t>
      </w:r>
      <w:r>
        <w:rPr>
          <w:color w:val="231F20"/>
          <w:w w:val="94"/>
        </w:rPr>
        <w:t>n</w:t>
      </w:r>
      <w:r>
        <w:rPr>
          <w:color w:val="231F20"/>
          <w:w w:val="95"/>
        </w:rPr>
        <w:t>am</w:t>
      </w:r>
      <w:r>
        <w:rPr>
          <w:color w:val="231F20"/>
          <w:w w:val="92"/>
        </w:rPr>
        <w:t>es</w:t>
      </w:r>
      <w:r>
        <w:rPr>
          <w:color w:val="231F20"/>
        </w:rPr>
        <w:t>  </w:t>
      </w:r>
      <w:r>
        <w:rPr>
          <w:color w:val="231F20"/>
          <w:w w:val="99"/>
        </w:rPr>
        <w:t>‘</w:t>
      </w:r>
      <w:r>
        <w:rPr>
          <w:rFonts w:ascii="Gill Sans MT" w:hAnsi="Gill Sans MT"/>
          <w:color w:val="231F20"/>
          <w:w w:val="237"/>
        </w:rPr>
        <w:t>.</w:t>
      </w:r>
      <w:r>
        <w:rPr>
          <w:color w:val="231F20"/>
          <w:w w:val="99"/>
        </w:rPr>
        <w:t>’</w:t>
      </w:r>
      <w:r>
        <w:rPr>
          <w:color w:val="231F20"/>
        </w:rPr>
        <w:t>  </w:t>
      </w:r>
      <w:r>
        <w:rPr>
          <w:color w:val="231F20"/>
          <w:w w:val="94"/>
        </w:rPr>
        <w:t>and</w:t>
      </w:r>
      <w:r>
        <w:rPr>
          <w:color w:val="231F20"/>
        </w:rPr>
        <w:t>  </w:t>
      </w:r>
      <w:r>
        <w:rPr>
          <w:color w:val="231F20"/>
          <w:w w:val="99"/>
        </w:rPr>
        <w:t>‘</w:t>
      </w:r>
      <w:r>
        <w:rPr>
          <w:rFonts w:ascii="Gill Sans MT" w:hAnsi="Gill Sans MT"/>
          <w:color w:val="231F20"/>
          <w:w w:val="237"/>
        </w:rPr>
        <w:t>..</w:t>
      </w:r>
      <w:r>
        <w:rPr>
          <w:color w:val="231F20"/>
          <w:w w:val="104"/>
        </w:rPr>
        <w:t>’,</w:t>
      </w:r>
      <w:r>
        <w:rPr>
          <w:color w:val="231F20"/>
        </w:rPr>
        <w:t>  </w:t>
      </w:r>
      <w:r>
        <w:rPr>
          <w:color w:val="231F20"/>
          <w:w w:val="85"/>
        </w:rPr>
        <w:t>w</w:t>
      </w:r>
      <w:r>
        <w:rPr>
          <w:color w:val="231F20"/>
          <w:w w:val="94"/>
        </w:rPr>
        <w:t>h</w:t>
      </w:r>
      <w:r>
        <w:rPr>
          <w:color w:val="231F20"/>
          <w:w w:val="97"/>
        </w:rPr>
        <w:t>ic</w:t>
      </w:r>
      <w:r>
        <w:rPr>
          <w:color w:val="231F20"/>
          <w:w w:val="94"/>
        </w:rPr>
        <w:t>h</w:t>
      </w:r>
      <w:r>
        <w:rPr>
          <w:color w:val="231F20"/>
        </w:rPr>
        <w:t>  </w:t>
      </w:r>
      <w:r>
        <w:rPr>
          <w:color w:val="231F20"/>
          <w:w w:val="96"/>
        </w:rPr>
        <w:t>ha</w:t>
      </w:r>
      <w:r>
        <w:rPr>
          <w:color w:val="231F20"/>
          <w:w w:val="92"/>
        </w:rPr>
        <w:t>v</w:t>
      </w:r>
      <w:r>
        <w:rPr>
          <w:color w:val="231F20"/>
          <w:w w:val="91"/>
        </w:rPr>
        <w:t>e</w:t>
      </w:r>
      <w:r>
        <w:rPr>
          <w:color w:val="231F20"/>
        </w:rPr>
        <w:t>  </w:t>
      </w:r>
      <w:r>
        <w:rPr>
          <w:color w:val="231F20"/>
          <w:w w:val="103"/>
        </w:rPr>
        <w:t>th</w:t>
      </w:r>
      <w:r>
        <w:rPr>
          <w:color w:val="231F20"/>
          <w:w w:val="91"/>
        </w:rPr>
        <w:t>e</w:t>
      </w:r>
      <w:r>
        <w:rPr>
          <w:color w:val="231F20"/>
        </w:rPr>
        <w:t>  </w:t>
      </w:r>
      <w:r>
        <w:rPr>
          <w:color w:val="231F20"/>
          <w:w w:val="94"/>
        </w:rPr>
        <w:t>sam</w:t>
      </w:r>
      <w:r>
        <w:rPr>
          <w:color w:val="231F20"/>
          <w:w w:val="91"/>
        </w:rPr>
        <w:t>e </w:t>
      </w:r>
      <w:r>
        <w:rPr>
          <w:color w:val="231F20"/>
        </w:rPr>
        <w:t>meanings as they do in Unix.</w:t>
      </w:r>
    </w:p>
    <w:p>
      <w:pPr>
        <w:pStyle w:val="BodyText"/>
        <w:spacing w:line="264" w:lineRule="exact" w:before="51"/>
        <w:ind w:left="100" w:right="118" w:firstLine="298"/>
        <w:jc w:val="both"/>
      </w:pPr>
      <w:r>
        <w:rPr>
          <w:color w:val="231F20"/>
          <w:w w:val="105"/>
        </w:rPr>
        <w:t>Update</w:t>
      </w:r>
      <w:r>
        <w:rPr>
          <w:color w:val="231F20"/>
          <w:spacing w:val="-16"/>
          <w:w w:val="105"/>
        </w:rPr>
        <w:t> </w:t>
      </w:r>
      <w:r>
        <w:rPr>
          <w:color w:val="231F20"/>
          <w:w w:val="105"/>
        </w:rPr>
        <w:t>the</w:t>
      </w:r>
      <w:r>
        <w:rPr>
          <w:color w:val="231F20"/>
          <w:spacing w:val="-16"/>
          <w:w w:val="105"/>
        </w:rPr>
        <w:t> </w:t>
      </w:r>
      <w:r>
        <w:rPr>
          <w:rFonts w:ascii="Gill Sans MT"/>
          <w:color w:val="231F20"/>
          <w:w w:val="105"/>
        </w:rPr>
        <w:t>open</w:t>
      </w:r>
      <w:r>
        <w:rPr>
          <w:rFonts w:ascii="Gill Sans MT"/>
          <w:color w:val="231F20"/>
          <w:spacing w:val="-22"/>
          <w:w w:val="105"/>
        </w:rPr>
        <w:t> </w:t>
      </w:r>
      <w:r>
        <w:rPr>
          <w:color w:val="231F20"/>
          <w:w w:val="105"/>
        </w:rPr>
        <w:t>system</w:t>
      </w:r>
      <w:r>
        <w:rPr>
          <w:color w:val="231F20"/>
          <w:spacing w:val="-16"/>
          <w:w w:val="105"/>
        </w:rPr>
        <w:t> </w:t>
      </w:r>
      <w:r>
        <w:rPr>
          <w:color w:val="231F20"/>
          <w:w w:val="105"/>
        </w:rPr>
        <w:t>call</w:t>
      </w:r>
      <w:r>
        <w:rPr>
          <w:color w:val="231F20"/>
          <w:spacing w:val="-16"/>
          <w:w w:val="105"/>
        </w:rPr>
        <w:t> </w:t>
      </w:r>
      <w:r>
        <w:rPr>
          <w:color w:val="231F20"/>
          <w:w w:val="105"/>
        </w:rPr>
        <w:t>so</w:t>
      </w:r>
      <w:r>
        <w:rPr>
          <w:color w:val="231F20"/>
          <w:spacing w:val="-16"/>
          <w:w w:val="105"/>
        </w:rPr>
        <w:t> </w:t>
      </w:r>
      <w:r>
        <w:rPr>
          <w:color w:val="231F20"/>
          <w:w w:val="105"/>
        </w:rPr>
        <w:t>that</w:t>
      </w:r>
      <w:r>
        <w:rPr>
          <w:color w:val="231F20"/>
          <w:spacing w:val="-16"/>
          <w:w w:val="105"/>
        </w:rPr>
        <w:t> </w:t>
      </w:r>
      <w:r>
        <w:rPr>
          <w:color w:val="231F20"/>
          <w:w w:val="105"/>
        </w:rPr>
        <w:t>it</w:t>
      </w:r>
      <w:r>
        <w:rPr>
          <w:color w:val="231F20"/>
          <w:spacing w:val="-16"/>
          <w:w w:val="105"/>
        </w:rPr>
        <w:t> </w:t>
      </w:r>
      <w:r>
        <w:rPr>
          <w:color w:val="231F20"/>
          <w:w w:val="105"/>
        </w:rPr>
        <w:t>can</w:t>
      </w:r>
      <w:r>
        <w:rPr>
          <w:color w:val="231F20"/>
          <w:spacing w:val="-16"/>
          <w:w w:val="105"/>
        </w:rPr>
        <w:t> </w:t>
      </w:r>
      <w:r>
        <w:rPr>
          <w:color w:val="231F20"/>
          <w:w w:val="105"/>
        </w:rPr>
        <w:t>also</w:t>
      </w:r>
      <w:r>
        <w:rPr>
          <w:color w:val="231F20"/>
          <w:spacing w:val="-16"/>
          <w:w w:val="105"/>
        </w:rPr>
        <w:t> </w:t>
      </w:r>
      <w:r>
        <w:rPr>
          <w:color w:val="231F20"/>
          <w:w w:val="105"/>
        </w:rPr>
        <w:t>open</w:t>
      </w:r>
      <w:r>
        <w:rPr>
          <w:color w:val="231F20"/>
          <w:spacing w:val="-16"/>
          <w:w w:val="105"/>
        </w:rPr>
        <w:t> </w:t>
      </w:r>
      <w:r>
        <w:rPr>
          <w:color w:val="231F20"/>
          <w:w w:val="105"/>
        </w:rPr>
        <w:t>directories. Of</w:t>
      </w:r>
      <w:r>
        <w:rPr>
          <w:color w:val="231F20"/>
          <w:spacing w:val="-16"/>
          <w:w w:val="105"/>
        </w:rPr>
        <w:t> </w:t>
      </w:r>
      <w:r>
        <w:rPr>
          <w:color w:val="231F20"/>
          <w:w w:val="105"/>
        </w:rPr>
        <w:t>the</w:t>
      </w:r>
      <w:r>
        <w:rPr>
          <w:color w:val="231F20"/>
          <w:spacing w:val="-16"/>
          <w:w w:val="105"/>
        </w:rPr>
        <w:t> </w:t>
      </w:r>
      <w:r>
        <w:rPr>
          <w:color w:val="231F20"/>
          <w:w w:val="105"/>
        </w:rPr>
        <w:t>existing</w:t>
      </w:r>
      <w:r>
        <w:rPr>
          <w:color w:val="231F20"/>
          <w:spacing w:val="-16"/>
          <w:w w:val="105"/>
        </w:rPr>
        <w:t> </w:t>
      </w:r>
      <w:r>
        <w:rPr>
          <w:color w:val="231F20"/>
          <w:w w:val="105"/>
        </w:rPr>
        <w:t>system calls,</w:t>
      </w:r>
      <w:r>
        <w:rPr>
          <w:color w:val="231F20"/>
          <w:spacing w:val="-17"/>
          <w:w w:val="105"/>
        </w:rPr>
        <w:t> </w:t>
      </w:r>
      <w:r>
        <w:rPr>
          <w:color w:val="231F20"/>
          <w:w w:val="105"/>
        </w:rPr>
        <w:t>only</w:t>
      </w:r>
      <w:r>
        <w:rPr>
          <w:color w:val="231F20"/>
          <w:spacing w:val="-17"/>
          <w:w w:val="105"/>
        </w:rPr>
        <w:t> </w:t>
      </w:r>
      <w:r>
        <w:rPr>
          <w:rFonts w:ascii="Gill Sans MT"/>
          <w:color w:val="231F20"/>
          <w:w w:val="105"/>
        </w:rPr>
        <w:t>close</w:t>
      </w:r>
      <w:r>
        <w:rPr>
          <w:rFonts w:ascii="Gill Sans MT"/>
          <w:color w:val="231F20"/>
          <w:spacing w:val="-23"/>
          <w:w w:val="105"/>
        </w:rPr>
        <w:t> </w:t>
      </w:r>
      <w:r>
        <w:rPr>
          <w:color w:val="231F20"/>
          <w:w w:val="105"/>
        </w:rPr>
        <w:t>needs</w:t>
      </w:r>
      <w:r>
        <w:rPr>
          <w:color w:val="231F20"/>
          <w:spacing w:val="-17"/>
          <w:w w:val="105"/>
        </w:rPr>
        <w:t> </w:t>
      </w:r>
      <w:r>
        <w:rPr>
          <w:color w:val="231F20"/>
          <w:w w:val="105"/>
        </w:rPr>
        <w:t>to</w:t>
      </w:r>
      <w:r>
        <w:rPr>
          <w:color w:val="231F20"/>
          <w:spacing w:val="-17"/>
          <w:w w:val="105"/>
        </w:rPr>
        <w:t> </w:t>
      </w:r>
      <w:r>
        <w:rPr>
          <w:color w:val="231F20"/>
          <w:w w:val="105"/>
        </w:rPr>
        <w:t>accept</w:t>
      </w:r>
      <w:r>
        <w:rPr>
          <w:color w:val="231F20"/>
          <w:spacing w:val="-17"/>
          <w:w w:val="105"/>
        </w:rPr>
        <w:t> </w:t>
      </w:r>
      <w:r>
        <w:rPr>
          <w:color w:val="231F20"/>
          <w:w w:val="105"/>
        </w:rPr>
        <w:t>a</w:t>
      </w:r>
      <w:r>
        <w:rPr>
          <w:color w:val="231F20"/>
          <w:spacing w:val="-17"/>
          <w:w w:val="105"/>
        </w:rPr>
        <w:t> </w:t>
      </w:r>
      <w:r>
        <w:rPr>
          <w:color w:val="231F20"/>
          <w:w w:val="105"/>
        </w:rPr>
        <w:t>file</w:t>
      </w:r>
      <w:r>
        <w:rPr>
          <w:color w:val="231F20"/>
          <w:spacing w:val="-17"/>
          <w:w w:val="105"/>
        </w:rPr>
        <w:t> </w:t>
      </w:r>
      <w:r>
        <w:rPr>
          <w:color w:val="231F20"/>
          <w:w w:val="105"/>
        </w:rPr>
        <w:t>descriptor</w:t>
      </w:r>
      <w:r>
        <w:rPr>
          <w:color w:val="231F20"/>
          <w:spacing w:val="-17"/>
          <w:w w:val="105"/>
        </w:rPr>
        <w:t> </w:t>
      </w:r>
      <w:r>
        <w:rPr>
          <w:color w:val="231F20"/>
          <w:w w:val="105"/>
        </w:rPr>
        <w:t>for</w:t>
      </w:r>
      <w:r>
        <w:rPr>
          <w:color w:val="231F20"/>
          <w:spacing w:val="-17"/>
          <w:w w:val="105"/>
        </w:rPr>
        <w:t> </w:t>
      </w:r>
      <w:r>
        <w:rPr>
          <w:color w:val="231F20"/>
          <w:w w:val="105"/>
        </w:rPr>
        <w:t>a</w:t>
      </w:r>
      <w:r>
        <w:rPr>
          <w:color w:val="231F20"/>
          <w:spacing w:val="-17"/>
          <w:w w:val="105"/>
        </w:rPr>
        <w:t> </w:t>
      </w:r>
      <w:r>
        <w:rPr>
          <w:color w:val="231F20"/>
          <w:w w:val="105"/>
        </w:rPr>
        <w:t>directory.</w:t>
      </w:r>
    </w:p>
    <w:p>
      <w:pPr>
        <w:pStyle w:val="BodyText"/>
        <w:spacing w:line="264" w:lineRule="exact" w:before="51"/>
        <w:ind w:left="100" w:right="117" w:firstLine="298"/>
        <w:jc w:val="both"/>
      </w:pPr>
      <w:r>
        <w:rPr>
          <w:color w:val="231F20"/>
        </w:rPr>
        <w:t>Update the </w:t>
      </w:r>
      <w:r>
        <w:rPr>
          <w:rFonts w:ascii="Gill Sans MT" w:hAnsi="Gill Sans MT"/>
          <w:color w:val="231F20"/>
        </w:rPr>
        <w:t>remove </w:t>
      </w:r>
      <w:r>
        <w:rPr>
          <w:color w:val="231F20"/>
        </w:rPr>
        <w:t>system call so that it can delete empty directories (other than the    root) in addition to regular files. Directories may only </w:t>
      </w:r>
      <w:r>
        <w:rPr>
          <w:color w:val="231F20"/>
          <w:spacing w:val="3"/>
        </w:rPr>
        <w:t>be </w:t>
      </w:r>
      <w:r>
        <w:rPr>
          <w:color w:val="231F20"/>
        </w:rPr>
        <w:t>deleted if they do not contain </w:t>
      </w:r>
      <w:r>
        <w:rPr>
          <w:color w:val="231F20"/>
          <w:spacing w:val="-3"/>
        </w:rPr>
        <w:t>any </w:t>
      </w:r>
      <w:r>
        <w:rPr>
          <w:color w:val="231F20"/>
          <w:w w:val="90"/>
        </w:rPr>
        <w:t>fi</w:t>
      </w:r>
      <w:r>
        <w:rPr>
          <w:color w:val="231F20"/>
          <w:spacing w:val="-1"/>
          <w:w w:val="90"/>
        </w:rPr>
        <w:t>l</w:t>
      </w:r>
      <w:r>
        <w:rPr>
          <w:color w:val="231F20"/>
          <w:w w:val="91"/>
        </w:rPr>
        <w:t>e</w:t>
      </w:r>
      <w:r>
        <w:rPr>
          <w:color w:val="231F20"/>
          <w:w w:val="92"/>
        </w:rPr>
        <w:t>s</w:t>
      </w:r>
      <w:r>
        <w:rPr>
          <w:color w:val="231F20"/>
          <w:spacing w:val="23"/>
        </w:rPr>
        <w:t> </w:t>
      </w:r>
      <w:r>
        <w:rPr>
          <w:color w:val="231F20"/>
          <w:w w:val="94"/>
        </w:rPr>
        <w:t>or</w:t>
      </w:r>
      <w:r>
        <w:rPr>
          <w:color w:val="231F20"/>
          <w:spacing w:val="23"/>
        </w:rPr>
        <w:t> </w:t>
      </w:r>
      <w:r>
        <w:rPr>
          <w:color w:val="231F20"/>
          <w:w w:val="94"/>
        </w:rPr>
        <w:t>su</w:t>
      </w:r>
      <w:r>
        <w:rPr>
          <w:color w:val="231F20"/>
          <w:spacing w:val="5"/>
          <w:w w:val="94"/>
        </w:rPr>
        <w:t>b</w:t>
      </w:r>
      <w:r>
        <w:rPr>
          <w:color w:val="231F20"/>
          <w:w w:val="91"/>
        </w:rPr>
        <w:t>d</w:t>
      </w:r>
      <w:r>
        <w:rPr>
          <w:color w:val="231F20"/>
          <w:spacing w:val="-1"/>
          <w:w w:val="91"/>
        </w:rPr>
        <w:t>i</w:t>
      </w:r>
      <w:r>
        <w:rPr>
          <w:color w:val="231F20"/>
          <w:w w:val="96"/>
        </w:rPr>
        <w:t>rec</w:t>
      </w:r>
      <w:r>
        <w:rPr>
          <w:color w:val="231F20"/>
          <w:w w:val="100"/>
        </w:rPr>
        <w:t>to</w:t>
      </w:r>
      <w:r>
        <w:rPr>
          <w:color w:val="231F20"/>
          <w:spacing w:val="-1"/>
          <w:w w:val="100"/>
        </w:rPr>
        <w:t>r</w:t>
      </w:r>
      <w:r>
        <w:rPr>
          <w:color w:val="231F20"/>
          <w:w w:val="92"/>
        </w:rPr>
        <w:t>ie</w:t>
      </w:r>
      <w:r>
        <w:rPr>
          <w:color w:val="231F20"/>
          <w:w w:val="92"/>
        </w:rPr>
        <w:t>s</w:t>
      </w:r>
      <w:r>
        <w:rPr>
          <w:color w:val="231F20"/>
          <w:spacing w:val="23"/>
        </w:rPr>
        <w:t> </w:t>
      </w:r>
      <w:r>
        <w:rPr>
          <w:color w:val="231F20"/>
          <w:w w:val="101"/>
        </w:rPr>
        <w:t>(ot</w:t>
      </w:r>
      <w:r>
        <w:rPr>
          <w:color w:val="231F20"/>
          <w:spacing w:val="-1"/>
          <w:w w:val="101"/>
        </w:rPr>
        <w:t>h</w:t>
      </w:r>
      <w:r>
        <w:rPr>
          <w:color w:val="231F20"/>
          <w:w w:val="91"/>
        </w:rPr>
        <w:t>e</w:t>
      </w:r>
      <w:r>
        <w:rPr>
          <w:color w:val="231F20"/>
          <w:w w:val="98"/>
        </w:rPr>
        <w:t>r</w:t>
      </w:r>
      <w:r>
        <w:rPr>
          <w:color w:val="231F20"/>
          <w:spacing w:val="23"/>
        </w:rPr>
        <w:t> </w:t>
      </w:r>
      <w:r>
        <w:rPr>
          <w:color w:val="231F20"/>
          <w:w w:val="99"/>
        </w:rPr>
        <w:t>than</w:t>
      </w:r>
      <w:r>
        <w:rPr>
          <w:color w:val="231F20"/>
          <w:spacing w:val="23"/>
        </w:rPr>
        <w:t> </w:t>
      </w:r>
      <w:r>
        <w:rPr>
          <w:color w:val="231F20"/>
          <w:spacing w:val="-1"/>
          <w:w w:val="99"/>
        </w:rPr>
        <w:t>‘</w:t>
      </w:r>
      <w:r>
        <w:rPr>
          <w:rFonts w:ascii="Gill Sans MT" w:hAnsi="Gill Sans MT"/>
          <w:color w:val="231F20"/>
          <w:w w:val="237"/>
        </w:rPr>
        <w:t>.</w:t>
      </w:r>
      <w:r>
        <w:rPr>
          <w:color w:val="231F20"/>
          <w:w w:val="99"/>
        </w:rPr>
        <w:t>’</w:t>
      </w:r>
      <w:r>
        <w:rPr>
          <w:color w:val="231F20"/>
          <w:spacing w:val="23"/>
        </w:rPr>
        <w:t> </w:t>
      </w:r>
      <w:r>
        <w:rPr>
          <w:color w:val="231F20"/>
          <w:w w:val="96"/>
        </w:rPr>
        <w:t>a</w:t>
      </w:r>
      <w:r>
        <w:rPr>
          <w:color w:val="231F20"/>
          <w:spacing w:val="-1"/>
          <w:w w:val="96"/>
        </w:rPr>
        <w:t>n</w:t>
      </w:r>
      <w:r>
        <w:rPr>
          <w:color w:val="231F20"/>
          <w:w w:val="90"/>
        </w:rPr>
        <w:t>d</w:t>
      </w:r>
      <w:r>
        <w:rPr>
          <w:color w:val="231F20"/>
          <w:spacing w:val="23"/>
        </w:rPr>
        <w:t> </w:t>
      </w:r>
      <w:r>
        <w:rPr>
          <w:color w:val="231F20"/>
          <w:spacing w:val="-1"/>
          <w:w w:val="99"/>
        </w:rPr>
        <w:t>‘</w:t>
      </w:r>
      <w:r>
        <w:rPr>
          <w:rFonts w:ascii="Gill Sans MT" w:hAnsi="Gill Sans MT"/>
          <w:color w:val="231F20"/>
          <w:w w:val="237"/>
        </w:rPr>
        <w:t>..</w:t>
      </w:r>
      <w:r>
        <w:rPr>
          <w:color w:val="231F20"/>
          <w:w w:val="108"/>
        </w:rPr>
        <w:t>’).</w:t>
      </w:r>
      <w:r>
        <w:rPr>
          <w:color w:val="231F20"/>
        </w:rPr>
        <w:t>  </w:t>
      </w:r>
      <w:r>
        <w:rPr>
          <w:color w:val="231F20"/>
          <w:spacing w:val="-19"/>
          <w:w w:val="111"/>
        </w:rPr>
        <w:t>Y</w:t>
      </w:r>
      <w:r>
        <w:rPr>
          <w:color w:val="231F20"/>
          <w:w w:val="91"/>
        </w:rPr>
        <w:t>ou</w:t>
      </w:r>
      <w:r>
        <w:rPr>
          <w:color w:val="231F20"/>
          <w:spacing w:val="23"/>
        </w:rPr>
        <w:t> </w:t>
      </w:r>
      <w:r>
        <w:rPr>
          <w:color w:val="231F20"/>
          <w:w w:val="95"/>
        </w:rPr>
        <w:t>m</w:t>
      </w:r>
      <w:r>
        <w:rPr>
          <w:color w:val="231F20"/>
          <w:spacing w:val="-7"/>
          <w:w w:val="95"/>
        </w:rPr>
        <w:t>a</w:t>
      </w:r>
      <w:r>
        <w:rPr>
          <w:color w:val="231F20"/>
          <w:w w:val="94"/>
        </w:rPr>
        <w:t>y</w:t>
      </w:r>
      <w:r>
        <w:rPr>
          <w:color w:val="231F20"/>
          <w:spacing w:val="23"/>
        </w:rPr>
        <w:t> </w:t>
      </w:r>
      <w:r>
        <w:rPr>
          <w:color w:val="231F20"/>
          <w:spacing w:val="-1"/>
          <w:w w:val="90"/>
        </w:rPr>
        <w:t>d</w:t>
      </w:r>
      <w:r>
        <w:rPr>
          <w:color w:val="231F20"/>
          <w:w w:val="91"/>
        </w:rPr>
        <w:t>e</w:t>
      </w:r>
      <w:r>
        <w:rPr>
          <w:color w:val="231F20"/>
          <w:w w:val="93"/>
        </w:rPr>
        <w:t>cide</w:t>
      </w:r>
      <w:r>
        <w:rPr>
          <w:color w:val="231F20"/>
          <w:spacing w:val="23"/>
        </w:rPr>
        <w:t> </w:t>
      </w:r>
      <w:r>
        <w:rPr>
          <w:color w:val="231F20"/>
          <w:w w:val="94"/>
        </w:rPr>
        <w:t>whether</w:t>
      </w:r>
      <w:r>
        <w:rPr>
          <w:color w:val="231F20"/>
          <w:spacing w:val="23"/>
        </w:rPr>
        <w:t> </w:t>
      </w:r>
      <w:r>
        <w:rPr>
          <w:color w:val="231F20"/>
          <w:spacing w:val="-1"/>
          <w:w w:val="118"/>
        </w:rPr>
        <w:t>t</w:t>
      </w:r>
      <w:r>
        <w:rPr>
          <w:color w:val="231F20"/>
          <w:w w:val="90"/>
        </w:rPr>
        <w:t>o</w:t>
      </w:r>
      <w:r>
        <w:rPr>
          <w:color w:val="231F20"/>
          <w:spacing w:val="23"/>
        </w:rPr>
        <w:t> </w:t>
      </w:r>
      <w:r>
        <w:rPr>
          <w:color w:val="231F20"/>
          <w:w w:val="94"/>
        </w:rPr>
        <w:t>all</w:t>
      </w:r>
      <w:r>
        <w:rPr>
          <w:color w:val="231F20"/>
          <w:spacing w:val="-7"/>
          <w:w w:val="94"/>
        </w:rPr>
        <w:t>o</w:t>
      </w:r>
      <w:r>
        <w:rPr>
          <w:color w:val="231F20"/>
          <w:w w:val="85"/>
        </w:rPr>
        <w:t>w</w:t>
      </w:r>
      <w:r>
        <w:rPr>
          <w:color w:val="231F20"/>
          <w:spacing w:val="23"/>
        </w:rPr>
        <w:t> </w:t>
      </w:r>
      <w:r>
        <w:rPr>
          <w:color w:val="231F20"/>
          <w:w w:val="94"/>
        </w:rPr>
        <w:t>deletion </w:t>
      </w:r>
      <w:r>
        <w:rPr>
          <w:color w:val="231F20"/>
          <w:w w:val="90"/>
        </w:rPr>
        <w:t>    </w:t>
      </w:r>
      <w:r>
        <w:rPr>
          <w:color w:val="231F20"/>
        </w:rPr>
        <w:t>of a directory that is open </w:t>
      </w:r>
      <w:r>
        <w:rPr>
          <w:color w:val="231F20"/>
          <w:spacing w:val="-4"/>
        </w:rPr>
        <w:t>by </w:t>
      </w:r>
      <w:r>
        <w:rPr>
          <w:color w:val="231F20"/>
        </w:rPr>
        <w:t>a process or in use as a process’s current working directory. </w:t>
      </w:r>
      <w:r>
        <w:rPr>
          <w:color w:val="231F20"/>
          <w:w w:val="98"/>
        </w:rPr>
        <w:t>If</w:t>
      </w:r>
      <w:r>
        <w:rPr>
          <w:color w:val="231F20"/>
          <w:spacing w:val="23"/>
        </w:rPr>
        <w:t> </w:t>
      </w:r>
      <w:r>
        <w:rPr>
          <w:color w:val="231F20"/>
          <w:spacing w:val="-1"/>
          <w:w w:val="94"/>
        </w:rPr>
        <w:t>i</w:t>
      </w:r>
      <w:r>
        <w:rPr>
          <w:color w:val="231F20"/>
          <w:w w:val="118"/>
        </w:rPr>
        <w:t>t</w:t>
      </w:r>
      <w:r>
        <w:rPr>
          <w:color w:val="231F20"/>
          <w:spacing w:val="23"/>
        </w:rPr>
        <w:t> </w:t>
      </w:r>
      <w:r>
        <w:rPr>
          <w:color w:val="231F20"/>
          <w:w w:val="93"/>
        </w:rPr>
        <w:t>is</w:t>
      </w:r>
      <w:r>
        <w:rPr>
          <w:color w:val="231F20"/>
          <w:spacing w:val="23"/>
        </w:rPr>
        <w:t> </w:t>
      </w:r>
      <w:r>
        <w:rPr>
          <w:color w:val="231F20"/>
          <w:w w:val="94"/>
        </w:rPr>
        <w:t>all</w:t>
      </w:r>
      <w:r>
        <w:rPr>
          <w:color w:val="231F20"/>
          <w:spacing w:val="-7"/>
          <w:w w:val="94"/>
        </w:rPr>
        <w:t>o</w:t>
      </w:r>
      <w:r>
        <w:rPr>
          <w:color w:val="231F20"/>
          <w:spacing w:val="-6"/>
          <w:w w:val="85"/>
        </w:rPr>
        <w:t>w</w:t>
      </w:r>
      <w:r>
        <w:rPr>
          <w:color w:val="231F20"/>
          <w:w w:val="94"/>
        </w:rPr>
        <w:t>ed,</w:t>
      </w:r>
      <w:r>
        <w:rPr>
          <w:color w:val="231F20"/>
          <w:spacing w:val="24"/>
        </w:rPr>
        <w:t> </w:t>
      </w:r>
      <w:r>
        <w:rPr>
          <w:color w:val="231F20"/>
          <w:w w:val="97"/>
        </w:rPr>
        <w:t>then</w:t>
      </w:r>
      <w:r>
        <w:rPr>
          <w:color w:val="231F20"/>
          <w:spacing w:val="23"/>
        </w:rPr>
        <w:t> </w:t>
      </w:r>
      <w:r>
        <w:rPr>
          <w:color w:val="231F20"/>
          <w:w w:val="99"/>
        </w:rPr>
        <w:t>attempts</w:t>
      </w:r>
      <w:r>
        <w:rPr>
          <w:color w:val="231F20"/>
          <w:spacing w:val="23"/>
        </w:rPr>
        <w:t> </w:t>
      </w:r>
      <w:r>
        <w:rPr>
          <w:color w:val="231F20"/>
          <w:w w:val="101"/>
        </w:rPr>
        <w:t>to</w:t>
      </w:r>
      <w:r>
        <w:rPr>
          <w:color w:val="231F20"/>
          <w:spacing w:val="23"/>
        </w:rPr>
        <w:t> </w:t>
      </w:r>
      <w:r>
        <w:rPr>
          <w:color w:val="231F20"/>
          <w:w w:val="91"/>
        </w:rPr>
        <w:t>o</w:t>
      </w:r>
      <w:r>
        <w:rPr>
          <w:color w:val="231F20"/>
          <w:spacing w:val="5"/>
          <w:w w:val="91"/>
        </w:rPr>
        <w:t>p</w:t>
      </w:r>
      <w:r>
        <w:rPr>
          <w:color w:val="231F20"/>
          <w:w w:val="91"/>
        </w:rPr>
        <w:t>e</w:t>
      </w:r>
      <w:r>
        <w:rPr>
          <w:color w:val="231F20"/>
          <w:w w:val="94"/>
        </w:rPr>
        <w:t>n</w:t>
      </w:r>
      <w:r>
        <w:rPr>
          <w:color w:val="231F20"/>
          <w:spacing w:val="23"/>
        </w:rPr>
        <w:t> </w:t>
      </w:r>
      <w:r>
        <w:rPr>
          <w:color w:val="231F20"/>
          <w:w w:val="91"/>
        </w:rPr>
        <w:t>files</w:t>
      </w:r>
      <w:r>
        <w:rPr>
          <w:color w:val="231F20"/>
          <w:spacing w:val="23"/>
        </w:rPr>
        <w:t> </w:t>
      </w:r>
      <w:r>
        <w:rPr>
          <w:color w:val="231F20"/>
          <w:w w:val="97"/>
        </w:rPr>
        <w:t>(incl</w:t>
      </w:r>
      <w:r>
        <w:rPr>
          <w:color w:val="231F20"/>
          <w:spacing w:val="-1"/>
          <w:w w:val="97"/>
        </w:rPr>
        <w:t>u</w:t>
      </w:r>
      <w:r>
        <w:rPr>
          <w:color w:val="231F20"/>
          <w:w w:val="92"/>
        </w:rPr>
        <w:t>di</w:t>
      </w:r>
      <w:r>
        <w:rPr>
          <w:color w:val="231F20"/>
          <w:spacing w:val="-1"/>
          <w:w w:val="92"/>
        </w:rPr>
        <w:t>n</w:t>
      </w:r>
      <w:r>
        <w:rPr>
          <w:color w:val="231F20"/>
          <w:w w:val="89"/>
        </w:rPr>
        <w:t>g</w:t>
      </w:r>
      <w:r>
        <w:rPr>
          <w:color w:val="231F20"/>
          <w:spacing w:val="23"/>
        </w:rPr>
        <w:t> </w:t>
      </w:r>
      <w:r>
        <w:rPr>
          <w:color w:val="231F20"/>
          <w:w w:val="99"/>
        </w:rPr>
        <w:t>‘</w:t>
      </w:r>
      <w:r>
        <w:rPr>
          <w:rFonts w:ascii="Gill Sans MT" w:hAnsi="Gill Sans MT"/>
          <w:color w:val="231F20"/>
          <w:w w:val="237"/>
        </w:rPr>
        <w:t>.</w:t>
      </w:r>
      <w:r>
        <w:rPr>
          <w:color w:val="231F20"/>
          <w:w w:val="99"/>
        </w:rPr>
        <w:t>’</w:t>
      </w:r>
      <w:r>
        <w:rPr>
          <w:color w:val="231F20"/>
          <w:spacing w:val="23"/>
        </w:rPr>
        <w:t> </w:t>
      </w:r>
      <w:r>
        <w:rPr>
          <w:color w:val="231F20"/>
          <w:w w:val="96"/>
        </w:rPr>
        <w:t>a</w:t>
      </w:r>
      <w:r>
        <w:rPr>
          <w:color w:val="231F20"/>
          <w:spacing w:val="-1"/>
          <w:w w:val="96"/>
        </w:rPr>
        <w:t>n</w:t>
      </w:r>
      <w:r>
        <w:rPr>
          <w:color w:val="231F20"/>
          <w:w w:val="90"/>
        </w:rPr>
        <w:t>d</w:t>
      </w:r>
      <w:r>
        <w:rPr>
          <w:color w:val="231F20"/>
          <w:spacing w:val="23"/>
        </w:rPr>
        <w:t> </w:t>
      </w:r>
      <w:r>
        <w:rPr>
          <w:color w:val="231F20"/>
          <w:spacing w:val="-1"/>
          <w:w w:val="99"/>
        </w:rPr>
        <w:t>‘</w:t>
      </w:r>
      <w:r>
        <w:rPr>
          <w:rFonts w:ascii="Gill Sans MT" w:hAnsi="Gill Sans MT"/>
          <w:color w:val="231F20"/>
          <w:w w:val="237"/>
        </w:rPr>
        <w:t>..</w:t>
      </w:r>
      <w:r>
        <w:rPr>
          <w:color w:val="231F20"/>
          <w:w w:val="108"/>
        </w:rPr>
        <w:t>’)</w:t>
      </w:r>
      <w:r>
        <w:rPr>
          <w:color w:val="231F20"/>
          <w:spacing w:val="23"/>
        </w:rPr>
        <w:t> </w:t>
      </w:r>
      <w:r>
        <w:rPr>
          <w:color w:val="231F20"/>
          <w:w w:val="94"/>
        </w:rPr>
        <w:t>or</w:t>
      </w:r>
      <w:r>
        <w:rPr>
          <w:color w:val="231F20"/>
          <w:spacing w:val="23"/>
        </w:rPr>
        <w:t> </w:t>
      </w:r>
      <w:r>
        <w:rPr>
          <w:color w:val="231F20"/>
          <w:w w:val="99"/>
        </w:rPr>
        <w:t>c</w:t>
      </w:r>
      <w:r>
        <w:rPr>
          <w:color w:val="231F20"/>
          <w:spacing w:val="-1"/>
          <w:w w:val="98"/>
        </w:rPr>
        <w:t>r</w:t>
      </w:r>
      <w:r>
        <w:rPr>
          <w:color w:val="231F20"/>
          <w:w w:val="91"/>
        </w:rPr>
        <w:t>e</w:t>
      </w:r>
      <w:r>
        <w:rPr>
          <w:color w:val="231F20"/>
          <w:w w:val="101"/>
        </w:rPr>
        <w:t>ate</w:t>
      </w:r>
      <w:r>
        <w:rPr>
          <w:color w:val="231F20"/>
          <w:spacing w:val="23"/>
        </w:rPr>
        <w:t> </w:t>
      </w:r>
      <w:r>
        <w:rPr>
          <w:color w:val="231F20"/>
          <w:w w:val="90"/>
        </w:rPr>
        <w:t>new</w:t>
      </w:r>
      <w:r>
        <w:rPr>
          <w:color w:val="231F20"/>
          <w:spacing w:val="23"/>
        </w:rPr>
        <w:t> </w:t>
      </w:r>
      <w:r>
        <w:rPr>
          <w:color w:val="231F20"/>
          <w:w w:val="90"/>
        </w:rPr>
        <w:t>fi</w:t>
      </w:r>
      <w:r>
        <w:rPr>
          <w:color w:val="231F20"/>
          <w:spacing w:val="-1"/>
          <w:w w:val="90"/>
        </w:rPr>
        <w:t>l</w:t>
      </w:r>
      <w:r>
        <w:rPr>
          <w:color w:val="231F20"/>
          <w:w w:val="91"/>
        </w:rPr>
        <w:t>e</w:t>
      </w:r>
      <w:r>
        <w:rPr>
          <w:color w:val="231F20"/>
          <w:w w:val="92"/>
        </w:rPr>
        <w:t>s</w:t>
      </w:r>
      <w:r>
        <w:rPr>
          <w:color w:val="231F20"/>
          <w:spacing w:val="23"/>
        </w:rPr>
        <w:t> </w:t>
      </w:r>
      <w:r>
        <w:rPr>
          <w:color w:val="231F20"/>
          <w:w w:val="94"/>
        </w:rPr>
        <w:t>in</w:t>
      </w:r>
      <w:r>
        <w:rPr>
          <w:color w:val="231F20"/>
          <w:spacing w:val="23"/>
        </w:rPr>
        <w:t> </w:t>
      </w:r>
      <w:r>
        <w:rPr>
          <w:color w:val="231F20"/>
          <w:w w:val="99"/>
        </w:rPr>
        <w:t>a </w:t>
      </w:r>
      <w:r>
        <w:rPr>
          <w:color w:val="231F20"/>
          <w:w w:val="95"/>
        </w:rPr>
        <w:t>deleted directory must </w:t>
      </w:r>
      <w:r>
        <w:rPr>
          <w:color w:val="231F20"/>
          <w:spacing w:val="2"/>
          <w:w w:val="95"/>
        </w:rPr>
        <w:t>be  </w:t>
      </w:r>
      <w:r>
        <w:rPr>
          <w:color w:val="231F20"/>
          <w:w w:val="95"/>
        </w:rPr>
        <w:t>disallowed.</w:t>
      </w:r>
    </w:p>
    <w:p>
      <w:pPr>
        <w:pStyle w:val="BodyText"/>
        <w:spacing w:before="51"/>
        <w:ind w:left="398"/>
      </w:pPr>
      <w:r>
        <w:rPr>
          <w:color w:val="231F20"/>
        </w:rPr>
        <w:t>Implement the following new system calls:</w:t>
      </w:r>
    </w:p>
    <w:p>
      <w:pPr>
        <w:spacing w:after="0"/>
        <w:sectPr>
          <w:headerReference w:type="default" r:id="rId29"/>
          <w:pgSz w:w="12240" w:h="15840"/>
          <w:pgMar w:header="988" w:footer="0" w:top="1200" w:bottom="280" w:left="1700" w:right="1680"/>
          <w:pgNumType w:start="51"/>
        </w:sectPr>
      </w:pPr>
    </w:p>
    <w:p>
      <w:pPr>
        <w:spacing w:before="133"/>
        <w:ind w:left="100" w:right="0" w:firstLine="0"/>
        <w:jc w:val="left"/>
        <w:rPr>
          <w:rFonts w:ascii="Tahoma"/>
          <w:sz w:val="21"/>
        </w:rPr>
      </w:pPr>
      <w:r>
        <w:rPr>
          <w:rFonts w:ascii="Gill Sans MT"/>
          <w:color w:val="231F20"/>
          <w:w w:val="105"/>
          <w:sz w:val="24"/>
        </w:rPr>
        <w:t>bool  </w:t>
      </w:r>
      <w:r>
        <w:rPr>
          <w:rFonts w:ascii="Gill Sans MT"/>
          <w:color w:val="231F20"/>
          <w:w w:val="110"/>
          <w:sz w:val="24"/>
        </w:rPr>
        <w:t>chdir  </w:t>
      </w:r>
      <w:r>
        <w:rPr>
          <w:rFonts w:ascii="Tahoma"/>
          <w:color w:val="231F20"/>
          <w:w w:val="105"/>
          <w:sz w:val="21"/>
        </w:rPr>
        <w:t>(</w:t>
      </w:r>
      <w:r>
        <w:rPr>
          <w:rFonts w:ascii="Georgia"/>
          <w:i/>
          <w:color w:val="231F20"/>
          <w:w w:val="105"/>
          <w:sz w:val="21"/>
        </w:rPr>
        <w:t>const char </w:t>
      </w:r>
      <w:r>
        <w:rPr>
          <w:rFonts w:ascii="Georgia"/>
          <w:i/>
          <w:color w:val="231F20"/>
          <w:w w:val="110"/>
          <w:sz w:val="21"/>
        </w:rPr>
        <w:t>*</w:t>
      </w:r>
      <w:r>
        <w:rPr>
          <w:rFonts w:ascii="Arial"/>
          <w:i/>
          <w:color w:val="231F20"/>
          <w:w w:val="110"/>
          <w:sz w:val="24"/>
        </w:rPr>
        <w:t>dir </w:t>
      </w:r>
      <w:r>
        <w:rPr>
          <w:rFonts w:ascii="Tahoma"/>
          <w:color w:val="231F20"/>
          <w:w w:val="105"/>
          <w:sz w:val="21"/>
        </w:rPr>
        <w:t>)</w:t>
      </w:r>
    </w:p>
    <w:p>
      <w:pPr>
        <w:pStyle w:val="BodyText"/>
        <w:spacing w:before="147"/>
        <w:ind w:left="100"/>
      </w:pPr>
      <w:r>
        <w:rPr/>
        <w:br w:type="column"/>
      </w:r>
      <w:r>
        <w:rPr>
          <w:color w:val="231F20"/>
          <w:w w:val="95"/>
        </w:rPr>
        <w:t>[System Call]</w:t>
      </w:r>
    </w:p>
    <w:p>
      <w:pPr>
        <w:spacing w:after="0"/>
        <w:sectPr>
          <w:type w:val="continuous"/>
          <w:pgSz w:w="12240" w:h="15840"/>
          <w:pgMar w:top="1500" w:bottom="280" w:left="1700" w:right="1680"/>
          <w:cols w:num="2" w:equalWidth="0">
            <w:col w:w="3198" w:space="4174"/>
            <w:col w:w="1488"/>
          </w:cols>
        </w:sectPr>
      </w:pPr>
    </w:p>
    <w:p>
      <w:pPr>
        <w:pStyle w:val="BodyText"/>
        <w:spacing w:line="230" w:lineRule="auto"/>
        <w:ind w:left="676" w:right="330"/>
      </w:pPr>
      <w:r>
        <w:rPr>
          <w:color w:val="231F20"/>
        </w:rPr>
        <w:t>Changes the current working directory of the process to </w:t>
      </w:r>
      <w:r>
        <w:rPr>
          <w:rFonts w:ascii="Georgia"/>
          <w:i/>
          <w:color w:val="231F20"/>
        </w:rPr>
        <w:t>dir</w:t>
      </w:r>
      <w:r>
        <w:rPr>
          <w:color w:val="231F20"/>
        </w:rPr>
        <w:t>, which </w:t>
      </w:r>
      <w:r>
        <w:rPr>
          <w:color w:val="231F20"/>
          <w:spacing w:val="-3"/>
        </w:rPr>
        <w:t>may </w:t>
      </w:r>
      <w:r>
        <w:rPr>
          <w:color w:val="231F20"/>
          <w:spacing w:val="3"/>
        </w:rPr>
        <w:t>be </w:t>
      </w:r>
      <w:r>
        <w:rPr>
          <w:color w:val="231F20"/>
        </w:rPr>
        <w:t>relative    or absolute. Returns true if successful, false on</w:t>
      </w:r>
      <w:r>
        <w:rPr>
          <w:color w:val="231F20"/>
          <w:spacing w:val="-13"/>
        </w:rPr>
        <w:t> </w:t>
      </w:r>
      <w:r>
        <w:rPr>
          <w:color w:val="231F20"/>
        </w:rPr>
        <w:t>failure.</w:t>
      </w:r>
    </w:p>
    <w:p>
      <w:pPr>
        <w:spacing w:after="0" w:line="230" w:lineRule="auto"/>
        <w:sectPr>
          <w:type w:val="continuous"/>
          <w:pgSz w:w="12240" w:h="15840"/>
          <w:pgMar w:top="1500" w:bottom="280" w:left="1700" w:right="1680"/>
        </w:sectPr>
      </w:pPr>
    </w:p>
    <w:p>
      <w:pPr>
        <w:spacing w:before="136"/>
        <w:ind w:left="100" w:right="0" w:firstLine="0"/>
        <w:jc w:val="left"/>
        <w:rPr>
          <w:rFonts w:ascii="Tahoma"/>
          <w:sz w:val="21"/>
        </w:rPr>
      </w:pPr>
      <w:r>
        <w:rPr>
          <w:rFonts w:ascii="Gill Sans MT"/>
          <w:color w:val="231F20"/>
          <w:w w:val="105"/>
          <w:sz w:val="24"/>
        </w:rPr>
        <w:t>bool  mkdir  </w:t>
      </w:r>
      <w:r>
        <w:rPr>
          <w:rFonts w:ascii="Tahoma"/>
          <w:color w:val="231F20"/>
          <w:w w:val="105"/>
          <w:sz w:val="21"/>
        </w:rPr>
        <w:t>(</w:t>
      </w:r>
      <w:r>
        <w:rPr>
          <w:rFonts w:ascii="Georgia"/>
          <w:i/>
          <w:color w:val="231F20"/>
          <w:w w:val="105"/>
          <w:sz w:val="21"/>
        </w:rPr>
        <w:t>const char </w:t>
      </w:r>
      <w:r>
        <w:rPr>
          <w:rFonts w:ascii="Georgia"/>
          <w:i/>
          <w:color w:val="231F20"/>
          <w:w w:val="110"/>
          <w:sz w:val="21"/>
        </w:rPr>
        <w:t>*</w:t>
      </w:r>
      <w:r>
        <w:rPr>
          <w:rFonts w:ascii="Arial"/>
          <w:i/>
          <w:color w:val="231F20"/>
          <w:w w:val="110"/>
          <w:sz w:val="24"/>
        </w:rPr>
        <w:t>dir </w:t>
      </w:r>
      <w:r>
        <w:rPr>
          <w:rFonts w:ascii="Tahoma"/>
          <w:color w:val="231F20"/>
          <w:w w:val="105"/>
          <w:sz w:val="21"/>
        </w:rPr>
        <w:t>)</w:t>
      </w:r>
    </w:p>
    <w:p>
      <w:pPr>
        <w:pStyle w:val="BodyText"/>
        <w:spacing w:before="150"/>
        <w:ind w:left="100"/>
      </w:pPr>
      <w:r>
        <w:rPr/>
        <w:br w:type="column"/>
      </w:r>
      <w:r>
        <w:rPr>
          <w:color w:val="231F20"/>
          <w:w w:val="95"/>
        </w:rPr>
        <w:t>[System Call]</w:t>
      </w:r>
    </w:p>
    <w:p>
      <w:pPr>
        <w:spacing w:after="0"/>
        <w:sectPr>
          <w:type w:val="continuous"/>
          <w:pgSz w:w="12240" w:h="15840"/>
          <w:pgMar w:top="1500" w:bottom="280" w:left="1700" w:right="1680"/>
          <w:cols w:num="2" w:equalWidth="0">
            <w:col w:w="3198" w:space="4174"/>
            <w:col w:w="1488"/>
          </w:cols>
        </w:sectPr>
      </w:pPr>
    </w:p>
    <w:p>
      <w:pPr>
        <w:pStyle w:val="BodyText"/>
        <w:spacing w:line="230" w:lineRule="auto"/>
        <w:ind w:left="676" w:right="117"/>
        <w:jc w:val="both"/>
      </w:pPr>
      <w:r>
        <w:rPr>
          <w:color w:val="231F20"/>
        </w:rPr>
        <w:t>Creates the directory named </w:t>
      </w:r>
      <w:r>
        <w:rPr>
          <w:rFonts w:ascii="Georgia" w:hAnsi="Georgia"/>
          <w:i/>
          <w:color w:val="231F20"/>
        </w:rPr>
        <w:t>dir</w:t>
      </w:r>
      <w:r>
        <w:rPr>
          <w:color w:val="231F20"/>
        </w:rPr>
        <w:t>, which may be relative or absolute. Returns true if successful, false on failure. Fails if </w:t>
      </w:r>
      <w:r>
        <w:rPr>
          <w:rFonts w:ascii="Georgia" w:hAnsi="Georgia"/>
          <w:i/>
          <w:color w:val="231F20"/>
        </w:rPr>
        <w:t>dir </w:t>
      </w:r>
      <w:r>
        <w:rPr>
          <w:color w:val="231F20"/>
        </w:rPr>
        <w:t>already exists or if any directory name in </w:t>
      </w:r>
      <w:r>
        <w:rPr>
          <w:rFonts w:ascii="Georgia" w:hAnsi="Georgia"/>
          <w:i/>
          <w:color w:val="231F20"/>
        </w:rPr>
        <w:t>dir</w:t>
      </w:r>
      <w:r>
        <w:rPr>
          <w:color w:val="231F20"/>
        </w:rPr>
        <w:t>, besides the last,  does  not  already  exist.  That  is,  </w:t>
      </w:r>
      <w:r>
        <w:rPr>
          <w:rFonts w:ascii="Gill Sans MT" w:hAnsi="Gill Sans MT"/>
          <w:color w:val="231F20"/>
          <w:w w:val="115"/>
        </w:rPr>
        <w:t>mkdir("/a/b/c") </w:t>
      </w:r>
      <w:r>
        <w:rPr>
          <w:color w:val="231F20"/>
        </w:rPr>
        <w:t>succeeds  only  if </w:t>
      </w:r>
      <w:r>
        <w:rPr>
          <w:color w:val="231F20"/>
          <w:w w:val="115"/>
        </w:rPr>
        <w:t>‘</w:t>
      </w:r>
      <w:r>
        <w:rPr>
          <w:rFonts w:ascii="Gill Sans MT" w:hAnsi="Gill Sans MT"/>
          <w:color w:val="231F20"/>
          <w:w w:val="115"/>
        </w:rPr>
        <w:t>/a/b</w:t>
      </w:r>
      <w:r>
        <w:rPr>
          <w:color w:val="231F20"/>
          <w:w w:val="115"/>
        </w:rPr>
        <w:t>’ </w:t>
      </w:r>
      <w:r>
        <w:rPr>
          <w:color w:val="231F20"/>
        </w:rPr>
        <w:t>already  exists  and  </w:t>
      </w:r>
      <w:r>
        <w:rPr>
          <w:color w:val="231F20"/>
          <w:w w:val="115"/>
        </w:rPr>
        <w:t>‘</w:t>
      </w:r>
      <w:r>
        <w:rPr>
          <w:rFonts w:ascii="Gill Sans MT" w:hAnsi="Gill Sans MT"/>
          <w:color w:val="231F20"/>
          <w:w w:val="115"/>
        </w:rPr>
        <w:t>/a/b/c</w:t>
      </w:r>
      <w:r>
        <w:rPr>
          <w:color w:val="231F20"/>
          <w:w w:val="115"/>
        </w:rPr>
        <w:t>’ </w:t>
      </w:r>
      <w:r>
        <w:rPr>
          <w:color w:val="231F20"/>
        </w:rPr>
        <w:t>does not.</w:t>
      </w:r>
    </w:p>
    <w:p>
      <w:pPr>
        <w:spacing w:after="0" w:line="230" w:lineRule="auto"/>
        <w:jc w:val="both"/>
        <w:sectPr>
          <w:type w:val="continuous"/>
          <w:pgSz w:w="12240" w:h="15840"/>
          <w:pgMar w:top="1500" w:bottom="280" w:left="1700" w:right="1680"/>
        </w:sectPr>
      </w:pPr>
    </w:p>
    <w:p>
      <w:pPr>
        <w:spacing w:before="136"/>
        <w:ind w:left="100" w:right="-5" w:firstLine="0"/>
        <w:jc w:val="left"/>
        <w:rPr>
          <w:rFonts w:ascii="Tahoma"/>
          <w:sz w:val="21"/>
        </w:rPr>
      </w:pPr>
      <w:r>
        <w:rPr>
          <w:rFonts w:ascii="Gill Sans MT"/>
          <w:color w:val="231F20"/>
          <w:w w:val="105"/>
          <w:sz w:val="24"/>
        </w:rPr>
        <w:t>bool  readdir  </w:t>
      </w:r>
      <w:r>
        <w:rPr>
          <w:rFonts w:ascii="Tahoma"/>
          <w:color w:val="231F20"/>
          <w:w w:val="105"/>
          <w:sz w:val="21"/>
        </w:rPr>
        <w:t>(</w:t>
      </w:r>
      <w:r>
        <w:rPr>
          <w:rFonts w:ascii="Georgia"/>
          <w:i/>
          <w:color w:val="231F20"/>
          <w:w w:val="105"/>
          <w:sz w:val="21"/>
        </w:rPr>
        <w:t>int </w:t>
      </w:r>
      <w:r>
        <w:rPr>
          <w:rFonts w:ascii="Arial"/>
          <w:i/>
          <w:color w:val="231F20"/>
          <w:w w:val="105"/>
          <w:sz w:val="24"/>
        </w:rPr>
        <w:t>fd</w:t>
      </w:r>
      <w:r>
        <w:rPr>
          <w:rFonts w:ascii="Georgia"/>
          <w:i/>
          <w:color w:val="231F20"/>
          <w:w w:val="105"/>
          <w:sz w:val="21"/>
        </w:rPr>
        <w:t>, char *</w:t>
      </w:r>
      <w:r>
        <w:rPr>
          <w:rFonts w:ascii="Arial"/>
          <w:i/>
          <w:color w:val="231F20"/>
          <w:w w:val="105"/>
          <w:sz w:val="24"/>
        </w:rPr>
        <w:t>name </w:t>
      </w:r>
      <w:r>
        <w:rPr>
          <w:rFonts w:ascii="Tahoma"/>
          <w:color w:val="231F20"/>
          <w:w w:val="105"/>
          <w:sz w:val="21"/>
        </w:rPr>
        <w:t>)</w:t>
      </w:r>
    </w:p>
    <w:p>
      <w:pPr>
        <w:pStyle w:val="BodyText"/>
        <w:spacing w:before="150"/>
        <w:ind w:left="100"/>
      </w:pPr>
      <w:r>
        <w:rPr/>
        <w:br w:type="column"/>
      </w:r>
      <w:r>
        <w:rPr>
          <w:color w:val="231F20"/>
          <w:w w:val="95"/>
        </w:rPr>
        <w:t>[System Call]</w:t>
      </w:r>
    </w:p>
    <w:p>
      <w:pPr>
        <w:spacing w:after="0"/>
        <w:sectPr>
          <w:type w:val="continuous"/>
          <w:pgSz w:w="12240" w:h="15840"/>
          <w:pgMar w:top="1500" w:bottom="280" w:left="1700" w:right="1680"/>
          <w:cols w:num="2" w:equalWidth="0">
            <w:col w:w="3722" w:space="3650"/>
            <w:col w:w="1488"/>
          </w:cols>
        </w:sectPr>
      </w:pPr>
    </w:p>
    <w:p>
      <w:pPr>
        <w:pStyle w:val="BodyText"/>
        <w:spacing w:line="230" w:lineRule="auto"/>
        <w:ind w:left="676" w:right="117"/>
        <w:jc w:val="both"/>
      </w:pPr>
      <w:r>
        <w:rPr>
          <w:color w:val="231F20"/>
        </w:rPr>
        <w:t>Reads a directory entry from file descriptor </w:t>
      </w:r>
      <w:r>
        <w:rPr>
          <w:rFonts w:ascii="Georgia"/>
          <w:i/>
          <w:color w:val="231F20"/>
        </w:rPr>
        <w:t>fd</w:t>
      </w:r>
      <w:r>
        <w:rPr>
          <w:color w:val="231F20"/>
        </w:rPr>
        <w:t>, which must represent a directory. If successful, stores the null-terminated file name in </w:t>
      </w:r>
      <w:r>
        <w:rPr>
          <w:rFonts w:ascii="Georgia"/>
          <w:i/>
          <w:color w:val="231F20"/>
        </w:rPr>
        <w:t>name</w:t>
      </w:r>
      <w:r>
        <w:rPr>
          <w:color w:val="231F20"/>
        </w:rPr>
        <w:t>, which must have room for </w:t>
      </w:r>
      <w:r>
        <w:rPr>
          <w:rFonts w:ascii="Gill Sans MT"/>
          <w:color w:val="231F20"/>
        </w:rPr>
        <w:t>READDIR_MAX_LEN + 1 </w:t>
      </w:r>
      <w:r>
        <w:rPr>
          <w:color w:val="231F20"/>
        </w:rPr>
        <w:t>bytes, and returns true. If no entries are left in the directory, returns false.</w:t>
      </w:r>
    </w:p>
    <w:p>
      <w:pPr>
        <w:pStyle w:val="BodyText"/>
        <w:spacing w:before="44"/>
        <w:ind w:left="676"/>
        <w:jc w:val="both"/>
      </w:pPr>
      <w:r>
        <w:rPr>
          <w:color w:val="231F20"/>
          <w:spacing w:val="-1"/>
          <w:w w:val="99"/>
        </w:rPr>
        <w:t>‘</w:t>
      </w:r>
      <w:r>
        <w:rPr>
          <w:rFonts w:ascii="Gill Sans MT" w:hAnsi="Gill Sans MT"/>
          <w:color w:val="231F20"/>
          <w:w w:val="237"/>
        </w:rPr>
        <w:t>.</w:t>
      </w:r>
      <w:r>
        <w:rPr>
          <w:color w:val="231F20"/>
          <w:w w:val="99"/>
        </w:rPr>
        <w:t>’</w:t>
      </w:r>
      <w:r>
        <w:rPr>
          <w:color w:val="231F20"/>
          <w:spacing w:val="20"/>
        </w:rPr>
        <w:t> </w:t>
      </w:r>
      <w:r>
        <w:rPr>
          <w:color w:val="231F20"/>
          <w:w w:val="94"/>
        </w:rPr>
        <w:t>and</w:t>
      </w:r>
      <w:r>
        <w:rPr>
          <w:color w:val="231F20"/>
          <w:spacing w:val="20"/>
        </w:rPr>
        <w:t> </w:t>
      </w:r>
      <w:r>
        <w:rPr>
          <w:color w:val="231F20"/>
          <w:spacing w:val="-1"/>
          <w:w w:val="99"/>
        </w:rPr>
        <w:t>‘</w:t>
      </w:r>
      <w:r>
        <w:rPr>
          <w:rFonts w:ascii="Gill Sans MT" w:hAnsi="Gill Sans MT"/>
          <w:color w:val="231F20"/>
          <w:w w:val="237"/>
        </w:rPr>
        <w:t>..</w:t>
      </w:r>
      <w:r>
        <w:rPr>
          <w:color w:val="231F20"/>
          <w:w w:val="99"/>
        </w:rPr>
        <w:t>’</w:t>
      </w:r>
      <w:r>
        <w:rPr>
          <w:color w:val="231F20"/>
          <w:spacing w:val="20"/>
        </w:rPr>
        <w:t> </w:t>
      </w:r>
      <w:r>
        <w:rPr>
          <w:color w:val="231F20"/>
          <w:w w:val="92"/>
        </w:rPr>
        <w:t>s</w:t>
      </w:r>
      <w:r>
        <w:rPr>
          <w:color w:val="231F20"/>
          <w:spacing w:val="-1"/>
          <w:w w:val="94"/>
        </w:rPr>
        <w:t>h</w:t>
      </w:r>
      <w:r>
        <w:rPr>
          <w:color w:val="231F20"/>
          <w:w w:val="91"/>
        </w:rPr>
        <w:t>ou</w:t>
      </w:r>
      <w:r>
        <w:rPr>
          <w:color w:val="231F20"/>
          <w:spacing w:val="-1"/>
          <w:w w:val="91"/>
        </w:rPr>
        <w:t>l</w:t>
      </w:r>
      <w:r>
        <w:rPr>
          <w:color w:val="231F20"/>
          <w:w w:val="90"/>
        </w:rPr>
        <w:t>d</w:t>
      </w:r>
      <w:r>
        <w:rPr>
          <w:color w:val="231F20"/>
          <w:spacing w:val="20"/>
        </w:rPr>
        <w:t> </w:t>
      </w:r>
      <w:r>
        <w:rPr>
          <w:color w:val="231F20"/>
          <w:w w:val="98"/>
        </w:rPr>
        <w:t>not</w:t>
      </w:r>
      <w:r>
        <w:rPr>
          <w:color w:val="231F20"/>
          <w:spacing w:val="20"/>
        </w:rPr>
        <w:t> </w:t>
      </w:r>
      <w:r>
        <w:rPr>
          <w:color w:val="231F20"/>
          <w:spacing w:val="5"/>
          <w:w w:val="99"/>
        </w:rPr>
        <w:t>b</w:t>
      </w:r>
      <w:r>
        <w:rPr>
          <w:color w:val="231F20"/>
          <w:w w:val="91"/>
        </w:rPr>
        <w:t>e</w:t>
      </w:r>
      <w:r>
        <w:rPr>
          <w:color w:val="231F20"/>
          <w:spacing w:val="20"/>
        </w:rPr>
        <w:t> </w:t>
      </w:r>
      <w:r>
        <w:rPr>
          <w:color w:val="231F20"/>
          <w:w w:val="98"/>
        </w:rPr>
        <w:t>retu</w:t>
      </w:r>
      <w:r>
        <w:rPr>
          <w:color w:val="231F20"/>
          <w:spacing w:val="-1"/>
          <w:w w:val="98"/>
        </w:rPr>
        <w:t>r</w:t>
      </w:r>
      <w:r>
        <w:rPr>
          <w:color w:val="231F20"/>
          <w:w w:val="92"/>
        </w:rPr>
        <w:t>ned</w:t>
      </w:r>
      <w:r>
        <w:rPr>
          <w:color w:val="231F20"/>
          <w:spacing w:val="20"/>
        </w:rPr>
        <w:t> </w:t>
      </w:r>
      <w:r>
        <w:rPr>
          <w:color w:val="231F20"/>
          <w:spacing w:val="-7"/>
          <w:w w:val="99"/>
        </w:rPr>
        <w:t>b</w:t>
      </w:r>
      <w:r>
        <w:rPr>
          <w:color w:val="231F20"/>
          <w:w w:val="94"/>
        </w:rPr>
        <w:t>y</w:t>
      </w:r>
      <w:r>
        <w:rPr>
          <w:color w:val="231F20"/>
          <w:spacing w:val="20"/>
        </w:rPr>
        <w:t> </w:t>
      </w:r>
      <w:r>
        <w:rPr>
          <w:rFonts w:ascii="Gill Sans MT" w:hAnsi="Gill Sans MT"/>
          <w:color w:val="231F20"/>
          <w:w w:val="124"/>
        </w:rPr>
        <w:t>readdir</w:t>
      </w:r>
      <w:r>
        <w:rPr>
          <w:color w:val="231F20"/>
          <w:w w:val="110"/>
        </w:rPr>
        <w:t>.</w:t>
      </w:r>
    </w:p>
    <w:p>
      <w:pPr>
        <w:pStyle w:val="BodyText"/>
        <w:spacing w:line="264" w:lineRule="exact" w:before="42"/>
        <w:ind w:left="676" w:right="117"/>
        <w:jc w:val="both"/>
      </w:pPr>
      <w:r>
        <w:rPr>
          <w:color w:val="231F20"/>
        </w:rPr>
        <w:t>If the directory changes while it is open, then it is acceptable for some entries not to   </w:t>
      </w:r>
      <w:r>
        <w:rPr>
          <w:color w:val="231F20"/>
          <w:spacing w:val="2"/>
        </w:rPr>
        <w:t>be </w:t>
      </w:r>
      <w:r>
        <w:rPr>
          <w:color w:val="231F20"/>
        </w:rPr>
        <w:t>read at all or to </w:t>
      </w:r>
      <w:r>
        <w:rPr>
          <w:color w:val="231F20"/>
          <w:spacing w:val="3"/>
        </w:rPr>
        <w:t>be </w:t>
      </w:r>
      <w:r>
        <w:rPr>
          <w:color w:val="231F20"/>
        </w:rPr>
        <w:t>read multiple times.  Otherwise, each directory entry should     </w:t>
      </w:r>
      <w:r>
        <w:rPr>
          <w:color w:val="231F20"/>
          <w:spacing w:val="2"/>
        </w:rPr>
        <w:t>be </w:t>
      </w:r>
      <w:r>
        <w:rPr>
          <w:color w:val="231F20"/>
        </w:rPr>
        <w:t>read once, in </w:t>
      </w:r>
      <w:r>
        <w:rPr>
          <w:color w:val="231F20"/>
          <w:spacing w:val="-3"/>
        </w:rPr>
        <w:t>any</w:t>
      </w:r>
      <w:r>
        <w:rPr>
          <w:color w:val="231F20"/>
          <w:spacing w:val="-5"/>
        </w:rPr>
        <w:t> </w:t>
      </w:r>
      <w:r>
        <w:rPr>
          <w:color w:val="231F20"/>
        </w:rPr>
        <w:t>order.</w:t>
      </w:r>
    </w:p>
    <w:p>
      <w:pPr>
        <w:pStyle w:val="BodyText"/>
        <w:spacing w:line="264" w:lineRule="exact" w:before="51"/>
        <w:ind w:left="676" w:right="117"/>
        <w:jc w:val="both"/>
      </w:pPr>
      <w:r>
        <w:rPr>
          <w:rFonts w:ascii="Gill Sans MT" w:hAnsi="Gill Sans MT"/>
          <w:color w:val="231F20"/>
        </w:rPr>
        <w:t>READDIR_MAX_LEN </w:t>
      </w:r>
      <w:r>
        <w:rPr>
          <w:color w:val="231F20"/>
        </w:rPr>
        <w:t>is defined in </w:t>
      </w:r>
      <w:r>
        <w:rPr>
          <w:color w:val="231F20"/>
          <w:w w:val="120"/>
        </w:rPr>
        <w:t>‘</w:t>
      </w:r>
      <w:r>
        <w:rPr>
          <w:rFonts w:ascii="Gill Sans MT" w:hAnsi="Gill Sans MT"/>
          <w:color w:val="231F20"/>
          <w:w w:val="120"/>
        </w:rPr>
        <w:t>lib/user/syscall.h</w:t>
      </w:r>
      <w:r>
        <w:rPr>
          <w:color w:val="231F20"/>
          <w:w w:val="120"/>
        </w:rPr>
        <w:t>’. </w:t>
      </w:r>
      <w:r>
        <w:rPr>
          <w:color w:val="231F20"/>
        </w:rPr>
        <w:t>If your file system supports longer file names than the basic file system, you should increase this value from the default of 14.</w:t>
      </w:r>
    </w:p>
    <w:p>
      <w:pPr>
        <w:spacing w:after="0" w:line="264" w:lineRule="exact"/>
        <w:jc w:val="both"/>
        <w:sectPr>
          <w:type w:val="continuous"/>
          <w:pgSz w:w="12240" w:h="15840"/>
          <w:pgMar w:top="1500" w:bottom="280" w:left="1700" w:right="1680"/>
        </w:sectPr>
      </w:pPr>
    </w:p>
    <w:p>
      <w:pPr>
        <w:spacing w:before="143"/>
        <w:ind w:left="100" w:right="-14" w:firstLine="0"/>
        <w:jc w:val="left"/>
        <w:rPr>
          <w:rFonts w:ascii="Tahoma"/>
          <w:sz w:val="21"/>
        </w:rPr>
      </w:pPr>
      <w:r>
        <w:rPr>
          <w:rFonts w:ascii="Gill Sans MT"/>
          <w:color w:val="231F20"/>
          <w:w w:val="120"/>
          <w:sz w:val="24"/>
        </w:rPr>
        <w:t>bool </w:t>
      </w:r>
      <w:r>
        <w:rPr>
          <w:rFonts w:ascii="Gill Sans MT"/>
          <w:color w:val="231F20"/>
          <w:w w:val="135"/>
          <w:sz w:val="24"/>
        </w:rPr>
        <w:t>isdir </w:t>
      </w:r>
      <w:r>
        <w:rPr>
          <w:rFonts w:ascii="Tahoma"/>
          <w:color w:val="231F20"/>
          <w:w w:val="120"/>
          <w:sz w:val="21"/>
        </w:rPr>
        <w:t>(</w:t>
      </w:r>
      <w:r>
        <w:rPr>
          <w:rFonts w:ascii="Georgia"/>
          <w:i/>
          <w:color w:val="231F20"/>
          <w:w w:val="120"/>
          <w:sz w:val="21"/>
        </w:rPr>
        <w:t>int </w:t>
      </w:r>
      <w:r>
        <w:rPr>
          <w:rFonts w:ascii="Arial"/>
          <w:i/>
          <w:color w:val="231F20"/>
          <w:w w:val="120"/>
          <w:sz w:val="24"/>
        </w:rPr>
        <w:t>fd </w:t>
      </w:r>
      <w:r>
        <w:rPr>
          <w:rFonts w:ascii="Tahoma"/>
          <w:color w:val="231F20"/>
          <w:w w:val="120"/>
          <w:sz w:val="21"/>
        </w:rPr>
        <w:t>)</w:t>
      </w:r>
    </w:p>
    <w:p>
      <w:pPr>
        <w:pStyle w:val="BodyText"/>
        <w:spacing w:before="156"/>
        <w:ind w:left="100"/>
      </w:pPr>
      <w:r>
        <w:rPr/>
        <w:br w:type="column"/>
      </w:r>
      <w:r>
        <w:rPr>
          <w:color w:val="231F20"/>
          <w:w w:val="95"/>
        </w:rPr>
        <w:t>[System Call]</w:t>
      </w:r>
    </w:p>
    <w:p>
      <w:pPr>
        <w:spacing w:after="0"/>
        <w:sectPr>
          <w:type w:val="continuous"/>
          <w:pgSz w:w="12240" w:h="15840"/>
          <w:pgMar w:top="1500" w:bottom="280" w:left="1700" w:right="1680"/>
          <w:cols w:num="2" w:equalWidth="0">
            <w:col w:w="2247" w:space="5125"/>
            <w:col w:w="1488"/>
          </w:cols>
        </w:sectPr>
      </w:pPr>
    </w:p>
    <w:p>
      <w:pPr>
        <w:pStyle w:val="BodyText"/>
        <w:spacing w:line="263" w:lineRule="exact"/>
        <w:ind w:left="676"/>
      </w:pPr>
      <w:r>
        <w:rPr>
          <w:color w:val="231F20"/>
        </w:rPr>
        <w:t>Returns true if </w:t>
      </w:r>
      <w:r>
        <w:rPr>
          <w:rFonts w:ascii="Georgia"/>
          <w:i/>
          <w:color w:val="231F20"/>
        </w:rPr>
        <w:t>fd </w:t>
      </w:r>
      <w:r>
        <w:rPr>
          <w:color w:val="231F20"/>
        </w:rPr>
        <w:t>represents a directory, false if it represents an ordinary file.</w:t>
      </w:r>
    </w:p>
    <w:p>
      <w:pPr>
        <w:spacing w:after="0" w:line="263" w:lineRule="exact"/>
        <w:sectPr>
          <w:type w:val="continuous"/>
          <w:pgSz w:w="12240" w:h="15840"/>
          <w:pgMar w:top="1500" w:bottom="280" w:left="1700" w:right="1680"/>
        </w:sectPr>
      </w:pPr>
    </w:p>
    <w:p>
      <w:pPr>
        <w:spacing w:before="133"/>
        <w:ind w:left="100" w:right="-1" w:firstLine="0"/>
        <w:jc w:val="left"/>
        <w:rPr>
          <w:rFonts w:ascii="Tahoma"/>
          <w:sz w:val="21"/>
        </w:rPr>
      </w:pPr>
      <w:r>
        <w:rPr>
          <w:rFonts w:ascii="Gill Sans MT"/>
          <w:color w:val="231F20"/>
          <w:w w:val="125"/>
          <w:sz w:val="24"/>
        </w:rPr>
        <w:t>int </w:t>
      </w:r>
      <w:r>
        <w:rPr>
          <w:rFonts w:ascii="Gill Sans MT"/>
          <w:color w:val="231F20"/>
          <w:w w:val="115"/>
          <w:sz w:val="24"/>
        </w:rPr>
        <w:t>inumber </w:t>
      </w:r>
      <w:r>
        <w:rPr>
          <w:rFonts w:ascii="Tahoma"/>
          <w:color w:val="231F20"/>
          <w:w w:val="115"/>
          <w:sz w:val="21"/>
        </w:rPr>
        <w:t>(</w:t>
      </w:r>
      <w:r>
        <w:rPr>
          <w:rFonts w:ascii="Georgia"/>
          <w:i/>
          <w:color w:val="231F20"/>
          <w:w w:val="115"/>
          <w:sz w:val="21"/>
        </w:rPr>
        <w:t>int </w:t>
      </w:r>
      <w:r>
        <w:rPr>
          <w:rFonts w:ascii="Arial"/>
          <w:i/>
          <w:color w:val="231F20"/>
          <w:w w:val="115"/>
          <w:sz w:val="24"/>
        </w:rPr>
        <w:t>fd </w:t>
      </w:r>
      <w:r>
        <w:rPr>
          <w:rFonts w:ascii="Tahoma"/>
          <w:color w:val="231F20"/>
          <w:w w:val="115"/>
          <w:sz w:val="21"/>
        </w:rPr>
        <w:t>)</w:t>
      </w:r>
    </w:p>
    <w:p>
      <w:pPr>
        <w:pStyle w:val="BodyText"/>
        <w:spacing w:before="147"/>
        <w:ind w:left="100"/>
      </w:pPr>
      <w:r>
        <w:rPr/>
        <w:br w:type="column"/>
      </w:r>
      <w:r>
        <w:rPr>
          <w:color w:val="231F20"/>
          <w:w w:val="95"/>
        </w:rPr>
        <w:t>[System Call]</w:t>
      </w:r>
    </w:p>
    <w:p>
      <w:pPr>
        <w:spacing w:after="0"/>
        <w:sectPr>
          <w:type w:val="continuous"/>
          <w:pgSz w:w="12240" w:h="15840"/>
          <w:pgMar w:top="1500" w:bottom="280" w:left="1700" w:right="1680"/>
          <w:cols w:num="2" w:equalWidth="0">
            <w:col w:w="2372" w:space="5000"/>
            <w:col w:w="1488"/>
          </w:cols>
        </w:sectPr>
      </w:pPr>
    </w:p>
    <w:p>
      <w:pPr>
        <w:pStyle w:val="BodyText"/>
        <w:spacing w:line="230" w:lineRule="auto"/>
        <w:ind w:left="676" w:right="117"/>
        <w:jc w:val="both"/>
      </w:pPr>
      <w:r>
        <w:rPr>
          <w:color w:val="231F20"/>
        </w:rPr>
        <w:t>Returns the </w:t>
      </w:r>
      <w:r>
        <w:rPr>
          <w:rFonts w:ascii="Georgia"/>
          <w:i/>
          <w:color w:val="231F20"/>
        </w:rPr>
        <w:t>inode number </w:t>
      </w:r>
      <w:r>
        <w:rPr>
          <w:color w:val="231F20"/>
        </w:rPr>
        <w:t>of the inode associated with </w:t>
      </w:r>
      <w:r>
        <w:rPr>
          <w:rFonts w:ascii="Georgia"/>
          <w:i/>
          <w:color w:val="231F20"/>
        </w:rPr>
        <w:t>fd</w:t>
      </w:r>
      <w:r>
        <w:rPr>
          <w:color w:val="231F20"/>
        </w:rPr>
        <w:t>, which may represent an ordinary file or a directory.</w:t>
      </w:r>
    </w:p>
    <w:p>
      <w:pPr>
        <w:pStyle w:val="BodyText"/>
        <w:spacing w:line="264" w:lineRule="exact" w:before="45"/>
        <w:ind w:left="676" w:right="117"/>
        <w:jc w:val="both"/>
      </w:pPr>
      <w:r>
        <w:rPr>
          <w:color w:val="231F20"/>
        </w:rPr>
        <w:t>An inode number persistently identifies a file or directory.  It is unique during the   file’s existence.  In Pintos, the sector number of the inode is suitable for use as an   </w:t>
      </w:r>
      <w:r>
        <w:rPr>
          <w:color w:val="231F20"/>
          <w:w w:val="95"/>
        </w:rPr>
        <w:t>inode</w:t>
      </w:r>
      <w:r>
        <w:rPr>
          <w:color w:val="231F20"/>
          <w:spacing w:val="10"/>
          <w:w w:val="95"/>
        </w:rPr>
        <w:t> </w:t>
      </w:r>
      <w:r>
        <w:rPr>
          <w:color w:val="231F20"/>
          <w:w w:val="95"/>
        </w:rPr>
        <w:t>number.</w:t>
      </w:r>
    </w:p>
    <w:p>
      <w:pPr>
        <w:pStyle w:val="BodyText"/>
        <w:spacing w:line="264" w:lineRule="exact" w:before="157"/>
        <w:ind w:left="100" w:right="118" w:firstLine="298"/>
        <w:jc w:val="both"/>
      </w:pPr>
      <w:r>
        <w:rPr>
          <w:color w:val="231F20"/>
        </w:rPr>
        <w:t>We have provided </w:t>
      </w:r>
      <w:r>
        <w:rPr>
          <w:rFonts w:ascii="Gill Sans MT"/>
          <w:color w:val="231F20"/>
          <w:w w:val="145"/>
        </w:rPr>
        <w:t>ls </w:t>
      </w:r>
      <w:r>
        <w:rPr>
          <w:color w:val="231F20"/>
        </w:rPr>
        <w:t>and </w:t>
      </w:r>
      <w:r>
        <w:rPr>
          <w:rFonts w:ascii="Gill Sans MT"/>
          <w:color w:val="231F20"/>
        </w:rPr>
        <w:t>mkdir </w:t>
      </w:r>
      <w:r>
        <w:rPr>
          <w:color w:val="231F20"/>
        </w:rPr>
        <w:t>user programs, which are straightforward once the above syscalls are implemented. We have also provided </w:t>
      </w:r>
      <w:r>
        <w:rPr>
          <w:rFonts w:ascii="Gill Sans MT"/>
          <w:color w:val="231F20"/>
        </w:rPr>
        <w:t>pwd</w:t>
      </w:r>
      <w:r>
        <w:rPr>
          <w:color w:val="231F20"/>
        </w:rPr>
        <w:t>, which is not so straightforward. The </w:t>
      </w:r>
      <w:r>
        <w:rPr>
          <w:rFonts w:ascii="Gill Sans MT"/>
          <w:color w:val="231F20"/>
          <w:w w:val="145"/>
        </w:rPr>
        <w:t>shell </w:t>
      </w:r>
      <w:r>
        <w:rPr>
          <w:color w:val="231F20"/>
        </w:rPr>
        <w:t>program implements </w:t>
      </w:r>
      <w:r>
        <w:rPr>
          <w:rFonts w:ascii="Gill Sans MT"/>
          <w:color w:val="231F20"/>
        </w:rPr>
        <w:t>cd </w:t>
      </w:r>
      <w:r>
        <w:rPr>
          <w:color w:val="231F20"/>
        </w:rPr>
        <w:t>internally.</w:t>
      </w:r>
    </w:p>
    <w:p>
      <w:pPr>
        <w:spacing w:after="0" w:line="264" w:lineRule="exact"/>
        <w:jc w:val="both"/>
        <w:sectPr>
          <w:type w:val="continuous"/>
          <w:pgSz w:w="12240" w:h="15840"/>
          <w:pgMar w:top="1500" w:bottom="280" w:left="170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19" w:right="119" w:firstLine="298"/>
        <w:jc w:val="both"/>
      </w:pPr>
      <w:bookmarkStart w:name="_bookmark64" w:id="225"/>
      <w:bookmarkEnd w:id="225"/>
      <w:r>
        <w:rPr/>
      </w:r>
      <w:r>
        <w:rPr>
          <w:color w:val="231F20"/>
          <w:w w:val="105"/>
        </w:rPr>
        <w:t>The </w:t>
      </w:r>
      <w:r>
        <w:rPr>
          <w:rFonts w:ascii="Gill Sans MT" w:hAnsi="Gill Sans MT"/>
          <w:color w:val="231F20"/>
          <w:w w:val="105"/>
        </w:rPr>
        <w:t>pintos </w:t>
      </w:r>
      <w:r>
        <w:rPr>
          <w:color w:val="231F20"/>
          <w:w w:val="105"/>
        </w:rPr>
        <w:t>‘</w:t>
      </w:r>
      <w:r>
        <w:rPr>
          <w:rFonts w:ascii="Gill Sans MT" w:hAnsi="Gill Sans MT"/>
          <w:color w:val="231F20"/>
          <w:w w:val="105"/>
        </w:rPr>
        <w:t>put</w:t>
      </w:r>
      <w:r>
        <w:rPr>
          <w:color w:val="231F20"/>
          <w:w w:val="105"/>
        </w:rPr>
        <w:t>’ and ‘</w:t>
      </w:r>
      <w:r>
        <w:rPr>
          <w:rFonts w:ascii="Gill Sans MT" w:hAnsi="Gill Sans MT"/>
          <w:color w:val="231F20"/>
          <w:w w:val="105"/>
        </w:rPr>
        <w:t>get</w:t>
      </w:r>
      <w:r>
        <w:rPr>
          <w:color w:val="231F20"/>
          <w:w w:val="105"/>
        </w:rPr>
        <w:t>’ commands should </w:t>
      </w:r>
      <w:r>
        <w:rPr>
          <w:color w:val="231F20"/>
          <w:spacing w:val="-3"/>
          <w:w w:val="105"/>
        </w:rPr>
        <w:t>now </w:t>
      </w:r>
      <w:r>
        <w:rPr>
          <w:color w:val="231F20"/>
          <w:w w:val="105"/>
        </w:rPr>
        <w:t>accept full path names, assuming that the directories used in the paths </w:t>
      </w:r>
      <w:r>
        <w:rPr>
          <w:color w:val="231F20"/>
          <w:spacing w:val="-4"/>
          <w:w w:val="105"/>
        </w:rPr>
        <w:t>have </w:t>
      </w:r>
      <w:r>
        <w:rPr>
          <w:color w:val="231F20"/>
          <w:w w:val="105"/>
        </w:rPr>
        <w:t>already been created. This should not require </w:t>
      </w:r>
      <w:r>
        <w:rPr>
          <w:color w:val="231F20"/>
          <w:spacing w:val="-3"/>
        </w:rPr>
        <w:t>any </w:t>
      </w:r>
      <w:r>
        <w:rPr>
          <w:color w:val="231F20"/>
        </w:rPr>
        <w:t>significant extra effort on your</w:t>
      </w:r>
      <w:r>
        <w:rPr>
          <w:color w:val="231F20"/>
          <w:spacing w:val="-13"/>
        </w:rPr>
        <w:t> </w:t>
      </w:r>
      <w:r>
        <w:rPr>
          <w:color w:val="231F20"/>
        </w:rPr>
        <w:t>part.</w:t>
      </w:r>
    </w:p>
    <w:p>
      <w:pPr>
        <w:pStyle w:val="BodyText"/>
        <w:spacing w:before="7"/>
        <w:rPr>
          <w:sz w:val="17"/>
        </w:rPr>
      </w:pPr>
    </w:p>
    <w:p>
      <w:pPr>
        <w:pStyle w:val="Heading4"/>
        <w:numPr>
          <w:ilvl w:val="2"/>
          <w:numId w:val="26"/>
        </w:numPr>
        <w:tabs>
          <w:tab w:pos="874" w:val="left" w:leader="none"/>
        </w:tabs>
        <w:spacing w:line="240" w:lineRule="auto" w:before="0" w:after="0"/>
        <w:ind w:left="873" w:right="0" w:hanging="753"/>
        <w:jc w:val="both"/>
      </w:pPr>
      <w:bookmarkStart w:name="Buffer Cache" w:id="226"/>
      <w:bookmarkEnd w:id="226"/>
      <w:r>
        <w:rPr>
          <w:b w:val="0"/>
        </w:rPr>
      </w:r>
      <w:bookmarkStart w:name="_bookmark65" w:id="227"/>
      <w:bookmarkEnd w:id="227"/>
      <w:r>
        <w:rPr>
          <w:b w:val="0"/>
        </w:rPr>
      </w:r>
      <w:bookmarkStart w:name="_bookmark65" w:id="228"/>
      <w:bookmarkEnd w:id="228"/>
      <w:r>
        <w:rPr>
          <w:color w:val="231F20"/>
          <w:w w:val="95"/>
        </w:rPr>
        <w:t>Buffer</w:t>
      </w:r>
      <w:r>
        <w:rPr>
          <w:color w:val="231F20"/>
          <w:spacing w:val="28"/>
          <w:w w:val="95"/>
        </w:rPr>
        <w:t> </w:t>
      </w:r>
      <w:r>
        <w:rPr>
          <w:color w:val="231F20"/>
          <w:w w:val="95"/>
        </w:rPr>
        <w:t>Cache</w:t>
      </w:r>
    </w:p>
    <w:p>
      <w:pPr>
        <w:pStyle w:val="BodyText"/>
        <w:spacing w:line="264" w:lineRule="exact" w:before="84"/>
        <w:ind w:left="119" w:right="119"/>
        <w:jc w:val="both"/>
      </w:pPr>
      <w:r>
        <w:rPr>
          <w:color w:val="231F20"/>
        </w:rPr>
        <w:t>Modify the file system to keep a cache of file blocks.  When a request is made to read or   write a block, </w:t>
      </w:r>
      <w:r>
        <w:rPr>
          <w:color w:val="231F20"/>
          <w:spacing w:val="-3"/>
        </w:rPr>
        <w:t>check </w:t>
      </w:r>
      <w:r>
        <w:rPr>
          <w:color w:val="231F20"/>
        </w:rPr>
        <w:t>to see if it is in the cache, and if so, use the cached data without going    to disk. Otherwise, fetch the block from disk into cache, evicting an older entry if necessary. </w:t>
      </w:r>
      <w:r>
        <w:rPr>
          <w:color w:val="231F20"/>
          <w:spacing w:val="-7"/>
        </w:rPr>
        <w:t>You </w:t>
      </w:r>
      <w:r>
        <w:rPr>
          <w:color w:val="231F20"/>
        </w:rPr>
        <w:t>are limited to a cache no greater than 64 sectors in </w:t>
      </w:r>
      <w:r>
        <w:rPr>
          <w:color w:val="231F20"/>
          <w:spacing w:val="26"/>
        </w:rPr>
        <w:t> </w:t>
      </w:r>
      <w:r>
        <w:rPr>
          <w:color w:val="231F20"/>
        </w:rPr>
        <w:t>size.</w:t>
      </w:r>
    </w:p>
    <w:p>
      <w:pPr>
        <w:pStyle w:val="BodyText"/>
        <w:spacing w:line="264" w:lineRule="exact" w:before="90"/>
        <w:ind w:left="119" w:right="119" w:firstLine="298"/>
        <w:jc w:val="both"/>
      </w:pPr>
      <w:r>
        <w:rPr>
          <w:color w:val="231F20"/>
          <w:spacing w:val="-7"/>
        </w:rPr>
        <w:t>You </w:t>
      </w:r>
      <w:r>
        <w:rPr>
          <w:color w:val="231F20"/>
        </w:rPr>
        <w:t>must implement a cache replacement algorithm that  is  at  least  as  </w:t>
      </w:r>
      <w:r>
        <w:rPr>
          <w:color w:val="231F20"/>
          <w:spacing w:val="3"/>
        </w:rPr>
        <w:t>good  </w:t>
      </w:r>
      <w:r>
        <w:rPr>
          <w:color w:val="231F20"/>
        </w:rPr>
        <w:t>as  the “clock” algorithm. </w:t>
      </w:r>
      <w:r>
        <w:rPr>
          <w:color w:val="231F20"/>
          <w:spacing w:val="-10"/>
        </w:rPr>
        <w:t>We  </w:t>
      </w:r>
      <w:r>
        <w:rPr>
          <w:color w:val="231F20"/>
        </w:rPr>
        <w:t>encourage </w:t>
      </w:r>
      <w:r>
        <w:rPr>
          <w:color w:val="231F20"/>
          <w:spacing w:val="-3"/>
        </w:rPr>
        <w:t>you </w:t>
      </w:r>
      <w:r>
        <w:rPr>
          <w:color w:val="231F20"/>
        </w:rPr>
        <w:t>to account for the generally greater </w:t>
      </w:r>
      <w:r>
        <w:rPr>
          <w:color w:val="231F20"/>
          <w:spacing w:val="-3"/>
        </w:rPr>
        <w:t>value </w:t>
      </w:r>
      <w:r>
        <w:rPr>
          <w:color w:val="231F20"/>
        </w:rPr>
        <w:t>of meta-  data compared to data. Experiment to see what combination of accessed, </w:t>
      </w:r>
      <w:r>
        <w:rPr>
          <w:color w:val="231F20"/>
          <w:spacing w:val="-5"/>
        </w:rPr>
        <w:t>dirty, </w:t>
      </w:r>
      <w:r>
        <w:rPr>
          <w:color w:val="231F20"/>
        </w:rPr>
        <w:t>and other information</w:t>
      </w:r>
      <w:r>
        <w:rPr>
          <w:color w:val="231F20"/>
          <w:spacing w:val="-8"/>
        </w:rPr>
        <w:t> </w:t>
      </w:r>
      <w:r>
        <w:rPr>
          <w:color w:val="231F20"/>
        </w:rPr>
        <w:t>results</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best</w:t>
      </w:r>
      <w:r>
        <w:rPr>
          <w:color w:val="231F20"/>
          <w:spacing w:val="-7"/>
        </w:rPr>
        <w:t> </w:t>
      </w:r>
      <w:r>
        <w:rPr>
          <w:color w:val="231F20"/>
        </w:rPr>
        <w:t>performance,</w:t>
      </w:r>
      <w:r>
        <w:rPr>
          <w:color w:val="231F20"/>
          <w:spacing w:val="-7"/>
        </w:rPr>
        <w:t> </w:t>
      </w:r>
      <w:r>
        <w:rPr>
          <w:color w:val="231F20"/>
        </w:rPr>
        <w:t>as</w:t>
      </w:r>
      <w:r>
        <w:rPr>
          <w:color w:val="231F20"/>
          <w:spacing w:val="-7"/>
        </w:rPr>
        <w:t> </w:t>
      </w:r>
      <w:r>
        <w:rPr>
          <w:color w:val="231F20"/>
        </w:rPr>
        <w:t>measured</w:t>
      </w:r>
      <w:r>
        <w:rPr>
          <w:color w:val="231F20"/>
          <w:spacing w:val="-8"/>
        </w:rPr>
        <w:t> </w:t>
      </w:r>
      <w:r>
        <w:rPr>
          <w:color w:val="231F20"/>
          <w:spacing w:val="-4"/>
        </w:rPr>
        <w:t>by</w:t>
      </w:r>
      <w:r>
        <w:rPr>
          <w:color w:val="231F20"/>
          <w:spacing w:val="-7"/>
        </w:rPr>
        <w:t> </w:t>
      </w:r>
      <w:r>
        <w:rPr>
          <w:color w:val="231F20"/>
        </w:rPr>
        <w:t>the</w:t>
      </w:r>
      <w:r>
        <w:rPr>
          <w:color w:val="231F20"/>
          <w:spacing w:val="-7"/>
        </w:rPr>
        <w:t> </w:t>
      </w:r>
      <w:r>
        <w:rPr>
          <w:color w:val="231F20"/>
        </w:rPr>
        <w:t>number</w:t>
      </w:r>
      <w:r>
        <w:rPr>
          <w:color w:val="231F20"/>
          <w:spacing w:val="-7"/>
        </w:rPr>
        <w:t> </w:t>
      </w:r>
      <w:r>
        <w:rPr>
          <w:color w:val="231F20"/>
        </w:rPr>
        <w:t>of</w:t>
      </w:r>
      <w:r>
        <w:rPr>
          <w:color w:val="231F20"/>
          <w:spacing w:val="-7"/>
        </w:rPr>
        <w:t> </w:t>
      </w:r>
      <w:r>
        <w:rPr>
          <w:color w:val="231F20"/>
        </w:rPr>
        <w:t>disk</w:t>
      </w:r>
      <w:r>
        <w:rPr>
          <w:color w:val="231F20"/>
          <w:spacing w:val="-7"/>
        </w:rPr>
        <w:t> </w:t>
      </w:r>
      <w:r>
        <w:rPr>
          <w:color w:val="231F20"/>
        </w:rPr>
        <w:t>accesses.</w:t>
      </w:r>
    </w:p>
    <w:p>
      <w:pPr>
        <w:pStyle w:val="BodyText"/>
        <w:spacing w:line="264" w:lineRule="exact" w:before="90"/>
        <w:ind w:left="119" w:right="118" w:firstLine="298"/>
        <w:jc w:val="both"/>
      </w:pPr>
      <w:r>
        <w:rPr>
          <w:color w:val="231F20"/>
          <w:spacing w:val="-7"/>
        </w:rPr>
        <w:t>You </w:t>
      </w:r>
      <w:r>
        <w:rPr>
          <w:color w:val="231F20"/>
        </w:rPr>
        <w:t>can keep a cached copy of the free map permanently in memory if </w:t>
      </w:r>
      <w:r>
        <w:rPr>
          <w:color w:val="231F20"/>
          <w:spacing w:val="-3"/>
        </w:rPr>
        <w:t>you </w:t>
      </w:r>
      <w:r>
        <w:rPr>
          <w:color w:val="231F20"/>
        </w:rPr>
        <w:t>like.  It  doesn’t </w:t>
      </w:r>
      <w:r>
        <w:rPr>
          <w:color w:val="231F20"/>
          <w:spacing w:val="-4"/>
        </w:rPr>
        <w:t>have </w:t>
      </w:r>
      <w:r>
        <w:rPr>
          <w:color w:val="231F20"/>
        </w:rPr>
        <w:t>to count against the cache size.</w:t>
      </w:r>
    </w:p>
    <w:p>
      <w:pPr>
        <w:pStyle w:val="BodyText"/>
        <w:spacing w:line="264" w:lineRule="exact" w:before="90"/>
        <w:ind w:left="119" w:right="119" w:firstLine="298"/>
        <w:jc w:val="both"/>
      </w:pPr>
      <w:r>
        <w:rPr>
          <w:color w:val="231F20"/>
          <w:w w:val="105"/>
        </w:rPr>
        <w:t>The provided inode code uses a “bounce buffer” allocated with </w:t>
      </w:r>
      <w:r>
        <w:rPr>
          <w:rFonts w:ascii="Gill Sans MT" w:hAnsi="Gill Sans MT"/>
          <w:color w:val="231F20"/>
          <w:w w:val="105"/>
        </w:rPr>
        <w:t>malloc() </w:t>
      </w:r>
      <w:r>
        <w:rPr>
          <w:color w:val="231F20"/>
          <w:w w:val="105"/>
        </w:rPr>
        <w:t>to translate the</w:t>
      </w:r>
      <w:r>
        <w:rPr>
          <w:color w:val="231F20"/>
          <w:spacing w:val="-19"/>
          <w:w w:val="105"/>
        </w:rPr>
        <w:t> </w:t>
      </w:r>
      <w:r>
        <w:rPr>
          <w:color w:val="231F20"/>
          <w:w w:val="105"/>
        </w:rPr>
        <w:t>disk’s</w:t>
      </w:r>
      <w:r>
        <w:rPr>
          <w:color w:val="231F20"/>
          <w:spacing w:val="-19"/>
          <w:w w:val="105"/>
        </w:rPr>
        <w:t> </w:t>
      </w:r>
      <w:r>
        <w:rPr>
          <w:color w:val="231F20"/>
          <w:w w:val="105"/>
        </w:rPr>
        <w:t>sector-by-sector</w:t>
      </w:r>
      <w:r>
        <w:rPr>
          <w:color w:val="231F20"/>
          <w:spacing w:val="-19"/>
          <w:w w:val="105"/>
        </w:rPr>
        <w:t> </w:t>
      </w:r>
      <w:r>
        <w:rPr>
          <w:color w:val="231F20"/>
          <w:w w:val="105"/>
        </w:rPr>
        <w:t>interface</w:t>
      </w:r>
      <w:r>
        <w:rPr>
          <w:color w:val="231F20"/>
          <w:spacing w:val="-19"/>
          <w:w w:val="105"/>
        </w:rPr>
        <w:t> </w:t>
      </w:r>
      <w:r>
        <w:rPr>
          <w:color w:val="231F20"/>
          <w:w w:val="105"/>
        </w:rPr>
        <w:t>into</w:t>
      </w:r>
      <w:r>
        <w:rPr>
          <w:color w:val="231F20"/>
          <w:spacing w:val="-19"/>
          <w:w w:val="105"/>
        </w:rPr>
        <w:t> </w:t>
      </w:r>
      <w:r>
        <w:rPr>
          <w:color w:val="231F20"/>
          <w:w w:val="105"/>
        </w:rPr>
        <w:t>the</w:t>
      </w:r>
      <w:r>
        <w:rPr>
          <w:color w:val="231F20"/>
          <w:spacing w:val="-19"/>
          <w:w w:val="105"/>
        </w:rPr>
        <w:t> </w:t>
      </w:r>
      <w:r>
        <w:rPr>
          <w:color w:val="231F20"/>
          <w:w w:val="105"/>
        </w:rPr>
        <w:t>system</w:t>
      </w:r>
      <w:r>
        <w:rPr>
          <w:color w:val="231F20"/>
          <w:spacing w:val="-19"/>
          <w:w w:val="105"/>
        </w:rPr>
        <w:t> </w:t>
      </w:r>
      <w:r>
        <w:rPr>
          <w:color w:val="231F20"/>
          <w:w w:val="105"/>
        </w:rPr>
        <w:t>call</w:t>
      </w:r>
      <w:r>
        <w:rPr>
          <w:color w:val="231F20"/>
          <w:spacing w:val="-19"/>
          <w:w w:val="105"/>
        </w:rPr>
        <w:t> </w:t>
      </w:r>
      <w:r>
        <w:rPr>
          <w:color w:val="231F20"/>
          <w:w w:val="105"/>
        </w:rPr>
        <w:t>interface’s</w:t>
      </w:r>
      <w:r>
        <w:rPr>
          <w:color w:val="231F20"/>
          <w:spacing w:val="-19"/>
          <w:w w:val="105"/>
        </w:rPr>
        <w:t> </w:t>
      </w:r>
      <w:r>
        <w:rPr>
          <w:color w:val="231F20"/>
          <w:w w:val="105"/>
        </w:rPr>
        <w:t>byte-by-byte</w:t>
      </w:r>
      <w:r>
        <w:rPr>
          <w:color w:val="231F20"/>
          <w:spacing w:val="-19"/>
          <w:w w:val="105"/>
        </w:rPr>
        <w:t> </w:t>
      </w:r>
      <w:r>
        <w:rPr>
          <w:color w:val="231F20"/>
          <w:w w:val="105"/>
        </w:rPr>
        <w:t>interface. </w:t>
      </w:r>
      <w:r>
        <w:rPr>
          <w:color w:val="231F20"/>
          <w:spacing w:val="-7"/>
          <w:w w:val="105"/>
        </w:rPr>
        <w:t>You </w:t>
      </w:r>
      <w:r>
        <w:rPr>
          <w:color w:val="231F20"/>
          <w:w w:val="105"/>
        </w:rPr>
        <w:t>should get rid of these bounce buffers. Instead, copy data into and out of sectors in </w:t>
      </w:r>
      <w:r>
        <w:rPr>
          <w:color w:val="231F20"/>
        </w:rPr>
        <w:t>the buffer cache</w:t>
      </w:r>
      <w:r>
        <w:rPr>
          <w:color w:val="231F20"/>
          <w:spacing w:val="-18"/>
        </w:rPr>
        <w:t> </w:t>
      </w:r>
      <w:r>
        <w:rPr>
          <w:color w:val="231F20"/>
          <w:spacing w:val="-3"/>
        </w:rPr>
        <w:t>directly.</w:t>
      </w:r>
    </w:p>
    <w:p>
      <w:pPr>
        <w:pStyle w:val="BodyText"/>
        <w:spacing w:line="264" w:lineRule="exact" w:before="90"/>
        <w:ind w:left="119" w:right="117" w:firstLine="298"/>
        <w:jc w:val="both"/>
      </w:pPr>
      <w:r>
        <w:rPr>
          <w:color w:val="231F20"/>
          <w:spacing w:val="-5"/>
        </w:rPr>
        <w:t>Your </w:t>
      </w:r>
      <w:r>
        <w:rPr>
          <w:color w:val="231F20"/>
        </w:rPr>
        <w:t>cache should </w:t>
      </w:r>
      <w:r>
        <w:rPr>
          <w:color w:val="231F20"/>
          <w:spacing w:val="3"/>
        </w:rPr>
        <w:t>be </w:t>
      </w:r>
      <w:r>
        <w:rPr>
          <w:rFonts w:ascii="Georgia"/>
          <w:i/>
          <w:color w:val="231F20"/>
        </w:rPr>
        <w:t>write-behind</w:t>
      </w:r>
      <w:r>
        <w:rPr>
          <w:color w:val="231F20"/>
        </w:rPr>
        <w:t>, that is, keep dirty blocks in the cache, instead of immediately writing modified data to disk. </w:t>
      </w:r>
      <w:r>
        <w:rPr>
          <w:color w:val="231F20"/>
          <w:spacing w:val="-4"/>
        </w:rPr>
        <w:t>Write </w:t>
      </w:r>
      <w:r>
        <w:rPr>
          <w:color w:val="231F20"/>
        </w:rPr>
        <w:t>dirty blocks to disk whenever they are evicted.  Because write-behind makes your file system more fragile in the face of crashes,     in addition </w:t>
      </w:r>
      <w:r>
        <w:rPr>
          <w:color w:val="231F20"/>
          <w:spacing w:val="-3"/>
        </w:rPr>
        <w:t>you </w:t>
      </w:r>
      <w:r>
        <w:rPr>
          <w:color w:val="231F20"/>
        </w:rPr>
        <w:t>should periodically write all </w:t>
      </w:r>
      <w:r>
        <w:rPr>
          <w:color w:val="231F20"/>
          <w:spacing w:val="-5"/>
        </w:rPr>
        <w:t>dirty, </w:t>
      </w:r>
      <w:r>
        <w:rPr>
          <w:color w:val="231F20"/>
        </w:rPr>
        <w:t>cached blocks back to disk. The cache should also </w:t>
      </w:r>
      <w:r>
        <w:rPr>
          <w:color w:val="231F20"/>
          <w:spacing w:val="2"/>
        </w:rPr>
        <w:t>be </w:t>
      </w:r>
      <w:r>
        <w:rPr>
          <w:color w:val="231F20"/>
        </w:rPr>
        <w:t>written back to disk in </w:t>
      </w:r>
      <w:r>
        <w:rPr>
          <w:rFonts w:ascii="Gill Sans MT"/>
          <w:color w:val="231F20"/>
          <w:w w:val="110"/>
        </w:rPr>
        <w:t>filesys_done()</w:t>
      </w:r>
      <w:r>
        <w:rPr>
          <w:color w:val="231F20"/>
          <w:w w:val="110"/>
        </w:rPr>
        <w:t>, </w:t>
      </w:r>
      <w:r>
        <w:rPr>
          <w:color w:val="231F20"/>
        </w:rPr>
        <w:t>so that halting Pintos flushes the    cache.</w:t>
      </w:r>
    </w:p>
    <w:p>
      <w:pPr>
        <w:pStyle w:val="BodyText"/>
        <w:spacing w:line="264" w:lineRule="exact" w:before="90"/>
        <w:ind w:left="119" w:right="117" w:firstLine="298"/>
        <w:jc w:val="both"/>
      </w:pPr>
      <w:r>
        <w:rPr>
          <w:color w:val="231F20"/>
        </w:rPr>
        <w:t>If </w:t>
      </w:r>
      <w:r>
        <w:rPr>
          <w:color w:val="231F20"/>
          <w:spacing w:val="-3"/>
        </w:rPr>
        <w:t>you </w:t>
      </w:r>
      <w:r>
        <w:rPr>
          <w:color w:val="231F20"/>
          <w:spacing w:val="-4"/>
        </w:rPr>
        <w:t>have </w:t>
      </w:r>
      <w:r>
        <w:rPr>
          <w:rFonts w:ascii="Gill Sans MT"/>
          <w:color w:val="231F20"/>
          <w:w w:val="105"/>
        </w:rPr>
        <w:t>timer_sleep() </w:t>
      </w:r>
      <w:r>
        <w:rPr>
          <w:color w:val="231F20"/>
        </w:rPr>
        <w:t>from the first project working, write-behind is an excellent application.  Otherwise, </w:t>
      </w:r>
      <w:r>
        <w:rPr>
          <w:color w:val="231F20"/>
          <w:spacing w:val="-3"/>
        </w:rPr>
        <w:t>you may </w:t>
      </w:r>
      <w:r>
        <w:rPr>
          <w:color w:val="231F20"/>
        </w:rPr>
        <w:t>implement a less general </w:t>
      </w:r>
      <w:r>
        <w:rPr>
          <w:color w:val="231F20"/>
          <w:spacing w:val="-3"/>
        </w:rPr>
        <w:t>facility, </w:t>
      </w:r>
      <w:r>
        <w:rPr>
          <w:color w:val="231F20"/>
        </w:rPr>
        <w:t>but make sure that it    does</w:t>
      </w:r>
      <w:r>
        <w:rPr>
          <w:color w:val="231F20"/>
          <w:spacing w:val="-18"/>
        </w:rPr>
        <w:t> </w:t>
      </w:r>
      <w:r>
        <w:rPr>
          <w:color w:val="231F20"/>
        </w:rPr>
        <w:t>not</w:t>
      </w:r>
      <w:r>
        <w:rPr>
          <w:color w:val="231F20"/>
          <w:spacing w:val="-18"/>
        </w:rPr>
        <w:t> </w:t>
      </w:r>
      <w:r>
        <w:rPr>
          <w:color w:val="231F20"/>
        </w:rPr>
        <w:t>exhibit</w:t>
      </w:r>
      <w:r>
        <w:rPr>
          <w:color w:val="231F20"/>
          <w:spacing w:val="-18"/>
        </w:rPr>
        <w:t> </w:t>
      </w:r>
      <w:r>
        <w:rPr>
          <w:color w:val="231F20"/>
        </w:rPr>
        <w:t>busy-waiting.</w:t>
      </w:r>
    </w:p>
    <w:p>
      <w:pPr>
        <w:pStyle w:val="BodyText"/>
        <w:spacing w:line="264" w:lineRule="exact" w:before="90"/>
        <w:ind w:left="119" w:right="117" w:firstLine="298"/>
        <w:jc w:val="both"/>
      </w:pPr>
      <w:r>
        <w:rPr>
          <w:color w:val="231F20"/>
          <w:spacing w:val="-7"/>
        </w:rPr>
        <w:t>You  </w:t>
      </w:r>
      <w:r>
        <w:rPr>
          <w:color w:val="231F20"/>
        </w:rPr>
        <w:t>should also implement </w:t>
      </w:r>
      <w:r>
        <w:rPr>
          <w:rFonts w:ascii="Georgia"/>
          <w:i/>
          <w:color w:val="231F20"/>
        </w:rPr>
        <w:t>read-ahead</w:t>
      </w:r>
      <w:r>
        <w:rPr>
          <w:color w:val="231F20"/>
        </w:rPr>
        <w:t>,  that is,  automatically fetch the next block of      a file into the cache when one block of a file is read,  in case that block is about to </w:t>
      </w:r>
      <w:r>
        <w:rPr>
          <w:color w:val="231F20"/>
          <w:spacing w:val="3"/>
        </w:rPr>
        <w:t>be         </w:t>
      </w:r>
      <w:r>
        <w:rPr>
          <w:color w:val="231F20"/>
        </w:rPr>
        <w:t>read. Read-ahead is only really useful when done asynchronously. That means, if a process requests disk block 1 from the file, it should block until disk block 1 is read in, but once     that read is complete, control should return to the process immediately. The read-ahead request</w:t>
      </w:r>
      <w:r>
        <w:rPr>
          <w:color w:val="231F20"/>
          <w:spacing w:val="-17"/>
        </w:rPr>
        <w:t> </w:t>
      </w:r>
      <w:r>
        <w:rPr>
          <w:color w:val="231F20"/>
        </w:rPr>
        <w:t>for</w:t>
      </w:r>
      <w:r>
        <w:rPr>
          <w:color w:val="231F20"/>
          <w:spacing w:val="-17"/>
        </w:rPr>
        <w:t> </w:t>
      </w:r>
      <w:r>
        <w:rPr>
          <w:color w:val="231F20"/>
        </w:rPr>
        <w:t>disk</w:t>
      </w:r>
      <w:r>
        <w:rPr>
          <w:color w:val="231F20"/>
          <w:spacing w:val="-17"/>
        </w:rPr>
        <w:t> </w:t>
      </w:r>
      <w:r>
        <w:rPr>
          <w:color w:val="231F20"/>
        </w:rPr>
        <w:t>block</w:t>
      </w:r>
      <w:r>
        <w:rPr>
          <w:color w:val="231F20"/>
          <w:spacing w:val="-17"/>
        </w:rPr>
        <w:t> </w:t>
      </w:r>
      <w:r>
        <w:rPr>
          <w:color w:val="231F20"/>
        </w:rPr>
        <w:t>2</w:t>
      </w:r>
      <w:r>
        <w:rPr>
          <w:color w:val="231F20"/>
          <w:spacing w:val="-17"/>
        </w:rPr>
        <w:t> </w:t>
      </w:r>
      <w:r>
        <w:rPr>
          <w:color w:val="231F20"/>
        </w:rPr>
        <w:t>should</w:t>
      </w:r>
      <w:r>
        <w:rPr>
          <w:color w:val="231F20"/>
          <w:spacing w:val="-18"/>
        </w:rPr>
        <w:t> </w:t>
      </w:r>
      <w:r>
        <w:rPr>
          <w:color w:val="231F20"/>
          <w:spacing w:val="3"/>
        </w:rPr>
        <w:t>be</w:t>
      </w:r>
      <w:r>
        <w:rPr>
          <w:color w:val="231F20"/>
          <w:spacing w:val="-17"/>
        </w:rPr>
        <w:t> </w:t>
      </w:r>
      <w:r>
        <w:rPr>
          <w:color w:val="231F20"/>
        </w:rPr>
        <w:t>handled</w:t>
      </w:r>
      <w:r>
        <w:rPr>
          <w:color w:val="231F20"/>
          <w:spacing w:val="-17"/>
        </w:rPr>
        <w:t> </w:t>
      </w:r>
      <w:r>
        <w:rPr>
          <w:color w:val="231F20"/>
        </w:rPr>
        <w:t>asynchronously,</w:t>
      </w:r>
      <w:r>
        <w:rPr>
          <w:color w:val="231F20"/>
          <w:spacing w:val="-17"/>
        </w:rPr>
        <w:t> </w:t>
      </w:r>
      <w:r>
        <w:rPr>
          <w:color w:val="231F20"/>
        </w:rPr>
        <w:t>in</w:t>
      </w:r>
      <w:r>
        <w:rPr>
          <w:color w:val="231F20"/>
          <w:spacing w:val="-17"/>
        </w:rPr>
        <w:t> </w:t>
      </w:r>
      <w:r>
        <w:rPr>
          <w:color w:val="231F20"/>
        </w:rPr>
        <w:t>the</w:t>
      </w:r>
      <w:r>
        <w:rPr>
          <w:color w:val="231F20"/>
          <w:spacing w:val="-17"/>
        </w:rPr>
        <w:t> </w:t>
      </w:r>
      <w:r>
        <w:rPr>
          <w:color w:val="231F20"/>
        </w:rPr>
        <w:t>background.</w:t>
      </w:r>
    </w:p>
    <w:p>
      <w:pPr>
        <w:spacing w:line="264" w:lineRule="exact" w:before="90"/>
        <w:ind w:left="119" w:right="118" w:firstLine="298"/>
        <w:jc w:val="both"/>
        <w:rPr>
          <w:sz w:val="21"/>
        </w:rPr>
      </w:pPr>
      <w:r>
        <w:rPr>
          <w:rFonts w:ascii="Times New Roman"/>
          <w:b/>
          <w:color w:val="231F20"/>
          <w:spacing w:val="-10"/>
          <w:sz w:val="21"/>
        </w:rPr>
        <w:t>We  </w:t>
      </w:r>
      <w:r>
        <w:rPr>
          <w:rFonts w:ascii="Times New Roman"/>
          <w:b/>
          <w:color w:val="231F20"/>
          <w:sz w:val="21"/>
        </w:rPr>
        <w:t>recommend integrating the cache into your design </w:t>
      </w:r>
      <w:r>
        <w:rPr>
          <w:rFonts w:ascii="Times New Roman"/>
          <w:b/>
          <w:color w:val="231F20"/>
          <w:spacing w:val="-4"/>
          <w:sz w:val="21"/>
        </w:rPr>
        <w:t>early.  </w:t>
      </w:r>
      <w:r>
        <w:rPr>
          <w:color w:val="231F20"/>
          <w:sz w:val="21"/>
        </w:rPr>
        <w:t>In the past, many groups   </w:t>
      </w:r>
      <w:r>
        <w:rPr>
          <w:color w:val="231F20"/>
          <w:spacing w:val="-4"/>
          <w:sz w:val="21"/>
        </w:rPr>
        <w:t>have </w:t>
      </w:r>
      <w:r>
        <w:rPr>
          <w:color w:val="231F20"/>
          <w:sz w:val="21"/>
        </w:rPr>
        <w:t>tried to tack the cache onto a design late in the design process. This is very difficult. These groups </w:t>
      </w:r>
      <w:r>
        <w:rPr>
          <w:color w:val="231F20"/>
          <w:spacing w:val="-4"/>
          <w:sz w:val="21"/>
        </w:rPr>
        <w:t>have </w:t>
      </w:r>
      <w:r>
        <w:rPr>
          <w:color w:val="231F20"/>
          <w:sz w:val="21"/>
        </w:rPr>
        <w:t>often turned in projects that failed most or all of the </w:t>
      </w:r>
      <w:r>
        <w:rPr>
          <w:color w:val="231F20"/>
          <w:spacing w:val="24"/>
          <w:sz w:val="21"/>
        </w:rPr>
        <w:t> </w:t>
      </w:r>
      <w:r>
        <w:rPr>
          <w:color w:val="231F20"/>
          <w:sz w:val="21"/>
        </w:rPr>
        <w:t>tests.</w:t>
      </w:r>
    </w:p>
    <w:p>
      <w:pPr>
        <w:pStyle w:val="BodyText"/>
        <w:spacing w:before="7"/>
        <w:rPr>
          <w:sz w:val="17"/>
        </w:rPr>
      </w:pPr>
    </w:p>
    <w:p>
      <w:pPr>
        <w:pStyle w:val="Heading4"/>
        <w:numPr>
          <w:ilvl w:val="2"/>
          <w:numId w:val="26"/>
        </w:numPr>
        <w:tabs>
          <w:tab w:pos="874" w:val="left" w:leader="none"/>
        </w:tabs>
        <w:spacing w:line="240" w:lineRule="auto" w:before="0" w:after="0"/>
        <w:ind w:left="873" w:right="0" w:hanging="754"/>
        <w:jc w:val="both"/>
      </w:pPr>
      <w:bookmarkStart w:name="Synchronization" w:id="229"/>
      <w:bookmarkEnd w:id="229"/>
      <w:r>
        <w:rPr>
          <w:b w:val="0"/>
        </w:rPr>
      </w:r>
      <w:bookmarkStart w:name="Synchronization" w:id="230"/>
      <w:bookmarkEnd w:id="230"/>
      <w:r>
        <w:rPr>
          <w:color w:val="231F20"/>
        </w:rPr>
        <w:t>Syn</w:t>
      </w:r>
      <w:r>
        <w:rPr>
          <w:color w:val="231F20"/>
        </w:rPr>
        <w:t>chronization</w:t>
      </w:r>
    </w:p>
    <w:p>
      <w:pPr>
        <w:pStyle w:val="BodyText"/>
        <w:spacing w:line="264" w:lineRule="exact" w:before="84"/>
        <w:ind w:left="119" w:right="118"/>
        <w:jc w:val="both"/>
      </w:pPr>
      <w:r>
        <w:rPr>
          <w:color w:val="231F20"/>
        </w:rPr>
        <w:t>The provided file system requires external synchronization, that is, callers must ensure that only one thread can </w:t>
      </w:r>
      <w:r>
        <w:rPr>
          <w:color w:val="231F20"/>
          <w:spacing w:val="2"/>
        </w:rPr>
        <w:t>be </w:t>
      </w:r>
      <w:r>
        <w:rPr>
          <w:color w:val="231F20"/>
        </w:rPr>
        <w:t>running in the file system code at once. </w:t>
      </w:r>
      <w:r>
        <w:rPr>
          <w:color w:val="231F20"/>
          <w:spacing w:val="-5"/>
        </w:rPr>
        <w:t>Your </w:t>
      </w:r>
      <w:r>
        <w:rPr>
          <w:color w:val="231F20"/>
        </w:rPr>
        <w:t>submission must adopt a finer-grained synchronization strategy that does not require external synchronization. </w:t>
      </w:r>
      <w:r>
        <w:rPr>
          <w:color w:val="231F20"/>
          <w:spacing w:val="-10"/>
        </w:rPr>
        <w:t>To </w:t>
      </w:r>
      <w:r>
        <w:rPr>
          <w:color w:val="231F20"/>
        </w:rPr>
        <w:t>the extent possible, operations on independent entities should </w:t>
      </w:r>
      <w:r>
        <w:rPr>
          <w:color w:val="231F20"/>
          <w:spacing w:val="2"/>
        </w:rPr>
        <w:t>be </w:t>
      </w:r>
      <w:r>
        <w:rPr>
          <w:color w:val="231F20"/>
        </w:rPr>
        <w:t>independent, so that they do not need to wait on each</w:t>
      </w:r>
      <w:r>
        <w:rPr>
          <w:color w:val="231F20"/>
          <w:spacing w:val="5"/>
        </w:rPr>
        <w:t> </w:t>
      </w:r>
      <w:r>
        <w:rPr>
          <w:color w:val="231F20"/>
        </w:rPr>
        <w:t>other.</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00" w:right="119" w:firstLine="298"/>
        <w:jc w:val="both"/>
      </w:pPr>
      <w:bookmarkStart w:name="_bookmark66" w:id="231"/>
      <w:bookmarkEnd w:id="231"/>
      <w:r>
        <w:rPr/>
      </w:r>
      <w:r>
        <w:rPr>
          <w:color w:val="231F20"/>
        </w:rPr>
        <w:t>Operations on different cache blocks must be independent. In particular, when I/O is required on a particular block, operations on other blocks that do not require I/O should proceed without having to wait for the I/O to complete.</w:t>
      </w:r>
    </w:p>
    <w:p>
      <w:pPr>
        <w:pStyle w:val="BodyText"/>
        <w:spacing w:line="264" w:lineRule="exact" w:before="54"/>
        <w:ind w:left="100" w:right="119" w:firstLine="298"/>
        <w:jc w:val="both"/>
      </w:pPr>
      <w:r>
        <w:rPr>
          <w:color w:val="231F20"/>
        </w:rPr>
        <w:t>Multiple processes must </w:t>
      </w:r>
      <w:r>
        <w:rPr>
          <w:color w:val="231F20"/>
          <w:spacing w:val="2"/>
        </w:rPr>
        <w:t>be </w:t>
      </w:r>
      <w:r>
        <w:rPr>
          <w:color w:val="231F20"/>
        </w:rPr>
        <w:t>able to access a single file at once. Multiple reads of a single file must </w:t>
      </w:r>
      <w:r>
        <w:rPr>
          <w:color w:val="231F20"/>
          <w:spacing w:val="2"/>
        </w:rPr>
        <w:t>be </w:t>
      </w:r>
      <w:r>
        <w:rPr>
          <w:color w:val="231F20"/>
        </w:rPr>
        <w:t>able to complete without waiting for one another. When writing to a file does not extend the file, multiple processes should also </w:t>
      </w:r>
      <w:r>
        <w:rPr>
          <w:color w:val="231F20"/>
          <w:spacing w:val="3"/>
        </w:rPr>
        <w:t>be </w:t>
      </w:r>
      <w:r>
        <w:rPr>
          <w:color w:val="231F20"/>
        </w:rPr>
        <w:t>able to write a single file at once. A  read of a file </w:t>
      </w:r>
      <w:r>
        <w:rPr>
          <w:color w:val="231F20"/>
          <w:spacing w:val="-4"/>
        </w:rPr>
        <w:t>by </w:t>
      </w:r>
      <w:r>
        <w:rPr>
          <w:color w:val="231F20"/>
        </w:rPr>
        <w:t>one process when the file is being written </w:t>
      </w:r>
      <w:r>
        <w:rPr>
          <w:color w:val="231F20"/>
          <w:spacing w:val="-4"/>
        </w:rPr>
        <w:t>by </w:t>
      </w:r>
      <w:r>
        <w:rPr>
          <w:color w:val="231F20"/>
        </w:rPr>
        <w:t>another process is allowed to show that none, all, or part of the write has completed.  </w:t>
      </w:r>
      <w:r>
        <w:rPr>
          <w:color w:val="231F20"/>
          <w:spacing w:val="-3"/>
        </w:rPr>
        <w:t>(However, </w:t>
      </w:r>
      <w:r>
        <w:rPr>
          <w:color w:val="231F20"/>
        </w:rPr>
        <w:t>after the </w:t>
      </w:r>
      <w:r>
        <w:rPr>
          <w:rFonts w:ascii="Gill Sans MT"/>
          <w:color w:val="231F20"/>
        </w:rPr>
        <w:t>write </w:t>
      </w:r>
      <w:r>
        <w:rPr>
          <w:color w:val="231F20"/>
        </w:rPr>
        <w:t>system    call returns to its caller, all subsequent readers must see the change.) </w:t>
      </w:r>
      <w:r>
        <w:rPr>
          <w:color w:val="231F20"/>
          <w:spacing w:val="-3"/>
        </w:rPr>
        <w:t>Similarly, </w:t>
      </w:r>
      <w:r>
        <w:rPr>
          <w:color w:val="231F20"/>
        </w:rPr>
        <w:t>when </w:t>
      </w:r>
      <w:r>
        <w:rPr>
          <w:color w:val="231F20"/>
          <w:spacing w:val="-5"/>
        </w:rPr>
        <w:t>two </w:t>
      </w:r>
      <w:r>
        <w:rPr>
          <w:color w:val="231F20"/>
        </w:rPr>
        <w:t>processes</w:t>
      </w:r>
      <w:r>
        <w:rPr>
          <w:color w:val="231F20"/>
          <w:spacing w:val="-4"/>
        </w:rPr>
        <w:t> </w:t>
      </w:r>
      <w:r>
        <w:rPr>
          <w:color w:val="231F20"/>
        </w:rPr>
        <w:t>simultaneously</w:t>
      </w:r>
      <w:r>
        <w:rPr>
          <w:color w:val="231F20"/>
          <w:spacing w:val="-4"/>
        </w:rPr>
        <w:t> </w:t>
      </w:r>
      <w:r>
        <w:rPr>
          <w:color w:val="231F20"/>
        </w:rPr>
        <w:t>write</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same</w:t>
      </w:r>
      <w:r>
        <w:rPr>
          <w:color w:val="231F20"/>
          <w:spacing w:val="-4"/>
        </w:rPr>
        <w:t> </w:t>
      </w:r>
      <w:r>
        <w:rPr>
          <w:color w:val="231F20"/>
        </w:rPr>
        <w:t>part</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file,</w:t>
      </w:r>
      <w:r>
        <w:rPr>
          <w:color w:val="231F20"/>
          <w:spacing w:val="-4"/>
        </w:rPr>
        <w:t> </w:t>
      </w:r>
      <w:r>
        <w:rPr>
          <w:color w:val="231F20"/>
        </w:rPr>
        <w:t>their</w:t>
      </w:r>
      <w:r>
        <w:rPr>
          <w:color w:val="231F20"/>
          <w:spacing w:val="-4"/>
        </w:rPr>
        <w:t> </w:t>
      </w:r>
      <w:r>
        <w:rPr>
          <w:color w:val="231F20"/>
        </w:rPr>
        <w:t>data</w:t>
      </w:r>
      <w:r>
        <w:rPr>
          <w:color w:val="231F20"/>
          <w:spacing w:val="-4"/>
        </w:rPr>
        <w:t> </w:t>
      </w:r>
      <w:r>
        <w:rPr>
          <w:color w:val="231F20"/>
          <w:spacing w:val="-3"/>
        </w:rPr>
        <w:t>may</w:t>
      </w:r>
      <w:r>
        <w:rPr>
          <w:color w:val="231F20"/>
          <w:spacing w:val="-4"/>
        </w:rPr>
        <w:t> </w:t>
      </w:r>
      <w:r>
        <w:rPr>
          <w:color w:val="231F20"/>
          <w:spacing w:val="2"/>
        </w:rPr>
        <w:t>be</w:t>
      </w:r>
      <w:r>
        <w:rPr>
          <w:color w:val="231F20"/>
          <w:spacing w:val="-4"/>
        </w:rPr>
        <w:t> </w:t>
      </w:r>
      <w:r>
        <w:rPr>
          <w:color w:val="231F20"/>
        </w:rPr>
        <w:t>interleaved.</w:t>
      </w:r>
    </w:p>
    <w:p>
      <w:pPr>
        <w:pStyle w:val="BodyText"/>
        <w:spacing w:line="264" w:lineRule="exact" w:before="54"/>
        <w:ind w:left="100" w:right="119" w:firstLine="298"/>
        <w:jc w:val="both"/>
      </w:pPr>
      <w:r>
        <w:rPr>
          <w:color w:val="231F20"/>
        </w:rPr>
        <w:t>On the other hand,  extending a file and writing data into the new section must </w:t>
      </w:r>
      <w:r>
        <w:rPr>
          <w:color w:val="231F20"/>
          <w:spacing w:val="3"/>
        </w:rPr>
        <w:t>be  </w:t>
      </w:r>
      <w:r>
        <w:rPr>
          <w:color w:val="231F20"/>
        </w:rPr>
        <w:t>atomic. Suppose processes A and B both </w:t>
      </w:r>
      <w:r>
        <w:rPr>
          <w:color w:val="231F20"/>
          <w:spacing w:val="-4"/>
        </w:rPr>
        <w:t>have </w:t>
      </w:r>
      <w:r>
        <w:rPr>
          <w:color w:val="231F20"/>
        </w:rPr>
        <w:t>a given file open and both are positioned at end-of-file.  If A reads and B writes the file at the same time, A </w:t>
      </w:r>
      <w:r>
        <w:rPr>
          <w:color w:val="231F20"/>
          <w:spacing w:val="-3"/>
        </w:rPr>
        <w:t>may </w:t>
      </w:r>
      <w:r>
        <w:rPr>
          <w:color w:val="231F20"/>
        </w:rPr>
        <w:t>read all, part, or none    of what B writes.  </w:t>
      </w:r>
      <w:r>
        <w:rPr>
          <w:color w:val="231F20"/>
          <w:spacing w:val="-3"/>
        </w:rPr>
        <w:t>However, </w:t>
      </w:r>
      <w:r>
        <w:rPr>
          <w:color w:val="231F20"/>
        </w:rPr>
        <w:t>A may not read data other than what B writes, e.g. if B’s data     is all nonzero bytes, A is not allowed to see </w:t>
      </w:r>
      <w:r>
        <w:rPr>
          <w:color w:val="231F20"/>
          <w:spacing w:val="-3"/>
        </w:rPr>
        <w:t>any</w:t>
      </w:r>
      <w:r>
        <w:rPr>
          <w:color w:val="231F20"/>
          <w:spacing w:val="-34"/>
        </w:rPr>
        <w:t> </w:t>
      </w:r>
      <w:r>
        <w:rPr>
          <w:color w:val="231F20"/>
        </w:rPr>
        <w:t>zeros.</w:t>
      </w:r>
    </w:p>
    <w:p>
      <w:pPr>
        <w:pStyle w:val="BodyText"/>
        <w:spacing w:line="264" w:lineRule="exact" w:before="54"/>
        <w:ind w:left="100" w:right="118" w:firstLine="298"/>
        <w:jc w:val="both"/>
      </w:pPr>
      <w:r>
        <w:rPr>
          <w:color w:val="231F20"/>
        </w:rPr>
        <w:t>Operations on different directories should take place </w:t>
      </w:r>
      <w:r>
        <w:rPr>
          <w:color w:val="231F20"/>
          <w:spacing w:val="-3"/>
        </w:rPr>
        <w:t>concurrently. </w:t>
      </w:r>
      <w:r>
        <w:rPr>
          <w:color w:val="231F20"/>
        </w:rPr>
        <w:t>Operations on the  same</w:t>
      </w:r>
      <w:r>
        <w:rPr>
          <w:color w:val="231F20"/>
          <w:spacing w:val="-9"/>
        </w:rPr>
        <w:t> </w:t>
      </w:r>
      <w:r>
        <w:rPr>
          <w:color w:val="231F20"/>
        </w:rPr>
        <w:t>directory</w:t>
      </w:r>
      <w:r>
        <w:rPr>
          <w:color w:val="231F20"/>
          <w:spacing w:val="-9"/>
        </w:rPr>
        <w:t> </w:t>
      </w:r>
      <w:r>
        <w:rPr>
          <w:color w:val="231F20"/>
        </w:rPr>
        <w:t>may</w:t>
      </w:r>
      <w:r>
        <w:rPr>
          <w:color w:val="231F20"/>
          <w:spacing w:val="-9"/>
        </w:rPr>
        <w:t> </w:t>
      </w:r>
      <w:r>
        <w:rPr>
          <w:color w:val="231F20"/>
        </w:rPr>
        <w:t>wait</w:t>
      </w:r>
      <w:r>
        <w:rPr>
          <w:color w:val="231F20"/>
          <w:spacing w:val="-9"/>
        </w:rPr>
        <w:t> </w:t>
      </w:r>
      <w:r>
        <w:rPr>
          <w:color w:val="231F20"/>
        </w:rPr>
        <w:t>for</w:t>
      </w:r>
      <w:r>
        <w:rPr>
          <w:color w:val="231F20"/>
          <w:spacing w:val="-9"/>
        </w:rPr>
        <w:t> </w:t>
      </w:r>
      <w:r>
        <w:rPr>
          <w:color w:val="231F20"/>
        </w:rPr>
        <w:t>one</w:t>
      </w:r>
      <w:r>
        <w:rPr>
          <w:color w:val="231F20"/>
          <w:spacing w:val="-9"/>
        </w:rPr>
        <w:t> </w:t>
      </w:r>
      <w:r>
        <w:rPr>
          <w:color w:val="231F20"/>
        </w:rPr>
        <w:t>another.</w:t>
      </w:r>
    </w:p>
    <w:p>
      <w:pPr>
        <w:pStyle w:val="BodyText"/>
        <w:spacing w:line="264" w:lineRule="exact" w:before="54"/>
        <w:ind w:left="100" w:right="117" w:firstLine="298"/>
        <w:jc w:val="both"/>
      </w:pPr>
      <w:r>
        <w:rPr>
          <w:color w:val="231F20"/>
        </w:rPr>
        <w:t>Keep in mind that only data shared </w:t>
      </w:r>
      <w:r>
        <w:rPr>
          <w:color w:val="231F20"/>
          <w:spacing w:val="-4"/>
        </w:rPr>
        <w:t>by </w:t>
      </w:r>
      <w:r>
        <w:rPr>
          <w:color w:val="231F20"/>
        </w:rPr>
        <w:t>multiple threads needs to </w:t>
      </w:r>
      <w:r>
        <w:rPr>
          <w:color w:val="231F20"/>
          <w:spacing w:val="2"/>
        </w:rPr>
        <w:t>be </w:t>
      </w:r>
      <w:r>
        <w:rPr>
          <w:color w:val="231F20"/>
        </w:rPr>
        <w:t>synchronized.  In   the</w:t>
      </w:r>
      <w:r>
        <w:rPr>
          <w:color w:val="231F20"/>
          <w:spacing w:val="23"/>
        </w:rPr>
        <w:t> </w:t>
      </w:r>
      <w:r>
        <w:rPr>
          <w:color w:val="231F20"/>
        </w:rPr>
        <w:t>base</w:t>
      </w:r>
      <w:r>
        <w:rPr>
          <w:color w:val="231F20"/>
          <w:spacing w:val="23"/>
        </w:rPr>
        <w:t> </w:t>
      </w:r>
      <w:r>
        <w:rPr>
          <w:color w:val="231F20"/>
        </w:rPr>
        <w:t>file</w:t>
      </w:r>
      <w:r>
        <w:rPr>
          <w:color w:val="231F20"/>
          <w:spacing w:val="23"/>
        </w:rPr>
        <w:t> </w:t>
      </w:r>
      <w:r>
        <w:rPr>
          <w:color w:val="231F20"/>
        </w:rPr>
        <w:t>system,</w:t>
      </w:r>
      <w:r>
        <w:rPr>
          <w:color w:val="231F20"/>
          <w:spacing w:val="23"/>
        </w:rPr>
        <w:t> </w:t>
      </w:r>
      <w:r>
        <w:rPr>
          <w:rFonts w:ascii="Gill Sans MT"/>
          <w:color w:val="231F20"/>
          <w:w w:val="115"/>
        </w:rPr>
        <w:t>struct</w:t>
      </w:r>
      <w:r>
        <w:rPr>
          <w:rFonts w:ascii="Gill Sans MT"/>
          <w:color w:val="231F20"/>
          <w:spacing w:val="8"/>
          <w:w w:val="115"/>
        </w:rPr>
        <w:t> </w:t>
      </w:r>
      <w:r>
        <w:rPr>
          <w:rFonts w:ascii="Gill Sans MT"/>
          <w:color w:val="231F20"/>
          <w:w w:val="150"/>
        </w:rPr>
        <w:t>file</w:t>
      </w:r>
      <w:r>
        <w:rPr>
          <w:rFonts w:ascii="Gill Sans MT"/>
          <w:color w:val="231F20"/>
          <w:spacing w:val="-12"/>
          <w:w w:val="150"/>
        </w:rPr>
        <w:t> </w:t>
      </w:r>
      <w:r>
        <w:rPr>
          <w:color w:val="231F20"/>
        </w:rPr>
        <w:t>and</w:t>
      </w:r>
      <w:r>
        <w:rPr>
          <w:color w:val="231F20"/>
          <w:spacing w:val="23"/>
        </w:rPr>
        <w:t> </w:t>
      </w:r>
      <w:r>
        <w:rPr>
          <w:rFonts w:ascii="Gill Sans MT"/>
          <w:color w:val="231F20"/>
          <w:w w:val="115"/>
        </w:rPr>
        <w:t>struct</w:t>
      </w:r>
      <w:r>
        <w:rPr>
          <w:rFonts w:ascii="Gill Sans MT"/>
          <w:color w:val="231F20"/>
          <w:spacing w:val="8"/>
          <w:w w:val="115"/>
        </w:rPr>
        <w:t> </w:t>
      </w:r>
      <w:r>
        <w:rPr>
          <w:rFonts w:ascii="Gill Sans MT"/>
          <w:color w:val="231F20"/>
          <w:w w:val="115"/>
        </w:rPr>
        <w:t>dir</w:t>
      </w:r>
      <w:r>
        <w:rPr>
          <w:rFonts w:ascii="Gill Sans MT"/>
          <w:color w:val="231F20"/>
          <w:spacing w:val="8"/>
          <w:w w:val="115"/>
        </w:rPr>
        <w:t> </w:t>
      </w:r>
      <w:r>
        <w:rPr>
          <w:color w:val="231F20"/>
        </w:rPr>
        <w:t>are</w:t>
      </w:r>
      <w:r>
        <w:rPr>
          <w:color w:val="231F20"/>
          <w:spacing w:val="23"/>
        </w:rPr>
        <w:t> </w:t>
      </w:r>
      <w:r>
        <w:rPr>
          <w:color w:val="231F20"/>
        </w:rPr>
        <w:t>accessed</w:t>
      </w:r>
      <w:r>
        <w:rPr>
          <w:color w:val="231F20"/>
          <w:spacing w:val="23"/>
        </w:rPr>
        <w:t> </w:t>
      </w:r>
      <w:r>
        <w:rPr>
          <w:color w:val="231F20"/>
        </w:rPr>
        <w:t>only</w:t>
      </w:r>
      <w:r>
        <w:rPr>
          <w:color w:val="231F20"/>
          <w:spacing w:val="23"/>
        </w:rPr>
        <w:t> </w:t>
      </w:r>
      <w:r>
        <w:rPr>
          <w:color w:val="231F20"/>
          <w:spacing w:val="-4"/>
        </w:rPr>
        <w:t>by</w:t>
      </w:r>
      <w:r>
        <w:rPr>
          <w:color w:val="231F20"/>
          <w:spacing w:val="23"/>
        </w:rPr>
        <w:t> </w:t>
      </w:r>
      <w:r>
        <w:rPr>
          <w:color w:val="231F20"/>
        </w:rPr>
        <w:t>a</w:t>
      </w:r>
      <w:r>
        <w:rPr>
          <w:color w:val="231F20"/>
          <w:spacing w:val="23"/>
        </w:rPr>
        <w:t> </w:t>
      </w:r>
      <w:r>
        <w:rPr>
          <w:color w:val="231F20"/>
        </w:rPr>
        <w:t>single</w:t>
      </w:r>
      <w:r>
        <w:rPr>
          <w:color w:val="231F20"/>
          <w:spacing w:val="23"/>
        </w:rPr>
        <w:t> </w:t>
      </w:r>
      <w:r>
        <w:rPr>
          <w:color w:val="231F20"/>
        </w:rPr>
        <w:t>thread.</w:t>
      </w:r>
    </w:p>
    <w:p>
      <w:pPr>
        <w:pStyle w:val="BodyText"/>
        <w:spacing w:before="2"/>
        <w:rPr>
          <w:sz w:val="19"/>
        </w:rPr>
      </w:pPr>
    </w:p>
    <w:p>
      <w:pPr>
        <w:pStyle w:val="Heading2"/>
        <w:numPr>
          <w:ilvl w:val="1"/>
          <w:numId w:val="26"/>
        </w:numPr>
        <w:tabs>
          <w:tab w:pos="675" w:val="left" w:leader="none"/>
        </w:tabs>
        <w:spacing w:line="240" w:lineRule="auto" w:before="0" w:after="0"/>
        <w:ind w:left="674" w:right="0" w:hanging="574"/>
        <w:jc w:val="left"/>
        <w:rPr>
          <w:color w:val="231F20"/>
        </w:rPr>
      </w:pPr>
      <w:bookmarkStart w:name="FAQ" w:id="232"/>
      <w:bookmarkEnd w:id="232"/>
      <w:r>
        <w:rPr>
          <w:b w:val="0"/>
        </w:rPr>
      </w:r>
      <w:bookmarkStart w:name="FAQ" w:id="233"/>
      <w:bookmarkEnd w:id="233"/>
      <w:r>
        <w:rPr>
          <w:color w:val="231F20"/>
          <w:spacing w:val="-16"/>
          <w:w w:val="110"/>
        </w:rPr>
        <w:t>F</w:t>
      </w:r>
      <w:r>
        <w:rPr>
          <w:color w:val="231F20"/>
          <w:spacing w:val="-16"/>
          <w:w w:val="110"/>
        </w:rPr>
        <w:t>AQ</w:t>
      </w:r>
    </w:p>
    <w:p>
      <w:pPr>
        <w:pStyle w:val="Heading7"/>
        <w:spacing w:before="115"/>
        <w:ind w:left="100" w:right="0"/>
      </w:pPr>
      <w:r>
        <w:rPr>
          <w:color w:val="231F20"/>
        </w:rPr>
        <w:t>How much  code will I need to   write?</w:t>
      </w:r>
    </w:p>
    <w:p>
      <w:pPr>
        <w:pStyle w:val="BodyText"/>
        <w:spacing w:line="264" w:lineRule="exact" w:before="4"/>
        <w:ind w:left="1252" w:right="119"/>
        <w:jc w:val="both"/>
      </w:pPr>
      <w:r>
        <w:rPr>
          <w:color w:val="231F20"/>
        </w:rPr>
        <w:t>Here’s a summary of our reference solution, produced </w:t>
      </w:r>
      <w:r>
        <w:rPr>
          <w:color w:val="231F20"/>
          <w:spacing w:val="-4"/>
        </w:rPr>
        <w:t>by </w:t>
      </w:r>
      <w:r>
        <w:rPr>
          <w:color w:val="231F20"/>
        </w:rPr>
        <w:t>the </w:t>
      </w:r>
      <w:r>
        <w:rPr>
          <w:rFonts w:ascii="Gill Sans MT" w:hAnsi="Gill Sans MT"/>
          <w:color w:val="231F20"/>
          <w:w w:val="135"/>
        </w:rPr>
        <w:t>diffstat </w:t>
      </w:r>
      <w:r>
        <w:rPr>
          <w:color w:val="231F20"/>
        </w:rPr>
        <w:t>program. The final </w:t>
      </w:r>
      <w:r>
        <w:rPr>
          <w:color w:val="231F20"/>
          <w:spacing w:val="-3"/>
        </w:rPr>
        <w:t>row </w:t>
      </w:r>
      <w:r>
        <w:rPr>
          <w:color w:val="231F20"/>
        </w:rPr>
        <w:t>gives total lines inserted and deleted; a changed line counts as both an insertion and a</w:t>
      </w:r>
      <w:r>
        <w:rPr>
          <w:color w:val="231F20"/>
          <w:spacing w:val="2"/>
        </w:rPr>
        <w:t> </w:t>
      </w:r>
      <w:r>
        <w:rPr>
          <w:color w:val="231F20"/>
        </w:rPr>
        <w:t>deletion.</w:t>
      </w:r>
    </w:p>
    <w:p>
      <w:pPr>
        <w:pStyle w:val="BodyText"/>
        <w:spacing w:line="264" w:lineRule="exact" w:before="54"/>
        <w:ind w:left="1252" w:right="117"/>
        <w:jc w:val="both"/>
      </w:pPr>
      <w:r>
        <w:rPr>
          <w:color w:val="231F20"/>
        </w:rPr>
        <w:t>This summary is relative to the Pintos base code, but the reference solution for project 4 is based on the reference solution to project 3. Thus, the reference solution runs with virtual memory enabled.  See </w:t>
      </w:r>
      <w:hyperlink w:history="true" w:anchor="_bookmark57">
        <w:r>
          <w:rPr>
            <w:color w:val="2E3092"/>
          </w:rPr>
          <w:t>Section 4.4 [Project 3 </w:t>
        </w:r>
        <w:r>
          <w:rPr>
            <w:color w:val="2E3092"/>
            <w:spacing w:val="-7"/>
          </w:rPr>
          <w:t>FAQ],</w:t>
        </w:r>
      </w:hyperlink>
      <w:r>
        <w:rPr>
          <w:color w:val="2E3092"/>
          <w:spacing w:val="38"/>
        </w:rPr>
        <w:t> </w:t>
      </w:r>
      <w:hyperlink w:history="true" w:anchor="_bookmark57">
        <w:r>
          <w:rPr>
            <w:color w:val="2E3092"/>
          </w:rPr>
          <w:t>page 45</w:t>
        </w:r>
      </w:hyperlink>
      <w:r>
        <w:rPr>
          <w:color w:val="231F20"/>
        </w:rPr>
        <w:t>, for the summary of project</w:t>
      </w:r>
      <w:r>
        <w:rPr>
          <w:color w:val="231F20"/>
          <w:spacing w:val="33"/>
        </w:rPr>
        <w:t> </w:t>
      </w:r>
      <w:r>
        <w:rPr>
          <w:color w:val="231F20"/>
        </w:rPr>
        <w:t>3.</w:t>
      </w:r>
    </w:p>
    <w:p>
      <w:pPr>
        <w:pStyle w:val="BodyText"/>
        <w:spacing w:line="264" w:lineRule="exact" w:before="54" w:after="32"/>
        <w:ind w:left="1252" w:right="119"/>
        <w:jc w:val="both"/>
      </w:pPr>
      <w:r>
        <w:rPr>
          <w:color w:val="231F20"/>
        </w:rPr>
        <w:t>The reference solution represents just one possible solution. Many other so- lutions are also possible and many of those differ greatly from the reference solution. Some excellent solutions may not modify all the files modified by the reference solution, and some may modify files not modified by the reference solution.</w:t>
      </w:r>
    </w:p>
    <w:tbl>
      <w:tblPr>
        <w:tblW w:w="0" w:type="auto"/>
        <w:jc w:val="left"/>
        <w:tblInd w:w="133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26"/>
        <w:gridCol w:w="344"/>
        <w:gridCol w:w="515"/>
        <w:gridCol w:w="2956"/>
      </w:tblGrid>
      <w:tr>
        <w:trPr>
          <w:trHeight w:val="305" w:hRule="exact"/>
        </w:trPr>
        <w:tc>
          <w:tcPr>
            <w:tcW w:w="2326" w:type="dxa"/>
          </w:tcPr>
          <w:p>
            <w:pPr>
              <w:pStyle w:val="TableParagraph"/>
              <w:spacing w:line="240" w:lineRule="auto" w:before="28"/>
              <w:ind w:left="35"/>
              <w:rPr>
                <w:sz w:val="21"/>
              </w:rPr>
            </w:pPr>
            <w:r>
              <w:rPr>
                <w:color w:val="231F20"/>
                <w:w w:val="135"/>
                <w:sz w:val="21"/>
              </w:rPr>
              <w:t>Makefile.build</w:t>
            </w:r>
          </w:p>
        </w:tc>
        <w:tc>
          <w:tcPr>
            <w:tcW w:w="344" w:type="dxa"/>
          </w:tcPr>
          <w:p>
            <w:pPr>
              <w:pStyle w:val="TableParagraph"/>
              <w:spacing w:line="240" w:lineRule="auto" w:before="28"/>
              <w:jc w:val="center"/>
              <w:rPr>
                <w:sz w:val="21"/>
              </w:rPr>
            </w:pPr>
            <w:r>
              <w:rPr>
                <w:color w:val="231F20"/>
                <w:w w:val="200"/>
                <w:sz w:val="21"/>
              </w:rPr>
              <w:t>|</w:t>
            </w:r>
          </w:p>
        </w:tc>
        <w:tc>
          <w:tcPr>
            <w:tcW w:w="515" w:type="dxa"/>
          </w:tcPr>
          <w:p>
            <w:pPr>
              <w:pStyle w:val="TableParagraph"/>
              <w:spacing w:line="240" w:lineRule="auto" w:before="28"/>
              <w:ind w:right="55"/>
              <w:jc w:val="right"/>
              <w:rPr>
                <w:sz w:val="21"/>
              </w:rPr>
            </w:pPr>
            <w:r>
              <w:rPr>
                <w:color w:val="231F20"/>
                <w:w w:val="104"/>
                <w:sz w:val="21"/>
              </w:rPr>
              <w:t>5</w:t>
            </w:r>
          </w:p>
        </w:tc>
        <w:tc>
          <w:tcPr>
            <w:tcW w:w="2956" w:type="dxa"/>
          </w:tcPr>
          <w:p>
            <w:pPr/>
          </w:p>
        </w:tc>
      </w:tr>
      <w:tr>
        <w:trPr>
          <w:trHeight w:val="263" w:hRule="exact"/>
        </w:trPr>
        <w:tc>
          <w:tcPr>
            <w:tcW w:w="2326" w:type="dxa"/>
          </w:tcPr>
          <w:p>
            <w:pPr>
              <w:pStyle w:val="TableParagraph"/>
              <w:ind w:left="35"/>
              <w:rPr>
                <w:sz w:val="21"/>
              </w:rPr>
            </w:pPr>
            <w:r>
              <w:rPr>
                <w:color w:val="231F20"/>
                <w:w w:val="130"/>
                <w:sz w:val="21"/>
              </w:rPr>
              <w:t>devices/timer.c</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sz w:val="21"/>
              </w:rPr>
              <w:t>42</w:t>
            </w:r>
          </w:p>
        </w:tc>
        <w:tc>
          <w:tcPr>
            <w:tcW w:w="2956" w:type="dxa"/>
          </w:tcPr>
          <w:p>
            <w:pPr>
              <w:pStyle w:val="TableParagraph"/>
              <w:ind w:left="57"/>
              <w:rPr>
                <w:sz w:val="21"/>
              </w:rPr>
            </w:pPr>
            <w:r>
              <w:rPr>
                <w:color w:val="231F20"/>
                <w:sz w:val="21"/>
              </w:rPr>
              <w:t>++</w:t>
            </w:r>
          </w:p>
        </w:tc>
      </w:tr>
      <w:tr>
        <w:trPr>
          <w:trHeight w:val="263" w:hRule="exact"/>
        </w:trPr>
        <w:tc>
          <w:tcPr>
            <w:tcW w:w="2326" w:type="dxa"/>
          </w:tcPr>
          <w:p>
            <w:pPr>
              <w:pStyle w:val="TableParagraph"/>
              <w:ind w:left="35"/>
              <w:rPr>
                <w:sz w:val="21"/>
              </w:rPr>
            </w:pPr>
            <w:r>
              <w:rPr>
                <w:color w:val="231F20"/>
                <w:w w:val="130"/>
                <w:sz w:val="21"/>
              </w:rPr>
              <w:t>filesys/Make.vars</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w w:val="104"/>
                <w:sz w:val="21"/>
              </w:rPr>
              <w:t>6</w:t>
            </w:r>
          </w:p>
        </w:tc>
        <w:tc>
          <w:tcPr>
            <w:tcW w:w="2956" w:type="dxa"/>
          </w:tcPr>
          <w:p>
            <w:pPr/>
          </w:p>
        </w:tc>
      </w:tr>
      <w:tr>
        <w:trPr>
          <w:trHeight w:val="263" w:hRule="exact"/>
        </w:trPr>
        <w:tc>
          <w:tcPr>
            <w:tcW w:w="2326" w:type="dxa"/>
          </w:tcPr>
          <w:p>
            <w:pPr>
              <w:pStyle w:val="TableParagraph"/>
              <w:ind w:left="35"/>
              <w:rPr>
                <w:sz w:val="21"/>
              </w:rPr>
            </w:pPr>
            <w:r>
              <w:rPr>
                <w:color w:val="231F20"/>
                <w:w w:val="140"/>
                <w:sz w:val="21"/>
              </w:rPr>
              <w:t>filesys/cache.c</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sz w:val="21"/>
              </w:rPr>
              <w:t>473</w:t>
            </w:r>
          </w:p>
        </w:tc>
        <w:tc>
          <w:tcPr>
            <w:tcW w:w="2956" w:type="dxa"/>
          </w:tcPr>
          <w:p>
            <w:pPr>
              <w:pStyle w:val="TableParagraph"/>
              <w:ind w:left="57"/>
              <w:rPr>
                <w:sz w:val="21"/>
              </w:rPr>
            </w:pPr>
            <w:r>
              <w:rPr>
                <w:color w:val="231F20"/>
                <w:w w:val="90"/>
                <w:sz w:val="21"/>
              </w:rPr>
              <w:t>+++++++++++++++++++++++++</w:t>
            </w:r>
          </w:p>
        </w:tc>
      </w:tr>
      <w:tr>
        <w:trPr>
          <w:trHeight w:val="263" w:hRule="exact"/>
        </w:trPr>
        <w:tc>
          <w:tcPr>
            <w:tcW w:w="2326" w:type="dxa"/>
          </w:tcPr>
          <w:p>
            <w:pPr>
              <w:pStyle w:val="TableParagraph"/>
              <w:ind w:left="35"/>
              <w:rPr>
                <w:sz w:val="21"/>
              </w:rPr>
            </w:pPr>
            <w:r>
              <w:rPr>
                <w:color w:val="231F20"/>
                <w:w w:val="140"/>
                <w:sz w:val="21"/>
              </w:rPr>
              <w:t>filesys/cache.h</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sz w:val="21"/>
              </w:rPr>
              <w:t>23</w:t>
            </w:r>
          </w:p>
        </w:tc>
        <w:tc>
          <w:tcPr>
            <w:tcW w:w="2956" w:type="dxa"/>
          </w:tcPr>
          <w:p>
            <w:pPr>
              <w:pStyle w:val="TableParagraph"/>
              <w:ind w:left="57"/>
              <w:rPr>
                <w:sz w:val="21"/>
              </w:rPr>
            </w:pPr>
            <w:r>
              <w:rPr>
                <w:color w:val="231F20"/>
                <w:w w:val="89"/>
                <w:sz w:val="21"/>
              </w:rPr>
              <w:t>+</w:t>
            </w:r>
          </w:p>
        </w:tc>
      </w:tr>
      <w:tr>
        <w:trPr>
          <w:trHeight w:val="263" w:hRule="exact"/>
        </w:trPr>
        <w:tc>
          <w:tcPr>
            <w:tcW w:w="2326" w:type="dxa"/>
          </w:tcPr>
          <w:p>
            <w:pPr>
              <w:pStyle w:val="TableParagraph"/>
              <w:ind w:left="35"/>
              <w:rPr>
                <w:sz w:val="21"/>
              </w:rPr>
            </w:pPr>
            <w:r>
              <w:rPr>
                <w:color w:val="231F20"/>
                <w:w w:val="140"/>
                <w:sz w:val="21"/>
              </w:rPr>
              <w:t>filesys/directory.c</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sz w:val="21"/>
              </w:rPr>
              <w:t>99</w:t>
            </w:r>
          </w:p>
        </w:tc>
        <w:tc>
          <w:tcPr>
            <w:tcW w:w="2956" w:type="dxa"/>
          </w:tcPr>
          <w:p>
            <w:pPr>
              <w:pStyle w:val="TableParagraph"/>
              <w:ind w:left="57"/>
              <w:rPr>
                <w:sz w:val="21"/>
              </w:rPr>
            </w:pPr>
            <w:r>
              <w:rPr>
                <w:color w:val="231F20"/>
                <w:sz w:val="21"/>
              </w:rPr>
              <w:t>++++-</w:t>
            </w:r>
          </w:p>
        </w:tc>
      </w:tr>
      <w:tr>
        <w:trPr>
          <w:trHeight w:val="263" w:hRule="exact"/>
        </w:trPr>
        <w:tc>
          <w:tcPr>
            <w:tcW w:w="2326" w:type="dxa"/>
          </w:tcPr>
          <w:p>
            <w:pPr>
              <w:pStyle w:val="TableParagraph"/>
              <w:ind w:left="35"/>
              <w:rPr>
                <w:sz w:val="21"/>
              </w:rPr>
            </w:pPr>
            <w:r>
              <w:rPr>
                <w:color w:val="231F20"/>
                <w:w w:val="140"/>
                <w:sz w:val="21"/>
              </w:rPr>
              <w:t>filesys/directory.h</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w w:val="104"/>
                <w:sz w:val="21"/>
              </w:rPr>
              <w:t>3</w:t>
            </w:r>
          </w:p>
        </w:tc>
        <w:tc>
          <w:tcPr>
            <w:tcW w:w="2956" w:type="dxa"/>
          </w:tcPr>
          <w:p>
            <w:pPr/>
          </w:p>
        </w:tc>
      </w:tr>
      <w:tr>
        <w:trPr>
          <w:trHeight w:val="263" w:hRule="exact"/>
        </w:trPr>
        <w:tc>
          <w:tcPr>
            <w:tcW w:w="2326" w:type="dxa"/>
          </w:tcPr>
          <w:p>
            <w:pPr>
              <w:pStyle w:val="TableParagraph"/>
              <w:ind w:left="35"/>
              <w:rPr>
                <w:sz w:val="21"/>
              </w:rPr>
            </w:pPr>
            <w:r>
              <w:rPr>
                <w:color w:val="231F20"/>
                <w:w w:val="165"/>
                <w:sz w:val="21"/>
              </w:rPr>
              <w:t>filesys/file.c</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w w:val="104"/>
                <w:sz w:val="21"/>
              </w:rPr>
              <w:t>4</w:t>
            </w:r>
          </w:p>
        </w:tc>
        <w:tc>
          <w:tcPr>
            <w:tcW w:w="2956" w:type="dxa"/>
          </w:tcPr>
          <w:p>
            <w:pPr/>
          </w:p>
        </w:tc>
      </w:tr>
      <w:tr>
        <w:trPr>
          <w:trHeight w:val="263" w:hRule="exact"/>
        </w:trPr>
        <w:tc>
          <w:tcPr>
            <w:tcW w:w="2326" w:type="dxa"/>
          </w:tcPr>
          <w:p>
            <w:pPr>
              <w:pStyle w:val="TableParagraph"/>
              <w:ind w:left="35"/>
              <w:rPr>
                <w:sz w:val="21"/>
              </w:rPr>
            </w:pPr>
            <w:r>
              <w:rPr>
                <w:color w:val="231F20"/>
                <w:w w:val="155"/>
                <w:sz w:val="21"/>
              </w:rPr>
              <w:t>filesys/filesys.c</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sz w:val="21"/>
              </w:rPr>
              <w:t>194</w:t>
            </w:r>
          </w:p>
        </w:tc>
        <w:tc>
          <w:tcPr>
            <w:tcW w:w="2956" w:type="dxa"/>
          </w:tcPr>
          <w:p>
            <w:pPr>
              <w:pStyle w:val="TableParagraph"/>
              <w:ind w:left="57"/>
              <w:rPr>
                <w:sz w:val="21"/>
              </w:rPr>
            </w:pPr>
            <w:r>
              <w:rPr>
                <w:color w:val="231F20"/>
                <w:sz w:val="21"/>
              </w:rPr>
              <w:t>+++++++++-</w:t>
            </w:r>
          </w:p>
        </w:tc>
      </w:tr>
      <w:tr>
        <w:trPr>
          <w:trHeight w:val="263" w:hRule="exact"/>
        </w:trPr>
        <w:tc>
          <w:tcPr>
            <w:tcW w:w="2326" w:type="dxa"/>
          </w:tcPr>
          <w:p>
            <w:pPr>
              <w:pStyle w:val="TableParagraph"/>
              <w:ind w:left="35"/>
              <w:rPr>
                <w:sz w:val="21"/>
              </w:rPr>
            </w:pPr>
            <w:r>
              <w:rPr>
                <w:color w:val="231F20"/>
                <w:w w:val="155"/>
                <w:sz w:val="21"/>
              </w:rPr>
              <w:t>filesys/filesys.h</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w w:val="104"/>
                <w:sz w:val="21"/>
              </w:rPr>
              <w:t>5</w:t>
            </w:r>
          </w:p>
        </w:tc>
        <w:tc>
          <w:tcPr>
            <w:tcW w:w="2956" w:type="dxa"/>
          </w:tcPr>
          <w:p>
            <w:pPr/>
          </w:p>
        </w:tc>
      </w:tr>
      <w:tr>
        <w:trPr>
          <w:trHeight w:val="341" w:hRule="exact"/>
        </w:trPr>
        <w:tc>
          <w:tcPr>
            <w:tcW w:w="2326" w:type="dxa"/>
          </w:tcPr>
          <w:p>
            <w:pPr>
              <w:pStyle w:val="TableParagraph"/>
              <w:ind w:left="35"/>
              <w:rPr>
                <w:sz w:val="21"/>
              </w:rPr>
            </w:pPr>
            <w:r>
              <w:rPr>
                <w:color w:val="231F20"/>
                <w:w w:val="135"/>
                <w:sz w:val="21"/>
              </w:rPr>
              <w:t>filesys/free-map.c</w:t>
            </w:r>
          </w:p>
        </w:tc>
        <w:tc>
          <w:tcPr>
            <w:tcW w:w="344" w:type="dxa"/>
          </w:tcPr>
          <w:p>
            <w:pPr>
              <w:pStyle w:val="TableParagraph"/>
              <w:jc w:val="center"/>
              <w:rPr>
                <w:sz w:val="21"/>
              </w:rPr>
            </w:pPr>
            <w:r>
              <w:rPr>
                <w:color w:val="231F20"/>
                <w:w w:val="200"/>
                <w:sz w:val="21"/>
              </w:rPr>
              <w:t>|</w:t>
            </w:r>
          </w:p>
        </w:tc>
        <w:tc>
          <w:tcPr>
            <w:tcW w:w="515" w:type="dxa"/>
          </w:tcPr>
          <w:p>
            <w:pPr>
              <w:pStyle w:val="TableParagraph"/>
              <w:ind w:right="55"/>
              <w:jc w:val="right"/>
              <w:rPr>
                <w:sz w:val="21"/>
              </w:rPr>
            </w:pPr>
            <w:r>
              <w:rPr>
                <w:color w:val="231F20"/>
                <w:sz w:val="21"/>
              </w:rPr>
              <w:t>45</w:t>
            </w:r>
          </w:p>
        </w:tc>
        <w:tc>
          <w:tcPr>
            <w:tcW w:w="2956" w:type="dxa"/>
          </w:tcPr>
          <w:p>
            <w:pPr>
              <w:pStyle w:val="TableParagraph"/>
              <w:ind w:left="57"/>
              <w:rPr>
                <w:sz w:val="21"/>
              </w:rPr>
            </w:pPr>
            <w:r>
              <w:rPr>
                <w:color w:val="231F20"/>
                <w:w w:val="115"/>
                <w:sz w:val="21"/>
              </w:rPr>
              <w:t>+-</w:t>
            </w:r>
          </w:p>
        </w:tc>
      </w:tr>
    </w:tbl>
    <w:p>
      <w:pPr>
        <w:spacing w:after="0"/>
        <w:rPr>
          <w:sz w:val="21"/>
        </w:rPr>
        <w:sectPr>
          <w:pgSz w:w="12240" w:h="15840"/>
          <w:pgMar w:header="988" w:footer="0" w:top="1200" w:bottom="280" w:left="1700" w:right="1680"/>
        </w:sectPr>
      </w:pPr>
    </w:p>
    <w:p>
      <w:pPr>
        <w:pStyle w:val="BodyText"/>
        <w:rPr>
          <w:sz w:val="20"/>
        </w:rPr>
      </w:pPr>
    </w:p>
    <w:p>
      <w:pPr>
        <w:pStyle w:val="BodyText"/>
        <w:rPr>
          <w:sz w:val="20"/>
        </w:rPr>
      </w:pPr>
    </w:p>
    <w:p>
      <w:pPr>
        <w:pStyle w:val="BodyText"/>
        <w:spacing w:before="11" w:after="1"/>
        <w:rPr>
          <w:sz w:val="14"/>
        </w:rPr>
      </w:pPr>
    </w:p>
    <w:tbl>
      <w:tblPr>
        <w:tblW w:w="0" w:type="auto"/>
        <w:jc w:val="left"/>
        <w:tblInd w:w="135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83"/>
        <w:gridCol w:w="286"/>
        <w:gridCol w:w="515"/>
        <w:gridCol w:w="3643"/>
      </w:tblGrid>
      <w:tr>
        <w:trPr>
          <w:trHeight w:val="341" w:hRule="exact"/>
        </w:trPr>
        <w:tc>
          <w:tcPr>
            <w:tcW w:w="2383" w:type="dxa"/>
          </w:tcPr>
          <w:p>
            <w:pPr>
              <w:pStyle w:val="TableParagraph"/>
              <w:spacing w:line="240" w:lineRule="auto" w:before="64"/>
              <w:ind w:left="35"/>
              <w:rPr>
                <w:sz w:val="21"/>
              </w:rPr>
            </w:pPr>
            <w:bookmarkStart w:name="_bookmark67" w:id="234"/>
            <w:bookmarkEnd w:id="234"/>
            <w:r>
              <w:rPr/>
            </w:r>
            <w:r>
              <w:rPr>
                <w:color w:val="231F20"/>
                <w:w w:val="135"/>
                <w:sz w:val="21"/>
              </w:rPr>
              <w:t>filesys/free-map.h</w:t>
            </w:r>
          </w:p>
        </w:tc>
        <w:tc>
          <w:tcPr>
            <w:tcW w:w="286" w:type="dxa"/>
          </w:tcPr>
          <w:p>
            <w:pPr>
              <w:pStyle w:val="TableParagraph"/>
              <w:spacing w:line="240" w:lineRule="auto" w:before="64"/>
              <w:ind w:left="57"/>
              <w:rPr>
                <w:sz w:val="21"/>
              </w:rPr>
            </w:pPr>
            <w:r>
              <w:rPr>
                <w:color w:val="231F20"/>
                <w:w w:val="200"/>
                <w:sz w:val="21"/>
              </w:rPr>
              <w:t>|</w:t>
            </w:r>
          </w:p>
        </w:tc>
        <w:tc>
          <w:tcPr>
            <w:tcW w:w="515" w:type="dxa"/>
          </w:tcPr>
          <w:p>
            <w:pPr>
              <w:pStyle w:val="TableParagraph"/>
              <w:spacing w:line="240" w:lineRule="auto" w:before="64"/>
              <w:ind w:right="55"/>
              <w:jc w:val="right"/>
              <w:rPr>
                <w:sz w:val="21"/>
              </w:rPr>
            </w:pPr>
            <w:r>
              <w:rPr>
                <w:color w:val="231F20"/>
                <w:w w:val="104"/>
                <w:sz w:val="21"/>
              </w:rPr>
              <w:t>4</w:t>
            </w:r>
          </w:p>
        </w:tc>
        <w:tc>
          <w:tcPr>
            <w:tcW w:w="3643" w:type="dxa"/>
            <w:vMerge w:val="restart"/>
          </w:tcPr>
          <w:p>
            <w:pPr/>
          </w:p>
        </w:tc>
      </w:tr>
      <w:tr>
        <w:trPr>
          <w:trHeight w:val="263" w:hRule="exact"/>
        </w:trPr>
        <w:tc>
          <w:tcPr>
            <w:tcW w:w="2383" w:type="dxa"/>
          </w:tcPr>
          <w:p>
            <w:pPr>
              <w:pStyle w:val="TableParagraph"/>
              <w:ind w:left="35"/>
              <w:rPr>
                <w:sz w:val="21"/>
              </w:rPr>
            </w:pPr>
            <w:r>
              <w:rPr>
                <w:color w:val="231F20"/>
                <w:w w:val="160"/>
                <w:sz w:val="21"/>
              </w:rPr>
              <w:t>filesys/fsutil.c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w w:val="104"/>
                <w:sz w:val="21"/>
              </w:rPr>
              <w:t>8</w:t>
            </w:r>
          </w:p>
        </w:tc>
        <w:tc>
          <w:tcPr>
            <w:tcW w:w="3643" w:type="dxa"/>
            <w:vMerge/>
          </w:tcPr>
          <w:p>
            <w:pPr/>
          </w:p>
        </w:tc>
      </w:tr>
      <w:tr>
        <w:trPr>
          <w:trHeight w:val="263" w:hRule="exact"/>
        </w:trPr>
        <w:tc>
          <w:tcPr>
            <w:tcW w:w="2383" w:type="dxa"/>
          </w:tcPr>
          <w:p>
            <w:pPr>
              <w:pStyle w:val="TableParagraph"/>
              <w:ind w:left="35"/>
              <w:rPr>
                <w:sz w:val="21"/>
              </w:rPr>
            </w:pPr>
            <w:r>
              <w:rPr>
                <w:color w:val="231F20"/>
                <w:w w:val="140"/>
                <w:sz w:val="21"/>
              </w:rPr>
              <w:t>filesys/inode.c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444</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40"/>
                <w:sz w:val="21"/>
              </w:rPr>
              <w:t>filesys/inode.h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11</w:t>
            </w:r>
          </w:p>
        </w:tc>
        <w:tc>
          <w:tcPr>
            <w:tcW w:w="3643" w:type="dxa"/>
          </w:tcPr>
          <w:p>
            <w:pPr/>
          </w:p>
        </w:tc>
      </w:tr>
      <w:tr>
        <w:trPr>
          <w:trHeight w:val="263" w:hRule="exact"/>
        </w:trPr>
        <w:tc>
          <w:tcPr>
            <w:tcW w:w="2383" w:type="dxa"/>
          </w:tcPr>
          <w:p>
            <w:pPr>
              <w:pStyle w:val="TableParagraph"/>
              <w:ind w:left="35"/>
              <w:rPr>
                <w:sz w:val="21"/>
              </w:rPr>
            </w:pPr>
            <w:r>
              <w:rPr>
                <w:color w:val="231F20"/>
                <w:w w:val="140"/>
                <w:sz w:val="21"/>
              </w:rPr>
              <w:t>threads/init.c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w w:val="104"/>
                <w:sz w:val="21"/>
              </w:rPr>
              <w:t>5</w:t>
            </w:r>
          </w:p>
        </w:tc>
        <w:tc>
          <w:tcPr>
            <w:tcW w:w="3643" w:type="dxa"/>
          </w:tcPr>
          <w:p>
            <w:pPr/>
          </w:p>
        </w:tc>
      </w:tr>
      <w:tr>
        <w:trPr>
          <w:trHeight w:val="263" w:hRule="exact"/>
        </w:trPr>
        <w:tc>
          <w:tcPr>
            <w:tcW w:w="2383" w:type="dxa"/>
          </w:tcPr>
          <w:p>
            <w:pPr>
              <w:pStyle w:val="TableParagraph"/>
              <w:ind w:left="35"/>
              <w:rPr>
                <w:sz w:val="21"/>
              </w:rPr>
            </w:pPr>
            <w:r>
              <w:rPr>
                <w:color w:val="231F20"/>
                <w:w w:val="130"/>
                <w:sz w:val="21"/>
              </w:rPr>
              <w:t>threads/interrupt.c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w w:val="104"/>
                <w:sz w:val="21"/>
              </w:rPr>
              <w:t>2</w:t>
            </w:r>
          </w:p>
        </w:tc>
        <w:tc>
          <w:tcPr>
            <w:tcW w:w="3643" w:type="dxa"/>
          </w:tcPr>
          <w:p>
            <w:pPr/>
          </w:p>
        </w:tc>
      </w:tr>
      <w:tr>
        <w:trPr>
          <w:trHeight w:val="263" w:hRule="exact"/>
        </w:trPr>
        <w:tc>
          <w:tcPr>
            <w:tcW w:w="2383" w:type="dxa"/>
          </w:tcPr>
          <w:p>
            <w:pPr>
              <w:pStyle w:val="TableParagraph"/>
              <w:ind w:left="35"/>
              <w:rPr>
                <w:sz w:val="21"/>
              </w:rPr>
            </w:pPr>
            <w:r>
              <w:rPr>
                <w:color w:val="231F20"/>
                <w:w w:val="125"/>
                <w:sz w:val="21"/>
              </w:rPr>
              <w:t>threads/thread.c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32</w:t>
            </w:r>
          </w:p>
        </w:tc>
        <w:tc>
          <w:tcPr>
            <w:tcW w:w="3643" w:type="dxa"/>
          </w:tcPr>
          <w:p>
            <w:pPr>
              <w:pStyle w:val="TableParagraph"/>
              <w:ind w:left="57"/>
              <w:rPr>
                <w:sz w:val="21"/>
              </w:rPr>
            </w:pPr>
            <w:r>
              <w:rPr>
                <w:color w:val="231F20"/>
                <w:w w:val="89"/>
                <w:sz w:val="21"/>
              </w:rPr>
              <w:t>+</w:t>
            </w:r>
          </w:p>
        </w:tc>
      </w:tr>
      <w:tr>
        <w:trPr>
          <w:trHeight w:val="263" w:hRule="exact"/>
        </w:trPr>
        <w:tc>
          <w:tcPr>
            <w:tcW w:w="2383" w:type="dxa"/>
          </w:tcPr>
          <w:p>
            <w:pPr>
              <w:pStyle w:val="TableParagraph"/>
              <w:ind w:left="35"/>
              <w:rPr>
                <w:sz w:val="21"/>
              </w:rPr>
            </w:pPr>
            <w:r>
              <w:rPr>
                <w:color w:val="231F20"/>
                <w:w w:val="125"/>
                <w:sz w:val="21"/>
              </w:rPr>
              <w:t>threads/thread.h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38</w:t>
            </w:r>
          </w:p>
        </w:tc>
        <w:tc>
          <w:tcPr>
            <w:tcW w:w="3643" w:type="dxa"/>
          </w:tcPr>
          <w:p>
            <w:pPr>
              <w:pStyle w:val="TableParagraph"/>
              <w:ind w:left="57"/>
              <w:rPr>
                <w:sz w:val="21"/>
              </w:rPr>
            </w:pPr>
            <w:r>
              <w:rPr>
                <w:color w:val="231F20"/>
                <w:w w:val="115"/>
                <w:sz w:val="21"/>
              </w:rPr>
              <w:t>+-</w:t>
            </w:r>
          </w:p>
        </w:tc>
      </w:tr>
      <w:tr>
        <w:trPr>
          <w:trHeight w:val="263" w:hRule="exact"/>
        </w:trPr>
        <w:tc>
          <w:tcPr>
            <w:tcW w:w="2383" w:type="dxa"/>
          </w:tcPr>
          <w:p>
            <w:pPr>
              <w:pStyle w:val="TableParagraph"/>
              <w:ind w:left="35"/>
              <w:rPr>
                <w:sz w:val="21"/>
              </w:rPr>
            </w:pPr>
            <w:r>
              <w:rPr>
                <w:color w:val="231F20"/>
                <w:w w:val="120"/>
                <w:sz w:val="21"/>
              </w:rPr>
              <w:t>userprog/exception.c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12</w:t>
            </w:r>
          </w:p>
        </w:tc>
        <w:tc>
          <w:tcPr>
            <w:tcW w:w="3643" w:type="dxa"/>
          </w:tcPr>
          <w:p>
            <w:pPr/>
          </w:p>
        </w:tc>
      </w:tr>
      <w:tr>
        <w:trPr>
          <w:trHeight w:val="263" w:hRule="exact"/>
        </w:trPr>
        <w:tc>
          <w:tcPr>
            <w:tcW w:w="2383" w:type="dxa"/>
          </w:tcPr>
          <w:p>
            <w:pPr>
              <w:pStyle w:val="TableParagraph"/>
              <w:ind w:left="35"/>
              <w:rPr>
                <w:sz w:val="21"/>
              </w:rPr>
            </w:pPr>
            <w:r>
              <w:rPr>
                <w:color w:val="231F20"/>
                <w:w w:val="125"/>
                <w:sz w:val="21"/>
              </w:rPr>
              <w:t>userprog/pagedir.c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10</w:t>
            </w:r>
          </w:p>
        </w:tc>
        <w:tc>
          <w:tcPr>
            <w:tcW w:w="3643" w:type="dxa"/>
          </w:tcPr>
          <w:p>
            <w:pPr/>
          </w:p>
        </w:tc>
      </w:tr>
      <w:tr>
        <w:trPr>
          <w:trHeight w:val="263" w:hRule="exact"/>
        </w:trPr>
        <w:tc>
          <w:tcPr>
            <w:tcW w:w="2383" w:type="dxa"/>
          </w:tcPr>
          <w:p>
            <w:pPr>
              <w:pStyle w:val="TableParagraph"/>
              <w:ind w:left="35"/>
              <w:rPr>
                <w:sz w:val="21"/>
              </w:rPr>
            </w:pPr>
            <w:r>
              <w:rPr>
                <w:color w:val="231F20"/>
                <w:w w:val="120"/>
                <w:sz w:val="21"/>
              </w:rPr>
              <w:t>userprog/process.c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332</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30"/>
                <w:sz w:val="21"/>
              </w:rPr>
              <w:t>userprog/syscall.c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582</w:t>
            </w:r>
          </w:p>
        </w:tc>
        <w:tc>
          <w:tcPr>
            <w:tcW w:w="3643" w:type="dxa"/>
          </w:tcPr>
          <w:p>
            <w:pPr>
              <w:pStyle w:val="TableParagraph"/>
              <w:ind w:left="57"/>
              <w:rPr>
                <w:sz w:val="21"/>
              </w:rPr>
            </w:pPr>
            <w:r>
              <w:rPr>
                <w:color w:val="231F20"/>
                <w:w w:val="90"/>
                <w:sz w:val="21"/>
              </w:rPr>
              <w:t>++++++++++++++++++++++++++++++-</w:t>
            </w:r>
          </w:p>
        </w:tc>
      </w:tr>
      <w:tr>
        <w:trPr>
          <w:trHeight w:val="263" w:hRule="exact"/>
        </w:trPr>
        <w:tc>
          <w:tcPr>
            <w:tcW w:w="2383" w:type="dxa"/>
          </w:tcPr>
          <w:p>
            <w:pPr>
              <w:pStyle w:val="TableParagraph"/>
              <w:ind w:left="35"/>
              <w:rPr>
                <w:sz w:val="21"/>
              </w:rPr>
            </w:pPr>
            <w:r>
              <w:rPr>
                <w:color w:val="231F20"/>
                <w:w w:val="130"/>
                <w:sz w:val="21"/>
              </w:rPr>
              <w:t>userprog/syscall.h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w w:val="104"/>
                <w:sz w:val="21"/>
              </w:rPr>
              <w:t>1</w:t>
            </w:r>
          </w:p>
        </w:tc>
        <w:tc>
          <w:tcPr>
            <w:tcW w:w="3643" w:type="dxa"/>
          </w:tcPr>
          <w:p>
            <w:pPr/>
          </w:p>
        </w:tc>
      </w:tr>
      <w:tr>
        <w:trPr>
          <w:trHeight w:val="263" w:hRule="exact"/>
        </w:trPr>
        <w:tc>
          <w:tcPr>
            <w:tcW w:w="2383" w:type="dxa"/>
          </w:tcPr>
          <w:p>
            <w:pPr>
              <w:pStyle w:val="TableParagraph"/>
              <w:ind w:left="35"/>
              <w:rPr>
                <w:sz w:val="21"/>
              </w:rPr>
            </w:pPr>
            <w:r>
              <w:rPr>
                <w:color w:val="231F20"/>
                <w:w w:val="115"/>
                <w:sz w:val="21"/>
              </w:rPr>
              <w:t>vm/frame.c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161</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15"/>
                <w:sz w:val="21"/>
              </w:rPr>
              <w:t>vm/frame.h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23</w:t>
            </w:r>
          </w:p>
        </w:tc>
        <w:tc>
          <w:tcPr>
            <w:tcW w:w="3643" w:type="dxa"/>
          </w:tcPr>
          <w:p>
            <w:pPr>
              <w:pStyle w:val="TableParagraph"/>
              <w:ind w:left="57"/>
              <w:rPr>
                <w:sz w:val="21"/>
              </w:rPr>
            </w:pPr>
            <w:r>
              <w:rPr>
                <w:color w:val="231F20"/>
                <w:w w:val="89"/>
                <w:sz w:val="21"/>
              </w:rPr>
              <w:t>+</w:t>
            </w:r>
          </w:p>
        </w:tc>
      </w:tr>
      <w:tr>
        <w:trPr>
          <w:trHeight w:val="263" w:hRule="exact"/>
        </w:trPr>
        <w:tc>
          <w:tcPr>
            <w:tcW w:w="2383" w:type="dxa"/>
          </w:tcPr>
          <w:p>
            <w:pPr>
              <w:pStyle w:val="TableParagraph"/>
              <w:ind w:left="35"/>
              <w:rPr>
                <w:sz w:val="21"/>
              </w:rPr>
            </w:pPr>
            <w:r>
              <w:rPr>
                <w:color w:val="231F20"/>
                <w:w w:val="120"/>
                <w:sz w:val="21"/>
              </w:rPr>
              <w:t>vm/page.c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297</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15"/>
                <w:sz w:val="21"/>
              </w:rPr>
              <w:t>vm/page.h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50</w:t>
            </w:r>
          </w:p>
        </w:tc>
        <w:tc>
          <w:tcPr>
            <w:tcW w:w="3643" w:type="dxa"/>
          </w:tcPr>
          <w:p>
            <w:pPr>
              <w:pStyle w:val="TableParagraph"/>
              <w:ind w:left="57"/>
              <w:rPr>
                <w:sz w:val="21"/>
              </w:rPr>
            </w:pPr>
            <w:r>
              <w:rPr>
                <w:color w:val="231F20"/>
                <w:sz w:val="21"/>
              </w:rPr>
              <w:t>++</w:t>
            </w:r>
          </w:p>
        </w:tc>
      </w:tr>
      <w:tr>
        <w:trPr>
          <w:trHeight w:val="263" w:hRule="exact"/>
        </w:trPr>
        <w:tc>
          <w:tcPr>
            <w:tcW w:w="2383" w:type="dxa"/>
          </w:tcPr>
          <w:p>
            <w:pPr>
              <w:pStyle w:val="TableParagraph"/>
              <w:ind w:left="35"/>
              <w:rPr>
                <w:sz w:val="21"/>
              </w:rPr>
            </w:pPr>
            <w:r>
              <w:rPr>
                <w:color w:val="231F20"/>
                <w:w w:val="110"/>
                <w:sz w:val="21"/>
              </w:rPr>
              <w:t>vm/swap.c</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85</w:t>
            </w:r>
          </w:p>
        </w:tc>
        <w:tc>
          <w:tcPr>
            <w:tcW w:w="3643" w:type="dxa"/>
          </w:tcPr>
          <w:p>
            <w:pPr>
              <w:pStyle w:val="TableParagraph"/>
              <w:ind w:left="57"/>
              <w:rPr>
                <w:sz w:val="21"/>
              </w:rPr>
            </w:pPr>
            <w:r>
              <w:rPr>
                <w:color w:val="231F20"/>
                <w:sz w:val="21"/>
              </w:rPr>
              <w:t>++++</w:t>
            </w:r>
          </w:p>
        </w:tc>
      </w:tr>
      <w:tr>
        <w:trPr>
          <w:trHeight w:val="245" w:hRule="exact"/>
        </w:trPr>
        <w:tc>
          <w:tcPr>
            <w:tcW w:w="2383" w:type="dxa"/>
          </w:tcPr>
          <w:p>
            <w:pPr>
              <w:pStyle w:val="TableParagraph"/>
              <w:ind w:left="35"/>
              <w:rPr>
                <w:sz w:val="21"/>
              </w:rPr>
            </w:pPr>
            <w:r>
              <w:rPr>
                <w:color w:val="231F20"/>
                <w:w w:val="110"/>
                <w:sz w:val="21"/>
              </w:rPr>
              <w:t>vm/swap.h</w:t>
            </w:r>
          </w:p>
        </w:tc>
        <w:tc>
          <w:tcPr>
            <w:tcW w:w="286" w:type="dxa"/>
          </w:tcPr>
          <w:p>
            <w:pPr>
              <w:pStyle w:val="TableParagraph"/>
              <w:ind w:left="57"/>
              <w:rPr>
                <w:sz w:val="21"/>
              </w:rPr>
            </w:pPr>
            <w:r>
              <w:rPr>
                <w:color w:val="231F20"/>
                <w:w w:val="200"/>
                <w:sz w:val="21"/>
              </w:rPr>
              <w:t>|</w:t>
            </w:r>
          </w:p>
        </w:tc>
        <w:tc>
          <w:tcPr>
            <w:tcW w:w="515" w:type="dxa"/>
          </w:tcPr>
          <w:p>
            <w:pPr>
              <w:pStyle w:val="TableParagraph"/>
              <w:ind w:right="55"/>
              <w:jc w:val="right"/>
              <w:rPr>
                <w:sz w:val="21"/>
              </w:rPr>
            </w:pPr>
            <w:r>
              <w:rPr>
                <w:color w:val="231F20"/>
                <w:sz w:val="21"/>
              </w:rPr>
              <w:t>11</w:t>
            </w:r>
          </w:p>
        </w:tc>
        <w:tc>
          <w:tcPr>
            <w:tcW w:w="3643" w:type="dxa"/>
          </w:tcPr>
          <w:p>
            <w:pPr/>
          </w:p>
        </w:tc>
      </w:tr>
    </w:tbl>
    <w:p>
      <w:pPr>
        <w:pStyle w:val="BodyText"/>
        <w:spacing w:before="4"/>
        <w:ind w:left="1386" w:right="49"/>
        <w:rPr>
          <w:rFonts w:ascii="Gill Sans MT"/>
        </w:rPr>
      </w:pPr>
      <w:r>
        <w:rPr>
          <w:rFonts w:ascii="Gill Sans MT"/>
          <w:color w:val="231F20"/>
          <w:w w:val="125"/>
        </w:rPr>
        <w:t>30  </w:t>
      </w:r>
      <w:r>
        <w:rPr>
          <w:rFonts w:ascii="Gill Sans MT"/>
          <w:color w:val="231F20"/>
          <w:w w:val="140"/>
        </w:rPr>
        <w:t>files </w:t>
      </w:r>
      <w:r>
        <w:rPr>
          <w:rFonts w:ascii="Gill Sans MT"/>
          <w:color w:val="231F20"/>
          <w:w w:val="125"/>
        </w:rPr>
        <w:t>changed,  2721  insertions(+),  286 deletions(-)</w:t>
      </w:r>
    </w:p>
    <w:p>
      <w:pPr>
        <w:spacing w:before="135"/>
        <w:ind w:left="119" w:right="49" w:firstLine="0"/>
        <w:jc w:val="left"/>
        <w:rPr>
          <w:rFonts w:ascii="Times New Roman"/>
          <w:b/>
          <w:sz w:val="21"/>
        </w:rPr>
      </w:pPr>
      <w:r>
        <w:rPr>
          <w:rFonts w:ascii="Times New Roman"/>
          <w:b/>
          <w:color w:val="231F20"/>
          <w:w w:val="95"/>
          <w:sz w:val="21"/>
        </w:rPr>
        <w:t>Can  </w:t>
      </w:r>
      <w:r>
        <w:rPr>
          <w:rFonts w:ascii="Gill Sans MT"/>
          <w:color w:val="231F20"/>
          <w:w w:val="95"/>
          <w:sz w:val="21"/>
        </w:rPr>
        <w:t>DISK_SECTOR_SIZE </w:t>
      </w:r>
      <w:r>
        <w:rPr>
          <w:rFonts w:ascii="Times New Roman"/>
          <w:b/>
          <w:color w:val="231F20"/>
          <w:w w:val="95"/>
          <w:sz w:val="21"/>
        </w:rPr>
        <w:t>change?</w:t>
      </w:r>
    </w:p>
    <w:p>
      <w:pPr>
        <w:pStyle w:val="BodyText"/>
        <w:spacing w:line="264" w:lineRule="exact" w:before="1"/>
        <w:ind w:left="1271" w:right="117"/>
        <w:jc w:val="both"/>
      </w:pPr>
      <w:r>
        <w:rPr>
          <w:color w:val="231F20"/>
        </w:rPr>
        <w:t>No, </w:t>
      </w:r>
      <w:r>
        <w:rPr>
          <w:rFonts w:ascii="Gill Sans MT"/>
          <w:color w:val="231F20"/>
        </w:rPr>
        <w:t>DISK_SECTOR_SIZE </w:t>
      </w:r>
      <w:r>
        <w:rPr>
          <w:color w:val="231F20"/>
        </w:rPr>
        <w:t>is fixed at 512. This is a fixed property of IDE disk hardware.</w:t>
      </w:r>
    </w:p>
    <w:p>
      <w:pPr>
        <w:pStyle w:val="Heading4"/>
        <w:numPr>
          <w:ilvl w:val="2"/>
          <w:numId w:val="26"/>
        </w:numPr>
        <w:tabs>
          <w:tab w:pos="874" w:val="left" w:leader="none"/>
        </w:tabs>
        <w:spacing w:line="240" w:lineRule="auto" w:before="196" w:after="0"/>
        <w:ind w:left="873" w:right="0" w:hanging="753"/>
        <w:jc w:val="left"/>
      </w:pPr>
      <w:bookmarkStart w:name="Indexed Files FAQ" w:id="235"/>
      <w:bookmarkEnd w:id="235"/>
      <w:r>
        <w:rPr>
          <w:b w:val="0"/>
        </w:rPr>
      </w:r>
      <w:bookmarkStart w:name="Indexed Files FAQ" w:id="236"/>
      <w:bookmarkEnd w:id="236"/>
      <w:r>
        <w:rPr>
          <w:color w:val="231F20"/>
        </w:rPr>
        <w:t>Indexed</w:t>
      </w:r>
      <w:r>
        <w:rPr>
          <w:color w:val="231F20"/>
        </w:rPr>
        <w:t> Files</w:t>
      </w:r>
      <w:r>
        <w:rPr>
          <w:color w:val="231F20"/>
          <w:spacing w:val="3"/>
        </w:rPr>
        <w:t> </w:t>
      </w:r>
      <w:r>
        <w:rPr>
          <w:color w:val="231F20"/>
          <w:spacing w:val="-14"/>
        </w:rPr>
        <w:t>FAQ</w:t>
      </w:r>
    </w:p>
    <w:p>
      <w:pPr>
        <w:pStyle w:val="Heading7"/>
        <w:spacing w:before="85"/>
      </w:pPr>
      <w:r>
        <w:rPr>
          <w:color w:val="231F20"/>
        </w:rPr>
        <w:t>What is the largest file size that we are supposed to support?</w:t>
      </w:r>
    </w:p>
    <w:p>
      <w:pPr>
        <w:pStyle w:val="BodyText"/>
        <w:spacing w:line="264" w:lineRule="exact" w:before="4"/>
        <w:ind w:left="1271" w:right="119"/>
        <w:jc w:val="both"/>
      </w:pPr>
      <w:r>
        <w:rPr>
          <w:color w:val="231F20"/>
        </w:rPr>
        <w:t>The disk we  create  will  be 8  MB  or  smaller.  However,  individual  files  will have to be smaller than the disk to accommodate the metadata. You’ll need to consider this when deciding your inode organization.</w:t>
      </w:r>
    </w:p>
    <w:p>
      <w:pPr>
        <w:pStyle w:val="Heading4"/>
        <w:numPr>
          <w:ilvl w:val="2"/>
          <w:numId w:val="26"/>
        </w:numPr>
        <w:tabs>
          <w:tab w:pos="874" w:val="left" w:leader="none"/>
        </w:tabs>
        <w:spacing w:line="240" w:lineRule="auto" w:before="196" w:after="0"/>
        <w:ind w:left="873" w:right="0" w:hanging="753"/>
        <w:jc w:val="left"/>
      </w:pPr>
      <w:bookmarkStart w:name="Subdirectories FAQ" w:id="237"/>
      <w:bookmarkEnd w:id="237"/>
      <w:r>
        <w:rPr>
          <w:b w:val="0"/>
        </w:rPr>
      </w:r>
      <w:bookmarkStart w:name="Subdirectories FAQ" w:id="238"/>
      <w:bookmarkEnd w:id="238"/>
      <w:r>
        <w:rPr>
          <w:color w:val="231F20"/>
          <w:w w:val="95"/>
        </w:rPr>
        <w:t>Su</w:t>
      </w:r>
      <w:r>
        <w:rPr>
          <w:color w:val="231F20"/>
          <w:w w:val="95"/>
        </w:rPr>
        <w:t>bdirectories </w:t>
      </w:r>
      <w:r>
        <w:rPr>
          <w:color w:val="231F20"/>
          <w:spacing w:val="12"/>
          <w:w w:val="95"/>
        </w:rPr>
        <w:t> </w:t>
      </w:r>
      <w:r>
        <w:rPr>
          <w:color w:val="231F20"/>
          <w:spacing w:val="-14"/>
          <w:w w:val="95"/>
        </w:rPr>
        <w:t>FAQ</w:t>
      </w:r>
    </w:p>
    <w:p>
      <w:pPr>
        <w:pStyle w:val="Heading7"/>
        <w:spacing w:before="85"/>
      </w:pPr>
      <w:r>
        <w:rPr>
          <w:color w:val="231F20"/>
        </w:rPr>
        <w:t>How should a file name like ‘</w:t>
      </w:r>
      <w:r>
        <w:rPr>
          <w:rFonts w:ascii="Gill Sans MT" w:hAnsi="Gill Sans MT"/>
          <w:b w:val="0"/>
          <w:color w:val="231F20"/>
        </w:rPr>
        <w:t>a//b</w:t>
      </w:r>
      <w:r>
        <w:rPr>
          <w:color w:val="231F20"/>
        </w:rPr>
        <w:t>’ be interpreted?</w:t>
      </w:r>
    </w:p>
    <w:p>
      <w:pPr>
        <w:pStyle w:val="BodyText"/>
        <w:spacing w:line="264" w:lineRule="exact" w:before="1"/>
        <w:ind w:left="1271" w:right="118"/>
        <w:jc w:val="both"/>
      </w:pPr>
      <w:r>
        <w:rPr>
          <w:color w:val="231F20"/>
        </w:rPr>
        <w:t>Multiple consecutive slashes are equivalent to a single slash, so this file name is the  same  as ‘</w:t>
      </w:r>
      <w:r>
        <w:rPr>
          <w:rFonts w:ascii="Gill Sans MT" w:hAnsi="Gill Sans MT"/>
          <w:color w:val="231F20"/>
        </w:rPr>
        <w:t>a/b</w:t>
      </w:r>
      <w:r>
        <w:rPr>
          <w:color w:val="231F20"/>
        </w:rPr>
        <w:t>’.</w:t>
      </w:r>
    </w:p>
    <w:p>
      <w:pPr>
        <w:pStyle w:val="Heading7"/>
        <w:spacing w:before="133"/>
      </w:pPr>
      <w:r>
        <w:rPr>
          <w:color w:val="231F20"/>
          <w:w w:val="99"/>
        </w:rPr>
        <w:t>H</w:t>
      </w:r>
      <w:r>
        <w:rPr>
          <w:color w:val="231F20"/>
          <w:spacing w:val="-6"/>
          <w:w w:val="99"/>
        </w:rPr>
        <w:t>o</w:t>
      </w:r>
      <w:r>
        <w:rPr>
          <w:color w:val="231F20"/>
          <w:w w:val="99"/>
        </w:rPr>
        <w:t>w</w:t>
      </w:r>
      <w:r>
        <w:rPr>
          <w:color w:val="231F20"/>
          <w:spacing w:val="20"/>
        </w:rPr>
        <w:t> </w:t>
      </w:r>
      <w:r>
        <w:rPr>
          <w:color w:val="231F20"/>
          <w:w w:val="97"/>
        </w:rPr>
        <w:t>a</w:t>
      </w:r>
      <w:r>
        <w:rPr>
          <w:color w:val="231F20"/>
          <w:spacing w:val="6"/>
          <w:w w:val="97"/>
        </w:rPr>
        <w:t>b</w:t>
      </w:r>
      <w:r>
        <w:rPr>
          <w:color w:val="231F20"/>
          <w:w w:val="99"/>
        </w:rPr>
        <w:t>o</w:t>
      </w:r>
      <w:r>
        <w:rPr>
          <w:color w:val="231F20"/>
          <w:spacing w:val="-1"/>
          <w:w w:val="99"/>
        </w:rPr>
        <w:t>u</w:t>
      </w:r>
      <w:r>
        <w:rPr>
          <w:color w:val="231F20"/>
          <w:w w:val="116"/>
        </w:rPr>
        <w:t>t</w:t>
      </w:r>
      <w:r>
        <w:rPr>
          <w:color w:val="231F20"/>
          <w:spacing w:val="20"/>
        </w:rPr>
        <w:t> </w:t>
      </w:r>
      <w:r>
        <w:rPr>
          <w:color w:val="231F20"/>
          <w:w w:val="96"/>
        </w:rPr>
        <w:t>a</w:t>
      </w:r>
      <w:r>
        <w:rPr>
          <w:color w:val="231F20"/>
          <w:spacing w:val="20"/>
        </w:rPr>
        <w:t> </w:t>
      </w:r>
      <w:r>
        <w:rPr>
          <w:color w:val="231F20"/>
          <w:w w:val="96"/>
        </w:rPr>
        <w:t>file</w:t>
      </w:r>
      <w:r>
        <w:rPr>
          <w:color w:val="231F20"/>
          <w:spacing w:val="20"/>
        </w:rPr>
        <w:t> </w:t>
      </w:r>
      <w:r>
        <w:rPr>
          <w:color w:val="231F20"/>
          <w:spacing w:val="-1"/>
          <w:w w:val="99"/>
        </w:rPr>
        <w:t>n</w:t>
      </w:r>
      <w:r>
        <w:rPr>
          <w:color w:val="231F20"/>
          <w:w w:val="98"/>
        </w:rPr>
        <w:t>am</w:t>
      </w:r>
      <w:r>
        <w:rPr>
          <w:color w:val="231F20"/>
          <w:w w:val="104"/>
        </w:rPr>
        <w:t>e</w:t>
      </w:r>
      <w:r>
        <w:rPr>
          <w:color w:val="231F20"/>
          <w:spacing w:val="20"/>
        </w:rPr>
        <w:t> </w:t>
      </w:r>
      <w:r>
        <w:rPr>
          <w:color w:val="231F20"/>
          <w:spacing w:val="-1"/>
          <w:w w:val="99"/>
        </w:rPr>
        <w:t>l</w:t>
      </w:r>
      <w:r>
        <w:rPr>
          <w:color w:val="231F20"/>
          <w:w w:val="95"/>
        </w:rPr>
        <w:t>i</w:t>
      </w:r>
      <w:r>
        <w:rPr>
          <w:color w:val="231F20"/>
          <w:spacing w:val="-7"/>
          <w:w w:val="95"/>
        </w:rPr>
        <w:t>k</w:t>
      </w:r>
      <w:r>
        <w:rPr>
          <w:color w:val="231F20"/>
          <w:w w:val="104"/>
        </w:rPr>
        <w:t>e</w:t>
      </w:r>
      <w:r>
        <w:rPr>
          <w:color w:val="231F20"/>
          <w:spacing w:val="20"/>
        </w:rPr>
        <w:t> </w:t>
      </w:r>
      <w:r>
        <w:rPr>
          <w:color w:val="231F20"/>
          <w:spacing w:val="-1"/>
          <w:w w:val="82"/>
        </w:rPr>
        <w:t>‘</w:t>
      </w:r>
      <w:r>
        <w:rPr>
          <w:rFonts w:ascii="Gill Sans MT" w:hAnsi="Gill Sans MT"/>
          <w:b w:val="0"/>
          <w:color w:val="231F20"/>
          <w:w w:val="173"/>
        </w:rPr>
        <w:t>/../x</w:t>
      </w:r>
      <w:r>
        <w:rPr>
          <w:color w:val="231F20"/>
          <w:w w:val="89"/>
        </w:rPr>
        <w:t>’?</w:t>
      </w:r>
    </w:p>
    <w:p>
      <w:pPr>
        <w:pStyle w:val="BodyText"/>
        <w:spacing w:before="1"/>
        <w:ind w:left="1271"/>
        <w:jc w:val="both"/>
      </w:pPr>
      <w:r>
        <w:rPr>
          <w:color w:val="231F20"/>
        </w:rPr>
        <w:t>The root directory is its </w:t>
      </w:r>
      <w:r>
        <w:rPr>
          <w:color w:val="231F20"/>
          <w:spacing w:val="-3"/>
        </w:rPr>
        <w:t>own </w:t>
      </w:r>
      <w:r>
        <w:rPr>
          <w:color w:val="231F20"/>
        </w:rPr>
        <w:t>parent, so it is </w:t>
      </w:r>
      <w:r>
        <w:rPr>
          <w:color w:val="231F20"/>
          <w:spacing w:val="-3"/>
        </w:rPr>
        <w:t>equivalent </w:t>
      </w:r>
      <w:r>
        <w:rPr>
          <w:color w:val="231F20"/>
        </w:rPr>
        <w:t>to  </w:t>
      </w:r>
      <w:r>
        <w:rPr>
          <w:color w:val="231F20"/>
          <w:spacing w:val="50"/>
        </w:rPr>
        <w:t> </w:t>
      </w:r>
      <w:r>
        <w:rPr>
          <w:color w:val="231F20"/>
        </w:rPr>
        <w:t>‘</w:t>
      </w:r>
      <w:r>
        <w:rPr>
          <w:rFonts w:ascii="Gill Sans MT" w:hAnsi="Gill Sans MT"/>
          <w:color w:val="231F20"/>
        </w:rPr>
        <w:t>/x</w:t>
      </w:r>
      <w:r>
        <w:rPr>
          <w:color w:val="231F20"/>
        </w:rPr>
        <w:t>’.</w:t>
      </w:r>
    </w:p>
    <w:p>
      <w:pPr>
        <w:pStyle w:val="Heading7"/>
        <w:spacing w:before="124"/>
      </w:pPr>
      <w:r>
        <w:rPr>
          <w:color w:val="231F20"/>
          <w:w w:val="99"/>
        </w:rPr>
        <w:t>H</w:t>
      </w:r>
      <w:r>
        <w:rPr>
          <w:color w:val="231F20"/>
          <w:spacing w:val="-6"/>
          <w:w w:val="99"/>
        </w:rPr>
        <w:t>o</w:t>
      </w:r>
      <w:r>
        <w:rPr>
          <w:color w:val="231F20"/>
          <w:w w:val="99"/>
        </w:rPr>
        <w:t>w</w:t>
      </w:r>
      <w:r>
        <w:rPr>
          <w:color w:val="231F20"/>
          <w:spacing w:val="20"/>
        </w:rPr>
        <w:t> </w:t>
      </w:r>
      <w:r>
        <w:rPr>
          <w:color w:val="231F20"/>
          <w:w w:val="100"/>
        </w:rPr>
        <w:t>s</w:t>
      </w:r>
      <w:r>
        <w:rPr>
          <w:color w:val="231F20"/>
          <w:spacing w:val="-1"/>
          <w:w w:val="99"/>
        </w:rPr>
        <w:t>h</w:t>
      </w:r>
      <w:r>
        <w:rPr>
          <w:color w:val="231F20"/>
          <w:w w:val="99"/>
        </w:rPr>
        <w:t>ou</w:t>
      </w:r>
      <w:r>
        <w:rPr>
          <w:color w:val="231F20"/>
          <w:spacing w:val="-1"/>
          <w:w w:val="99"/>
        </w:rPr>
        <w:t>l</w:t>
      </w:r>
      <w:r>
        <w:rPr>
          <w:color w:val="231F20"/>
          <w:w w:val="99"/>
        </w:rPr>
        <w:t>d</w:t>
      </w:r>
      <w:r>
        <w:rPr>
          <w:color w:val="231F20"/>
          <w:spacing w:val="20"/>
        </w:rPr>
        <w:t> </w:t>
      </w:r>
      <w:r>
        <w:rPr>
          <w:color w:val="231F20"/>
          <w:w w:val="96"/>
        </w:rPr>
        <w:t>a</w:t>
      </w:r>
      <w:r>
        <w:rPr>
          <w:color w:val="231F20"/>
          <w:spacing w:val="20"/>
        </w:rPr>
        <w:t> </w:t>
      </w:r>
      <w:r>
        <w:rPr>
          <w:color w:val="231F20"/>
          <w:w w:val="90"/>
        </w:rPr>
        <w:t>f</w:t>
      </w:r>
      <w:r>
        <w:rPr>
          <w:color w:val="231F20"/>
          <w:spacing w:val="-1"/>
          <w:w w:val="90"/>
        </w:rPr>
        <w:t>i</w:t>
      </w:r>
      <w:r>
        <w:rPr>
          <w:color w:val="231F20"/>
          <w:w w:val="102"/>
        </w:rPr>
        <w:t>le</w:t>
      </w:r>
      <w:r>
        <w:rPr>
          <w:color w:val="231F20"/>
          <w:spacing w:val="20"/>
        </w:rPr>
        <w:t> </w:t>
      </w:r>
      <w:r>
        <w:rPr>
          <w:color w:val="231F20"/>
          <w:w w:val="99"/>
        </w:rPr>
        <w:t>name</w:t>
      </w:r>
      <w:r>
        <w:rPr>
          <w:color w:val="231F20"/>
          <w:spacing w:val="20"/>
        </w:rPr>
        <w:t> </w:t>
      </w:r>
      <w:r>
        <w:rPr>
          <w:color w:val="231F20"/>
          <w:w w:val="104"/>
        </w:rPr>
        <w:t>that</w:t>
      </w:r>
      <w:r>
        <w:rPr>
          <w:color w:val="231F20"/>
          <w:spacing w:val="20"/>
        </w:rPr>
        <w:t> </w:t>
      </w:r>
      <w:r>
        <w:rPr>
          <w:color w:val="231F20"/>
          <w:spacing w:val="-1"/>
          <w:w w:val="104"/>
        </w:rPr>
        <w:t>e</w:t>
      </w:r>
      <w:r>
        <w:rPr>
          <w:color w:val="231F20"/>
          <w:w w:val="99"/>
        </w:rPr>
        <w:t>n</w:t>
      </w:r>
      <w:r>
        <w:rPr>
          <w:color w:val="231F20"/>
          <w:spacing w:val="-1"/>
          <w:w w:val="99"/>
        </w:rPr>
        <w:t>d</w:t>
      </w:r>
      <w:r>
        <w:rPr>
          <w:color w:val="231F20"/>
          <w:w w:val="100"/>
        </w:rPr>
        <w:t>s</w:t>
      </w:r>
      <w:r>
        <w:rPr>
          <w:color w:val="231F20"/>
          <w:spacing w:val="20"/>
        </w:rPr>
        <w:t> </w:t>
      </w:r>
      <w:r>
        <w:rPr>
          <w:color w:val="231F20"/>
          <w:w w:val="99"/>
        </w:rPr>
        <w:t>in</w:t>
      </w:r>
      <w:r>
        <w:rPr>
          <w:color w:val="231F20"/>
          <w:spacing w:val="20"/>
        </w:rPr>
        <w:t> </w:t>
      </w:r>
      <w:r>
        <w:rPr>
          <w:color w:val="231F20"/>
          <w:spacing w:val="-1"/>
          <w:w w:val="82"/>
        </w:rPr>
        <w:t>‘</w:t>
      </w:r>
      <w:r>
        <w:rPr>
          <w:rFonts w:ascii="Gill Sans MT" w:hAnsi="Gill Sans MT"/>
          <w:b w:val="0"/>
          <w:color w:val="231F20"/>
          <w:w w:val="185"/>
        </w:rPr>
        <w:t>/</w:t>
      </w:r>
      <w:r>
        <w:rPr>
          <w:color w:val="231F20"/>
          <w:w w:val="82"/>
        </w:rPr>
        <w:t>’</w:t>
      </w:r>
      <w:r>
        <w:rPr>
          <w:color w:val="231F20"/>
          <w:spacing w:val="20"/>
        </w:rPr>
        <w:t> </w:t>
      </w:r>
      <w:r>
        <w:rPr>
          <w:color w:val="231F20"/>
          <w:spacing w:val="5"/>
          <w:w w:val="99"/>
        </w:rPr>
        <w:t>b</w:t>
      </w:r>
      <w:r>
        <w:rPr>
          <w:color w:val="231F20"/>
          <w:w w:val="104"/>
        </w:rPr>
        <w:t>e</w:t>
      </w:r>
      <w:r>
        <w:rPr>
          <w:color w:val="231F20"/>
          <w:spacing w:val="20"/>
        </w:rPr>
        <w:t> </w:t>
      </w:r>
      <w:r>
        <w:rPr>
          <w:color w:val="231F20"/>
          <w:w w:val="116"/>
        </w:rPr>
        <w:t>t</w:t>
      </w:r>
      <w:r>
        <w:rPr>
          <w:color w:val="231F20"/>
          <w:w w:val="99"/>
        </w:rPr>
        <w:t>r</w:t>
      </w:r>
      <w:r>
        <w:rPr>
          <w:color w:val="231F20"/>
          <w:spacing w:val="-1"/>
          <w:w w:val="99"/>
        </w:rPr>
        <w:t>e</w:t>
      </w:r>
      <w:r>
        <w:rPr>
          <w:color w:val="231F20"/>
          <w:w w:val="104"/>
        </w:rPr>
        <w:t>at</w:t>
      </w:r>
      <w:r>
        <w:rPr>
          <w:color w:val="231F20"/>
          <w:spacing w:val="-1"/>
          <w:w w:val="104"/>
        </w:rPr>
        <w:t>e</w:t>
      </w:r>
      <w:r>
        <w:rPr>
          <w:color w:val="231F20"/>
          <w:w w:val="96"/>
        </w:rPr>
        <w:t>d?</w:t>
      </w:r>
    </w:p>
    <w:p>
      <w:pPr>
        <w:pStyle w:val="BodyText"/>
        <w:spacing w:line="264" w:lineRule="exact" w:before="1"/>
        <w:ind w:left="1271" w:right="118"/>
        <w:jc w:val="both"/>
      </w:pPr>
      <w:r>
        <w:rPr>
          <w:color w:val="231F20"/>
        </w:rPr>
        <w:t>Most Unix systems allow a slash at the end of the name for a directory, and  reject other names that end in slashes. </w:t>
      </w:r>
      <w:r>
        <w:rPr>
          <w:color w:val="231F20"/>
          <w:spacing w:val="-10"/>
        </w:rPr>
        <w:t>We </w:t>
      </w:r>
      <w:r>
        <w:rPr>
          <w:color w:val="231F20"/>
        </w:rPr>
        <w:t>will allow this behavior, as well as simply rejecting a name that ends in a</w:t>
      </w:r>
      <w:r>
        <w:rPr>
          <w:color w:val="231F20"/>
          <w:spacing w:val="25"/>
        </w:rPr>
        <w:t> </w:t>
      </w:r>
      <w:r>
        <w:rPr>
          <w:color w:val="231F20"/>
        </w:rPr>
        <w:t>slash.</w:t>
      </w:r>
    </w:p>
    <w:p>
      <w:pPr>
        <w:pStyle w:val="Heading4"/>
        <w:numPr>
          <w:ilvl w:val="2"/>
          <w:numId w:val="26"/>
        </w:numPr>
        <w:tabs>
          <w:tab w:pos="874" w:val="left" w:leader="none"/>
        </w:tabs>
        <w:spacing w:line="240" w:lineRule="auto" w:before="196" w:after="0"/>
        <w:ind w:left="873" w:right="0" w:hanging="754"/>
        <w:jc w:val="left"/>
      </w:pPr>
      <w:bookmarkStart w:name="Buffer Cache FAQ" w:id="239"/>
      <w:bookmarkEnd w:id="239"/>
      <w:r>
        <w:rPr>
          <w:b w:val="0"/>
        </w:rPr>
      </w:r>
      <w:bookmarkStart w:name="Buffer Cache FAQ" w:id="240"/>
      <w:bookmarkEnd w:id="240"/>
      <w:r>
        <w:rPr>
          <w:color w:val="231F20"/>
        </w:rPr>
        <w:t>Buffer</w:t>
      </w:r>
      <w:r>
        <w:rPr>
          <w:color w:val="231F20"/>
        </w:rPr>
        <w:t> Cache</w:t>
      </w:r>
      <w:r>
        <w:rPr>
          <w:color w:val="231F20"/>
          <w:spacing w:val="17"/>
        </w:rPr>
        <w:t> </w:t>
      </w:r>
      <w:r>
        <w:rPr>
          <w:color w:val="231F20"/>
          <w:spacing w:val="-14"/>
        </w:rPr>
        <w:t>FAQ</w:t>
      </w:r>
    </w:p>
    <w:p>
      <w:pPr>
        <w:spacing w:before="85"/>
        <w:ind w:left="119" w:right="49" w:firstLine="0"/>
        <w:jc w:val="left"/>
        <w:rPr>
          <w:rFonts w:ascii="Times New Roman"/>
          <w:b/>
          <w:sz w:val="21"/>
        </w:rPr>
      </w:pPr>
      <w:r>
        <w:rPr>
          <w:rFonts w:ascii="Times New Roman"/>
          <w:b/>
          <w:color w:val="231F20"/>
          <w:w w:val="110"/>
          <w:sz w:val="21"/>
        </w:rPr>
        <w:t>Can we  keep a </w:t>
      </w:r>
      <w:r>
        <w:rPr>
          <w:rFonts w:ascii="Gill Sans MT"/>
          <w:color w:val="231F20"/>
          <w:w w:val="110"/>
          <w:sz w:val="21"/>
        </w:rPr>
        <w:t>struct inode_disk </w:t>
      </w:r>
      <w:r>
        <w:rPr>
          <w:rFonts w:ascii="Times New Roman"/>
          <w:b/>
          <w:color w:val="231F20"/>
          <w:w w:val="110"/>
          <w:sz w:val="21"/>
        </w:rPr>
        <w:t>inside </w:t>
      </w:r>
      <w:r>
        <w:rPr>
          <w:rFonts w:ascii="Gill Sans MT"/>
          <w:color w:val="231F20"/>
          <w:w w:val="110"/>
          <w:sz w:val="21"/>
        </w:rPr>
        <w:t>struct   inode</w:t>
      </w:r>
      <w:r>
        <w:rPr>
          <w:rFonts w:ascii="Times New Roman"/>
          <w:b/>
          <w:color w:val="231F20"/>
          <w:w w:val="110"/>
          <w:sz w:val="21"/>
        </w:rPr>
        <w:t>?</w:t>
      </w:r>
    </w:p>
    <w:p>
      <w:pPr>
        <w:pStyle w:val="BodyText"/>
        <w:spacing w:line="264" w:lineRule="exact" w:before="1"/>
        <w:ind w:left="1271" w:right="118"/>
        <w:jc w:val="both"/>
      </w:pPr>
      <w:r>
        <w:rPr>
          <w:color w:val="231F20"/>
        </w:rPr>
        <w:t>The goal of the 64-block limit is to bound the amount of cached file system data. If you keep a block of disk data—whether file data or metadata—anywhere in</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51" w:right="119"/>
        <w:jc w:val="both"/>
      </w:pPr>
      <w:r>
        <w:rPr>
          <w:color w:val="231F20"/>
          <w:w w:val="105"/>
        </w:rPr>
        <w:t>kernel</w:t>
      </w:r>
      <w:r>
        <w:rPr>
          <w:color w:val="231F20"/>
          <w:spacing w:val="-16"/>
          <w:w w:val="105"/>
        </w:rPr>
        <w:t> </w:t>
      </w:r>
      <w:r>
        <w:rPr>
          <w:color w:val="231F20"/>
          <w:w w:val="105"/>
        </w:rPr>
        <w:t>memory</w:t>
      </w:r>
      <w:r>
        <w:rPr>
          <w:color w:val="231F20"/>
          <w:spacing w:val="-16"/>
          <w:w w:val="105"/>
        </w:rPr>
        <w:t> </w:t>
      </w:r>
      <w:r>
        <w:rPr>
          <w:color w:val="231F20"/>
          <w:w w:val="105"/>
        </w:rPr>
        <w:t>then</w:t>
      </w:r>
      <w:r>
        <w:rPr>
          <w:color w:val="231F20"/>
          <w:spacing w:val="-16"/>
          <w:w w:val="105"/>
        </w:rPr>
        <w:t> </w:t>
      </w:r>
      <w:r>
        <w:rPr>
          <w:color w:val="231F20"/>
          <w:spacing w:val="-3"/>
          <w:w w:val="105"/>
        </w:rPr>
        <w:t>you</w:t>
      </w:r>
      <w:r>
        <w:rPr>
          <w:color w:val="231F20"/>
          <w:spacing w:val="-16"/>
          <w:w w:val="105"/>
        </w:rPr>
        <w:t> </w:t>
      </w:r>
      <w:r>
        <w:rPr>
          <w:color w:val="231F20"/>
          <w:spacing w:val="-4"/>
          <w:w w:val="105"/>
        </w:rPr>
        <w:t>have</w:t>
      </w:r>
      <w:r>
        <w:rPr>
          <w:color w:val="231F20"/>
          <w:spacing w:val="-16"/>
          <w:w w:val="105"/>
        </w:rPr>
        <w:t> </w:t>
      </w:r>
      <w:r>
        <w:rPr>
          <w:color w:val="231F20"/>
          <w:w w:val="105"/>
        </w:rPr>
        <w:t>to</w:t>
      </w:r>
      <w:r>
        <w:rPr>
          <w:color w:val="231F20"/>
          <w:spacing w:val="-16"/>
          <w:w w:val="105"/>
        </w:rPr>
        <w:t> </w:t>
      </w:r>
      <w:r>
        <w:rPr>
          <w:color w:val="231F20"/>
          <w:w w:val="105"/>
        </w:rPr>
        <w:t>count</w:t>
      </w:r>
      <w:r>
        <w:rPr>
          <w:color w:val="231F20"/>
          <w:spacing w:val="-16"/>
          <w:w w:val="105"/>
        </w:rPr>
        <w:t> </w:t>
      </w:r>
      <w:r>
        <w:rPr>
          <w:color w:val="231F20"/>
          <w:w w:val="105"/>
        </w:rPr>
        <w:t>it</w:t>
      </w:r>
      <w:r>
        <w:rPr>
          <w:color w:val="231F20"/>
          <w:spacing w:val="-16"/>
          <w:w w:val="105"/>
        </w:rPr>
        <w:t> </w:t>
      </w:r>
      <w:r>
        <w:rPr>
          <w:color w:val="231F20"/>
          <w:w w:val="105"/>
        </w:rPr>
        <w:t>against</w:t>
      </w:r>
      <w:r>
        <w:rPr>
          <w:color w:val="231F20"/>
          <w:spacing w:val="-16"/>
          <w:w w:val="105"/>
        </w:rPr>
        <w:t> </w:t>
      </w:r>
      <w:r>
        <w:rPr>
          <w:color w:val="231F20"/>
          <w:w w:val="105"/>
        </w:rPr>
        <w:t>the</w:t>
      </w:r>
      <w:r>
        <w:rPr>
          <w:color w:val="231F20"/>
          <w:spacing w:val="-16"/>
          <w:w w:val="105"/>
        </w:rPr>
        <w:t> </w:t>
      </w:r>
      <w:r>
        <w:rPr>
          <w:color w:val="231F20"/>
          <w:w w:val="105"/>
        </w:rPr>
        <w:t>64-block</w:t>
      </w:r>
      <w:r>
        <w:rPr>
          <w:color w:val="231F20"/>
          <w:spacing w:val="-16"/>
          <w:w w:val="105"/>
        </w:rPr>
        <w:t> </w:t>
      </w:r>
      <w:r>
        <w:rPr>
          <w:color w:val="231F20"/>
          <w:w w:val="105"/>
        </w:rPr>
        <w:t>limit.</w:t>
      </w:r>
      <w:r>
        <w:rPr>
          <w:color w:val="231F20"/>
          <w:spacing w:val="-2"/>
          <w:w w:val="105"/>
        </w:rPr>
        <w:t> </w:t>
      </w:r>
      <w:r>
        <w:rPr>
          <w:color w:val="231F20"/>
          <w:w w:val="105"/>
        </w:rPr>
        <w:t>The</w:t>
      </w:r>
      <w:r>
        <w:rPr>
          <w:color w:val="231F20"/>
          <w:spacing w:val="-16"/>
          <w:w w:val="105"/>
        </w:rPr>
        <w:t> </w:t>
      </w:r>
      <w:r>
        <w:rPr>
          <w:color w:val="231F20"/>
          <w:w w:val="105"/>
        </w:rPr>
        <w:t>same rule applies to anything that’s “similar” to a block of disk data, such as a </w:t>
      </w:r>
      <w:r>
        <w:rPr>
          <w:rFonts w:ascii="Gill Sans MT" w:hAnsi="Gill Sans MT"/>
          <w:color w:val="231F20"/>
          <w:w w:val="110"/>
        </w:rPr>
        <w:t>struct  </w:t>
      </w:r>
      <w:r>
        <w:rPr>
          <w:rFonts w:ascii="Gill Sans MT" w:hAnsi="Gill Sans MT"/>
          <w:color w:val="231F20"/>
          <w:w w:val="105"/>
        </w:rPr>
        <w:t>inode_disk  </w:t>
      </w:r>
      <w:r>
        <w:rPr>
          <w:color w:val="231F20"/>
          <w:w w:val="105"/>
        </w:rPr>
        <w:t>without  the  </w:t>
      </w:r>
      <w:r>
        <w:rPr>
          <w:rFonts w:ascii="Gill Sans MT" w:hAnsi="Gill Sans MT"/>
          <w:color w:val="231F20"/>
          <w:w w:val="110"/>
        </w:rPr>
        <w:t>length  </w:t>
      </w:r>
      <w:r>
        <w:rPr>
          <w:color w:val="231F20"/>
          <w:w w:val="105"/>
        </w:rPr>
        <w:t>or  </w:t>
      </w:r>
      <w:r>
        <w:rPr>
          <w:rFonts w:ascii="Gill Sans MT" w:hAnsi="Gill Sans MT"/>
          <w:color w:val="231F20"/>
          <w:w w:val="105"/>
        </w:rPr>
        <w:t>sector_cnt</w:t>
      </w:r>
      <w:r>
        <w:rPr>
          <w:rFonts w:ascii="Gill Sans MT" w:hAnsi="Gill Sans MT"/>
          <w:color w:val="231F20"/>
          <w:spacing w:val="-24"/>
          <w:w w:val="105"/>
        </w:rPr>
        <w:t> </w:t>
      </w:r>
      <w:r>
        <w:rPr>
          <w:color w:val="231F20"/>
          <w:w w:val="105"/>
        </w:rPr>
        <w:t>members.</w:t>
      </w:r>
    </w:p>
    <w:p>
      <w:pPr>
        <w:pStyle w:val="BodyText"/>
        <w:spacing w:line="264" w:lineRule="exact" w:before="58"/>
        <w:ind w:left="1251" w:right="117"/>
        <w:jc w:val="both"/>
      </w:pPr>
      <w:r>
        <w:rPr>
          <w:color w:val="231F20"/>
        </w:rPr>
        <w:t>That means you’ll </w:t>
      </w:r>
      <w:r>
        <w:rPr>
          <w:color w:val="231F20"/>
          <w:spacing w:val="-4"/>
        </w:rPr>
        <w:t>have </w:t>
      </w:r>
      <w:r>
        <w:rPr>
          <w:color w:val="231F20"/>
        </w:rPr>
        <w:t>to change the </w:t>
      </w:r>
      <w:r>
        <w:rPr>
          <w:color w:val="231F20"/>
          <w:spacing w:val="-5"/>
        </w:rPr>
        <w:t>way </w:t>
      </w:r>
      <w:r>
        <w:rPr>
          <w:color w:val="231F20"/>
        </w:rPr>
        <w:t>the inode implementation accesses its corresponding on-disk inode right now, since it currently just embeds a </w:t>
      </w:r>
      <w:r>
        <w:rPr>
          <w:rFonts w:ascii="Gill Sans MT" w:hAnsi="Gill Sans MT"/>
          <w:color w:val="231F20"/>
          <w:w w:val="110"/>
        </w:rPr>
        <w:t>struct </w:t>
      </w:r>
      <w:r>
        <w:rPr>
          <w:rFonts w:ascii="Gill Sans MT" w:hAnsi="Gill Sans MT"/>
          <w:color w:val="231F20"/>
        </w:rPr>
        <w:t>inode_disk </w:t>
      </w:r>
      <w:r>
        <w:rPr>
          <w:color w:val="231F20"/>
        </w:rPr>
        <w:t>in </w:t>
      </w:r>
      <w:r>
        <w:rPr>
          <w:rFonts w:ascii="Gill Sans MT" w:hAnsi="Gill Sans MT"/>
          <w:color w:val="231F20"/>
          <w:w w:val="110"/>
        </w:rPr>
        <w:t>struct </w:t>
      </w:r>
      <w:r>
        <w:rPr>
          <w:rFonts w:ascii="Gill Sans MT" w:hAnsi="Gill Sans MT"/>
          <w:color w:val="231F20"/>
        </w:rPr>
        <w:t>inode  </w:t>
      </w:r>
      <w:r>
        <w:rPr>
          <w:color w:val="231F20"/>
        </w:rPr>
        <w:t>and  reads  the  corresponding  sector  from  disk  when it’s created. Keeping extra copies of inodes would </w:t>
      </w:r>
      <w:r>
        <w:rPr>
          <w:color w:val="231F20"/>
          <w:spacing w:val="-3"/>
        </w:rPr>
        <w:t>subvert </w:t>
      </w:r>
      <w:r>
        <w:rPr>
          <w:color w:val="231F20"/>
        </w:rPr>
        <w:t>the 64-block limitation that </w:t>
      </w:r>
      <w:r>
        <w:rPr>
          <w:color w:val="231F20"/>
          <w:spacing w:val="-4"/>
        </w:rPr>
        <w:t>we </w:t>
      </w:r>
      <w:r>
        <w:rPr>
          <w:color w:val="231F20"/>
        </w:rPr>
        <w:t>place on your</w:t>
      </w:r>
      <w:r>
        <w:rPr>
          <w:color w:val="231F20"/>
          <w:spacing w:val="-5"/>
        </w:rPr>
        <w:t> </w:t>
      </w:r>
      <w:r>
        <w:rPr>
          <w:color w:val="231F20"/>
        </w:rPr>
        <w:t>cache.</w:t>
      </w:r>
    </w:p>
    <w:p>
      <w:pPr>
        <w:pStyle w:val="BodyText"/>
        <w:spacing w:line="264" w:lineRule="exact" w:before="58"/>
        <w:ind w:left="1252" w:right="117"/>
        <w:jc w:val="both"/>
      </w:pPr>
      <w:r>
        <w:rPr>
          <w:color w:val="231F20"/>
          <w:spacing w:val="-7"/>
        </w:rPr>
        <w:t>You </w:t>
      </w:r>
      <w:r>
        <w:rPr>
          <w:color w:val="231F20"/>
        </w:rPr>
        <w:t>can store a pointer to inode data in </w:t>
      </w:r>
      <w:r>
        <w:rPr>
          <w:rFonts w:ascii="Gill Sans MT"/>
          <w:color w:val="231F20"/>
          <w:w w:val="110"/>
        </w:rPr>
        <w:t>struct </w:t>
      </w:r>
      <w:r>
        <w:rPr>
          <w:rFonts w:ascii="Gill Sans MT"/>
          <w:color w:val="231F20"/>
        </w:rPr>
        <w:t>inode</w:t>
      </w:r>
      <w:r>
        <w:rPr>
          <w:color w:val="231F20"/>
        </w:rPr>
        <w:t>,  but it </w:t>
      </w:r>
      <w:r>
        <w:rPr>
          <w:color w:val="231F20"/>
          <w:spacing w:val="-3"/>
        </w:rPr>
        <w:t>you  </w:t>
      </w:r>
      <w:r>
        <w:rPr>
          <w:color w:val="231F20"/>
        </w:rPr>
        <w:t>do so </w:t>
      </w:r>
      <w:r>
        <w:rPr>
          <w:color w:val="231F20"/>
          <w:spacing w:val="-3"/>
        </w:rPr>
        <w:t>you   </w:t>
      </w:r>
      <w:r>
        <w:rPr>
          <w:color w:val="231F20"/>
        </w:rPr>
        <w:t>should carefully make sure that this does not limit your OS to 64 simultaneously open files. </w:t>
      </w:r>
      <w:r>
        <w:rPr>
          <w:color w:val="231F20"/>
          <w:spacing w:val="-7"/>
        </w:rPr>
        <w:t>You </w:t>
      </w:r>
      <w:r>
        <w:rPr>
          <w:color w:val="231F20"/>
        </w:rPr>
        <w:t>can also store other information to help </w:t>
      </w:r>
      <w:r>
        <w:rPr>
          <w:color w:val="231F20"/>
          <w:spacing w:val="-3"/>
        </w:rPr>
        <w:t>you </w:t>
      </w:r>
      <w:r>
        <w:rPr>
          <w:color w:val="231F20"/>
        </w:rPr>
        <w:t>find the inode when </w:t>
      </w:r>
      <w:r>
        <w:rPr>
          <w:color w:val="231F20"/>
          <w:spacing w:val="-3"/>
        </w:rPr>
        <w:t>you </w:t>
      </w:r>
      <w:r>
        <w:rPr>
          <w:color w:val="231F20"/>
        </w:rPr>
        <w:t>need it. </w:t>
      </w:r>
      <w:r>
        <w:rPr>
          <w:color w:val="231F20"/>
          <w:spacing w:val="-3"/>
        </w:rPr>
        <w:t>Similarly, you </w:t>
      </w:r>
      <w:r>
        <w:rPr>
          <w:color w:val="231F20"/>
        </w:rPr>
        <w:t>may store some metadata along each of your 64 cache entries.</w:t>
      </w:r>
    </w:p>
    <w:p>
      <w:pPr>
        <w:pStyle w:val="BodyText"/>
        <w:spacing w:line="264" w:lineRule="exact" w:before="58"/>
        <w:ind w:left="1252" w:right="119"/>
        <w:jc w:val="both"/>
      </w:pPr>
      <w:r>
        <w:rPr>
          <w:color w:val="231F20"/>
        </w:rPr>
        <w:t>You can keep a cached copy of the free map permanently in memory if you like. It doesn’t have to count against the cache size.</w:t>
      </w:r>
    </w:p>
    <w:p>
      <w:pPr>
        <w:pStyle w:val="BodyText"/>
        <w:spacing w:line="264" w:lineRule="exact" w:before="58"/>
        <w:ind w:left="1252" w:right="117"/>
        <w:jc w:val="both"/>
      </w:pPr>
      <w:r>
        <w:rPr>
          <w:rFonts w:ascii="Gill Sans MT" w:hAnsi="Gill Sans MT"/>
          <w:color w:val="231F20"/>
          <w:w w:val="105"/>
        </w:rPr>
        <w:t>byte_to_sector()    </w:t>
      </w:r>
      <w:r>
        <w:rPr>
          <w:color w:val="231F20"/>
          <w:w w:val="105"/>
        </w:rPr>
        <w:t>in    </w:t>
      </w:r>
      <w:r>
        <w:rPr>
          <w:color w:val="231F20"/>
          <w:w w:val="115"/>
        </w:rPr>
        <w:t>‘</w:t>
      </w:r>
      <w:r>
        <w:rPr>
          <w:rFonts w:ascii="Gill Sans MT" w:hAnsi="Gill Sans MT"/>
          <w:color w:val="231F20"/>
          <w:w w:val="115"/>
        </w:rPr>
        <w:t>filesys/inode.c</w:t>
      </w:r>
      <w:r>
        <w:rPr>
          <w:color w:val="231F20"/>
          <w:w w:val="115"/>
        </w:rPr>
        <w:t>’    </w:t>
      </w:r>
      <w:r>
        <w:rPr>
          <w:color w:val="231F20"/>
          <w:w w:val="105"/>
        </w:rPr>
        <w:t>uses    the    </w:t>
      </w:r>
      <w:r>
        <w:rPr>
          <w:rFonts w:ascii="Gill Sans MT" w:hAnsi="Gill Sans MT"/>
          <w:color w:val="231F20"/>
          <w:w w:val="115"/>
        </w:rPr>
        <w:t>struct  </w:t>
      </w:r>
      <w:r>
        <w:rPr>
          <w:rFonts w:ascii="Gill Sans MT" w:hAnsi="Gill Sans MT"/>
          <w:color w:val="231F20"/>
          <w:w w:val="105"/>
        </w:rPr>
        <w:t>inode_disk </w:t>
      </w:r>
      <w:r>
        <w:rPr>
          <w:color w:val="231F20"/>
          <w:spacing w:val="-3"/>
          <w:w w:val="105"/>
        </w:rPr>
        <w:t>directly, </w:t>
      </w:r>
      <w:r>
        <w:rPr>
          <w:color w:val="231F20"/>
          <w:w w:val="105"/>
        </w:rPr>
        <w:t>without first reading that sector from wherever it  </w:t>
      </w:r>
      <w:r>
        <w:rPr>
          <w:color w:val="231F20"/>
          <w:spacing w:val="-3"/>
          <w:w w:val="105"/>
        </w:rPr>
        <w:t>was  </w:t>
      </w:r>
      <w:r>
        <w:rPr>
          <w:color w:val="231F20"/>
          <w:w w:val="105"/>
        </w:rPr>
        <w:t>in  the storage </w:t>
      </w:r>
      <w:r>
        <w:rPr>
          <w:color w:val="231F20"/>
          <w:spacing w:val="-4"/>
          <w:w w:val="105"/>
        </w:rPr>
        <w:t>hierarchy. </w:t>
      </w:r>
      <w:r>
        <w:rPr>
          <w:color w:val="231F20"/>
          <w:w w:val="105"/>
        </w:rPr>
        <w:t>This will no longer work. </w:t>
      </w:r>
      <w:r>
        <w:rPr>
          <w:color w:val="231F20"/>
          <w:spacing w:val="-7"/>
          <w:w w:val="105"/>
        </w:rPr>
        <w:t>You </w:t>
      </w:r>
      <w:r>
        <w:rPr>
          <w:color w:val="231F20"/>
          <w:w w:val="105"/>
        </w:rPr>
        <w:t>will need to change </w:t>
      </w:r>
      <w:r>
        <w:rPr>
          <w:rFonts w:ascii="Gill Sans MT" w:hAnsi="Gill Sans MT"/>
          <w:color w:val="231F20"/>
          <w:w w:val="105"/>
        </w:rPr>
        <w:t>inode_byte_to_sector() </w:t>
      </w:r>
      <w:r>
        <w:rPr>
          <w:color w:val="231F20"/>
          <w:w w:val="105"/>
        </w:rPr>
        <w:t>to obtain  the  </w:t>
      </w:r>
      <w:r>
        <w:rPr>
          <w:rFonts w:ascii="Gill Sans MT" w:hAnsi="Gill Sans MT"/>
          <w:color w:val="231F20"/>
          <w:w w:val="115"/>
        </w:rPr>
        <w:t>struct </w:t>
      </w:r>
      <w:r>
        <w:rPr>
          <w:rFonts w:ascii="Gill Sans MT" w:hAnsi="Gill Sans MT"/>
          <w:color w:val="231F20"/>
          <w:w w:val="105"/>
        </w:rPr>
        <w:t>inode_disk  </w:t>
      </w:r>
      <w:r>
        <w:rPr>
          <w:color w:val="231F20"/>
          <w:w w:val="105"/>
        </w:rPr>
        <w:t>from  the  cache  </w:t>
      </w:r>
      <w:r>
        <w:rPr>
          <w:color w:val="231F20"/>
        </w:rPr>
        <w:t>before using</w:t>
      </w:r>
      <w:r>
        <w:rPr>
          <w:color w:val="231F20"/>
          <w:spacing w:val="-19"/>
        </w:rPr>
        <w:t> </w:t>
      </w:r>
      <w:r>
        <w:rPr>
          <w:color w:val="231F20"/>
        </w:rPr>
        <w:t>it.</w:t>
      </w:r>
    </w:p>
    <w:p>
      <w:pPr>
        <w:spacing w:after="0" w:line="264" w:lineRule="exact"/>
        <w:jc w:val="both"/>
        <w:sectPr>
          <w:pgSz w:w="12240" w:h="15840"/>
          <w:pgMar w:header="988" w:footer="0" w:top="1200" w:bottom="280" w:left="1700" w:right="1680"/>
        </w:sectPr>
      </w:pPr>
    </w:p>
    <w:p>
      <w:pPr>
        <w:pStyle w:val="BodyText"/>
        <w:rPr>
          <w:sz w:val="20"/>
        </w:rPr>
      </w:pPr>
    </w:p>
    <w:p>
      <w:pPr>
        <w:pStyle w:val="BodyText"/>
        <w:spacing w:before="9"/>
        <w:rPr>
          <w:sz w:val="27"/>
        </w:rPr>
      </w:pPr>
    </w:p>
    <w:p>
      <w:pPr>
        <w:pStyle w:val="Heading1"/>
      </w:pPr>
      <w:bookmarkStart w:name="Reference Guide" w:id="241"/>
      <w:bookmarkEnd w:id="241"/>
      <w:r>
        <w:rPr>
          <w:b w:val="0"/>
        </w:rPr>
      </w:r>
      <w:bookmarkStart w:name="_bookmark68" w:id="242"/>
      <w:bookmarkEnd w:id="242"/>
      <w:r>
        <w:rPr>
          <w:b w:val="0"/>
        </w:rPr>
      </w:r>
      <w:r>
        <w:rPr>
          <w:color w:val="231F20"/>
        </w:rPr>
        <w:t>Appendix A  Reference Guide</w:t>
      </w:r>
    </w:p>
    <w:p>
      <w:pPr>
        <w:pStyle w:val="BodyText"/>
        <w:spacing w:line="264" w:lineRule="exact" w:before="223"/>
        <w:ind w:left="120" w:right="119"/>
        <w:jc w:val="both"/>
      </w:pPr>
      <w:r>
        <w:rPr>
          <w:color w:val="231F20"/>
        </w:rPr>
        <w:t>This chapter is a reference for the Pintos code.  It </w:t>
      </w:r>
      <w:r>
        <w:rPr>
          <w:color w:val="231F20"/>
          <w:spacing w:val="-3"/>
        </w:rPr>
        <w:t>covers </w:t>
      </w:r>
      <w:r>
        <w:rPr>
          <w:color w:val="231F20"/>
        </w:rPr>
        <w:t>the entire code base, but you’ll     only </w:t>
      </w:r>
      <w:r>
        <w:rPr>
          <w:color w:val="231F20"/>
          <w:spacing w:val="2"/>
        </w:rPr>
        <w:t>be </w:t>
      </w:r>
      <w:r>
        <w:rPr>
          <w:color w:val="231F20"/>
        </w:rPr>
        <w:t>using Pintos one part at a time, so </w:t>
      </w:r>
      <w:r>
        <w:rPr>
          <w:color w:val="231F20"/>
          <w:spacing w:val="-3"/>
        </w:rPr>
        <w:t>you </w:t>
      </w:r>
      <w:r>
        <w:rPr>
          <w:color w:val="231F20"/>
        </w:rPr>
        <w:t>may find that </w:t>
      </w:r>
      <w:r>
        <w:rPr>
          <w:color w:val="231F20"/>
          <w:spacing w:val="-3"/>
        </w:rPr>
        <w:t>you </w:t>
      </w:r>
      <w:r>
        <w:rPr>
          <w:color w:val="231F20"/>
          <w:spacing w:val="-4"/>
        </w:rPr>
        <w:t>want </w:t>
      </w:r>
      <w:r>
        <w:rPr>
          <w:color w:val="231F20"/>
        </w:rPr>
        <w:t>to read each part       as </w:t>
      </w:r>
      <w:r>
        <w:rPr>
          <w:color w:val="231F20"/>
          <w:spacing w:val="-3"/>
        </w:rPr>
        <w:t>you </w:t>
      </w:r>
      <w:r>
        <w:rPr>
          <w:color w:val="231F20"/>
        </w:rPr>
        <w:t>work on the project where it becomes</w:t>
      </w:r>
      <w:r>
        <w:rPr>
          <w:color w:val="231F20"/>
          <w:spacing w:val="-15"/>
        </w:rPr>
        <w:t> </w:t>
      </w:r>
      <w:r>
        <w:rPr>
          <w:color w:val="231F20"/>
        </w:rPr>
        <w:t>important.</w:t>
      </w:r>
    </w:p>
    <w:p>
      <w:pPr>
        <w:pStyle w:val="BodyText"/>
        <w:spacing w:before="48"/>
        <w:ind w:left="418" w:right="49"/>
      </w:pPr>
      <w:r>
        <w:rPr>
          <w:color w:val="231F20"/>
        </w:rPr>
        <w:t>(Actually, the reference guide is currently incomplete.)</w:t>
      </w:r>
    </w:p>
    <w:p>
      <w:pPr>
        <w:pStyle w:val="BodyText"/>
        <w:spacing w:line="264" w:lineRule="exact" w:before="39"/>
        <w:ind w:left="120" w:right="118" w:firstLine="298"/>
        <w:jc w:val="both"/>
      </w:pPr>
      <w:r>
        <w:rPr>
          <w:color w:val="231F20"/>
        </w:rPr>
        <w:t>We recommend using “tags” to follow along with references to function and variable names (see </w:t>
      </w:r>
      <w:hyperlink w:history="true" w:anchor="_bookmark140">
        <w:r>
          <w:rPr>
            <w:color w:val="2E3092"/>
          </w:rPr>
          <w:t>Section F.1 [Tags], page  110</w:t>
        </w:r>
      </w:hyperlink>
      <w:r>
        <w:rPr>
          <w:color w:val="231F20"/>
        </w:rPr>
        <w:t>).</w:t>
      </w:r>
    </w:p>
    <w:p>
      <w:pPr>
        <w:pStyle w:val="BodyText"/>
        <w:spacing w:before="3"/>
        <w:rPr>
          <w:sz w:val="18"/>
        </w:rPr>
      </w:pPr>
    </w:p>
    <w:p>
      <w:pPr>
        <w:pStyle w:val="Heading2"/>
        <w:numPr>
          <w:ilvl w:val="1"/>
          <w:numId w:val="27"/>
        </w:numPr>
        <w:tabs>
          <w:tab w:pos="777" w:val="left" w:leader="none"/>
        </w:tabs>
        <w:spacing w:line="240" w:lineRule="auto" w:before="0" w:after="0"/>
        <w:ind w:left="776" w:right="0" w:hanging="656"/>
        <w:jc w:val="both"/>
      </w:pPr>
      <w:bookmarkStart w:name="Loading" w:id="243"/>
      <w:bookmarkEnd w:id="243"/>
      <w:r>
        <w:rPr>
          <w:b w:val="0"/>
        </w:rPr>
      </w:r>
      <w:bookmarkStart w:name="_bookmark69" w:id="244"/>
      <w:bookmarkEnd w:id="244"/>
      <w:r>
        <w:rPr>
          <w:b w:val="0"/>
        </w:rPr>
      </w:r>
      <w:bookmarkStart w:name="_bookmark69" w:id="245"/>
      <w:bookmarkEnd w:id="245"/>
      <w:r>
        <w:rPr>
          <w:color w:val="231F20"/>
        </w:rPr>
        <w:t>Loadi</w:t>
      </w:r>
      <w:r>
        <w:rPr>
          <w:color w:val="231F20"/>
        </w:rPr>
        <w:t>ng</w:t>
      </w:r>
    </w:p>
    <w:p>
      <w:pPr>
        <w:pStyle w:val="BodyText"/>
        <w:spacing w:before="110"/>
        <w:ind w:left="119"/>
        <w:jc w:val="both"/>
      </w:pPr>
      <w:r>
        <w:rPr>
          <w:color w:val="231F20"/>
        </w:rPr>
        <w:t>This section covers the Pintos loader and basic kernel initialization.</w:t>
      </w:r>
    </w:p>
    <w:p>
      <w:pPr>
        <w:pStyle w:val="Heading4"/>
        <w:numPr>
          <w:ilvl w:val="2"/>
          <w:numId w:val="27"/>
        </w:numPr>
        <w:tabs>
          <w:tab w:pos="949" w:val="left" w:leader="none"/>
        </w:tabs>
        <w:spacing w:line="240" w:lineRule="auto" w:before="156" w:after="0"/>
        <w:ind w:left="948" w:right="0" w:hanging="828"/>
        <w:jc w:val="both"/>
      </w:pPr>
      <w:bookmarkStart w:name="The Loader" w:id="246"/>
      <w:bookmarkEnd w:id="246"/>
      <w:r>
        <w:rPr>
          <w:b w:val="0"/>
        </w:rPr>
      </w:r>
      <w:bookmarkStart w:name="_bookmark70" w:id="247"/>
      <w:bookmarkEnd w:id="247"/>
      <w:r>
        <w:rPr>
          <w:b w:val="0"/>
        </w:rPr>
      </w:r>
      <w:bookmarkStart w:name="_bookmark70" w:id="248"/>
      <w:bookmarkEnd w:id="248"/>
      <w:r>
        <w:rPr>
          <w:color w:val="231F20"/>
          <w:w w:val="95"/>
        </w:rPr>
        <w:t>The</w:t>
      </w:r>
      <w:r>
        <w:rPr>
          <w:color w:val="231F20"/>
          <w:spacing w:val="38"/>
          <w:w w:val="95"/>
        </w:rPr>
        <w:t> </w:t>
      </w:r>
      <w:r>
        <w:rPr>
          <w:color w:val="231F20"/>
          <w:w w:val="95"/>
        </w:rPr>
        <w:t>Loader</w:t>
      </w:r>
    </w:p>
    <w:p>
      <w:pPr>
        <w:pStyle w:val="BodyText"/>
        <w:spacing w:line="264" w:lineRule="exact" w:before="84"/>
        <w:ind w:left="295" w:right="117"/>
        <w:jc w:val="right"/>
      </w:pPr>
      <w:r>
        <w:rPr>
          <w:color w:val="231F20"/>
          <w:w w:val="105"/>
        </w:rPr>
        <w:t>The</w:t>
      </w:r>
      <w:r>
        <w:rPr>
          <w:color w:val="231F20"/>
          <w:spacing w:val="38"/>
          <w:w w:val="105"/>
        </w:rPr>
        <w:t> </w:t>
      </w:r>
      <w:r>
        <w:rPr>
          <w:color w:val="231F20"/>
          <w:w w:val="105"/>
        </w:rPr>
        <w:t>first</w:t>
      </w:r>
      <w:r>
        <w:rPr>
          <w:color w:val="231F20"/>
          <w:spacing w:val="38"/>
          <w:w w:val="105"/>
        </w:rPr>
        <w:t> </w:t>
      </w:r>
      <w:r>
        <w:rPr>
          <w:color w:val="231F20"/>
          <w:w w:val="105"/>
        </w:rPr>
        <w:t>part</w:t>
      </w:r>
      <w:r>
        <w:rPr>
          <w:color w:val="231F20"/>
          <w:spacing w:val="38"/>
          <w:w w:val="105"/>
        </w:rPr>
        <w:t> </w:t>
      </w:r>
      <w:r>
        <w:rPr>
          <w:color w:val="231F20"/>
          <w:w w:val="105"/>
        </w:rPr>
        <w:t>of</w:t>
      </w:r>
      <w:r>
        <w:rPr>
          <w:color w:val="231F20"/>
          <w:spacing w:val="38"/>
          <w:w w:val="105"/>
        </w:rPr>
        <w:t> </w:t>
      </w:r>
      <w:r>
        <w:rPr>
          <w:color w:val="231F20"/>
          <w:w w:val="105"/>
        </w:rPr>
        <w:t>Pintos</w:t>
      </w:r>
      <w:r>
        <w:rPr>
          <w:color w:val="231F20"/>
          <w:spacing w:val="38"/>
          <w:w w:val="105"/>
        </w:rPr>
        <w:t> </w:t>
      </w:r>
      <w:r>
        <w:rPr>
          <w:color w:val="231F20"/>
          <w:w w:val="105"/>
        </w:rPr>
        <w:t>that</w:t>
      </w:r>
      <w:r>
        <w:rPr>
          <w:color w:val="231F20"/>
          <w:spacing w:val="38"/>
          <w:w w:val="105"/>
        </w:rPr>
        <w:t> </w:t>
      </w:r>
      <w:r>
        <w:rPr>
          <w:color w:val="231F20"/>
          <w:w w:val="105"/>
        </w:rPr>
        <w:t>runs</w:t>
      </w:r>
      <w:r>
        <w:rPr>
          <w:color w:val="231F20"/>
          <w:spacing w:val="38"/>
          <w:w w:val="105"/>
        </w:rPr>
        <w:t> </w:t>
      </w:r>
      <w:r>
        <w:rPr>
          <w:color w:val="231F20"/>
          <w:w w:val="105"/>
        </w:rPr>
        <w:t>is</w:t>
      </w:r>
      <w:r>
        <w:rPr>
          <w:color w:val="231F20"/>
          <w:spacing w:val="38"/>
          <w:w w:val="105"/>
        </w:rPr>
        <w:t> </w:t>
      </w:r>
      <w:r>
        <w:rPr>
          <w:color w:val="231F20"/>
          <w:w w:val="105"/>
        </w:rPr>
        <w:t>the</w:t>
      </w:r>
      <w:r>
        <w:rPr>
          <w:color w:val="231F20"/>
          <w:spacing w:val="38"/>
          <w:w w:val="105"/>
        </w:rPr>
        <w:t> </w:t>
      </w:r>
      <w:r>
        <w:rPr>
          <w:color w:val="231F20"/>
          <w:w w:val="105"/>
        </w:rPr>
        <w:t>loader,</w:t>
      </w:r>
      <w:r>
        <w:rPr>
          <w:color w:val="231F20"/>
          <w:spacing w:val="43"/>
          <w:w w:val="105"/>
        </w:rPr>
        <w:t> </w:t>
      </w:r>
      <w:r>
        <w:rPr>
          <w:color w:val="231F20"/>
          <w:w w:val="105"/>
        </w:rPr>
        <w:t>in</w:t>
      </w:r>
      <w:r>
        <w:rPr>
          <w:color w:val="231F20"/>
          <w:spacing w:val="38"/>
          <w:w w:val="105"/>
        </w:rPr>
        <w:t> </w:t>
      </w:r>
      <w:r>
        <w:rPr>
          <w:color w:val="231F20"/>
          <w:w w:val="105"/>
        </w:rPr>
        <w:t>‘</w:t>
      </w:r>
      <w:r>
        <w:rPr>
          <w:rFonts w:ascii="Gill Sans MT" w:hAnsi="Gill Sans MT"/>
          <w:color w:val="231F20"/>
          <w:w w:val="105"/>
        </w:rPr>
        <w:t>threads/loader.S</w:t>
      </w:r>
      <w:r>
        <w:rPr>
          <w:color w:val="231F20"/>
          <w:w w:val="105"/>
        </w:rPr>
        <w:t>’.</w:t>
      </w:r>
      <w:r>
        <w:rPr>
          <w:color w:val="231F20"/>
          <w:spacing w:val="51"/>
          <w:w w:val="105"/>
        </w:rPr>
        <w:t> </w:t>
      </w:r>
      <w:r>
        <w:rPr>
          <w:color w:val="231F20"/>
          <w:w w:val="105"/>
        </w:rPr>
        <w:t>The</w:t>
      </w:r>
      <w:r>
        <w:rPr>
          <w:color w:val="231F20"/>
          <w:spacing w:val="38"/>
          <w:w w:val="105"/>
        </w:rPr>
        <w:t> </w:t>
      </w:r>
      <w:r>
        <w:rPr>
          <w:color w:val="231F20"/>
          <w:w w:val="105"/>
        </w:rPr>
        <w:t>PC</w:t>
      </w:r>
      <w:r>
        <w:rPr>
          <w:color w:val="231F20"/>
          <w:spacing w:val="38"/>
          <w:w w:val="105"/>
        </w:rPr>
        <w:t> </w:t>
      </w:r>
      <w:r>
        <w:rPr>
          <w:color w:val="231F20"/>
          <w:w w:val="105"/>
        </w:rPr>
        <w:t>BIOS</w:t>
      </w:r>
      <w:r>
        <w:rPr>
          <w:color w:val="231F20"/>
          <w:w w:val="105"/>
        </w:rPr>
        <w:t> </w:t>
      </w:r>
      <w:r>
        <w:rPr>
          <w:color w:val="231F20"/>
          <w:w w:val="105"/>
        </w:rPr>
        <w:t>loads</w:t>
      </w:r>
      <w:r>
        <w:rPr>
          <w:color w:val="231F20"/>
          <w:spacing w:val="-26"/>
          <w:w w:val="105"/>
        </w:rPr>
        <w:t> </w:t>
      </w:r>
      <w:r>
        <w:rPr>
          <w:color w:val="231F20"/>
          <w:w w:val="105"/>
        </w:rPr>
        <w:t>the</w:t>
      </w:r>
      <w:r>
        <w:rPr>
          <w:color w:val="231F20"/>
          <w:spacing w:val="-26"/>
          <w:w w:val="105"/>
        </w:rPr>
        <w:t> </w:t>
      </w:r>
      <w:r>
        <w:rPr>
          <w:color w:val="231F20"/>
          <w:w w:val="105"/>
        </w:rPr>
        <w:t>loader</w:t>
      </w:r>
      <w:r>
        <w:rPr>
          <w:color w:val="231F20"/>
          <w:spacing w:val="-26"/>
          <w:w w:val="105"/>
        </w:rPr>
        <w:t> </w:t>
      </w:r>
      <w:r>
        <w:rPr>
          <w:color w:val="231F20"/>
          <w:w w:val="105"/>
        </w:rPr>
        <w:t>into</w:t>
      </w:r>
      <w:r>
        <w:rPr>
          <w:color w:val="231F20"/>
          <w:spacing w:val="-26"/>
          <w:w w:val="105"/>
        </w:rPr>
        <w:t> </w:t>
      </w:r>
      <w:r>
        <w:rPr>
          <w:color w:val="231F20"/>
          <w:spacing w:val="-3"/>
          <w:w w:val="105"/>
        </w:rPr>
        <w:t>memory.</w:t>
      </w:r>
      <w:r>
        <w:rPr>
          <w:color w:val="231F20"/>
          <w:spacing w:val="-13"/>
          <w:w w:val="105"/>
        </w:rPr>
        <w:t> </w:t>
      </w:r>
      <w:r>
        <w:rPr>
          <w:color w:val="231F20"/>
          <w:w w:val="105"/>
        </w:rPr>
        <w:t>The</w:t>
      </w:r>
      <w:r>
        <w:rPr>
          <w:color w:val="231F20"/>
          <w:spacing w:val="-26"/>
          <w:w w:val="105"/>
        </w:rPr>
        <w:t> </w:t>
      </w:r>
      <w:r>
        <w:rPr>
          <w:color w:val="231F20"/>
          <w:w w:val="105"/>
        </w:rPr>
        <w:t>loader,</w:t>
      </w:r>
      <w:r>
        <w:rPr>
          <w:color w:val="231F20"/>
          <w:spacing w:val="-25"/>
          <w:w w:val="105"/>
        </w:rPr>
        <w:t> </w:t>
      </w:r>
      <w:r>
        <w:rPr>
          <w:color w:val="231F20"/>
          <w:w w:val="105"/>
        </w:rPr>
        <w:t>in</w:t>
      </w:r>
      <w:r>
        <w:rPr>
          <w:color w:val="231F20"/>
          <w:spacing w:val="-26"/>
          <w:w w:val="105"/>
        </w:rPr>
        <w:t> </w:t>
      </w:r>
      <w:r>
        <w:rPr>
          <w:color w:val="231F20"/>
          <w:w w:val="105"/>
        </w:rPr>
        <w:t>turn,</w:t>
      </w:r>
      <w:r>
        <w:rPr>
          <w:color w:val="231F20"/>
          <w:spacing w:val="-25"/>
          <w:w w:val="105"/>
        </w:rPr>
        <w:t> </w:t>
      </w:r>
      <w:r>
        <w:rPr>
          <w:color w:val="231F20"/>
          <w:w w:val="105"/>
        </w:rPr>
        <w:t>is</w:t>
      </w:r>
      <w:r>
        <w:rPr>
          <w:color w:val="231F20"/>
          <w:spacing w:val="-26"/>
          <w:w w:val="105"/>
        </w:rPr>
        <w:t> </w:t>
      </w:r>
      <w:r>
        <w:rPr>
          <w:color w:val="231F20"/>
          <w:w w:val="105"/>
        </w:rPr>
        <w:t>responsible</w:t>
      </w:r>
      <w:r>
        <w:rPr>
          <w:color w:val="231F20"/>
          <w:spacing w:val="-26"/>
          <w:w w:val="105"/>
        </w:rPr>
        <w:t> </w:t>
      </w:r>
      <w:r>
        <w:rPr>
          <w:color w:val="231F20"/>
          <w:w w:val="105"/>
        </w:rPr>
        <w:t>for</w:t>
      </w:r>
      <w:r>
        <w:rPr>
          <w:color w:val="231F20"/>
          <w:spacing w:val="-26"/>
          <w:w w:val="105"/>
        </w:rPr>
        <w:t> </w:t>
      </w:r>
      <w:r>
        <w:rPr>
          <w:color w:val="231F20"/>
          <w:w w:val="105"/>
        </w:rPr>
        <w:t>initializing</w:t>
      </w:r>
      <w:r>
        <w:rPr>
          <w:color w:val="231F20"/>
          <w:spacing w:val="-26"/>
          <w:w w:val="105"/>
        </w:rPr>
        <w:t> </w:t>
      </w:r>
      <w:r>
        <w:rPr>
          <w:color w:val="231F20"/>
          <w:w w:val="105"/>
        </w:rPr>
        <w:t>the</w:t>
      </w:r>
      <w:r>
        <w:rPr>
          <w:color w:val="231F20"/>
          <w:spacing w:val="-26"/>
          <w:w w:val="105"/>
        </w:rPr>
        <w:t> </w:t>
      </w:r>
      <w:r>
        <w:rPr>
          <w:color w:val="231F20"/>
          <w:w w:val="105"/>
        </w:rPr>
        <w:t>CPU,</w:t>
      </w:r>
      <w:r>
        <w:rPr>
          <w:color w:val="231F20"/>
          <w:w w:val="99"/>
        </w:rPr>
        <w:t> </w:t>
      </w:r>
      <w:r>
        <w:rPr>
          <w:color w:val="231F20"/>
          <w:w w:val="105"/>
        </w:rPr>
        <w:t>loading</w:t>
      </w:r>
      <w:r>
        <w:rPr>
          <w:color w:val="231F20"/>
          <w:spacing w:val="-12"/>
          <w:w w:val="105"/>
        </w:rPr>
        <w:t> </w:t>
      </w:r>
      <w:r>
        <w:rPr>
          <w:color w:val="231F20"/>
          <w:w w:val="105"/>
        </w:rPr>
        <w:t>the</w:t>
      </w:r>
      <w:r>
        <w:rPr>
          <w:color w:val="231F20"/>
          <w:spacing w:val="-12"/>
          <w:w w:val="105"/>
        </w:rPr>
        <w:t> </w:t>
      </w:r>
      <w:r>
        <w:rPr>
          <w:color w:val="231F20"/>
          <w:w w:val="105"/>
        </w:rPr>
        <w:t>rest</w:t>
      </w:r>
      <w:r>
        <w:rPr>
          <w:color w:val="231F20"/>
          <w:spacing w:val="-12"/>
          <w:w w:val="105"/>
        </w:rPr>
        <w:t> </w:t>
      </w:r>
      <w:r>
        <w:rPr>
          <w:color w:val="231F20"/>
          <w:w w:val="105"/>
        </w:rPr>
        <w:t>of</w:t>
      </w:r>
      <w:r>
        <w:rPr>
          <w:color w:val="231F20"/>
          <w:spacing w:val="-12"/>
          <w:w w:val="105"/>
        </w:rPr>
        <w:t> </w:t>
      </w:r>
      <w:r>
        <w:rPr>
          <w:color w:val="231F20"/>
          <w:w w:val="105"/>
        </w:rPr>
        <w:t>Pintos</w:t>
      </w:r>
      <w:r>
        <w:rPr>
          <w:color w:val="231F20"/>
          <w:spacing w:val="-12"/>
          <w:w w:val="105"/>
        </w:rPr>
        <w:t> </w:t>
      </w:r>
      <w:r>
        <w:rPr>
          <w:color w:val="231F20"/>
          <w:w w:val="105"/>
        </w:rPr>
        <w:t>into</w:t>
      </w:r>
      <w:r>
        <w:rPr>
          <w:color w:val="231F20"/>
          <w:spacing w:val="-12"/>
          <w:w w:val="105"/>
        </w:rPr>
        <w:t> </w:t>
      </w:r>
      <w:r>
        <w:rPr>
          <w:color w:val="231F20"/>
          <w:spacing w:val="-3"/>
          <w:w w:val="105"/>
        </w:rPr>
        <w:t>memory,</w:t>
      </w:r>
      <w:r>
        <w:rPr>
          <w:color w:val="231F20"/>
          <w:spacing w:val="-11"/>
          <w:w w:val="105"/>
        </w:rPr>
        <w:t> </w:t>
      </w:r>
      <w:r>
        <w:rPr>
          <w:color w:val="231F20"/>
          <w:w w:val="105"/>
        </w:rPr>
        <w:t>and</w:t>
      </w:r>
      <w:r>
        <w:rPr>
          <w:color w:val="231F20"/>
          <w:spacing w:val="-12"/>
          <w:w w:val="105"/>
        </w:rPr>
        <w:t> </w:t>
      </w:r>
      <w:r>
        <w:rPr>
          <w:color w:val="231F20"/>
          <w:w w:val="105"/>
        </w:rPr>
        <w:t>then</w:t>
      </w:r>
      <w:r>
        <w:rPr>
          <w:color w:val="231F20"/>
          <w:spacing w:val="-12"/>
          <w:w w:val="105"/>
        </w:rPr>
        <w:t> </w:t>
      </w:r>
      <w:r>
        <w:rPr>
          <w:color w:val="231F20"/>
          <w:w w:val="105"/>
        </w:rPr>
        <w:t>jumping</w:t>
      </w:r>
      <w:r>
        <w:rPr>
          <w:color w:val="231F20"/>
          <w:spacing w:val="-12"/>
          <w:w w:val="105"/>
        </w:rPr>
        <w:t> </w:t>
      </w:r>
      <w:r>
        <w:rPr>
          <w:color w:val="231F20"/>
          <w:w w:val="105"/>
        </w:rPr>
        <w:t>to</w:t>
      </w:r>
      <w:r>
        <w:rPr>
          <w:color w:val="231F20"/>
          <w:spacing w:val="-12"/>
          <w:w w:val="105"/>
        </w:rPr>
        <w:t> </w:t>
      </w:r>
      <w:r>
        <w:rPr>
          <w:color w:val="231F20"/>
          <w:w w:val="105"/>
        </w:rPr>
        <w:t>its</w:t>
      </w:r>
      <w:r>
        <w:rPr>
          <w:color w:val="231F20"/>
          <w:spacing w:val="-12"/>
          <w:w w:val="105"/>
        </w:rPr>
        <w:t> </w:t>
      </w:r>
      <w:r>
        <w:rPr>
          <w:color w:val="231F20"/>
          <w:w w:val="105"/>
        </w:rPr>
        <w:t>start.</w:t>
      </w:r>
      <w:r>
        <w:rPr>
          <w:color w:val="231F20"/>
          <w:spacing w:val="9"/>
          <w:w w:val="105"/>
        </w:rPr>
        <w:t> </w:t>
      </w:r>
      <w:r>
        <w:rPr>
          <w:color w:val="231F20"/>
          <w:w w:val="105"/>
        </w:rPr>
        <w:t>It’s</w:t>
      </w:r>
      <w:r>
        <w:rPr>
          <w:color w:val="231F20"/>
          <w:spacing w:val="-12"/>
          <w:w w:val="105"/>
        </w:rPr>
        <w:t> </w:t>
      </w:r>
      <w:r>
        <w:rPr>
          <w:color w:val="231F20"/>
          <w:w w:val="105"/>
        </w:rPr>
        <w:t>not</w:t>
      </w:r>
      <w:r>
        <w:rPr>
          <w:color w:val="231F20"/>
          <w:spacing w:val="-12"/>
          <w:w w:val="105"/>
        </w:rPr>
        <w:t> </w:t>
      </w:r>
      <w:r>
        <w:rPr>
          <w:color w:val="231F20"/>
          <w:w w:val="105"/>
        </w:rPr>
        <w:t>important</w:t>
      </w:r>
      <w:r>
        <w:rPr>
          <w:color w:val="231F20"/>
          <w:w w:val="118"/>
        </w:rPr>
        <w:t> </w:t>
      </w:r>
      <w:r>
        <w:rPr>
          <w:color w:val="231F20"/>
          <w:w w:val="101"/>
        </w:rPr>
        <w:t>   </w:t>
      </w:r>
      <w:r>
        <w:rPr>
          <w:color w:val="231F20"/>
          <w:w w:val="105"/>
        </w:rPr>
        <w:t>to</w:t>
      </w:r>
      <w:r>
        <w:rPr>
          <w:color w:val="231F20"/>
          <w:spacing w:val="-26"/>
          <w:w w:val="105"/>
        </w:rPr>
        <w:t> </w:t>
      </w:r>
      <w:r>
        <w:rPr>
          <w:color w:val="231F20"/>
          <w:w w:val="105"/>
        </w:rPr>
        <w:t>understand</w:t>
      </w:r>
      <w:r>
        <w:rPr>
          <w:color w:val="231F20"/>
          <w:spacing w:val="-26"/>
          <w:w w:val="105"/>
        </w:rPr>
        <w:t> </w:t>
      </w:r>
      <w:r>
        <w:rPr>
          <w:color w:val="231F20"/>
          <w:w w:val="105"/>
        </w:rPr>
        <w:t>exactly</w:t>
      </w:r>
      <w:r>
        <w:rPr>
          <w:color w:val="231F20"/>
          <w:spacing w:val="-26"/>
          <w:w w:val="105"/>
        </w:rPr>
        <w:t> </w:t>
      </w:r>
      <w:r>
        <w:rPr>
          <w:color w:val="231F20"/>
          <w:w w:val="105"/>
        </w:rPr>
        <w:t>what</w:t>
      </w:r>
      <w:r>
        <w:rPr>
          <w:color w:val="231F20"/>
          <w:spacing w:val="-26"/>
          <w:w w:val="105"/>
        </w:rPr>
        <w:t> </w:t>
      </w:r>
      <w:r>
        <w:rPr>
          <w:color w:val="231F20"/>
          <w:w w:val="105"/>
        </w:rPr>
        <w:t>the</w:t>
      </w:r>
      <w:r>
        <w:rPr>
          <w:color w:val="231F20"/>
          <w:spacing w:val="-26"/>
          <w:w w:val="105"/>
        </w:rPr>
        <w:t> </w:t>
      </w:r>
      <w:r>
        <w:rPr>
          <w:color w:val="231F20"/>
          <w:w w:val="105"/>
        </w:rPr>
        <w:t>loader</w:t>
      </w:r>
      <w:r>
        <w:rPr>
          <w:color w:val="231F20"/>
          <w:spacing w:val="-26"/>
          <w:w w:val="105"/>
        </w:rPr>
        <w:t> </w:t>
      </w:r>
      <w:r>
        <w:rPr>
          <w:color w:val="231F20"/>
          <w:w w:val="105"/>
        </w:rPr>
        <w:t>does,</w:t>
      </w:r>
      <w:r>
        <w:rPr>
          <w:color w:val="231F20"/>
          <w:spacing w:val="-26"/>
          <w:w w:val="105"/>
        </w:rPr>
        <w:t> </w:t>
      </w:r>
      <w:r>
        <w:rPr>
          <w:color w:val="231F20"/>
          <w:w w:val="105"/>
        </w:rPr>
        <w:t>but</w:t>
      </w:r>
      <w:r>
        <w:rPr>
          <w:color w:val="231F20"/>
          <w:spacing w:val="-26"/>
          <w:w w:val="105"/>
        </w:rPr>
        <w:t> </w:t>
      </w:r>
      <w:r>
        <w:rPr>
          <w:color w:val="231F20"/>
          <w:w w:val="105"/>
        </w:rPr>
        <w:t>if</w:t>
      </w:r>
      <w:r>
        <w:rPr>
          <w:color w:val="231F20"/>
          <w:spacing w:val="-26"/>
          <w:w w:val="105"/>
        </w:rPr>
        <w:t> </w:t>
      </w:r>
      <w:r>
        <w:rPr>
          <w:color w:val="231F20"/>
          <w:w w:val="105"/>
        </w:rPr>
        <w:t>you’re</w:t>
      </w:r>
      <w:r>
        <w:rPr>
          <w:color w:val="231F20"/>
          <w:spacing w:val="-26"/>
          <w:w w:val="105"/>
        </w:rPr>
        <w:t> </w:t>
      </w:r>
      <w:r>
        <w:rPr>
          <w:color w:val="231F20"/>
          <w:w w:val="105"/>
        </w:rPr>
        <w:t>interested,</w:t>
      </w:r>
      <w:r>
        <w:rPr>
          <w:color w:val="231F20"/>
          <w:spacing w:val="-26"/>
          <w:w w:val="105"/>
        </w:rPr>
        <w:t> </w:t>
      </w:r>
      <w:r>
        <w:rPr>
          <w:color w:val="231F20"/>
          <w:w w:val="105"/>
        </w:rPr>
        <w:t>read</w:t>
      </w:r>
      <w:r>
        <w:rPr>
          <w:color w:val="231F20"/>
          <w:spacing w:val="-26"/>
          <w:w w:val="105"/>
        </w:rPr>
        <w:t> </w:t>
      </w:r>
      <w:r>
        <w:rPr>
          <w:color w:val="231F20"/>
          <w:w w:val="105"/>
        </w:rPr>
        <w:t>on.</w:t>
      </w:r>
      <w:r>
        <w:rPr>
          <w:color w:val="231F20"/>
          <w:spacing w:val="-13"/>
          <w:w w:val="105"/>
        </w:rPr>
        <w:t> </w:t>
      </w:r>
      <w:r>
        <w:rPr>
          <w:color w:val="231F20"/>
          <w:spacing w:val="-7"/>
          <w:w w:val="105"/>
        </w:rPr>
        <w:t>You</w:t>
      </w:r>
      <w:r>
        <w:rPr>
          <w:color w:val="231F20"/>
          <w:spacing w:val="-26"/>
          <w:w w:val="105"/>
        </w:rPr>
        <w:t> </w:t>
      </w:r>
      <w:r>
        <w:rPr>
          <w:color w:val="231F20"/>
          <w:w w:val="105"/>
        </w:rPr>
        <w:t>should</w:t>
      </w:r>
      <w:r>
        <w:rPr>
          <w:color w:val="231F20"/>
          <w:w w:val="90"/>
        </w:rPr>
        <w:t> </w:t>
      </w:r>
      <w:r>
        <w:rPr>
          <w:color w:val="231F20"/>
        </w:rPr>
        <w:t>probably</w:t>
      </w:r>
      <w:r>
        <w:rPr>
          <w:color w:val="231F20"/>
          <w:spacing w:val="-10"/>
        </w:rPr>
        <w:t> </w:t>
      </w:r>
      <w:r>
        <w:rPr>
          <w:color w:val="231F20"/>
        </w:rPr>
        <w:t>read</w:t>
      </w:r>
      <w:r>
        <w:rPr>
          <w:color w:val="231F20"/>
          <w:spacing w:val="-10"/>
        </w:rPr>
        <w:t> </w:t>
      </w:r>
      <w:r>
        <w:rPr>
          <w:color w:val="231F20"/>
        </w:rPr>
        <w:t>along</w:t>
      </w:r>
      <w:r>
        <w:rPr>
          <w:color w:val="231F20"/>
          <w:spacing w:val="-10"/>
        </w:rPr>
        <w:t> </w:t>
      </w:r>
      <w:r>
        <w:rPr>
          <w:color w:val="231F20"/>
        </w:rPr>
        <w:t>with</w:t>
      </w:r>
      <w:r>
        <w:rPr>
          <w:color w:val="231F20"/>
          <w:spacing w:val="-10"/>
        </w:rPr>
        <w:t> </w:t>
      </w:r>
      <w:r>
        <w:rPr>
          <w:color w:val="231F20"/>
        </w:rPr>
        <w:t>the</w:t>
      </w:r>
      <w:r>
        <w:rPr>
          <w:color w:val="231F20"/>
          <w:spacing w:val="-10"/>
        </w:rPr>
        <w:t> </w:t>
      </w:r>
      <w:r>
        <w:rPr>
          <w:color w:val="231F20"/>
        </w:rPr>
        <w:t>loader’s</w:t>
      </w:r>
      <w:r>
        <w:rPr>
          <w:color w:val="231F20"/>
          <w:spacing w:val="-10"/>
        </w:rPr>
        <w:t> </w:t>
      </w:r>
      <w:r>
        <w:rPr>
          <w:color w:val="231F20"/>
        </w:rPr>
        <w:t>source.</w:t>
      </w:r>
      <w:r>
        <w:rPr>
          <w:color w:val="231F20"/>
          <w:spacing w:val="6"/>
        </w:rPr>
        <w:t> </w:t>
      </w:r>
      <w:r>
        <w:rPr>
          <w:color w:val="231F20"/>
          <w:spacing w:val="-7"/>
        </w:rPr>
        <w:t>You</w:t>
      </w:r>
      <w:r>
        <w:rPr>
          <w:color w:val="231F20"/>
          <w:spacing w:val="-10"/>
        </w:rPr>
        <w:t> </w:t>
      </w:r>
      <w:r>
        <w:rPr>
          <w:color w:val="231F20"/>
        </w:rPr>
        <w:t>should</w:t>
      </w:r>
      <w:r>
        <w:rPr>
          <w:color w:val="231F20"/>
          <w:spacing w:val="-10"/>
        </w:rPr>
        <w:t> </w:t>
      </w:r>
      <w:r>
        <w:rPr>
          <w:color w:val="231F20"/>
        </w:rPr>
        <w:t>also</w:t>
      </w:r>
      <w:r>
        <w:rPr>
          <w:color w:val="231F20"/>
          <w:spacing w:val="-10"/>
        </w:rPr>
        <w:t> </w:t>
      </w:r>
      <w:r>
        <w:rPr>
          <w:color w:val="231F20"/>
        </w:rPr>
        <w:t>understand</w:t>
      </w:r>
      <w:r>
        <w:rPr>
          <w:color w:val="231F20"/>
          <w:spacing w:val="-10"/>
        </w:rPr>
        <w:t> </w:t>
      </w:r>
      <w:r>
        <w:rPr>
          <w:color w:val="231F20"/>
        </w:rPr>
        <w:t>the</w:t>
      </w:r>
      <w:r>
        <w:rPr>
          <w:color w:val="231F20"/>
          <w:spacing w:val="-10"/>
        </w:rPr>
        <w:t> </w:t>
      </w:r>
      <w:r>
        <w:rPr>
          <w:color w:val="231F20"/>
        </w:rPr>
        <w:t>basics</w:t>
      </w:r>
      <w:r>
        <w:rPr>
          <w:color w:val="231F20"/>
          <w:spacing w:val="-10"/>
        </w:rPr>
        <w:t> </w:t>
      </w:r>
      <w:r>
        <w:rPr>
          <w:color w:val="231F20"/>
        </w:rPr>
        <w:t>of</w:t>
      </w:r>
      <w:r>
        <w:rPr>
          <w:color w:val="231F20"/>
          <w:spacing w:val="-10"/>
        </w:rPr>
        <w:t> </w:t>
      </w:r>
      <w:r>
        <w:rPr>
          <w:color w:val="231F20"/>
        </w:rPr>
        <w:t>the</w:t>
      </w:r>
      <w:r>
        <w:rPr>
          <w:color w:val="231F20"/>
          <w:w w:val="99"/>
        </w:rPr>
        <w:t> </w:t>
      </w:r>
      <w:r>
        <w:rPr>
          <w:color w:val="231F20"/>
          <w:spacing w:val="3"/>
        </w:rPr>
        <w:t>80</w:t>
      </w:r>
      <w:r>
        <w:rPr>
          <w:rFonts w:ascii="Georgia" w:hAnsi="Georgia"/>
          <w:i/>
          <w:color w:val="231F20"/>
          <w:spacing w:val="3"/>
        </w:rPr>
        <w:t>x</w:t>
      </w:r>
      <w:r>
        <w:rPr>
          <w:color w:val="231F20"/>
          <w:spacing w:val="3"/>
        </w:rPr>
        <w:t>86</w:t>
      </w:r>
      <w:r>
        <w:rPr>
          <w:color w:val="231F20"/>
          <w:spacing w:val="-14"/>
        </w:rPr>
        <w:t> </w:t>
      </w:r>
      <w:r>
        <w:rPr>
          <w:color w:val="231F20"/>
        </w:rPr>
        <w:t>architecture</w:t>
      </w:r>
      <w:r>
        <w:rPr>
          <w:color w:val="231F20"/>
          <w:spacing w:val="-14"/>
        </w:rPr>
        <w:t> </w:t>
      </w:r>
      <w:r>
        <w:rPr>
          <w:color w:val="231F20"/>
        </w:rPr>
        <w:t>as</w:t>
      </w:r>
      <w:r>
        <w:rPr>
          <w:color w:val="231F20"/>
          <w:spacing w:val="-14"/>
        </w:rPr>
        <w:t> </w:t>
      </w:r>
      <w:r>
        <w:rPr>
          <w:color w:val="231F20"/>
        </w:rPr>
        <w:t>described</w:t>
      </w:r>
      <w:r>
        <w:rPr>
          <w:color w:val="231F20"/>
          <w:spacing w:val="-14"/>
        </w:rPr>
        <w:t> </w:t>
      </w:r>
      <w:r>
        <w:rPr>
          <w:color w:val="231F20"/>
          <w:spacing w:val="-4"/>
        </w:rPr>
        <w:t>by</w:t>
      </w:r>
      <w:r>
        <w:rPr>
          <w:color w:val="231F20"/>
          <w:spacing w:val="-14"/>
        </w:rPr>
        <w:t> </w:t>
      </w:r>
      <w:r>
        <w:rPr>
          <w:color w:val="231F20"/>
        </w:rPr>
        <w:t>chapter</w:t>
      </w:r>
      <w:r>
        <w:rPr>
          <w:color w:val="231F20"/>
          <w:spacing w:val="-14"/>
        </w:rPr>
        <w:t> </w:t>
      </w:r>
      <w:r>
        <w:rPr>
          <w:color w:val="231F20"/>
        </w:rPr>
        <w:t>3,</w:t>
      </w:r>
      <w:r>
        <w:rPr>
          <w:color w:val="231F20"/>
          <w:spacing w:val="-12"/>
        </w:rPr>
        <w:t> </w:t>
      </w:r>
      <w:r>
        <w:rPr>
          <w:color w:val="231F20"/>
        </w:rPr>
        <w:t>“Basic</w:t>
      </w:r>
      <w:r>
        <w:rPr>
          <w:color w:val="231F20"/>
          <w:spacing w:val="-14"/>
        </w:rPr>
        <w:t> </w:t>
      </w:r>
      <w:r>
        <w:rPr>
          <w:color w:val="231F20"/>
        </w:rPr>
        <w:t>Execution</w:t>
      </w:r>
      <w:r>
        <w:rPr>
          <w:color w:val="231F20"/>
          <w:spacing w:val="-14"/>
        </w:rPr>
        <w:t> </w:t>
      </w:r>
      <w:r>
        <w:rPr>
          <w:color w:val="231F20"/>
        </w:rPr>
        <w:t>Environment,”</w:t>
      </w:r>
      <w:r>
        <w:rPr>
          <w:color w:val="231F20"/>
          <w:spacing w:val="-12"/>
        </w:rPr>
        <w:t> </w:t>
      </w:r>
      <w:r>
        <w:rPr>
          <w:color w:val="231F20"/>
        </w:rPr>
        <w:t>of</w:t>
      </w:r>
      <w:r>
        <w:rPr>
          <w:color w:val="231F20"/>
          <w:spacing w:val="-14"/>
        </w:rPr>
        <w:t> </w:t>
      </w:r>
      <w:r>
        <w:rPr>
          <w:color w:val="231F20"/>
        </w:rPr>
        <w:t>[IA32-v1].</w:t>
      </w:r>
    </w:p>
    <w:p>
      <w:pPr>
        <w:pStyle w:val="BodyText"/>
        <w:spacing w:line="264" w:lineRule="exact" w:before="48"/>
        <w:ind w:left="120" w:right="117" w:firstLine="298"/>
        <w:jc w:val="both"/>
      </w:pPr>
      <w:r>
        <w:rPr>
          <w:color w:val="231F20"/>
        </w:rPr>
        <w:t>Because the PC BIOS loads the loader, the loader has to play by the BIOS’s rules. In particular, the BIOS only loads 512 bytes (one disk sector) into memory. This is a severe restriction and it means that, practically speaking, the loader has to be written in assembly language.</w:t>
      </w:r>
    </w:p>
    <w:p>
      <w:pPr>
        <w:pStyle w:val="BodyText"/>
        <w:spacing w:line="264" w:lineRule="exact" w:before="48"/>
        <w:ind w:left="120" w:right="119" w:firstLine="298"/>
        <w:jc w:val="both"/>
      </w:pPr>
      <w:r>
        <w:rPr>
          <w:color w:val="231F20"/>
        </w:rPr>
        <w:t>The Pintos loader first initializes the CPU. The first important part of this is to enable    the A20 line, that is, the CPU’s address line numbered 20. </w:t>
      </w:r>
      <w:r>
        <w:rPr>
          <w:color w:val="231F20"/>
          <w:spacing w:val="-7"/>
        </w:rPr>
        <w:t>For </w:t>
      </w:r>
      <w:r>
        <w:rPr>
          <w:color w:val="231F20"/>
        </w:rPr>
        <w:t>historical reasons, PCs </w:t>
      </w:r>
      <w:r>
        <w:rPr>
          <w:color w:val="231F20"/>
          <w:spacing w:val="2"/>
        </w:rPr>
        <w:t>boot </w:t>
      </w:r>
      <w:r>
        <w:rPr>
          <w:color w:val="231F20"/>
        </w:rPr>
        <w:t>with this address line fixed at 0, which means that attempts to access memory beyond the first 1 MB (2 raised to the 20th power) will fail. Pintos </w:t>
      </w:r>
      <w:r>
        <w:rPr>
          <w:color w:val="231F20"/>
          <w:spacing w:val="-3"/>
        </w:rPr>
        <w:t>wants </w:t>
      </w:r>
      <w:r>
        <w:rPr>
          <w:color w:val="231F20"/>
        </w:rPr>
        <w:t>to access more memory than this, so </w:t>
      </w:r>
      <w:r>
        <w:rPr>
          <w:color w:val="231F20"/>
          <w:spacing w:val="-4"/>
        </w:rPr>
        <w:t>we have </w:t>
      </w:r>
      <w:r>
        <w:rPr>
          <w:color w:val="231F20"/>
        </w:rPr>
        <w:t>to enable</w:t>
      </w:r>
      <w:r>
        <w:rPr>
          <w:color w:val="231F20"/>
          <w:spacing w:val="44"/>
        </w:rPr>
        <w:t> </w:t>
      </w:r>
      <w:r>
        <w:rPr>
          <w:color w:val="231F20"/>
        </w:rPr>
        <w:t>it.</w:t>
      </w:r>
    </w:p>
    <w:p>
      <w:pPr>
        <w:pStyle w:val="BodyText"/>
        <w:spacing w:line="264" w:lineRule="exact" w:before="48"/>
        <w:ind w:left="120" w:right="119" w:firstLine="298"/>
        <w:jc w:val="both"/>
      </w:pPr>
      <w:r>
        <w:rPr>
          <w:color w:val="231F20"/>
        </w:rPr>
        <w:t>Next, the loader asks the BIOS for the PC’s memory size.  Again for historical reasons,  the function that </w:t>
      </w:r>
      <w:r>
        <w:rPr>
          <w:color w:val="231F20"/>
          <w:spacing w:val="-4"/>
        </w:rPr>
        <w:t>we </w:t>
      </w:r>
      <w:r>
        <w:rPr>
          <w:color w:val="231F20"/>
        </w:rPr>
        <w:t>call in the BIOS to do this can only detect up to 64 MB of RAM, so    that’s the practical limit that Pintos can support. The memory size is stashed </w:t>
      </w:r>
      <w:r>
        <w:rPr>
          <w:color w:val="231F20"/>
          <w:spacing w:val="-6"/>
        </w:rPr>
        <w:t>away </w:t>
      </w:r>
      <w:r>
        <w:rPr>
          <w:color w:val="231F20"/>
        </w:rPr>
        <w:t>in a location in the loader that the kernel can read after it </w:t>
      </w:r>
      <w:r>
        <w:rPr>
          <w:color w:val="231F20"/>
          <w:spacing w:val="46"/>
        </w:rPr>
        <w:t> </w:t>
      </w:r>
      <w:r>
        <w:rPr>
          <w:color w:val="231F20"/>
        </w:rPr>
        <w:t>boots.</w:t>
      </w:r>
    </w:p>
    <w:p>
      <w:pPr>
        <w:pStyle w:val="BodyText"/>
        <w:spacing w:line="264" w:lineRule="exact" w:before="48"/>
        <w:ind w:left="119" w:right="117" w:firstLine="298"/>
        <w:jc w:val="both"/>
      </w:pPr>
      <w:r>
        <w:rPr>
          <w:color w:val="231F20"/>
        </w:rPr>
        <w:t>Third, the loader creates a basic page table.  This page table maps the 64 MB at the        base of virtual memory (starting at virtual address 0) directly to the  identical  physical addresses. It also maps the same physical memory starting at virtual address </w:t>
      </w:r>
      <w:r>
        <w:rPr>
          <w:rFonts w:ascii="Gill Sans MT" w:hAnsi="Gill Sans MT"/>
          <w:color w:val="231F20"/>
        </w:rPr>
        <w:t>LOADER_ PHYS_BASE</w:t>
      </w:r>
      <w:r>
        <w:rPr>
          <w:color w:val="231F20"/>
        </w:rPr>
        <w:t>, which defaults to </w:t>
      </w:r>
      <w:r>
        <w:rPr>
          <w:rFonts w:ascii="Gill Sans MT" w:hAnsi="Gill Sans MT"/>
          <w:color w:val="231F20"/>
        </w:rPr>
        <w:t>0xc0000000 </w:t>
      </w:r>
      <w:r>
        <w:rPr>
          <w:color w:val="231F20"/>
        </w:rPr>
        <w:t>(3 GB). The Pintos kernel only </w:t>
      </w:r>
      <w:r>
        <w:rPr>
          <w:color w:val="231F20"/>
          <w:spacing w:val="-3"/>
        </w:rPr>
        <w:t>wants </w:t>
      </w:r>
      <w:r>
        <w:rPr>
          <w:color w:val="231F20"/>
        </w:rPr>
        <w:t>the latter mapping, but there’s a chicken-and-egg problem if </w:t>
      </w:r>
      <w:r>
        <w:rPr>
          <w:color w:val="231F20"/>
          <w:spacing w:val="-4"/>
        </w:rPr>
        <w:t>we </w:t>
      </w:r>
      <w:r>
        <w:rPr>
          <w:color w:val="231F20"/>
        </w:rPr>
        <w:t>don’t include the former: our current virtual address is roughly </w:t>
      </w:r>
      <w:r>
        <w:rPr>
          <w:rFonts w:ascii="Gill Sans MT" w:hAnsi="Gill Sans MT"/>
          <w:color w:val="231F20"/>
        </w:rPr>
        <w:t>0x7c00</w:t>
      </w:r>
      <w:r>
        <w:rPr>
          <w:color w:val="231F20"/>
        </w:rPr>
        <w:t>, the location where the BIOS loaded us,  and </w:t>
      </w:r>
      <w:r>
        <w:rPr>
          <w:color w:val="231F20"/>
          <w:spacing w:val="-4"/>
        </w:rPr>
        <w:t>we  </w:t>
      </w:r>
      <w:r>
        <w:rPr>
          <w:color w:val="231F20"/>
        </w:rPr>
        <w:t>can’t  jump to </w:t>
      </w:r>
      <w:r>
        <w:rPr>
          <w:rFonts w:ascii="Gill Sans MT" w:hAnsi="Gill Sans MT"/>
          <w:color w:val="231F20"/>
        </w:rPr>
        <w:t>0xc0007c00 </w:t>
      </w:r>
      <w:r>
        <w:rPr>
          <w:color w:val="231F20"/>
        </w:rPr>
        <w:t>until </w:t>
      </w:r>
      <w:r>
        <w:rPr>
          <w:color w:val="231F20"/>
          <w:spacing w:val="-4"/>
        </w:rPr>
        <w:t>we </w:t>
      </w:r>
      <w:r>
        <w:rPr>
          <w:color w:val="231F20"/>
        </w:rPr>
        <w:t>turn on the  page  table,  but  if  </w:t>
      </w:r>
      <w:r>
        <w:rPr>
          <w:color w:val="231F20"/>
          <w:spacing w:val="-4"/>
        </w:rPr>
        <w:t>we  </w:t>
      </w:r>
      <w:r>
        <w:rPr>
          <w:color w:val="231F20"/>
        </w:rPr>
        <w:t>turn  on  the  page  table without</w:t>
      </w:r>
      <w:r>
        <w:rPr>
          <w:color w:val="231F20"/>
          <w:spacing w:val="-11"/>
        </w:rPr>
        <w:t> </w:t>
      </w:r>
      <w:r>
        <w:rPr>
          <w:color w:val="231F20"/>
        </w:rPr>
        <w:t>jumping</w:t>
      </w:r>
      <w:r>
        <w:rPr>
          <w:color w:val="231F20"/>
          <w:spacing w:val="-11"/>
        </w:rPr>
        <w:t> </w:t>
      </w:r>
      <w:r>
        <w:rPr>
          <w:color w:val="231F20"/>
        </w:rPr>
        <w:t>there,</w:t>
      </w:r>
      <w:r>
        <w:rPr>
          <w:color w:val="231F20"/>
          <w:spacing w:val="-11"/>
        </w:rPr>
        <w:t> </w:t>
      </w:r>
      <w:r>
        <w:rPr>
          <w:color w:val="231F20"/>
        </w:rPr>
        <w:t>then</w:t>
      </w:r>
      <w:r>
        <w:rPr>
          <w:color w:val="231F20"/>
          <w:spacing w:val="-11"/>
        </w:rPr>
        <w:t> </w:t>
      </w:r>
      <w:r>
        <w:rPr>
          <w:color w:val="231F20"/>
          <w:spacing w:val="-3"/>
        </w:rPr>
        <w:t>we’ve</w:t>
      </w:r>
      <w:r>
        <w:rPr>
          <w:color w:val="231F20"/>
          <w:spacing w:val="-11"/>
        </w:rPr>
        <w:t> </w:t>
      </w:r>
      <w:r>
        <w:rPr>
          <w:color w:val="231F20"/>
        </w:rPr>
        <w:t>just</w:t>
      </w:r>
      <w:r>
        <w:rPr>
          <w:color w:val="231F20"/>
          <w:spacing w:val="-11"/>
        </w:rPr>
        <w:t> </w:t>
      </w:r>
      <w:r>
        <w:rPr>
          <w:color w:val="231F20"/>
        </w:rPr>
        <w:t>pulled</w:t>
      </w:r>
      <w:r>
        <w:rPr>
          <w:color w:val="231F20"/>
          <w:spacing w:val="-11"/>
        </w:rPr>
        <w:t> </w:t>
      </w:r>
      <w:r>
        <w:rPr>
          <w:color w:val="231F20"/>
        </w:rPr>
        <w:t>the</w:t>
      </w:r>
      <w:r>
        <w:rPr>
          <w:color w:val="231F20"/>
          <w:spacing w:val="-11"/>
        </w:rPr>
        <w:t> </w:t>
      </w:r>
      <w:r>
        <w:rPr>
          <w:color w:val="231F20"/>
        </w:rPr>
        <w:t>rug</w:t>
      </w:r>
      <w:r>
        <w:rPr>
          <w:color w:val="231F20"/>
          <w:spacing w:val="-11"/>
        </w:rPr>
        <w:t> </w:t>
      </w:r>
      <w:r>
        <w:rPr>
          <w:color w:val="231F20"/>
        </w:rPr>
        <w:t>out</w:t>
      </w:r>
      <w:r>
        <w:rPr>
          <w:color w:val="231F20"/>
          <w:spacing w:val="-11"/>
        </w:rPr>
        <w:t> </w:t>
      </w:r>
      <w:r>
        <w:rPr>
          <w:color w:val="231F20"/>
        </w:rPr>
        <w:t>from</w:t>
      </w:r>
      <w:r>
        <w:rPr>
          <w:color w:val="231F20"/>
          <w:spacing w:val="-11"/>
        </w:rPr>
        <w:t> </w:t>
      </w:r>
      <w:r>
        <w:rPr>
          <w:color w:val="231F20"/>
        </w:rPr>
        <w:t>under</w:t>
      </w:r>
      <w:r>
        <w:rPr>
          <w:color w:val="231F20"/>
          <w:spacing w:val="-11"/>
        </w:rPr>
        <w:t> </w:t>
      </w:r>
      <w:r>
        <w:rPr>
          <w:color w:val="231F20"/>
        </w:rPr>
        <w:t>ourselves.</w:t>
      </w:r>
    </w:p>
    <w:p>
      <w:pPr>
        <w:pStyle w:val="BodyText"/>
        <w:spacing w:line="264" w:lineRule="exact" w:before="48"/>
        <w:ind w:left="119" w:right="117" w:firstLine="298"/>
        <w:jc w:val="both"/>
      </w:pPr>
      <w:r>
        <w:rPr>
          <w:color w:val="231F20"/>
        </w:rPr>
        <w:t>After the page table is initialized, </w:t>
      </w:r>
      <w:r>
        <w:rPr>
          <w:color w:val="231F20"/>
          <w:spacing w:val="-4"/>
        </w:rPr>
        <w:t>we </w:t>
      </w:r>
      <w:r>
        <w:rPr>
          <w:color w:val="231F20"/>
        </w:rPr>
        <w:t>load the CPU’s control registers to turn on protected mode and paging, and then </w:t>
      </w:r>
      <w:r>
        <w:rPr>
          <w:color w:val="231F20"/>
          <w:spacing w:val="-4"/>
        </w:rPr>
        <w:t>we </w:t>
      </w:r>
      <w:r>
        <w:rPr>
          <w:color w:val="231F20"/>
        </w:rPr>
        <w:t>set up the segment registers. </w:t>
      </w:r>
      <w:r>
        <w:rPr>
          <w:color w:val="231F20"/>
          <w:spacing w:val="-10"/>
        </w:rPr>
        <w:t>We </w:t>
      </w:r>
      <w:r>
        <w:rPr>
          <w:color w:val="231F20"/>
        </w:rPr>
        <w:t>aren’t </w:t>
      </w:r>
      <w:r>
        <w:rPr>
          <w:color w:val="231F20"/>
          <w:spacing w:val="-3"/>
        </w:rPr>
        <w:t>yet </w:t>
      </w:r>
      <w:r>
        <w:rPr>
          <w:color w:val="231F20"/>
        </w:rPr>
        <w:t>equipped to  handle</w:t>
      </w:r>
      <w:r>
        <w:rPr>
          <w:color w:val="231F20"/>
          <w:spacing w:val="-12"/>
        </w:rPr>
        <w:t> </w:t>
      </w:r>
      <w:r>
        <w:rPr>
          <w:color w:val="231F20"/>
        </w:rPr>
        <w:t>interrupts</w:t>
      </w:r>
      <w:r>
        <w:rPr>
          <w:color w:val="231F20"/>
          <w:spacing w:val="-12"/>
        </w:rPr>
        <w:t> </w:t>
      </w:r>
      <w:r>
        <w:rPr>
          <w:color w:val="231F20"/>
        </w:rPr>
        <w:t>in</w:t>
      </w:r>
      <w:r>
        <w:rPr>
          <w:color w:val="231F20"/>
          <w:spacing w:val="-12"/>
        </w:rPr>
        <w:t> </w:t>
      </w:r>
      <w:r>
        <w:rPr>
          <w:color w:val="231F20"/>
        </w:rPr>
        <w:t>protected</w:t>
      </w:r>
      <w:r>
        <w:rPr>
          <w:color w:val="231F20"/>
          <w:spacing w:val="-12"/>
        </w:rPr>
        <w:t> </w:t>
      </w:r>
      <w:r>
        <w:rPr>
          <w:color w:val="231F20"/>
        </w:rPr>
        <w:t>mode,</w:t>
      </w:r>
      <w:r>
        <w:rPr>
          <w:color w:val="231F20"/>
          <w:spacing w:val="-12"/>
        </w:rPr>
        <w:t> </w:t>
      </w:r>
      <w:r>
        <w:rPr>
          <w:color w:val="231F20"/>
        </w:rPr>
        <w:t>so</w:t>
      </w:r>
      <w:r>
        <w:rPr>
          <w:color w:val="231F20"/>
          <w:spacing w:val="-12"/>
        </w:rPr>
        <w:t> </w:t>
      </w:r>
      <w:r>
        <w:rPr>
          <w:color w:val="231F20"/>
          <w:spacing w:val="-3"/>
        </w:rPr>
        <w:t>we</w:t>
      </w:r>
      <w:r>
        <w:rPr>
          <w:color w:val="231F20"/>
          <w:spacing w:val="-12"/>
        </w:rPr>
        <w:t> </w:t>
      </w:r>
      <w:r>
        <w:rPr>
          <w:color w:val="231F20"/>
        </w:rPr>
        <w:t>disable</w:t>
      </w:r>
      <w:r>
        <w:rPr>
          <w:color w:val="231F20"/>
          <w:spacing w:val="-12"/>
        </w:rPr>
        <w:t> </w:t>
      </w:r>
      <w:r>
        <w:rPr>
          <w:color w:val="231F20"/>
        </w:rPr>
        <w:t>interrupts.</w:t>
      </w:r>
    </w:p>
    <w:p>
      <w:pPr>
        <w:pStyle w:val="BodyText"/>
        <w:spacing w:line="264" w:lineRule="exact" w:before="48"/>
        <w:ind w:left="119" w:right="119" w:firstLine="298"/>
        <w:jc w:val="both"/>
      </w:pPr>
      <w:r>
        <w:rPr>
          <w:color w:val="231F20"/>
        </w:rPr>
        <w:t>Finally it’s time to load the kernel from disk.  </w:t>
      </w:r>
      <w:r>
        <w:rPr>
          <w:color w:val="231F20"/>
          <w:spacing w:val="-10"/>
        </w:rPr>
        <w:t>We </w:t>
      </w:r>
      <w:r>
        <w:rPr>
          <w:color w:val="231F20"/>
        </w:rPr>
        <w:t>use a simple but inflexible method to   do this:  </w:t>
      </w:r>
      <w:r>
        <w:rPr>
          <w:color w:val="231F20"/>
          <w:spacing w:val="-4"/>
        </w:rPr>
        <w:t>we </w:t>
      </w:r>
      <w:r>
        <w:rPr>
          <w:color w:val="231F20"/>
        </w:rPr>
        <w:t>program the IDE disk controller </w:t>
      </w:r>
      <w:r>
        <w:rPr>
          <w:color w:val="231F20"/>
          <w:spacing w:val="-3"/>
        </w:rPr>
        <w:t>directly.  </w:t>
      </w:r>
      <w:r>
        <w:rPr>
          <w:color w:val="231F20"/>
          <w:spacing w:val="-10"/>
        </w:rPr>
        <w:t>We </w:t>
      </w:r>
      <w:r>
        <w:rPr>
          <w:color w:val="231F20"/>
        </w:rPr>
        <w:t>assume that the kernel is</w:t>
      </w:r>
      <w:r>
        <w:rPr>
          <w:color w:val="231F20"/>
          <w:spacing w:val="44"/>
        </w:rPr>
        <w:t> </w:t>
      </w:r>
      <w:r>
        <w:rPr>
          <w:color w:val="231F20"/>
        </w:rPr>
        <w:t>stored</w:t>
      </w:r>
    </w:p>
    <w:p>
      <w:pPr>
        <w:spacing w:after="0" w:line="264" w:lineRule="exact"/>
        <w:jc w:val="both"/>
        <w:sectPr>
          <w:headerReference w:type="default" r:id="rId30"/>
          <w:pgSz w:w="12240" w:h="15840"/>
          <w:pgMar w:header="988" w:footer="0" w:top="1200" w:bottom="280" w:left="1680" w:right="1680"/>
          <w:pgNumType w:start="56"/>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19" w:right="117"/>
        <w:jc w:val="both"/>
      </w:pPr>
      <w:bookmarkStart w:name="_bookmark71" w:id="249"/>
      <w:bookmarkEnd w:id="249"/>
      <w:r>
        <w:rPr/>
      </w:r>
      <w:r>
        <w:rPr>
          <w:color w:val="231F20"/>
        </w:rPr>
        <w:t>starting  from  the  second  sector  of  the  first  IDE  disk  (the  first  sector  normally  contains the  </w:t>
      </w:r>
      <w:r>
        <w:rPr>
          <w:color w:val="231F20"/>
          <w:spacing w:val="2"/>
        </w:rPr>
        <w:t>boot  </w:t>
      </w:r>
      <w:r>
        <w:rPr>
          <w:color w:val="231F20"/>
        </w:rPr>
        <w:t>loader).   </w:t>
      </w:r>
      <w:r>
        <w:rPr>
          <w:color w:val="231F20"/>
          <w:spacing w:val="-10"/>
        </w:rPr>
        <w:t>We  </w:t>
      </w:r>
      <w:r>
        <w:rPr>
          <w:color w:val="231F20"/>
        </w:rPr>
        <w:t>also  assume  that  the  BIOS  has  already  set  up  the  IDE  controller for us. </w:t>
      </w:r>
      <w:r>
        <w:rPr>
          <w:color w:val="231F20"/>
          <w:spacing w:val="-10"/>
        </w:rPr>
        <w:t>We </w:t>
      </w:r>
      <w:r>
        <w:rPr>
          <w:color w:val="231F20"/>
        </w:rPr>
        <w:t>read </w:t>
      </w:r>
      <w:r>
        <w:rPr>
          <w:rFonts w:ascii="Gill Sans MT"/>
          <w:color w:val="231F20"/>
        </w:rPr>
        <w:t>KERNEL_LOAD_PAGES </w:t>
      </w:r>
      <w:r>
        <w:rPr>
          <w:color w:val="231F20"/>
        </w:rPr>
        <w:t>pages of data (4 kB per page) from the disk directly into</w:t>
      </w:r>
      <w:r>
        <w:rPr>
          <w:color w:val="231F20"/>
          <w:spacing w:val="-26"/>
        </w:rPr>
        <w:t> </w:t>
      </w:r>
      <w:r>
        <w:rPr>
          <w:color w:val="231F20"/>
        </w:rPr>
        <w:t>virtual</w:t>
      </w:r>
      <w:r>
        <w:rPr>
          <w:color w:val="231F20"/>
          <w:spacing w:val="-26"/>
        </w:rPr>
        <w:t> </w:t>
      </w:r>
      <w:r>
        <w:rPr>
          <w:color w:val="231F20"/>
          <w:spacing w:val="-3"/>
        </w:rPr>
        <w:t>memory,</w:t>
      </w:r>
      <w:r>
        <w:rPr>
          <w:color w:val="231F20"/>
          <w:spacing w:val="-26"/>
        </w:rPr>
        <w:t> </w:t>
      </w:r>
      <w:r>
        <w:rPr>
          <w:color w:val="231F20"/>
        </w:rPr>
        <w:t>starting</w:t>
      </w:r>
      <w:r>
        <w:rPr>
          <w:color w:val="231F20"/>
          <w:spacing w:val="-26"/>
        </w:rPr>
        <w:t> </w:t>
      </w:r>
      <w:r>
        <w:rPr>
          <w:rFonts w:ascii="Gill Sans MT"/>
          <w:color w:val="231F20"/>
        </w:rPr>
        <w:t>LOADER_KERN_BASE</w:t>
      </w:r>
      <w:r>
        <w:rPr>
          <w:rFonts w:ascii="Gill Sans MT"/>
          <w:color w:val="231F20"/>
          <w:spacing w:val="-32"/>
        </w:rPr>
        <w:t> </w:t>
      </w:r>
      <w:r>
        <w:rPr>
          <w:color w:val="231F20"/>
        </w:rPr>
        <w:t>bytes</w:t>
      </w:r>
      <w:r>
        <w:rPr>
          <w:color w:val="231F20"/>
          <w:spacing w:val="-26"/>
        </w:rPr>
        <w:t> </w:t>
      </w:r>
      <w:r>
        <w:rPr>
          <w:color w:val="231F20"/>
        </w:rPr>
        <w:t>past</w:t>
      </w:r>
      <w:r>
        <w:rPr>
          <w:color w:val="231F20"/>
          <w:spacing w:val="-26"/>
        </w:rPr>
        <w:t> </w:t>
      </w:r>
      <w:r>
        <w:rPr>
          <w:rFonts w:ascii="Gill Sans MT"/>
          <w:color w:val="231F20"/>
        </w:rPr>
        <w:t>LOADER_PHYS_BASE</w:t>
      </w:r>
      <w:r>
        <w:rPr>
          <w:color w:val="231F20"/>
        </w:rPr>
        <w:t>,</w:t>
      </w:r>
      <w:r>
        <w:rPr>
          <w:color w:val="231F20"/>
          <w:spacing w:val="-26"/>
        </w:rPr>
        <w:t> </w:t>
      </w:r>
      <w:r>
        <w:rPr>
          <w:color w:val="231F20"/>
        </w:rPr>
        <w:t>which</w:t>
      </w:r>
      <w:r>
        <w:rPr>
          <w:color w:val="231F20"/>
          <w:spacing w:val="-26"/>
        </w:rPr>
        <w:t> </w:t>
      </w:r>
      <w:r>
        <w:rPr>
          <w:color w:val="231F20"/>
          <w:spacing w:val="-4"/>
        </w:rPr>
        <w:t>by </w:t>
      </w:r>
      <w:r>
        <w:rPr>
          <w:color w:val="231F20"/>
        </w:rPr>
        <w:t>default means that </w:t>
      </w:r>
      <w:r>
        <w:rPr>
          <w:color w:val="231F20"/>
          <w:spacing w:val="-4"/>
        </w:rPr>
        <w:t>we </w:t>
      </w:r>
      <w:r>
        <w:rPr>
          <w:color w:val="231F20"/>
        </w:rPr>
        <w:t>load the kernel starting 1 MB into physical</w:t>
      </w:r>
      <w:r>
        <w:rPr>
          <w:color w:val="231F20"/>
          <w:spacing w:val="-9"/>
        </w:rPr>
        <w:t> </w:t>
      </w:r>
      <w:r>
        <w:rPr>
          <w:color w:val="231F20"/>
          <w:spacing w:val="-3"/>
        </w:rPr>
        <w:t>memory.</w:t>
      </w:r>
    </w:p>
    <w:p>
      <w:pPr>
        <w:pStyle w:val="BodyText"/>
        <w:spacing w:line="264" w:lineRule="exact" w:before="88"/>
        <w:ind w:left="120" w:right="118" w:firstLine="298"/>
        <w:jc w:val="both"/>
      </w:pPr>
      <w:r>
        <w:rPr>
          <w:color w:val="231F20"/>
          <w:w w:val="110"/>
        </w:rPr>
        <w:t>Then we jump to the start of the compiled kernel image.  Using the “linker script” in ‘</w:t>
      </w:r>
      <w:r>
        <w:rPr>
          <w:rFonts w:ascii="Gill Sans MT" w:hAnsi="Gill Sans MT"/>
          <w:color w:val="231F20"/>
          <w:w w:val="110"/>
        </w:rPr>
        <w:t>threads/kernel.lds.S</w:t>
      </w:r>
      <w:r>
        <w:rPr>
          <w:color w:val="231F20"/>
          <w:w w:val="110"/>
        </w:rPr>
        <w:t>’, the kernel has arranged to begin with the assembly module ‘</w:t>
      </w:r>
      <w:r>
        <w:rPr>
          <w:rFonts w:ascii="Gill Sans MT" w:hAnsi="Gill Sans MT"/>
          <w:color w:val="231F20"/>
          <w:w w:val="110"/>
        </w:rPr>
        <w:t>threads/start.S</w:t>
      </w:r>
      <w:r>
        <w:rPr>
          <w:color w:val="231F20"/>
          <w:w w:val="110"/>
        </w:rPr>
        <w:t>’. This assembly module just calls </w:t>
      </w:r>
      <w:r>
        <w:rPr>
          <w:rFonts w:ascii="Gill Sans MT" w:hAnsi="Gill Sans MT"/>
          <w:color w:val="231F20"/>
          <w:w w:val="110"/>
        </w:rPr>
        <w:t>main()</w:t>
      </w:r>
      <w:r>
        <w:rPr>
          <w:color w:val="231F20"/>
          <w:w w:val="110"/>
        </w:rPr>
        <w:t>, which never returns.</w:t>
      </w:r>
    </w:p>
    <w:p>
      <w:pPr>
        <w:pStyle w:val="BodyText"/>
        <w:spacing w:line="264" w:lineRule="exact" w:before="88"/>
        <w:ind w:left="120" w:right="117" w:firstLine="298"/>
        <w:jc w:val="both"/>
      </w:pPr>
      <w:r>
        <w:rPr>
          <w:color w:val="231F20"/>
          <w:w w:val="105"/>
        </w:rPr>
        <w:t>There’s one more trick: the Pintos kernel command line is in stored the </w:t>
      </w:r>
      <w:r>
        <w:rPr>
          <w:color w:val="231F20"/>
          <w:spacing w:val="2"/>
          <w:w w:val="105"/>
        </w:rPr>
        <w:t>boot </w:t>
      </w:r>
      <w:r>
        <w:rPr>
          <w:color w:val="231F20"/>
          <w:w w:val="105"/>
        </w:rPr>
        <w:t>loader. The </w:t>
      </w:r>
      <w:r>
        <w:rPr>
          <w:rFonts w:ascii="Gill Sans MT" w:hAnsi="Gill Sans MT"/>
          <w:color w:val="231F20"/>
          <w:w w:val="105"/>
        </w:rPr>
        <w:t>pintos </w:t>
      </w:r>
      <w:r>
        <w:rPr>
          <w:color w:val="231F20"/>
          <w:w w:val="105"/>
        </w:rPr>
        <w:t>program actually modifies a copy of the </w:t>
      </w:r>
      <w:r>
        <w:rPr>
          <w:color w:val="231F20"/>
          <w:spacing w:val="2"/>
          <w:w w:val="105"/>
        </w:rPr>
        <w:t>boot </w:t>
      </w:r>
      <w:r>
        <w:rPr>
          <w:color w:val="231F20"/>
          <w:w w:val="105"/>
        </w:rPr>
        <w:t>loader on disk each time it runs the kernel, putting in whatever command line arguments the user supplies to the kernel, and</w:t>
      </w:r>
      <w:r>
        <w:rPr>
          <w:color w:val="231F20"/>
          <w:spacing w:val="-17"/>
          <w:w w:val="105"/>
        </w:rPr>
        <w:t> </w:t>
      </w:r>
      <w:r>
        <w:rPr>
          <w:color w:val="231F20"/>
          <w:w w:val="105"/>
        </w:rPr>
        <w:t>then</w:t>
      </w:r>
      <w:r>
        <w:rPr>
          <w:color w:val="231F20"/>
          <w:spacing w:val="-17"/>
          <w:w w:val="105"/>
        </w:rPr>
        <w:t> </w:t>
      </w:r>
      <w:r>
        <w:rPr>
          <w:color w:val="231F20"/>
          <w:w w:val="105"/>
        </w:rPr>
        <w:t>the</w:t>
      </w:r>
      <w:r>
        <w:rPr>
          <w:color w:val="231F20"/>
          <w:spacing w:val="-17"/>
          <w:w w:val="105"/>
        </w:rPr>
        <w:t> </w:t>
      </w:r>
      <w:r>
        <w:rPr>
          <w:color w:val="231F20"/>
          <w:w w:val="105"/>
        </w:rPr>
        <w:t>kernel</w:t>
      </w:r>
      <w:r>
        <w:rPr>
          <w:color w:val="231F20"/>
          <w:spacing w:val="-17"/>
          <w:w w:val="105"/>
        </w:rPr>
        <w:t> </w:t>
      </w:r>
      <w:r>
        <w:rPr>
          <w:color w:val="231F20"/>
          <w:w w:val="105"/>
        </w:rPr>
        <w:t>at</w:t>
      </w:r>
      <w:r>
        <w:rPr>
          <w:color w:val="231F20"/>
          <w:spacing w:val="-17"/>
          <w:w w:val="105"/>
        </w:rPr>
        <w:t> </w:t>
      </w:r>
      <w:r>
        <w:rPr>
          <w:color w:val="231F20"/>
          <w:spacing w:val="2"/>
          <w:w w:val="105"/>
        </w:rPr>
        <w:t>boot</w:t>
      </w:r>
      <w:r>
        <w:rPr>
          <w:color w:val="231F20"/>
          <w:spacing w:val="-17"/>
          <w:w w:val="105"/>
        </w:rPr>
        <w:t> </w:t>
      </w:r>
      <w:r>
        <w:rPr>
          <w:color w:val="231F20"/>
          <w:w w:val="105"/>
        </w:rPr>
        <w:t>time</w:t>
      </w:r>
      <w:r>
        <w:rPr>
          <w:color w:val="231F20"/>
          <w:spacing w:val="-17"/>
          <w:w w:val="105"/>
        </w:rPr>
        <w:t> </w:t>
      </w:r>
      <w:r>
        <w:rPr>
          <w:color w:val="231F20"/>
          <w:w w:val="105"/>
        </w:rPr>
        <w:t>reads</w:t>
      </w:r>
      <w:r>
        <w:rPr>
          <w:color w:val="231F20"/>
          <w:spacing w:val="-17"/>
          <w:w w:val="105"/>
        </w:rPr>
        <w:t> </w:t>
      </w:r>
      <w:r>
        <w:rPr>
          <w:color w:val="231F20"/>
          <w:w w:val="105"/>
        </w:rPr>
        <w:t>those</w:t>
      </w:r>
      <w:r>
        <w:rPr>
          <w:color w:val="231F20"/>
          <w:spacing w:val="-17"/>
          <w:w w:val="105"/>
        </w:rPr>
        <w:t> </w:t>
      </w:r>
      <w:r>
        <w:rPr>
          <w:color w:val="231F20"/>
          <w:w w:val="105"/>
        </w:rPr>
        <w:t>arguments</w:t>
      </w:r>
      <w:r>
        <w:rPr>
          <w:color w:val="231F20"/>
          <w:spacing w:val="-17"/>
          <w:w w:val="105"/>
        </w:rPr>
        <w:t> </w:t>
      </w:r>
      <w:r>
        <w:rPr>
          <w:color w:val="231F20"/>
          <w:w w:val="105"/>
        </w:rPr>
        <w:t>out</w:t>
      </w:r>
      <w:r>
        <w:rPr>
          <w:color w:val="231F20"/>
          <w:spacing w:val="-17"/>
          <w:w w:val="105"/>
        </w:rPr>
        <w:t> </w:t>
      </w:r>
      <w:r>
        <w:rPr>
          <w:color w:val="231F20"/>
          <w:w w:val="105"/>
        </w:rPr>
        <w:t>of</w:t>
      </w:r>
      <w:r>
        <w:rPr>
          <w:color w:val="231F20"/>
          <w:spacing w:val="-17"/>
          <w:w w:val="105"/>
        </w:rPr>
        <w:t> </w:t>
      </w:r>
      <w:r>
        <w:rPr>
          <w:color w:val="231F20"/>
          <w:w w:val="105"/>
        </w:rPr>
        <w:t>the</w:t>
      </w:r>
      <w:r>
        <w:rPr>
          <w:color w:val="231F20"/>
          <w:spacing w:val="-17"/>
          <w:w w:val="105"/>
        </w:rPr>
        <w:t> </w:t>
      </w:r>
      <w:r>
        <w:rPr>
          <w:color w:val="231F20"/>
          <w:spacing w:val="3"/>
          <w:w w:val="105"/>
        </w:rPr>
        <w:t>boot</w:t>
      </w:r>
      <w:r>
        <w:rPr>
          <w:color w:val="231F20"/>
          <w:spacing w:val="-17"/>
          <w:w w:val="105"/>
        </w:rPr>
        <w:t> </w:t>
      </w:r>
      <w:r>
        <w:rPr>
          <w:color w:val="231F20"/>
          <w:w w:val="105"/>
        </w:rPr>
        <w:t>loader</w:t>
      </w:r>
      <w:r>
        <w:rPr>
          <w:color w:val="231F20"/>
          <w:spacing w:val="-17"/>
          <w:w w:val="105"/>
        </w:rPr>
        <w:t> </w:t>
      </w:r>
      <w:r>
        <w:rPr>
          <w:color w:val="231F20"/>
          <w:w w:val="105"/>
        </w:rPr>
        <w:t>in</w:t>
      </w:r>
      <w:r>
        <w:rPr>
          <w:color w:val="231F20"/>
          <w:spacing w:val="-17"/>
          <w:w w:val="105"/>
        </w:rPr>
        <w:t> </w:t>
      </w:r>
      <w:r>
        <w:rPr>
          <w:color w:val="231F20"/>
          <w:spacing w:val="-3"/>
          <w:w w:val="105"/>
        </w:rPr>
        <w:t>memory. </w:t>
      </w:r>
      <w:r>
        <w:rPr>
          <w:color w:val="231F20"/>
          <w:w w:val="105"/>
        </w:rPr>
        <w:t>This</w:t>
      </w:r>
      <w:r>
        <w:rPr>
          <w:color w:val="231F20"/>
          <w:spacing w:val="-24"/>
          <w:w w:val="105"/>
        </w:rPr>
        <w:t> </w:t>
      </w:r>
      <w:r>
        <w:rPr>
          <w:color w:val="231F20"/>
          <w:w w:val="105"/>
        </w:rPr>
        <w:t>is</w:t>
      </w:r>
      <w:r>
        <w:rPr>
          <w:color w:val="231F20"/>
          <w:spacing w:val="-24"/>
          <w:w w:val="105"/>
        </w:rPr>
        <w:t> </w:t>
      </w:r>
      <w:r>
        <w:rPr>
          <w:color w:val="231F20"/>
          <w:w w:val="105"/>
        </w:rPr>
        <w:t>not</w:t>
      </w:r>
      <w:r>
        <w:rPr>
          <w:color w:val="231F20"/>
          <w:spacing w:val="-24"/>
          <w:w w:val="105"/>
        </w:rPr>
        <w:t> </w:t>
      </w:r>
      <w:r>
        <w:rPr>
          <w:color w:val="231F20"/>
          <w:w w:val="105"/>
        </w:rPr>
        <w:t>an</w:t>
      </w:r>
      <w:r>
        <w:rPr>
          <w:color w:val="231F20"/>
          <w:spacing w:val="-24"/>
          <w:w w:val="105"/>
        </w:rPr>
        <w:t> </w:t>
      </w:r>
      <w:r>
        <w:rPr>
          <w:color w:val="231F20"/>
          <w:w w:val="105"/>
        </w:rPr>
        <w:t>elegant</w:t>
      </w:r>
      <w:r>
        <w:rPr>
          <w:color w:val="231F20"/>
          <w:spacing w:val="-24"/>
          <w:w w:val="105"/>
        </w:rPr>
        <w:t> </w:t>
      </w:r>
      <w:r>
        <w:rPr>
          <w:color w:val="231F20"/>
          <w:w w:val="105"/>
        </w:rPr>
        <w:t>solution,</w:t>
      </w:r>
      <w:r>
        <w:rPr>
          <w:color w:val="231F20"/>
          <w:spacing w:val="-24"/>
          <w:w w:val="105"/>
        </w:rPr>
        <w:t> </w:t>
      </w:r>
      <w:r>
        <w:rPr>
          <w:color w:val="231F20"/>
          <w:w w:val="105"/>
        </w:rPr>
        <w:t>but</w:t>
      </w:r>
      <w:r>
        <w:rPr>
          <w:color w:val="231F20"/>
          <w:spacing w:val="-24"/>
          <w:w w:val="105"/>
        </w:rPr>
        <w:t> </w:t>
      </w:r>
      <w:r>
        <w:rPr>
          <w:color w:val="231F20"/>
          <w:w w:val="105"/>
        </w:rPr>
        <w:t>it</w:t>
      </w:r>
      <w:r>
        <w:rPr>
          <w:color w:val="231F20"/>
          <w:spacing w:val="-24"/>
          <w:w w:val="105"/>
        </w:rPr>
        <w:t> </w:t>
      </w:r>
      <w:r>
        <w:rPr>
          <w:color w:val="231F20"/>
          <w:w w:val="105"/>
        </w:rPr>
        <w:t>is</w:t>
      </w:r>
      <w:r>
        <w:rPr>
          <w:color w:val="231F20"/>
          <w:spacing w:val="-24"/>
          <w:w w:val="105"/>
        </w:rPr>
        <w:t> </w:t>
      </w:r>
      <w:r>
        <w:rPr>
          <w:color w:val="231F20"/>
          <w:w w:val="105"/>
        </w:rPr>
        <w:t>simple</w:t>
      </w:r>
      <w:r>
        <w:rPr>
          <w:color w:val="231F20"/>
          <w:spacing w:val="-24"/>
          <w:w w:val="105"/>
        </w:rPr>
        <w:t> </w:t>
      </w:r>
      <w:r>
        <w:rPr>
          <w:color w:val="231F20"/>
          <w:w w:val="105"/>
        </w:rPr>
        <w:t>and</w:t>
      </w:r>
      <w:r>
        <w:rPr>
          <w:color w:val="231F20"/>
          <w:spacing w:val="-24"/>
          <w:w w:val="105"/>
        </w:rPr>
        <w:t> </w:t>
      </w:r>
      <w:r>
        <w:rPr>
          <w:color w:val="231F20"/>
          <w:w w:val="105"/>
        </w:rPr>
        <w:t>effective.</w:t>
      </w:r>
    </w:p>
    <w:p>
      <w:pPr>
        <w:pStyle w:val="BodyText"/>
        <w:spacing w:before="5"/>
        <w:rPr>
          <w:sz w:val="17"/>
        </w:rPr>
      </w:pPr>
    </w:p>
    <w:p>
      <w:pPr>
        <w:pStyle w:val="Heading4"/>
        <w:numPr>
          <w:ilvl w:val="2"/>
          <w:numId w:val="27"/>
        </w:numPr>
        <w:tabs>
          <w:tab w:pos="949" w:val="left" w:leader="none"/>
        </w:tabs>
        <w:spacing w:line="240" w:lineRule="auto" w:before="0" w:after="0"/>
        <w:ind w:left="948" w:right="0" w:hanging="828"/>
        <w:jc w:val="both"/>
      </w:pPr>
      <w:bookmarkStart w:name="Kernel Initialization" w:id="250"/>
      <w:bookmarkEnd w:id="250"/>
      <w:r>
        <w:rPr>
          <w:b w:val="0"/>
        </w:rPr>
      </w:r>
      <w:bookmarkStart w:name="_bookmark72" w:id="251"/>
      <w:bookmarkEnd w:id="251"/>
      <w:r>
        <w:rPr>
          <w:b w:val="0"/>
        </w:rPr>
      </w:r>
      <w:bookmarkStart w:name="_bookmark72" w:id="252"/>
      <w:bookmarkEnd w:id="252"/>
      <w:r>
        <w:rPr>
          <w:color w:val="231F20"/>
          <w:w w:val="95"/>
        </w:rPr>
        <w:t>Ker</w:t>
      </w:r>
      <w:r>
        <w:rPr>
          <w:color w:val="231F20"/>
          <w:w w:val="95"/>
        </w:rPr>
        <w:t>nel</w:t>
      </w:r>
      <w:r>
        <w:rPr>
          <w:color w:val="231F20"/>
          <w:spacing w:val="8"/>
          <w:w w:val="95"/>
        </w:rPr>
        <w:t> </w:t>
      </w:r>
      <w:r>
        <w:rPr>
          <w:color w:val="231F20"/>
          <w:w w:val="95"/>
        </w:rPr>
        <w:t>Initialization</w:t>
      </w:r>
    </w:p>
    <w:p>
      <w:pPr>
        <w:pStyle w:val="BodyText"/>
        <w:spacing w:line="264" w:lineRule="exact" w:before="84"/>
        <w:ind w:left="120" w:right="118"/>
        <w:jc w:val="both"/>
      </w:pPr>
      <w:r>
        <w:rPr>
          <w:color w:val="231F20"/>
        </w:rPr>
        <w:t>The  kernel  proper  starts  with  the  </w:t>
      </w:r>
      <w:r>
        <w:rPr>
          <w:rFonts w:ascii="Gill Sans MT"/>
          <w:color w:val="231F20"/>
        </w:rPr>
        <w:t>main()  </w:t>
      </w:r>
      <w:r>
        <w:rPr>
          <w:color w:val="231F20"/>
        </w:rPr>
        <w:t>function.   The  </w:t>
      </w:r>
      <w:r>
        <w:rPr>
          <w:rFonts w:ascii="Gill Sans MT"/>
          <w:color w:val="231F20"/>
        </w:rPr>
        <w:t>main()  </w:t>
      </w:r>
      <w:r>
        <w:rPr>
          <w:color w:val="231F20"/>
        </w:rPr>
        <w:t>function  is  written  in  C, as will be most of the code we encounter in Pintos from here on out.</w:t>
      </w:r>
    </w:p>
    <w:p>
      <w:pPr>
        <w:pStyle w:val="BodyText"/>
        <w:spacing w:line="264" w:lineRule="exact" w:before="88"/>
        <w:ind w:left="120" w:right="117" w:firstLine="298"/>
        <w:jc w:val="both"/>
      </w:pPr>
      <w:r>
        <w:rPr>
          <w:color w:val="231F20"/>
        </w:rPr>
        <w:t>When </w:t>
      </w:r>
      <w:r>
        <w:rPr>
          <w:rFonts w:ascii="Gill Sans MT" w:hAnsi="Gill Sans MT"/>
          <w:color w:val="231F20"/>
        </w:rPr>
        <w:t>main() </w:t>
      </w:r>
      <w:r>
        <w:rPr>
          <w:color w:val="231F20"/>
        </w:rPr>
        <w:t>starts, the system is in a pretty </w:t>
      </w:r>
      <w:r>
        <w:rPr>
          <w:color w:val="231F20"/>
          <w:spacing w:val="-3"/>
        </w:rPr>
        <w:t>raw </w:t>
      </w:r>
      <w:r>
        <w:rPr>
          <w:color w:val="231F20"/>
        </w:rPr>
        <w:t>state. </w:t>
      </w:r>
      <w:r>
        <w:rPr>
          <w:color w:val="231F20"/>
          <w:spacing w:val="-4"/>
        </w:rPr>
        <w:t>We’re </w:t>
      </w:r>
      <w:r>
        <w:rPr>
          <w:color w:val="231F20"/>
        </w:rPr>
        <w:t>in 32-bit protected mode  with paging enabled, but hardly anything else is </w:t>
      </w:r>
      <w:r>
        <w:rPr>
          <w:color w:val="231F20"/>
          <w:spacing w:val="-4"/>
        </w:rPr>
        <w:t>ready. </w:t>
      </w:r>
      <w:r>
        <w:rPr>
          <w:color w:val="231F20"/>
        </w:rPr>
        <w:t>Thus, the </w:t>
      </w:r>
      <w:r>
        <w:rPr>
          <w:rFonts w:ascii="Gill Sans MT" w:hAnsi="Gill Sans MT"/>
          <w:color w:val="231F20"/>
        </w:rPr>
        <w:t>main() </w:t>
      </w:r>
      <w:r>
        <w:rPr>
          <w:color w:val="231F20"/>
        </w:rPr>
        <w:t>function consists primarily of calls into other  Pintos  modules’  initialization  functions.  These  are  usually named </w:t>
      </w:r>
      <w:r>
        <w:rPr>
          <w:rFonts w:ascii="Arial" w:hAnsi="Arial"/>
          <w:i/>
          <w:color w:val="231F20"/>
        </w:rPr>
        <w:t>module </w:t>
      </w:r>
      <w:r>
        <w:rPr>
          <w:rFonts w:ascii="Gill Sans MT" w:hAnsi="Gill Sans MT"/>
          <w:color w:val="231F20"/>
          <w:w w:val="120"/>
        </w:rPr>
        <w:t>_init()</w:t>
      </w:r>
      <w:r>
        <w:rPr>
          <w:color w:val="231F20"/>
          <w:w w:val="120"/>
        </w:rPr>
        <w:t>, </w:t>
      </w:r>
      <w:r>
        <w:rPr>
          <w:color w:val="231F20"/>
        </w:rPr>
        <w:t>where </w:t>
      </w:r>
      <w:r>
        <w:rPr>
          <w:rFonts w:ascii="Georgia" w:hAnsi="Georgia"/>
          <w:i/>
          <w:color w:val="231F20"/>
        </w:rPr>
        <w:t>module </w:t>
      </w:r>
      <w:r>
        <w:rPr>
          <w:color w:val="231F20"/>
        </w:rPr>
        <w:t>is the module’s name, ‘</w:t>
      </w:r>
      <w:r>
        <w:rPr>
          <w:rFonts w:ascii="Arial" w:hAnsi="Arial"/>
          <w:i/>
          <w:color w:val="231F20"/>
        </w:rPr>
        <w:t>module</w:t>
      </w:r>
      <w:r>
        <w:rPr>
          <w:rFonts w:ascii="Gill Sans MT" w:hAnsi="Gill Sans MT"/>
          <w:color w:val="231F20"/>
        </w:rPr>
        <w:t>.c</w:t>
      </w:r>
      <w:r>
        <w:rPr>
          <w:color w:val="231F20"/>
        </w:rPr>
        <w:t>’ is the module’s source code, and ‘</w:t>
      </w:r>
      <w:r>
        <w:rPr>
          <w:rFonts w:ascii="Arial" w:hAnsi="Arial"/>
          <w:i/>
          <w:color w:val="231F20"/>
        </w:rPr>
        <w:t>module</w:t>
      </w:r>
      <w:r>
        <w:rPr>
          <w:rFonts w:ascii="Gill Sans MT" w:hAnsi="Gill Sans MT"/>
          <w:color w:val="231F20"/>
        </w:rPr>
        <w:t>.h</w:t>
      </w:r>
      <w:r>
        <w:rPr>
          <w:color w:val="231F20"/>
        </w:rPr>
        <w:t>’ is the module’s</w:t>
      </w:r>
      <w:r>
        <w:rPr>
          <w:color w:val="231F20"/>
          <w:spacing w:val="-13"/>
        </w:rPr>
        <w:t> </w:t>
      </w:r>
      <w:r>
        <w:rPr>
          <w:color w:val="231F20"/>
        </w:rPr>
        <w:t>header.</w:t>
      </w:r>
    </w:p>
    <w:p>
      <w:pPr>
        <w:pStyle w:val="BodyText"/>
        <w:spacing w:line="264" w:lineRule="exact" w:before="88"/>
        <w:ind w:left="120" w:right="117" w:firstLine="298"/>
        <w:jc w:val="both"/>
      </w:pPr>
      <w:r>
        <w:rPr>
          <w:color w:val="231F20"/>
        </w:rPr>
        <w:t>First </w:t>
      </w:r>
      <w:r>
        <w:rPr>
          <w:color w:val="231F20"/>
          <w:spacing w:val="-4"/>
        </w:rPr>
        <w:t>we </w:t>
      </w:r>
      <w:r>
        <w:rPr>
          <w:color w:val="231F20"/>
        </w:rPr>
        <w:t>initialize kernel RAM in </w:t>
      </w:r>
      <w:r>
        <w:rPr>
          <w:rFonts w:ascii="Gill Sans MT" w:hAnsi="Gill Sans MT"/>
          <w:color w:val="231F20"/>
          <w:w w:val="110"/>
        </w:rPr>
        <w:t>ram_init()</w:t>
      </w:r>
      <w:r>
        <w:rPr>
          <w:color w:val="231F20"/>
          <w:w w:val="110"/>
        </w:rPr>
        <w:t>. </w:t>
      </w:r>
      <w:r>
        <w:rPr>
          <w:color w:val="231F20"/>
        </w:rPr>
        <w:t>The first step is to clear out the kernel’s so-called  “BSS”  segment.   The  BSS  is  a  segment  that  should  </w:t>
      </w:r>
      <w:r>
        <w:rPr>
          <w:color w:val="231F20"/>
          <w:spacing w:val="3"/>
        </w:rPr>
        <w:t>be  </w:t>
      </w:r>
      <w:r>
        <w:rPr>
          <w:color w:val="231F20"/>
        </w:rPr>
        <w:t>initialized  to  all  zeros. In most C implementations, whenever </w:t>
      </w:r>
      <w:r>
        <w:rPr>
          <w:color w:val="231F20"/>
          <w:spacing w:val="-3"/>
        </w:rPr>
        <w:t>you </w:t>
      </w:r>
      <w:r>
        <w:rPr>
          <w:color w:val="231F20"/>
        </w:rPr>
        <w:t>declare a variable outside a function without providing an initializer, that variable goes into the BSS. Because it’s all zeros, the BSS isn’t stored in the image that the loader brought into </w:t>
      </w:r>
      <w:r>
        <w:rPr>
          <w:color w:val="231F20"/>
          <w:spacing w:val="-3"/>
        </w:rPr>
        <w:t>memory.  </w:t>
      </w:r>
      <w:r>
        <w:rPr>
          <w:color w:val="231F20"/>
          <w:spacing w:val="-10"/>
        </w:rPr>
        <w:t>We  </w:t>
      </w:r>
      <w:r>
        <w:rPr>
          <w:color w:val="231F20"/>
        </w:rPr>
        <w:t>just use </w:t>
      </w:r>
      <w:r>
        <w:rPr>
          <w:rFonts w:ascii="Gill Sans MT" w:hAnsi="Gill Sans MT"/>
          <w:color w:val="231F20"/>
        </w:rPr>
        <w:t>memset() </w:t>
      </w:r>
      <w:r>
        <w:rPr>
          <w:color w:val="231F20"/>
        </w:rPr>
        <w:t>to zero it   out.  The other task of </w:t>
      </w:r>
      <w:r>
        <w:rPr>
          <w:rFonts w:ascii="Gill Sans MT" w:hAnsi="Gill Sans MT"/>
          <w:color w:val="231F20"/>
          <w:w w:val="110"/>
        </w:rPr>
        <w:t>ram_init() </w:t>
      </w:r>
      <w:r>
        <w:rPr>
          <w:color w:val="231F20"/>
        </w:rPr>
        <w:t>is to read out the machine’s memory size from where       the loader stored it and put it into the </w:t>
      </w:r>
      <w:r>
        <w:rPr>
          <w:rFonts w:ascii="Gill Sans MT" w:hAnsi="Gill Sans MT"/>
          <w:color w:val="231F20"/>
        </w:rPr>
        <w:t>ram_pages </w:t>
      </w:r>
      <w:r>
        <w:rPr>
          <w:color w:val="231F20"/>
        </w:rPr>
        <w:t>variable for later  </w:t>
      </w:r>
      <w:r>
        <w:rPr>
          <w:color w:val="231F20"/>
          <w:spacing w:val="40"/>
        </w:rPr>
        <w:t> </w:t>
      </w:r>
      <w:r>
        <w:rPr>
          <w:color w:val="231F20"/>
        </w:rPr>
        <w:t>use.</w:t>
      </w:r>
    </w:p>
    <w:p>
      <w:pPr>
        <w:pStyle w:val="BodyText"/>
        <w:spacing w:line="264" w:lineRule="exact" w:before="88"/>
        <w:ind w:left="120" w:right="117" w:firstLine="298"/>
        <w:jc w:val="both"/>
      </w:pPr>
      <w:r>
        <w:rPr>
          <w:color w:val="231F20"/>
        </w:rPr>
        <w:t>Next, </w:t>
      </w:r>
      <w:r>
        <w:rPr>
          <w:rFonts w:ascii="Gill Sans MT"/>
          <w:color w:val="231F20"/>
        </w:rPr>
        <w:t>main() </w:t>
      </w:r>
      <w:r>
        <w:rPr>
          <w:color w:val="231F20"/>
        </w:rPr>
        <w:t>calls </w:t>
      </w:r>
      <w:r>
        <w:rPr>
          <w:rFonts w:ascii="Gill Sans MT"/>
          <w:color w:val="231F20"/>
        </w:rPr>
        <w:t>read_command_line() </w:t>
      </w:r>
      <w:r>
        <w:rPr>
          <w:color w:val="231F20"/>
        </w:rPr>
        <w:t>to break the  kernel  command  line  into  argu- ments, then </w:t>
      </w:r>
      <w:r>
        <w:rPr>
          <w:rFonts w:ascii="Gill Sans MT"/>
          <w:color w:val="231F20"/>
        </w:rPr>
        <w:t>parse_options() </w:t>
      </w:r>
      <w:r>
        <w:rPr>
          <w:color w:val="231F20"/>
        </w:rPr>
        <w:t>to read any options at the  beginning  of  the  command  line. (Actions specified on the command line execute later.)</w:t>
      </w:r>
    </w:p>
    <w:p>
      <w:pPr>
        <w:pStyle w:val="BodyText"/>
        <w:spacing w:line="264" w:lineRule="exact" w:before="88"/>
        <w:ind w:left="120" w:right="117" w:firstLine="298"/>
        <w:jc w:val="both"/>
      </w:pPr>
      <w:r>
        <w:rPr>
          <w:rFonts w:ascii="Gill Sans MT"/>
          <w:color w:val="231F20"/>
          <w:w w:val="115"/>
        </w:rPr>
        <w:t>thread_init() </w:t>
      </w:r>
      <w:r>
        <w:rPr>
          <w:color w:val="231F20"/>
        </w:rPr>
        <w:t>initializes the thread system. We will defer  full  discussion  to  our  dis- cussion of Pintos threads below. It is called so early in initialization because a valid thread structure is a prerequisite for acquiring a lock, and lock acquisition in turn is important to other Pintos subsystems. Then we initialize the console and print a startup message to the console.</w:t>
      </w:r>
    </w:p>
    <w:p>
      <w:pPr>
        <w:pStyle w:val="BodyText"/>
        <w:spacing w:line="264" w:lineRule="exact" w:before="88"/>
        <w:ind w:left="119" w:right="117" w:firstLine="298"/>
        <w:jc w:val="both"/>
      </w:pPr>
      <w:r>
        <w:rPr>
          <w:color w:val="231F20"/>
          <w:w w:val="105"/>
        </w:rPr>
        <w:t>The next block of functions </w:t>
      </w:r>
      <w:r>
        <w:rPr>
          <w:color w:val="231F20"/>
          <w:spacing w:val="-4"/>
          <w:w w:val="105"/>
        </w:rPr>
        <w:t>we </w:t>
      </w:r>
      <w:r>
        <w:rPr>
          <w:color w:val="231F20"/>
          <w:w w:val="105"/>
        </w:rPr>
        <w:t>call initialize the kernel’s memory system. </w:t>
      </w:r>
      <w:r>
        <w:rPr>
          <w:rFonts w:ascii="Gill Sans MT" w:hAnsi="Gill Sans MT"/>
          <w:color w:val="231F20"/>
          <w:w w:val="105"/>
        </w:rPr>
        <w:t>palloc_ </w:t>
      </w:r>
      <w:r>
        <w:rPr>
          <w:rFonts w:ascii="Gill Sans MT" w:hAnsi="Gill Sans MT"/>
          <w:color w:val="231F20"/>
          <w:w w:val="140"/>
        </w:rPr>
        <w:t>init() </w:t>
      </w:r>
      <w:r>
        <w:rPr>
          <w:color w:val="231F20"/>
          <w:w w:val="105"/>
        </w:rPr>
        <w:t>sets up the kernel page allocator, which doles out memory one or more pages at a time</w:t>
      </w:r>
      <w:r>
        <w:rPr>
          <w:color w:val="231F20"/>
          <w:spacing w:val="-29"/>
          <w:w w:val="105"/>
        </w:rPr>
        <w:t> </w:t>
      </w:r>
      <w:r>
        <w:rPr>
          <w:color w:val="231F20"/>
          <w:w w:val="105"/>
        </w:rPr>
        <w:t>(see</w:t>
      </w:r>
      <w:r>
        <w:rPr>
          <w:color w:val="231F20"/>
          <w:spacing w:val="-29"/>
          <w:w w:val="105"/>
        </w:rPr>
        <w:t> </w:t>
      </w:r>
      <w:hyperlink w:history="true" w:anchor="_bookmark96">
        <w:r>
          <w:rPr>
            <w:color w:val="2E3092"/>
            <w:w w:val="105"/>
          </w:rPr>
          <w:t>Section</w:t>
        </w:r>
        <w:r>
          <w:rPr>
            <w:color w:val="2E3092"/>
            <w:spacing w:val="-29"/>
            <w:w w:val="105"/>
          </w:rPr>
          <w:t> </w:t>
        </w:r>
        <w:r>
          <w:rPr>
            <w:color w:val="2E3092"/>
            <w:w w:val="105"/>
          </w:rPr>
          <w:t>A.5.1</w:t>
        </w:r>
        <w:r>
          <w:rPr>
            <w:color w:val="2E3092"/>
            <w:spacing w:val="-29"/>
            <w:w w:val="105"/>
          </w:rPr>
          <w:t> </w:t>
        </w:r>
        <w:r>
          <w:rPr>
            <w:color w:val="2E3092"/>
            <w:w w:val="105"/>
          </w:rPr>
          <w:t>[Page</w:t>
        </w:r>
        <w:r>
          <w:rPr>
            <w:color w:val="2E3092"/>
            <w:spacing w:val="-29"/>
            <w:w w:val="105"/>
          </w:rPr>
          <w:t> </w:t>
        </w:r>
        <w:r>
          <w:rPr>
            <w:color w:val="2E3092"/>
            <w:w w:val="105"/>
          </w:rPr>
          <w:t>Allocator],</w:t>
        </w:r>
        <w:r>
          <w:rPr>
            <w:color w:val="2E3092"/>
            <w:spacing w:val="-27"/>
            <w:w w:val="105"/>
          </w:rPr>
          <w:t> </w:t>
        </w:r>
        <w:r>
          <w:rPr>
            <w:color w:val="2E3092"/>
            <w:w w:val="105"/>
          </w:rPr>
          <w:t>page</w:t>
        </w:r>
        <w:r>
          <w:rPr>
            <w:color w:val="2E3092"/>
            <w:spacing w:val="-29"/>
            <w:w w:val="105"/>
          </w:rPr>
          <w:t> </w:t>
        </w:r>
        <w:r>
          <w:rPr>
            <w:color w:val="2E3092"/>
            <w:w w:val="105"/>
          </w:rPr>
          <w:t>73</w:t>
        </w:r>
      </w:hyperlink>
      <w:r>
        <w:rPr>
          <w:color w:val="231F20"/>
          <w:w w:val="105"/>
        </w:rPr>
        <w:t>).</w:t>
      </w:r>
      <w:r>
        <w:rPr>
          <w:color w:val="231F20"/>
          <w:spacing w:val="-10"/>
          <w:w w:val="105"/>
        </w:rPr>
        <w:t> </w:t>
      </w:r>
      <w:r>
        <w:rPr>
          <w:rFonts w:ascii="Gill Sans MT" w:hAnsi="Gill Sans MT"/>
          <w:color w:val="231F20"/>
          <w:w w:val="140"/>
        </w:rPr>
        <w:t>malloc_init()</w:t>
      </w:r>
      <w:r>
        <w:rPr>
          <w:rFonts w:ascii="Gill Sans MT" w:hAnsi="Gill Sans MT"/>
          <w:color w:val="231F20"/>
          <w:spacing w:val="-56"/>
          <w:w w:val="140"/>
        </w:rPr>
        <w:t> </w:t>
      </w:r>
      <w:r>
        <w:rPr>
          <w:color w:val="231F20"/>
          <w:w w:val="105"/>
        </w:rPr>
        <w:t>sets</w:t>
      </w:r>
      <w:r>
        <w:rPr>
          <w:color w:val="231F20"/>
          <w:spacing w:val="-29"/>
          <w:w w:val="105"/>
        </w:rPr>
        <w:t> </w:t>
      </w:r>
      <w:r>
        <w:rPr>
          <w:color w:val="231F20"/>
          <w:w w:val="105"/>
        </w:rPr>
        <w:t>up</w:t>
      </w:r>
      <w:r>
        <w:rPr>
          <w:color w:val="231F20"/>
          <w:spacing w:val="-29"/>
          <w:w w:val="105"/>
        </w:rPr>
        <w:t> </w:t>
      </w:r>
      <w:r>
        <w:rPr>
          <w:color w:val="231F20"/>
          <w:w w:val="105"/>
        </w:rPr>
        <w:t>the</w:t>
      </w:r>
      <w:r>
        <w:rPr>
          <w:color w:val="231F20"/>
          <w:spacing w:val="-29"/>
          <w:w w:val="105"/>
        </w:rPr>
        <w:t> </w:t>
      </w:r>
      <w:r>
        <w:rPr>
          <w:color w:val="231F20"/>
          <w:w w:val="105"/>
        </w:rPr>
        <w:t>allocator</w:t>
      </w:r>
      <w:r>
        <w:rPr>
          <w:color w:val="231F20"/>
          <w:spacing w:val="-29"/>
          <w:w w:val="105"/>
        </w:rPr>
        <w:t> </w:t>
      </w:r>
      <w:r>
        <w:rPr>
          <w:color w:val="231F20"/>
          <w:w w:val="105"/>
        </w:rPr>
        <w:t>that handles</w:t>
      </w:r>
      <w:r>
        <w:rPr>
          <w:color w:val="231F20"/>
          <w:spacing w:val="-28"/>
          <w:w w:val="105"/>
        </w:rPr>
        <w:t> </w:t>
      </w:r>
      <w:r>
        <w:rPr>
          <w:color w:val="231F20"/>
          <w:w w:val="105"/>
        </w:rPr>
        <w:t>allocations</w:t>
      </w:r>
      <w:r>
        <w:rPr>
          <w:color w:val="231F20"/>
          <w:spacing w:val="-28"/>
          <w:w w:val="105"/>
        </w:rPr>
        <w:t> </w:t>
      </w:r>
      <w:r>
        <w:rPr>
          <w:color w:val="231F20"/>
          <w:w w:val="105"/>
        </w:rPr>
        <w:t>of</w:t>
      </w:r>
      <w:r>
        <w:rPr>
          <w:color w:val="231F20"/>
          <w:spacing w:val="-28"/>
          <w:w w:val="105"/>
        </w:rPr>
        <w:t> </w:t>
      </w:r>
      <w:r>
        <w:rPr>
          <w:color w:val="231F20"/>
          <w:w w:val="105"/>
        </w:rPr>
        <w:t>arbitrary-size</w:t>
      </w:r>
      <w:r>
        <w:rPr>
          <w:color w:val="231F20"/>
          <w:spacing w:val="-28"/>
          <w:w w:val="105"/>
        </w:rPr>
        <w:t> </w:t>
      </w:r>
      <w:r>
        <w:rPr>
          <w:color w:val="231F20"/>
          <w:w w:val="105"/>
        </w:rPr>
        <w:t>blocks</w:t>
      </w:r>
      <w:r>
        <w:rPr>
          <w:color w:val="231F20"/>
          <w:spacing w:val="-28"/>
          <w:w w:val="105"/>
        </w:rPr>
        <w:t> </w:t>
      </w:r>
      <w:r>
        <w:rPr>
          <w:color w:val="231F20"/>
          <w:w w:val="105"/>
        </w:rPr>
        <w:t>of</w:t>
      </w:r>
      <w:r>
        <w:rPr>
          <w:color w:val="231F20"/>
          <w:spacing w:val="-28"/>
          <w:w w:val="105"/>
        </w:rPr>
        <w:t> </w:t>
      </w:r>
      <w:r>
        <w:rPr>
          <w:color w:val="231F20"/>
          <w:w w:val="105"/>
        </w:rPr>
        <w:t>memory</w:t>
      </w:r>
      <w:r>
        <w:rPr>
          <w:color w:val="231F20"/>
          <w:spacing w:val="-28"/>
          <w:w w:val="105"/>
        </w:rPr>
        <w:t> </w:t>
      </w:r>
      <w:r>
        <w:rPr>
          <w:color w:val="231F20"/>
          <w:w w:val="105"/>
        </w:rPr>
        <w:t>(see</w:t>
      </w:r>
      <w:r>
        <w:rPr>
          <w:color w:val="231F20"/>
          <w:spacing w:val="-28"/>
          <w:w w:val="105"/>
        </w:rPr>
        <w:t> </w:t>
      </w:r>
      <w:hyperlink w:history="true" w:anchor="_bookmark98">
        <w:r>
          <w:rPr>
            <w:color w:val="2E3092"/>
            <w:w w:val="105"/>
          </w:rPr>
          <w:t>Section</w:t>
        </w:r>
        <w:r>
          <w:rPr>
            <w:color w:val="2E3092"/>
            <w:spacing w:val="-28"/>
            <w:w w:val="105"/>
          </w:rPr>
          <w:t> </w:t>
        </w:r>
        <w:r>
          <w:rPr>
            <w:color w:val="2E3092"/>
            <w:w w:val="105"/>
          </w:rPr>
          <w:t>A.5.2</w:t>
        </w:r>
        <w:r>
          <w:rPr>
            <w:color w:val="2E3092"/>
            <w:spacing w:val="-28"/>
            <w:w w:val="105"/>
          </w:rPr>
          <w:t> </w:t>
        </w:r>
        <w:r>
          <w:rPr>
            <w:color w:val="2E3092"/>
            <w:w w:val="105"/>
          </w:rPr>
          <w:t>[Block</w:t>
        </w:r>
        <w:r>
          <w:rPr>
            <w:color w:val="2E3092"/>
            <w:spacing w:val="-28"/>
            <w:w w:val="105"/>
          </w:rPr>
          <w:t> </w:t>
        </w:r>
        <w:r>
          <w:rPr>
            <w:color w:val="2E3092"/>
            <w:w w:val="105"/>
          </w:rPr>
          <w:t>Allocator],</w:t>
        </w:r>
      </w:hyperlink>
      <w:r>
        <w:rPr>
          <w:color w:val="2E3092"/>
          <w:w w:val="105"/>
        </w:rPr>
        <w:t> </w:t>
      </w:r>
      <w:hyperlink w:history="true" w:anchor="_bookmark98">
        <w:r>
          <w:rPr>
            <w:color w:val="2E3092"/>
            <w:w w:val="105"/>
          </w:rPr>
          <w:t>page 74</w:t>
        </w:r>
      </w:hyperlink>
      <w:r>
        <w:rPr>
          <w:color w:val="231F20"/>
          <w:w w:val="105"/>
        </w:rPr>
        <w:t>). </w:t>
      </w:r>
      <w:r>
        <w:rPr>
          <w:rFonts w:ascii="Gill Sans MT" w:hAnsi="Gill Sans MT"/>
          <w:color w:val="231F20"/>
          <w:w w:val="140"/>
        </w:rPr>
        <w:t>paging_init() </w:t>
      </w:r>
      <w:r>
        <w:rPr>
          <w:color w:val="231F20"/>
          <w:w w:val="105"/>
        </w:rPr>
        <w:t>sets up a page table for the kernel (see </w:t>
      </w:r>
      <w:hyperlink w:history="true" w:anchor="_bookmark102">
        <w:r>
          <w:rPr>
            <w:color w:val="2E3092"/>
            <w:w w:val="105"/>
          </w:rPr>
          <w:t>Section A.7 [Page </w:t>
        </w:r>
        <w:r>
          <w:rPr>
            <w:color w:val="2E3092"/>
            <w:spacing w:val="-3"/>
            <w:w w:val="105"/>
          </w:rPr>
          <w:t>Table],</w:t>
        </w:r>
      </w:hyperlink>
      <w:r>
        <w:rPr>
          <w:color w:val="2E3092"/>
          <w:spacing w:val="-3"/>
          <w:w w:val="105"/>
        </w:rPr>
        <w:t> </w:t>
      </w:r>
      <w:hyperlink w:history="true" w:anchor="_bookmark102">
        <w:r>
          <w:rPr>
            <w:color w:val="2E3092"/>
          </w:rPr>
          <w:t>page</w:t>
        </w:r>
        <w:r>
          <w:rPr>
            <w:color w:val="2E3092"/>
            <w:spacing w:val="2"/>
          </w:rPr>
          <w:t> </w:t>
        </w:r>
        <w:r>
          <w:rPr>
            <w:color w:val="2E3092"/>
          </w:rPr>
          <w:t>76</w:t>
        </w:r>
      </w:hyperlink>
      <w:r>
        <w:rPr>
          <w:color w:val="231F20"/>
        </w:rPr>
        <w:t>).</w:t>
      </w:r>
    </w:p>
    <w:p>
      <w:pPr>
        <w:pStyle w:val="BodyText"/>
        <w:spacing w:before="88"/>
        <w:ind w:left="418" w:right="49"/>
      </w:pPr>
      <w:r>
        <w:rPr>
          <w:color w:val="231F20"/>
          <w:w w:val="110"/>
        </w:rPr>
        <w:t>In projects 2 and later, </w:t>
      </w:r>
      <w:r>
        <w:rPr>
          <w:rFonts w:ascii="Gill Sans MT"/>
          <w:color w:val="231F20"/>
          <w:w w:val="125"/>
        </w:rPr>
        <w:t>main() </w:t>
      </w:r>
      <w:r>
        <w:rPr>
          <w:color w:val="231F20"/>
          <w:w w:val="110"/>
        </w:rPr>
        <w:t>also calls </w:t>
      </w:r>
      <w:r>
        <w:rPr>
          <w:rFonts w:ascii="Gill Sans MT"/>
          <w:color w:val="231F20"/>
          <w:w w:val="125"/>
        </w:rPr>
        <w:t>tss_init() </w:t>
      </w:r>
      <w:r>
        <w:rPr>
          <w:color w:val="231F20"/>
          <w:w w:val="110"/>
        </w:rPr>
        <w:t>and </w:t>
      </w:r>
      <w:r>
        <w:rPr>
          <w:rFonts w:ascii="Gill Sans MT"/>
          <w:color w:val="231F20"/>
          <w:w w:val="125"/>
        </w:rPr>
        <w:t>gdt_init()</w:t>
      </w:r>
      <w:r>
        <w:rPr>
          <w:color w:val="231F20"/>
          <w:w w:val="125"/>
        </w:rPr>
        <w:t>.</w:t>
      </w:r>
    </w:p>
    <w:p>
      <w:pPr>
        <w:spacing w:after="0"/>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00" w:right="117" w:firstLine="298"/>
        <w:jc w:val="both"/>
      </w:pPr>
      <w:bookmarkStart w:name="_bookmark73" w:id="253"/>
      <w:bookmarkEnd w:id="253"/>
      <w:r>
        <w:rPr/>
      </w:r>
      <w:r>
        <w:rPr>
          <w:color w:val="231F20"/>
          <w:w w:val="105"/>
        </w:rPr>
        <w:t>The next set of calls initializes the interrupt system. </w:t>
      </w:r>
      <w:r>
        <w:rPr>
          <w:rFonts w:ascii="Gill Sans MT" w:hAnsi="Gill Sans MT"/>
          <w:color w:val="231F20"/>
          <w:w w:val="125"/>
        </w:rPr>
        <w:t>intr_init() </w:t>
      </w:r>
      <w:r>
        <w:rPr>
          <w:color w:val="231F20"/>
          <w:w w:val="105"/>
        </w:rPr>
        <w:t>sets up the CPU’s </w:t>
      </w:r>
      <w:r>
        <w:rPr>
          <w:rFonts w:ascii="Georgia" w:hAnsi="Georgia"/>
          <w:i/>
          <w:color w:val="231F20"/>
          <w:w w:val="105"/>
        </w:rPr>
        <w:t>interrupt descriptor table </w:t>
      </w:r>
      <w:r>
        <w:rPr>
          <w:color w:val="231F20"/>
          <w:w w:val="105"/>
        </w:rPr>
        <w:t>(IDT) to ready it for interrupt handling (see </w:t>
      </w:r>
      <w:hyperlink w:history="true" w:anchor="_bookmark91">
        <w:r>
          <w:rPr>
            <w:color w:val="2E3092"/>
            <w:w w:val="105"/>
          </w:rPr>
          <w:t>Section A.4.1 [In-</w:t>
        </w:r>
      </w:hyperlink>
      <w:r>
        <w:rPr>
          <w:color w:val="2E3092"/>
          <w:w w:val="105"/>
        </w:rPr>
        <w:t> </w:t>
      </w:r>
      <w:hyperlink w:history="true" w:anchor="_bookmark91">
        <w:r>
          <w:rPr>
            <w:color w:val="2E3092"/>
            <w:w w:val="105"/>
          </w:rPr>
          <w:t>terrupt Infrastructure], page 70</w:t>
        </w:r>
      </w:hyperlink>
      <w:r>
        <w:rPr>
          <w:color w:val="231F20"/>
          <w:w w:val="105"/>
        </w:rPr>
        <w:t>), then </w:t>
      </w:r>
      <w:r>
        <w:rPr>
          <w:rFonts w:ascii="Gill Sans MT" w:hAnsi="Gill Sans MT"/>
          <w:color w:val="231F20"/>
          <w:w w:val="125"/>
        </w:rPr>
        <w:t>timer_init() </w:t>
      </w:r>
      <w:r>
        <w:rPr>
          <w:color w:val="231F20"/>
          <w:w w:val="105"/>
        </w:rPr>
        <w:t>and </w:t>
      </w:r>
      <w:r>
        <w:rPr>
          <w:rFonts w:ascii="Gill Sans MT" w:hAnsi="Gill Sans MT"/>
          <w:color w:val="231F20"/>
          <w:w w:val="125"/>
        </w:rPr>
        <w:t>kbd_init() </w:t>
      </w:r>
      <w:r>
        <w:rPr>
          <w:color w:val="231F20"/>
          <w:w w:val="105"/>
        </w:rPr>
        <w:t>prepare for handling timer interrupts and keyboard interrupts, respectively. </w:t>
      </w:r>
      <w:r>
        <w:rPr>
          <w:rFonts w:ascii="Gill Sans MT" w:hAnsi="Gill Sans MT"/>
          <w:color w:val="231F20"/>
          <w:w w:val="125"/>
        </w:rPr>
        <w:t>input_init() </w:t>
      </w:r>
      <w:r>
        <w:rPr>
          <w:color w:val="231F20"/>
          <w:w w:val="105"/>
        </w:rPr>
        <w:t>sets up to merge se- rial</w:t>
      </w:r>
      <w:r>
        <w:rPr>
          <w:color w:val="231F20"/>
          <w:spacing w:val="-19"/>
          <w:w w:val="105"/>
        </w:rPr>
        <w:t> </w:t>
      </w:r>
      <w:r>
        <w:rPr>
          <w:color w:val="231F20"/>
          <w:w w:val="105"/>
        </w:rPr>
        <w:t>and</w:t>
      </w:r>
      <w:r>
        <w:rPr>
          <w:color w:val="231F20"/>
          <w:spacing w:val="-19"/>
          <w:w w:val="105"/>
        </w:rPr>
        <w:t> </w:t>
      </w:r>
      <w:r>
        <w:rPr>
          <w:color w:val="231F20"/>
          <w:w w:val="105"/>
        </w:rPr>
        <w:t>keyboard</w:t>
      </w:r>
      <w:r>
        <w:rPr>
          <w:color w:val="231F20"/>
          <w:spacing w:val="-19"/>
          <w:w w:val="105"/>
        </w:rPr>
        <w:t> </w:t>
      </w:r>
      <w:r>
        <w:rPr>
          <w:color w:val="231F20"/>
          <w:w w:val="105"/>
        </w:rPr>
        <w:t>input</w:t>
      </w:r>
      <w:r>
        <w:rPr>
          <w:color w:val="231F20"/>
          <w:spacing w:val="-19"/>
          <w:w w:val="105"/>
        </w:rPr>
        <w:t> </w:t>
      </w:r>
      <w:r>
        <w:rPr>
          <w:color w:val="231F20"/>
          <w:w w:val="105"/>
        </w:rPr>
        <w:t>into</w:t>
      </w:r>
      <w:r>
        <w:rPr>
          <w:color w:val="231F20"/>
          <w:spacing w:val="-19"/>
          <w:w w:val="105"/>
        </w:rPr>
        <w:t> </w:t>
      </w:r>
      <w:r>
        <w:rPr>
          <w:color w:val="231F20"/>
          <w:w w:val="105"/>
        </w:rPr>
        <w:t>one</w:t>
      </w:r>
      <w:r>
        <w:rPr>
          <w:color w:val="231F20"/>
          <w:spacing w:val="-19"/>
          <w:w w:val="105"/>
        </w:rPr>
        <w:t> </w:t>
      </w:r>
      <w:r>
        <w:rPr>
          <w:color w:val="231F20"/>
          <w:w w:val="105"/>
        </w:rPr>
        <w:t>stream.</w:t>
      </w:r>
      <w:r>
        <w:rPr>
          <w:color w:val="231F20"/>
          <w:spacing w:val="-4"/>
          <w:w w:val="105"/>
        </w:rPr>
        <w:t> </w:t>
      </w:r>
      <w:r>
        <w:rPr>
          <w:color w:val="231F20"/>
          <w:w w:val="105"/>
        </w:rPr>
        <w:t>In</w:t>
      </w:r>
      <w:r>
        <w:rPr>
          <w:color w:val="231F20"/>
          <w:spacing w:val="-19"/>
          <w:w w:val="105"/>
        </w:rPr>
        <w:t> </w:t>
      </w:r>
      <w:r>
        <w:rPr>
          <w:color w:val="231F20"/>
          <w:w w:val="105"/>
        </w:rPr>
        <w:t>projects</w:t>
      </w:r>
      <w:r>
        <w:rPr>
          <w:color w:val="231F20"/>
          <w:spacing w:val="-19"/>
          <w:w w:val="105"/>
        </w:rPr>
        <w:t> </w:t>
      </w:r>
      <w:r>
        <w:rPr>
          <w:color w:val="231F20"/>
          <w:w w:val="105"/>
        </w:rPr>
        <w:t>2</w:t>
      </w:r>
      <w:r>
        <w:rPr>
          <w:color w:val="231F20"/>
          <w:spacing w:val="-19"/>
          <w:w w:val="105"/>
        </w:rPr>
        <w:t> </w:t>
      </w:r>
      <w:r>
        <w:rPr>
          <w:color w:val="231F20"/>
          <w:w w:val="105"/>
        </w:rPr>
        <w:t>and</w:t>
      </w:r>
      <w:r>
        <w:rPr>
          <w:color w:val="231F20"/>
          <w:spacing w:val="-19"/>
          <w:w w:val="105"/>
        </w:rPr>
        <w:t> </w:t>
      </w:r>
      <w:r>
        <w:rPr>
          <w:color w:val="231F20"/>
          <w:w w:val="105"/>
        </w:rPr>
        <w:t>later,</w:t>
      </w:r>
      <w:r>
        <w:rPr>
          <w:color w:val="231F20"/>
          <w:spacing w:val="-19"/>
          <w:w w:val="105"/>
        </w:rPr>
        <w:t> </w:t>
      </w:r>
      <w:r>
        <w:rPr>
          <w:color w:val="231F20"/>
          <w:spacing w:val="-3"/>
          <w:w w:val="105"/>
        </w:rPr>
        <w:t>we</w:t>
      </w:r>
      <w:r>
        <w:rPr>
          <w:color w:val="231F20"/>
          <w:spacing w:val="-19"/>
          <w:w w:val="105"/>
        </w:rPr>
        <w:t> </w:t>
      </w:r>
      <w:r>
        <w:rPr>
          <w:color w:val="231F20"/>
          <w:w w:val="105"/>
        </w:rPr>
        <w:t>also</w:t>
      </w:r>
      <w:r>
        <w:rPr>
          <w:color w:val="231F20"/>
          <w:spacing w:val="-19"/>
          <w:w w:val="105"/>
        </w:rPr>
        <w:t> </w:t>
      </w:r>
      <w:r>
        <w:rPr>
          <w:color w:val="231F20"/>
          <w:w w:val="105"/>
        </w:rPr>
        <w:t>prepare</w:t>
      </w:r>
      <w:r>
        <w:rPr>
          <w:color w:val="231F20"/>
          <w:spacing w:val="-19"/>
          <w:w w:val="105"/>
        </w:rPr>
        <w:t> </w:t>
      </w:r>
      <w:r>
        <w:rPr>
          <w:color w:val="231F20"/>
          <w:w w:val="105"/>
        </w:rPr>
        <w:t>to</w:t>
      </w:r>
      <w:r>
        <w:rPr>
          <w:color w:val="231F20"/>
          <w:spacing w:val="-19"/>
          <w:w w:val="105"/>
        </w:rPr>
        <w:t> </w:t>
      </w:r>
      <w:r>
        <w:rPr>
          <w:color w:val="231F20"/>
          <w:w w:val="105"/>
        </w:rPr>
        <w:t>handle interrupts caused </w:t>
      </w:r>
      <w:r>
        <w:rPr>
          <w:color w:val="231F20"/>
          <w:spacing w:val="-4"/>
          <w:w w:val="105"/>
        </w:rPr>
        <w:t>by </w:t>
      </w:r>
      <w:r>
        <w:rPr>
          <w:color w:val="231F20"/>
          <w:w w:val="105"/>
        </w:rPr>
        <w:t>user programs using </w:t>
      </w:r>
      <w:r>
        <w:rPr>
          <w:rFonts w:ascii="Gill Sans MT" w:hAnsi="Gill Sans MT"/>
          <w:color w:val="231F20"/>
          <w:w w:val="125"/>
        </w:rPr>
        <w:t>exception_init() </w:t>
      </w:r>
      <w:r>
        <w:rPr>
          <w:color w:val="231F20"/>
          <w:w w:val="105"/>
        </w:rPr>
        <w:t>and</w:t>
      </w:r>
      <w:r>
        <w:rPr>
          <w:color w:val="231F20"/>
          <w:spacing w:val="-33"/>
          <w:w w:val="105"/>
        </w:rPr>
        <w:t> </w:t>
      </w:r>
      <w:r>
        <w:rPr>
          <w:rFonts w:ascii="Gill Sans MT" w:hAnsi="Gill Sans MT"/>
          <w:color w:val="231F20"/>
          <w:w w:val="125"/>
        </w:rPr>
        <w:t>syscall_init()</w:t>
      </w:r>
      <w:r>
        <w:rPr>
          <w:color w:val="231F20"/>
          <w:w w:val="125"/>
        </w:rPr>
        <w:t>.</w:t>
      </w:r>
    </w:p>
    <w:p>
      <w:pPr>
        <w:pStyle w:val="BodyText"/>
        <w:rPr>
          <w:sz w:val="22"/>
        </w:rPr>
      </w:pPr>
    </w:p>
    <w:p>
      <w:pPr>
        <w:pStyle w:val="BodyText"/>
        <w:spacing w:line="264" w:lineRule="exact" w:before="157"/>
        <w:ind w:left="100" w:right="119" w:firstLine="298"/>
        <w:jc w:val="both"/>
      </w:pPr>
      <w:r>
        <w:rPr>
          <w:color w:val="231F20"/>
          <w:spacing w:val="-3"/>
        </w:rPr>
        <w:t>Now</w:t>
      </w:r>
      <w:r>
        <w:rPr>
          <w:color w:val="231F20"/>
          <w:spacing w:val="-19"/>
        </w:rPr>
        <w:t> </w:t>
      </w:r>
      <w:r>
        <w:rPr>
          <w:color w:val="231F20"/>
          <w:w w:val="110"/>
        </w:rPr>
        <w:t>that</w:t>
      </w:r>
      <w:r>
        <w:rPr>
          <w:color w:val="231F20"/>
          <w:spacing w:val="-24"/>
          <w:w w:val="110"/>
        </w:rPr>
        <w:t> </w:t>
      </w:r>
      <w:r>
        <w:rPr>
          <w:color w:val="231F20"/>
          <w:w w:val="110"/>
        </w:rPr>
        <w:t>interrupts</w:t>
      </w:r>
      <w:r>
        <w:rPr>
          <w:color w:val="231F20"/>
          <w:spacing w:val="-24"/>
          <w:w w:val="110"/>
        </w:rPr>
        <w:t> </w:t>
      </w:r>
      <w:r>
        <w:rPr>
          <w:color w:val="231F20"/>
          <w:w w:val="110"/>
        </w:rPr>
        <w:t>are</w:t>
      </w:r>
      <w:r>
        <w:rPr>
          <w:color w:val="231F20"/>
          <w:spacing w:val="-24"/>
          <w:w w:val="110"/>
        </w:rPr>
        <w:t> </w:t>
      </w:r>
      <w:r>
        <w:rPr>
          <w:color w:val="231F20"/>
          <w:w w:val="110"/>
        </w:rPr>
        <w:t>set</w:t>
      </w:r>
      <w:r>
        <w:rPr>
          <w:color w:val="231F20"/>
          <w:spacing w:val="-24"/>
          <w:w w:val="110"/>
        </w:rPr>
        <w:t> </w:t>
      </w:r>
      <w:r>
        <w:rPr>
          <w:color w:val="231F20"/>
          <w:w w:val="110"/>
        </w:rPr>
        <w:t>up,</w:t>
      </w:r>
      <w:r>
        <w:rPr>
          <w:color w:val="231F20"/>
          <w:spacing w:val="-24"/>
          <w:w w:val="110"/>
        </w:rPr>
        <w:t> </w:t>
      </w:r>
      <w:r>
        <w:rPr>
          <w:color w:val="231F20"/>
          <w:spacing w:val="-3"/>
          <w:w w:val="110"/>
        </w:rPr>
        <w:t>we</w:t>
      </w:r>
      <w:r>
        <w:rPr>
          <w:color w:val="231F20"/>
          <w:spacing w:val="-24"/>
          <w:w w:val="110"/>
        </w:rPr>
        <w:t> </w:t>
      </w:r>
      <w:r>
        <w:rPr>
          <w:color w:val="231F20"/>
          <w:w w:val="110"/>
        </w:rPr>
        <w:t>can</w:t>
      </w:r>
      <w:r>
        <w:rPr>
          <w:color w:val="231F20"/>
          <w:spacing w:val="-24"/>
          <w:w w:val="110"/>
        </w:rPr>
        <w:t> </w:t>
      </w:r>
      <w:r>
        <w:rPr>
          <w:color w:val="231F20"/>
          <w:w w:val="110"/>
        </w:rPr>
        <w:t>start</w:t>
      </w:r>
      <w:r>
        <w:rPr>
          <w:color w:val="231F20"/>
          <w:spacing w:val="-24"/>
          <w:w w:val="110"/>
        </w:rPr>
        <w:t> </w:t>
      </w:r>
      <w:r>
        <w:rPr>
          <w:color w:val="231F20"/>
          <w:w w:val="110"/>
        </w:rPr>
        <w:t>the</w:t>
      </w:r>
      <w:r>
        <w:rPr>
          <w:color w:val="231F20"/>
          <w:spacing w:val="-24"/>
          <w:w w:val="110"/>
        </w:rPr>
        <w:t> </w:t>
      </w:r>
      <w:r>
        <w:rPr>
          <w:color w:val="231F20"/>
          <w:w w:val="110"/>
        </w:rPr>
        <w:t>scheduler</w:t>
      </w:r>
      <w:r>
        <w:rPr>
          <w:color w:val="231F20"/>
          <w:spacing w:val="-24"/>
          <w:w w:val="110"/>
        </w:rPr>
        <w:t> </w:t>
      </w:r>
      <w:r>
        <w:rPr>
          <w:color w:val="231F20"/>
          <w:w w:val="110"/>
        </w:rPr>
        <w:t>with</w:t>
      </w:r>
      <w:r>
        <w:rPr>
          <w:color w:val="231F20"/>
          <w:spacing w:val="-24"/>
          <w:w w:val="110"/>
        </w:rPr>
        <w:t> </w:t>
      </w:r>
      <w:r>
        <w:rPr>
          <w:rFonts w:ascii="Gill Sans MT"/>
          <w:color w:val="231F20"/>
          <w:w w:val="110"/>
        </w:rPr>
        <w:t>thread_start()</w:t>
      </w:r>
      <w:r>
        <w:rPr>
          <w:color w:val="231F20"/>
          <w:w w:val="110"/>
        </w:rPr>
        <w:t>,</w:t>
      </w:r>
      <w:r>
        <w:rPr>
          <w:color w:val="231F20"/>
          <w:spacing w:val="-24"/>
          <w:w w:val="110"/>
        </w:rPr>
        <w:t> </w:t>
      </w:r>
      <w:r>
        <w:rPr>
          <w:color w:val="231F20"/>
          <w:w w:val="110"/>
        </w:rPr>
        <w:t>which </w:t>
      </w:r>
      <w:r>
        <w:rPr>
          <w:color w:val="231F20"/>
          <w:w w:val="105"/>
        </w:rPr>
        <w:t>creates the idle thread and enables interrupts. With interrupts enabled, interrupt-driven </w:t>
      </w:r>
      <w:r>
        <w:rPr>
          <w:color w:val="231F20"/>
          <w:w w:val="110"/>
        </w:rPr>
        <w:t>serial</w:t>
      </w:r>
      <w:r>
        <w:rPr>
          <w:color w:val="231F20"/>
          <w:spacing w:val="-18"/>
          <w:w w:val="110"/>
        </w:rPr>
        <w:t> </w:t>
      </w:r>
      <w:r>
        <w:rPr>
          <w:color w:val="231F20"/>
          <w:w w:val="110"/>
        </w:rPr>
        <w:t>port</w:t>
      </w:r>
      <w:r>
        <w:rPr>
          <w:color w:val="231F20"/>
          <w:spacing w:val="-18"/>
          <w:w w:val="110"/>
        </w:rPr>
        <w:t> </w:t>
      </w:r>
      <w:r>
        <w:rPr>
          <w:color w:val="231F20"/>
          <w:w w:val="110"/>
        </w:rPr>
        <w:t>I/O</w:t>
      </w:r>
      <w:r>
        <w:rPr>
          <w:color w:val="231F20"/>
          <w:spacing w:val="-18"/>
          <w:w w:val="110"/>
        </w:rPr>
        <w:t> </w:t>
      </w:r>
      <w:r>
        <w:rPr>
          <w:color w:val="231F20"/>
          <w:w w:val="110"/>
        </w:rPr>
        <w:t>becomes</w:t>
      </w:r>
      <w:r>
        <w:rPr>
          <w:color w:val="231F20"/>
          <w:spacing w:val="-18"/>
          <w:w w:val="110"/>
        </w:rPr>
        <w:t> </w:t>
      </w:r>
      <w:r>
        <w:rPr>
          <w:color w:val="231F20"/>
          <w:w w:val="110"/>
        </w:rPr>
        <w:t>possible,</w:t>
      </w:r>
      <w:r>
        <w:rPr>
          <w:color w:val="231F20"/>
          <w:spacing w:val="-17"/>
          <w:w w:val="110"/>
        </w:rPr>
        <w:t> </w:t>
      </w:r>
      <w:r>
        <w:rPr>
          <w:color w:val="231F20"/>
          <w:w w:val="110"/>
        </w:rPr>
        <w:t>so</w:t>
      </w:r>
      <w:r>
        <w:rPr>
          <w:color w:val="231F20"/>
          <w:spacing w:val="-18"/>
          <w:w w:val="110"/>
        </w:rPr>
        <w:t> </w:t>
      </w:r>
      <w:r>
        <w:rPr>
          <w:color w:val="231F20"/>
          <w:spacing w:val="-3"/>
          <w:w w:val="110"/>
        </w:rPr>
        <w:t>we</w:t>
      </w:r>
      <w:r>
        <w:rPr>
          <w:color w:val="231F20"/>
          <w:spacing w:val="-18"/>
          <w:w w:val="110"/>
        </w:rPr>
        <w:t> </w:t>
      </w:r>
      <w:r>
        <w:rPr>
          <w:color w:val="231F20"/>
          <w:w w:val="110"/>
        </w:rPr>
        <w:t>use</w:t>
      </w:r>
      <w:r>
        <w:rPr>
          <w:color w:val="231F20"/>
          <w:spacing w:val="-18"/>
          <w:w w:val="110"/>
        </w:rPr>
        <w:t> </w:t>
      </w:r>
      <w:r>
        <w:rPr>
          <w:rFonts w:ascii="Gill Sans MT"/>
          <w:color w:val="231F20"/>
          <w:w w:val="110"/>
        </w:rPr>
        <w:t>serial_init_queue()</w:t>
      </w:r>
      <w:r>
        <w:rPr>
          <w:rFonts w:ascii="Gill Sans MT"/>
          <w:color w:val="231F20"/>
          <w:spacing w:val="-24"/>
          <w:w w:val="110"/>
        </w:rPr>
        <w:t> </w:t>
      </w:r>
      <w:r>
        <w:rPr>
          <w:color w:val="231F20"/>
          <w:w w:val="110"/>
        </w:rPr>
        <w:t>to</w:t>
      </w:r>
      <w:r>
        <w:rPr>
          <w:color w:val="231F20"/>
          <w:spacing w:val="-18"/>
          <w:w w:val="110"/>
        </w:rPr>
        <w:t> </w:t>
      </w:r>
      <w:r>
        <w:rPr>
          <w:color w:val="231F20"/>
          <w:w w:val="110"/>
        </w:rPr>
        <w:t>switch</w:t>
      </w:r>
      <w:r>
        <w:rPr>
          <w:color w:val="231F20"/>
          <w:spacing w:val="-18"/>
          <w:w w:val="110"/>
        </w:rPr>
        <w:t> </w:t>
      </w:r>
      <w:r>
        <w:rPr>
          <w:color w:val="231F20"/>
          <w:w w:val="110"/>
        </w:rPr>
        <w:t>to</w:t>
      </w:r>
      <w:r>
        <w:rPr>
          <w:color w:val="231F20"/>
          <w:spacing w:val="-18"/>
          <w:w w:val="110"/>
        </w:rPr>
        <w:t> </w:t>
      </w:r>
      <w:r>
        <w:rPr>
          <w:color w:val="231F20"/>
          <w:w w:val="110"/>
        </w:rPr>
        <w:t>that</w:t>
      </w:r>
      <w:r>
        <w:rPr>
          <w:color w:val="231F20"/>
          <w:spacing w:val="-18"/>
          <w:w w:val="110"/>
        </w:rPr>
        <w:t> </w:t>
      </w:r>
      <w:r>
        <w:rPr>
          <w:color w:val="231F20"/>
          <w:w w:val="110"/>
        </w:rPr>
        <w:t>mode. </w:t>
      </w:r>
      <w:r>
        <w:rPr>
          <w:color w:val="231F20"/>
          <w:spacing w:val="-3"/>
          <w:w w:val="110"/>
        </w:rPr>
        <w:t>Finally,</w:t>
      </w:r>
      <w:r>
        <w:rPr>
          <w:color w:val="231F20"/>
          <w:spacing w:val="-21"/>
          <w:w w:val="110"/>
        </w:rPr>
        <w:t> </w:t>
      </w:r>
      <w:r>
        <w:rPr>
          <w:rFonts w:ascii="Gill Sans MT"/>
          <w:color w:val="231F20"/>
          <w:w w:val="110"/>
        </w:rPr>
        <w:t>timer_calibrate()</w:t>
      </w:r>
      <w:r>
        <w:rPr>
          <w:rFonts w:ascii="Gill Sans MT"/>
          <w:color w:val="231F20"/>
          <w:spacing w:val="-27"/>
          <w:w w:val="110"/>
        </w:rPr>
        <w:t> </w:t>
      </w:r>
      <w:r>
        <w:rPr>
          <w:color w:val="231F20"/>
          <w:w w:val="110"/>
        </w:rPr>
        <w:t>calibrates</w:t>
      </w:r>
      <w:r>
        <w:rPr>
          <w:color w:val="231F20"/>
          <w:spacing w:val="-21"/>
          <w:w w:val="110"/>
        </w:rPr>
        <w:t> </w:t>
      </w:r>
      <w:r>
        <w:rPr>
          <w:color w:val="231F20"/>
          <w:w w:val="110"/>
        </w:rPr>
        <w:t>the</w:t>
      </w:r>
      <w:r>
        <w:rPr>
          <w:color w:val="231F20"/>
          <w:spacing w:val="-21"/>
          <w:w w:val="110"/>
        </w:rPr>
        <w:t> </w:t>
      </w:r>
      <w:r>
        <w:rPr>
          <w:color w:val="231F20"/>
          <w:w w:val="110"/>
        </w:rPr>
        <w:t>timer</w:t>
      </w:r>
      <w:r>
        <w:rPr>
          <w:color w:val="231F20"/>
          <w:spacing w:val="-21"/>
          <w:w w:val="110"/>
        </w:rPr>
        <w:t> </w:t>
      </w:r>
      <w:r>
        <w:rPr>
          <w:color w:val="231F20"/>
          <w:w w:val="110"/>
        </w:rPr>
        <w:t>for</w:t>
      </w:r>
      <w:r>
        <w:rPr>
          <w:color w:val="231F20"/>
          <w:spacing w:val="-21"/>
          <w:w w:val="110"/>
        </w:rPr>
        <w:t> </w:t>
      </w:r>
      <w:r>
        <w:rPr>
          <w:color w:val="231F20"/>
          <w:w w:val="110"/>
        </w:rPr>
        <w:t>accurate</w:t>
      </w:r>
      <w:r>
        <w:rPr>
          <w:color w:val="231F20"/>
          <w:spacing w:val="-21"/>
          <w:w w:val="110"/>
        </w:rPr>
        <w:t> </w:t>
      </w:r>
      <w:r>
        <w:rPr>
          <w:color w:val="231F20"/>
          <w:w w:val="110"/>
        </w:rPr>
        <w:t>short</w:t>
      </w:r>
      <w:r>
        <w:rPr>
          <w:color w:val="231F20"/>
          <w:spacing w:val="-21"/>
          <w:w w:val="110"/>
        </w:rPr>
        <w:t> </w:t>
      </w:r>
      <w:r>
        <w:rPr>
          <w:color w:val="231F20"/>
          <w:w w:val="110"/>
        </w:rPr>
        <w:t>delays.</w:t>
      </w:r>
    </w:p>
    <w:p>
      <w:pPr>
        <w:pStyle w:val="BodyText"/>
        <w:rPr>
          <w:sz w:val="22"/>
        </w:rPr>
      </w:pPr>
    </w:p>
    <w:p>
      <w:pPr>
        <w:pStyle w:val="BodyText"/>
        <w:spacing w:line="264" w:lineRule="exact" w:before="157"/>
        <w:ind w:left="100" w:right="118" w:firstLine="298"/>
        <w:jc w:val="both"/>
      </w:pPr>
      <w:r>
        <w:rPr>
          <w:color w:val="231F20"/>
        </w:rPr>
        <w:t>If the file system is compiled in, as it will starting in project 2, </w:t>
      </w:r>
      <w:r>
        <w:rPr>
          <w:color w:val="231F20"/>
          <w:spacing w:val="-4"/>
        </w:rPr>
        <w:t>we </w:t>
      </w:r>
      <w:r>
        <w:rPr>
          <w:color w:val="231F20"/>
        </w:rPr>
        <w:t>initialize the disks     with  </w:t>
      </w:r>
      <w:r>
        <w:rPr>
          <w:rFonts w:ascii="Gill Sans MT"/>
          <w:color w:val="231F20"/>
          <w:w w:val="130"/>
        </w:rPr>
        <w:t>disk_init()</w:t>
      </w:r>
      <w:r>
        <w:rPr>
          <w:color w:val="231F20"/>
          <w:w w:val="130"/>
        </w:rPr>
        <w:t>, </w:t>
      </w:r>
      <w:r>
        <w:rPr>
          <w:color w:val="231F20"/>
        </w:rPr>
        <w:t>then  the  file  system  with</w:t>
      </w:r>
      <w:r>
        <w:rPr>
          <w:color w:val="231F20"/>
          <w:spacing w:val="30"/>
        </w:rPr>
        <w:t> </w:t>
      </w:r>
      <w:r>
        <w:rPr>
          <w:rFonts w:ascii="Gill Sans MT"/>
          <w:color w:val="231F20"/>
          <w:w w:val="130"/>
        </w:rPr>
        <w:t>filesys_init()</w:t>
      </w:r>
      <w:r>
        <w:rPr>
          <w:color w:val="231F20"/>
          <w:w w:val="130"/>
        </w:rPr>
        <w:t>.</w:t>
      </w:r>
    </w:p>
    <w:p>
      <w:pPr>
        <w:pStyle w:val="BodyText"/>
        <w:rPr>
          <w:sz w:val="22"/>
        </w:rPr>
      </w:pPr>
    </w:p>
    <w:p>
      <w:pPr>
        <w:pStyle w:val="BodyText"/>
        <w:spacing w:before="157"/>
        <w:ind w:left="398"/>
      </w:pPr>
      <w:r>
        <w:rPr>
          <w:color w:val="231F20"/>
        </w:rPr>
        <w:t>Boot is complete, so we print a message.</w:t>
      </w:r>
    </w:p>
    <w:p>
      <w:pPr>
        <w:pStyle w:val="BodyText"/>
        <w:rPr>
          <w:sz w:val="22"/>
        </w:rPr>
      </w:pPr>
    </w:p>
    <w:p>
      <w:pPr>
        <w:pStyle w:val="BodyText"/>
        <w:spacing w:line="264" w:lineRule="exact" w:before="148"/>
        <w:ind w:left="100" w:right="118" w:firstLine="298"/>
        <w:jc w:val="both"/>
      </w:pPr>
      <w:r>
        <w:rPr>
          <w:color w:val="231F20"/>
          <w:w w:val="105"/>
        </w:rPr>
        <w:t>Function </w:t>
      </w:r>
      <w:r>
        <w:rPr>
          <w:rFonts w:ascii="Gill Sans MT"/>
          <w:color w:val="231F20"/>
          <w:w w:val="105"/>
        </w:rPr>
        <w:t>run_actions() </w:t>
      </w:r>
      <w:r>
        <w:rPr>
          <w:color w:val="231F20"/>
          <w:w w:val="105"/>
        </w:rPr>
        <w:t>now parses and executes actions specified on the kernel com- mand line, such as </w:t>
      </w:r>
      <w:r>
        <w:rPr>
          <w:rFonts w:ascii="Gill Sans MT"/>
          <w:color w:val="231F20"/>
          <w:w w:val="105"/>
        </w:rPr>
        <w:t>run </w:t>
      </w:r>
      <w:r>
        <w:rPr>
          <w:color w:val="231F20"/>
          <w:w w:val="105"/>
        </w:rPr>
        <w:t>to run a test (in project 1) or a user program (in later projects).</w:t>
      </w:r>
    </w:p>
    <w:p>
      <w:pPr>
        <w:pStyle w:val="BodyText"/>
        <w:rPr>
          <w:sz w:val="22"/>
        </w:rPr>
      </w:pPr>
    </w:p>
    <w:p>
      <w:pPr>
        <w:pStyle w:val="BodyText"/>
        <w:spacing w:line="264" w:lineRule="exact" w:before="157"/>
        <w:ind w:left="100" w:right="119" w:firstLine="298"/>
        <w:jc w:val="both"/>
      </w:pPr>
      <w:r>
        <w:rPr>
          <w:color w:val="231F20"/>
          <w:w w:val="105"/>
        </w:rPr>
        <w:t>Finally, if ‘</w:t>
      </w:r>
      <w:r>
        <w:rPr>
          <w:rFonts w:ascii="Gill Sans MT" w:hAnsi="Gill Sans MT"/>
          <w:color w:val="231F20"/>
          <w:w w:val="105"/>
        </w:rPr>
        <w:t>-q</w:t>
      </w:r>
      <w:r>
        <w:rPr>
          <w:color w:val="231F20"/>
          <w:w w:val="105"/>
        </w:rPr>
        <w:t>’ was specified on the kernel command line, we call </w:t>
      </w:r>
      <w:r>
        <w:rPr>
          <w:rFonts w:ascii="Gill Sans MT" w:hAnsi="Gill Sans MT"/>
          <w:color w:val="231F20"/>
          <w:w w:val="105"/>
        </w:rPr>
        <w:t>power_off() </w:t>
      </w:r>
      <w:r>
        <w:rPr>
          <w:color w:val="231F20"/>
          <w:w w:val="105"/>
        </w:rPr>
        <w:t>to ter- minate the machine simulator. Otherwise, </w:t>
      </w:r>
      <w:r>
        <w:rPr>
          <w:rFonts w:ascii="Gill Sans MT" w:hAnsi="Gill Sans MT"/>
          <w:color w:val="231F20"/>
          <w:w w:val="105"/>
        </w:rPr>
        <w:t>main() </w:t>
      </w:r>
      <w:r>
        <w:rPr>
          <w:color w:val="231F20"/>
          <w:w w:val="105"/>
        </w:rPr>
        <w:t>calls </w:t>
      </w:r>
      <w:r>
        <w:rPr>
          <w:rFonts w:ascii="Gill Sans MT" w:hAnsi="Gill Sans MT"/>
          <w:color w:val="231F20"/>
          <w:w w:val="105"/>
        </w:rPr>
        <w:t>thread_exit()</w:t>
      </w:r>
      <w:r>
        <w:rPr>
          <w:color w:val="231F20"/>
          <w:w w:val="105"/>
        </w:rPr>
        <w:t>, which allows any </w:t>
      </w:r>
      <w:r>
        <w:rPr>
          <w:color w:val="231F20"/>
        </w:rPr>
        <w:t>other running threads to continue running.</w:t>
      </w:r>
    </w:p>
    <w:p>
      <w:pPr>
        <w:pStyle w:val="BodyText"/>
        <w:rPr>
          <w:sz w:val="22"/>
        </w:rPr>
      </w:pPr>
    </w:p>
    <w:p>
      <w:pPr>
        <w:pStyle w:val="BodyText"/>
        <w:rPr>
          <w:sz w:val="22"/>
        </w:rPr>
      </w:pPr>
    </w:p>
    <w:p>
      <w:pPr>
        <w:pStyle w:val="BodyText"/>
        <w:spacing w:before="11"/>
        <w:rPr>
          <w:sz w:val="20"/>
        </w:rPr>
      </w:pPr>
    </w:p>
    <w:p>
      <w:pPr>
        <w:pStyle w:val="Heading2"/>
        <w:numPr>
          <w:ilvl w:val="1"/>
          <w:numId w:val="28"/>
        </w:numPr>
        <w:tabs>
          <w:tab w:pos="757" w:val="left" w:leader="none"/>
        </w:tabs>
        <w:spacing w:line="240" w:lineRule="auto" w:before="0" w:after="0"/>
        <w:ind w:left="756" w:right="0" w:hanging="656"/>
        <w:jc w:val="left"/>
      </w:pPr>
      <w:bookmarkStart w:name="Threads" w:id="254"/>
      <w:bookmarkEnd w:id="254"/>
      <w:r>
        <w:rPr>
          <w:b w:val="0"/>
        </w:rPr>
      </w:r>
      <w:bookmarkStart w:name="_bookmark74" w:id="255"/>
      <w:bookmarkEnd w:id="255"/>
      <w:r>
        <w:rPr>
          <w:b w:val="0"/>
        </w:rPr>
      </w:r>
      <w:bookmarkStart w:name="_bookmark74" w:id="256"/>
      <w:bookmarkEnd w:id="256"/>
      <w:r>
        <w:rPr>
          <w:color w:val="231F20"/>
        </w:rPr>
        <w:t>Thr</w:t>
      </w:r>
      <w:r>
        <w:rPr>
          <w:color w:val="231F20"/>
        </w:rPr>
        <w:t>eads</w:t>
      </w:r>
    </w:p>
    <w:p>
      <w:pPr>
        <w:pStyle w:val="ListParagraph"/>
        <w:numPr>
          <w:ilvl w:val="2"/>
          <w:numId w:val="28"/>
        </w:numPr>
        <w:tabs>
          <w:tab w:pos="928" w:val="left" w:leader="none"/>
        </w:tabs>
        <w:spacing w:line="240" w:lineRule="auto" w:before="188" w:after="0"/>
        <w:ind w:left="927" w:right="0" w:hanging="827"/>
        <w:jc w:val="left"/>
        <w:rPr>
          <w:rFonts w:ascii="PMingLiU"/>
          <w:sz w:val="26"/>
        </w:rPr>
      </w:pPr>
      <w:bookmarkStart w:name="struct thread" w:id="257"/>
      <w:bookmarkEnd w:id="257"/>
      <w:r>
        <w:rPr/>
      </w:r>
      <w:bookmarkStart w:name="_bookmark75" w:id="258"/>
      <w:bookmarkEnd w:id="258"/>
      <w:r>
        <w:rPr/>
      </w:r>
      <w:bookmarkStart w:name="_bookmark75" w:id="259"/>
      <w:bookmarkEnd w:id="259"/>
      <w:r>
        <w:rPr>
          <w:rFonts w:ascii="PMingLiU"/>
          <w:color w:val="231F20"/>
          <w:w w:val="145"/>
          <w:sz w:val="26"/>
        </w:rPr>
        <w:t>s</w:t>
      </w:r>
      <w:r>
        <w:rPr>
          <w:rFonts w:ascii="PMingLiU"/>
          <w:color w:val="231F20"/>
          <w:w w:val="145"/>
          <w:sz w:val="26"/>
        </w:rPr>
        <w:t>truct</w:t>
      </w:r>
      <w:r>
        <w:rPr>
          <w:rFonts w:ascii="PMingLiU"/>
          <w:color w:val="231F20"/>
          <w:spacing w:val="-60"/>
          <w:w w:val="145"/>
          <w:sz w:val="26"/>
        </w:rPr>
        <w:t> </w:t>
      </w:r>
      <w:r>
        <w:rPr>
          <w:rFonts w:ascii="PMingLiU"/>
          <w:color w:val="231F20"/>
          <w:w w:val="145"/>
          <w:sz w:val="26"/>
        </w:rPr>
        <w:t>thread</w:t>
      </w:r>
    </w:p>
    <w:p>
      <w:pPr>
        <w:pStyle w:val="BodyText"/>
        <w:tabs>
          <w:tab w:pos="702" w:val="left" w:leader="none"/>
          <w:tab w:pos="1402" w:val="left" w:leader="none"/>
          <w:tab w:pos="2233" w:val="left" w:leader="none"/>
          <w:tab w:pos="2885" w:val="left" w:leader="none"/>
          <w:tab w:pos="3975" w:val="left" w:leader="none"/>
          <w:tab w:pos="4463" w:val="left" w:leader="none"/>
          <w:tab w:pos="5395" w:val="left" w:leader="none"/>
          <w:tab w:pos="5769" w:val="left" w:leader="none"/>
          <w:tab w:pos="7542" w:val="left" w:leader="none"/>
          <w:tab w:pos="8558" w:val="left" w:leader="none"/>
        </w:tabs>
        <w:spacing w:line="264" w:lineRule="exact" w:before="84"/>
        <w:ind w:left="100" w:right="117"/>
      </w:pPr>
      <w:r>
        <w:rPr>
          <w:color w:val="231F20"/>
          <w:w w:val="110"/>
        </w:rPr>
        <w:t>The</w:t>
        <w:tab/>
        <w:t>main</w:t>
        <w:tab/>
        <w:t>Pintos</w:t>
        <w:tab/>
        <w:t>data</w:t>
        <w:tab/>
      </w:r>
      <w:r>
        <w:rPr>
          <w:color w:val="231F20"/>
          <w:w w:val="105"/>
        </w:rPr>
        <w:t>structure</w:t>
        <w:tab/>
      </w:r>
      <w:r>
        <w:rPr>
          <w:color w:val="231F20"/>
          <w:w w:val="110"/>
        </w:rPr>
        <w:t>for</w:t>
        <w:tab/>
      </w:r>
      <w:r>
        <w:rPr>
          <w:color w:val="231F20"/>
          <w:w w:val="105"/>
        </w:rPr>
        <w:t>threads</w:t>
        <w:tab/>
      </w:r>
      <w:r>
        <w:rPr>
          <w:color w:val="231F20"/>
          <w:w w:val="110"/>
        </w:rPr>
        <w:t>is</w:t>
        <w:tab/>
      </w:r>
      <w:r>
        <w:rPr>
          <w:rFonts w:ascii="Gill Sans MT" w:hAnsi="Gill Sans MT"/>
          <w:color w:val="231F20"/>
          <w:w w:val="110"/>
        </w:rPr>
        <w:t>struct</w:t>
      </w:r>
      <w:r>
        <w:rPr>
          <w:rFonts w:ascii="Gill Sans MT" w:hAnsi="Gill Sans MT"/>
          <w:color w:val="231F20"/>
          <w:spacing w:val="61"/>
          <w:w w:val="110"/>
        </w:rPr>
        <w:t> </w:t>
      </w:r>
      <w:r>
        <w:rPr>
          <w:rFonts w:ascii="Gill Sans MT" w:hAnsi="Gill Sans MT"/>
          <w:color w:val="231F20"/>
          <w:w w:val="110"/>
        </w:rPr>
        <w:t>thread</w:t>
      </w:r>
      <w:r>
        <w:rPr>
          <w:color w:val="231F20"/>
          <w:w w:val="110"/>
        </w:rPr>
        <w:t>,</w:t>
        <w:tab/>
      </w:r>
      <w:r>
        <w:rPr>
          <w:color w:val="231F20"/>
        </w:rPr>
        <w:t>declared</w:t>
        <w:tab/>
      </w:r>
      <w:r>
        <w:rPr>
          <w:color w:val="231F20"/>
          <w:w w:val="95"/>
        </w:rPr>
        <w:t>in </w:t>
      </w:r>
      <w:r>
        <w:rPr>
          <w:color w:val="231F20"/>
          <w:w w:val="110"/>
        </w:rPr>
        <w:t>‘</w:t>
      </w:r>
      <w:r>
        <w:rPr>
          <w:rFonts w:ascii="Gill Sans MT" w:hAnsi="Gill Sans MT"/>
          <w:color w:val="231F20"/>
          <w:w w:val="110"/>
        </w:rPr>
        <w:t>threads/thread.h</w:t>
      </w:r>
      <w:r>
        <w:rPr>
          <w:color w:val="231F20"/>
          <w:w w:val="110"/>
        </w:rPr>
        <w:t>’.</w:t>
      </w:r>
    </w:p>
    <w:p>
      <w:pPr>
        <w:pStyle w:val="BodyText"/>
        <w:rPr>
          <w:sz w:val="20"/>
        </w:rPr>
      </w:pPr>
    </w:p>
    <w:p>
      <w:pPr>
        <w:pStyle w:val="BodyText"/>
        <w:rPr>
          <w:sz w:val="20"/>
        </w:rPr>
      </w:pPr>
    </w:p>
    <w:p>
      <w:pPr>
        <w:pStyle w:val="BodyText"/>
        <w:spacing w:before="4"/>
        <w:rPr>
          <w:sz w:val="28"/>
        </w:rPr>
      </w:pPr>
    </w:p>
    <w:p>
      <w:pPr>
        <w:tabs>
          <w:tab w:pos="7720" w:val="left" w:leader="none"/>
        </w:tabs>
        <w:spacing w:before="62"/>
        <w:ind w:left="100" w:right="0" w:firstLine="0"/>
        <w:jc w:val="left"/>
        <w:rPr>
          <w:sz w:val="21"/>
        </w:rPr>
      </w:pPr>
      <w:r>
        <w:rPr>
          <w:rFonts w:ascii="Gill Sans MT"/>
          <w:color w:val="231F20"/>
          <w:w w:val="115"/>
          <w:sz w:val="24"/>
        </w:rPr>
        <w:t>struct </w:t>
      </w:r>
      <w:r>
        <w:rPr>
          <w:rFonts w:ascii="Gill Sans MT"/>
          <w:color w:val="231F20"/>
          <w:spacing w:val="28"/>
          <w:w w:val="115"/>
          <w:sz w:val="24"/>
        </w:rPr>
        <w:t> </w:t>
      </w:r>
      <w:r>
        <w:rPr>
          <w:rFonts w:ascii="Gill Sans MT"/>
          <w:color w:val="231F20"/>
          <w:w w:val="115"/>
          <w:sz w:val="24"/>
        </w:rPr>
        <w:t>thread</w:t>
        <w:tab/>
      </w:r>
      <w:r>
        <w:rPr>
          <w:color w:val="231F20"/>
          <w:w w:val="105"/>
          <w:sz w:val="21"/>
        </w:rPr>
        <w:t>[Structure]</w:t>
      </w:r>
    </w:p>
    <w:p>
      <w:pPr>
        <w:pStyle w:val="BodyText"/>
        <w:spacing w:line="230" w:lineRule="auto"/>
        <w:ind w:left="675" w:right="119"/>
        <w:jc w:val="both"/>
      </w:pPr>
      <w:r>
        <w:rPr>
          <w:color w:val="231F20"/>
        </w:rPr>
        <w:t>Represents a thread or a user process. In the projects, you will have to add your own members to </w:t>
      </w:r>
      <w:r>
        <w:rPr>
          <w:rFonts w:ascii="Gill Sans MT"/>
          <w:color w:val="231F20"/>
          <w:w w:val="110"/>
        </w:rPr>
        <w:t>struct </w:t>
      </w:r>
      <w:r>
        <w:rPr>
          <w:rFonts w:ascii="Gill Sans MT"/>
          <w:color w:val="231F20"/>
        </w:rPr>
        <w:t>thread</w:t>
      </w:r>
      <w:r>
        <w:rPr>
          <w:color w:val="231F20"/>
        </w:rPr>
        <w:t>. You may also change or delete the definitions of existing members.</w:t>
      </w:r>
    </w:p>
    <w:p>
      <w:pPr>
        <w:pStyle w:val="BodyText"/>
        <w:rPr>
          <w:sz w:val="22"/>
        </w:rPr>
      </w:pPr>
    </w:p>
    <w:p>
      <w:pPr>
        <w:pStyle w:val="BodyText"/>
        <w:spacing w:line="264" w:lineRule="exact" w:before="151"/>
        <w:ind w:left="675" w:right="117"/>
        <w:jc w:val="both"/>
      </w:pPr>
      <w:r>
        <w:rPr>
          <w:color w:val="231F20"/>
        </w:rPr>
        <w:t>Every </w:t>
      </w:r>
      <w:r>
        <w:rPr>
          <w:rFonts w:ascii="Gill Sans MT" w:hAnsi="Gill Sans MT"/>
          <w:color w:val="231F20"/>
          <w:w w:val="110"/>
        </w:rPr>
        <w:t>struct </w:t>
      </w:r>
      <w:r>
        <w:rPr>
          <w:rFonts w:ascii="Gill Sans MT" w:hAnsi="Gill Sans MT"/>
          <w:color w:val="231F20"/>
        </w:rPr>
        <w:t>thread </w:t>
      </w:r>
      <w:r>
        <w:rPr>
          <w:color w:val="231F20"/>
        </w:rPr>
        <w:t>occupies the beginning of its own page of </w:t>
      </w:r>
      <w:r>
        <w:rPr>
          <w:color w:val="231F20"/>
          <w:spacing w:val="-3"/>
        </w:rPr>
        <w:t>memory.  </w:t>
      </w:r>
      <w:r>
        <w:rPr>
          <w:color w:val="231F20"/>
        </w:rPr>
        <w:t>The rest of   the page is used for the thread’s stack, which grows </w:t>
      </w:r>
      <w:r>
        <w:rPr>
          <w:color w:val="231F20"/>
          <w:spacing w:val="-3"/>
        </w:rPr>
        <w:t>downward </w:t>
      </w:r>
      <w:r>
        <w:rPr>
          <w:color w:val="231F20"/>
        </w:rPr>
        <w:t>from the end of the page. It looks like</w:t>
      </w:r>
      <w:r>
        <w:rPr>
          <w:color w:val="231F20"/>
          <w:spacing w:val="31"/>
        </w:rPr>
        <w:t> </w:t>
      </w:r>
      <w:r>
        <w:rPr>
          <w:color w:val="231F20"/>
        </w:rPr>
        <w:t>this:</w:t>
      </w:r>
    </w:p>
    <w:p>
      <w:pPr>
        <w:spacing w:after="0" w:line="264" w:lineRule="exact"/>
        <w:jc w:val="both"/>
        <w:sectPr>
          <w:pgSz w:w="12240" w:h="15840"/>
          <w:pgMar w:header="988" w:footer="0" w:top="1200" w:bottom="280" w:left="1700" w:right="1680"/>
        </w:sectPr>
      </w:pPr>
    </w:p>
    <w:p>
      <w:pPr>
        <w:pStyle w:val="BodyText"/>
        <w:rPr>
          <w:sz w:val="20"/>
        </w:rPr>
      </w:pPr>
    </w:p>
    <w:p>
      <w:pPr>
        <w:pStyle w:val="BodyText"/>
        <w:rPr>
          <w:sz w:val="20"/>
        </w:rPr>
      </w:pPr>
    </w:p>
    <w:p>
      <w:pPr>
        <w:pStyle w:val="BodyText"/>
        <w:spacing w:before="11"/>
        <w:rPr>
          <w:sz w:val="14"/>
        </w:rPr>
      </w:pPr>
    </w:p>
    <w:p>
      <w:pPr>
        <w:pStyle w:val="BodyText"/>
        <w:spacing w:before="65"/>
        <w:ind w:left="3333" w:right="49"/>
        <w:rPr>
          <w:rFonts w:ascii="Gill Sans MT"/>
        </w:rPr>
      </w:pPr>
      <w:r>
        <w:rPr>
          <w:rFonts w:ascii="Gill Sans MT"/>
          <w:color w:val="231F20"/>
          <w:w w:val="125"/>
        </w:rPr>
        <w:t>4    kB    </w:t>
      </w:r>
      <w:r>
        <w:rPr>
          <w:rFonts w:ascii="Gill Sans MT"/>
          <w:color w:val="231F20"/>
          <w:w w:val="135"/>
        </w:rPr>
        <w:t>+---------------------------------+</w:t>
      </w: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spacing w:before="11"/>
        <w:rPr>
          <w:rFonts w:ascii="Gill Sans MT"/>
          <w:sz w:val="29"/>
        </w:rPr>
      </w:pPr>
    </w:p>
    <w:p>
      <w:pPr>
        <w:pStyle w:val="BodyText"/>
        <w:spacing w:before="64"/>
        <w:ind w:left="1271" w:right="49"/>
        <w:rPr>
          <w:rFonts w:ascii="Gill Sans MT"/>
        </w:rPr>
      </w:pPr>
      <w:r>
        <w:rPr/>
        <w:pict>
          <v:shape style="position:absolute;margin-left:277.575012pt;margin-top:-166.211655pt;width:204pt;height:248.15pt;mso-position-horizontal-relative:page;mso-position-vertical-relative:paragraph;z-index:13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5"/>
                    <w:gridCol w:w="2692"/>
                    <w:gridCol w:w="722"/>
                  </w:tblGrid>
                  <w:tr>
                    <w:trPr>
                      <w:trHeight w:val="245" w:hRule="exact"/>
                    </w:trPr>
                    <w:tc>
                      <w:tcPr>
                        <w:tcW w:w="665" w:type="dxa"/>
                      </w:tcPr>
                      <w:p>
                        <w:pPr>
                          <w:pStyle w:val="TableParagraph"/>
                          <w:spacing w:line="224" w:lineRule="exact"/>
                          <w:ind w:left="35"/>
                          <w:rPr>
                            <w:sz w:val="21"/>
                          </w:rPr>
                        </w:pPr>
                        <w:r>
                          <w:rPr>
                            <w:color w:val="231F20"/>
                            <w:w w:val="200"/>
                            <w:sz w:val="21"/>
                          </w:rPr>
                          <w:t>|</w:t>
                        </w:r>
                      </w:p>
                    </w:tc>
                    <w:tc>
                      <w:tcPr>
                        <w:tcW w:w="2692" w:type="dxa"/>
                      </w:tcPr>
                      <w:p>
                        <w:pPr>
                          <w:pStyle w:val="TableParagraph"/>
                          <w:spacing w:line="224" w:lineRule="exact"/>
                          <w:ind w:left="630"/>
                          <w:rPr>
                            <w:sz w:val="21"/>
                          </w:rPr>
                        </w:pPr>
                        <w:r>
                          <w:rPr>
                            <w:color w:val="231F20"/>
                            <w:w w:val="125"/>
                            <w:sz w:val="21"/>
                          </w:rPr>
                          <w:t>kernel stack</w:t>
                        </w:r>
                      </w:p>
                    </w:tc>
                    <w:tc>
                      <w:tcPr>
                        <w:tcW w:w="722" w:type="dxa"/>
                      </w:tcPr>
                      <w:p>
                        <w:pPr>
                          <w:pStyle w:val="TableParagraph"/>
                          <w:spacing w:line="224" w:lineRule="exact"/>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Style w:val="TableParagraph"/>
                          <w:ind w:left="57"/>
                          <w:jc w:val="center"/>
                          <w:rPr>
                            <w:sz w:val="21"/>
                          </w:rPr>
                        </w:pPr>
                        <w:r>
                          <w:rPr>
                            <w:color w:val="231F20"/>
                            <w:w w:val="200"/>
                            <w:sz w:val="21"/>
                          </w:rPr>
                          <w:t>|</w:t>
                        </w: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Style w:val="TableParagraph"/>
                          <w:ind w:left="57"/>
                          <w:jc w:val="center"/>
                          <w:rPr>
                            <w:sz w:val="21"/>
                          </w:rPr>
                        </w:pPr>
                        <w:r>
                          <w:rPr>
                            <w:color w:val="231F20"/>
                            <w:w w:val="200"/>
                            <w:sz w:val="21"/>
                          </w:rPr>
                          <w:t>|</w:t>
                        </w: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Style w:val="TableParagraph"/>
                          <w:ind w:left="57"/>
                          <w:jc w:val="center"/>
                          <w:rPr>
                            <w:sz w:val="21"/>
                          </w:rPr>
                        </w:pPr>
                        <w:r>
                          <w:rPr>
                            <w:color w:val="231F20"/>
                            <w:w w:val="86"/>
                            <w:sz w:val="21"/>
                          </w:rPr>
                          <w:t>V</w:t>
                        </w: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Style w:val="TableParagraph"/>
                          <w:ind w:left="515"/>
                          <w:rPr>
                            <w:sz w:val="21"/>
                          </w:rPr>
                        </w:pPr>
                        <w:r>
                          <w:rPr>
                            <w:color w:val="231F20"/>
                            <w:sz w:val="21"/>
                          </w:rPr>
                          <w:t>grows downward</w:t>
                        </w: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
                    </w:tc>
                    <w:tc>
                      <w:tcPr>
                        <w:tcW w:w="722" w:type="dxa"/>
                      </w:tcPr>
                      <w:p>
                        <w:pPr>
                          <w:pStyle w:val="TableParagraph"/>
                          <w:ind w:right="33"/>
                          <w:jc w:val="right"/>
                          <w:rPr>
                            <w:sz w:val="21"/>
                          </w:rPr>
                        </w:pPr>
                        <w:r>
                          <w:rPr>
                            <w:color w:val="231F20"/>
                            <w:w w:val="200"/>
                            <w:sz w:val="21"/>
                          </w:rPr>
                          <w:t>|</w:t>
                        </w:r>
                      </w:p>
                    </w:tc>
                  </w:tr>
                  <w:tr>
                    <w:trPr>
                      <w:trHeight w:val="241" w:hRule="exact"/>
                    </w:trPr>
                    <w:tc>
                      <w:tcPr>
                        <w:tcW w:w="665" w:type="dxa"/>
                      </w:tcPr>
                      <w:p>
                        <w:pPr>
                          <w:pStyle w:val="TableParagraph"/>
                          <w:ind w:left="35"/>
                          <w:rPr>
                            <w:sz w:val="21"/>
                          </w:rPr>
                        </w:pPr>
                        <w:r>
                          <w:rPr>
                            <w:color w:val="231F20"/>
                            <w:w w:val="200"/>
                            <w:sz w:val="21"/>
                          </w:rPr>
                          <w:t>|</w:t>
                        </w:r>
                      </w:p>
                    </w:tc>
                    <w:tc>
                      <w:tcPr>
                        <w:tcW w:w="2692" w:type="dxa"/>
                      </w:tcPr>
                      <w:p>
                        <w:pPr/>
                      </w:p>
                    </w:tc>
                    <w:tc>
                      <w:tcPr>
                        <w:tcW w:w="722" w:type="dxa"/>
                      </w:tcPr>
                      <w:p>
                        <w:pPr>
                          <w:pStyle w:val="TableParagraph"/>
                          <w:ind w:right="33"/>
                          <w:jc w:val="right"/>
                          <w:rPr>
                            <w:sz w:val="21"/>
                          </w:rPr>
                        </w:pPr>
                        <w:r>
                          <w:rPr>
                            <w:color w:val="231F20"/>
                            <w:w w:val="200"/>
                            <w:sz w:val="21"/>
                          </w:rPr>
                          <w:t>|</w:t>
                        </w:r>
                      </w:p>
                    </w:tc>
                  </w:tr>
                  <w:tr>
                    <w:trPr>
                      <w:trHeight w:val="285" w:hRule="exact"/>
                    </w:trPr>
                    <w:tc>
                      <w:tcPr>
                        <w:tcW w:w="4079" w:type="dxa"/>
                        <w:gridSpan w:val="3"/>
                      </w:tcPr>
                      <w:p>
                        <w:pPr>
                          <w:pStyle w:val="TableParagraph"/>
                          <w:spacing w:line="240" w:lineRule="auto" w:before="9"/>
                          <w:ind w:left="35"/>
                          <w:rPr>
                            <w:sz w:val="21"/>
                          </w:rPr>
                        </w:pPr>
                        <w:r>
                          <w:rPr>
                            <w:color w:val="231F20"/>
                            <w:w w:val="155"/>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Style w:val="TableParagraph"/>
                          <w:ind w:left="974" w:right="917"/>
                          <w:jc w:val="center"/>
                          <w:rPr>
                            <w:sz w:val="21"/>
                          </w:rPr>
                        </w:pPr>
                        <w:r>
                          <w:rPr>
                            <w:color w:val="231F20"/>
                            <w:w w:val="115"/>
                            <w:sz w:val="21"/>
                          </w:rPr>
                          <w:t>magic</w:t>
                        </w: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Style w:val="TableParagraph"/>
                          <w:ind w:left="57"/>
                          <w:jc w:val="center"/>
                          <w:rPr>
                            <w:sz w:val="21"/>
                          </w:rPr>
                        </w:pPr>
                        <w:r>
                          <w:rPr>
                            <w:color w:val="231F20"/>
                            <w:w w:val="237"/>
                            <w:sz w:val="21"/>
                          </w:rPr>
                          <w:t>:</w:t>
                        </w: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Style w:val="TableParagraph"/>
                          <w:ind w:left="57"/>
                          <w:jc w:val="center"/>
                          <w:rPr>
                            <w:sz w:val="21"/>
                          </w:rPr>
                        </w:pPr>
                        <w:r>
                          <w:rPr>
                            <w:color w:val="231F20"/>
                            <w:w w:val="237"/>
                            <w:sz w:val="21"/>
                          </w:rPr>
                          <w:t>:</w:t>
                        </w:r>
                      </w:p>
                    </w:tc>
                    <w:tc>
                      <w:tcPr>
                        <w:tcW w:w="722" w:type="dxa"/>
                      </w:tcPr>
                      <w:p>
                        <w:pPr>
                          <w:pStyle w:val="TableParagraph"/>
                          <w:ind w:right="33"/>
                          <w:jc w:val="right"/>
                          <w:rPr>
                            <w:sz w:val="21"/>
                          </w:rPr>
                        </w:pPr>
                        <w:r>
                          <w:rPr>
                            <w:color w:val="231F20"/>
                            <w:w w:val="200"/>
                            <w:sz w:val="21"/>
                          </w:rPr>
                          <w:t>|</w:t>
                        </w:r>
                      </w:p>
                    </w:tc>
                  </w:tr>
                  <w:tr>
                    <w:trPr>
                      <w:trHeight w:val="263" w:hRule="exact"/>
                    </w:trPr>
                    <w:tc>
                      <w:tcPr>
                        <w:tcW w:w="665" w:type="dxa"/>
                      </w:tcPr>
                      <w:p>
                        <w:pPr>
                          <w:pStyle w:val="TableParagraph"/>
                          <w:ind w:left="35"/>
                          <w:rPr>
                            <w:sz w:val="21"/>
                          </w:rPr>
                        </w:pPr>
                        <w:r>
                          <w:rPr>
                            <w:color w:val="231F20"/>
                            <w:w w:val="200"/>
                            <w:sz w:val="21"/>
                          </w:rPr>
                          <w:t>|</w:t>
                        </w:r>
                      </w:p>
                    </w:tc>
                    <w:tc>
                      <w:tcPr>
                        <w:tcW w:w="2692" w:type="dxa"/>
                      </w:tcPr>
                      <w:p>
                        <w:pPr>
                          <w:pStyle w:val="TableParagraph"/>
                          <w:ind w:left="1078" w:right="907"/>
                          <w:jc w:val="center"/>
                          <w:rPr>
                            <w:sz w:val="21"/>
                          </w:rPr>
                        </w:pPr>
                        <w:r>
                          <w:rPr>
                            <w:color w:val="231F20"/>
                            <w:w w:val="130"/>
                            <w:sz w:val="21"/>
                          </w:rPr>
                          <w:t>status</w:t>
                        </w:r>
                      </w:p>
                    </w:tc>
                    <w:tc>
                      <w:tcPr>
                        <w:tcW w:w="722" w:type="dxa"/>
                      </w:tcPr>
                      <w:p>
                        <w:pPr>
                          <w:pStyle w:val="TableParagraph"/>
                          <w:ind w:right="33"/>
                          <w:jc w:val="right"/>
                          <w:rPr>
                            <w:sz w:val="21"/>
                          </w:rPr>
                        </w:pPr>
                        <w:r>
                          <w:rPr>
                            <w:color w:val="231F20"/>
                            <w:w w:val="200"/>
                            <w:sz w:val="21"/>
                          </w:rPr>
                          <w:t>|</w:t>
                        </w:r>
                      </w:p>
                    </w:tc>
                  </w:tr>
                  <w:tr>
                    <w:trPr>
                      <w:trHeight w:val="245" w:hRule="exact"/>
                    </w:trPr>
                    <w:tc>
                      <w:tcPr>
                        <w:tcW w:w="665" w:type="dxa"/>
                      </w:tcPr>
                      <w:p>
                        <w:pPr>
                          <w:pStyle w:val="TableParagraph"/>
                          <w:ind w:left="35"/>
                          <w:rPr>
                            <w:sz w:val="21"/>
                          </w:rPr>
                        </w:pPr>
                        <w:r>
                          <w:rPr>
                            <w:color w:val="231F20"/>
                            <w:w w:val="200"/>
                            <w:sz w:val="21"/>
                          </w:rPr>
                          <w:t>|</w:t>
                        </w:r>
                      </w:p>
                    </w:tc>
                    <w:tc>
                      <w:tcPr>
                        <w:tcW w:w="2692" w:type="dxa"/>
                      </w:tcPr>
                      <w:p>
                        <w:pPr>
                          <w:pStyle w:val="TableParagraph"/>
                          <w:ind w:left="974" w:right="917"/>
                          <w:jc w:val="center"/>
                          <w:rPr>
                            <w:sz w:val="21"/>
                          </w:rPr>
                        </w:pPr>
                        <w:r>
                          <w:rPr>
                            <w:color w:val="231F20"/>
                            <w:w w:val="145"/>
                            <w:sz w:val="21"/>
                          </w:rPr>
                          <w:t>tid</w:t>
                        </w:r>
                      </w:p>
                    </w:tc>
                    <w:tc>
                      <w:tcPr>
                        <w:tcW w:w="722" w:type="dxa"/>
                      </w:tcPr>
                      <w:p>
                        <w:pPr>
                          <w:pStyle w:val="TableParagraph"/>
                          <w:ind w:right="33"/>
                          <w:jc w:val="right"/>
                          <w:rPr>
                            <w:sz w:val="21"/>
                          </w:rPr>
                        </w:pPr>
                        <w:r>
                          <w:rPr>
                            <w:color w:val="231F20"/>
                            <w:w w:val="200"/>
                            <w:sz w:val="21"/>
                          </w:rPr>
                          <w:t>|</w:t>
                        </w:r>
                      </w:p>
                    </w:tc>
                  </w:tr>
                </w:tbl>
                <w:p>
                  <w:pPr>
                    <w:pStyle w:val="BodyText"/>
                  </w:pPr>
                </w:p>
              </w:txbxContent>
            </v:textbox>
            <w10:wrap type="none"/>
          </v:shape>
        </w:pict>
      </w:r>
      <w:r>
        <w:rPr>
          <w:rFonts w:ascii="Gill Sans MT"/>
          <w:color w:val="231F20"/>
          <w:w w:val="130"/>
        </w:rPr>
        <w:t>sizeof  (struct thread)</w:t>
      </w: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spacing w:before="6"/>
        <w:rPr>
          <w:rFonts w:ascii="Gill Sans MT"/>
          <w:sz w:val="28"/>
        </w:rPr>
      </w:pPr>
    </w:p>
    <w:p>
      <w:pPr>
        <w:pStyle w:val="BodyText"/>
        <w:spacing w:before="64"/>
        <w:ind w:left="3333" w:right="49"/>
        <w:rPr>
          <w:rFonts w:ascii="Gill Sans MT"/>
        </w:rPr>
      </w:pPr>
      <w:r>
        <w:rPr>
          <w:rFonts w:ascii="Gill Sans MT"/>
          <w:color w:val="231F20"/>
          <w:w w:val="125"/>
        </w:rPr>
        <w:t>0    kB    </w:t>
      </w:r>
      <w:r>
        <w:rPr>
          <w:rFonts w:ascii="Gill Sans MT"/>
          <w:color w:val="231F20"/>
          <w:w w:val="135"/>
        </w:rPr>
        <w:t>+---------------------------------+</w:t>
      </w:r>
    </w:p>
    <w:p>
      <w:pPr>
        <w:pStyle w:val="BodyText"/>
        <w:spacing w:line="264" w:lineRule="exact" w:before="108"/>
        <w:ind w:left="696" w:right="117"/>
        <w:jc w:val="both"/>
      </w:pPr>
      <w:r>
        <w:rPr>
          <w:color w:val="231F20"/>
        </w:rPr>
        <w:t>This  has  </w:t>
      </w:r>
      <w:r>
        <w:rPr>
          <w:color w:val="231F20"/>
          <w:spacing w:val="-5"/>
        </w:rPr>
        <w:t>two  </w:t>
      </w:r>
      <w:r>
        <w:rPr>
          <w:color w:val="231F20"/>
        </w:rPr>
        <w:t>consequences.  First,  </w:t>
      </w:r>
      <w:r>
        <w:rPr>
          <w:rFonts w:ascii="Gill Sans MT"/>
          <w:color w:val="231F20"/>
          <w:w w:val="110"/>
        </w:rPr>
        <w:t>struct </w:t>
      </w:r>
      <w:r>
        <w:rPr>
          <w:rFonts w:ascii="Gill Sans MT"/>
          <w:color w:val="231F20"/>
        </w:rPr>
        <w:t>thread </w:t>
      </w:r>
      <w:r>
        <w:rPr>
          <w:color w:val="231F20"/>
        </w:rPr>
        <w:t>must  not  </w:t>
      </w:r>
      <w:r>
        <w:rPr>
          <w:color w:val="231F20"/>
          <w:spacing w:val="2"/>
        </w:rPr>
        <w:t>be </w:t>
      </w:r>
      <w:r>
        <w:rPr>
          <w:color w:val="231F20"/>
        </w:rPr>
        <w:t>allowed  to  grow  too big.  If it does, then there will not </w:t>
      </w:r>
      <w:r>
        <w:rPr>
          <w:color w:val="231F20"/>
          <w:spacing w:val="2"/>
        </w:rPr>
        <w:t>be </w:t>
      </w:r>
      <w:r>
        <w:rPr>
          <w:color w:val="231F20"/>
        </w:rPr>
        <w:t>enough room for the kernel stack.  The base  </w:t>
      </w:r>
      <w:r>
        <w:rPr>
          <w:rFonts w:ascii="Gill Sans MT"/>
          <w:color w:val="231F20"/>
          <w:w w:val="110"/>
        </w:rPr>
        <w:t>struct </w:t>
      </w:r>
      <w:r>
        <w:rPr>
          <w:rFonts w:ascii="Gill Sans MT"/>
          <w:color w:val="231F20"/>
        </w:rPr>
        <w:t>thread </w:t>
      </w:r>
      <w:r>
        <w:rPr>
          <w:color w:val="231F20"/>
        </w:rPr>
        <w:t>is only a few bytes in size.    </w:t>
      </w:r>
      <w:r>
        <w:rPr>
          <w:color w:val="231F20"/>
          <w:spacing w:val="38"/>
        </w:rPr>
        <w:t> </w:t>
      </w:r>
      <w:r>
        <w:rPr>
          <w:color w:val="231F20"/>
        </w:rPr>
        <w:t>It probably should stay well under 1 kB.</w:t>
      </w:r>
    </w:p>
    <w:p>
      <w:pPr>
        <w:pStyle w:val="BodyText"/>
        <w:spacing w:line="264" w:lineRule="exact" w:before="106"/>
        <w:ind w:left="696" w:right="117"/>
        <w:jc w:val="both"/>
      </w:pPr>
      <w:r>
        <w:rPr>
          <w:color w:val="231F20"/>
          <w:w w:val="105"/>
        </w:rPr>
        <w:t>Second,</w:t>
      </w:r>
      <w:r>
        <w:rPr>
          <w:color w:val="231F20"/>
          <w:spacing w:val="-35"/>
          <w:w w:val="105"/>
        </w:rPr>
        <w:t> </w:t>
      </w:r>
      <w:r>
        <w:rPr>
          <w:color w:val="231F20"/>
          <w:w w:val="105"/>
        </w:rPr>
        <w:t>kernel</w:t>
      </w:r>
      <w:r>
        <w:rPr>
          <w:color w:val="231F20"/>
          <w:spacing w:val="-37"/>
          <w:w w:val="105"/>
        </w:rPr>
        <w:t> </w:t>
      </w:r>
      <w:r>
        <w:rPr>
          <w:color w:val="231F20"/>
          <w:w w:val="105"/>
        </w:rPr>
        <w:t>stacks</w:t>
      </w:r>
      <w:r>
        <w:rPr>
          <w:color w:val="231F20"/>
          <w:spacing w:val="-37"/>
          <w:w w:val="105"/>
        </w:rPr>
        <w:t> </w:t>
      </w:r>
      <w:r>
        <w:rPr>
          <w:color w:val="231F20"/>
          <w:w w:val="105"/>
        </w:rPr>
        <w:t>must</w:t>
      </w:r>
      <w:r>
        <w:rPr>
          <w:color w:val="231F20"/>
          <w:spacing w:val="-37"/>
          <w:w w:val="105"/>
        </w:rPr>
        <w:t> </w:t>
      </w:r>
      <w:r>
        <w:rPr>
          <w:color w:val="231F20"/>
          <w:w w:val="105"/>
        </w:rPr>
        <w:t>not</w:t>
      </w:r>
      <w:r>
        <w:rPr>
          <w:color w:val="231F20"/>
          <w:spacing w:val="-37"/>
          <w:w w:val="105"/>
        </w:rPr>
        <w:t> </w:t>
      </w:r>
      <w:r>
        <w:rPr>
          <w:color w:val="231F20"/>
          <w:spacing w:val="3"/>
          <w:w w:val="105"/>
        </w:rPr>
        <w:t>be</w:t>
      </w:r>
      <w:r>
        <w:rPr>
          <w:color w:val="231F20"/>
          <w:spacing w:val="-37"/>
          <w:w w:val="105"/>
        </w:rPr>
        <w:t> </w:t>
      </w:r>
      <w:r>
        <w:rPr>
          <w:color w:val="231F20"/>
          <w:w w:val="105"/>
        </w:rPr>
        <w:t>allowed</w:t>
      </w:r>
      <w:r>
        <w:rPr>
          <w:color w:val="231F20"/>
          <w:spacing w:val="-37"/>
          <w:w w:val="105"/>
        </w:rPr>
        <w:t> </w:t>
      </w:r>
      <w:r>
        <w:rPr>
          <w:color w:val="231F20"/>
          <w:w w:val="105"/>
        </w:rPr>
        <w:t>to</w:t>
      </w:r>
      <w:r>
        <w:rPr>
          <w:color w:val="231F20"/>
          <w:spacing w:val="-37"/>
          <w:w w:val="105"/>
        </w:rPr>
        <w:t> </w:t>
      </w:r>
      <w:r>
        <w:rPr>
          <w:color w:val="231F20"/>
          <w:w w:val="105"/>
        </w:rPr>
        <w:t>grow</w:t>
      </w:r>
      <w:r>
        <w:rPr>
          <w:color w:val="231F20"/>
          <w:spacing w:val="-37"/>
          <w:w w:val="105"/>
        </w:rPr>
        <w:t> </w:t>
      </w:r>
      <w:r>
        <w:rPr>
          <w:color w:val="231F20"/>
          <w:w w:val="105"/>
        </w:rPr>
        <w:t>too</w:t>
      </w:r>
      <w:r>
        <w:rPr>
          <w:color w:val="231F20"/>
          <w:spacing w:val="-37"/>
          <w:w w:val="105"/>
        </w:rPr>
        <w:t> </w:t>
      </w:r>
      <w:r>
        <w:rPr>
          <w:color w:val="231F20"/>
          <w:w w:val="105"/>
        </w:rPr>
        <w:t>large.</w:t>
      </w:r>
      <w:r>
        <w:rPr>
          <w:color w:val="231F20"/>
          <w:spacing w:val="-23"/>
          <w:w w:val="105"/>
        </w:rPr>
        <w:t> </w:t>
      </w:r>
      <w:r>
        <w:rPr>
          <w:color w:val="231F20"/>
          <w:w w:val="105"/>
        </w:rPr>
        <w:t>If</w:t>
      </w:r>
      <w:r>
        <w:rPr>
          <w:color w:val="231F20"/>
          <w:spacing w:val="-37"/>
          <w:w w:val="105"/>
        </w:rPr>
        <w:t> </w:t>
      </w:r>
      <w:r>
        <w:rPr>
          <w:color w:val="231F20"/>
          <w:w w:val="105"/>
        </w:rPr>
        <w:t>a</w:t>
      </w:r>
      <w:r>
        <w:rPr>
          <w:color w:val="231F20"/>
          <w:spacing w:val="-37"/>
          <w:w w:val="105"/>
        </w:rPr>
        <w:t> </w:t>
      </w:r>
      <w:r>
        <w:rPr>
          <w:color w:val="231F20"/>
          <w:w w:val="105"/>
        </w:rPr>
        <w:t>stack</w:t>
      </w:r>
      <w:r>
        <w:rPr>
          <w:color w:val="231F20"/>
          <w:spacing w:val="-37"/>
          <w:w w:val="105"/>
        </w:rPr>
        <w:t> </w:t>
      </w:r>
      <w:r>
        <w:rPr>
          <w:color w:val="231F20"/>
          <w:spacing w:val="-3"/>
          <w:w w:val="105"/>
        </w:rPr>
        <w:t>overflows,</w:t>
      </w:r>
      <w:r>
        <w:rPr>
          <w:color w:val="231F20"/>
          <w:spacing w:val="-35"/>
          <w:w w:val="105"/>
        </w:rPr>
        <w:t> </w:t>
      </w:r>
      <w:r>
        <w:rPr>
          <w:color w:val="231F20"/>
          <w:w w:val="105"/>
        </w:rPr>
        <w:t>it</w:t>
      </w:r>
      <w:r>
        <w:rPr>
          <w:color w:val="231F20"/>
          <w:spacing w:val="-37"/>
          <w:w w:val="105"/>
        </w:rPr>
        <w:t> </w:t>
      </w:r>
      <w:r>
        <w:rPr>
          <w:color w:val="231F20"/>
          <w:w w:val="105"/>
        </w:rPr>
        <w:t>will corrupt the thread state. Thus, kernel functions should not allocate large structures or arrays as non-static local variables. Use dynamic allocation with </w:t>
      </w:r>
      <w:r>
        <w:rPr>
          <w:rFonts w:ascii="Gill Sans MT"/>
          <w:color w:val="231F20"/>
          <w:w w:val="105"/>
        </w:rPr>
        <w:t>malloc() </w:t>
      </w:r>
      <w:r>
        <w:rPr>
          <w:color w:val="231F20"/>
          <w:w w:val="105"/>
        </w:rPr>
        <w:t>or </w:t>
      </w:r>
      <w:r>
        <w:rPr>
          <w:rFonts w:ascii="Gill Sans MT"/>
          <w:color w:val="231F20"/>
          <w:w w:val="105"/>
        </w:rPr>
        <w:t>palloc_get_page() </w:t>
      </w:r>
      <w:r>
        <w:rPr>
          <w:color w:val="231F20"/>
          <w:w w:val="105"/>
        </w:rPr>
        <w:t>instead (see </w:t>
      </w:r>
      <w:hyperlink w:history="true" w:anchor="_bookmark95">
        <w:r>
          <w:rPr>
            <w:color w:val="2E3092"/>
            <w:w w:val="105"/>
          </w:rPr>
          <w:t>Section A.5 [Memory Allocation], page</w:t>
        </w:r>
        <w:r>
          <w:rPr>
            <w:color w:val="2E3092"/>
            <w:spacing w:val="7"/>
            <w:w w:val="105"/>
          </w:rPr>
          <w:t> </w:t>
        </w:r>
        <w:r>
          <w:rPr>
            <w:color w:val="2E3092"/>
            <w:w w:val="105"/>
          </w:rPr>
          <w:t>73</w:t>
        </w:r>
      </w:hyperlink>
      <w:r>
        <w:rPr>
          <w:color w:val="231F20"/>
          <w:w w:val="105"/>
        </w:rPr>
        <w:t>).</w:t>
      </w:r>
    </w:p>
    <w:p>
      <w:pPr>
        <w:pStyle w:val="BodyText"/>
        <w:spacing w:before="1"/>
        <w:rPr>
          <w:sz w:val="16"/>
        </w:rPr>
      </w:pPr>
    </w:p>
    <w:p>
      <w:pPr>
        <w:tabs>
          <w:tab w:pos="6045" w:val="left" w:leader="none"/>
        </w:tabs>
        <w:spacing w:before="62"/>
        <w:ind w:left="119" w:right="49" w:firstLine="0"/>
        <w:jc w:val="left"/>
        <w:rPr>
          <w:sz w:val="21"/>
        </w:rPr>
      </w:pPr>
      <w:r>
        <w:rPr>
          <w:rFonts w:ascii="Gill Sans MT"/>
          <w:color w:val="231F20"/>
          <w:w w:val="125"/>
          <w:sz w:val="24"/>
        </w:rPr>
        <w:t>tid_t </w:t>
      </w:r>
      <w:r>
        <w:rPr>
          <w:rFonts w:ascii="Gill Sans MT"/>
          <w:color w:val="231F20"/>
          <w:spacing w:val="6"/>
          <w:w w:val="125"/>
          <w:sz w:val="24"/>
        </w:rPr>
        <w:t> </w:t>
      </w:r>
      <w:r>
        <w:rPr>
          <w:rFonts w:ascii="Gill Sans MT"/>
          <w:color w:val="231F20"/>
          <w:w w:val="125"/>
          <w:sz w:val="24"/>
        </w:rPr>
        <w:t>tid</w:t>
        <w:tab/>
      </w:r>
      <w:r>
        <w:rPr>
          <w:color w:val="231F20"/>
          <w:w w:val="110"/>
          <w:sz w:val="21"/>
        </w:rPr>
        <w:t>[Member</w:t>
      </w:r>
      <w:r>
        <w:rPr>
          <w:color w:val="231F20"/>
          <w:spacing w:val="-29"/>
          <w:w w:val="110"/>
          <w:sz w:val="21"/>
        </w:rPr>
        <w:t> </w:t>
      </w:r>
      <w:r>
        <w:rPr>
          <w:color w:val="231F20"/>
          <w:w w:val="110"/>
          <w:sz w:val="21"/>
        </w:rPr>
        <w:t>of</w:t>
      </w:r>
      <w:r>
        <w:rPr>
          <w:color w:val="231F20"/>
          <w:spacing w:val="-29"/>
          <w:w w:val="110"/>
          <w:sz w:val="21"/>
        </w:rPr>
        <w:t> </w:t>
      </w:r>
      <w:r>
        <w:rPr>
          <w:rFonts w:ascii="Gill Sans MT"/>
          <w:color w:val="231F20"/>
          <w:w w:val="120"/>
          <w:sz w:val="21"/>
        </w:rPr>
        <w:t>struct</w:t>
      </w:r>
      <w:r>
        <w:rPr>
          <w:rFonts w:ascii="Gill Sans MT"/>
          <w:color w:val="231F20"/>
          <w:spacing w:val="-24"/>
          <w:w w:val="120"/>
          <w:sz w:val="21"/>
        </w:rPr>
        <w:t> </w:t>
      </w:r>
      <w:r>
        <w:rPr>
          <w:rFonts w:ascii="Gill Sans MT"/>
          <w:color w:val="231F20"/>
          <w:w w:val="120"/>
          <w:sz w:val="21"/>
        </w:rPr>
        <w:t>thread</w:t>
      </w:r>
      <w:r>
        <w:rPr>
          <w:color w:val="231F20"/>
          <w:w w:val="120"/>
          <w:sz w:val="21"/>
        </w:rPr>
        <w:t>]</w:t>
      </w:r>
    </w:p>
    <w:p>
      <w:pPr>
        <w:pStyle w:val="BodyText"/>
        <w:spacing w:line="230" w:lineRule="auto"/>
        <w:ind w:left="695" w:right="119"/>
        <w:jc w:val="both"/>
      </w:pPr>
      <w:r>
        <w:rPr>
          <w:color w:val="231F20"/>
        </w:rPr>
        <w:t>The thread’s thread identifier or </w:t>
      </w:r>
      <w:r>
        <w:rPr>
          <w:rFonts w:ascii="Georgia" w:hAnsi="Georgia"/>
          <w:i/>
          <w:color w:val="231F20"/>
        </w:rPr>
        <w:t>tid</w:t>
      </w:r>
      <w:r>
        <w:rPr>
          <w:color w:val="231F20"/>
        </w:rPr>
        <w:t>.  Every thread must </w:t>
      </w:r>
      <w:r>
        <w:rPr>
          <w:color w:val="231F20"/>
          <w:spacing w:val="-4"/>
        </w:rPr>
        <w:t>have  </w:t>
      </w:r>
      <w:r>
        <w:rPr>
          <w:color w:val="231F20"/>
        </w:rPr>
        <w:t>a tid that is unique     </w:t>
      </w:r>
      <w:r>
        <w:rPr>
          <w:color w:val="231F20"/>
          <w:spacing w:val="-4"/>
        </w:rPr>
        <w:t>over </w:t>
      </w:r>
      <w:r>
        <w:rPr>
          <w:color w:val="231F20"/>
        </w:rPr>
        <w:t>the entire lifetime of the kernel.  By default, </w:t>
      </w:r>
      <w:r>
        <w:rPr>
          <w:rFonts w:ascii="Gill Sans MT" w:hAnsi="Gill Sans MT"/>
          <w:color w:val="231F20"/>
          <w:w w:val="120"/>
        </w:rPr>
        <w:t>tid_t </w:t>
      </w:r>
      <w:r>
        <w:rPr>
          <w:color w:val="231F20"/>
        </w:rPr>
        <w:t>is a </w:t>
      </w:r>
      <w:r>
        <w:rPr>
          <w:rFonts w:ascii="Gill Sans MT" w:hAnsi="Gill Sans MT"/>
          <w:color w:val="231F20"/>
          <w:w w:val="120"/>
        </w:rPr>
        <w:t>typedef </w:t>
      </w:r>
      <w:r>
        <w:rPr>
          <w:color w:val="231F20"/>
        </w:rPr>
        <w:t>for </w:t>
      </w:r>
      <w:r>
        <w:rPr>
          <w:rFonts w:ascii="Gill Sans MT" w:hAnsi="Gill Sans MT"/>
          <w:color w:val="231F20"/>
          <w:w w:val="120"/>
        </w:rPr>
        <w:t>int </w:t>
      </w:r>
      <w:r>
        <w:rPr>
          <w:color w:val="231F20"/>
        </w:rPr>
        <w:t>and each new thread receives the numerically next higher tid, starting from 1 for the initial process. </w:t>
      </w:r>
      <w:r>
        <w:rPr>
          <w:color w:val="231F20"/>
          <w:spacing w:val="-7"/>
        </w:rPr>
        <w:t>You </w:t>
      </w:r>
      <w:r>
        <w:rPr>
          <w:color w:val="231F20"/>
        </w:rPr>
        <w:t>can change the type and the numbering scheme if </w:t>
      </w:r>
      <w:r>
        <w:rPr>
          <w:color w:val="231F20"/>
          <w:spacing w:val="-3"/>
        </w:rPr>
        <w:t>you</w:t>
      </w:r>
      <w:r>
        <w:rPr>
          <w:color w:val="231F20"/>
          <w:spacing w:val="-37"/>
        </w:rPr>
        <w:t> </w:t>
      </w:r>
      <w:r>
        <w:rPr>
          <w:color w:val="231F20"/>
        </w:rPr>
        <w:t>like.</w:t>
      </w:r>
    </w:p>
    <w:p>
      <w:pPr>
        <w:pStyle w:val="BodyText"/>
        <w:spacing w:before="7"/>
        <w:rPr>
          <w:sz w:val="15"/>
        </w:rPr>
      </w:pPr>
    </w:p>
    <w:p>
      <w:pPr>
        <w:spacing w:after="0"/>
        <w:rPr>
          <w:sz w:val="15"/>
        </w:rPr>
        <w:sectPr>
          <w:pgSz w:w="12240" w:h="15840"/>
          <w:pgMar w:header="988" w:footer="0" w:top="1200" w:bottom="280" w:left="1680" w:right="1680"/>
        </w:sectPr>
      </w:pPr>
    </w:p>
    <w:p>
      <w:pPr>
        <w:pStyle w:val="Heading5"/>
      </w:pPr>
      <w:bookmarkStart w:name="_bookmark76" w:id="260"/>
      <w:bookmarkEnd w:id="260"/>
      <w:r>
        <w:rPr/>
      </w:r>
      <w:r>
        <w:rPr>
          <w:color w:val="231F20"/>
          <w:w w:val="115"/>
        </w:rPr>
        <w:t>enum  thread_status  status</w:t>
      </w:r>
    </w:p>
    <w:p>
      <w:pPr>
        <w:pStyle w:val="BodyText"/>
        <w:spacing w:line="272" w:lineRule="exact"/>
        <w:ind w:left="695"/>
      </w:pPr>
      <w:r>
        <w:rPr>
          <w:color w:val="231F20"/>
        </w:rPr>
        <w:t>The thread’s state, one of the following:</w:t>
      </w:r>
    </w:p>
    <w:p>
      <w:pPr>
        <w:pStyle w:val="BodyText"/>
        <w:spacing w:before="73"/>
        <w:ind w:left="119"/>
      </w:pPr>
      <w:r>
        <w:rPr/>
        <w:br w:type="column"/>
      </w:r>
      <w:r>
        <w:rPr>
          <w:color w:val="231F20"/>
          <w:w w:val="105"/>
        </w:rPr>
        <w:t>[Member  of  </w:t>
      </w:r>
      <w:r>
        <w:rPr>
          <w:rFonts w:ascii="Gill Sans MT"/>
          <w:color w:val="231F20"/>
          <w:w w:val="110"/>
        </w:rPr>
        <w:t>struct </w:t>
      </w:r>
      <w:r>
        <w:rPr>
          <w:rFonts w:ascii="Gill Sans MT"/>
          <w:color w:val="231F20"/>
          <w:w w:val="105"/>
        </w:rPr>
        <w:t>thread</w:t>
      </w:r>
      <w:r>
        <w:rPr>
          <w:color w:val="231F20"/>
          <w:w w:val="105"/>
        </w:rPr>
        <w:t>]</w:t>
      </w:r>
    </w:p>
    <w:p>
      <w:pPr>
        <w:spacing w:after="0"/>
        <w:sectPr>
          <w:type w:val="continuous"/>
          <w:pgSz w:w="12240" w:h="15840"/>
          <w:pgMar w:top="1500" w:bottom="280" w:left="1680" w:right="1680"/>
          <w:cols w:num="2" w:equalWidth="0">
            <w:col w:w="4512" w:space="1415"/>
            <w:col w:w="2953"/>
          </w:cols>
        </w:sectPr>
      </w:pPr>
    </w:p>
    <w:p>
      <w:pPr>
        <w:pStyle w:val="BodyText"/>
        <w:spacing w:before="4"/>
        <w:rPr>
          <w:sz w:val="15"/>
        </w:rPr>
      </w:pPr>
    </w:p>
    <w:p>
      <w:pPr>
        <w:tabs>
          <w:tab w:pos="7377" w:val="left" w:leader="none"/>
        </w:tabs>
        <w:spacing w:before="62"/>
        <w:ind w:left="695" w:right="49" w:firstLine="0"/>
        <w:jc w:val="left"/>
        <w:rPr>
          <w:sz w:val="21"/>
        </w:rPr>
      </w:pPr>
      <w:r>
        <w:rPr>
          <w:rFonts w:ascii="Gill Sans MT"/>
          <w:color w:val="231F20"/>
          <w:w w:val="85"/>
          <w:sz w:val="24"/>
        </w:rPr>
        <w:t>THREAD_RUNNING</w:t>
        <w:tab/>
      </w:r>
      <w:r>
        <w:rPr>
          <w:color w:val="231F20"/>
          <w:sz w:val="21"/>
        </w:rPr>
        <w:t>[Thread</w:t>
      </w:r>
      <w:r>
        <w:rPr>
          <w:color w:val="231F20"/>
          <w:spacing w:val="8"/>
          <w:sz w:val="21"/>
        </w:rPr>
        <w:t> </w:t>
      </w:r>
      <w:r>
        <w:rPr>
          <w:color w:val="231F20"/>
          <w:sz w:val="21"/>
        </w:rPr>
        <w:t>State]</w:t>
      </w:r>
    </w:p>
    <w:p>
      <w:pPr>
        <w:pStyle w:val="BodyText"/>
        <w:spacing w:line="230" w:lineRule="auto"/>
        <w:ind w:left="1271" w:right="49"/>
      </w:pPr>
      <w:r>
        <w:rPr>
          <w:color w:val="231F20"/>
        </w:rPr>
        <w:t>The thread is running. Exactly one thread is running at a given time. </w:t>
      </w:r>
      <w:r>
        <w:rPr>
          <w:rFonts w:ascii="Gill Sans MT"/>
          <w:color w:val="231F20"/>
        </w:rPr>
        <w:t>thread_ </w:t>
      </w:r>
      <w:r>
        <w:rPr>
          <w:rFonts w:ascii="Gill Sans MT"/>
          <w:color w:val="231F20"/>
          <w:w w:val="110"/>
        </w:rPr>
        <w:t>current() </w:t>
      </w:r>
      <w:r>
        <w:rPr>
          <w:color w:val="231F20"/>
        </w:rPr>
        <w:t>returns  the  running thread.</w:t>
      </w:r>
    </w:p>
    <w:p>
      <w:pPr>
        <w:pStyle w:val="BodyText"/>
        <w:spacing w:before="7"/>
        <w:rPr>
          <w:sz w:val="15"/>
        </w:rPr>
      </w:pPr>
    </w:p>
    <w:p>
      <w:pPr>
        <w:tabs>
          <w:tab w:pos="7377" w:val="left" w:leader="none"/>
        </w:tabs>
        <w:spacing w:before="62"/>
        <w:ind w:left="695" w:right="49" w:firstLine="0"/>
        <w:jc w:val="left"/>
        <w:rPr>
          <w:sz w:val="21"/>
        </w:rPr>
      </w:pPr>
      <w:r>
        <w:rPr>
          <w:rFonts w:ascii="Gill Sans MT"/>
          <w:color w:val="231F20"/>
          <w:w w:val="85"/>
          <w:sz w:val="24"/>
        </w:rPr>
        <w:t>THREAD_READY</w:t>
        <w:tab/>
      </w:r>
      <w:r>
        <w:rPr>
          <w:color w:val="231F20"/>
          <w:sz w:val="21"/>
        </w:rPr>
        <w:t>[Thread</w:t>
      </w:r>
      <w:r>
        <w:rPr>
          <w:color w:val="231F20"/>
          <w:spacing w:val="8"/>
          <w:sz w:val="21"/>
        </w:rPr>
        <w:t> </w:t>
      </w:r>
      <w:r>
        <w:rPr>
          <w:color w:val="231F20"/>
          <w:sz w:val="21"/>
        </w:rPr>
        <w:t>State]</w:t>
      </w:r>
    </w:p>
    <w:p>
      <w:pPr>
        <w:pStyle w:val="BodyText"/>
        <w:spacing w:line="230" w:lineRule="auto"/>
        <w:ind w:left="1271" w:right="117"/>
        <w:jc w:val="both"/>
      </w:pPr>
      <w:r>
        <w:rPr>
          <w:color w:val="231F20"/>
        </w:rPr>
        <w:t>The thread is ready to run, but it’s not running right now.  The thread could     </w:t>
      </w:r>
      <w:r>
        <w:rPr>
          <w:color w:val="231F20"/>
          <w:spacing w:val="2"/>
        </w:rPr>
        <w:t>be </w:t>
      </w:r>
      <w:r>
        <w:rPr>
          <w:color w:val="231F20"/>
        </w:rPr>
        <w:t>selected to run the next time the scheduler is </w:t>
      </w:r>
      <w:r>
        <w:rPr>
          <w:color w:val="231F20"/>
          <w:spacing w:val="-3"/>
        </w:rPr>
        <w:t>invoked.  </w:t>
      </w:r>
      <w:r>
        <w:rPr>
          <w:color w:val="231F20"/>
        </w:rPr>
        <w:t>Ready threads are   kept in a doubly linked list called   </w:t>
      </w:r>
      <w:r>
        <w:rPr>
          <w:color w:val="231F20"/>
          <w:spacing w:val="7"/>
        </w:rPr>
        <w:t> </w:t>
      </w:r>
      <w:r>
        <w:rPr>
          <w:rFonts w:ascii="Gill Sans MT" w:hAnsi="Gill Sans MT"/>
          <w:color w:val="231F20"/>
          <w:w w:val="110"/>
        </w:rPr>
        <w:t>ready_list</w:t>
      </w:r>
      <w:r>
        <w:rPr>
          <w:color w:val="231F20"/>
          <w:w w:val="110"/>
        </w:rPr>
        <w:t>.</w:t>
      </w:r>
    </w:p>
    <w:p>
      <w:pPr>
        <w:spacing w:after="0" w:line="230" w:lineRule="auto"/>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8"/>
        </w:rPr>
      </w:pPr>
    </w:p>
    <w:p>
      <w:pPr>
        <w:tabs>
          <w:tab w:pos="7377" w:val="left" w:leader="none"/>
        </w:tabs>
        <w:spacing w:before="0"/>
        <w:ind w:left="696" w:right="49" w:firstLine="0"/>
        <w:jc w:val="left"/>
        <w:rPr>
          <w:sz w:val="21"/>
        </w:rPr>
      </w:pPr>
      <w:r>
        <w:rPr>
          <w:rFonts w:ascii="Gill Sans MT"/>
          <w:color w:val="231F20"/>
          <w:w w:val="85"/>
          <w:sz w:val="24"/>
        </w:rPr>
        <w:t>THREAD_BLOCKED</w:t>
        <w:tab/>
      </w:r>
      <w:r>
        <w:rPr>
          <w:color w:val="231F20"/>
          <w:sz w:val="21"/>
        </w:rPr>
        <w:t>[Thread</w:t>
      </w:r>
      <w:r>
        <w:rPr>
          <w:color w:val="231F20"/>
          <w:spacing w:val="8"/>
          <w:sz w:val="21"/>
        </w:rPr>
        <w:t> </w:t>
      </w:r>
      <w:r>
        <w:rPr>
          <w:color w:val="231F20"/>
          <w:sz w:val="21"/>
        </w:rPr>
        <w:t>State]</w:t>
      </w:r>
    </w:p>
    <w:p>
      <w:pPr>
        <w:pStyle w:val="BodyText"/>
        <w:spacing w:line="230" w:lineRule="auto"/>
        <w:ind w:left="1271" w:right="117"/>
        <w:jc w:val="both"/>
      </w:pPr>
      <w:r>
        <w:rPr>
          <w:color w:val="231F20"/>
        </w:rPr>
        <w:t>The thread is waiting for something, e.g. a lock to become available, an inter- rupt to be invoked.  The thread won’t be scheduled again until it transitions to the </w:t>
      </w:r>
      <w:r>
        <w:rPr>
          <w:rFonts w:ascii="Gill Sans MT" w:hAnsi="Gill Sans MT"/>
          <w:color w:val="231F20"/>
        </w:rPr>
        <w:t>THREAD_READY </w:t>
      </w:r>
      <w:r>
        <w:rPr>
          <w:color w:val="231F20"/>
        </w:rPr>
        <w:t>state with a call to </w:t>
      </w:r>
      <w:r>
        <w:rPr>
          <w:rFonts w:ascii="Gill Sans MT" w:hAnsi="Gill Sans MT"/>
          <w:color w:val="231F20"/>
        </w:rPr>
        <w:t>thread_unblock()</w:t>
      </w:r>
      <w:r>
        <w:rPr>
          <w:color w:val="231F20"/>
        </w:rPr>
        <w:t>. This is most conve- niently done indirectly, using one of the Pintos synchronization primitives that block and unblock threads automatically (see </w:t>
      </w:r>
      <w:hyperlink w:history="true" w:anchor="_bookmark81">
        <w:r>
          <w:rPr>
            <w:color w:val="2E3092"/>
          </w:rPr>
          <w:t>Section A.3 [Synchronization],</w:t>
        </w:r>
      </w:hyperlink>
      <w:r>
        <w:rPr>
          <w:color w:val="2E3092"/>
        </w:rPr>
        <w:t> </w:t>
      </w:r>
      <w:hyperlink w:history="true" w:anchor="_bookmark81">
        <w:r>
          <w:rPr>
            <w:color w:val="2E3092"/>
          </w:rPr>
          <w:t>page 63</w:t>
        </w:r>
      </w:hyperlink>
      <w:r>
        <w:rPr>
          <w:color w:val="231F20"/>
        </w:rPr>
        <w:t>).</w:t>
      </w:r>
    </w:p>
    <w:p>
      <w:pPr>
        <w:pStyle w:val="BodyText"/>
        <w:spacing w:line="264" w:lineRule="exact" w:before="61"/>
        <w:ind w:left="1271" w:right="117"/>
        <w:jc w:val="both"/>
      </w:pPr>
      <w:r>
        <w:rPr>
          <w:color w:val="231F20"/>
        </w:rPr>
        <w:t>There is no </w:t>
      </w:r>
      <w:r>
        <w:rPr>
          <w:rFonts w:ascii="Calibri"/>
          <w:i/>
          <w:color w:val="231F20"/>
        </w:rPr>
        <w:t>a priori </w:t>
      </w:r>
      <w:r>
        <w:rPr>
          <w:color w:val="231F20"/>
        </w:rPr>
        <w:t>way to tell what a blocked thread is waiting for, but a backtrace can help (see </w:t>
      </w:r>
      <w:hyperlink w:history="true" w:anchor="_bookmark130">
        <w:r>
          <w:rPr>
            <w:color w:val="2E3092"/>
          </w:rPr>
          <w:t>Section E.4 [Backtraces], page  100</w:t>
        </w:r>
      </w:hyperlink>
      <w:r>
        <w:rPr>
          <w:color w:val="231F20"/>
        </w:rPr>
        <w:t>).</w:t>
      </w:r>
    </w:p>
    <w:p>
      <w:pPr>
        <w:pStyle w:val="BodyText"/>
        <w:spacing w:before="12"/>
        <w:rPr>
          <w:sz w:val="9"/>
        </w:rPr>
      </w:pPr>
    </w:p>
    <w:p>
      <w:pPr>
        <w:tabs>
          <w:tab w:pos="7377" w:val="left" w:leader="none"/>
        </w:tabs>
        <w:spacing w:before="62"/>
        <w:ind w:left="695" w:right="49" w:firstLine="0"/>
        <w:jc w:val="left"/>
        <w:rPr>
          <w:sz w:val="21"/>
        </w:rPr>
      </w:pPr>
      <w:r>
        <w:rPr>
          <w:rFonts w:ascii="Gill Sans MT"/>
          <w:color w:val="231F20"/>
          <w:w w:val="85"/>
          <w:sz w:val="24"/>
        </w:rPr>
        <w:t>THREAD_DYING</w:t>
        <w:tab/>
      </w:r>
      <w:r>
        <w:rPr>
          <w:color w:val="231F20"/>
          <w:sz w:val="21"/>
        </w:rPr>
        <w:t>[Thread</w:t>
      </w:r>
      <w:r>
        <w:rPr>
          <w:color w:val="231F20"/>
          <w:spacing w:val="8"/>
          <w:sz w:val="21"/>
        </w:rPr>
        <w:t> </w:t>
      </w:r>
      <w:r>
        <w:rPr>
          <w:color w:val="231F20"/>
          <w:sz w:val="21"/>
        </w:rPr>
        <w:t>State]</w:t>
      </w:r>
    </w:p>
    <w:p>
      <w:pPr>
        <w:pStyle w:val="BodyText"/>
        <w:spacing w:line="263" w:lineRule="exact"/>
        <w:ind w:left="1271" w:right="49"/>
      </w:pPr>
      <w:r>
        <w:rPr>
          <w:color w:val="231F20"/>
        </w:rPr>
        <w:t>The thread will be destroyed by the scheduler after switching to the next thread.</w:t>
      </w:r>
    </w:p>
    <w:p>
      <w:pPr>
        <w:pStyle w:val="BodyText"/>
        <w:spacing w:before="2"/>
        <w:rPr>
          <w:sz w:val="9"/>
        </w:rPr>
      </w:pPr>
    </w:p>
    <w:p>
      <w:pPr>
        <w:tabs>
          <w:tab w:pos="6046" w:val="left" w:leader="none"/>
        </w:tabs>
        <w:spacing w:before="62"/>
        <w:ind w:left="120" w:right="49" w:firstLine="0"/>
        <w:jc w:val="left"/>
        <w:rPr>
          <w:sz w:val="21"/>
        </w:rPr>
      </w:pPr>
      <w:r>
        <w:rPr>
          <w:rFonts w:ascii="Gill Sans MT"/>
          <w:color w:val="231F20"/>
          <w:w w:val="110"/>
          <w:sz w:val="24"/>
        </w:rPr>
        <w:t>char</w:t>
      </w:r>
      <w:r>
        <w:rPr>
          <w:rFonts w:ascii="Gill Sans MT"/>
          <w:color w:val="231F20"/>
          <w:spacing w:val="64"/>
          <w:w w:val="110"/>
          <w:sz w:val="24"/>
        </w:rPr>
        <w:t> </w:t>
      </w:r>
      <w:r>
        <w:rPr>
          <w:rFonts w:ascii="Gill Sans MT"/>
          <w:color w:val="231F20"/>
          <w:w w:val="110"/>
          <w:sz w:val="24"/>
        </w:rPr>
        <w:t>name[16]</w:t>
        <w:tab/>
      </w:r>
      <w:r>
        <w:rPr>
          <w:color w:val="231F20"/>
          <w:w w:val="110"/>
          <w:sz w:val="21"/>
        </w:rPr>
        <w:t>[Member of </w:t>
      </w:r>
      <w:r>
        <w:rPr>
          <w:rFonts w:ascii="Gill Sans MT"/>
          <w:color w:val="231F20"/>
          <w:w w:val="110"/>
          <w:sz w:val="21"/>
        </w:rPr>
        <w:t>struct</w:t>
      </w:r>
      <w:r>
        <w:rPr>
          <w:rFonts w:ascii="Gill Sans MT"/>
          <w:color w:val="231F20"/>
          <w:spacing w:val="38"/>
          <w:w w:val="110"/>
          <w:sz w:val="21"/>
        </w:rPr>
        <w:t> </w:t>
      </w:r>
      <w:r>
        <w:rPr>
          <w:rFonts w:ascii="Gill Sans MT"/>
          <w:color w:val="231F20"/>
          <w:w w:val="110"/>
          <w:sz w:val="21"/>
        </w:rPr>
        <w:t>thread</w:t>
      </w:r>
      <w:r>
        <w:rPr>
          <w:color w:val="231F20"/>
          <w:w w:val="110"/>
          <w:sz w:val="21"/>
        </w:rPr>
        <w:t>]</w:t>
      </w:r>
    </w:p>
    <w:p>
      <w:pPr>
        <w:pStyle w:val="BodyText"/>
        <w:spacing w:line="263" w:lineRule="exact"/>
        <w:ind w:left="695" w:right="49"/>
      </w:pPr>
      <w:r>
        <w:rPr>
          <w:color w:val="231F20"/>
        </w:rPr>
        <w:t>The thread’s name as a string, or at least the first few characters of   it.</w:t>
      </w:r>
    </w:p>
    <w:p>
      <w:pPr>
        <w:pStyle w:val="BodyText"/>
        <w:spacing w:before="2"/>
        <w:rPr>
          <w:sz w:val="9"/>
        </w:rPr>
      </w:pPr>
    </w:p>
    <w:p>
      <w:pPr>
        <w:tabs>
          <w:tab w:pos="6045" w:val="left" w:leader="none"/>
        </w:tabs>
        <w:spacing w:before="62"/>
        <w:ind w:left="119" w:right="49" w:firstLine="0"/>
        <w:jc w:val="left"/>
        <w:rPr>
          <w:sz w:val="21"/>
        </w:rPr>
      </w:pPr>
      <w:r>
        <w:rPr>
          <w:rFonts w:ascii="Gill Sans MT"/>
          <w:color w:val="231F20"/>
          <w:w w:val="115"/>
          <w:sz w:val="24"/>
        </w:rPr>
        <w:t>uint8_t </w:t>
      </w:r>
      <w:r>
        <w:rPr>
          <w:rFonts w:ascii="Gill Sans MT"/>
          <w:color w:val="231F20"/>
          <w:spacing w:val="16"/>
          <w:w w:val="115"/>
          <w:sz w:val="24"/>
        </w:rPr>
        <w:t> </w:t>
      </w:r>
      <w:r>
        <w:rPr>
          <w:rFonts w:ascii="Gill Sans MT"/>
          <w:color w:val="231F20"/>
          <w:w w:val="115"/>
          <w:sz w:val="24"/>
        </w:rPr>
        <w:t>* </w:t>
      </w:r>
      <w:r>
        <w:rPr>
          <w:rFonts w:ascii="Gill Sans MT"/>
          <w:color w:val="231F20"/>
          <w:spacing w:val="16"/>
          <w:w w:val="115"/>
          <w:sz w:val="24"/>
        </w:rPr>
        <w:t> </w:t>
      </w:r>
      <w:r>
        <w:rPr>
          <w:rFonts w:ascii="Gill Sans MT"/>
          <w:color w:val="231F20"/>
          <w:w w:val="115"/>
          <w:sz w:val="24"/>
        </w:rPr>
        <w:t>stack</w:t>
        <w:tab/>
      </w:r>
      <w:r>
        <w:rPr>
          <w:color w:val="231F20"/>
          <w:w w:val="110"/>
          <w:sz w:val="21"/>
        </w:rPr>
        <w:t>[Member of </w:t>
      </w:r>
      <w:r>
        <w:rPr>
          <w:rFonts w:ascii="Gill Sans MT"/>
          <w:color w:val="231F20"/>
          <w:w w:val="115"/>
          <w:sz w:val="21"/>
        </w:rPr>
        <w:t>struct</w:t>
      </w:r>
      <w:r>
        <w:rPr>
          <w:rFonts w:ascii="Gill Sans MT"/>
          <w:color w:val="231F20"/>
          <w:spacing w:val="-22"/>
          <w:w w:val="115"/>
          <w:sz w:val="21"/>
        </w:rPr>
        <w:t> </w:t>
      </w:r>
      <w:r>
        <w:rPr>
          <w:rFonts w:ascii="Gill Sans MT"/>
          <w:color w:val="231F20"/>
          <w:w w:val="115"/>
          <w:sz w:val="21"/>
        </w:rPr>
        <w:t>thread</w:t>
      </w:r>
      <w:r>
        <w:rPr>
          <w:color w:val="231F20"/>
          <w:w w:val="115"/>
          <w:sz w:val="21"/>
        </w:rPr>
        <w:t>]</w:t>
      </w:r>
    </w:p>
    <w:p>
      <w:pPr>
        <w:pStyle w:val="BodyText"/>
        <w:spacing w:line="230" w:lineRule="auto"/>
        <w:ind w:left="695" w:right="118"/>
        <w:jc w:val="both"/>
      </w:pPr>
      <w:r>
        <w:rPr>
          <w:color w:val="231F20"/>
        </w:rPr>
        <w:t>Every thread has its </w:t>
      </w:r>
      <w:r>
        <w:rPr>
          <w:color w:val="231F20"/>
          <w:spacing w:val="-3"/>
        </w:rPr>
        <w:t>own </w:t>
      </w:r>
      <w:r>
        <w:rPr>
          <w:color w:val="231F20"/>
        </w:rPr>
        <w:t>stack to keep track of its state. When the thread is running, the CPU’s stack pointer register tracks the top of the stack and this member is unused. But when the CPU switches to another thread, this member </w:t>
      </w:r>
      <w:r>
        <w:rPr>
          <w:color w:val="231F20"/>
          <w:spacing w:val="-3"/>
        </w:rPr>
        <w:t>saves </w:t>
      </w:r>
      <w:r>
        <w:rPr>
          <w:color w:val="231F20"/>
        </w:rPr>
        <w:t>the thread’s stack pointer. No other members are needed to </w:t>
      </w:r>
      <w:r>
        <w:rPr>
          <w:color w:val="231F20"/>
          <w:spacing w:val="-4"/>
        </w:rPr>
        <w:t>save </w:t>
      </w:r>
      <w:r>
        <w:rPr>
          <w:color w:val="231F20"/>
        </w:rPr>
        <w:t>the thread’s registers,  because the  other registers that must </w:t>
      </w:r>
      <w:r>
        <w:rPr>
          <w:color w:val="231F20"/>
          <w:spacing w:val="3"/>
        </w:rPr>
        <w:t>be </w:t>
      </w:r>
      <w:r>
        <w:rPr>
          <w:color w:val="231F20"/>
          <w:spacing w:val="-3"/>
        </w:rPr>
        <w:t>saved </w:t>
      </w:r>
      <w:r>
        <w:rPr>
          <w:color w:val="231F20"/>
        </w:rPr>
        <w:t>are </w:t>
      </w:r>
      <w:r>
        <w:rPr>
          <w:color w:val="231F20"/>
          <w:spacing w:val="-3"/>
        </w:rPr>
        <w:t>saved </w:t>
      </w:r>
      <w:r>
        <w:rPr>
          <w:color w:val="231F20"/>
        </w:rPr>
        <w:t>on the</w:t>
      </w:r>
      <w:r>
        <w:rPr>
          <w:color w:val="231F20"/>
          <w:spacing w:val="28"/>
        </w:rPr>
        <w:t> </w:t>
      </w:r>
      <w:r>
        <w:rPr>
          <w:color w:val="231F20"/>
        </w:rPr>
        <w:t>stack.</w:t>
      </w:r>
    </w:p>
    <w:p>
      <w:pPr>
        <w:pStyle w:val="BodyText"/>
        <w:spacing w:line="264" w:lineRule="exact" w:before="61"/>
        <w:ind w:left="695" w:right="118"/>
        <w:jc w:val="both"/>
      </w:pPr>
      <w:r>
        <w:rPr>
          <w:color w:val="231F20"/>
        </w:rPr>
        <w:t>When an interrupt occurs, whether in the kernel or a user program, an </w:t>
      </w:r>
      <w:r>
        <w:rPr>
          <w:rFonts w:ascii="Gill Sans MT"/>
          <w:color w:val="231F20"/>
          <w:w w:val="110"/>
        </w:rPr>
        <w:t>struct intr_ </w:t>
      </w:r>
      <w:r>
        <w:rPr>
          <w:rFonts w:ascii="Gill Sans MT"/>
          <w:color w:val="231F20"/>
        </w:rPr>
        <w:t>frame </w:t>
      </w:r>
      <w:r>
        <w:rPr>
          <w:color w:val="231F20"/>
        </w:rPr>
        <w:t>is pushed onto the stack.  When the interrupt occurs in a user program, the  </w:t>
      </w:r>
      <w:r>
        <w:rPr>
          <w:rFonts w:ascii="Gill Sans MT"/>
          <w:color w:val="231F20"/>
          <w:w w:val="110"/>
        </w:rPr>
        <w:t>struct intr_frame </w:t>
      </w:r>
      <w:r>
        <w:rPr>
          <w:color w:val="231F20"/>
        </w:rPr>
        <w:t>is </w:t>
      </w:r>
      <w:r>
        <w:rPr>
          <w:color w:val="231F20"/>
          <w:spacing w:val="-3"/>
        </w:rPr>
        <w:t>always </w:t>
      </w:r>
      <w:r>
        <w:rPr>
          <w:color w:val="231F20"/>
        </w:rPr>
        <w:t>at the very top of the page. See </w:t>
      </w:r>
      <w:hyperlink w:history="true" w:anchor="_bookmark90">
        <w:r>
          <w:rPr>
            <w:color w:val="2E3092"/>
          </w:rPr>
          <w:t>Section A.4 [Interrupt</w:t>
        </w:r>
      </w:hyperlink>
      <w:r>
        <w:rPr>
          <w:color w:val="2E3092"/>
        </w:rPr>
        <w:t> </w:t>
      </w:r>
      <w:hyperlink w:history="true" w:anchor="_bookmark90">
        <w:r>
          <w:rPr>
            <w:color w:val="2E3092"/>
          </w:rPr>
          <w:t>Handling],</w:t>
        </w:r>
        <w:r>
          <w:rPr>
            <w:color w:val="2E3092"/>
            <w:spacing w:val="-19"/>
          </w:rPr>
          <w:t> </w:t>
        </w:r>
        <w:r>
          <w:rPr>
            <w:color w:val="2E3092"/>
          </w:rPr>
          <w:t>page</w:t>
        </w:r>
        <w:r>
          <w:rPr>
            <w:color w:val="2E3092"/>
            <w:spacing w:val="-19"/>
          </w:rPr>
          <w:t> </w:t>
        </w:r>
        <w:r>
          <w:rPr>
            <w:color w:val="2E3092"/>
          </w:rPr>
          <w:t>69</w:t>
        </w:r>
      </w:hyperlink>
      <w:r>
        <w:rPr>
          <w:color w:val="231F20"/>
        </w:rPr>
        <w:t>,</w:t>
      </w:r>
      <w:r>
        <w:rPr>
          <w:color w:val="231F20"/>
          <w:spacing w:val="-19"/>
        </w:rPr>
        <w:t> </w:t>
      </w:r>
      <w:r>
        <w:rPr>
          <w:color w:val="231F20"/>
        </w:rPr>
        <w:t>for</w:t>
      </w:r>
      <w:r>
        <w:rPr>
          <w:color w:val="231F20"/>
          <w:spacing w:val="-19"/>
        </w:rPr>
        <w:t> </w:t>
      </w:r>
      <w:r>
        <w:rPr>
          <w:color w:val="231F20"/>
        </w:rPr>
        <w:t>more</w:t>
      </w:r>
      <w:r>
        <w:rPr>
          <w:color w:val="231F20"/>
          <w:spacing w:val="-19"/>
        </w:rPr>
        <w:t> </w:t>
      </w:r>
      <w:r>
        <w:rPr>
          <w:color w:val="231F20"/>
        </w:rPr>
        <w:t>information.</w:t>
      </w:r>
    </w:p>
    <w:p>
      <w:pPr>
        <w:pStyle w:val="BodyText"/>
        <w:spacing w:before="12"/>
        <w:rPr>
          <w:sz w:val="9"/>
        </w:rPr>
      </w:pPr>
    </w:p>
    <w:p>
      <w:pPr>
        <w:tabs>
          <w:tab w:pos="6045" w:val="left" w:leader="none"/>
        </w:tabs>
        <w:spacing w:before="62"/>
        <w:ind w:left="119" w:right="49" w:firstLine="0"/>
        <w:jc w:val="left"/>
        <w:rPr>
          <w:sz w:val="21"/>
        </w:rPr>
      </w:pPr>
      <w:r>
        <w:rPr>
          <w:rFonts w:ascii="Gill Sans MT"/>
          <w:color w:val="231F20"/>
          <w:w w:val="125"/>
          <w:sz w:val="24"/>
        </w:rPr>
        <w:t>int </w:t>
      </w:r>
      <w:r>
        <w:rPr>
          <w:rFonts w:ascii="Gill Sans MT"/>
          <w:color w:val="231F20"/>
          <w:spacing w:val="29"/>
          <w:w w:val="125"/>
          <w:sz w:val="24"/>
        </w:rPr>
        <w:t> </w:t>
      </w:r>
      <w:r>
        <w:rPr>
          <w:rFonts w:ascii="Gill Sans MT"/>
          <w:color w:val="231F20"/>
          <w:w w:val="125"/>
          <w:sz w:val="24"/>
        </w:rPr>
        <w:t>priority</w:t>
        <w:tab/>
      </w:r>
      <w:r>
        <w:rPr>
          <w:color w:val="231F20"/>
          <w:w w:val="115"/>
          <w:sz w:val="21"/>
        </w:rPr>
        <w:t>[Member</w:t>
      </w:r>
      <w:r>
        <w:rPr>
          <w:color w:val="231F20"/>
          <w:spacing w:val="-30"/>
          <w:w w:val="115"/>
          <w:sz w:val="21"/>
        </w:rPr>
        <w:t> </w:t>
      </w:r>
      <w:r>
        <w:rPr>
          <w:color w:val="231F20"/>
          <w:w w:val="115"/>
          <w:sz w:val="21"/>
        </w:rPr>
        <w:t>of</w:t>
      </w:r>
      <w:r>
        <w:rPr>
          <w:color w:val="231F20"/>
          <w:spacing w:val="-30"/>
          <w:w w:val="115"/>
          <w:sz w:val="21"/>
        </w:rPr>
        <w:t> </w:t>
      </w:r>
      <w:r>
        <w:rPr>
          <w:rFonts w:ascii="Gill Sans MT"/>
          <w:color w:val="231F20"/>
          <w:w w:val="115"/>
          <w:sz w:val="21"/>
        </w:rPr>
        <w:t>struct</w:t>
      </w:r>
      <w:r>
        <w:rPr>
          <w:rFonts w:ascii="Gill Sans MT"/>
          <w:color w:val="231F20"/>
          <w:spacing w:val="-19"/>
          <w:w w:val="115"/>
          <w:sz w:val="21"/>
        </w:rPr>
        <w:t> </w:t>
      </w:r>
      <w:r>
        <w:rPr>
          <w:rFonts w:ascii="Gill Sans MT"/>
          <w:color w:val="231F20"/>
          <w:w w:val="115"/>
          <w:sz w:val="21"/>
        </w:rPr>
        <w:t>thread</w:t>
      </w:r>
      <w:r>
        <w:rPr>
          <w:color w:val="231F20"/>
          <w:w w:val="115"/>
          <w:sz w:val="21"/>
        </w:rPr>
        <w:t>]</w:t>
      </w:r>
    </w:p>
    <w:p>
      <w:pPr>
        <w:pStyle w:val="BodyText"/>
        <w:spacing w:line="230" w:lineRule="auto"/>
        <w:ind w:left="695" w:right="118"/>
        <w:jc w:val="both"/>
      </w:pPr>
      <w:r>
        <w:rPr>
          <w:color w:val="231F20"/>
        </w:rPr>
        <w:t>A thread priority, ranging from </w:t>
      </w:r>
      <w:r>
        <w:rPr>
          <w:rFonts w:ascii="Gill Sans MT"/>
          <w:color w:val="231F20"/>
        </w:rPr>
        <w:t>PRI_MIN </w:t>
      </w:r>
      <w:r>
        <w:rPr>
          <w:color w:val="231F20"/>
        </w:rPr>
        <w:t>(0) to </w:t>
      </w:r>
      <w:r>
        <w:rPr>
          <w:rFonts w:ascii="Gill Sans MT"/>
          <w:color w:val="231F20"/>
        </w:rPr>
        <w:t>PRI_MAX </w:t>
      </w:r>
      <w:r>
        <w:rPr>
          <w:color w:val="231F20"/>
        </w:rPr>
        <w:t>(63). Lower numbers corre- spond to lower priorities, so that priority 0 is the lowest priority and priority 63 is the highest. Pintos as provided ignores thread priorities, but you will implement priority scheduling in project 1 (see </w:t>
      </w:r>
      <w:hyperlink w:history="true" w:anchor="_bookmark18">
        <w:r>
          <w:rPr>
            <w:color w:val="2E3092"/>
          </w:rPr>
          <w:t>Section 2.2.3 [Priority Scheduling], page 15</w:t>
        </w:r>
      </w:hyperlink>
      <w:r>
        <w:rPr>
          <w:color w:val="231F20"/>
        </w:rPr>
        <w:t>).</w:t>
      </w:r>
    </w:p>
    <w:p>
      <w:pPr>
        <w:pStyle w:val="BodyText"/>
        <w:spacing w:before="5"/>
        <w:rPr>
          <w:sz w:val="9"/>
        </w:rPr>
      </w:pPr>
    </w:p>
    <w:p>
      <w:pPr>
        <w:tabs>
          <w:tab w:pos="6045" w:val="left" w:leader="none"/>
        </w:tabs>
        <w:spacing w:before="62"/>
        <w:ind w:left="119" w:right="49" w:firstLine="0"/>
        <w:jc w:val="left"/>
        <w:rPr>
          <w:sz w:val="21"/>
        </w:rPr>
      </w:pPr>
      <w:r>
        <w:rPr>
          <w:rFonts w:ascii="Gill Sans MT"/>
          <w:color w:val="231F20"/>
          <w:w w:val="115"/>
          <w:sz w:val="24"/>
        </w:rPr>
        <w:t>struct </w:t>
      </w:r>
      <w:r>
        <w:rPr>
          <w:rFonts w:ascii="Gill Sans MT"/>
          <w:color w:val="231F20"/>
          <w:spacing w:val="29"/>
          <w:w w:val="115"/>
          <w:sz w:val="24"/>
        </w:rPr>
        <w:t> </w:t>
      </w:r>
      <w:r>
        <w:rPr>
          <w:rFonts w:ascii="Gill Sans MT"/>
          <w:color w:val="231F20"/>
          <w:w w:val="115"/>
          <w:sz w:val="24"/>
        </w:rPr>
        <w:t>list_elem </w:t>
      </w:r>
      <w:r>
        <w:rPr>
          <w:rFonts w:ascii="Gill Sans MT"/>
          <w:color w:val="231F20"/>
          <w:spacing w:val="29"/>
          <w:w w:val="115"/>
          <w:sz w:val="24"/>
        </w:rPr>
        <w:t> </w:t>
      </w:r>
      <w:r>
        <w:rPr>
          <w:rFonts w:ascii="Gill Sans MT"/>
          <w:color w:val="231F20"/>
          <w:w w:val="115"/>
          <w:sz w:val="24"/>
        </w:rPr>
        <w:t>elem</w:t>
        <w:tab/>
      </w:r>
      <w:r>
        <w:rPr>
          <w:color w:val="231F20"/>
          <w:w w:val="115"/>
          <w:sz w:val="21"/>
        </w:rPr>
        <w:t>[Member</w:t>
      </w:r>
      <w:r>
        <w:rPr>
          <w:color w:val="231F20"/>
          <w:spacing w:val="-30"/>
          <w:w w:val="115"/>
          <w:sz w:val="21"/>
        </w:rPr>
        <w:t> </w:t>
      </w:r>
      <w:r>
        <w:rPr>
          <w:color w:val="231F20"/>
          <w:w w:val="115"/>
          <w:sz w:val="21"/>
        </w:rPr>
        <w:t>of</w:t>
      </w:r>
      <w:r>
        <w:rPr>
          <w:color w:val="231F20"/>
          <w:spacing w:val="-30"/>
          <w:w w:val="115"/>
          <w:sz w:val="21"/>
        </w:rPr>
        <w:t> </w:t>
      </w:r>
      <w:r>
        <w:rPr>
          <w:rFonts w:ascii="Gill Sans MT"/>
          <w:color w:val="231F20"/>
          <w:w w:val="115"/>
          <w:sz w:val="21"/>
        </w:rPr>
        <w:t>struct</w:t>
      </w:r>
      <w:r>
        <w:rPr>
          <w:rFonts w:ascii="Gill Sans MT"/>
          <w:color w:val="231F20"/>
          <w:spacing w:val="-19"/>
          <w:w w:val="115"/>
          <w:sz w:val="21"/>
        </w:rPr>
        <w:t> </w:t>
      </w:r>
      <w:r>
        <w:rPr>
          <w:rFonts w:ascii="Gill Sans MT"/>
          <w:color w:val="231F20"/>
          <w:w w:val="115"/>
          <w:sz w:val="21"/>
        </w:rPr>
        <w:t>thread</w:t>
      </w:r>
      <w:r>
        <w:rPr>
          <w:color w:val="231F20"/>
          <w:w w:val="115"/>
          <w:sz w:val="21"/>
        </w:rPr>
        <w:t>]</w:t>
      </w:r>
    </w:p>
    <w:p>
      <w:pPr>
        <w:pStyle w:val="BodyText"/>
        <w:spacing w:line="230" w:lineRule="auto"/>
        <w:ind w:left="695" w:right="118"/>
        <w:jc w:val="both"/>
      </w:pPr>
      <w:r>
        <w:rPr>
          <w:color w:val="231F20"/>
        </w:rPr>
        <w:t>A “list element” used to put the thread into doubly linked lists, either </w:t>
      </w:r>
      <w:r>
        <w:rPr>
          <w:rFonts w:ascii="Gill Sans MT" w:hAnsi="Gill Sans MT"/>
          <w:color w:val="231F20"/>
          <w:w w:val="115"/>
        </w:rPr>
        <w:t>ready_list     </w:t>
      </w:r>
      <w:r>
        <w:rPr>
          <w:color w:val="231F20"/>
        </w:rPr>
        <w:t>(the list of threads ready to run) or a list of threads waiting on a semaphore in </w:t>
      </w:r>
      <w:r>
        <w:rPr>
          <w:rFonts w:ascii="Gill Sans MT" w:hAnsi="Gill Sans MT"/>
          <w:color w:val="231F20"/>
        </w:rPr>
        <w:t>sema_ down()</w:t>
      </w:r>
      <w:r>
        <w:rPr>
          <w:color w:val="231F20"/>
        </w:rPr>
        <w:t>. It can do double duty because a thread waiting on a semaphore is not </w:t>
      </w:r>
      <w:r>
        <w:rPr>
          <w:color w:val="231F20"/>
          <w:spacing w:val="-4"/>
        </w:rPr>
        <w:t>ready, </w:t>
      </w:r>
      <w:r>
        <w:rPr>
          <w:color w:val="231F20"/>
        </w:rPr>
        <w:t>and vice</w:t>
      </w:r>
      <w:r>
        <w:rPr>
          <w:color w:val="231F20"/>
          <w:spacing w:val="-31"/>
        </w:rPr>
        <w:t> </w:t>
      </w:r>
      <w:r>
        <w:rPr>
          <w:color w:val="231F20"/>
        </w:rPr>
        <w:t>versa.</w:t>
      </w:r>
    </w:p>
    <w:p>
      <w:pPr>
        <w:pStyle w:val="BodyText"/>
        <w:spacing w:before="5"/>
        <w:rPr>
          <w:sz w:val="9"/>
        </w:rPr>
      </w:pPr>
    </w:p>
    <w:p>
      <w:pPr>
        <w:tabs>
          <w:tab w:pos="6045" w:val="left" w:leader="none"/>
        </w:tabs>
        <w:spacing w:before="62"/>
        <w:ind w:left="119" w:right="49" w:firstLine="0"/>
        <w:jc w:val="left"/>
        <w:rPr>
          <w:sz w:val="21"/>
        </w:rPr>
      </w:pPr>
      <w:r>
        <w:rPr>
          <w:rFonts w:ascii="Gill Sans MT"/>
          <w:color w:val="231F20"/>
          <w:w w:val="115"/>
          <w:sz w:val="24"/>
        </w:rPr>
        <w:t>uint32_t </w:t>
      </w:r>
      <w:r>
        <w:rPr>
          <w:rFonts w:ascii="Gill Sans MT"/>
          <w:color w:val="231F20"/>
          <w:spacing w:val="13"/>
          <w:w w:val="115"/>
          <w:sz w:val="24"/>
        </w:rPr>
        <w:t> </w:t>
      </w:r>
      <w:r>
        <w:rPr>
          <w:rFonts w:ascii="Gill Sans MT"/>
          <w:color w:val="231F20"/>
          <w:w w:val="115"/>
          <w:sz w:val="24"/>
        </w:rPr>
        <w:t>* </w:t>
      </w:r>
      <w:r>
        <w:rPr>
          <w:rFonts w:ascii="Gill Sans MT"/>
          <w:color w:val="231F20"/>
          <w:spacing w:val="13"/>
          <w:w w:val="115"/>
          <w:sz w:val="24"/>
        </w:rPr>
        <w:t> </w:t>
      </w:r>
      <w:r>
        <w:rPr>
          <w:rFonts w:ascii="Gill Sans MT"/>
          <w:color w:val="231F20"/>
          <w:w w:val="115"/>
          <w:sz w:val="24"/>
        </w:rPr>
        <w:t>pagedir</w:t>
        <w:tab/>
      </w:r>
      <w:r>
        <w:rPr>
          <w:color w:val="231F20"/>
          <w:w w:val="115"/>
          <w:sz w:val="21"/>
        </w:rPr>
        <w:t>[Member</w:t>
      </w:r>
      <w:r>
        <w:rPr>
          <w:color w:val="231F20"/>
          <w:spacing w:val="-30"/>
          <w:w w:val="115"/>
          <w:sz w:val="21"/>
        </w:rPr>
        <w:t> </w:t>
      </w:r>
      <w:r>
        <w:rPr>
          <w:color w:val="231F20"/>
          <w:w w:val="115"/>
          <w:sz w:val="21"/>
        </w:rPr>
        <w:t>of</w:t>
      </w:r>
      <w:r>
        <w:rPr>
          <w:color w:val="231F20"/>
          <w:spacing w:val="-30"/>
          <w:w w:val="115"/>
          <w:sz w:val="21"/>
        </w:rPr>
        <w:t> </w:t>
      </w:r>
      <w:r>
        <w:rPr>
          <w:rFonts w:ascii="Gill Sans MT"/>
          <w:color w:val="231F20"/>
          <w:w w:val="115"/>
          <w:sz w:val="21"/>
        </w:rPr>
        <w:t>struct</w:t>
      </w:r>
      <w:r>
        <w:rPr>
          <w:rFonts w:ascii="Gill Sans MT"/>
          <w:color w:val="231F20"/>
          <w:spacing w:val="-19"/>
          <w:w w:val="115"/>
          <w:sz w:val="21"/>
        </w:rPr>
        <w:t> </w:t>
      </w:r>
      <w:r>
        <w:rPr>
          <w:rFonts w:ascii="Gill Sans MT"/>
          <w:color w:val="231F20"/>
          <w:w w:val="115"/>
          <w:sz w:val="21"/>
        </w:rPr>
        <w:t>thread</w:t>
      </w:r>
      <w:r>
        <w:rPr>
          <w:color w:val="231F20"/>
          <w:w w:val="115"/>
          <w:sz w:val="21"/>
        </w:rPr>
        <w:t>]</w:t>
      </w:r>
    </w:p>
    <w:p>
      <w:pPr>
        <w:pStyle w:val="BodyText"/>
        <w:spacing w:line="263" w:lineRule="exact"/>
        <w:ind w:left="695" w:right="49"/>
      </w:pPr>
      <w:r>
        <w:rPr>
          <w:color w:val="231F20"/>
        </w:rPr>
        <w:t>Only present in project 2 and later.  See </w:t>
      </w:r>
      <w:hyperlink w:history="true" w:anchor="_bookmark46">
        <w:r>
          <w:rPr>
            <w:color w:val="2E3092"/>
          </w:rPr>
          <w:t>Section 4.1.2.3 [Page Tables], page  38</w:t>
        </w:r>
      </w:hyperlink>
      <w:r>
        <w:rPr>
          <w:color w:val="231F20"/>
        </w:rPr>
        <w:t>.</w:t>
      </w:r>
    </w:p>
    <w:p>
      <w:pPr>
        <w:pStyle w:val="BodyText"/>
        <w:spacing w:before="2"/>
        <w:rPr>
          <w:sz w:val="9"/>
        </w:rPr>
      </w:pPr>
    </w:p>
    <w:p>
      <w:pPr>
        <w:tabs>
          <w:tab w:pos="6046" w:val="left" w:leader="none"/>
        </w:tabs>
        <w:spacing w:before="62"/>
        <w:ind w:left="119" w:right="49" w:firstLine="0"/>
        <w:jc w:val="left"/>
        <w:rPr>
          <w:sz w:val="21"/>
        </w:rPr>
      </w:pPr>
      <w:r>
        <w:rPr>
          <w:rFonts w:ascii="Gill Sans MT"/>
          <w:color w:val="231F20"/>
          <w:w w:val="115"/>
          <w:sz w:val="24"/>
        </w:rPr>
        <w:t>unsigned</w:t>
      </w:r>
      <w:r>
        <w:rPr>
          <w:rFonts w:ascii="Gill Sans MT"/>
          <w:color w:val="231F20"/>
          <w:spacing w:val="63"/>
          <w:w w:val="115"/>
          <w:sz w:val="24"/>
        </w:rPr>
        <w:t> </w:t>
      </w:r>
      <w:r>
        <w:rPr>
          <w:rFonts w:ascii="Gill Sans MT"/>
          <w:color w:val="231F20"/>
          <w:w w:val="115"/>
          <w:sz w:val="24"/>
        </w:rPr>
        <w:t>magic</w:t>
        <w:tab/>
      </w:r>
      <w:r>
        <w:rPr>
          <w:color w:val="231F20"/>
          <w:w w:val="115"/>
          <w:sz w:val="21"/>
        </w:rPr>
        <w:t>[Member</w:t>
      </w:r>
      <w:r>
        <w:rPr>
          <w:color w:val="231F20"/>
          <w:spacing w:val="-30"/>
          <w:w w:val="115"/>
          <w:sz w:val="21"/>
        </w:rPr>
        <w:t> </w:t>
      </w:r>
      <w:r>
        <w:rPr>
          <w:color w:val="231F20"/>
          <w:w w:val="115"/>
          <w:sz w:val="21"/>
        </w:rPr>
        <w:t>of</w:t>
      </w:r>
      <w:r>
        <w:rPr>
          <w:color w:val="231F20"/>
          <w:spacing w:val="-30"/>
          <w:w w:val="115"/>
          <w:sz w:val="21"/>
        </w:rPr>
        <w:t> </w:t>
      </w:r>
      <w:r>
        <w:rPr>
          <w:rFonts w:ascii="Gill Sans MT"/>
          <w:color w:val="231F20"/>
          <w:w w:val="115"/>
          <w:sz w:val="21"/>
        </w:rPr>
        <w:t>struct</w:t>
      </w:r>
      <w:r>
        <w:rPr>
          <w:rFonts w:ascii="Gill Sans MT"/>
          <w:color w:val="231F20"/>
          <w:spacing w:val="-19"/>
          <w:w w:val="115"/>
          <w:sz w:val="21"/>
        </w:rPr>
        <w:t> </w:t>
      </w:r>
      <w:r>
        <w:rPr>
          <w:rFonts w:ascii="Gill Sans MT"/>
          <w:color w:val="231F20"/>
          <w:w w:val="115"/>
          <w:sz w:val="21"/>
        </w:rPr>
        <w:t>thread</w:t>
      </w:r>
      <w:r>
        <w:rPr>
          <w:color w:val="231F20"/>
          <w:w w:val="115"/>
          <w:sz w:val="21"/>
        </w:rPr>
        <w:t>]</w:t>
      </w:r>
    </w:p>
    <w:p>
      <w:pPr>
        <w:pStyle w:val="BodyText"/>
        <w:spacing w:line="230" w:lineRule="auto"/>
        <w:ind w:left="695" w:right="117"/>
        <w:jc w:val="both"/>
      </w:pPr>
      <w:r>
        <w:rPr>
          <w:color w:val="231F20"/>
          <w:spacing w:val="-3"/>
        </w:rPr>
        <w:t>Always </w:t>
      </w:r>
      <w:r>
        <w:rPr>
          <w:color w:val="231F20"/>
          <w:w w:val="110"/>
        </w:rPr>
        <w:t>set to </w:t>
      </w:r>
      <w:r>
        <w:rPr>
          <w:rFonts w:ascii="Gill Sans MT" w:hAnsi="Gill Sans MT"/>
          <w:color w:val="231F20"/>
        </w:rPr>
        <w:t>THREAD_MAGIC</w:t>
      </w:r>
      <w:r>
        <w:rPr>
          <w:color w:val="231F20"/>
        </w:rPr>
        <w:t>, which is </w:t>
      </w:r>
      <w:r>
        <w:rPr>
          <w:color w:val="231F20"/>
          <w:w w:val="110"/>
        </w:rPr>
        <w:t>just an arbitrary number </w:t>
      </w:r>
      <w:r>
        <w:rPr>
          <w:color w:val="231F20"/>
        </w:rPr>
        <w:t>defined in </w:t>
      </w:r>
      <w:r>
        <w:rPr>
          <w:color w:val="231F20"/>
          <w:w w:val="110"/>
        </w:rPr>
        <w:t>‘</w:t>
      </w:r>
      <w:r>
        <w:rPr>
          <w:rFonts w:ascii="Gill Sans MT" w:hAnsi="Gill Sans MT"/>
          <w:color w:val="231F20"/>
          <w:w w:val="110"/>
        </w:rPr>
        <w:t>threads/thread.c</w:t>
      </w:r>
      <w:r>
        <w:rPr>
          <w:color w:val="231F20"/>
          <w:w w:val="110"/>
        </w:rPr>
        <w:t>’,   </w:t>
      </w:r>
      <w:r>
        <w:rPr>
          <w:color w:val="231F20"/>
        </w:rPr>
        <w:t>and   used   </w:t>
      </w:r>
      <w:r>
        <w:rPr>
          <w:color w:val="231F20"/>
          <w:w w:val="110"/>
        </w:rPr>
        <w:t>to   detect   stack   </w:t>
      </w:r>
      <w:r>
        <w:rPr>
          <w:color w:val="231F20"/>
          <w:spacing w:val="-3"/>
          <w:w w:val="110"/>
        </w:rPr>
        <w:t>overflow. </w:t>
      </w:r>
      <w:r>
        <w:rPr>
          <w:color w:val="231F20"/>
          <w:spacing w:val="51"/>
          <w:w w:val="110"/>
        </w:rPr>
        <w:t> </w:t>
      </w:r>
      <w:r>
        <w:rPr>
          <w:rFonts w:ascii="Gill Sans MT" w:hAnsi="Gill Sans MT"/>
          <w:color w:val="231F20"/>
          <w:w w:val="110"/>
        </w:rPr>
        <w:t>thread_current() </w:t>
      </w:r>
      <w:r>
        <w:rPr>
          <w:color w:val="231F20"/>
          <w:spacing w:val="-3"/>
          <w:w w:val="110"/>
        </w:rPr>
        <w:t>checks </w:t>
      </w:r>
      <w:r>
        <w:rPr>
          <w:color w:val="231F20"/>
          <w:w w:val="110"/>
        </w:rPr>
        <w:t>that the </w:t>
      </w:r>
      <w:r>
        <w:rPr>
          <w:rFonts w:ascii="Gill Sans MT" w:hAnsi="Gill Sans MT"/>
          <w:color w:val="231F20"/>
          <w:w w:val="110"/>
        </w:rPr>
        <w:t>magic </w:t>
      </w:r>
      <w:r>
        <w:rPr>
          <w:color w:val="231F20"/>
          <w:w w:val="110"/>
        </w:rPr>
        <w:t>member </w:t>
      </w:r>
      <w:r>
        <w:rPr>
          <w:color w:val="231F20"/>
        </w:rPr>
        <w:t>of </w:t>
      </w:r>
      <w:r>
        <w:rPr>
          <w:color w:val="231F20"/>
          <w:w w:val="110"/>
        </w:rPr>
        <w:t>the running thread’s </w:t>
      </w:r>
      <w:r>
        <w:rPr>
          <w:rFonts w:ascii="Gill Sans MT" w:hAnsi="Gill Sans MT"/>
          <w:color w:val="231F20"/>
          <w:w w:val="110"/>
        </w:rPr>
        <w:t>struct thread </w:t>
      </w:r>
      <w:r>
        <w:rPr>
          <w:color w:val="231F20"/>
        </w:rPr>
        <w:t>is </w:t>
      </w:r>
      <w:r>
        <w:rPr>
          <w:color w:val="231F20"/>
          <w:w w:val="110"/>
        </w:rPr>
        <w:t>set to </w:t>
      </w:r>
      <w:r>
        <w:rPr>
          <w:rFonts w:ascii="Gill Sans MT" w:hAnsi="Gill Sans MT"/>
          <w:color w:val="231F20"/>
        </w:rPr>
        <w:t>THREAD_MAGIC</w:t>
      </w:r>
      <w:r>
        <w:rPr>
          <w:color w:val="231F20"/>
        </w:rPr>
        <w:t>.</w:t>
      </w:r>
      <w:r>
        <w:rPr>
          <w:color w:val="231F20"/>
          <w:spacing w:val="7"/>
        </w:rPr>
        <w:t> </w:t>
      </w:r>
      <w:r>
        <w:rPr>
          <w:color w:val="231F20"/>
          <w:w w:val="105"/>
        </w:rPr>
        <w:t>Stack</w:t>
      </w:r>
      <w:r>
        <w:rPr>
          <w:color w:val="231F20"/>
          <w:spacing w:val="-19"/>
          <w:w w:val="105"/>
        </w:rPr>
        <w:t> </w:t>
      </w:r>
      <w:r>
        <w:rPr>
          <w:color w:val="231F20"/>
          <w:spacing w:val="-3"/>
        </w:rPr>
        <w:t>overflow</w:t>
      </w:r>
      <w:r>
        <w:rPr>
          <w:color w:val="231F20"/>
          <w:spacing w:val="-17"/>
        </w:rPr>
        <w:t> </w:t>
      </w:r>
      <w:r>
        <w:rPr>
          <w:color w:val="231F20"/>
          <w:w w:val="105"/>
        </w:rPr>
        <w:t>tends</w:t>
      </w:r>
      <w:r>
        <w:rPr>
          <w:color w:val="231F20"/>
          <w:spacing w:val="-19"/>
          <w:w w:val="105"/>
        </w:rPr>
        <w:t> </w:t>
      </w:r>
      <w:r>
        <w:rPr>
          <w:color w:val="231F20"/>
          <w:w w:val="105"/>
        </w:rPr>
        <w:t>to</w:t>
      </w:r>
      <w:r>
        <w:rPr>
          <w:color w:val="231F20"/>
          <w:spacing w:val="-19"/>
          <w:w w:val="105"/>
        </w:rPr>
        <w:t> </w:t>
      </w:r>
      <w:r>
        <w:rPr>
          <w:color w:val="231F20"/>
          <w:w w:val="105"/>
        </w:rPr>
        <w:t>change</w:t>
      </w:r>
      <w:r>
        <w:rPr>
          <w:color w:val="231F20"/>
          <w:spacing w:val="-19"/>
          <w:w w:val="105"/>
        </w:rPr>
        <w:t> </w:t>
      </w:r>
      <w:r>
        <w:rPr>
          <w:color w:val="231F20"/>
          <w:w w:val="105"/>
        </w:rPr>
        <w:t>this</w:t>
      </w:r>
      <w:r>
        <w:rPr>
          <w:color w:val="231F20"/>
          <w:spacing w:val="-19"/>
          <w:w w:val="105"/>
        </w:rPr>
        <w:t> </w:t>
      </w:r>
      <w:r>
        <w:rPr>
          <w:color w:val="231F20"/>
          <w:spacing w:val="-3"/>
          <w:w w:val="105"/>
        </w:rPr>
        <w:t>value,</w:t>
      </w:r>
      <w:r>
        <w:rPr>
          <w:color w:val="231F20"/>
          <w:spacing w:val="-18"/>
          <w:w w:val="105"/>
        </w:rPr>
        <w:t> </w:t>
      </w:r>
      <w:r>
        <w:rPr>
          <w:color w:val="231F20"/>
          <w:w w:val="105"/>
        </w:rPr>
        <w:t>triggering</w:t>
      </w:r>
      <w:r>
        <w:rPr>
          <w:color w:val="231F20"/>
          <w:spacing w:val="-19"/>
          <w:w w:val="105"/>
        </w:rPr>
        <w:t> </w:t>
      </w:r>
      <w:r>
        <w:rPr>
          <w:color w:val="231F20"/>
          <w:w w:val="105"/>
        </w:rPr>
        <w:t>the</w:t>
      </w:r>
      <w:r>
        <w:rPr>
          <w:color w:val="231F20"/>
          <w:spacing w:val="-19"/>
          <w:w w:val="105"/>
        </w:rPr>
        <w:t> </w:t>
      </w:r>
      <w:r>
        <w:rPr>
          <w:color w:val="231F20"/>
          <w:w w:val="105"/>
        </w:rPr>
        <w:t>assertion. </w:t>
      </w:r>
      <w:r>
        <w:rPr>
          <w:color w:val="231F20"/>
          <w:spacing w:val="-7"/>
          <w:w w:val="110"/>
        </w:rPr>
        <w:t>For</w:t>
      </w:r>
      <w:r>
        <w:rPr>
          <w:color w:val="231F20"/>
          <w:spacing w:val="-16"/>
          <w:w w:val="110"/>
        </w:rPr>
        <w:t> </w:t>
      </w:r>
      <w:r>
        <w:rPr>
          <w:color w:val="231F20"/>
          <w:w w:val="110"/>
        </w:rPr>
        <w:t>greatest</w:t>
      </w:r>
      <w:r>
        <w:rPr>
          <w:color w:val="231F20"/>
          <w:spacing w:val="-16"/>
          <w:w w:val="110"/>
        </w:rPr>
        <w:t> </w:t>
      </w:r>
      <w:r>
        <w:rPr>
          <w:color w:val="231F20"/>
          <w:w w:val="110"/>
        </w:rPr>
        <w:t>benefit,</w:t>
      </w:r>
      <w:r>
        <w:rPr>
          <w:color w:val="231F20"/>
          <w:spacing w:val="-16"/>
          <w:w w:val="110"/>
        </w:rPr>
        <w:t> </w:t>
      </w:r>
      <w:r>
        <w:rPr>
          <w:color w:val="231F20"/>
          <w:w w:val="110"/>
        </w:rPr>
        <w:t>as</w:t>
      </w:r>
      <w:r>
        <w:rPr>
          <w:color w:val="231F20"/>
          <w:spacing w:val="-16"/>
          <w:w w:val="110"/>
        </w:rPr>
        <w:t> </w:t>
      </w:r>
      <w:r>
        <w:rPr>
          <w:color w:val="231F20"/>
          <w:spacing w:val="-3"/>
        </w:rPr>
        <w:t>you</w:t>
      </w:r>
      <w:r>
        <w:rPr>
          <w:color w:val="231F20"/>
          <w:spacing w:val="-11"/>
        </w:rPr>
        <w:t> </w:t>
      </w:r>
      <w:r>
        <w:rPr>
          <w:color w:val="231F20"/>
        </w:rPr>
        <w:t>add</w:t>
      </w:r>
      <w:r>
        <w:rPr>
          <w:color w:val="231F20"/>
          <w:spacing w:val="-11"/>
        </w:rPr>
        <w:t> </w:t>
      </w:r>
      <w:r>
        <w:rPr>
          <w:color w:val="231F20"/>
          <w:w w:val="110"/>
        </w:rPr>
        <w:t>members</w:t>
      </w:r>
      <w:r>
        <w:rPr>
          <w:color w:val="231F20"/>
          <w:spacing w:val="-16"/>
          <w:w w:val="110"/>
        </w:rPr>
        <w:t> </w:t>
      </w:r>
      <w:r>
        <w:rPr>
          <w:color w:val="231F20"/>
          <w:w w:val="110"/>
        </w:rPr>
        <w:t>to</w:t>
      </w:r>
      <w:r>
        <w:rPr>
          <w:color w:val="231F20"/>
          <w:spacing w:val="-16"/>
          <w:w w:val="110"/>
        </w:rPr>
        <w:t> </w:t>
      </w:r>
      <w:r>
        <w:rPr>
          <w:rFonts w:ascii="Gill Sans MT" w:hAnsi="Gill Sans MT"/>
          <w:color w:val="231F20"/>
          <w:w w:val="110"/>
        </w:rPr>
        <w:t>struct</w:t>
      </w:r>
      <w:r>
        <w:rPr>
          <w:rFonts w:ascii="Gill Sans MT" w:hAnsi="Gill Sans MT"/>
          <w:color w:val="231F20"/>
          <w:spacing w:val="-21"/>
          <w:w w:val="110"/>
        </w:rPr>
        <w:t> </w:t>
      </w:r>
      <w:r>
        <w:rPr>
          <w:rFonts w:ascii="Gill Sans MT" w:hAnsi="Gill Sans MT"/>
          <w:color w:val="231F20"/>
          <w:w w:val="110"/>
        </w:rPr>
        <w:t>thread</w:t>
      </w:r>
      <w:r>
        <w:rPr>
          <w:color w:val="231F20"/>
          <w:w w:val="110"/>
        </w:rPr>
        <w:t>,</w:t>
      </w:r>
      <w:r>
        <w:rPr>
          <w:color w:val="231F20"/>
          <w:spacing w:val="-16"/>
          <w:w w:val="110"/>
        </w:rPr>
        <w:t> </w:t>
      </w:r>
      <w:r>
        <w:rPr>
          <w:color w:val="231F20"/>
          <w:spacing w:val="-3"/>
        </w:rPr>
        <w:t>leave</w:t>
      </w:r>
      <w:r>
        <w:rPr>
          <w:color w:val="231F20"/>
          <w:spacing w:val="-11"/>
        </w:rPr>
        <w:t> </w:t>
      </w:r>
      <w:r>
        <w:rPr>
          <w:rFonts w:ascii="Gill Sans MT" w:hAnsi="Gill Sans MT"/>
          <w:color w:val="231F20"/>
          <w:w w:val="110"/>
        </w:rPr>
        <w:t>magic</w:t>
      </w:r>
      <w:r>
        <w:rPr>
          <w:rFonts w:ascii="Gill Sans MT" w:hAnsi="Gill Sans MT"/>
          <w:color w:val="231F20"/>
          <w:spacing w:val="-23"/>
          <w:w w:val="110"/>
        </w:rPr>
        <w:t> </w:t>
      </w:r>
      <w:r>
        <w:rPr>
          <w:color w:val="231F20"/>
          <w:w w:val="110"/>
        </w:rPr>
        <w:t>at</w:t>
      </w:r>
      <w:r>
        <w:rPr>
          <w:color w:val="231F20"/>
          <w:spacing w:val="-16"/>
          <w:w w:val="110"/>
        </w:rPr>
        <w:t> </w:t>
      </w:r>
      <w:r>
        <w:rPr>
          <w:color w:val="231F20"/>
          <w:w w:val="110"/>
        </w:rPr>
        <w:t>the</w:t>
      </w:r>
      <w:r>
        <w:rPr>
          <w:color w:val="231F20"/>
          <w:spacing w:val="-16"/>
          <w:w w:val="110"/>
        </w:rPr>
        <w:t> </w:t>
      </w:r>
      <w:r>
        <w:rPr>
          <w:color w:val="231F20"/>
          <w:w w:val="110"/>
        </w:rPr>
        <w:t>end.</w:t>
      </w:r>
    </w:p>
    <w:p>
      <w:pPr>
        <w:spacing w:after="0" w:line="230" w:lineRule="auto"/>
        <w:jc w:val="both"/>
        <w:sectPr>
          <w:headerReference w:type="default" r:id="rId31"/>
          <w:pgSz w:w="12240" w:h="15840"/>
          <w:pgMar w:header="988" w:footer="0" w:top="1200" w:bottom="280" w:left="1680" w:right="1680"/>
        </w:sectPr>
      </w:pPr>
    </w:p>
    <w:p>
      <w:pPr>
        <w:pStyle w:val="BodyText"/>
        <w:rPr>
          <w:sz w:val="20"/>
        </w:rPr>
      </w:pPr>
    </w:p>
    <w:p>
      <w:pPr>
        <w:pStyle w:val="BodyText"/>
        <w:rPr>
          <w:sz w:val="20"/>
        </w:rPr>
      </w:pPr>
    </w:p>
    <w:p>
      <w:pPr>
        <w:pStyle w:val="ListParagraph"/>
        <w:numPr>
          <w:ilvl w:val="2"/>
          <w:numId w:val="28"/>
        </w:numPr>
        <w:tabs>
          <w:tab w:pos="949" w:val="left" w:leader="none"/>
        </w:tabs>
        <w:spacing w:line="240" w:lineRule="auto" w:before="216" w:after="0"/>
        <w:ind w:left="948" w:right="0" w:hanging="828"/>
        <w:jc w:val="left"/>
        <w:rPr>
          <w:rFonts w:ascii="Georgia"/>
          <w:b/>
          <w:sz w:val="26"/>
        </w:rPr>
      </w:pPr>
      <w:bookmarkStart w:name="Thread Functions" w:id="261"/>
      <w:bookmarkEnd w:id="261"/>
      <w:r>
        <w:rPr/>
      </w:r>
      <w:bookmarkStart w:name="_bookmark77" w:id="262"/>
      <w:bookmarkEnd w:id="262"/>
      <w:r>
        <w:rPr/>
      </w:r>
      <w:bookmarkStart w:name="_bookmark77" w:id="263"/>
      <w:bookmarkEnd w:id="263"/>
      <w:r>
        <w:rPr>
          <w:rFonts w:ascii="Georgia"/>
          <w:b/>
          <w:color w:val="231F20"/>
          <w:w w:val="95"/>
          <w:sz w:val="26"/>
        </w:rPr>
        <w:t>Thr</w:t>
      </w:r>
      <w:r>
        <w:rPr>
          <w:rFonts w:ascii="Georgia"/>
          <w:b/>
          <w:color w:val="231F20"/>
          <w:w w:val="95"/>
          <w:sz w:val="26"/>
        </w:rPr>
        <w:t>ead</w:t>
      </w:r>
      <w:r>
        <w:rPr>
          <w:rFonts w:ascii="Georgia"/>
          <w:b/>
          <w:color w:val="231F20"/>
          <w:spacing w:val="42"/>
          <w:w w:val="95"/>
          <w:sz w:val="26"/>
        </w:rPr>
        <w:t> </w:t>
      </w:r>
      <w:r>
        <w:rPr>
          <w:rFonts w:ascii="Georgia"/>
          <w:b/>
          <w:color w:val="231F20"/>
          <w:spacing w:val="-3"/>
          <w:w w:val="95"/>
          <w:sz w:val="26"/>
        </w:rPr>
        <w:t>Functions</w:t>
      </w:r>
    </w:p>
    <w:p>
      <w:pPr>
        <w:pStyle w:val="BodyText"/>
        <w:spacing w:line="264" w:lineRule="exact" w:before="84"/>
        <w:ind w:left="120" w:right="328"/>
      </w:pPr>
      <w:r>
        <w:rPr>
          <w:color w:val="231F20"/>
          <w:w w:val="105"/>
        </w:rPr>
        <w:t>‘</w:t>
      </w:r>
      <w:r>
        <w:rPr>
          <w:rFonts w:ascii="Gill Sans MT" w:hAnsi="Gill Sans MT"/>
          <w:color w:val="231F20"/>
          <w:w w:val="105"/>
        </w:rPr>
        <w:t>threads/thread.c</w:t>
      </w:r>
      <w:r>
        <w:rPr>
          <w:color w:val="231F20"/>
          <w:w w:val="105"/>
        </w:rPr>
        <w:t>’ implements several public functions for thread support. Let’s take a  look at the most useful:</w:t>
      </w:r>
    </w:p>
    <w:p>
      <w:pPr>
        <w:tabs>
          <w:tab w:pos="7799" w:val="left" w:leader="none"/>
        </w:tabs>
        <w:spacing w:before="147"/>
        <w:ind w:left="120" w:right="49" w:firstLine="0"/>
        <w:jc w:val="left"/>
        <w:rPr>
          <w:sz w:val="21"/>
        </w:rPr>
      </w:pPr>
      <w:r>
        <w:rPr>
          <w:rFonts w:ascii="Gill Sans MT"/>
          <w:color w:val="231F20"/>
          <w:w w:val="115"/>
          <w:sz w:val="24"/>
        </w:rPr>
        <w:t>void</w:t>
      </w:r>
      <w:r>
        <w:rPr>
          <w:rFonts w:ascii="Gill Sans MT"/>
          <w:color w:val="231F20"/>
          <w:spacing w:val="69"/>
          <w:w w:val="115"/>
          <w:sz w:val="24"/>
        </w:rPr>
        <w:t> </w:t>
      </w:r>
      <w:r>
        <w:rPr>
          <w:rFonts w:ascii="Gill Sans MT"/>
          <w:color w:val="231F20"/>
          <w:w w:val="115"/>
          <w:sz w:val="24"/>
        </w:rPr>
        <w:t>thread_init</w:t>
      </w:r>
      <w:r>
        <w:rPr>
          <w:rFonts w:ascii="Gill Sans MT"/>
          <w:color w:val="231F20"/>
          <w:spacing w:val="49"/>
          <w:w w:val="115"/>
          <w:sz w:val="24"/>
        </w:rPr>
        <w:t> </w:t>
      </w:r>
      <w:r>
        <w:rPr>
          <w:rFonts w:ascii="Tahoma"/>
          <w:color w:val="231F20"/>
          <w:w w:val="115"/>
          <w:sz w:val="21"/>
        </w:rPr>
        <w:t>(</w:t>
      </w:r>
      <w:r>
        <w:rPr>
          <w:rFonts w:ascii="Georgia"/>
          <w:i/>
          <w:color w:val="231F20"/>
          <w:w w:val="115"/>
          <w:sz w:val="21"/>
        </w:rPr>
        <w:t>void</w:t>
      </w:r>
      <w:r>
        <w:rPr>
          <w:rFonts w:ascii="Tahoma"/>
          <w:color w:val="231F20"/>
          <w:w w:val="115"/>
          <w:sz w:val="21"/>
        </w:rPr>
        <w:t>)</w:t>
        <w:tab/>
      </w:r>
      <w:r>
        <w:rPr>
          <w:color w:val="231F20"/>
          <w:spacing w:val="-3"/>
          <w:w w:val="105"/>
          <w:sz w:val="21"/>
        </w:rPr>
        <w:t>[Function]</w:t>
      </w:r>
    </w:p>
    <w:p>
      <w:pPr>
        <w:pStyle w:val="BodyText"/>
        <w:spacing w:line="230" w:lineRule="auto"/>
        <w:ind w:left="695" w:right="117"/>
        <w:jc w:val="both"/>
      </w:pPr>
      <w:r>
        <w:rPr>
          <w:color w:val="231F20"/>
        </w:rPr>
        <w:t>Called </w:t>
      </w:r>
      <w:r>
        <w:rPr>
          <w:color w:val="231F20"/>
          <w:spacing w:val="-4"/>
        </w:rPr>
        <w:t>by </w:t>
      </w:r>
      <w:r>
        <w:rPr>
          <w:rFonts w:ascii="Gill Sans MT" w:hAnsi="Gill Sans MT"/>
          <w:color w:val="231F20"/>
          <w:w w:val="110"/>
        </w:rPr>
        <w:t>main() </w:t>
      </w:r>
      <w:r>
        <w:rPr>
          <w:color w:val="231F20"/>
        </w:rPr>
        <w:t>to initialize  the  thread  system.  Its  main  purpose  is  to  create  a </w:t>
      </w:r>
      <w:r>
        <w:rPr>
          <w:rFonts w:ascii="Gill Sans MT" w:hAnsi="Gill Sans MT"/>
          <w:color w:val="231F20"/>
          <w:w w:val="110"/>
        </w:rPr>
        <w:t>struct thread </w:t>
      </w:r>
      <w:r>
        <w:rPr>
          <w:color w:val="231F20"/>
        </w:rPr>
        <w:t>for Pintos’s initial thread.  This is possible because the Pintos loader   puts the initial thread’s stack at the top of a page, in the same position as </w:t>
      </w:r>
      <w:r>
        <w:rPr>
          <w:color w:val="231F20"/>
          <w:spacing w:val="-3"/>
        </w:rPr>
        <w:t>any </w:t>
      </w:r>
      <w:r>
        <w:rPr>
          <w:color w:val="231F20"/>
        </w:rPr>
        <w:t>other Pintos thread.</w:t>
      </w:r>
    </w:p>
    <w:p>
      <w:pPr>
        <w:pStyle w:val="BodyText"/>
        <w:spacing w:line="264" w:lineRule="exact" w:before="45"/>
        <w:ind w:left="695" w:right="117"/>
        <w:jc w:val="both"/>
      </w:pPr>
      <w:r>
        <w:rPr>
          <w:color w:val="231F20"/>
        </w:rPr>
        <w:t>Before </w:t>
      </w:r>
      <w:r>
        <w:rPr>
          <w:rFonts w:ascii="Gill Sans MT" w:hAnsi="Gill Sans MT"/>
          <w:color w:val="231F20"/>
          <w:w w:val="115"/>
        </w:rPr>
        <w:t>thread_init() </w:t>
      </w:r>
      <w:r>
        <w:rPr>
          <w:color w:val="231F20"/>
        </w:rPr>
        <w:t>runs, </w:t>
      </w:r>
      <w:r>
        <w:rPr>
          <w:rFonts w:ascii="Gill Sans MT" w:hAnsi="Gill Sans MT"/>
          <w:color w:val="231F20"/>
          <w:w w:val="115"/>
        </w:rPr>
        <w:t>thread_current() </w:t>
      </w:r>
      <w:r>
        <w:rPr>
          <w:color w:val="231F20"/>
        </w:rPr>
        <w:t>will fail because the running thread’s </w:t>
      </w:r>
      <w:r>
        <w:rPr>
          <w:rFonts w:ascii="Gill Sans MT" w:hAnsi="Gill Sans MT"/>
          <w:color w:val="231F20"/>
        </w:rPr>
        <w:t>magic </w:t>
      </w:r>
      <w:r>
        <w:rPr>
          <w:color w:val="231F20"/>
        </w:rPr>
        <w:t>value is incorrect. Lots of  functions  call  </w:t>
      </w:r>
      <w:r>
        <w:rPr>
          <w:rFonts w:ascii="Gill Sans MT" w:hAnsi="Gill Sans MT"/>
          <w:color w:val="231F20"/>
          <w:w w:val="115"/>
        </w:rPr>
        <w:t>thread_current() </w:t>
      </w:r>
      <w:r>
        <w:rPr>
          <w:color w:val="231F20"/>
        </w:rPr>
        <w:t>directly  or  indi- rectly,  including  </w:t>
      </w:r>
      <w:r>
        <w:rPr>
          <w:rFonts w:ascii="Gill Sans MT" w:hAnsi="Gill Sans MT"/>
          <w:color w:val="231F20"/>
          <w:w w:val="115"/>
        </w:rPr>
        <w:t>lock_acquire() </w:t>
      </w:r>
      <w:r>
        <w:rPr>
          <w:color w:val="231F20"/>
        </w:rPr>
        <w:t>for  locking  a  lock,  so  </w:t>
      </w:r>
      <w:r>
        <w:rPr>
          <w:rFonts w:ascii="Gill Sans MT" w:hAnsi="Gill Sans MT"/>
          <w:color w:val="231F20"/>
          <w:w w:val="115"/>
        </w:rPr>
        <w:t>thread_init() </w:t>
      </w:r>
      <w:r>
        <w:rPr>
          <w:color w:val="231F20"/>
        </w:rPr>
        <w:t>is  called  early in Pintos initialization.</w:t>
      </w:r>
    </w:p>
    <w:p>
      <w:pPr>
        <w:tabs>
          <w:tab w:pos="7799" w:val="left" w:leader="none"/>
        </w:tabs>
        <w:spacing w:before="147"/>
        <w:ind w:left="120" w:right="49" w:firstLine="0"/>
        <w:jc w:val="left"/>
        <w:rPr>
          <w:sz w:val="21"/>
        </w:rPr>
      </w:pPr>
      <w:r>
        <w:rPr>
          <w:rFonts w:ascii="Gill Sans MT"/>
          <w:color w:val="231F20"/>
          <w:w w:val="115"/>
          <w:sz w:val="24"/>
        </w:rPr>
        <w:t>void</w:t>
      </w:r>
      <w:r>
        <w:rPr>
          <w:rFonts w:ascii="Gill Sans MT"/>
          <w:color w:val="231F20"/>
          <w:spacing w:val="55"/>
          <w:w w:val="115"/>
          <w:sz w:val="24"/>
        </w:rPr>
        <w:t> </w:t>
      </w:r>
      <w:r>
        <w:rPr>
          <w:rFonts w:ascii="Gill Sans MT"/>
          <w:color w:val="231F20"/>
          <w:w w:val="115"/>
          <w:sz w:val="24"/>
        </w:rPr>
        <w:t>thread_start</w:t>
      </w:r>
      <w:r>
        <w:rPr>
          <w:rFonts w:ascii="Gill Sans MT"/>
          <w:color w:val="231F20"/>
          <w:spacing w:val="37"/>
          <w:w w:val="115"/>
          <w:sz w:val="24"/>
        </w:rPr>
        <w:t> </w:t>
      </w:r>
      <w:r>
        <w:rPr>
          <w:rFonts w:ascii="Tahoma"/>
          <w:color w:val="231F20"/>
          <w:w w:val="115"/>
          <w:sz w:val="21"/>
        </w:rPr>
        <w:t>(</w:t>
      </w:r>
      <w:r>
        <w:rPr>
          <w:rFonts w:ascii="Georgia"/>
          <w:i/>
          <w:color w:val="231F20"/>
          <w:w w:val="115"/>
          <w:sz w:val="21"/>
        </w:rPr>
        <w:t>void</w:t>
      </w:r>
      <w:r>
        <w:rPr>
          <w:rFonts w:ascii="Tahoma"/>
          <w:color w:val="231F20"/>
          <w:w w:val="115"/>
          <w:sz w:val="21"/>
        </w:rPr>
        <w:t>)</w:t>
        <w:tab/>
      </w:r>
      <w:r>
        <w:rPr>
          <w:color w:val="231F20"/>
          <w:spacing w:val="-3"/>
          <w:w w:val="105"/>
          <w:sz w:val="21"/>
        </w:rPr>
        <w:t>[Function]</w:t>
      </w:r>
    </w:p>
    <w:p>
      <w:pPr>
        <w:pStyle w:val="BodyText"/>
        <w:spacing w:line="230" w:lineRule="auto"/>
        <w:ind w:left="696" w:right="117"/>
        <w:jc w:val="both"/>
      </w:pPr>
      <w:r>
        <w:rPr>
          <w:color w:val="231F20"/>
          <w:w w:val="105"/>
        </w:rPr>
        <w:t>Called </w:t>
      </w:r>
      <w:r>
        <w:rPr>
          <w:color w:val="231F20"/>
          <w:spacing w:val="-4"/>
          <w:w w:val="105"/>
        </w:rPr>
        <w:t>by </w:t>
      </w:r>
      <w:r>
        <w:rPr>
          <w:rFonts w:ascii="Gill Sans MT"/>
          <w:color w:val="231F20"/>
          <w:w w:val="105"/>
        </w:rPr>
        <w:t>main() </w:t>
      </w:r>
      <w:r>
        <w:rPr>
          <w:color w:val="231F20"/>
          <w:w w:val="105"/>
        </w:rPr>
        <w:t>to start the scheduler. Creates the idle thread, that is, the thread that is scheduled when no other thread is </w:t>
      </w:r>
      <w:r>
        <w:rPr>
          <w:color w:val="231F20"/>
          <w:spacing w:val="-4"/>
          <w:w w:val="105"/>
        </w:rPr>
        <w:t>ready.  </w:t>
      </w:r>
      <w:r>
        <w:rPr>
          <w:color w:val="231F20"/>
          <w:w w:val="105"/>
        </w:rPr>
        <w:t>Then enables interrupts, which  as a side effect enables the scheduler because the scheduler runs on return from  the timer interrupt, using </w:t>
      </w:r>
      <w:r>
        <w:rPr>
          <w:rFonts w:ascii="Gill Sans MT"/>
          <w:color w:val="231F20"/>
          <w:w w:val="105"/>
        </w:rPr>
        <w:t>intr_yield_on_return() </w:t>
      </w:r>
      <w:r>
        <w:rPr>
          <w:color w:val="231F20"/>
          <w:w w:val="105"/>
        </w:rPr>
        <w:t>(see </w:t>
      </w:r>
      <w:hyperlink w:history="true" w:anchor="_bookmark94">
        <w:r>
          <w:rPr>
            <w:color w:val="2E3092"/>
            <w:w w:val="105"/>
          </w:rPr>
          <w:t>Section A.4.3 [External</w:t>
        </w:r>
      </w:hyperlink>
      <w:r>
        <w:rPr>
          <w:color w:val="2E3092"/>
          <w:w w:val="105"/>
        </w:rPr>
        <w:t> </w:t>
      </w:r>
      <w:hyperlink w:history="true" w:anchor="_bookmark94">
        <w:r>
          <w:rPr>
            <w:color w:val="2E3092"/>
          </w:rPr>
          <w:t>Interrupt</w:t>
        </w:r>
        <w:r>
          <w:rPr>
            <w:color w:val="2E3092"/>
            <w:spacing w:val="-16"/>
          </w:rPr>
          <w:t> </w:t>
        </w:r>
        <w:r>
          <w:rPr>
            <w:color w:val="2E3092"/>
          </w:rPr>
          <w:t>Handling],</w:t>
        </w:r>
        <w:r>
          <w:rPr>
            <w:color w:val="2E3092"/>
            <w:spacing w:val="-16"/>
          </w:rPr>
          <w:t> </w:t>
        </w:r>
        <w:r>
          <w:rPr>
            <w:color w:val="2E3092"/>
          </w:rPr>
          <w:t>page</w:t>
        </w:r>
        <w:r>
          <w:rPr>
            <w:color w:val="2E3092"/>
            <w:spacing w:val="-16"/>
          </w:rPr>
          <w:t> </w:t>
        </w:r>
        <w:r>
          <w:rPr>
            <w:color w:val="2E3092"/>
          </w:rPr>
          <w:t>72</w:t>
        </w:r>
      </w:hyperlink>
      <w:r>
        <w:rPr>
          <w:color w:val="231F20"/>
        </w:rPr>
        <w:t>).</w:t>
      </w:r>
    </w:p>
    <w:p>
      <w:pPr>
        <w:tabs>
          <w:tab w:pos="7799" w:val="left" w:leader="none"/>
        </w:tabs>
        <w:spacing w:before="140"/>
        <w:ind w:left="120" w:right="49" w:firstLine="0"/>
        <w:jc w:val="left"/>
        <w:rPr>
          <w:sz w:val="21"/>
        </w:rPr>
      </w:pPr>
      <w:r>
        <w:rPr>
          <w:rFonts w:ascii="Gill Sans MT"/>
          <w:color w:val="231F20"/>
          <w:w w:val="110"/>
          <w:sz w:val="24"/>
        </w:rPr>
        <w:t>void </w:t>
      </w:r>
      <w:r>
        <w:rPr>
          <w:rFonts w:ascii="Gill Sans MT"/>
          <w:color w:val="231F20"/>
          <w:spacing w:val="15"/>
          <w:w w:val="110"/>
          <w:sz w:val="24"/>
        </w:rPr>
        <w:t> </w:t>
      </w:r>
      <w:r>
        <w:rPr>
          <w:rFonts w:ascii="Gill Sans MT"/>
          <w:color w:val="231F20"/>
          <w:w w:val="110"/>
          <w:sz w:val="24"/>
        </w:rPr>
        <w:t>thread_tick</w:t>
      </w:r>
      <w:r>
        <w:rPr>
          <w:rFonts w:ascii="Gill Sans MT"/>
          <w:color w:val="231F20"/>
          <w:spacing w:val="67"/>
          <w:w w:val="110"/>
          <w:sz w:val="24"/>
        </w:rPr>
        <w:t> </w:t>
      </w:r>
      <w:r>
        <w:rPr>
          <w:rFonts w:ascii="Tahoma"/>
          <w:color w:val="231F20"/>
          <w:w w:val="110"/>
          <w:sz w:val="21"/>
        </w:rPr>
        <w:t>(</w:t>
      </w:r>
      <w:r>
        <w:rPr>
          <w:rFonts w:ascii="Georgia"/>
          <w:i/>
          <w:color w:val="231F20"/>
          <w:w w:val="110"/>
          <w:sz w:val="21"/>
        </w:rPr>
        <w:t>void</w:t>
      </w:r>
      <w:r>
        <w:rPr>
          <w:rFonts w:ascii="Tahoma"/>
          <w:color w:val="231F20"/>
          <w:w w:val="110"/>
          <w:sz w:val="21"/>
        </w:rPr>
        <w:t>)</w:t>
        <w:tab/>
      </w:r>
      <w:r>
        <w:rPr>
          <w:color w:val="231F20"/>
          <w:spacing w:val="-3"/>
          <w:w w:val="105"/>
          <w:sz w:val="21"/>
        </w:rPr>
        <w:t>[Function]</w:t>
      </w:r>
    </w:p>
    <w:p>
      <w:pPr>
        <w:pStyle w:val="BodyText"/>
        <w:spacing w:line="230" w:lineRule="auto"/>
        <w:ind w:left="695" w:right="328"/>
      </w:pPr>
      <w:r>
        <w:rPr>
          <w:color w:val="231F20"/>
        </w:rPr>
        <w:t>Called </w:t>
      </w:r>
      <w:r>
        <w:rPr>
          <w:color w:val="231F20"/>
          <w:spacing w:val="-4"/>
        </w:rPr>
        <w:t>by  </w:t>
      </w:r>
      <w:r>
        <w:rPr>
          <w:color w:val="231F20"/>
        </w:rPr>
        <w:t>the timer interrupt at each timer tick.  It keeps track of thread statistics      and</w:t>
      </w:r>
      <w:r>
        <w:rPr>
          <w:color w:val="231F20"/>
          <w:spacing w:val="-11"/>
        </w:rPr>
        <w:t> </w:t>
      </w:r>
      <w:r>
        <w:rPr>
          <w:color w:val="231F20"/>
        </w:rPr>
        <w:t>triggers</w:t>
      </w:r>
      <w:r>
        <w:rPr>
          <w:color w:val="231F20"/>
          <w:spacing w:val="-10"/>
        </w:rPr>
        <w:t> </w:t>
      </w:r>
      <w:r>
        <w:rPr>
          <w:color w:val="231F20"/>
        </w:rPr>
        <w:t>the</w:t>
      </w:r>
      <w:r>
        <w:rPr>
          <w:color w:val="231F20"/>
          <w:spacing w:val="-10"/>
        </w:rPr>
        <w:t> </w:t>
      </w:r>
      <w:r>
        <w:rPr>
          <w:color w:val="231F20"/>
        </w:rPr>
        <w:t>scheduler</w:t>
      </w:r>
      <w:r>
        <w:rPr>
          <w:color w:val="231F20"/>
          <w:spacing w:val="-10"/>
        </w:rPr>
        <w:t> </w:t>
      </w:r>
      <w:r>
        <w:rPr>
          <w:color w:val="231F20"/>
        </w:rPr>
        <w:t>when</w:t>
      </w:r>
      <w:r>
        <w:rPr>
          <w:color w:val="231F20"/>
          <w:spacing w:val="-11"/>
        </w:rPr>
        <w:t> </w:t>
      </w:r>
      <w:r>
        <w:rPr>
          <w:color w:val="231F20"/>
        </w:rPr>
        <w:t>a</w:t>
      </w:r>
      <w:r>
        <w:rPr>
          <w:color w:val="231F20"/>
          <w:spacing w:val="-10"/>
        </w:rPr>
        <w:t> </w:t>
      </w:r>
      <w:r>
        <w:rPr>
          <w:color w:val="231F20"/>
        </w:rPr>
        <w:t>time</w:t>
      </w:r>
      <w:r>
        <w:rPr>
          <w:color w:val="231F20"/>
          <w:spacing w:val="-10"/>
        </w:rPr>
        <w:t> </w:t>
      </w:r>
      <w:r>
        <w:rPr>
          <w:color w:val="231F20"/>
        </w:rPr>
        <w:t>slice</w:t>
      </w:r>
      <w:r>
        <w:rPr>
          <w:color w:val="231F20"/>
          <w:spacing w:val="-10"/>
        </w:rPr>
        <w:t> </w:t>
      </w:r>
      <w:r>
        <w:rPr>
          <w:color w:val="231F20"/>
        </w:rPr>
        <w:t>expires.</w:t>
      </w:r>
    </w:p>
    <w:p>
      <w:pPr>
        <w:spacing w:after="0" w:line="230" w:lineRule="auto"/>
        <w:sectPr>
          <w:headerReference w:type="default" r:id="rId32"/>
          <w:pgSz w:w="12240" w:h="15840"/>
          <w:pgMar w:header="988" w:footer="0" w:top="1200" w:bottom="280" w:left="1680" w:right="1680"/>
          <w:pgNumType w:start="61"/>
        </w:sectPr>
      </w:pPr>
    </w:p>
    <w:p>
      <w:pPr>
        <w:pStyle w:val="Heading5"/>
        <w:spacing w:before="140"/>
        <w:rPr>
          <w:rFonts w:ascii="Tahoma"/>
          <w:sz w:val="21"/>
        </w:rPr>
      </w:pPr>
      <w:r>
        <w:rPr>
          <w:color w:val="231F20"/>
          <w:w w:val="120"/>
        </w:rPr>
        <w:t>void thread_print_stats </w:t>
      </w:r>
      <w:r>
        <w:rPr>
          <w:rFonts w:ascii="Tahoma"/>
          <w:color w:val="231F20"/>
          <w:w w:val="120"/>
          <w:sz w:val="21"/>
        </w:rPr>
        <w:t>(</w:t>
      </w:r>
      <w:r>
        <w:rPr>
          <w:rFonts w:ascii="Georgia"/>
          <w:i/>
          <w:color w:val="231F20"/>
          <w:w w:val="120"/>
          <w:sz w:val="21"/>
        </w:rPr>
        <w:t>void</w:t>
      </w:r>
      <w:r>
        <w:rPr>
          <w:rFonts w:ascii="Tahoma"/>
          <w:color w:val="231F20"/>
          <w:w w:val="120"/>
          <w:sz w:val="21"/>
        </w:rPr>
        <w:t>)</w:t>
      </w:r>
    </w:p>
    <w:p>
      <w:pPr>
        <w:pStyle w:val="BodyText"/>
        <w:spacing w:line="272" w:lineRule="exact"/>
        <w:ind w:left="695"/>
      </w:pPr>
      <w:r>
        <w:rPr>
          <w:color w:val="231F20"/>
        </w:rPr>
        <w:t>Called during Pintos shutdown to print thread statistics.</w:t>
      </w:r>
    </w:p>
    <w:p>
      <w:pPr>
        <w:spacing w:line="272" w:lineRule="exact" w:before="135"/>
        <w:ind w:left="119" w:right="0" w:firstLine="0"/>
        <w:jc w:val="left"/>
        <w:rPr>
          <w:rFonts w:ascii="Georgia"/>
          <w:i/>
          <w:sz w:val="21"/>
        </w:rPr>
      </w:pPr>
      <w:r>
        <w:rPr/>
        <w:pict>
          <v:line style="position:absolute;mso-position-horizontal-relative:page;mso-position-vertical-relative:paragraph;z-index:-153856" from="413.937988pt,17.770674pt" to="417.210788pt,17.770674pt" stroked="true" strokeweight=".4697pt" strokecolor="#000000">
            <w10:wrap type="none"/>
          </v:line>
        </w:pict>
      </w:r>
      <w:r>
        <w:rPr>
          <w:rFonts w:ascii="Gill Sans MT"/>
          <w:color w:val="231F20"/>
          <w:w w:val="115"/>
          <w:sz w:val="24"/>
        </w:rPr>
        <w:t>tid_t  </w:t>
      </w:r>
      <w:r>
        <w:rPr>
          <w:rFonts w:ascii="Gill Sans MT"/>
          <w:color w:val="231F20"/>
          <w:w w:val="105"/>
          <w:sz w:val="24"/>
        </w:rPr>
        <w:t>thread_create  </w:t>
      </w:r>
      <w:r>
        <w:rPr>
          <w:rFonts w:ascii="Tahoma"/>
          <w:color w:val="231F20"/>
          <w:w w:val="105"/>
          <w:sz w:val="21"/>
        </w:rPr>
        <w:t>(</w:t>
      </w:r>
      <w:r>
        <w:rPr>
          <w:rFonts w:ascii="Georgia"/>
          <w:i/>
          <w:color w:val="231F20"/>
          <w:w w:val="105"/>
          <w:sz w:val="21"/>
        </w:rPr>
        <w:t>const char *</w:t>
      </w:r>
      <w:r>
        <w:rPr>
          <w:rFonts w:ascii="Arial"/>
          <w:i/>
          <w:color w:val="231F20"/>
          <w:w w:val="105"/>
          <w:sz w:val="24"/>
        </w:rPr>
        <w:t>name</w:t>
      </w:r>
      <w:r>
        <w:rPr>
          <w:rFonts w:ascii="Georgia"/>
          <w:i/>
          <w:color w:val="231F20"/>
          <w:w w:val="105"/>
          <w:sz w:val="21"/>
        </w:rPr>
        <w:t>, int </w:t>
      </w:r>
      <w:r>
        <w:rPr>
          <w:rFonts w:ascii="Arial"/>
          <w:i/>
          <w:color w:val="231F20"/>
          <w:w w:val="115"/>
          <w:sz w:val="24"/>
        </w:rPr>
        <w:t>priority</w:t>
      </w:r>
      <w:r>
        <w:rPr>
          <w:rFonts w:ascii="Georgia"/>
          <w:i/>
          <w:color w:val="231F20"/>
          <w:w w:val="115"/>
          <w:sz w:val="21"/>
        </w:rPr>
        <w:t>, </w:t>
      </w:r>
      <w:r>
        <w:rPr>
          <w:rFonts w:ascii="Georgia"/>
          <w:i/>
          <w:color w:val="231F20"/>
          <w:w w:val="105"/>
          <w:sz w:val="21"/>
        </w:rPr>
        <w:t>thread   func</w:t>
      </w:r>
    </w:p>
    <w:p>
      <w:pPr>
        <w:spacing w:line="267" w:lineRule="exact" w:before="0"/>
        <w:ind w:left="1116" w:right="0" w:firstLine="0"/>
        <w:jc w:val="left"/>
        <w:rPr>
          <w:rFonts w:ascii="Tahoma"/>
          <w:sz w:val="21"/>
        </w:rPr>
      </w:pPr>
      <w:r>
        <w:rPr>
          <w:rFonts w:ascii="Georgia"/>
          <w:i/>
          <w:color w:val="231F20"/>
          <w:sz w:val="21"/>
        </w:rPr>
        <w:t>*</w:t>
      </w:r>
      <w:r>
        <w:rPr>
          <w:rFonts w:ascii="Arial"/>
          <w:i/>
          <w:color w:val="231F20"/>
          <w:sz w:val="24"/>
        </w:rPr>
        <w:t>func</w:t>
      </w:r>
      <w:r>
        <w:rPr>
          <w:rFonts w:ascii="Georgia"/>
          <w:i/>
          <w:color w:val="231F20"/>
          <w:sz w:val="21"/>
        </w:rPr>
        <w:t>, void *</w:t>
      </w:r>
      <w:r>
        <w:rPr>
          <w:rFonts w:ascii="Arial"/>
          <w:i/>
          <w:color w:val="231F20"/>
          <w:sz w:val="24"/>
        </w:rPr>
        <w:t>aux </w:t>
      </w:r>
      <w:r>
        <w:rPr>
          <w:rFonts w:ascii="Tahoma"/>
          <w:color w:val="231F20"/>
          <w:sz w:val="21"/>
        </w:rPr>
        <w:t>)</w:t>
      </w:r>
    </w:p>
    <w:p>
      <w:pPr>
        <w:pStyle w:val="BodyText"/>
        <w:spacing w:before="152"/>
        <w:ind w:left="119"/>
      </w:pPr>
      <w:r>
        <w:rPr/>
        <w:br w:type="column"/>
      </w:r>
      <w:r>
        <w:rPr>
          <w:color w:val="231F20"/>
        </w:rPr>
        <w:t>[Function]</w:t>
      </w:r>
    </w:p>
    <w:p>
      <w:pPr>
        <w:pStyle w:val="BodyText"/>
        <w:rPr>
          <w:sz w:val="22"/>
        </w:rPr>
      </w:pPr>
    </w:p>
    <w:p>
      <w:pPr>
        <w:pStyle w:val="BodyText"/>
        <w:spacing w:before="139"/>
        <w:ind w:left="119"/>
      </w:pPr>
      <w:r>
        <w:rPr>
          <w:color w:val="231F20"/>
        </w:rPr>
        <w:t>[Function]</w:t>
      </w:r>
    </w:p>
    <w:p>
      <w:pPr>
        <w:spacing w:after="0"/>
        <w:sectPr>
          <w:type w:val="continuous"/>
          <w:pgSz w:w="12240" w:h="15840"/>
          <w:pgMar w:top="1500" w:bottom="280" w:left="1680" w:right="1680"/>
          <w:cols w:num="2" w:equalWidth="0">
            <w:col w:w="7086" w:space="593"/>
            <w:col w:w="1201"/>
          </w:cols>
        </w:sectPr>
      </w:pPr>
    </w:p>
    <w:p>
      <w:pPr>
        <w:pStyle w:val="BodyText"/>
        <w:spacing w:line="264" w:lineRule="exact" w:before="1"/>
        <w:ind w:left="695" w:right="118"/>
        <w:jc w:val="both"/>
      </w:pPr>
      <w:r>
        <w:rPr>
          <w:color w:val="231F20"/>
        </w:rPr>
        <w:t>Creates and starts a new thread named </w:t>
      </w:r>
      <w:r>
        <w:rPr>
          <w:rFonts w:ascii="Georgia" w:hAnsi="Georgia"/>
          <w:i/>
          <w:color w:val="231F20"/>
        </w:rPr>
        <w:t>name </w:t>
      </w:r>
      <w:r>
        <w:rPr>
          <w:color w:val="231F20"/>
        </w:rPr>
        <w:t>with the given </w:t>
      </w:r>
      <w:r>
        <w:rPr>
          <w:rFonts w:ascii="Georgia" w:hAnsi="Georgia"/>
          <w:i/>
          <w:color w:val="231F20"/>
        </w:rPr>
        <w:t>priority</w:t>
      </w:r>
      <w:r>
        <w:rPr>
          <w:color w:val="231F20"/>
        </w:rPr>
        <w:t>, returning the new thread’s tid. The thread executes </w:t>
      </w:r>
      <w:r>
        <w:rPr>
          <w:rFonts w:ascii="Georgia" w:hAnsi="Georgia"/>
          <w:i/>
          <w:color w:val="231F20"/>
        </w:rPr>
        <w:t>func</w:t>
      </w:r>
      <w:r>
        <w:rPr>
          <w:color w:val="231F20"/>
        </w:rPr>
        <w:t>, passing </w:t>
      </w:r>
      <w:r>
        <w:rPr>
          <w:rFonts w:ascii="Georgia" w:hAnsi="Georgia"/>
          <w:i/>
          <w:color w:val="231F20"/>
        </w:rPr>
        <w:t>aux </w:t>
      </w:r>
      <w:r>
        <w:rPr>
          <w:color w:val="231F20"/>
        </w:rPr>
        <w:t>as the function’s  single argument.</w:t>
      </w:r>
    </w:p>
    <w:p>
      <w:pPr>
        <w:pStyle w:val="BodyText"/>
        <w:spacing w:line="264" w:lineRule="exact" w:before="52"/>
        <w:ind w:left="695" w:right="117"/>
        <w:jc w:val="both"/>
      </w:pPr>
      <w:r>
        <w:rPr>
          <w:rFonts w:ascii="Gill Sans MT" w:hAnsi="Gill Sans MT"/>
          <w:color w:val="231F20"/>
          <w:w w:val="115"/>
        </w:rPr>
        <w:t>thread_create() </w:t>
      </w:r>
      <w:r>
        <w:rPr>
          <w:color w:val="231F20"/>
        </w:rPr>
        <w:t>allocates a page for the thread’s </w:t>
      </w:r>
      <w:r>
        <w:rPr>
          <w:rFonts w:ascii="Gill Sans MT" w:hAnsi="Gill Sans MT"/>
          <w:color w:val="231F20"/>
          <w:w w:val="115"/>
        </w:rPr>
        <w:t>struct thread </w:t>
      </w:r>
      <w:r>
        <w:rPr>
          <w:color w:val="231F20"/>
        </w:rPr>
        <w:t>and stack  and initializes</w:t>
      </w:r>
      <w:r>
        <w:rPr>
          <w:color w:val="231F20"/>
          <w:spacing w:val="-15"/>
        </w:rPr>
        <w:t> </w:t>
      </w:r>
      <w:r>
        <w:rPr>
          <w:color w:val="231F20"/>
        </w:rPr>
        <w:t>its</w:t>
      </w:r>
      <w:r>
        <w:rPr>
          <w:color w:val="231F20"/>
          <w:spacing w:val="-15"/>
        </w:rPr>
        <w:t> </w:t>
      </w:r>
      <w:r>
        <w:rPr>
          <w:color w:val="231F20"/>
        </w:rPr>
        <w:t>members,</w:t>
      </w:r>
      <w:r>
        <w:rPr>
          <w:color w:val="231F20"/>
          <w:spacing w:val="-12"/>
        </w:rPr>
        <w:t> </w:t>
      </w:r>
      <w:r>
        <w:rPr>
          <w:color w:val="231F20"/>
        </w:rPr>
        <w:t>then</w:t>
      </w:r>
      <w:r>
        <w:rPr>
          <w:color w:val="231F20"/>
          <w:spacing w:val="-16"/>
        </w:rPr>
        <w:t> </w:t>
      </w:r>
      <w:r>
        <w:rPr>
          <w:color w:val="231F20"/>
          <w:w w:val="115"/>
        </w:rPr>
        <w:t>it</w:t>
      </w:r>
      <w:r>
        <w:rPr>
          <w:color w:val="231F20"/>
          <w:spacing w:val="-24"/>
          <w:w w:val="115"/>
        </w:rPr>
        <w:t> </w:t>
      </w:r>
      <w:r>
        <w:rPr>
          <w:color w:val="231F20"/>
        </w:rPr>
        <w:t>sets</w:t>
      </w:r>
      <w:r>
        <w:rPr>
          <w:color w:val="231F20"/>
          <w:spacing w:val="-15"/>
        </w:rPr>
        <w:t> </w:t>
      </w:r>
      <w:r>
        <w:rPr>
          <w:color w:val="231F20"/>
        </w:rPr>
        <w:t>up</w:t>
      </w:r>
      <w:r>
        <w:rPr>
          <w:color w:val="231F20"/>
          <w:spacing w:val="-16"/>
        </w:rPr>
        <w:t> </w:t>
      </w:r>
      <w:r>
        <w:rPr>
          <w:color w:val="231F20"/>
        </w:rPr>
        <w:t>a</w:t>
      </w:r>
      <w:r>
        <w:rPr>
          <w:color w:val="231F20"/>
          <w:spacing w:val="-15"/>
        </w:rPr>
        <w:t> </w:t>
      </w:r>
      <w:r>
        <w:rPr>
          <w:color w:val="231F20"/>
        </w:rPr>
        <w:t>set</w:t>
      </w:r>
      <w:r>
        <w:rPr>
          <w:color w:val="231F20"/>
          <w:spacing w:val="-15"/>
        </w:rPr>
        <w:t> </w:t>
      </w:r>
      <w:r>
        <w:rPr>
          <w:color w:val="231F20"/>
        </w:rPr>
        <w:t>of</w:t>
      </w:r>
      <w:r>
        <w:rPr>
          <w:color w:val="231F20"/>
          <w:spacing w:val="-16"/>
        </w:rPr>
        <w:t> </w:t>
      </w:r>
      <w:r>
        <w:rPr>
          <w:color w:val="231F20"/>
        </w:rPr>
        <w:t>fake</w:t>
      </w:r>
      <w:r>
        <w:rPr>
          <w:color w:val="231F20"/>
          <w:spacing w:val="-15"/>
        </w:rPr>
        <w:t> </w:t>
      </w:r>
      <w:r>
        <w:rPr>
          <w:color w:val="231F20"/>
        </w:rPr>
        <w:t>stack</w:t>
      </w:r>
      <w:r>
        <w:rPr>
          <w:color w:val="231F20"/>
          <w:spacing w:val="-16"/>
        </w:rPr>
        <w:t> </w:t>
      </w:r>
      <w:r>
        <w:rPr>
          <w:color w:val="231F20"/>
        </w:rPr>
        <w:t>frames</w:t>
      </w:r>
      <w:r>
        <w:rPr>
          <w:color w:val="231F20"/>
          <w:spacing w:val="-15"/>
        </w:rPr>
        <w:t> </w:t>
      </w:r>
      <w:r>
        <w:rPr>
          <w:color w:val="231F20"/>
        </w:rPr>
        <w:t>for</w:t>
      </w:r>
      <w:r>
        <w:rPr>
          <w:color w:val="231F20"/>
          <w:spacing w:val="-16"/>
        </w:rPr>
        <w:t> </w:t>
      </w:r>
      <w:r>
        <w:rPr>
          <w:color w:val="231F20"/>
          <w:w w:val="115"/>
        </w:rPr>
        <w:t>it</w:t>
      </w:r>
      <w:r>
        <w:rPr>
          <w:color w:val="231F20"/>
          <w:spacing w:val="-24"/>
          <w:w w:val="115"/>
        </w:rPr>
        <w:t> </w:t>
      </w:r>
      <w:r>
        <w:rPr>
          <w:color w:val="231F20"/>
        </w:rPr>
        <w:t>(see</w:t>
      </w:r>
      <w:r>
        <w:rPr>
          <w:color w:val="231F20"/>
          <w:spacing w:val="-15"/>
        </w:rPr>
        <w:t> </w:t>
      </w:r>
      <w:hyperlink w:history="true" w:anchor="_bookmark79">
        <w:r>
          <w:rPr>
            <w:color w:val="2E3092"/>
          </w:rPr>
          <w:t>Section</w:t>
        </w:r>
        <w:r>
          <w:rPr>
            <w:color w:val="2E3092"/>
            <w:spacing w:val="-16"/>
          </w:rPr>
          <w:t> </w:t>
        </w:r>
        <w:r>
          <w:rPr>
            <w:color w:val="2E3092"/>
          </w:rPr>
          <w:t>A.2.3</w:t>
        </w:r>
      </w:hyperlink>
      <w:r>
        <w:rPr>
          <w:color w:val="2E3092"/>
        </w:rPr>
        <w:t> </w:t>
      </w:r>
      <w:hyperlink w:history="true" w:anchor="_bookmark79">
        <w:r>
          <w:rPr>
            <w:color w:val="2E3092"/>
          </w:rPr>
          <w:t>[Thread Switching], page </w:t>
        </w:r>
        <w:r>
          <w:rPr>
            <w:color w:val="2E3092"/>
            <w:w w:val="115"/>
          </w:rPr>
          <w:t>62</w:t>
        </w:r>
      </w:hyperlink>
      <w:r>
        <w:rPr>
          <w:color w:val="231F20"/>
          <w:w w:val="115"/>
        </w:rPr>
        <w:t>). </w:t>
      </w:r>
      <w:r>
        <w:rPr>
          <w:color w:val="231F20"/>
        </w:rPr>
        <w:t>The thread is initialized in the blocked </w:t>
      </w:r>
      <w:r>
        <w:rPr>
          <w:color w:val="231F20"/>
          <w:w w:val="115"/>
        </w:rPr>
        <w:t>state, </w:t>
      </w:r>
      <w:r>
        <w:rPr>
          <w:color w:val="231F20"/>
        </w:rPr>
        <w:t>then unblocked </w:t>
      </w:r>
      <w:r>
        <w:rPr>
          <w:color w:val="231F20"/>
          <w:w w:val="115"/>
        </w:rPr>
        <w:t>just </w:t>
      </w:r>
      <w:r>
        <w:rPr>
          <w:color w:val="231F20"/>
        </w:rPr>
        <w:t>before returning, which allows the new thread to </w:t>
      </w:r>
      <w:r>
        <w:rPr>
          <w:color w:val="231F20"/>
          <w:spacing w:val="2"/>
        </w:rPr>
        <w:t>be </w:t>
      </w:r>
      <w:r>
        <w:rPr>
          <w:color w:val="231F20"/>
        </w:rPr>
        <w:t>scheduled (see </w:t>
      </w:r>
      <w:hyperlink w:history="true" w:anchor="_bookmark76">
        <w:r>
          <w:rPr>
            <w:color w:val="2E3092"/>
          </w:rPr>
          <w:t>[Thread</w:t>
        </w:r>
        <w:r>
          <w:rPr>
            <w:color w:val="2E3092"/>
            <w:spacing w:val="-24"/>
          </w:rPr>
          <w:t> </w:t>
        </w:r>
        <w:r>
          <w:rPr>
            <w:color w:val="2E3092"/>
            <w:w w:val="110"/>
          </w:rPr>
          <w:t>States],</w:t>
        </w:r>
        <w:r>
          <w:rPr>
            <w:color w:val="2E3092"/>
            <w:spacing w:val="-30"/>
            <w:w w:val="110"/>
          </w:rPr>
          <w:t> </w:t>
        </w:r>
        <w:r>
          <w:rPr>
            <w:color w:val="2E3092"/>
          </w:rPr>
          <w:t>page</w:t>
        </w:r>
        <w:r>
          <w:rPr>
            <w:color w:val="2E3092"/>
            <w:spacing w:val="-24"/>
          </w:rPr>
          <w:t> </w:t>
        </w:r>
        <w:r>
          <w:rPr>
            <w:color w:val="2E3092"/>
            <w:w w:val="110"/>
          </w:rPr>
          <w:t>59</w:t>
        </w:r>
      </w:hyperlink>
      <w:r>
        <w:rPr>
          <w:color w:val="231F20"/>
          <w:w w:val="110"/>
        </w:rPr>
        <w:t>).</w:t>
      </w:r>
    </w:p>
    <w:p>
      <w:pPr>
        <w:spacing w:after="0" w:line="264" w:lineRule="exact"/>
        <w:jc w:val="both"/>
        <w:sectPr>
          <w:type w:val="continuous"/>
          <w:pgSz w:w="12240" w:h="15840"/>
          <w:pgMar w:top="1500" w:bottom="280" w:left="1680" w:right="1680"/>
        </w:sectPr>
      </w:pPr>
    </w:p>
    <w:p>
      <w:pPr>
        <w:pStyle w:val="Heading5"/>
        <w:spacing w:line="240" w:lineRule="auto" w:before="145"/>
        <w:ind w:left="696" w:right="-16"/>
      </w:pPr>
      <w:r>
        <w:rPr>
          <w:color w:val="231F20"/>
          <w:w w:val="125"/>
        </w:rPr>
        <w:t>void</w:t>
      </w:r>
      <w:r>
        <w:rPr>
          <w:color w:val="231F20"/>
          <w:spacing w:val="-10"/>
          <w:w w:val="125"/>
        </w:rPr>
        <w:t> </w:t>
      </w:r>
      <w:r>
        <w:rPr>
          <w:color w:val="231F20"/>
          <w:w w:val="125"/>
        </w:rPr>
        <w:t>thread_func</w:t>
      </w:r>
      <w:r>
        <w:rPr>
          <w:color w:val="231F20"/>
          <w:spacing w:val="-10"/>
          <w:w w:val="125"/>
        </w:rPr>
        <w:t> </w:t>
      </w:r>
      <w:r>
        <w:rPr>
          <w:color w:val="231F20"/>
          <w:w w:val="125"/>
        </w:rPr>
        <w:t>(void</w:t>
      </w:r>
      <w:r>
        <w:rPr>
          <w:color w:val="231F20"/>
          <w:spacing w:val="-10"/>
          <w:w w:val="125"/>
        </w:rPr>
        <w:t> </w:t>
      </w:r>
      <w:r>
        <w:rPr>
          <w:color w:val="231F20"/>
          <w:w w:val="125"/>
        </w:rPr>
        <w:t>*</w:t>
      </w:r>
      <w:r>
        <w:rPr>
          <w:rFonts w:ascii="Arial"/>
          <w:i/>
          <w:color w:val="231F20"/>
          <w:w w:val="125"/>
        </w:rPr>
        <w:t>aux</w:t>
      </w:r>
      <w:r>
        <w:rPr>
          <w:rFonts w:ascii="Arial"/>
          <w:i/>
          <w:color w:val="231F20"/>
          <w:spacing w:val="-68"/>
          <w:w w:val="125"/>
        </w:rPr>
        <w:t> </w:t>
      </w:r>
      <w:r>
        <w:rPr>
          <w:color w:val="231F20"/>
          <w:w w:val="130"/>
        </w:rPr>
        <w:t>)</w:t>
      </w:r>
    </w:p>
    <w:p>
      <w:pPr>
        <w:pStyle w:val="BodyText"/>
        <w:spacing w:before="158"/>
        <w:ind w:left="696"/>
      </w:pPr>
      <w:r>
        <w:rPr/>
        <w:br w:type="column"/>
      </w:r>
      <w:r>
        <w:rPr>
          <w:color w:val="231F20"/>
        </w:rPr>
        <w:t>[Type]</w:t>
      </w:r>
    </w:p>
    <w:p>
      <w:pPr>
        <w:spacing w:after="0"/>
        <w:sectPr>
          <w:type w:val="continuous"/>
          <w:pgSz w:w="12240" w:h="15840"/>
          <w:pgMar w:top="1500" w:bottom="280" w:left="1680" w:right="1680"/>
          <w:cols w:num="2" w:equalWidth="0">
            <w:col w:w="4239" w:space="3213"/>
            <w:col w:w="1428"/>
          </w:cols>
        </w:sectPr>
      </w:pPr>
    </w:p>
    <w:p>
      <w:pPr>
        <w:pStyle w:val="BodyText"/>
        <w:spacing w:line="230" w:lineRule="auto"/>
        <w:ind w:left="1272" w:right="49"/>
      </w:pPr>
      <w:r>
        <w:rPr>
          <w:color w:val="231F20"/>
          <w:w w:val="105"/>
        </w:rPr>
        <w:t>This is the type of the function passed to </w:t>
      </w:r>
      <w:r>
        <w:rPr>
          <w:rFonts w:ascii="Gill Sans MT" w:hAnsi="Gill Sans MT"/>
          <w:color w:val="231F20"/>
          <w:w w:val="105"/>
        </w:rPr>
        <w:t>thread_create()</w:t>
      </w:r>
      <w:r>
        <w:rPr>
          <w:color w:val="231F20"/>
          <w:w w:val="105"/>
        </w:rPr>
        <w:t>, whose </w:t>
      </w:r>
      <w:r>
        <w:rPr>
          <w:rFonts w:ascii="Georgia" w:hAnsi="Georgia"/>
          <w:i/>
          <w:color w:val="231F20"/>
          <w:w w:val="105"/>
        </w:rPr>
        <w:t>aux </w:t>
      </w:r>
      <w:r>
        <w:rPr>
          <w:color w:val="231F20"/>
          <w:w w:val="105"/>
        </w:rPr>
        <w:t>argu- </w:t>
      </w:r>
      <w:r>
        <w:rPr>
          <w:color w:val="231F20"/>
        </w:rPr>
        <w:t>ment is passed along as the function’s argument.</w:t>
      </w:r>
    </w:p>
    <w:p>
      <w:pPr>
        <w:tabs>
          <w:tab w:pos="7799" w:val="left" w:leader="none"/>
        </w:tabs>
        <w:spacing w:before="140"/>
        <w:ind w:left="120" w:right="49" w:firstLine="0"/>
        <w:jc w:val="left"/>
        <w:rPr>
          <w:sz w:val="21"/>
        </w:rPr>
      </w:pPr>
      <w:r>
        <w:rPr>
          <w:rFonts w:ascii="Gill Sans MT"/>
          <w:color w:val="231F20"/>
          <w:w w:val="110"/>
          <w:sz w:val="24"/>
        </w:rPr>
        <w:t>void</w:t>
      </w:r>
      <w:r>
        <w:rPr>
          <w:rFonts w:ascii="Gill Sans MT"/>
          <w:color w:val="231F20"/>
          <w:spacing w:val="67"/>
          <w:w w:val="110"/>
          <w:sz w:val="24"/>
        </w:rPr>
        <w:t> </w:t>
      </w:r>
      <w:r>
        <w:rPr>
          <w:rFonts w:ascii="Gill Sans MT"/>
          <w:color w:val="231F20"/>
          <w:w w:val="110"/>
          <w:sz w:val="24"/>
        </w:rPr>
        <w:t>thread_block</w:t>
      </w:r>
      <w:r>
        <w:rPr>
          <w:rFonts w:ascii="Gill Sans MT"/>
          <w:color w:val="231F20"/>
          <w:spacing w:val="48"/>
          <w:w w:val="110"/>
          <w:sz w:val="24"/>
        </w:rPr>
        <w:t> </w:t>
      </w:r>
      <w:r>
        <w:rPr>
          <w:rFonts w:ascii="Tahoma"/>
          <w:color w:val="231F20"/>
          <w:w w:val="110"/>
          <w:sz w:val="21"/>
        </w:rPr>
        <w:t>(</w:t>
      </w:r>
      <w:r>
        <w:rPr>
          <w:rFonts w:ascii="Georgia"/>
          <w:i/>
          <w:color w:val="231F20"/>
          <w:w w:val="110"/>
          <w:sz w:val="21"/>
        </w:rPr>
        <w:t>void</w:t>
      </w:r>
      <w:r>
        <w:rPr>
          <w:rFonts w:ascii="Tahoma"/>
          <w:color w:val="231F20"/>
          <w:w w:val="110"/>
          <w:sz w:val="21"/>
        </w:rPr>
        <w:t>)</w:t>
        <w:tab/>
      </w:r>
      <w:r>
        <w:rPr>
          <w:color w:val="231F20"/>
          <w:spacing w:val="-3"/>
          <w:w w:val="105"/>
          <w:sz w:val="21"/>
        </w:rPr>
        <w:t>[Function]</w:t>
      </w:r>
    </w:p>
    <w:p>
      <w:pPr>
        <w:pStyle w:val="BodyText"/>
        <w:spacing w:line="230" w:lineRule="auto"/>
        <w:ind w:left="695" w:right="117"/>
        <w:jc w:val="both"/>
      </w:pPr>
      <w:r>
        <w:rPr>
          <w:color w:val="231F20"/>
        </w:rPr>
        <w:t>Transitions the running thread from the running state to  the  blocked  state  (see </w:t>
      </w:r>
      <w:hyperlink w:history="true" w:anchor="_bookmark76">
        <w:r>
          <w:rPr>
            <w:color w:val="2E3092"/>
          </w:rPr>
          <w:t>[Thread States], page  59</w:t>
        </w:r>
      </w:hyperlink>
      <w:r>
        <w:rPr>
          <w:color w:val="231F20"/>
        </w:rPr>
        <w:t>).  The  thread  will  not  run  again  until  </w:t>
      </w:r>
      <w:r>
        <w:rPr>
          <w:rFonts w:ascii="Gill Sans MT" w:hAnsi="Gill Sans MT"/>
          <w:color w:val="231F20"/>
        </w:rPr>
        <w:t>thread_unblock() </w:t>
      </w:r>
      <w:r>
        <w:rPr>
          <w:color w:val="231F20"/>
        </w:rPr>
        <w:t>is called on it, so you’d better have some way arranged for that to happen. Because </w:t>
      </w:r>
      <w:r>
        <w:rPr>
          <w:rFonts w:ascii="Gill Sans MT" w:hAnsi="Gill Sans MT"/>
          <w:color w:val="231F20"/>
        </w:rPr>
        <w:t>thread_block() </w:t>
      </w:r>
      <w:r>
        <w:rPr>
          <w:color w:val="231F20"/>
        </w:rPr>
        <w:t>is so low-level, you should prefer to use one of the synchronization primitives instead (see </w:t>
      </w:r>
      <w:hyperlink w:history="true" w:anchor="_bookmark81">
        <w:r>
          <w:rPr>
            <w:color w:val="2E3092"/>
          </w:rPr>
          <w:t>Section A.3 [Synchronization], page 63</w:t>
        </w:r>
      </w:hyperlink>
      <w:r>
        <w:rPr>
          <w:color w:val="231F20"/>
        </w:rPr>
        <w:t>).</w:t>
      </w:r>
    </w:p>
    <w:p>
      <w:pPr>
        <w:spacing w:after="0" w:line="230" w:lineRule="auto"/>
        <w:jc w:val="both"/>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before="0"/>
        <w:ind w:left="120" w:right="0" w:firstLine="0"/>
        <w:jc w:val="left"/>
        <w:rPr>
          <w:rFonts w:ascii="Tahoma"/>
          <w:sz w:val="21"/>
        </w:rPr>
      </w:pPr>
      <w:bookmarkStart w:name="_bookmark78" w:id="264"/>
      <w:bookmarkEnd w:id="264"/>
      <w:r>
        <w:rPr/>
      </w:r>
      <w:r>
        <w:rPr>
          <w:rFonts w:ascii="Gill Sans MT"/>
          <w:color w:val="231F20"/>
          <w:w w:val="110"/>
          <w:sz w:val="24"/>
        </w:rPr>
        <w:t>void thread_unblock </w:t>
      </w:r>
      <w:r>
        <w:rPr>
          <w:rFonts w:ascii="Tahoma"/>
          <w:color w:val="231F20"/>
          <w:w w:val="110"/>
          <w:sz w:val="21"/>
        </w:rPr>
        <w:t>(</w:t>
      </w:r>
      <w:r>
        <w:rPr>
          <w:rFonts w:ascii="Georgia"/>
          <w:i/>
          <w:color w:val="231F20"/>
          <w:w w:val="110"/>
          <w:sz w:val="21"/>
        </w:rPr>
        <w:t>struct thread *</w:t>
      </w:r>
      <w:r>
        <w:rPr>
          <w:rFonts w:ascii="Arial"/>
          <w:i/>
          <w:color w:val="231F20"/>
          <w:w w:val="110"/>
          <w:sz w:val="24"/>
        </w:rPr>
        <w:t>thread </w:t>
      </w:r>
      <w:r>
        <w:rPr>
          <w:rFonts w:ascii="Tahoma"/>
          <w:color w:val="231F20"/>
          <w:w w:val="110"/>
          <w:sz w:val="21"/>
        </w:rPr>
        <w:t>)</w:t>
      </w:r>
    </w:p>
    <w:p>
      <w:pPr>
        <w:pStyle w:val="BodyText"/>
        <w:spacing w:before="1"/>
        <w:rPr>
          <w:rFonts w:ascii="Tahoma"/>
          <w:sz w:val="20"/>
        </w:rPr>
      </w:pPr>
      <w:r>
        <w:rPr/>
        <w:br w:type="column"/>
      </w:r>
      <w:r>
        <w:rPr>
          <w:rFonts w:ascii="Tahoma"/>
          <w:sz w:val="20"/>
        </w:rPr>
      </w:r>
    </w:p>
    <w:p>
      <w:pPr>
        <w:pStyle w:val="BodyText"/>
        <w:ind w:left="120"/>
      </w:pPr>
      <w:r>
        <w:rPr>
          <w:color w:val="231F20"/>
        </w:rPr>
        <w:t>[Function]</w:t>
      </w:r>
    </w:p>
    <w:p>
      <w:pPr>
        <w:spacing w:after="0"/>
        <w:sectPr>
          <w:type w:val="continuous"/>
          <w:pgSz w:w="12240" w:h="15840"/>
          <w:pgMar w:top="1500" w:bottom="280" w:left="1680" w:right="1680"/>
          <w:cols w:num="2" w:equalWidth="0">
            <w:col w:w="4998" w:space="2681"/>
            <w:col w:w="1201"/>
          </w:cols>
        </w:sectPr>
      </w:pPr>
    </w:p>
    <w:p>
      <w:pPr>
        <w:pStyle w:val="BodyText"/>
        <w:spacing w:line="230" w:lineRule="auto"/>
        <w:ind w:left="695" w:right="117"/>
        <w:jc w:val="both"/>
      </w:pPr>
      <w:r>
        <w:rPr>
          <w:color w:val="231F20"/>
        </w:rPr>
        <w:t>Transitions </w:t>
      </w:r>
      <w:r>
        <w:rPr>
          <w:rFonts w:ascii="Georgia"/>
          <w:i/>
          <w:color w:val="231F20"/>
        </w:rPr>
        <w:t>thread</w:t>
      </w:r>
      <w:r>
        <w:rPr>
          <w:color w:val="231F20"/>
        </w:rPr>
        <w:t>, which must </w:t>
      </w:r>
      <w:r>
        <w:rPr>
          <w:color w:val="231F20"/>
          <w:spacing w:val="2"/>
        </w:rPr>
        <w:t>be </w:t>
      </w:r>
      <w:r>
        <w:rPr>
          <w:color w:val="231F20"/>
        </w:rPr>
        <w:t>in the blocked state, to the ready state, allowing      it to resume running (see </w:t>
      </w:r>
      <w:hyperlink w:history="true" w:anchor="_bookmark76">
        <w:r>
          <w:rPr>
            <w:color w:val="2E3092"/>
          </w:rPr>
          <w:t>[Thread States], page 59</w:t>
        </w:r>
      </w:hyperlink>
      <w:r>
        <w:rPr>
          <w:color w:val="231F20"/>
        </w:rPr>
        <w:t>).  This is called when the </w:t>
      </w:r>
      <w:r>
        <w:rPr>
          <w:color w:val="231F20"/>
          <w:spacing w:val="-3"/>
        </w:rPr>
        <w:t>event      </w:t>
      </w:r>
      <w:r>
        <w:rPr>
          <w:color w:val="231F20"/>
        </w:rPr>
        <w:t>that the thread is waiting for occurs, e.g. when the lock that the thread is waiting on </w:t>
      </w:r>
      <w:r>
        <w:rPr>
          <w:color w:val="231F20"/>
          <w:w w:val="95"/>
        </w:rPr>
        <w:t>becomes  </w:t>
      </w:r>
      <w:r>
        <w:rPr>
          <w:color w:val="231F20"/>
          <w:spacing w:val="-3"/>
          <w:w w:val="95"/>
        </w:rPr>
        <w:t>available.</w:t>
      </w:r>
    </w:p>
    <w:p>
      <w:pPr>
        <w:pStyle w:val="BodyText"/>
        <w:spacing w:before="5"/>
        <w:rPr>
          <w:sz w:val="9"/>
        </w:rPr>
      </w:pPr>
    </w:p>
    <w:p>
      <w:pPr>
        <w:spacing w:after="0"/>
        <w:rPr>
          <w:sz w:val="9"/>
        </w:rPr>
        <w:sectPr>
          <w:type w:val="continuous"/>
          <w:pgSz w:w="12240" w:h="15840"/>
          <w:pgMar w:top="1500" w:bottom="280" w:left="1680" w:right="1680"/>
        </w:sectPr>
      </w:pPr>
    </w:p>
    <w:p>
      <w:pPr>
        <w:pStyle w:val="Heading5"/>
        <w:ind w:left="120"/>
        <w:rPr>
          <w:rFonts w:ascii="Tahoma"/>
          <w:sz w:val="21"/>
        </w:rPr>
      </w:pPr>
      <w:r>
        <w:rPr>
          <w:color w:val="231F20"/>
          <w:w w:val="115"/>
        </w:rPr>
        <w:t>struct  thread  *  thread_current </w:t>
      </w:r>
      <w:r>
        <w:rPr>
          <w:rFonts w:ascii="Tahoma"/>
          <w:color w:val="231F20"/>
          <w:w w:val="115"/>
          <w:sz w:val="21"/>
        </w:rPr>
        <w:t>(</w:t>
      </w:r>
      <w:r>
        <w:rPr>
          <w:rFonts w:ascii="Georgia"/>
          <w:i/>
          <w:color w:val="231F20"/>
          <w:w w:val="115"/>
          <w:sz w:val="21"/>
        </w:rPr>
        <w:t>void</w:t>
      </w:r>
      <w:r>
        <w:rPr>
          <w:rFonts w:ascii="Tahoma"/>
          <w:color w:val="231F20"/>
          <w:w w:val="115"/>
          <w:sz w:val="21"/>
        </w:rPr>
        <w:t>)</w:t>
      </w:r>
    </w:p>
    <w:p>
      <w:pPr>
        <w:pStyle w:val="BodyText"/>
        <w:spacing w:line="272" w:lineRule="exact"/>
        <w:ind w:left="695"/>
      </w:pPr>
      <w:r>
        <w:rPr>
          <w:color w:val="231F20"/>
        </w:rPr>
        <w:t>Returns the running thread.</w:t>
      </w:r>
    </w:p>
    <w:p>
      <w:pPr>
        <w:spacing w:before="176"/>
        <w:ind w:left="119" w:right="0" w:firstLine="0"/>
        <w:jc w:val="left"/>
        <w:rPr>
          <w:rFonts w:ascii="Tahoma"/>
          <w:sz w:val="21"/>
        </w:rPr>
      </w:pPr>
      <w:r>
        <w:rPr>
          <w:rFonts w:ascii="Gill Sans MT"/>
          <w:color w:val="231F20"/>
          <w:w w:val="120"/>
          <w:sz w:val="24"/>
        </w:rPr>
        <w:t>tid_t thread_tid </w:t>
      </w:r>
      <w:r>
        <w:rPr>
          <w:rFonts w:ascii="Tahoma"/>
          <w:color w:val="231F20"/>
          <w:w w:val="120"/>
          <w:sz w:val="21"/>
        </w:rPr>
        <w:t>(</w:t>
      </w:r>
      <w:r>
        <w:rPr>
          <w:rFonts w:ascii="Georgia"/>
          <w:i/>
          <w:color w:val="231F20"/>
          <w:w w:val="120"/>
          <w:sz w:val="21"/>
        </w:rPr>
        <w:t>void</w:t>
      </w:r>
      <w:r>
        <w:rPr>
          <w:rFonts w:ascii="Tahoma"/>
          <w:color w:val="231F20"/>
          <w:w w:val="120"/>
          <w:sz w:val="21"/>
        </w:rPr>
        <w:t>)</w:t>
      </w:r>
    </w:p>
    <w:p>
      <w:pPr>
        <w:pStyle w:val="BodyText"/>
        <w:spacing w:before="73"/>
        <w:ind w:left="119"/>
      </w:pPr>
      <w:r>
        <w:rPr/>
        <w:br w:type="column"/>
      </w:r>
      <w:r>
        <w:rPr>
          <w:color w:val="231F20"/>
        </w:rPr>
        <w:t>[Function]</w:t>
      </w:r>
    </w:p>
    <w:p>
      <w:pPr>
        <w:pStyle w:val="BodyText"/>
        <w:rPr>
          <w:sz w:val="22"/>
        </w:rPr>
      </w:pPr>
    </w:p>
    <w:p>
      <w:pPr>
        <w:pStyle w:val="BodyText"/>
        <w:spacing w:before="177"/>
        <w:ind w:left="119"/>
      </w:pPr>
      <w:r>
        <w:rPr>
          <w:color w:val="231F20"/>
        </w:rPr>
        <w:t>[Function]</w:t>
      </w:r>
    </w:p>
    <w:p>
      <w:pPr>
        <w:spacing w:after="0"/>
        <w:sectPr>
          <w:type w:val="continuous"/>
          <w:pgSz w:w="12240" w:h="15840"/>
          <w:pgMar w:top="1500" w:bottom="280" w:left="1680" w:right="1680"/>
          <w:cols w:num="2" w:equalWidth="0">
            <w:col w:w="4565" w:space="3114"/>
            <w:col w:w="1201"/>
          </w:cols>
        </w:sectPr>
      </w:pPr>
    </w:p>
    <w:p>
      <w:pPr>
        <w:pStyle w:val="BodyText"/>
        <w:spacing w:line="263" w:lineRule="exact"/>
        <w:ind w:left="695" w:right="49"/>
      </w:pPr>
      <w:r>
        <w:rPr>
          <w:color w:val="231F20"/>
          <w:w w:val="105"/>
        </w:rPr>
        <w:t>Returns the running thread’s thread id.  </w:t>
      </w:r>
      <w:r>
        <w:rPr>
          <w:color w:val="231F20"/>
          <w:spacing w:val="-3"/>
          <w:w w:val="105"/>
        </w:rPr>
        <w:t>Equivalent </w:t>
      </w:r>
      <w:r>
        <w:rPr>
          <w:color w:val="231F20"/>
          <w:w w:val="105"/>
        </w:rPr>
        <w:t>to </w:t>
      </w:r>
      <w:r>
        <w:rPr>
          <w:rFonts w:ascii="Gill Sans MT" w:hAnsi="Gill Sans MT"/>
          <w:color w:val="231F20"/>
          <w:w w:val="105"/>
        </w:rPr>
        <w:t>thread_current</w:t>
      </w:r>
      <w:r>
        <w:rPr>
          <w:rFonts w:ascii="Gill Sans MT" w:hAnsi="Gill Sans MT"/>
          <w:color w:val="231F20"/>
          <w:spacing w:val="50"/>
          <w:w w:val="105"/>
        </w:rPr>
        <w:t> </w:t>
      </w:r>
      <w:r>
        <w:rPr>
          <w:rFonts w:ascii="Gill Sans MT" w:hAnsi="Gill Sans MT"/>
          <w:color w:val="231F20"/>
          <w:w w:val="115"/>
        </w:rPr>
        <w:t>()-&gt;tid</w:t>
      </w:r>
      <w:r>
        <w:rPr>
          <w:color w:val="231F20"/>
          <w:w w:val="115"/>
        </w:rPr>
        <w:t>.</w:t>
      </w:r>
    </w:p>
    <w:p>
      <w:pPr>
        <w:pStyle w:val="BodyText"/>
        <w:spacing w:before="2"/>
        <w:rPr>
          <w:sz w:val="9"/>
        </w:rPr>
      </w:pPr>
    </w:p>
    <w:p>
      <w:pPr>
        <w:tabs>
          <w:tab w:pos="7799" w:val="left" w:leader="none"/>
        </w:tabs>
        <w:spacing w:before="62"/>
        <w:ind w:left="119" w:right="49" w:firstLine="0"/>
        <w:jc w:val="left"/>
        <w:rPr>
          <w:sz w:val="21"/>
        </w:rPr>
      </w:pPr>
      <w:r>
        <w:rPr>
          <w:rFonts w:ascii="Gill Sans MT"/>
          <w:color w:val="231F20"/>
          <w:w w:val="110"/>
          <w:sz w:val="24"/>
        </w:rPr>
        <w:t>const  char  *</w:t>
      </w:r>
      <w:r>
        <w:rPr>
          <w:rFonts w:ascii="Gill Sans MT"/>
          <w:color w:val="231F20"/>
          <w:spacing w:val="-7"/>
          <w:w w:val="110"/>
          <w:sz w:val="24"/>
        </w:rPr>
        <w:t> </w:t>
      </w:r>
      <w:r>
        <w:rPr>
          <w:rFonts w:ascii="Gill Sans MT"/>
          <w:color w:val="231F20"/>
          <w:w w:val="110"/>
          <w:sz w:val="24"/>
        </w:rPr>
        <w:t>thread_name</w:t>
      </w:r>
      <w:r>
        <w:rPr>
          <w:rFonts w:ascii="Gill Sans MT"/>
          <w:color w:val="231F20"/>
          <w:spacing w:val="30"/>
          <w:w w:val="110"/>
          <w:sz w:val="24"/>
        </w:rPr>
        <w:t> </w:t>
      </w:r>
      <w:r>
        <w:rPr>
          <w:rFonts w:ascii="Tahoma"/>
          <w:color w:val="231F20"/>
          <w:w w:val="110"/>
          <w:sz w:val="21"/>
        </w:rPr>
        <w:t>(</w:t>
      </w:r>
      <w:r>
        <w:rPr>
          <w:rFonts w:ascii="Georgia"/>
          <w:i/>
          <w:color w:val="231F20"/>
          <w:w w:val="110"/>
          <w:sz w:val="21"/>
        </w:rPr>
        <w:t>void</w:t>
      </w:r>
      <w:r>
        <w:rPr>
          <w:rFonts w:ascii="Tahoma"/>
          <w:color w:val="231F20"/>
          <w:w w:val="110"/>
          <w:sz w:val="21"/>
        </w:rPr>
        <w:t>)</w:t>
        <w:tab/>
      </w:r>
      <w:r>
        <w:rPr>
          <w:color w:val="231F20"/>
          <w:spacing w:val="-3"/>
          <w:w w:val="105"/>
          <w:sz w:val="21"/>
        </w:rPr>
        <w:t>[Function]</w:t>
      </w:r>
    </w:p>
    <w:p>
      <w:pPr>
        <w:pStyle w:val="BodyText"/>
        <w:spacing w:line="263" w:lineRule="exact"/>
        <w:ind w:left="695" w:right="49"/>
      </w:pPr>
      <w:r>
        <w:rPr>
          <w:color w:val="231F20"/>
          <w:w w:val="105"/>
        </w:rPr>
        <w:t>Returns the running thread’s name. Equivalent to </w:t>
      </w:r>
      <w:r>
        <w:rPr>
          <w:rFonts w:ascii="Gill Sans MT" w:hAnsi="Gill Sans MT"/>
          <w:color w:val="231F20"/>
          <w:w w:val="105"/>
        </w:rPr>
        <w:t>thread_current ()-&gt;name</w:t>
      </w:r>
      <w:r>
        <w:rPr>
          <w:color w:val="231F20"/>
          <w:w w:val="105"/>
        </w:rPr>
        <w:t>.</w:t>
      </w:r>
    </w:p>
    <w:p>
      <w:pPr>
        <w:pStyle w:val="BodyText"/>
        <w:spacing w:before="2"/>
        <w:rPr>
          <w:sz w:val="9"/>
        </w:rPr>
      </w:pPr>
    </w:p>
    <w:p>
      <w:pPr>
        <w:tabs>
          <w:tab w:pos="7799" w:val="left" w:leader="none"/>
        </w:tabs>
        <w:spacing w:before="62"/>
        <w:ind w:left="119" w:right="49" w:firstLine="0"/>
        <w:jc w:val="left"/>
        <w:rPr>
          <w:sz w:val="21"/>
        </w:rPr>
      </w:pPr>
      <w:r>
        <w:rPr>
          <w:rFonts w:ascii="Gill Sans MT"/>
          <w:color w:val="231F20"/>
          <w:w w:val="110"/>
          <w:sz w:val="24"/>
        </w:rPr>
        <w:t>void thread_exit</w:t>
      </w:r>
      <w:r>
        <w:rPr>
          <w:rFonts w:ascii="Gill Sans MT"/>
          <w:color w:val="231F20"/>
          <w:spacing w:val="-20"/>
          <w:w w:val="110"/>
          <w:sz w:val="24"/>
        </w:rPr>
        <w:t> </w:t>
      </w:r>
      <w:r>
        <w:rPr>
          <w:rFonts w:ascii="Tahoma"/>
          <w:color w:val="231F20"/>
          <w:w w:val="110"/>
          <w:sz w:val="21"/>
        </w:rPr>
        <w:t>(</w:t>
      </w:r>
      <w:r>
        <w:rPr>
          <w:rFonts w:ascii="Georgia"/>
          <w:i/>
          <w:color w:val="231F20"/>
          <w:w w:val="110"/>
          <w:sz w:val="21"/>
        </w:rPr>
        <w:t>void</w:t>
      </w:r>
      <w:r>
        <w:rPr>
          <w:rFonts w:ascii="Tahoma"/>
          <w:color w:val="231F20"/>
          <w:w w:val="110"/>
          <w:sz w:val="21"/>
        </w:rPr>
        <w:t>)</w:t>
      </w:r>
      <w:r>
        <w:rPr>
          <w:rFonts w:ascii="Tahoma"/>
          <w:color w:val="231F20"/>
          <w:spacing w:val="-33"/>
          <w:w w:val="110"/>
          <w:sz w:val="21"/>
        </w:rPr>
        <w:t> </w:t>
      </w:r>
      <w:r>
        <w:rPr>
          <w:rFonts w:ascii="Gill Sans MT"/>
          <w:color w:val="231F20"/>
          <w:sz w:val="24"/>
        </w:rPr>
        <w:t>NO_RETURN</w:t>
        <w:tab/>
      </w:r>
      <w:r>
        <w:rPr>
          <w:color w:val="231F20"/>
          <w:spacing w:val="-3"/>
          <w:w w:val="105"/>
          <w:sz w:val="21"/>
        </w:rPr>
        <w:t>[Function]</w:t>
      </w:r>
    </w:p>
    <w:p>
      <w:pPr>
        <w:pStyle w:val="BodyText"/>
        <w:spacing w:line="230" w:lineRule="auto"/>
        <w:ind w:left="696" w:right="49" w:hanging="1"/>
      </w:pPr>
      <w:r>
        <w:rPr>
          <w:color w:val="231F20"/>
        </w:rPr>
        <w:t>Causes the current thread to exit. Never returns, hence </w:t>
      </w:r>
      <w:r>
        <w:rPr>
          <w:rFonts w:ascii="Gill Sans MT"/>
          <w:color w:val="231F20"/>
        </w:rPr>
        <w:t>NO_RETURN </w:t>
      </w:r>
      <w:r>
        <w:rPr>
          <w:color w:val="231F20"/>
        </w:rPr>
        <w:t>(see </w:t>
      </w:r>
      <w:hyperlink w:history="true" w:anchor="_bookmark128">
        <w:r>
          <w:rPr>
            <w:color w:val="2E3092"/>
          </w:rPr>
          <w:t>Section E.3</w:t>
        </w:r>
      </w:hyperlink>
      <w:r>
        <w:rPr>
          <w:color w:val="2E3092"/>
        </w:rPr>
        <w:t> </w:t>
      </w:r>
      <w:hyperlink w:history="true" w:anchor="_bookmark128">
        <w:r>
          <w:rPr>
            <w:color w:val="2E3092"/>
          </w:rPr>
          <w:t>[Function and Parameter Attributes], page 99</w:t>
        </w:r>
      </w:hyperlink>
      <w:r>
        <w:rPr>
          <w:color w:val="231F20"/>
        </w:rPr>
        <w:t>).</w:t>
      </w:r>
    </w:p>
    <w:p>
      <w:pPr>
        <w:pStyle w:val="BodyText"/>
        <w:spacing w:before="5"/>
        <w:rPr>
          <w:sz w:val="9"/>
        </w:rPr>
      </w:pPr>
    </w:p>
    <w:p>
      <w:pPr>
        <w:tabs>
          <w:tab w:pos="7799" w:val="left" w:leader="none"/>
        </w:tabs>
        <w:spacing w:before="62"/>
        <w:ind w:left="119" w:right="49" w:firstLine="0"/>
        <w:jc w:val="left"/>
        <w:rPr>
          <w:sz w:val="21"/>
        </w:rPr>
      </w:pPr>
      <w:r>
        <w:rPr>
          <w:rFonts w:ascii="Gill Sans MT"/>
          <w:color w:val="231F20"/>
          <w:w w:val="115"/>
          <w:sz w:val="24"/>
        </w:rPr>
        <w:t>void</w:t>
      </w:r>
      <w:r>
        <w:rPr>
          <w:rFonts w:ascii="Gill Sans MT"/>
          <w:color w:val="231F20"/>
          <w:spacing w:val="56"/>
          <w:w w:val="115"/>
          <w:sz w:val="24"/>
        </w:rPr>
        <w:t> </w:t>
      </w:r>
      <w:r>
        <w:rPr>
          <w:rFonts w:ascii="Gill Sans MT"/>
          <w:color w:val="231F20"/>
          <w:w w:val="115"/>
          <w:sz w:val="24"/>
        </w:rPr>
        <w:t>thread_yield</w:t>
      </w:r>
      <w:r>
        <w:rPr>
          <w:rFonts w:ascii="Gill Sans MT"/>
          <w:color w:val="231F20"/>
          <w:spacing w:val="38"/>
          <w:w w:val="115"/>
          <w:sz w:val="24"/>
        </w:rPr>
        <w:t> </w:t>
      </w:r>
      <w:r>
        <w:rPr>
          <w:rFonts w:ascii="Tahoma"/>
          <w:color w:val="231F20"/>
          <w:w w:val="115"/>
          <w:sz w:val="21"/>
        </w:rPr>
        <w:t>(</w:t>
      </w:r>
      <w:r>
        <w:rPr>
          <w:rFonts w:ascii="Georgia"/>
          <w:i/>
          <w:color w:val="231F20"/>
          <w:w w:val="115"/>
          <w:sz w:val="21"/>
        </w:rPr>
        <w:t>void</w:t>
      </w:r>
      <w:r>
        <w:rPr>
          <w:rFonts w:ascii="Tahoma"/>
          <w:color w:val="231F20"/>
          <w:w w:val="115"/>
          <w:sz w:val="21"/>
        </w:rPr>
        <w:t>)</w:t>
        <w:tab/>
      </w:r>
      <w:r>
        <w:rPr>
          <w:color w:val="231F20"/>
          <w:spacing w:val="-3"/>
          <w:w w:val="105"/>
          <w:sz w:val="21"/>
        </w:rPr>
        <w:t>[Function]</w:t>
      </w:r>
    </w:p>
    <w:p>
      <w:pPr>
        <w:pStyle w:val="BodyText"/>
        <w:spacing w:line="230" w:lineRule="auto"/>
        <w:ind w:left="695" w:right="117"/>
        <w:jc w:val="both"/>
      </w:pPr>
      <w:r>
        <w:rPr>
          <w:color w:val="231F20"/>
        </w:rPr>
        <w:t>Yields the CPU to the scheduler, which picks a new thread to run. The new thread might be the current thread, so you can’t depend on this function to keep this thread from running for any particular length of time.</w:t>
      </w:r>
    </w:p>
    <w:p>
      <w:pPr>
        <w:pStyle w:val="BodyText"/>
        <w:spacing w:before="5"/>
        <w:rPr>
          <w:sz w:val="9"/>
        </w:rPr>
      </w:pPr>
    </w:p>
    <w:p>
      <w:pPr>
        <w:spacing w:after="0"/>
        <w:rPr>
          <w:sz w:val="9"/>
        </w:rPr>
        <w:sectPr>
          <w:type w:val="continuous"/>
          <w:pgSz w:w="12240" w:h="15840"/>
          <w:pgMar w:top="1500" w:bottom="280" w:left="1680" w:right="1680"/>
        </w:sectPr>
      </w:pPr>
    </w:p>
    <w:p>
      <w:pPr>
        <w:pStyle w:val="Heading5"/>
        <w:spacing w:line="270" w:lineRule="exact"/>
        <w:ind w:right="-13"/>
        <w:rPr>
          <w:rFonts w:ascii="Tahoma"/>
          <w:sz w:val="21"/>
        </w:rPr>
      </w:pPr>
      <w:r>
        <w:rPr>
          <w:color w:val="231F20"/>
          <w:w w:val="125"/>
        </w:rPr>
        <w:t>int thread_get_priority </w:t>
      </w:r>
      <w:r>
        <w:rPr>
          <w:rFonts w:ascii="Tahoma"/>
          <w:color w:val="231F20"/>
          <w:w w:val="125"/>
          <w:sz w:val="21"/>
        </w:rPr>
        <w:t>(</w:t>
      </w:r>
      <w:r>
        <w:rPr>
          <w:rFonts w:ascii="Georgia"/>
          <w:i/>
          <w:color w:val="231F20"/>
          <w:w w:val="125"/>
          <w:sz w:val="21"/>
        </w:rPr>
        <w:t>void</w:t>
      </w:r>
      <w:r>
        <w:rPr>
          <w:rFonts w:ascii="Tahoma"/>
          <w:color w:val="231F20"/>
          <w:w w:val="125"/>
          <w:sz w:val="21"/>
        </w:rPr>
        <w:t>)</w:t>
      </w:r>
    </w:p>
    <w:p>
      <w:pPr>
        <w:spacing w:line="272" w:lineRule="exact" w:before="0"/>
        <w:ind w:left="119" w:right="-13" w:firstLine="0"/>
        <w:jc w:val="left"/>
        <w:rPr>
          <w:rFonts w:ascii="Tahoma"/>
          <w:sz w:val="21"/>
        </w:rPr>
      </w:pPr>
      <w:r>
        <w:rPr>
          <w:rFonts w:ascii="Gill Sans MT"/>
          <w:color w:val="231F20"/>
          <w:w w:val="115"/>
          <w:sz w:val="24"/>
        </w:rPr>
        <w:t>void  thread_set_priority  </w:t>
      </w:r>
      <w:r>
        <w:rPr>
          <w:rFonts w:ascii="Tahoma"/>
          <w:color w:val="231F20"/>
          <w:w w:val="115"/>
          <w:sz w:val="21"/>
        </w:rPr>
        <w:t>(</w:t>
      </w:r>
      <w:r>
        <w:rPr>
          <w:rFonts w:ascii="Georgia"/>
          <w:i/>
          <w:color w:val="231F20"/>
          <w:w w:val="115"/>
          <w:sz w:val="21"/>
        </w:rPr>
        <w:t>int  </w:t>
      </w:r>
      <w:r>
        <w:rPr>
          <w:rFonts w:ascii="Arial"/>
          <w:i/>
          <w:color w:val="231F20"/>
          <w:w w:val="115"/>
          <w:sz w:val="24"/>
        </w:rPr>
        <w:t>new_priority </w:t>
      </w:r>
      <w:r>
        <w:rPr>
          <w:rFonts w:ascii="Tahoma"/>
          <w:color w:val="231F20"/>
          <w:w w:val="115"/>
          <w:sz w:val="21"/>
        </w:rPr>
        <w:t>)</w:t>
      </w:r>
    </w:p>
    <w:p>
      <w:pPr>
        <w:pStyle w:val="BodyText"/>
        <w:spacing w:line="264" w:lineRule="exact" w:before="73"/>
        <w:ind w:left="119"/>
      </w:pPr>
      <w:r>
        <w:rPr/>
        <w:br w:type="column"/>
      </w:r>
      <w:r>
        <w:rPr>
          <w:color w:val="231F20"/>
        </w:rPr>
        <w:t>[Function] [Function]</w:t>
      </w:r>
    </w:p>
    <w:p>
      <w:pPr>
        <w:spacing w:after="0" w:line="264" w:lineRule="exact"/>
        <w:sectPr>
          <w:type w:val="continuous"/>
          <w:pgSz w:w="12240" w:h="15840"/>
          <w:pgMar w:top="1500" w:bottom="280" w:left="1680" w:right="1680"/>
          <w:cols w:num="2" w:equalWidth="0">
            <w:col w:w="5279" w:space="2400"/>
            <w:col w:w="1201"/>
          </w:cols>
        </w:sectPr>
      </w:pPr>
    </w:p>
    <w:p>
      <w:pPr>
        <w:pStyle w:val="BodyText"/>
        <w:spacing w:line="270" w:lineRule="exact"/>
        <w:ind w:left="695" w:right="49"/>
      </w:pPr>
      <w:r>
        <w:rPr>
          <w:color w:val="231F20"/>
        </w:rPr>
        <w:t>Stub to set and get thread </w:t>
      </w:r>
      <w:r>
        <w:rPr>
          <w:color w:val="231F20"/>
          <w:spacing w:val="-4"/>
        </w:rPr>
        <w:t>priority.  </w:t>
      </w:r>
      <w:r>
        <w:rPr>
          <w:color w:val="231F20"/>
        </w:rPr>
        <w:t>See </w:t>
      </w:r>
      <w:hyperlink w:history="true" w:anchor="_bookmark18">
        <w:r>
          <w:rPr>
            <w:color w:val="2E3092"/>
          </w:rPr>
          <w:t>Section 2.2.3 [Priority Scheduling], page</w:t>
        </w:r>
        <w:r>
          <w:rPr>
            <w:color w:val="2E3092"/>
            <w:spacing w:val="50"/>
          </w:rPr>
          <w:t> </w:t>
        </w:r>
        <w:r>
          <w:rPr>
            <w:color w:val="2E3092"/>
          </w:rPr>
          <w:t>15</w:t>
        </w:r>
      </w:hyperlink>
      <w:r>
        <w:rPr>
          <w:color w:val="231F20"/>
        </w:rPr>
        <w:t>.</w:t>
      </w:r>
    </w:p>
    <w:p>
      <w:pPr>
        <w:pStyle w:val="BodyText"/>
        <w:spacing w:before="2"/>
        <w:rPr>
          <w:sz w:val="9"/>
        </w:rPr>
      </w:pPr>
    </w:p>
    <w:p>
      <w:pPr>
        <w:spacing w:after="0"/>
        <w:rPr>
          <w:sz w:val="9"/>
        </w:rPr>
        <w:sectPr>
          <w:type w:val="continuous"/>
          <w:pgSz w:w="12240" w:h="15840"/>
          <w:pgMar w:top="1500" w:bottom="280" w:left="1680" w:right="1680"/>
        </w:sectPr>
      </w:pPr>
    </w:p>
    <w:p>
      <w:pPr>
        <w:spacing w:line="270" w:lineRule="exact" w:before="62"/>
        <w:ind w:left="119" w:right="0" w:firstLine="0"/>
        <w:jc w:val="left"/>
        <w:rPr>
          <w:rFonts w:ascii="Tahoma"/>
          <w:sz w:val="21"/>
        </w:rPr>
      </w:pPr>
      <w:r>
        <w:rPr>
          <w:rFonts w:ascii="Gill Sans MT"/>
          <w:color w:val="231F20"/>
          <w:w w:val="120"/>
          <w:sz w:val="24"/>
        </w:rPr>
        <w:t>int thread_get_nice </w:t>
      </w:r>
      <w:r>
        <w:rPr>
          <w:rFonts w:ascii="Tahoma"/>
          <w:color w:val="231F20"/>
          <w:w w:val="120"/>
          <w:sz w:val="21"/>
        </w:rPr>
        <w:t>(</w:t>
      </w:r>
      <w:r>
        <w:rPr>
          <w:rFonts w:ascii="Georgia"/>
          <w:i/>
          <w:color w:val="231F20"/>
          <w:w w:val="120"/>
          <w:sz w:val="21"/>
        </w:rPr>
        <w:t>void</w:t>
      </w:r>
      <w:r>
        <w:rPr>
          <w:rFonts w:ascii="Tahoma"/>
          <w:color w:val="231F20"/>
          <w:w w:val="120"/>
          <w:sz w:val="21"/>
        </w:rPr>
        <w:t>)</w:t>
      </w:r>
    </w:p>
    <w:p>
      <w:pPr>
        <w:spacing w:line="264" w:lineRule="exact" w:before="5"/>
        <w:ind w:left="119" w:right="0" w:firstLine="0"/>
        <w:jc w:val="left"/>
        <w:rPr>
          <w:rFonts w:ascii="Tahoma"/>
          <w:sz w:val="21"/>
        </w:rPr>
      </w:pPr>
      <w:r>
        <w:rPr>
          <w:rFonts w:ascii="Gill Sans MT"/>
          <w:color w:val="231F20"/>
          <w:w w:val="115"/>
          <w:sz w:val="24"/>
        </w:rPr>
        <w:t>void</w:t>
      </w:r>
      <w:r>
        <w:rPr>
          <w:rFonts w:ascii="Gill Sans MT"/>
          <w:color w:val="231F20"/>
          <w:spacing w:val="-1"/>
          <w:w w:val="115"/>
          <w:sz w:val="24"/>
        </w:rPr>
        <w:t> </w:t>
      </w:r>
      <w:r>
        <w:rPr>
          <w:rFonts w:ascii="Gill Sans MT"/>
          <w:color w:val="231F20"/>
          <w:w w:val="115"/>
          <w:sz w:val="24"/>
        </w:rPr>
        <w:t>thread_set_nice</w:t>
      </w:r>
      <w:r>
        <w:rPr>
          <w:rFonts w:ascii="Gill Sans MT"/>
          <w:color w:val="231F20"/>
          <w:spacing w:val="-12"/>
          <w:w w:val="115"/>
          <w:sz w:val="24"/>
        </w:rPr>
        <w:t> </w:t>
      </w:r>
      <w:r>
        <w:rPr>
          <w:rFonts w:ascii="Tahoma"/>
          <w:color w:val="231F20"/>
          <w:w w:val="115"/>
          <w:sz w:val="21"/>
        </w:rPr>
        <w:t>(</w:t>
      </w:r>
      <w:r>
        <w:rPr>
          <w:rFonts w:ascii="Georgia"/>
          <w:i/>
          <w:color w:val="231F20"/>
          <w:w w:val="115"/>
          <w:sz w:val="21"/>
        </w:rPr>
        <w:t>int</w:t>
      </w:r>
      <w:r>
        <w:rPr>
          <w:rFonts w:ascii="Georgia"/>
          <w:i/>
          <w:color w:val="231F20"/>
          <w:spacing w:val="-15"/>
          <w:w w:val="115"/>
          <w:sz w:val="21"/>
        </w:rPr>
        <w:t> </w:t>
      </w:r>
      <w:r>
        <w:rPr>
          <w:rFonts w:ascii="Arial"/>
          <w:i/>
          <w:color w:val="231F20"/>
          <w:w w:val="115"/>
          <w:sz w:val="24"/>
        </w:rPr>
        <w:t>new_nice</w:t>
      </w:r>
      <w:r>
        <w:rPr>
          <w:rFonts w:ascii="Arial"/>
          <w:i/>
          <w:color w:val="231F20"/>
          <w:spacing w:val="-60"/>
          <w:w w:val="115"/>
          <w:sz w:val="24"/>
        </w:rPr>
        <w:t> </w:t>
      </w:r>
      <w:r>
        <w:rPr>
          <w:rFonts w:ascii="Tahoma"/>
          <w:color w:val="231F20"/>
          <w:w w:val="115"/>
          <w:sz w:val="21"/>
        </w:rPr>
        <w:t>) </w:t>
      </w:r>
      <w:r>
        <w:rPr>
          <w:rFonts w:ascii="Gill Sans MT"/>
          <w:color w:val="231F20"/>
          <w:w w:val="120"/>
          <w:sz w:val="24"/>
        </w:rPr>
        <w:t>int  </w:t>
      </w:r>
      <w:r>
        <w:rPr>
          <w:rFonts w:ascii="Gill Sans MT"/>
          <w:color w:val="231F20"/>
          <w:w w:val="115"/>
          <w:sz w:val="24"/>
        </w:rPr>
        <w:t>thread_get_recent_cpu </w:t>
      </w:r>
      <w:r>
        <w:rPr>
          <w:rFonts w:ascii="Tahoma"/>
          <w:color w:val="231F20"/>
          <w:w w:val="115"/>
          <w:sz w:val="21"/>
        </w:rPr>
        <w:t>(</w:t>
      </w:r>
      <w:r>
        <w:rPr>
          <w:rFonts w:ascii="Georgia"/>
          <w:i/>
          <w:color w:val="231F20"/>
          <w:w w:val="115"/>
          <w:sz w:val="21"/>
        </w:rPr>
        <w:t>void</w:t>
      </w:r>
      <w:r>
        <w:rPr>
          <w:rFonts w:ascii="Tahoma"/>
          <w:color w:val="231F20"/>
          <w:w w:val="115"/>
          <w:sz w:val="21"/>
        </w:rPr>
        <w:t>) </w:t>
      </w:r>
      <w:r>
        <w:rPr>
          <w:rFonts w:ascii="Gill Sans MT"/>
          <w:color w:val="231F20"/>
          <w:w w:val="120"/>
          <w:sz w:val="24"/>
        </w:rPr>
        <w:t>int </w:t>
      </w:r>
      <w:r>
        <w:rPr>
          <w:rFonts w:ascii="Gill Sans MT"/>
          <w:color w:val="231F20"/>
          <w:w w:val="115"/>
          <w:sz w:val="24"/>
        </w:rPr>
        <w:t>thread_get_load_avg</w:t>
      </w:r>
      <w:r>
        <w:rPr>
          <w:rFonts w:ascii="Gill Sans MT"/>
          <w:color w:val="231F20"/>
          <w:spacing w:val="64"/>
          <w:w w:val="115"/>
          <w:sz w:val="24"/>
        </w:rPr>
        <w:t> </w:t>
      </w:r>
      <w:r>
        <w:rPr>
          <w:rFonts w:ascii="Tahoma"/>
          <w:color w:val="231F20"/>
          <w:w w:val="115"/>
          <w:sz w:val="21"/>
        </w:rPr>
        <w:t>(</w:t>
      </w:r>
      <w:r>
        <w:rPr>
          <w:rFonts w:ascii="Georgia"/>
          <w:i/>
          <w:color w:val="231F20"/>
          <w:w w:val="115"/>
          <w:sz w:val="21"/>
        </w:rPr>
        <w:t>void</w:t>
      </w:r>
      <w:r>
        <w:rPr>
          <w:rFonts w:ascii="Tahoma"/>
          <w:color w:val="231F20"/>
          <w:w w:val="115"/>
          <w:sz w:val="21"/>
        </w:rPr>
        <w:t>)</w:t>
      </w:r>
    </w:p>
    <w:p>
      <w:pPr>
        <w:pStyle w:val="BodyText"/>
        <w:spacing w:line="264" w:lineRule="exact" w:before="74"/>
        <w:ind w:left="119" w:right="117"/>
        <w:jc w:val="both"/>
      </w:pPr>
      <w:r>
        <w:rPr/>
        <w:br w:type="column"/>
      </w:r>
      <w:r>
        <w:rPr>
          <w:color w:val="231F20"/>
          <w:spacing w:val="-3"/>
        </w:rPr>
        <w:t>[Function] [Function] [Function] [Function]</w:t>
      </w:r>
    </w:p>
    <w:p>
      <w:pPr>
        <w:spacing w:after="0" w:line="264" w:lineRule="exact"/>
        <w:jc w:val="both"/>
        <w:sectPr>
          <w:type w:val="continuous"/>
          <w:pgSz w:w="12240" w:h="15840"/>
          <w:pgMar w:top="1500" w:bottom="280" w:left="1680" w:right="1680"/>
          <w:cols w:num="2" w:equalWidth="0">
            <w:col w:w="4275" w:space="3404"/>
            <w:col w:w="1201"/>
          </w:cols>
        </w:sectPr>
      </w:pPr>
    </w:p>
    <w:p>
      <w:pPr>
        <w:pStyle w:val="BodyText"/>
        <w:spacing w:line="272" w:lineRule="exact"/>
        <w:ind w:left="695" w:right="49"/>
      </w:pPr>
      <w:r>
        <w:rPr>
          <w:color w:val="231F20"/>
        </w:rPr>
        <w:t>Stubs for the advanced scheduler. See </w:t>
      </w:r>
      <w:hyperlink w:history="true" w:anchor="_bookmark117">
        <w:r>
          <w:rPr>
            <w:color w:val="2E3092"/>
          </w:rPr>
          <w:t>Appendix B [4.4BSD Scheduler], page 88</w:t>
        </w:r>
      </w:hyperlink>
      <w:r>
        <w:rPr>
          <w:color w:val="231F20"/>
        </w:rPr>
        <w:t>.</w:t>
      </w:r>
    </w:p>
    <w:p>
      <w:pPr>
        <w:pStyle w:val="Heading4"/>
        <w:numPr>
          <w:ilvl w:val="2"/>
          <w:numId w:val="28"/>
        </w:numPr>
        <w:tabs>
          <w:tab w:pos="949" w:val="left" w:leader="none"/>
        </w:tabs>
        <w:spacing w:line="240" w:lineRule="auto" w:before="187" w:after="0"/>
        <w:ind w:left="948" w:right="0" w:hanging="828"/>
        <w:jc w:val="both"/>
      </w:pPr>
      <w:bookmarkStart w:name="Thread Switching" w:id="265"/>
      <w:bookmarkEnd w:id="265"/>
      <w:r>
        <w:rPr>
          <w:b w:val="0"/>
        </w:rPr>
      </w:r>
      <w:bookmarkStart w:name="_bookmark79" w:id="266"/>
      <w:bookmarkEnd w:id="266"/>
      <w:r>
        <w:rPr>
          <w:b w:val="0"/>
        </w:rPr>
      </w:r>
      <w:bookmarkStart w:name="_bookmark79" w:id="267"/>
      <w:bookmarkEnd w:id="267"/>
      <w:r>
        <w:rPr>
          <w:color w:val="231F20"/>
          <w:w w:val="95"/>
        </w:rPr>
        <w:t>Thr</w:t>
      </w:r>
      <w:r>
        <w:rPr>
          <w:color w:val="231F20"/>
          <w:w w:val="95"/>
        </w:rPr>
        <w:t>ead</w:t>
      </w:r>
      <w:r>
        <w:rPr>
          <w:color w:val="231F20"/>
          <w:spacing w:val="40"/>
          <w:w w:val="95"/>
        </w:rPr>
        <w:t> </w:t>
      </w:r>
      <w:r>
        <w:rPr>
          <w:color w:val="231F20"/>
          <w:w w:val="95"/>
        </w:rPr>
        <w:t>Switching</w:t>
      </w:r>
    </w:p>
    <w:p>
      <w:pPr>
        <w:pStyle w:val="BodyText"/>
        <w:spacing w:line="264" w:lineRule="exact" w:before="84"/>
        <w:ind w:left="120" w:right="117"/>
        <w:jc w:val="both"/>
      </w:pPr>
      <w:r>
        <w:rPr>
          <w:rFonts w:ascii="Gill Sans MT" w:hAnsi="Gill Sans MT"/>
          <w:color w:val="231F20"/>
          <w:w w:val="105"/>
        </w:rPr>
        <w:t>schedule()  </w:t>
      </w:r>
      <w:r>
        <w:rPr>
          <w:color w:val="231F20"/>
          <w:w w:val="105"/>
        </w:rPr>
        <w:t>is  responsible  for  switching  threads.    It  is  internal  to  ‘</w:t>
      </w:r>
      <w:r>
        <w:rPr>
          <w:rFonts w:ascii="Gill Sans MT" w:hAnsi="Gill Sans MT"/>
          <w:color w:val="231F20"/>
          <w:w w:val="105"/>
        </w:rPr>
        <w:t>threads/thread.c</w:t>
      </w:r>
      <w:r>
        <w:rPr>
          <w:color w:val="231F20"/>
          <w:w w:val="105"/>
        </w:rPr>
        <w:t>’ and called only </w:t>
      </w:r>
      <w:r>
        <w:rPr>
          <w:color w:val="231F20"/>
          <w:spacing w:val="-4"/>
          <w:w w:val="105"/>
        </w:rPr>
        <w:t>by </w:t>
      </w:r>
      <w:r>
        <w:rPr>
          <w:color w:val="231F20"/>
          <w:w w:val="105"/>
        </w:rPr>
        <w:t>the three public thread functions that need to switch threads: </w:t>
      </w:r>
      <w:r>
        <w:rPr>
          <w:rFonts w:ascii="Gill Sans MT" w:hAnsi="Gill Sans MT"/>
          <w:color w:val="231F20"/>
          <w:w w:val="105"/>
        </w:rPr>
        <w:t>thread_block()</w:t>
      </w:r>
      <w:r>
        <w:rPr>
          <w:color w:val="231F20"/>
          <w:w w:val="105"/>
        </w:rPr>
        <w:t>,   </w:t>
      </w:r>
      <w:r>
        <w:rPr>
          <w:rFonts w:ascii="Gill Sans MT" w:hAnsi="Gill Sans MT"/>
          <w:color w:val="231F20"/>
          <w:w w:val="105"/>
        </w:rPr>
        <w:t>thread_exit()</w:t>
      </w:r>
      <w:r>
        <w:rPr>
          <w:color w:val="231F20"/>
          <w:w w:val="105"/>
        </w:rPr>
        <w:t>,   and   </w:t>
      </w:r>
      <w:r>
        <w:rPr>
          <w:rFonts w:ascii="Gill Sans MT" w:hAnsi="Gill Sans MT"/>
          <w:color w:val="231F20"/>
          <w:w w:val="105"/>
        </w:rPr>
        <w:t>thread_yield()</w:t>
      </w:r>
      <w:r>
        <w:rPr>
          <w:color w:val="231F20"/>
          <w:w w:val="105"/>
        </w:rPr>
        <w:t>.     Before   </w:t>
      </w:r>
      <w:r>
        <w:rPr>
          <w:color w:val="231F20"/>
          <w:spacing w:val="-3"/>
          <w:w w:val="105"/>
        </w:rPr>
        <w:t>any   </w:t>
      </w:r>
      <w:r>
        <w:rPr>
          <w:color w:val="231F20"/>
          <w:w w:val="105"/>
        </w:rPr>
        <w:t>of   these   functions call </w:t>
      </w:r>
      <w:r>
        <w:rPr>
          <w:rFonts w:ascii="Gill Sans MT" w:hAnsi="Gill Sans MT"/>
          <w:color w:val="231F20"/>
          <w:w w:val="105"/>
        </w:rPr>
        <w:t>schedule()</w:t>
      </w:r>
      <w:r>
        <w:rPr>
          <w:color w:val="231F20"/>
          <w:w w:val="105"/>
        </w:rPr>
        <w:t>, they disable interrupts (or ensure that they are already disabled) and   </w:t>
      </w:r>
      <w:r>
        <w:rPr>
          <w:color w:val="231F20"/>
        </w:rPr>
        <w:t>then</w:t>
      </w:r>
      <w:r>
        <w:rPr>
          <w:color w:val="231F20"/>
          <w:spacing w:val="-4"/>
        </w:rPr>
        <w:t> </w:t>
      </w:r>
      <w:r>
        <w:rPr>
          <w:color w:val="231F20"/>
        </w:rPr>
        <w:t>change</w:t>
      </w:r>
      <w:r>
        <w:rPr>
          <w:color w:val="231F20"/>
          <w:spacing w:val="-4"/>
        </w:rPr>
        <w:t> </w:t>
      </w:r>
      <w:r>
        <w:rPr>
          <w:color w:val="231F20"/>
        </w:rPr>
        <w:t>the</w:t>
      </w:r>
      <w:r>
        <w:rPr>
          <w:color w:val="231F20"/>
          <w:spacing w:val="-4"/>
        </w:rPr>
        <w:t> </w:t>
      </w:r>
      <w:r>
        <w:rPr>
          <w:color w:val="231F20"/>
        </w:rPr>
        <w:t>running</w:t>
      </w:r>
      <w:r>
        <w:rPr>
          <w:color w:val="231F20"/>
          <w:spacing w:val="-4"/>
        </w:rPr>
        <w:t> </w:t>
      </w:r>
      <w:r>
        <w:rPr>
          <w:color w:val="231F20"/>
        </w:rPr>
        <w:t>thread’s</w:t>
      </w:r>
      <w:r>
        <w:rPr>
          <w:color w:val="231F20"/>
          <w:spacing w:val="-4"/>
        </w:rPr>
        <w:t> </w:t>
      </w:r>
      <w:r>
        <w:rPr>
          <w:color w:val="231F20"/>
        </w:rPr>
        <w:t>state</w:t>
      </w:r>
      <w:r>
        <w:rPr>
          <w:color w:val="231F20"/>
          <w:spacing w:val="-4"/>
        </w:rPr>
        <w:t> </w:t>
      </w:r>
      <w:r>
        <w:rPr>
          <w:color w:val="231F20"/>
        </w:rPr>
        <w:t>to</w:t>
      </w:r>
      <w:r>
        <w:rPr>
          <w:color w:val="231F20"/>
          <w:spacing w:val="-4"/>
        </w:rPr>
        <w:t> </w:t>
      </w:r>
      <w:r>
        <w:rPr>
          <w:color w:val="231F20"/>
        </w:rPr>
        <w:t>something</w:t>
      </w:r>
      <w:r>
        <w:rPr>
          <w:color w:val="231F20"/>
          <w:spacing w:val="-4"/>
        </w:rPr>
        <w:t> </w:t>
      </w:r>
      <w:r>
        <w:rPr>
          <w:color w:val="231F20"/>
        </w:rPr>
        <w:t>other</w:t>
      </w:r>
      <w:r>
        <w:rPr>
          <w:color w:val="231F20"/>
          <w:spacing w:val="-4"/>
        </w:rPr>
        <w:t> </w:t>
      </w:r>
      <w:r>
        <w:rPr>
          <w:color w:val="231F20"/>
        </w:rPr>
        <w:t>than</w:t>
      </w:r>
      <w:r>
        <w:rPr>
          <w:color w:val="231F20"/>
          <w:spacing w:val="-4"/>
        </w:rPr>
        <w:t> </w:t>
      </w:r>
      <w:r>
        <w:rPr>
          <w:color w:val="231F20"/>
        </w:rPr>
        <w:t>running.</w:t>
      </w:r>
    </w:p>
    <w:p>
      <w:pPr>
        <w:pStyle w:val="BodyText"/>
        <w:spacing w:line="264" w:lineRule="exact" w:before="68"/>
        <w:ind w:left="120" w:right="117" w:firstLine="298"/>
        <w:jc w:val="both"/>
      </w:pPr>
      <w:r>
        <w:rPr>
          <w:rFonts w:ascii="Gill Sans MT"/>
          <w:color w:val="231F20"/>
          <w:w w:val="105"/>
        </w:rPr>
        <w:t>schedule() </w:t>
      </w:r>
      <w:r>
        <w:rPr>
          <w:color w:val="231F20"/>
          <w:w w:val="105"/>
        </w:rPr>
        <w:t>is short but </w:t>
      </w:r>
      <w:r>
        <w:rPr>
          <w:color w:val="231F20"/>
          <w:spacing w:val="-4"/>
          <w:w w:val="105"/>
        </w:rPr>
        <w:t>tricky. </w:t>
      </w:r>
      <w:r>
        <w:rPr>
          <w:color w:val="231F20"/>
          <w:w w:val="105"/>
        </w:rPr>
        <w:t>It records the current thread in local variable  </w:t>
      </w:r>
      <w:r>
        <w:rPr>
          <w:rFonts w:ascii="Georgia"/>
          <w:i/>
          <w:color w:val="231F20"/>
          <w:w w:val="105"/>
        </w:rPr>
        <w:t>cur</w:t>
      </w:r>
      <w:r>
        <w:rPr>
          <w:color w:val="231F20"/>
          <w:w w:val="105"/>
        </w:rPr>
        <w:t>, determines the next thread to run as local variable </w:t>
      </w:r>
      <w:r>
        <w:rPr>
          <w:rFonts w:ascii="Georgia"/>
          <w:i/>
          <w:color w:val="231F20"/>
          <w:w w:val="105"/>
        </w:rPr>
        <w:t>next </w:t>
      </w:r>
      <w:r>
        <w:rPr>
          <w:color w:val="231F20"/>
          <w:spacing w:val="-3"/>
          <w:w w:val="105"/>
        </w:rPr>
        <w:t>(by </w:t>
      </w:r>
      <w:r>
        <w:rPr>
          <w:color w:val="231F20"/>
          <w:w w:val="105"/>
        </w:rPr>
        <w:t>calling </w:t>
      </w:r>
      <w:r>
        <w:rPr>
          <w:rFonts w:ascii="Gill Sans MT"/>
          <w:color w:val="231F20"/>
          <w:w w:val="105"/>
        </w:rPr>
        <w:t>next_thread_to_ run()</w:t>
      </w:r>
      <w:r>
        <w:rPr>
          <w:color w:val="231F20"/>
          <w:w w:val="105"/>
        </w:rPr>
        <w:t>), and then calls </w:t>
      </w:r>
      <w:r>
        <w:rPr>
          <w:rFonts w:ascii="Gill Sans MT"/>
          <w:color w:val="231F20"/>
          <w:w w:val="105"/>
        </w:rPr>
        <w:t>switch_threads() </w:t>
      </w:r>
      <w:r>
        <w:rPr>
          <w:color w:val="231F20"/>
          <w:w w:val="105"/>
        </w:rPr>
        <w:t>to do the actual thread switch. The thread </w:t>
      </w:r>
      <w:r>
        <w:rPr>
          <w:color w:val="231F20"/>
          <w:spacing w:val="-4"/>
          <w:w w:val="105"/>
        </w:rPr>
        <w:t>we </w:t>
      </w:r>
      <w:r>
        <w:rPr>
          <w:color w:val="231F20"/>
          <w:w w:val="105"/>
        </w:rPr>
        <w:t>switched to </w:t>
      </w:r>
      <w:r>
        <w:rPr>
          <w:color w:val="231F20"/>
          <w:spacing w:val="-3"/>
          <w:w w:val="105"/>
        </w:rPr>
        <w:t>was </w:t>
      </w:r>
      <w:r>
        <w:rPr>
          <w:color w:val="231F20"/>
          <w:w w:val="105"/>
        </w:rPr>
        <w:t>also running inside </w:t>
      </w:r>
      <w:r>
        <w:rPr>
          <w:rFonts w:ascii="Gill Sans MT"/>
          <w:color w:val="231F20"/>
          <w:w w:val="105"/>
        </w:rPr>
        <w:t>switch_threads()</w:t>
      </w:r>
      <w:r>
        <w:rPr>
          <w:color w:val="231F20"/>
          <w:w w:val="105"/>
        </w:rPr>
        <w:t>, as are all the threads not currently running, so the new thread </w:t>
      </w:r>
      <w:r>
        <w:rPr>
          <w:color w:val="231F20"/>
          <w:spacing w:val="-3"/>
          <w:w w:val="105"/>
        </w:rPr>
        <w:t>now </w:t>
      </w:r>
      <w:r>
        <w:rPr>
          <w:color w:val="231F20"/>
          <w:w w:val="105"/>
        </w:rPr>
        <w:t>returns out of </w:t>
      </w:r>
      <w:r>
        <w:rPr>
          <w:rFonts w:ascii="Gill Sans MT"/>
          <w:color w:val="231F20"/>
          <w:w w:val="105"/>
        </w:rPr>
        <w:t>switch_threads()</w:t>
      </w:r>
      <w:r>
        <w:rPr>
          <w:color w:val="231F20"/>
          <w:w w:val="105"/>
        </w:rPr>
        <w:t>, returning the previously </w:t>
      </w:r>
      <w:r>
        <w:rPr>
          <w:color w:val="231F20"/>
          <w:w w:val="95"/>
        </w:rPr>
        <w:t>running</w:t>
      </w:r>
      <w:r>
        <w:rPr>
          <w:color w:val="231F20"/>
          <w:spacing w:val="30"/>
          <w:w w:val="95"/>
        </w:rPr>
        <w:t> </w:t>
      </w:r>
      <w:r>
        <w:rPr>
          <w:color w:val="231F20"/>
          <w:w w:val="95"/>
        </w:rPr>
        <w:t>thread.</w:t>
      </w:r>
    </w:p>
    <w:p>
      <w:pPr>
        <w:pStyle w:val="BodyText"/>
        <w:spacing w:line="264" w:lineRule="exact" w:before="68"/>
        <w:ind w:left="120" w:right="118" w:firstLine="298"/>
        <w:jc w:val="both"/>
      </w:pPr>
      <w:r>
        <w:rPr>
          <w:rFonts w:ascii="Gill Sans MT" w:hAnsi="Gill Sans MT"/>
          <w:color w:val="231F20"/>
          <w:w w:val="115"/>
        </w:rPr>
        <w:t>switch_threads() </w:t>
      </w:r>
      <w:r>
        <w:rPr>
          <w:color w:val="231F20"/>
          <w:w w:val="115"/>
        </w:rPr>
        <w:t>is an assembly language routine in ‘</w:t>
      </w:r>
      <w:r>
        <w:rPr>
          <w:rFonts w:ascii="Gill Sans MT" w:hAnsi="Gill Sans MT"/>
          <w:color w:val="231F20"/>
          <w:w w:val="115"/>
        </w:rPr>
        <w:t>threads/switch.S</w:t>
      </w:r>
      <w:r>
        <w:rPr>
          <w:color w:val="231F20"/>
          <w:w w:val="115"/>
        </w:rPr>
        <w:t>’. It saves </w:t>
      </w:r>
      <w:r>
        <w:rPr>
          <w:color w:val="231F20"/>
          <w:w w:val="105"/>
        </w:rPr>
        <w:t>registers on the stack, saves the CPU’s current stack pointer in the current </w:t>
      </w:r>
      <w:r>
        <w:rPr>
          <w:rFonts w:ascii="Gill Sans MT" w:hAnsi="Gill Sans MT"/>
          <w:color w:val="231F20"/>
          <w:w w:val="105"/>
        </w:rPr>
        <w:t>struct thread</w:t>
      </w:r>
      <w:r>
        <w:rPr>
          <w:color w:val="231F20"/>
          <w:w w:val="105"/>
        </w:rPr>
        <w:t>’s</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8"/>
        <w:jc w:val="both"/>
      </w:pPr>
      <w:bookmarkStart w:name="_bookmark80" w:id="268"/>
      <w:bookmarkEnd w:id="268"/>
      <w:r>
        <w:rPr/>
      </w:r>
      <w:r>
        <w:rPr>
          <w:rFonts w:ascii="Gill Sans MT" w:hAnsi="Gill Sans MT"/>
          <w:color w:val="231F20"/>
          <w:w w:val="105"/>
        </w:rPr>
        <w:t>stack </w:t>
      </w:r>
      <w:r>
        <w:rPr>
          <w:color w:val="231F20"/>
          <w:w w:val="105"/>
        </w:rPr>
        <w:t>member, restores the new thread’s </w:t>
      </w:r>
      <w:r>
        <w:rPr>
          <w:rFonts w:ascii="Gill Sans MT" w:hAnsi="Gill Sans MT"/>
          <w:color w:val="231F20"/>
          <w:w w:val="105"/>
        </w:rPr>
        <w:t>stack </w:t>
      </w:r>
      <w:r>
        <w:rPr>
          <w:color w:val="231F20"/>
          <w:w w:val="105"/>
        </w:rPr>
        <w:t>into the CPU’s stack pointer, restores </w:t>
      </w:r>
      <w:r>
        <w:rPr>
          <w:color w:val="231F20"/>
        </w:rPr>
        <w:t>registers from the stack, and returns.</w:t>
      </w:r>
    </w:p>
    <w:p>
      <w:pPr>
        <w:pStyle w:val="BodyText"/>
        <w:spacing w:line="264" w:lineRule="exact" w:before="50"/>
        <w:ind w:left="119" w:right="117" w:firstLine="298"/>
        <w:jc w:val="both"/>
      </w:pPr>
      <w:r>
        <w:rPr>
          <w:color w:val="231F20"/>
        </w:rPr>
        <w:t>The rest of the scheduler is implemented in </w:t>
      </w:r>
      <w:r>
        <w:rPr>
          <w:rFonts w:ascii="Gill Sans MT" w:hAnsi="Gill Sans MT"/>
          <w:color w:val="231F20"/>
          <w:w w:val="115"/>
        </w:rPr>
        <w:t>schedule_tail()</w:t>
      </w:r>
      <w:r>
        <w:rPr>
          <w:color w:val="231F20"/>
          <w:w w:val="115"/>
        </w:rPr>
        <w:t>.  </w:t>
      </w:r>
      <w:r>
        <w:rPr>
          <w:color w:val="231F20"/>
        </w:rPr>
        <w:t>It marks the new thread      as running. If the thread </w:t>
      </w:r>
      <w:r>
        <w:rPr>
          <w:color w:val="231F20"/>
          <w:spacing w:val="-4"/>
        </w:rPr>
        <w:t>we </w:t>
      </w:r>
      <w:r>
        <w:rPr>
          <w:color w:val="231F20"/>
        </w:rPr>
        <w:t>just switched from is in the dying state, then it also frees the  page that contained the dying thread’s </w:t>
      </w:r>
      <w:r>
        <w:rPr>
          <w:rFonts w:ascii="Gill Sans MT" w:hAnsi="Gill Sans MT"/>
          <w:color w:val="231F20"/>
          <w:w w:val="115"/>
        </w:rPr>
        <w:t>struct </w:t>
      </w:r>
      <w:r>
        <w:rPr>
          <w:rFonts w:ascii="Gill Sans MT" w:hAnsi="Gill Sans MT"/>
          <w:color w:val="231F20"/>
        </w:rPr>
        <w:t>thread </w:t>
      </w:r>
      <w:r>
        <w:rPr>
          <w:color w:val="231F20"/>
        </w:rPr>
        <w:t>and stack.  These couldn’t </w:t>
      </w:r>
      <w:r>
        <w:rPr>
          <w:color w:val="231F20"/>
          <w:spacing w:val="3"/>
        </w:rPr>
        <w:t>be </w:t>
      </w:r>
      <w:r>
        <w:rPr>
          <w:color w:val="231F20"/>
        </w:rPr>
        <w:t>freed   prior to the thread switch because the switch needed to use</w:t>
      </w:r>
      <w:r>
        <w:rPr>
          <w:color w:val="231F20"/>
          <w:spacing w:val="2"/>
        </w:rPr>
        <w:t> </w:t>
      </w:r>
      <w:r>
        <w:rPr>
          <w:color w:val="231F20"/>
        </w:rPr>
        <w:t>it.</w:t>
      </w:r>
    </w:p>
    <w:p>
      <w:pPr>
        <w:pStyle w:val="BodyText"/>
        <w:spacing w:line="264" w:lineRule="exact" w:before="50"/>
        <w:ind w:left="119" w:right="119" w:firstLine="298"/>
        <w:jc w:val="both"/>
      </w:pPr>
      <w:r>
        <w:rPr>
          <w:color w:val="231F20"/>
          <w:w w:val="105"/>
        </w:rPr>
        <w:t>Running a thread for the first time is a special case.  When </w:t>
      </w:r>
      <w:r>
        <w:rPr>
          <w:rFonts w:ascii="Gill Sans MT" w:hAnsi="Gill Sans MT"/>
          <w:color w:val="231F20"/>
          <w:w w:val="105"/>
        </w:rPr>
        <w:t>thread_create() </w:t>
      </w:r>
      <w:r>
        <w:rPr>
          <w:color w:val="231F20"/>
          <w:w w:val="105"/>
        </w:rPr>
        <w:t>creates        a new thread, it goes through a fair amount of trouble to get it started properly. In particular,</w:t>
      </w:r>
      <w:r>
        <w:rPr>
          <w:color w:val="231F20"/>
          <w:spacing w:val="-23"/>
          <w:w w:val="105"/>
        </w:rPr>
        <w:t> </w:t>
      </w:r>
      <w:r>
        <w:rPr>
          <w:color w:val="231F20"/>
          <w:w w:val="105"/>
        </w:rPr>
        <w:t>the</w:t>
      </w:r>
      <w:r>
        <w:rPr>
          <w:color w:val="231F20"/>
          <w:spacing w:val="-24"/>
          <w:w w:val="105"/>
        </w:rPr>
        <w:t> </w:t>
      </w:r>
      <w:r>
        <w:rPr>
          <w:color w:val="231F20"/>
          <w:w w:val="105"/>
        </w:rPr>
        <w:t>new</w:t>
      </w:r>
      <w:r>
        <w:rPr>
          <w:color w:val="231F20"/>
          <w:spacing w:val="-24"/>
          <w:w w:val="105"/>
        </w:rPr>
        <w:t> </w:t>
      </w:r>
      <w:r>
        <w:rPr>
          <w:color w:val="231F20"/>
          <w:w w:val="105"/>
        </w:rPr>
        <w:t>thread</w:t>
      </w:r>
      <w:r>
        <w:rPr>
          <w:color w:val="231F20"/>
          <w:spacing w:val="-24"/>
          <w:w w:val="105"/>
        </w:rPr>
        <w:t> </w:t>
      </w:r>
      <w:r>
        <w:rPr>
          <w:color w:val="231F20"/>
          <w:w w:val="105"/>
        </w:rPr>
        <w:t>hasn’t</w:t>
      </w:r>
      <w:r>
        <w:rPr>
          <w:color w:val="231F20"/>
          <w:spacing w:val="-24"/>
          <w:w w:val="105"/>
        </w:rPr>
        <w:t> </w:t>
      </w:r>
      <w:r>
        <w:rPr>
          <w:color w:val="231F20"/>
          <w:w w:val="105"/>
        </w:rPr>
        <w:t>started</w:t>
      </w:r>
      <w:r>
        <w:rPr>
          <w:color w:val="231F20"/>
          <w:spacing w:val="-24"/>
          <w:w w:val="105"/>
        </w:rPr>
        <w:t> </w:t>
      </w:r>
      <w:r>
        <w:rPr>
          <w:color w:val="231F20"/>
          <w:w w:val="105"/>
        </w:rPr>
        <w:t>running</w:t>
      </w:r>
      <w:r>
        <w:rPr>
          <w:color w:val="231F20"/>
          <w:spacing w:val="-24"/>
          <w:w w:val="105"/>
        </w:rPr>
        <w:t> </w:t>
      </w:r>
      <w:r>
        <w:rPr>
          <w:color w:val="231F20"/>
          <w:w w:val="105"/>
        </w:rPr>
        <w:t>yet,</w:t>
      </w:r>
      <w:r>
        <w:rPr>
          <w:color w:val="231F20"/>
          <w:spacing w:val="-23"/>
          <w:w w:val="105"/>
        </w:rPr>
        <w:t> </w:t>
      </w:r>
      <w:r>
        <w:rPr>
          <w:color w:val="231F20"/>
          <w:w w:val="105"/>
        </w:rPr>
        <w:t>so</w:t>
      </w:r>
      <w:r>
        <w:rPr>
          <w:color w:val="231F20"/>
          <w:spacing w:val="-24"/>
          <w:w w:val="105"/>
        </w:rPr>
        <w:t> </w:t>
      </w:r>
      <w:r>
        <w:rPr>
          <w:color w:val="231F20"/>
          <w:w w:val="105"/>
        </w:rPr>
        <w:t>there’s</w:t>
      </w:r>
      <w:r>
        <w:rPr>
          <w:color w:val="231F20"/>
          <w:spacing w:val="-24"/>
          <w:w w:val="105"/>
        </w:rPr>
        <w:t> </w:t>
      </w:r>
      <w:r>
        <w:rPr>
          <w:color w:val="231F20"/>
          <w:w w:val="105"/>
        </w:rPr>
        <w:t>no</w:t>
      </w:r>
      <w:r>
        <w:rPr>
          <w:color w:val="231F20"/>
          <w:spacing w:val="-24"/>
          <w:w w:val="105"/>
        </w:rPr>
        <w:t> </w:t>
      </w:r>
      <w:r>
        <w:rPr>
          <w:color w:val="231F20"/>
          <w:spacing w:val="-5"/>
          <w:w w:val="105"/>
        </w:rPr>
        <w:t>way</w:t>
      </w:r>
      <w:r>
        <w:rPr>
          <w:color w:val="231F20"/>
          <w:spacing w:val="-24"/>
          <w:w w:val="105"/>
        </w:rPr>
        <w:t> </w:t>
      </w:r>
      <w:r>
        <w:rPr>
          <w:color w:val="231F20"/>
          <w:w w:val="105"/>
        </w:rPr>
        <w:t>for</w:t>
      </w:r>
      <w:r>
        <w:rPr>
          <w:color w:val="231F20"/>
          <w:spacing w:val="-24"/>
          <w:w w:val="105"/>
        </w:rPr>
        <w:t> </w:t>
      </w:r>
      <w:r>
        <w:rPr>
          <w:color w:val="231F20"/>
          <w:w w:val="105"/>
        </w:rPr>
        <w:t>it</w:t>
      </w:r>
      <w:r>
        <w:rPr>
          <w:color w:val="231F20"/>
          <w:spacing w:val="-24"/>
          <w:w w:val="105"/>
        </w:rPr>
        <w:t> </w:t>
      </w:r>
      <w:r>
        <w:rPr>
          <w:color w:val="231F20"/>
          <w:w w:val="105"/>
        </w:rPr>
        <w:t>to</w:t>
      </w:r>
      <w:r>
        <w:rPr>
          <w:color w:val="231F20"/>
          <w:spacing w:val="-24"/>
          <w:w w:val="105"/>
        </w:rPr>
        <w:t> </w:t>
      </w:r>
      <w:r>
        <w:rPr>
          <w:color w:val="231F20"/>
          <w:spacing w:val="2"/>
          <w:w w:val="105"/>
        </w:rPr>
        <w:t>be</w:t>
      </w:r>
      <w:r>
        <w:rPr>
          <w:color w:val="231F20"/>
          <w:spacing w:val="-24"/>
          <w:w w:val="105"/>
        </w:rPr>
        <w:t> </w:t>
      </w:r>
      <w:r>
        <w:rPr>
          <w:color w:val="231F20"/>
          <w:w w:val="105"/>
        </w:rPr>
        <w:t>running inside </w:t>
      </w:r>
      <w:r>
        <w:rPr>
          <w:rFonts w:ascii="Gill Sans MT" w:hAnsi="Gill Sans MT"/>
          <w:color w:val="231F20"/>
          <w:w w:val="105"/>
        </w:rPr>
        <w:t>switch_threads() </w:t>
      </w:r>
      <w:r>
        <w:rPr>
          <w:color w:val="231F20"/>
          <w:w w:val="105"/>
        </w:rPr>
        <w:t>as the scheduler expects. </w:t>
      </w:r>
      <w:r>
        <w:rPr>
          <w:color w:val="231F20"/>
          <w:spacing w:val="-10"/>
          <w:w w:val="105"/>
        </w:rPr>
        <w:t>To </w:t>
      </w:r>
      <w:r>
        <w:rPr>
          <w:color w:val="231F20"/>
          <w:w w:val="105"/>
        </w:rPr>
        <w:t>solve the problem, </w:t>
      </w:r>
      <w:r>
        <w:rPr>
          <w:rFonts w:ascii="Gill Sans MT" w:hAnsi="Gill Sans MT"/>
          <w:color w:val="231F20"/>
          <w:w w:val="105"/>
        </w:rPr>
        <w:t>thread_create() </w:t>
      </w:r>
      <w:r>
        <w:rPr>
          <w:color w:val="231F20"/>
        </w:rPr>
        <w:t>creates some fake stack frames in the new thread’s</w:t>
      </w:r>
      <w:r>
        <w:rPr>
          <w:color w:val="231F20"/>
          <w:spacing w:val="-27"/>
        </w:rPr>
        <w:t> </w:t>
      </w:r>
      <w:r>
        <w:rPr>
          <w:color w:val="231F20"/>
        </w:rPr>
        <w:t>stack:</w:t>
      </w:r>
    </w:p>
    <w:p>
      <w:pPr>
        <w:pStyle w:val="ListParagraph"/>
        <w:numPr>
          <w:ilvl w:val="3"/>
          <w:numId w:val="28"/>
        </w:numPr>
        <w:tabs>
          <w:tab w:pos="552" w:val="left" w:leader="none"/>
        </w:tabs>
        <w:spacing w:line="264" w:lineRule="exact" w:before="50" w:after="0"/>
        <w:ind w:left="552" w:right="117" w:hanging="254"/>
        <w:jc w:val="both"/>
        <w:rPr>
          <w:sz w:val="21"/>
        </w:rPr>
      </w:pPr>
      <w:r>
        <w:rPr>
          <w:color w:val="231F20"/>
          <w:w w:val="110"/>
          <w:sz w:val="21"/>
        </w:rPr>
        <w:t>The topmost fake stack frame is for </w:t>
      </w:r>
      <w:r>
        <w:rPr>
          <w:rFonts w:ascii="Gill Sans MT"/>
          <w:color w:val="231F20"/>
          <w:w w:val="110"/>
          <w:sz w:val="21"/>
        </w:rPr>
        <w:t>switch_threads()</w:t>
      </w:r>
      <w:r>
        <w:rPr>
          <w:color w:val="231F20"/>
          <w:w w:val="110"/>
          <w:sz w:val="21"/>
        </w:rPr>
        <w:t>, represented </w:t>
      </w:r>
      <w:r>
        <w:rPr>
          <w:color w:val="231F20"/>
          <w:spacing w:val="-4"/>
          <w:w w:val="110"/>
          <w:sz w:val="21"/>
        </w:rPr>
        <w:t>by </w:t>
      </w:r>
      <w:r>
        <w:rPr>
          <w:rFonts w:ascii="Gill Sans MT"/>
          <w:color w:val="231F20"/>
          <w:w w:val="110"/>
          <w:sz w:val="21"/>
        </w:rPr>
        <w:t>struct switch_threads_frame</w:t>
      </w:r>
      <w:r>
        <w:rPr>
          <w:color w:val="231F20"/>
          <w:w w:val="110"/>
          <w:sz w:val="21"/>
        </w:rPr>
        <w:t>. The important part of this frame is its </w:t>
      </w:r>
      <w:r>
        <w:rPr>
          <w:rFonts w:ascii="Gill Sans MT"/>
          <w:color w:val="231F20"/>
          <w:w w:val="110"/>
          <w:sz w:val="21"/>
        </w:rPr>
        <w:t>eip </w:t>
      </w:r>
      <w:r>
        <w:rPr>
          <w:color w:val="231F20"/>
          <w:w w:val="110"/>
          <w:sz w:val="21"/>
        </w:rPr>
        <w:t>member, the return address. </w:t>
      </w:r>
      <w:r>
        <w:rPr>
          <w:color w:val="231F20"/>
          <w:spacing w:val="-10"/>
          <w:w w:val="110"/>
          <w:sz w:val="21"/>
        </w:rPr>
        <w:t>We </w:t>
      </w:r>
      <w:r>
        <w:rPr>
          <w:color w:val="231F20"/>
          <w:w w:val="110"/>
          <w:sz w:val="21"/>
        </w:rPr>
        <w:t>point </w:t>
      </w:r>
      <w:r>
        <w:rPr>
          <w:rFonts w:ascii="Gill Sans MT"/>
          <w:color w:val="231F20"/>
          <w:w w:val="110"/>
          <w:sz w:val="21"/>
        </w:rPr>
        <w:t>eip </w:t>
      </w:r>
      <w:r>
        <w:rPr>
          <w:color w:val="231F20"/>
          <w:w w:val="110"/>
          <w:sz w:val="21"/>
        </w:rPr>
        <w:t>to </w:t>
      </w:r>
      <w:r>
        <w:rPr>
          <w:rFonts w:ascii="Gill Sans MT"/>
          <w:color w:val="231F20"/>
          <w:w w:val="110"/>
          <w:sz w:val="21"/>
        </w:rPr>
        <w:t>switch_entry()</w:t>
      </w:r>
      <w:r>
        <w:rPr>
          <w:color w:val="231F20"/>
          <w:w w:val="110"/>
          <w:sz w:val="21"/>
        </w:rPr>
        <w:t>, indicating it to </w:t>
      </w:r>
      <w:r>
        <w:rPr>
          <w:color w:val="231F20"/>
          <w:spacing w:val="3"/>
          <w:w w:val="110"/>
          <w:sz w:val="21"/>
        </w:rPr>
        <w:t>be </w:t>
      </w:r>
      <w:r>
        <w:rPr>
          <w:color w:val="231F20"/>
          <w:w w:val="110"/>
          <w:sz w:val="21"/>
        </w:rPr>
        <w:t>the function  that  called</w:t>
      </w:r>
      <w:r>
        <w:rPr>
          <w:color w:val="231F20"/>
          <w:spacing w:val="27"/>
          <w:w w:val="110"/>
          <w:sz w:val="21"/>
        </w:rPr>
        <w:t> </w:t>
      </w:r>
      <w:r>
        <w:rPr>
          <w:rFonts w:ascii="Gill Sans MT"/>
          <w:color w:val="231F20"/>
          <w:w w:val="110"/>
          <w:sz w:val="21"/>
        </w:rPr>
        <w:t>switch_entry()</w:t>
      </w:r>
      <w:r>
        <w:rPr>
          <w:color w:val="231F20"/>
          <w:w w:val="110"/>
          <w:sz w:val="21"/>
        </w:rPr>
        <w:t>.</w:t>
      </w:r>
    </w:p>
    <w:p>
      <w:pPr>
        <w:pStyle w:val="ListParagraph"/>
        <w:numPr>
          <w:ilvl w:val="3"/>
          <w:numId w:val="28"/>
        </w:numPr>
        <w:tabs>
          <w:tab w:pos="552" w:val="left" w:leader="none"/>
        </w:tabs>
        <w:spacing w:line="264" w:lineRule="exact" w:before="50" w:after="0"/>
        <w:ind w:left="552" w:right="117" w:hanging="254"/>
        <w:jc w:val="both"/>
        <w:rPr>
          <w:sz w:val="21"/>
        </w:rPr>
      </w:pPr>
      <w:r>
        <w:rPr>
          <w:color w:val="231F20"/>
          <w:w w:val="110"/>
          <w:sz w:val="21"/>
        </w:rPr>
        <w:t>The next fake stack frame is for </w:t>
      </w:r>
      <w:r>
        <w:rPr>
          <w:rFonts w:ascii="Gill Sans MT" w:hAnsi="Gill Sans MT"/>
          <w:color w:val="231F20"/>
          <w:w w:val="110"/>
          <w:sz w:val="21"/>
        </w:rPr>
        <w:t>switch_entry()</w:t>
      </w:r>
      <w:r>
        <w:rPr>
          <w:color w:val="231F20"/>
          <w:w w:val="110"/>
          <w:sz w:val="21"/>
        </w:rPr>
        <w:t>, an assembly language routine in ‘</w:t>
      </w:r>
      <w:r>
        <w:rPr>
          <w:rFonts w:ascii="Gill Sans MT" w:hAnsi="Gill Sans MT"/>
          <w:color w:val="231F20"/>
          <w:w w:val="110"/>
          <w:sz w:val="21"/>
        </w:rPr>
        <w:t>threads/switch.S</w:t>
      </w:r>
      <w:r>
        <w:rPr>
          <w:color w:val="231F20"/>
          <w:w w:val="110"/>
          <w:sz w:val="21"/>
        </w:rPr>
        <w:t>’ that adjusts the  stack  pointer,</w:t>
      </w:r>
      <w:r>
        <w:rPr>
          <w:rFonts w:ascii="Bauhaus 93" w:hAnsi="Bauhaus 93"/>
          <w:color w:val="231F20"/>
          <w:w w:val="110"/>
          <w:position w:val="8"/>
          <w:sz w:val="14"/>
        </w:rPr>
        <w:t>1</w:t>
      </w:r>
      <w:r>
        <w:rPr>
          <w:rFonts w:ascii="Bauhaus 93" w:hAnsi="Bauhaus 93"/>
          <w:color w:val="231F20"/>
          <w:spacing w:val="38"/>
          <w:w w:val="110"/>
          <w:position w:val="8"/>
          <w:sz w:val="14"/>
        </w:rPr>
        <w:t> </w:t>
      </w:r>
      <w:r>
        <w:rPr>
          <w:color w:val="231F20"/>
          <w:w w:val="110"/>
          <w:sz w:val="21"/>
        </w:rPr>
        <w:t>calls  </w:t>
      </w:r>
      <w:r>
        <w:rPr>
          <w:rFonts w:ascii="Gill Sans MT" w:hAnsi="Gill Sans MT"/>
          <w:color w:val="231F20"/>
          <w:w w:val="115"/>
          <w:sz w:val="21"/>
        </w:rPr>
        <w:t>schedule_tail()  </w:t>
      </w:r>
      <w:r>
        <w:rPr>
          <w:color w:val="231F20"/>
          <w:w w:val="110"/>
          <w:sz w:val="21"/>
        </w:rPr>
        <w:t>(this special  case  is  </w:t>
      </w:r>
      <w:r>
        <w:rPr>
          <w:color w:val="231F20"/>
          <w:spacing w:val="-3"/>
          <w:w w:val="110"/>
          <w:sz w:val="21"/>
        </w:rPr>
        <w:t>why  </w:t>
      </w:r>
      <w:r>
        <w:rPr>
          <w:rFonts w:ascii="Gill Sans MT" w:hAnsi="Gill Sans MT"/>
          <w:color w:val="231F20"/>
          <w:w w:val="115"/>
          <w:sz w:val="21"/>
        </w:rPr>
        <w:t>schedule_tail() </w:t>
      </w:r>
      <w:r>
        <w:rPr>
          <w:color w:val="231F20"/>
          <w:w w:val="110"/>
          <w:sz w:val="21"/>
        </w:rPr>
        <w:t>is  separate  from  </w:t>
      </w:r>
      <w:r>
        <w:rPr>
          <w:rFonts w:ascii="Gill Sans MT" w:hAnsi="Gill Sans MT"/>
          <w:color w:val="231F20"/>
          <w:w w:val="110"/>
          <w:sz w:val="21"/>
        </w:rPr>
        <w:t>schedule()</w:t>
      </w:r>
      <w:r>
        <w:rPr>
          <w:color w:val="231F20"/>
          <w:w w:val="110"/>
          <w:sz w:val="21"/>
        </w:rPr>
        <w:t>),  and  returns. </w:t>
      </w:r>
      <w:r>
        <w:rPr>
          <w:color w:val="231F20"/>
          <w:spacing w:val="-10"/>
          <w:w w:val="110"/>
          <w:sz w:val="21"/>
        </w:rPr>
        <w:t>We </w:t>
      </w:r>
      <w:r>
        <w:rPr>
          <w:color w:val="231F20"/>
          <w:w w:val="110"/>
          <w:sz w:val="21"/>
        </w:rPr>
        <w:t>fill in its stack frame so that it returns into </w:t>
      </w:r>
      <w:r>
        <w:rPr>
          <w:rFonts w:ascii="Gill Sans MT" w:hAnsi="Gill Sans MT"/>
          <w:color w:val="231F20"/>
          <w:w w:val="110"/>
          <w:sz w:val="21"/>
        </w:rPr>
        <w:t>kernel_thread()</w:t>
      </w:r>
      <w:r>
        <w:rPr>
          <w:color w:val="231F20"/>
          <w:w w:val="110"/>
          <w:sz w:val="21"/>
        </w:rPr>
        <w:t>, a function in ‘</w:t>
      </w:r>
      <w:r>
        <w:rPr>
          <w:rFonts w:ascii="Gill Sans MT" w:hAnsi="Gill Sans MT"/>
          <w:color w:val="231F20"/>
          <w:w w:val="110"/>
          <w:sz w:val="21"/>
        </w:rPr>
        <w:t>threads/thread.c</w:t>
      </w:r>
      <w:r>
        <w:rPr>
          <w:color w:val="231F20"/>
          <w:w w:val="110"/>
          <w:sz w:val="21"/>
        </w:rPr>
        <w:t>’.</w:t>
      </w:r>
    </w:p>
    <w:p>
      <w:pPr>
        <w:pStyle w:val="ListParagraph"/>
        <w:numPr>
          <w:ilvl w:val="3"/>
          <w:numId w:val="28"/>
        </w:numPr>
        <w:tabs>
          <w:tab w:pos="552" w:val="left" w:leader="none"/>
        </w:tabs>
        <w:spacing w:line="264" w:lineRule="exact" w:before="50" w:after="0"/>
        <w:ind w:left="552" w:right="117" w:hanging="254"/>
        <w:jc w:val="both"/>
        <w:rPr>
          <w:sz w:val="21"/>
        </w:rPr>
      </w:pPr>
      <w:r>
        <w:rPr>
          <w:color w:val="231F20"/>
          <w:w w:val="105"/>
          <w:sz w:val="21"/>
        </w:rPr>
        <w:t>The final stack frame is for </w:t>
      </w:r>
      <w:r>
        <w:rPr>
          <w:rFonts w:ascii="Gill Sans MT" w:hAnsi="Gill Sans MT"/>
          <w:color w:val="231F20"/>
          <w:w w:val="105"/>
          <w:sz w:val="21"/>
        </w:rPr>
        <w:t>kernel_thread()</w:t>
      </w:r>
      <w:r>
        <w:rPr>
          <w:color w:val="231F20"/>
          <w:w w:val="105"/>
          <w:sz w:val="21"/>
        </w:rPr>
        <w:t>, which enables interrupts and calls the thread’s function (the function passed to </w:t>
      </w:r>
      <w:r>
        <w:rPr>
          <w:rFonts w:ascii="Gill Sans MT" w:hAnsi="Gill Sans MT"/>
          <w:color w:val="231F20"/>
          <w:w w:val="105"/>
          <w:sz w:val="21"/>
        </w:rPr>
        <w:t>thread_create()</w:t>
      </w:r>
      <w:r>
        <w:rPr>
          <w:color w:val="231F20"/>
          <w:w w:val="105"/>
          <w:sz w:val="21"/>
        </w:rPr>
        <w:t>). If the thread’s function returns, it calls </w:t>
      </w:r>
      <w:r>
        <w:rPr>
          <w:rFonts w:ascii="Gill Sans MT" w:hAnsi="Gill Sans MT"/>
          <w:color w:val="231F20"/>
          <w:w w:val="105"/>
          <w:sz w:val="21"/>
        </w:rPr>
        <w:t>thread_exit() </w:t>
      </w:r>
      <w:r>
        <w:rPr>
          <w:color w:val="231F20"/>
          <w:w w:val="105"/>
          <w:sz w:val="21"/>
        </w:rPr>
        <w:t>to terminate the  </w:t>
      </w:r>
      <w:r>
        <w:rPr>
          <w:color w:val="231F20"/>
          <w:spacing w:val="21"/>
          <w:w w:val="105"/>
          <w:sz w:val="21"/>
        </w:rPr>
        <w:t> </w:t>
      </w:r>
      <w:r>
        <w:rPr>
          <w:color w:val="231F20"/>
          <w:w w:val="105"/>
          <w:sz w:val="21"/>
        </w:rPr>
        <w:t>thread.</w:t>
      </w:r>
    </w:p>
    <w:p>
      <w:pPr>
        <w:pStyle w:val="BodyText"/>
        <w:spacing w:before="7"/>
        <w:rPr>
          <w:sz w:val="18"/>
        </w:rPr>
      </w:pPr>
    </w:p>
    <w:p>
      <w:pPr>
        <w:pStyle w:val="Heading2"/>
        <w:numPr>
          <w:ilvl w:val="1"/>
          <w:numId w:val="29"/>
        </w:numPr>
        <w:tabs>
          <w:tab w:pos="777" w:val="left" w:leader="none"/>
        </w:tabs>
        <w:spacing w:line="240" w:lineRule="auto" w:before="0" w:after="0"/>
        <w:ind w:left="776" w:right="0" w:hanging="656"/>
        <w:jc w:val="both"/>
      </w:pPr>
      <w:bookmarkStart w:name="Synchronization" w:id="269"/>
      <w:bookmarkEnd w:id="269"/>
      <w:r>
        <w:rPr>
          <w:b w:val="0"/>
        </w:rPr>
      </w:r>
      <w:bookmarkStart w:name="_bookmark81" w:id="270"/>
      <w:bookmarkEnd w:id="270"/>
      <w:r>
        <w:rPr>
          <w:b w:val="0"/>
        </w:rPr>
      </w:r>
      <w:bookmarkStart w:name="_bookmark81" w:id="271"/>
      <w:bookmarkEnd w:id="271"/>
      <w:r>
        <w:rPr>
          <w:color w:val="231F20"/>
        </w:rPr>
        <w:t>Syn</w:t>
      </w:r>
      <w:r>
        <w:rPr>
          <w:color w:val="231F20"/>
        </w:rPr>
        <w:t>chronization</w:t>
      </w:r>
    </w:p>
    <w:p>
      <w:pPr>
        <w:pStyle w:val="BodyText"/>
        <w:spacing w:line="264" w:lineRule="exact" w:before="110"/>
        <w:ind w:left="119" w:right="118"/>
        <w:jc w:val="both"/>
      </w:pPr>
      <w:r>
        <w:rPr>
          <w:color w:val="231F20"/>
        </w:rPr>
        <w:t>If  sharing  of  resources  between  threads  is  not  handled  in  a  careful,  controlled  fashion, the result is usually a big mess.  This is especially the case in operating system kernels,   where faulty sharing can crash the entire machine. Pintos provides several synchronization primitives to help</w:t>
      </w:r>
      <w:r>
        <w:rPr>
          <w:color w:val="231F20"/>
          <w:spacing w:val="-24"/>
        </w:rPr>
        <w:t> </w:t>
      </w:r>
      <w:r>
        <w:rPr>
          <w:color w:val="231F20"/>
        </w:rPr>
        <w:t>out.</w:t>
      </w:r>
    </w:p>
    <w:p>
      <w:pPr>
        <w:pStyle w:val="Heading4"/>
        <w:numPr>
          <w:ilvl w:val="2"/>
          <w:numId w:val="29"/>
        </w:numPr>
        <w:tabs>
          <w:tab w:pos="949" w:val="left" w:leader="none"/>
        </w:tabs>
        <w:spacing w:line="240" w:lineRule="auto" w:before="169" w:after="0"/>
        <w:ind w:left="948" w:right="0" w:hanging="828"/>
        <w:jc w:val="both"/>
      </w:pPr>
      <w:bookmarkStart w:name="Disabling Interrupts" w:id="272"/>
      <w:bookmarkEnd w:id="272"/>
      <w:r>
        <w:rPr>
          <w:b w:val="0"/>
        </w:rPr>
      </w:r>
      <w:bookmarkStart w:name="_bookmark82" w:id="273"/>
      <w:bookmarkEnd w:id="273"/>
      <w:r>
        <w:rPr>
          <w:b w:val="0"/>
        </w:rPr>
      </w:r>
      <w:bookmarkStart w:name="_bookmark82" w:id="274"/>
      <w:bookmarkEnd w:id="274"/>
      <w:r>
        <w:rPr>
          <w:color w:val="231F20"/>
          <w:w w:val="95"/>
        </w:rPr>
        <w:t>Di</w:t>
      </w:r>
      <w:r>
        <w:rPr>
          <w:color w:val="231F20"/>
          <w:w w:val="95"/>
        </w:rPr>
        <w:t>sabling</w:t>
      </w:r>
      <w:r>
        <w:rPr>
          <w:color w:val="231F20"/>
          <w:spacing w:val="8"/>
          <w:w w:val="95"/>
        </w:rPr>
        <w:t> </w:t>
      </w:r>
      <w:r>
        <w:rPr>
          <w:color w:val="231F20"/>
          <w:w w:val="95"/>
        </w:rPr>
        <w:t>Interrupts</w:t>
      </w:r>
    </w:p>
    <w:p>
      <w:pPr>
        <w:pStyle w:val="BodyText"/>
        <w:spacing w:line="264" w:lineRule="exact" w:before="84"/>
        <w:ind w:left="119" w:right="118"/>
        <w:jc w:val="both"/>
      </w:pPr>
      <w:r>
        <w:rPr>
          <w:color w:val="231F20"/>
        </w:rPr>
        <w:t>The crudest </w:t>
      </w:r>
      <w:r>
        <w:rPr>
          <w:color w:val="231F20"/>
          <w:spacing w:val="-5"/>
        </w:rPr>
        <w:t>way </w:t>
      </w:r>
      <w:r>
        <w:rPr>
          <w:color w:val="231F20"/>
        </w:rPr>
        <w:t>to do synchronization is to  disable  interrupts,  that  is,  to  temporarily </w:t>
      </w:r>
      <w:r>
        <w:rPr>
          <w:color w:val="231F20"/>
          <w:spacing w:val="-3"/>
        </w:rPr>
        <w:t>prevent </w:t>
      </w:r>
      <w:r>
        <w:rPr>
          <w:color w:val="231F20"/>
        </w:rPr>
        <w:t>the CPU from responding to interrupts. If interrupts are off, no other thread will preempt the running thread, because thread preemption is driven </w:t>
      </w:r>
      <w:r>
        <w:rPr>
          <w:color w:val="231F20"/>
          <w:spacing w:val="-4"/>
        </w:rPr>
        <w:t>by  </w:t>
      </w:r>
      <w:r>
        <w:rPr>
          <w:color w:val="231F20"/>
        </w:rPr>
        <w:t>the timer interrupt.     If interrupts are on, as they normally are, then the running thread </w:t>
      </w:r>
      <w:r>
        <w:rPr>
          <w:color w:val="231F20"/>
          <w:spacing w:val="-3"/>
        </w:rPr>
        <w:t>may </w:t>
      </w:r>
      <w:r>
        <w:rPr>
          <w:color w:val="231F20"/>
          <w:spacing w:val="2"/>
        </w:rPr>
        <w:t>be </w:t>
      </w:r>
      <w:r>
        <w:rPr>
          <w:color w:val="231F20"/>
        </w:rPr>
        <w:t>preempted </w:t>
      </w:r>
      <w:r>
        <w:rPr>
          <w:color w:val="231F20"/>
          <w:spacing w:val="-4"/>
        </w:rPr>
        <w:t>by </w:t>
      </w:r>
      <w:r>
        <w:rPr>
          <w:color w:val="231F20"/>
        </w:rPr>
        <w:t>another at </w:t>
      </w:r>
      <w:r>
        <w:rPr>
          <w:color w:val="231F20"/>
          <w:spacing w:val="-3"/>
        </w:rPr>
        <w:t>any </w:t>
      </w:r>
      <w:r>
        <w:rPr>
          <w:color w:val="231F20"/>
        </w:rPr>
        <w:t>time, whether between </w:t>
      </w:r>
      <w:r>
        <w:rPr>
          <w:color w:val="231F20"/>
          <w:spacing w:val="-5"/>
        </w:rPr>
        <w:t>two </w:t>
      </w:r>
      <w:r>
        <w:rPr>
          <w:color w:val="231F20"/>
        </w:rPr>
        <w:t>C statements or even within the execution of     one.</w:t>
      </w:r>
    </w:p>
    <w:p>
      <w:pPr>
        <w:pStyle w:val="BodyText"/>
        <w:spacing w:line="264" w:lineRule="exact" w:before="50"/>
        <w:ind w:left="119" w:right="117" w:firstLine="298"/>
        <w:jc w:val="both"/>
      </w:pPr>
      <w:r>
        <w:rPr/>
        <w:pict>
          <v:line style="position:absolute;mso-position-horizontal-relative:page;mso-position-vertical-relative:paragraph;z-index:1408;mso-wrap-distance-left:0;mso-wrap-distance-right:0" from="90pt,75.191307pt" to="234pt,75.191307pt" stroked="true" strokeweight=".3985pt" strokecolor="#000000">
            <w10:wrap type="topAndBottom"/>
          </v:line>
        </w:pict>
      </w:r>
      <w:r>
        <w:rPr>
          <w:color w:val="231F20"/>
          <w:spacing w:val="-3"/>
        </w:rPr>
        <w:t>Incidentally, </w:t>
      </w:r>
      <w:r>
        <w:rPr>
          <w:color w:val="231F20"/>
        </w:rPr>
        <w:t>this means that Pintos is a “preemptible kernel,” that is, kernel threads can </w:t>
      </w:r>
      <w:r>
        <w:rPr>
          <w:color w:val="231F20"/>
          <w:spacing w:val="2"/>
        </w:rPr>
        <w:t>be </w:t>
      </w:r>
      <w:r>
        <w:rPr>
          <w:color w:val="231F20"/>
        </w:rPr>
        <w:t>preempted at </w:t>
      </w:r>
      <w:r>
        <w:rPr>
          <w:color w:val="231F20"/>
          <w:spacing w:val="-3"/>
        </w:rPr>
        <w:t>any </w:t>
      </w:r>
      <w:r>
        <w:rPr>
          <w:color w:val="231F20"/>
        </w:rPr>
        <w:t>time. Traditional Unix systems are “nonpreemptible,” that is, kernel threads can only </w:t>
      </w:r>
      <w:r>
        <w:rPr>
          <w:color w:val="231F20"/>
          <w:spacing w:val="2"/>
        </w:rPr>
        <w:t>be </w:t>
      </w:r>
      <w:r>
        <w:rPr>
          <w:color w:val="231F20"/>
        </w:rPr>
        <w:t>preempted at points where they explicitly call into the scheduler. (User programs can </w:t>
      </w:r>
      <w:r>
        <w:rPr>
          <w:color w:val="231F20"/>
          <w:spacing w:val="2"/>
        </w:rPr>
        <w:t>be </w:t>
      </w:r>
      <w:r>
        <w:rPr>
          <w:color w:val="231F20"/>
        </w:rPr>
        <w:t>preempted at </w:t>
      </w:r>
      <w:r>
        <w:rPr>
          <w:color w:val="231F20"/>
          <w:spacing w:val="-3"/>
        </w:rPr>
        <w:t>any </w:t>
      </w:r>
      <w:r>
        <w:rPr>
          <w:color w:val="231F20"/>
        </w:rPr>
        <w:t>time in both models.) As </w:t>
      </w:r>
      <w:r>
        <w:rPr>
          <w:color w:val="231F20"/>
          <w:spacing w:val="-3"/>
        </w:rPr>
        <w:t>you </w:t>
      </w:r>
      <w:r>
        <w:rPr>
          <w:color w:val="231F20"/>
        </w:rPr>
        <w:t>might imagine, preemptible </w:t>
      </w:r>
      <w:r>
        <w:rPr>
          <w:color w:val="231F20"/>
          <w:w w:val="95"/>
        </w:rPr>
        <w:t>kernels require more explicit </w:t>
      </w:r>
      <w:r>
        <w:rPr>
          <w:color w:val="231F20"/>
          <w:spacing w:val="31"/>
          <w:w w:val="95"/>
        </w:rPr>
        <w:t> </w:t>
      </w:r>
      <w:r>
        <w:rPr>
          <w:color w:val="231F20"/>
          <w:w w:val="95"/>
        </w:rPr>
        <w:t>synchronization.</w:t>
      </w:r>
    </w:p>
    <w:p>
      <w:pPr>
        <w:spacing w:line="230" w:lineRule="auto" w:before="0"/>
        <w:ind w:left="418" w:right="117" w:hanging="182"/>
        <w:jc w:val="both"/>
        <w:rPr>
          <w:rFonts w:ascii="Century"/>
          <w:sz w:val="18"/>
        </w:rPr>
      </w:pPr>
      <w:r>
        <w:rPr>
          <w:rFonts w:ascii="Bauhaus 93"/>
          <w:color w:val="231F20"/>
          <w:position w:val="8"/>
          <w:sz w:val="14"/>
        </w:rPr>
        <w:t>1</w:t>
      </w:r>
      <w:r>
        <w:rPr>
          <w:rFonts w:ascii="Bauhaus 93"/>
          <w:color w:val="231F20"/>
          <w:spacing w:val="13"/>
          <w:position w:val="8"/>
          <w:sz w:val="14"/>
        </w:rPr>
        <w:t> </w:t>
      </w:r>
      <w:r>
        <w:rPr>
          <w:rFonts w:ascii="Century"/>
          <w:color w:val="231F20"/>
          <w:sz w:val="18"/>
        </w:rPr>
        <w:t>This</w:t>
      </w:r>
      <w:r>
        <w:rPr>
          <w:rFonts w:ascii="Century"/>
          <w:color w:val="231F20"/>
          <w:spacing w:val="-8"/>
          <w:sz w:val="18"/>
        </w:rPr>
        <w:t> </w:t>
      </w:r>
      <w:r>
        <w:rPr>
          <w:rFonts w:ascii="Century"/>
          <w:color w:val="231F20"/>
          <w:sz w:val="18"/>
        </w:rPr>
        <w:t>is</w:t>
      </w:r>
      <w:r>
        <w:rPr>
          <w:rFonts w:ascii="Century"/>
          <w:color w:val="231F20"/>
          <w:spacing w:val="-8"/>
          <w:sz w:val="18"/>
        </w:rPr>
        <w:t> </w:t>
      </w:r>
      <w:r>
        <w:rPr>
          <w:rFonts w:ascii="Century"/>
          <w:color w:val="231F20"/>
          <w:sz w:val="18"/>
        </w:rPr>
        <w:t>because</w:t>
      </w:r>
      <w:r>
        <w:rPr>
          <w:rFonts w:ascii="Century"/>
          <w:color w:val="231F20"/>
          <w:spacing w:val="-8"/>
          <w:sz w:val="18"/>
        </w:rPr>
        <w:t> </w:t>
      </w:r>
      <w:r>
        <w:rPr>
          <w:rFonts w:ascii="PMingLiU"/>
          <w:color w:val="231F20"/>
          <w:w w:val="115"/>
          <w:sz w:val="18"/>
        </w:rPr>
        <w:t>switch_threads()</w:t>
      </w:r>
      <w:r>
        <w:rPr>
          <w:rFonts w:ascii="PMingLiU"/>
          <w:color w:val="231F20"/>
          <w:spacing w:val="-11"/>
          <w:w w:val="115"/>
          <w:sz w:val="18"/>
        </w:rPr>
        <w:t> </w:t>
      </w:r>
      <w:r>
        <w:rPr>
          <w:rFonts w:ascii="Century"/>
          <w:color w:val="231F20"/>
          <w:sz w:val="18"/>
        </w:rPr>
        <w:t>takes</w:t>
      </w:r>
      <w:r>
        <w:rPr>
          <w:rFonts w:ascii="Century"/>
          <w:color w:val="231F20"/>
          <w:spacing w:val="-8"/>
          <w:sz w:val="18"/>
        </w:rPr>
        <w:t> </w:t>
      </w:r>
      <w:r>
        <w:rPr>
          <w:rFonts w:ascii="Century"/>
          <w:color w:val="231F20"/>
          <w:sz w:val="18"/>
        </w:rPr>
        <w:t>arguments</w:t>
      </w:r>
      <w:r>
        <w:rPr>
          <w:rFonts w:ascii="Century"/>
          <w:color w:val="231F20"/>
          <w:spacing w:val="-8"/>
          <w:sz w:val="18"/>
        </w:rPr>
        <w:t> </w:t>
      </w:r>
      <w:r>
        <w:rPr>
          <w:rFonts w:ascii="Century"/>
          <w:color w:val="231F20"/>
          <w:sz w:val="18"/>
        </w:rPr>
        <w:t>on</w:t>
      </w:r>
      <w:r>
        <w:rPr>
          <w:rFonts w:ascii="Century"/>
          <w:color w:val="231F20"/>
          <w:spacing w:val="-8"/>
          <w:sz w:val="18"/>
        </w:rPr>
        <w:t> </w:t>
      </w:r>
      <w:r>
        <w:rPr>
          <w:rFonts w:ascii="Century"/>
          <w:color w:val="231F20"/>
          <w:sz w:val="18"/>
        </w:rPr>
        <w:t>the</w:t>
      </w:r>
      <w:r>
        <w:rPr>
          <w:rFonts w:ascii="Century"/>
          <w:color w:val="231F20"/>
          <w:spacing w:val="-8"/>
          <w:sz w:val="18"/>
        </w:rPr>
        <w:t> </w:t>
      </w:r>
      <w:r>
        <w:rPr>
          <w:rFonts w:ascii="Century"/>
          <w:color w:val="231F20"/>
          <w:sz w:val="18"/>
        </w:rPr>
        <w:t>stack</w:t>
      </w:r>
      <w:r>
        <w:rPr>
          <w:rFonts w:ascii="Century"/>
          <w:color w:val="231F20"/>
          <w:spacing w:val="-7"/>
          <w:sz w:val="18"/>
        </w:rPr>
        <w:t> </w:t>
      </w:r>
      <w:r>
        <w:rPr>
          <w:rFonts w:ascii="Century"/>
          <w:color w:val="231F20"/>
          <w:sz w:val="18"/>
        </w:rPr>
        <w:t>and</w:t>
      </w:r>
      <w:r>
        <w:rPr>
          <w:rFonts w:ascii="Century"/>
          <w:color w:val="231F20"/>
          <w:spacing w:val="-8"/>
          <w:sz w:val="18"/>
        </w:rPr>
        <w:t> </w:t>
      </w:r>
      <w:r>
        <w:rPr>
          <w:rFonts w:ascii="Century"/>
          <w:color w:val="231F20"/>
          <w:sz w:val="18"/>
        </w:rPr>
        <w:t>the</w:t>
      </w:r>
      <w:r>
        <w:rPr>
          <w:rFonts w:ascii="Century"/>
          <w:color w:val="231F20"/>
          <w:spacing w:val="-8"/>
          <w:sz w:val="18"/>
        </w:rPr>
        <w:t> </w:t>
      </w:r>
      <w:r>
        <w:rPr>
          <w:rFonts w:ascii="Century"/>
          <w:color w:val="231F20"/>
          <w:spacing w:val="2"/>
          <w:sz w:val="18"/>
        </w:rPr>
        <w:t>80</w:t>
      </w:r>
      <w:r>
        <w:rPr>
          <w:rFonts w:ascii="Bookman Old Style"/>
          <w:b w:val="0"/>
          <w:i/>
          <w:color w:val="231F20"/>
          <w:spacing w:val="2"/>
          <w:sz w:val="18"/>
        </w:rPr>
        <w:t>x</w:t>
      </w:r>
      <w:r>
        <w:rPr>
          <w:rFonts w:ascii="Century"/>
          <w:color w:val="231F20"/>
          <w:spacing w:val="2"/>
          <w:sz w:val="18"/>
        </w:rPr>
        <w:t>86</w:t>
      </w:r>
      <w:r>
        <w:rPr>
          <w:rFonts w:ascii="Century"/>
          <w:color w:val="231F20"/>
          <w:spacing w:val="-8"/>
          <w:sz w:val="18"/>
        </w:rPr>
        <w:t> </w:t>
      </w:r>
      <w:r>
        <w:rPr>
          <w:rFonts w:ascii="Century"/>
          <w:color w:val="231F20"/>
          <w:sz w:val="18"/>
        </w:rPr>
        <w:t>SVR4</w:t>
      </w:r>
      <w:r>
        <w:rPr>
          <w:rFonts w:ascii="Century"/>
          <w:color w:val="231F20"/>
          <w:spacing w:val="-8"/>
          <w:sz w:val="18"/>
        </w:rPr>
        <w:t> </w:t>
      </w:r>
      <w:r>
        <w:rPr>
          <w:rFonts w:ascii="Century"/>
          <w:color w:val="231F20"/>
          <w:sz w:val="18"/>
        </w:rPr>
        <w:t>calling</w:t>
      </w:r>
      <w:r>
        <w:rPr>
          <w:rFonts w:ascii="Century"/>
          <w:color w:val="231F20"/>
          <w:spacing w:val="-8"/>
          <w:sz w:val="18"/>
        </w:rPr>
        <w:t> </w:t>
      </w:r>
      <w:r>
        <w:rPr>
          <w:rFonts w:ascii="Century"/>
          <w:color w:val="231F20"/>
          <w:sz w:val="18"/>
        </w:rPr>
        <w:t>convention requires</w:t>
      </w:r>
      <w:r>
        <w:rPr>
          <w:rFonts w:ascii="Century"/>
          <w:color w:val="231F20"/>
          <w:spacing w:val="-8"/>
          <w:sz w:val="18"/>
        </w:rPr>
        <w:t> </w:t>
      </w:r>
      <w:r>
        <w:rPr>
          <w:rFonts w:ascii="Century"/>
          <w:color w:val="231F20"/>
          <w:sz w:val="18"/>
        </w:rPr>
        <w:t>the</w:t>
      </w:r>
      <w:r>
        <w:rPr>
          <w:rFonts w:ascii="Century"/>
          <w:color w:val="231F20"/>
          <w:spacing w:val="-8"/>
          <w:sz w:val="18"/>
        </w:rPr>
        <w:t> </w:t>
      </w:r>
      <w:r>
        <w:rPr>
          <w:rFonts w:ascii="Century"/>
          <w:color w:val="231F20"/>
          <w:sz w:val="18"/>
        </w:rPr>
        <w:t>caller,</w:t>
      </w:r>
      <w:r>
        <w:rPr>
          <w:rFonts w:ascii="Century"/>
          <w:color w:val="231F20"/>
          <w:spacing w:val="-7"/>
          <w:sz w:val="18"/>
        </w:rPr>
        <w:t> </w:t>
      </w:r>
      <w:r>
        <w:rPr>
          <w:rFonts w:ascii="Century"/>
          <w:color w:val="231F20"/>
          <w:sz w:val="18"/>
        </w:rPr>
        <w:t>not</w:t>
      </w:r>
      <w:r>
        <w:rPr>
          <w:rFonts w:ascii="Century"/>
          <w:color w:val="231F20"/>
          <w:spacing w:val="-8"/>
          <w:sz w:val="18"/>
        </w:rPr>
        <w:t> </w:t>
      </w:r>
      <w:r>
        <w:rPr>
          <w:rFonts w:ascii="Century"/>
          <w:color w:val="231F20"/>
          <w:sz w:val="18"/>
        </w:rPr>
        <w:t>the</w:t>
      </w:r>
      <w:r>
        <w:rPr>
          <w:rFonts w:ascii="Century"/>
          <w:color w:val="231F20"/>
          <w:spacing w:val="-8"/>
          <w:sz w:val="18"/>
        </w:rPr>
        <w:t> </w:t>
      </w:r>
      <w:r>
        <w:rPr>
          <w:rFonts w:ascii="Century"/>
          <w:color w:val="231F20"/>
          <w:sz w:val="18"/>
        </w:rPr>
        <w:t>called</w:t>
      </w:r>
      <w:r>
        <w:rPr>
          <w:rFonts w:ascii="Century"/>
          <w:color w:val="231F20"/>
          <w:spacing w:val="-8"/>
          <w:sz w:val="18"/>
        </w:rPr>
        <w:t> </w:t>
      </w:r>
      <w:r>
        <w:rPr>
          <w:rFonts w:ascii="Century"/>
          <w:color w:val="231F20"/>
          <w:sz w:val="18"/>
        </w:rPr>
        <w:t>function,</w:t>
      </w:r>
      <w:r>
        <w:rPr>
          <w:rFonts w:ascii="Century"/>
          <w:color w:val="231F20"/>
          <w:spacing w:val="-7"/>
          <w:sz w:val="18"/>
        </w:rPr>
        <w:t> </w:t>
      </w:r>
      <w:r>
        <w:rPr>
          <w:rFonts w:ascii="Century"/>
          <w:color w:val="231F20"/>
          <w:sz w:val="18"/>
        </w:rPr>
        <w:t>to</w:t>
      </w:r>
      <w:r>
        <w:rPr>
          <w:rFonts w:ascii="Century"/>
          <w:color w:val="231F20"/>
          <w:spacing w:val="-8"/>
          <w:sz w:val="18"/>
        </w:rPr>
        <w:t> </w:t>
      </w:r>
      <w:r>
        <w:rPr>
          <w:rFonts w:ascii="Century"/>
          <w:color w:val="231F20"/>
          <w:sz w:val="18"/>
        </w:rPr>
        <w:t>remove</w:t>
      </w:r>
      <w:r>
        <w:rPr>
          <w:rFonts w:ascii="Century"/>
          <w:color w:val="231F20"/>
          <w:spacing w:val="-8"/>
          <w:sz w:val="18"/>
        </w:rPr>
        <w:t> </w:t>
      </w:r>
      <w:r>
        <w:rPr>
          <w:rFonts w:ascii="Century"/>
          <w:color w:val="231F20"/>
          <w:sz w:val="18"/>
        </w:rPr>
        <w:t>them</w:t>
      </w:r>
      <w:r>
        <w:rPr>
          <w:rFonts w:ascii="Century"/>
          <w:color w:val="231F20"/>
          <w:spacing w:val="-8"/>
          <w:sz w:val="18"/>
        </w:rPr>
        <w:t> </w:t>
      </w:r>
      <w:r>
        <w:rPr>
          <w:rFonts w:ascii="Century"/>
          <w:color w:val="231F20"/>
          <w:sz w:val="18"/>
        </w:rPr>
        <w:t>when</w:t>
      </w:r>
      <w:r>
        <w:rPr>
          <w:rFonts w:ascii="Century"/>
          <w:color w:val="231F20"/>
          <w:spacing w:val="-8"/>
          <w:sz w:val="18"/>
        </w:rPr>
        <w:t> </w:t>
      </w:r>
      <w:r>
        <w:rPr>
          <w:rFonts w:ascii="Century"/>
          <w:color w:val="231F20"/>
          <w:sz w:val="18"/>
        </w:rPr>
        <w:t>the</w:t>
      </w:r>
      <w:r>
        <w:rPr>
          <w:rFonts w:ascii="Century"/>
          <w:color w:val="231F20"/>
          <w:spacing w:val="-8"/>
          <w:sz w:val="18"/>
        </w:rPr>
        <w:t> </w:t>
      </w:r>
      <w:r>
        <w:rPr>
          <w:rFonts w:ascii="Century"/>
          <w:color w:val="231F20"/>
          <w:sz w:val="18"/>
        </w:rPr>
        <w:t>call</w:t>
      </w:r>
      <w:r>
        <w:rPr>
          <w:rFonts w:ascii="Century"/>
          <w:color w:val="231F20"/>
          <w:spacing w:val="-8"/>
          <w:sz w:val="18"/>
        </w:rPr>
        <w:t> </w:t>
      </w:r>
      <w:r>
        <w:rPr>
          <w:rFonts w:ascii="Century"/>
          <w:color w:val="231F20"/>
          <w:sz w:val="18"/>
        </w:rPr>
        <w:t>is</w:t>
      </w:r>
      <w:r>
        <w:rPr>
          <w:rFonts w:ascii="Century"/>
          <w:color w:val="231F20"/>
          <w:spacing w:val="-8"/>
          <w:sz w:val="18"/>
        </w:rPr>
        <w:t> </w:t>
      </w:r>
      <w:r>
        <w:rPr>
          <w:rFonts w:ascii="Century"/>
          <w:color w:val="231F20"/>
          <w:sz w:val="18"/>
        </w:rPr>
        <w:t>complete.</w:t>
      </w:r>
      <w:r>
        <w:rPr>
          <w:rFonts w:ascii="Century"/>
          <w:color w:val="231F20"/>
          <w:spacing w:val="13"/>
          <w:sz w:val="18"/>
        </w:rPr>
        <w:t> </w:t>
      </w:r>
      <w:r>
        <w:rPr>
          <w:rFonts w:ascii="Century"/>
          <w:color w:val="231F20"/>
          <w:sz w:val="18"/>
        </w:rPr>
        <w:t>See</w:t>
      </w:r>
      <w:r>
        <w:rPr>
          <w:rFonts w:ascii="Century"/>
          <w:color w:val="231F20"/>
          <w:spacing w:val="-8"/>
          <w:sz w:val="18"/>
        </w:rPr>
        <w:t> </w:t>
      </w:r>
      <w:r>
        <w:rPr>
          <w:rFonts w:ascii="Century"/>
          <w:color w:val="231F20"/>
          <w:sz w:val="18"/>
        </w:rPr>
        <w:t>[SysV-i386] chapter</w:t>
      </w:r>
      <w:r>
        <w:rPr>
          <w:rFonts w:ascii="Century"/>
          <w:color w:val="231F20"/>
          <w:spacing w:val="-19"/>
          <w:sz w:val="18"/>
        </w:rPr>
        <w:t> </w:t>
      </w:r>
      <w:r>
        <w:rPr>
          <w:rFonts w:ascii="Century"/>
          <w:color w:val="231F20"/>
          <w:sz w:val="18"/>
        </w:rPr>
        <w:t>3</w:t>
      </w:r>
      <w:r>
        <w:rPr>
          <w:rFonts w:ascii="Century"/>
          <w:color w:val="231F20"/>
          <w:spacing w:val="-19"/>
          <w:sz w:val="18"/>
        </w:rPr>
        <w:t> </w:t>
      </w:r>
      <w:r>
        <w:rPr>
          <w:rFonts w:ascii="Century"/>
          <w:color w:val="231F20"/>
          <w:sz w:val="18"/>
        </w:rPr>
        <w:t>for</w:t>
      </w:r>
      <w:r>
        <w:rPr>
          <w:rFonts w:ascii="Century"/>
          <w:color w:val="231F20"/>
          <w:spacing w:val="-19"/>
          <w:sz w:val="18"/>
        </w:rPr>
        <w:t> </w:t>
      </w:r>
      <w:r>
        <w:rPr>
          <w:rFonts w:ascii="Century"/>
          <w:color w:val="231F20"/>
          <w:sz w:val="18"/>
        </w:rPr>
        <w:t>details.</w:t>
      </w:r>
    </w:p>
    <w:p>
      <w:pPr>
        <w:spacing w:after="0" w:line="230" w:lineRule="auto"/>
        <w:jc w:val="both"/>
        <w:rPr>
          <w:rFonts w:ascii="Century"/>
          <w:sz w:val="18"/>
        </w:rPr>
        <w:sectPr>
          <w:pgSz w:w="12240" w:h="15840"/>
          <w:pgMar w:header="988" w:footer="0" w:top="1200" w:bottom="280" w:left="1680" w:right="1680"/>
        </w:sectPr>
      </w:pPr>
    </w:p>
    <w:p>
      <w:pPr>
        <w:pStyle w:val="BodyText"/>
        <w:rPr>
          <w:rFonts w:ascii="Century"/>
          <w:sz w:val="20"/>
        </w:rPr>
      </w:pPr>
    </w:p>
    <w:p>
      <w:pPr>
        <w:pStyle w:val="BodyText"/>
        <w:rPr>
          <w:rFonts w:ascii="Century"/>
          <w:sz w:val="20"/>
        </w:rPr>
      </w:pPr>
    </w:p>
    <w:p>
      <w:pPr>
        <w:pStyle w:val="BodyText"/>
        <w:spacing w:before="4"/>
        <w:rPr>
          <w:rFonts w:ascii="Century"/>
          <w:sz w:val="16"/>
        </w:rPr>
      </w:pPr>
    </w:p>
    <w:p>
      <w:pPr>
        <w:pStyle w:val="BodyText"/>
        <w:spacing w:line="264" w:lineRule="exact" w:before="63"/>
        <w:ind w:left="120" w:right="117" w:firstLine="298"/>
        <w:jc w:val="both"/>
      </w:pPr>
      <w:bookmarkStart w:name="_bookmark83" w:id="275"/>
      <w:bookmarkEnd w:id="275"/>
      <w:r>
        <w:rPr/>
      </w:r>
      <w:r>
        <w:rPr>
          <w:color w:val="231F20"/>
          <w:spacing w:val="-7"/>
        </w:rPr>
        <w:t>You  </w:t>
      </w:r>
      <w:r>
        <w:rPr>
          <w:color w:val="231F20"/>
        </w:rPr>
        <w:t>should </w:t>
      </w:r>
      <w:r>
        <w:rPr>
          <w:color w:val="231F20"/>
          <w:spacing w:val="-4"/>
        </w:rPr>
        <w:t>have  </w:t>
      </w:r>
      <w:r>
        <w:rPr>
          <w:color w:val="231F20"/>
        </w:rPr>
        <w:t>little need to set the interrupt state </w:t>
      </w:r>
      <w:r>
        <w:rPr>
          <w:color w:val="231F20"/>
          <w:spacing w:val="-3"/>
        </w:rPr>
        <w:t>directly.  </w:t>
      </w:r>
      <w:r>
        <w:rPr>
          <w:color w:val="231F20"/>
        </w:rPr>
        <w:t>Most of the time </w:t>
      </w:r>
      <w:r>
        <w:rPr>
          <w:color w:val="231F20"/>
          <w:spacing w:val="-3"/>
        </w:rPr>
        <w:t>you   </w:t>
      </w:r>
      <w:r>
        <w:rPr>
          <w:color w:val="231F20"/>
        </w:rPr>
        <w:t>should use the other synchronization primitives described in the following sections. The main reason to disable interrupts is to synchronize kernel threads with external interrupt handlers, which cannot sleep and thus cannot use most other forms of synchronization (see </w:t>
      </w:r>
      <w:hyperlink w:history="true" w:anchor="_bookmark94">
        <w:r>
          <w:rPr>
            <w:color w:val="2E3092"/>
          </w:rPr>
          <w:t>Section A.4.3 [External Interrupt Handling], page</w:t>
        </w:r>
        <w:r>
          <w:rPr>
            <w:color w:val="2E3092"/>
            <w:spacing w:val="-5"/>
          </w:rPr>
          <w:t> </w:t>
        </w:r>
        <w:r>
          <w:rPr>
            <w:color w:val="2E3092"/>
          </w:rPr>
          <w:t>72</w:t>
        </w:r>
      </w:hyperlink>
      <w:r>
        <w:rPr>
          <w:color w:val="231F20"/>
        </w:rPr>
        <w:t>).</w:t>
      </w:r>
    </w:p>
    <w:p>
      <w:pPr>
        <w:pStyle w:val="BodyText"/>
        <w:spacing w:line="264" w:lineRule="exact" w:before="74"/>
        <w:ind w:left="120" w:right="117" w:firstLine="298"/>
        <w:jc w:val="both"/>
      </w:pPr>
      <w:r>
        <w:rPr>
          <w:color w:val="231F20"/>
        </w:rPr>
        <w:t>Some external interrupts cannot be postponed, even by disabling interrupts. These inter- rupts, called </w:t>
      </w:r>
      <w:r>
        <w:rPr>
          <w:rFonts w:ascii="Georgia"/>
          <w:i/>
          <w:color w:val="231F20"/>
        </w:rPr>
        <w:t>non-maskable interrupts </w:t>
      </w:r>
      <w:r>
        <w:rPr>
          <w:color w:val="231F20"/>
        </w:rPr>
        <w:t>(NMIs), are supposed to be used only in emergencies,</w:t>
      </w:r>
    </w:p>
    <w:p>
      <w:pPr>
        <w:pStyle w:val="BodyText"/>
        <w:spacing w:line="272" w:lineRule="exact"/>
        <w:ind w:left="119" w:right="49"/>
      </w:pPr>
      <w:r>
        <w:rPr>
          <w:color w:val="231F20"/>
        </w:rPr>
        <w:t>e.g. when the computer is on fire. Pintos does not handle non-maskable interrupts.</w:t>
      </w:r>
    </w:p>
    <w:p>
      <w:pPr>
        <w:pStyle w:val="BodyText"/>
        <w:spacing w:before="64"/>
        <w:ind w:left="418" w:right="49"/>
      </w:pPr>
      <w:r>
        <w:rPr>
          <w:color w:val="231F20"/>
          <w:w w:val="105"/>
        </w:rPr>
        <w:t>Types and functions for disabling and enabling interrupts are in ‘</w:t>
      </w:r>
      <w:r>
        <w:rPr>
          <w:rFonts w:ascii="Gill Sans MT" w:hAnsi="Gill Sans MT"/>
          <w:color w:val="231F20"/>
          <w:w w:val="105"/>
        </w:rPr>
        <w:t>threads/interrupt.h</w:t>
      </w:r>
      <w:r>
        <w:rPr>
          <w:color w:val="231F20"/>
          <w:w w:val="105"/>
        </w:rPr>
        <w:t>’.</w:t>
      </w:r>
    </w:p>
    <w:p>
      <w:pPr>
        <w:pStyle w:val="BodyText"/>
        <w:spacing w:before="1"/>
        <w:rPr>
          <w:sz w:val="10"/>
        </w:rPr>
      </w:pPr>
    </w:p>
    <w:p>
      <w:pPr>
        <w:tabs>
          <w:tab w:pos="8147" w:val="left" w:leader="none"/>
        </w:tabs>
        <w:spacing w:before="62"/>
        <w:ind w:left="119" w:right="0" w:firstLine="0"/>
        <w:jc w:val="left"/>
        <w:rPr>
          <w:sz w:val="21"/>
        </w:rPr>
      </w:pPr>
      <w:r>
        <w:rPr>
          <w:rFonts w:ascii="Gill Sans MT"/>
          <w:color w:val="231F20"/>
          <w:w w:val="110"/>
          <w:sz w:val="24"/>
        </w:rPr>
        <w:t>enum </w:t>
      </w:r>
      <w:r>
        <w:rPr>
          <w:rFonts w:ascii="Gill Sans MT"/>
          <w:color w:val="231F20"/>
          <w:spacing w:val="6"/>
          <w:w w:val="110"/>
          <w:sz w:val="24"/>
        </w:rPr>
        <w:t> </w:t>
      </w:r>
      <w:r>
        <w:rPr>
          <w:rFonts w:ascii="Gill Sans MT"/>
          <w:color w:val="231F20"/>
          <w:w w:val="120"/>
          <w:sz w:val="24"/>
        </w:rPr>
        <w:t>intr_level</w:t>
        <w:tab/>
      </w:r>
      <w:r>
        <w:rPr>
          <w:color w:val="231F20"/>
          <w:w w:val="110"/>
          <w:sz w:val="21"/>
        </w:rPr>
        <w:t>[Type]</w:t>
      </w:r>
    </w:p>
    <w:p>
      <w:pPr>
        <w:pStyle w:val="BodyText"/>
        <w:spacing w:line="230" w:lineRule="auto"/>
        <w:ind w:left="695" w:right="49"/>
      </w:pPr>
      <w:r>
        <w:rPr>
          <w:color w:val="231F20"/>
        </w:rPr>
        <w:t>One of </w:t>
      </w:r>
      <w:r>
        <w:rPr>
          <w:rFonts w:ascii="Gill Sans MT"/>
          <w:color w:val="231F20"/>
        </w:rPr>
        <w:t>INTR_OFF </w:t>
      </w:r>
      <w:r>
        <w:rPr>
          <w:color w:val="231F20"/>
        </w:rPr>
        <w:t>or </w:t>
      </w:r>
      <w:r>
        <w:rPr>
          <w:rFonts w:ascii="Gill Sans MT"/>
          <w:color w:val="231F20"/>
        </w:rPr>
        <w:t>INTR_ON</w:t>
      </w:r>
      <w:r>
        <w:rPr>
          <w:color w:val="231F20"/>
        </w:rPr>
        <w:t>, denoting that interrupts are disabled or enabled, re- spectively.</w:t>
      </w:r>
    </w:p>
    <w:p>
      <w:pPr>
        <w:pStyle w:val="BodyText"/>
        <w:spacing w:before="4"/>
        <w:rPr>
          <w:sz w:val="10"/>
        </w:rPr>
      </w:pPr>
    </w:p>
    <w:p>
      <w:pPr>
        <w:spacing w:after="0"/>
        <w:rPr>
          <w:sz w:val="10"/>
        </w:rPr>
        <w:sectPr>
          <w:pgSz w:w="12240" w:h="15840"/>
          <w:pgMar w:header="988" w:footer="0" w:top="1200" w:bottom="280" w:left="1680" w:right="1680"/>
        </w:sectPr>
      </w:pPr>
    </w:p>
    <w:p>
      <w:pPr>
        <w:pStyle w:val="Heading5"/>
        <w:rPr>
          <w:rFonts w:ascii="Tahoma"/>
          <w:sz w:val="21"/>
        </w:rPr>
      </w:pPr>
      <w:r>
        <w:rPr>
          <w:color w:val="231F20"/>
          <w:w w:val="120"/>
        </w:rPr>
        <w:t>enum  intr_level  intr_get_level </w:t>
      </w:r>
      <w:r>
        <w:rPr>
          <w:rFonts w:ascii="Tahoma"/>
          <w:color w:val="231F20"/>
          <w:w w:val="115"/>
          <w:sz w:val="21"/>
        </w:rPr>
        <w:t>(</w:t>
      </w:r>
      <w:r>
        <w:rPr>
          <w:rFonts w:ascii="Georgia"/>
          <w:i/>
          <w:color w:val="231F20"/>
          <w:w w:val="115"/>
          <w:sz w:val="21"/>
        </w:rPr>
        <w:t>void</w:t>
      </w:r>
      <w:r>
        <w:rPr>
          <w:rFonts w:ascii="Tahoma"/>
          <w:color w:val="231F20"/>
          <w:w w:val="115"/>
          <w:sz w:val="21"/>
        </w:rPr>
        <w:t>)</w:t>
      </w:r>
    </w:p>
    <w:p>
      <w:pPr>
        <w:pStyle w:val="BodyText"/>
        <w:spacing w:line="272" w:lineRule="exact"/>
        <w:ind w:left="768" w:right="2306"/>
        <w:jc w:val="center"/>
      </w:pPr>
      <w:r>
        <w:rPr>
          <w:color w:val="231F20"/>
        </w:rPr>
        <w:t>Returns the current interrupt state.</w:t>
      </w:r>
    </w:p>
    <w:p>
      <w:pPr>
        <w:spacing w:before="185"/>
        <w:ind w:left="119" w:right="0" w:firstLine="0"/>
        <w:jc w:val="left"/>
        <w:rPr>
          <w:rFonts w:ascii="Tahoma"/>
          <w:sz w:val="21"/>
        </w:rPr>
      </w:pPr>
      <w:r>
        <w:rPr/>
        <w:pict>
          <v:line style="position:absolute;mso-position-horizontal-relative:page;mso-position-vertical-relative:paragraph;z-index:-153808" from="335.450012pt,20.271351pt" to="338.722812pt,20.271351pt" stroked="true" strokeweight=".4697pt" strokecolor="#000000">
            <w10:wrap type="none"/>
          </v:line>
        </w:pict>
      </w:r>
      <w:r>
        <w:rPr>
          <w:rFonts w:ascii="Gill Sans MT"/>
          <w:color w:val="231F20"/>
          <w:w w:val="110"/>
          <w:sz w:val="24"/>
        </w:rPr>
        <w:t>enum  </w:t>
      </w:r>
      <w:r>
        <w:rPr>
          <w:rFonts w:ascii="Gill Sans MT"/>
          <w:color w:val="231F20"/>
          <w:w w:val="115"/>
          <w:sz w:val="24"/>
        </w:rPr>
        <w:t>intr_level  intr_set_level  </w:t>
      </w:r>
      <w:r>
        <w:rPr>
          <w:rFonts w:ascii="Tahoma"/>
          <w:color w:val="231F20"/>
          <w:w w:val="110"/>
          <w:sz w:val="21"/>
        </w:rPr>
        <w:t>(</w:t>
      </w:r>
      <w:r>
        <w:rPr>
          <w:rFonts w:ascii="Georgia"/>
          <w:i/>
          <w:color w:val="231F20"/>
          <w:w w:val="110"/>
          <w:sz w:val="21"/>
        </w:rPr>
        <w:t>enum intr  level </w:t>
      </w:r>
      <w:r>
        <w:rPr>
          <w:rFonts w:ascii="Arial"/>
          <w:i/>
          <w:color w:val="231F20"/>
          <w:w w:val="115"/>
          <w:sz w:val="24"/>
        </w:rPr>
        <w:t>level </w:t>
      </w:r>
      <w:r>
        <w:rPr>
          <w:rFonts w:ascii="Tahoma"/>
          <w:color w:val="231F20"/>
          <w:w w:val="115"/>
          <w:sz w:val="21"/>
        </w:rPr>
        <w:t>)</w:t>
      </w:r>
    </w:p>
    <w:p>
      <w:pPr>
        <w:pStyle w:val="BodyText"/>
        <w:spacing w:before="73"/>
        <w:ind w:left="119"/>
      </w:pPr>
      <w:r>
        <w:rPr/>
        <w:br w:type="column"/>
      </w:r>
      <w:r>
        <w:rPr>
          <w:color w:val="231F20"/>
        </w:rPr>
        <w:t>[Function]</w:t>
      </w:r>
    </w:p>
    <w:p>
      <w:pPr>
        <w:pStyle w:val="BodyText"/>
        <w:rPr>
          <w:sz w:val="22"/>
        </w:rPr>
      </w:pPr>
    </w:p>
    <w:p>
      <w:pPr>
        <w:pStyle w:val="BodyText"/>
        <w:spacing w:before="189"/>
        <w:ind w:left="119"/>
      </w:pPr>
      <w:r>
        <w:rPr>
          <w:color w:val="231F20"/>
        </w:rPr>
        <w:t>[Function]</w:t>
      </w:r>
    </w:p>
    <w:p>
      <w:pPr>
        <w:spacing w:after="0"/>
        <w:sectPr>
          <w:type w:val="continuous"/>
          <w:pgSz w:w="12240" w:h="15840"/>
          <w:pgMar w:top="1500" w:bottom="280" w:left="1680" w:right="1680"/>
          <w:cols w:num="2" w:equalWidth="0">
            <w:col w:w="6347" w:space="1332"/>
            <w:col w:w="1201"/>
          </w:cols>
        </w:sectPr>
      </w:pPr>
    </w:p>
    <w:p>
      <w:pPr>
        <w:pStyle w:val="BodyText"/>
        <w:spacing w:line="263" w:lineRule="exact"/>
        <w:ind w:left="695" w:right="49"/>
      </w:pPr>
      <w:r>
        <w:rPr>
          <w:color w:val="231F20"/>
        </w:rPr>
        <w:t>Turns interrupts on or off according to </w:t>
      </w:r>
      <w:r>
        <w:rPr>
          <w:rFonts w:ascii="Georgia"/>
          <w:i/>
          <w:color w:val="231F20"/>
        </w:rPr>
        <w:t>level</w:t>
      </w:r>
      <w:r>
        <w:rPr>
          <w:color w:val="231F20"/>
        </w:rPr>
        <w:t>. Returns the previous interrupt state.</w:t>
      </w:r>
    </w:p>
    <w:p>
      <w:pPr>
        <w:pStyle w:val="BodyText"/>
        <w:spacing w:before="1"/>
        <w:rPr>
          <w:sz w:val="10"/>
        </w:rPr>
      </w:pPr>
    </w:p>
    <w:p>
      <w:pPr>
        <w:spacing w:after="0"/>
        <w:rPr>
          <w:sz w:val="10"/>
        </w:rPr>
        <w:sectPr>
          <w:type w:val="continuous"/>
          <w:pgSz w:w="12240" w:h="15840"/>
          <w:pgMar w:top="1500" w:bottom="280" w:left="1680" w:right="1680"/>
        </w:sectPr>
      </w:pPr>
    </w:p>
    <w:p>
      <w:pPr>
        <w:pStyle w:val="Heading5"/>
        <w:rPr>
          <w:rFonts w:ascii="Tahoma"/>
          <w:sz w:val="21"/>
        </w:rPr>
      </w:pPr>
      <w:r>
        <w:rPr>
          <w:color w:val="231F20"/>
          <w:w w:val="115"/>
        </w:rPr>
        <w:t>enum  intr_level  intr_enable </w:t>
      </w:r>
      <w:r>
        <w:rPr>
          <w:rFonts w:ascii="Tahoma"/>
          <w:color w:val="231F20"/>
          <w:w w:val="115"/>
          <w:sz w:val="21"/>
        </w:rPr>
        <w:t>(</w:t>
      </w:r>
      <w:r>
        <w:rPr>
          <w:rFonts w:ascii="Georgia"/>
          <w:i/>
          <w:color w:val="231F20"/>
          <w:w w:val="115"/>
          <w:sz w:val="21"/>
        </w:rPr>
        <w:t>void</w:t>
      </w:r>
      <w:r>
        <w:rPr>
          <w:rFonts w:ascii="Tahoma"/>
          <w:color w:val="231F20"/>
          <w:w w:val="115"/>
          <w:sz w:val="21"/>
        </w:rPr>
        <w:t>)</w:t>
      </w:r>
    </w:p>
    <w:p>
      <w:pPr>
        <w:pStyle w:val="BodyText"/>
        <w:spacing w:line="272" w:lineRule="exact"/>
        <w:ind w:left="695"/>
      </w:pPr>
      <w:r>
        <w:rPr>
          <w:color w:val="231F20"/>
        </w:rPr>
        <w:t>Turns interrupts on. Returns the previous interrupt state.</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6249" w:space="1430"/>
            <w:col w:w="1201"/>
          </w:cols>
        </w:sectPr>
      </w:pPr>
    </w:p>
    <w:p>
      <w:pPr>
        <w:pStyle w:val="BodyText"/>
        <w:spacing w:before="1"/>
        <w:rPr>
          <w:sz w:val="10"/>
        </w:rPr>
      </w:pPr>
    </w:p>
    <w:p>
      <w:pPr>
        <w:spacing w:after="0"/>
        <w:rPr>
          <w:sz w:val="10"/>
        </w:rPr>
        <w:sectPr>
          <w:type w:val="continuous"/>
          <w:pgSz w:w="12240" w:h="15840"/>
          <w:pgMar w:top="1500" w:bottom="280" w:left="1680" w:right="1680"/>
        </w:sectPr>
      </w:pPr>
    </w:p>
    <w:p>
      <w:pPr>
        <w:pStyle w:val="Heading5"/>
        <w:rPr>
          <w:rFonts w:ascii="Tahoma"/>
          <w:sz w:val="21"/>
        </w:rPr>
      </w:pPr>
      <w:r>
        <w:rPr>
          <w:color w:val="231F20"/>
          <w:w w:val="115"/>
        </w:rPr>
        <w:t>enum  intr_level  intr_disable </w:t>
      </w:r>
      <w:r>
        <w:rPr>
          <w:color w:val="231F20"/>
          <w:spacing w:val="61"/>
          <w:w w:val="115"/>
        </w:rPr>
        <w:t> </w:t>
      </w:r>
      <w:r>
        <w:rPr>
          <w:rFonts w:ascii="Tahoma"/>
          <w:color w:val="231F20"/>
          <w:w w:val="115"/>
          <w:sz w:val="21"/>
        </w:rPr>
        <w:t>(</w:t>
      </w:r>
      <w:r>
        <w:rPr>
          <w:rFonts w:ascii="Georgia"/>
          <w:i/>
          <w:color w:val="231F20"/>
          <w:w w:val="115"/>
          <w:sz w:val="21"/>
        </w:rPr>
        <w:t>void</w:t>
      </w:r>
      <w:r>
        <w:rPr>
          <w:rFonts w:ascii="Tahoma"/>
          <w:color w:val="231F20"/>
          <w:w w:val="115"/>
          <w:sz w:val="21"/>
        </w:rPr>
        <w:t>)</w:t>
      </w:r>
    </w:p>
    <w:p>
      <w:pPr>
        <w:pStyle w:val="BodyText"/>
        <w:spacing w:line="272" w:lineRule="exact"/>
        <w:ind w:left="695"/>
      </w:pPr>
      <w:r>
        <w:rPr>
          <w:color w:val="231F20"/>
        </w:rPr>
        <w:t>Turns interrupts off. Returns the previous interrupt state.</w:t>
      </w:r>
    </w:p>
    <w:p>
      <w:pPr>
        <w:pStyle w:val="Heading4"/>
        <w:numPr>
          <w:ilvl w:val="2"/>
          <w:numId w:val="29"/>
        </w:numPr>
        <w:tabs>
          <w:tab w:pos="949" w:val="left" w:leader="none"/>
        </w:tabs>
        <w:spacing w:line="240" w:lineRule="auto" w:before="193" w:after="0"/>
        <w:ind w:left="948" w:right="0" w:hanging="829"/>
        <w:jc w:val="left"/>
      </w:pPr>
      <w:bookmarkStart w:name="Semaphores" w:id="276"/>
      <w:bookmarkEnd w:id="276"/>
      <w:r>
        <w:rPr>
          <w:b w:val="0"/>
        </w:rPr>
      </w:r>
      <w:bookmarkStart w:name="_bookmark84" w:id="277"/>
      <w:bookmarkEnd w:id="277"/>
      <w:r>
        <w:rPr>
          <w:b w:val="0"/>
        </w:rPr>
      </w:r>
      <w:bookmarkStart w:name="_bookmark84" w:id="278"/>
      <w:bookmarkEnd w:id="278"/>
      <w:r>
        <w:rPr>
          <w:color w:val="231F20"/>
        </w:rPr>
        <w:t>Sem</w:t>
      </w:r>
      <w:r>
        <w:rPr>
          <w:color w:val="231F20"/>
        </w:rPr>
        <w:t>aphores</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6255" w:space="1424"/>
            <w:col w:w="1201"/>
          </w:cols>
        </w:sectPr>
      </w:pPr>
    </w:p>
    <w:p>
      <w:pPr>
        <w:pStyle w:val="BodyText"/>
        <w:spacing w:line="264" w:lineRule="exact" w:before="84"/>
        <w:ind w:left="119" w:right="49"/>
      </w:pPr>
      <w:r>
        <w:rPr>
          <w:color w:val="231F20"/>
        </w:rPr>
        <w:t>A </w:t>
      </w:r>
      <w:r>
        <w:rPr>
          <w:rFonts w:ascii="Georgia"/>
          <w:i/>
          <w:color w:val="231F20"/>
        </w:rPr>
        <w:t>semaphore </w:t>
      </w:r>
      <w:r>
        <w:rPr>
          <w:color w:val="231F20"/>
        </w:rPr>
        <w:t>is a nonnegative integer together with two operators that manipulate it atom- ically, which are:</w:t>
      </w:r>
    </w:p>
    <w:p>
      <w:pPr>
        <w:pStyle w:val="ListParagraph"/>
        <w:numPr>
          <w:ilvl w:val="3"/>
          <w:numId w:val="29"/>
        </w:numPr>
        <w:tabs>
          <w:tab w:pos="552" w:val="left" w:leader="none"/>
        </w:tabs>
        <w:spacing w:line="240" w:lineRule="auto" w:before="74" w:after="0"/>
        <w:ind w:left="552" w:right="0" w:hanging="254"/>
        <w:jc w:val="left"/>
        <w:rPr>
          <w:sz w:val="21"/>
        </w:rPr>
      </w:pPr>
      <w:r>
        <w:rPr>
          <w:color w:val="231F20"/>
          <w:sz w:val="21"/>
        </w:rPr>
        <w:t>“Down” or “P”: wait for the </w:t>
      </w:r>
      <w:r>
        <w:rPr>
          <w:color w:val="231F20"/>
          <w:spacing w:val="-3"/>
          <w:sz w:val="21"/>
        </w:rPr>
        <w:t>value </w:t>
      </w:r>
      <w:r>
        <w:rPr>
          <w:color w:val="231F20"/>
          <w:sz w:val="21"/>
        </w:rPr>
        <w:t>to become positive, then decrement</w:t>
      </w:r>
      <w:r>
        <w:rPr>
          <w:color w:val="231F20"/>
          <w:spacing w:val="5"/>
          <w:sz w:val="21"/>
        </w:rPr>
        <w:t> </w:t>
      </w:r>
      <w:r>
        <w:rPr>
          <w:color w:val="231F20"/>
          <w:sz w:val="21"/>
        </w:rPr>
        <w:t>it.</w:t>
      </w:r>
    </w:p>
    <w:p>
      <w:pPr>
        <w:pStyle w:val="ListParagraph"/>
        <w:numPr>
          <w:ilvl w:val="3"/>
          <w:numId w:val="29"/>
        </w:numPr>
        <w:tabs>
          <w:tab w:pos="552" w:val="left" w:leader="none"/>
        </w:tabs>
        <w:spacing w:line="240" w:lineRule="auto" w:before="57" w:after="0"/>
        <w:ind w:left="552" w:right="0" w:hanging="254"/>
        <w:jc w:val="left"/>
        <w:rPr>
          <w:sz w:val="21"/>
        </w:rPr>
      </w:pPr>
      <w:r>
        <w:rPr>
          <w:color w:val="231F20"/>
          <w:sz w:val="21"/>
        </w:rPr>
        <w:t>“Up” or “V”: increment the </w:t>
      </w:r>
      <w:r>
        <w:rPr>
          <w:color w:val="231F20"/>
          <w:spacing w:val="-3"/>
          <w:sz w:val="21"/>
        </w:rPr>
        <w:t>value </w:t>
      </w:r>
      <w:r>
        <w:rPr>
          <w:color w:val="231F20"/>
          <w:sz w:val="21"/>
        </w:rPr>
        <w:t>(and </w:t>
      </w:r>
      <w:r>
        <w:rPr>
          <w:color w:val="231F20"/>
          <w:spacing w:val="-4"/>
          <w:sz w:val="21"/>
        </w:rPr>
        <w:t>wake </w:t>
      </w:r>
      <w:r>
        <w:rPr>
          <w:color w:val="231F20"/>
          <w:sz w:val="21"/>
        </w:rPr>
        <w:t>up one waiting thread, if</w:t>
      </w:r>
      <w:r>
        <w:rPr>
          <w:color w:val="231F20"/>
          <w:spacing w:val="-2"/>
          <w:sz w:val="21"/>
        </w:rPr>
        <w:t> </w:t>
      </w:r>
      <w:r>
        <w:rPr>
          <w:color w:val="231F20"/>
          <w:sz w:val="21"/>
        </w:rPr>
        <w:t>any).</w:t>
      </w:r>
    </w:p>
    <w:p>
      <w:pPr>
        <w:pStyle w:val="BodyText"/>
        <w:spacing w:line="264" w:lineRule="exact" w:before="132"/>
        <w:ind w:left="119" w:right="118" w:firstLine="298"/>
        <w:jc w:val="both"/>
      </w:pPr>
      <w:r>
        <w:rPr>
          <w:color w:val="231F20"/>
        </w:rPr>
        <w:t>A semaphore initialized to 0 </w:t>
      </w:r>
      <w:r>
        <w:rPr>
          <w:color w:val="231F20"/>
          <w:spacing w:val="-3"/>
        </w:rPr>
        <w:t>may </w:t>
      </w:r>
      <w:r>
        <w:rPr>
          <w:color w:val="231F20"/>
          <w:spacing w:val="2"/>
        </w:rPr>
        <w:t>be </w:t>
      </w:r>
      <w:r>
        <w:rPr>
          <w:color w:val="231F20"/>
        </w:rPr>
        <w:t>used to wait for an </w:t>
      </w:r>
      <w:r>
        <w:rPr>
          <w:color w:val="231F20"/>
          <w:spacing w:val="-3"/>
        </w:rPr>
        <w:t>event </w:t>
      </w:r>
      <w:r>
        <w:rPr>
          <w:color w:val="231F20"/>
        </w:rPr>
        <w:t>that will happen exactly once. </w:t>
      </w:r>
      <w:r>
        <w:rPr>
          <w:color w:val="231F20"/>
          <w:spacing w:val="-7"/>
        </w:rPr>
        <w:t>For </w:t>
      </w:r>
      <w:r>
        <w:rPr>
          <w:color w:val="231F20"/>
        </w:rPr>
        <w:t>example, suppose thread </w:t>
      </w:r>
      <w:r>
        <w:rPr>
          <w:rFonts w:ascii="Georgia" w:hAnsi="Georgia"/>
          <w:i/>
          <w:color w:val="231F20"/>
        </w:rPr>
        <w:t>A </w:t>
      </w:r>
      <w:r>
        <w:rPr>
          <w:color w:val="231F20"/>
        </w:rPr>
        <w:t>starts another thread </w:t>
      </w:r>
      <w:r>
        <w:rPr>
          <w:rFonts w:ascii="Georgia" w:hAnsi="Georgia"/>
          <w:i/>
          <w:color w:val="231F20"/>
        </w:rPr>
        <w:t>B </w:t>
      </w:r>
      <w:r>
        <w:rPr>
          <w:color w:val="231F20"/>
        </w:rPr>
        <w:t>and </w:t>
      </w:r>
      <w:r>
        <w:rPr>
          <w:color w:val="231F20"/>
          <w:spacing w:val="-3"/>
        </w:rPr>
        <w:t>wants </w:t>
      </w:r>
      <w:r>
        <w:rPr>
          <w:color w:val="231F20"/>
        </w:rPr>
        <w:t>to wait for </w:t>
      </w:r>
      <w:r>
        <w:rPr>
          <w:rFonts w:ascii="Georgia" w:hAnsi="Georgia"/>
          <w:i/>
          <w:color w:val="231F20"/>
        </w:rPr>
        <w:t>B  </w:t>
      </w:r>
      <w:r>
        <w:rPr>
          <w:color w:val="231F20"/>
        </w:rPr>
        <w:t>to  signal that some activity is complete.  </w:t>
      </w:r>
      <w:r>
        <w:rPr>
          <w:rFonts w:ascii="Georgia" w:hAnsi="Georgia"/>
          <w:i/>
          <w:color w:val="231F20"/>
        </w:rPr>
        <w:t>A </w:t>
      </w:r>
      <w:r>
        <w:rPr>
          <w:color w:val="231F20"/>
        </w:rPr>
        <w:t>can create a semaphore initialized to 0, pass it to       </w:t>
      </w:r>
      <w:r>
        <w:rPr>
          <w:rFonts w:ascii="Georgia" w:hAnsi="Georgia"/>
          <w:i/>
          <w:color w:val="231F20"/>
        </w:rPr>
        <w:t>B  </w:t>
      </w:r>
      <w:r>
        <w:rPr>
          <w:color w:val="231F20"/>
        </w:rPr>
        <w:t>as it starts it,  and then “down” the semaphore.  When </w:t>
      </w:r>
      <w:r>
        <w:rPr>
          <w:rFonts w:ascii="Georgia" w:hAnsi="Georgia"/>
          <w:i/>
          <w:color w:val="231F20"/>
        </w:rPr>
        <w:t>B  </w:t>
      </w:r>
      <w:r>
        <w:rPr>
          <w:color w:val="231F20"/>
        </w:rPr>
        <w:t>finishes its </w:t>
      </w:r>
      <w:r>
        <w:rPr>
          <w:color w:val="231F20"/>
          <w:spacing w:val="-3"/>
        </w:rPr>
        <w:t>activity,  </w:t>
      </w:r>
      <w:r>
        <w:rPr>
          <w:color w:val="231F20"/>
        </w:rPr>
        <w:t>it “ups”    the semaphore. This works regardless of whether </w:t>
      </w:r>
      <w:r>
        <w:rPr>
          <w:rFonts w:ascii="Georgia" w:hAnsi="Georgia"/>
          <w:i/>
          <w:color w:val="231F20"/>
        </w:rPr>
        <w:t>A </w:t>
      </w:r>
      <w:r>
        <w:rPr>
          <w:color w:val="231F20"/>
        </w:rPr>
        <w:t>“downs” the semaphore or </w:t>
      </w:r>
      <w:r>
        <w:rPr>
          <w:rFonts w:ascii="Georgia" w:hAnsi="Georgia"/>
          <w:i/>
          <w:color w:val="231F20"/>
        </w:rPr>
        <w:t>B </w:t>
      </w:r>
      <w:r>
        <w:rPr>
          <w:color w:val="231F20"/>
        </w:rPr>
        <w:t>“ups” it first.</w:t>
      </w:r>
    </w:p>
    <w:p>
      <w:pPr>
        <w:pStyle w:val="BodyText"/>
        <w:spacing w:line="264" w:lineRule="exact" w:before="74"/>
        <w:ind w:left="119" w:right="118" w:firstLine="298"/>
        <w:jc w:val="both"/>
      </w:pPr>
      <w:r>
        <w:rPr>
          <w:color w:val="231F20"/>
        </w:rPr>
        <w:t>A semaphore initialized to 1 is typically used for controlling access to a resource.  Before  a block of code starts using the resource, it “downs” the semaphore, then after it is done   with the resource it “ups” the resource.  In such a case a lock, described below, may </w:t>
      </w:r>
      <w:r>
        <w:rPr>
          <w:color w:val="231F20"/>
          <w:spacing w:val="3"/>
        </w:rPr>
        <w:t>be    </w:t>
      </w:r>
      <w:r>
        <w:rPr>
          <w:color w:val="231F20"/>
          <w:w w:val="95"/>
        </w:rPr>
        <w:t>more</w:t>
      </w:r>
      <w:r>
        <w:rPr>
          <w:color w:val="231F20"/>
          <w:spacing w:val="29"/>
          <w:w w:val="95"/>
        </w:rPr>
        <w:t> </w:t>
      </w:r>
      <w:r>
        <w:rPr>
          <w:color w:val="231F20"/>
          <w:w w:val="95"/>
        </w:rPr>
        <w:t>appropriate.</w:t>
      </w:r>
    </w:p>
    <w:p>
      <w:pPr>
        <w:pStyle w:val="BodyText"/>
        <w:spacing w:before="74"/>
        <w:ind w:left="418" w:right="49"/>
      </w:pPr>
      <w:r>
        <w:rPr>
          <w:color w:val="231F20"/>
        </w:rPr>
        <w:t>Semaphores can also be initialized to values larger than 1. These are rarely used.</w:t>
      </w:r>
    </w:p>
    <w:p>
      <w:pPr>
        <w:pStyle w:val="BodyText"/>
        <w:spacing w:line="264" w:lineRule="exact" w:before="64"/>
        <w:ind w:left="119" w:right="118" w:firstLine="298"/>
        <w:jc w:val="both"/>
      </w:pPr>
      <w:r>
        <w:rPr>
          <w:color w:val="231F20"/>
        </w:rPr>
        <w:t>Semaphores were invented by Edsger Dijkstra and first used in the THE operating system ([Dijkstra]).</w:t>
      </w:r>
    </w:p>
    <w:p>
      <w:pPr>
        <w:pStyle w:val="BodyText"/>
        <w:spacing w:before="74"/>
        <w:ind w:left="418" w:right="49"/>
      </w:pPr>
      <w:r>
        <w:rPr>
          <w:color w:val="231F20"/>
        </w:rPr>
        <w:t>Pintos’ semaphore type and operations are declared in ‘</w:t>
      </w:r>
      <w:r>
        <w:rPr>
          <w:rFonts w:ascii="Gill Sans MT" w:hAnsi="Gill Sans MT"/>
          <w:color w:val="231F20"/>
        </w:rPr>
        <w:t>threads/synch.h</w:t>
      </w:r>
      <w:r>
        <w:rPr>
          <w:color w:val="231F20"/>
        </w:rPr>
        <w:t>’.</w:t>
      </w:r>
    </w:p>
    <w:p>
      <w:pPr>
        <w:spacing w:after="0"/>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7"/>
        <w:rPr>
          <w:sz w:val="18"/>
        </w:rPr>
      </w:pPr>
    </w:p>
    <w:p>
      <w:pPr>
        <w:pStyle w:val="Heading5"/>
        <w:spacing w:before="0"/>
        <w:ind w:left="120"/>
      </w:pPr>
      <w:bookmarkStart w:name="_bookmark85" w:id="279"/>
      <w:bookmarkEnd w:id="279"/>
      <w:r>
        <w:rPr/>
      </w:r>
      <w:r>
        <w:rPr>
          <w:color w:val="231F20"/>
          <w:w w:val="115"/>
        </w:rPr>
        <w:t>struct semaphore</w:t>
      </w:r>
    </w:p>
    <w:p>
      <w:pPr>
        <w:pStyle w:val="BodyText"/>
        <w:spacing w:line="272" w:lineRule="exact"/>
        <w:ind w:left="695"/>
      </w:pPr>
      <w:r>
        <w:rPr>
          <w:color w:val="231F20"/>
          <w:w w:val="95"/>
        </w:rPr>
        <w:t>Represents  a semaphore.</w:t>
      </w:r>
    </w:p>
    <w:p>
      <w:pPr>
        <w:pStyle w:val="BodyText"/>
        <w:spacing w:before="7"/>
        <w:rPr>
          <w:sz w:val="19"/>
        </w:rPr>
      </w:pPr>
      <w:r>
        <w:rPr/>
        <w:br w:type="column"/>
      </w:r>
      <w:r>
        <w:rPr>
          <w:sz w:val="19"/>
        </w:rPr>
      </w:r>
    </w:p>
    <w:p>
      <w:pPr>
        <w:pStyle w:val="BodyText"/>
        <w:ind w:left="120"/>
      </w:pPr>
      <w:r>
        <w:rPr>
          <w:color w:val="231F20"/>
        </w:rPr>
        <w:t>[Type]</w:t>
      </w:r>
    </w:p>
    <w:p>
      <w:pPr>
        <w:spacing w:after="0"/>
        <w:sectPr>
          <w:type w:val="continuous"/>
          <w:pgSz w:w="12240" w:h="15840"/>
          <w:pgMar w:top="1500" w:bottom="280" w:left="1680" w:right="1680"/>
          <w:cols w:num="2" w:equalWidth="0">
            <w:col w:w="3050" w:space="4978"/>
            <w:col w:w="852"/>
          </w:cols>
        </w:sectPr>
      </w:pPr>
    </w:p>
    <w:p>
      <w:pPr>
        <w:pStyle w:val="BodyText"/>
        <w:spacing w:before="8"/>
        <w:rPr>
          <w:sz w:val="12"/>
        </w:rPr>
      </w:pPr>
    </w:p>
    <w:p>
      <w:pPr>
        <w:spacing w:after="0"/>
        <w:rPr>
          <w:sz w:val="12"/>
        </w:rPr>
        <w:sectPr>
          <w:type w:val="continuous"/>
          <w:pgSz w:w="12240" w:h="15840"/>
          <w:pgMar w:top="1500" w:bottom="280" w:left="1680" w:right="1680"/>
        </w:sectPr>
      </w:pPr>
    </w:p>
    <w:p>
      <w:pPr>
        <w:spacing w:line="279" w:lineRule="exact" w:before="60"/>
        <w:ind w:left="119" w:right="0" w:firstLine="0"/>
        <w:jc w:val="left"/>
        <w:rPr>
          <w:rFonts w:ascii="Tahoma"/>
          <w:sz w:val="21"/>
        </w:rPr>
      </w:pPr>
      <w:r>
        <w:rPr>
          <w:rFonts w:ascii="Gill Sans MT"/>
          <w:color w:val="231F20"/>
          <w:w w:val="105"/>
          <w:sz w:val="24"/>
        </w:rPr>
        <w:t>void sema_init </w:t>
      </w:r>
      <w:r>
        <w:rPr>
          <w:rFonts w:ascii="Tahoma"/>
          <w:color w:val="231F20"/>
          <w:w w:val="105"/>
          <w:sz w:val="21"/>
        </w:rPr>
        <w:t>(</w:t>
      </w:r>
      <w:r>
        <w:rPr>
          <w:rFonts w:ascii="Georgia"/>
          <w:i/>
          <w:color w:val="231F20"/>
          <w:w w:val="105"/>
          <w:sz w:val="21"/>
        </w:rPr>
        <w:t>struct semaphore *</w:t>
      </w:r>
      <w:r>
        <w:rPr>
          <w:rFonts w:ascii="Arial"/>
          <w:i/>
          <w:color w:val="231F20"/>
          <w:w w:val="105"/>
          <w:sz w:val="24"/>
        </w:rPr>
        <w:t>sema</w:t>
      </w:r>
      <w:r>
        <w:rPr>
          <w:rFonts w:ascii="Georgia"/>
          <w:i/>
          <w:color w:val="231F20"/>
          <w:w w:val="105"/>
          <w:sz w:val="21"/>
        </w:rPr>
        <w:t>, unsigned </w:t>
      </w:r>
      <w:r>
        <w:rPr>
          <w:rFonts w:ascii="Arial"/>
          <w:i/>
          <w:color w:val="231F20"/>
          <w:w w:val="105"/>
          <w:sz w:val="24"/>
        </w:rPr>
        <w:t>value </w:t>
      </w:r>
      <w:r>
        <w:rPr>
          <w:rFonts w:ascii="Tahoma"/>
          <w:color w:val="231F20"/>
          <w:w w:val="105"/>
          <w:sz w:val="21"/>
        </w:rPr>
        <w:t>)</w:t>
      </w:r>
    </w:p>
    <w:p>
      <w:pPr>
        <w:pStyle w:val="BodyText"/>
        <w:spacing w:line="272" w:lineRule="exact"/>
        <w:ind w:left="695"/>
      </w:pPr>
      <w:r>
        <w:rPr>
          <w:color w:val="231F20"/>
        </w:rPr>
        <w:t>Initializes </w:t>
      </w:r>
      <w:r>
        <w:rPr>
          <w:rFonts w:ascii="Georgia"/>
          <w:i/>
          <w:color w:val="231F20"/>
        </w:rPr>
        <w:t>sema </w:t>
      </w:r>
      <w:r>
        <w:rPr>
          <w:color w:val="231F20"/>
        </w:rPr>
        <w:t>as a new semaphore with the given initial </w:t>
      </w:r>
      <w:r>
        <w:rPr>
          <w:rFonts w:ascii="Georgia"/>
          <w:i/>
          <w:color w:val="231F20"/>
        </w:rPr>
        <w:t>value</w:t>
      </w:r>
      <w:r>
        <w:rPr>
          <w:color w:val="231F20"/>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6835" w:space="844"/>
            <w:col w:w="1201"/>
          </w:cols>
        </w:sectPr>
      </w:pPr>
    </w:p>
    <w:p>
      <w:pPr>
        <w:pStyle w:val="BodyText"/>
        <w:spacing w:before="8"/>
        <w:rPr>
          <w:sz w:val="12"/>
        </w:rPr>
      </w:pPr>
    </w:p>
    <w:p>
      <w:pPr>
        <w:spacing w:after="0"/>
        <w:rPr>
          <w:sz w:val="12"/>
        </w:rPr>
        <w:sectPr>
          <w:type w:val="continuous"/>
          <w:pgSz w:w="12240" w:h="15840"/>
          <w:pgMar w:top="1500" w:bottom="280" w:left="1680" w:right="1680"/>
        </w:sectPr>
      </w:pPr>
    </w:p>
    <w:p>
      <w:pPr>
        <w:spacing w:before="60"/>
        <w:ind w:left="119" w:right="0" w:firstLine="0"/>
        <w:jc w:val="left"/>
        <w:rPr>
          <w:rFonts w:ascii="Tahoma"/>
          <w:sz w:val="21"/>
        </w:rPr>
      </w:pPr>
      <w:r>
        <w:rPr>
          <w:rFonts w:ascii="Gill Sans MT"/>
          <w:color w:val="231F20"/>
          <w:sz w:val="24"/>
        </w:rPr>
        <w:t>void sema_down </w:t>
      </w:r>
      <w:r>
        <w:rPr>
          <w:rFonts w:ascii="Tahoma"/>
          <w:color w:val="231F20"/>
          <w:sz w:val="21"/>
        </w:rPr>
        <w:t>(</w:t>
      </w:r>
      <w:r>
        <w:rPr>
          <w:rFonts w:ascii="Georgia"/>
          <w:i/>
          <w:color w:val="231F20"/>
          <w:sz w:val="21"/>
        </w:rPr>
        <w:t>struct semaphore *</w:t>
      </w:r>
      <w:r>
        <w:rPr>
          <w:rFonts w:ascii="Arial"/>
          <w:i/>
          <w:color w:val="231F20"/>
          <w:sz w:val="24"/>
        </w:rPr>
        <w:t>sema </w:t>
      </w:r>
      <w:r>
        <w:rPr>
          <w:rFonts w:ascii="Tahoma"/>
          <w:color w:val="231F20"/>
          <w:sz w:val="21"/>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4508" w:space="3171"/>
            <w:col w:w="1201"/>
          </w:cols>
        </w:sectPr>
      </w:pPr>
    </w:p>
    <w:p>
      <w:pPr>
        <w:pStyle w:val="BodyText"/>
        <w:spacing w:line="230" w:lineRule="auto"/>
        <w:ind w:left="695" w:right="49"/>
      </w:pPr>
      <w:r>
        <w:rPr>
          <w:color w:val="231F20"/>
        </w:rPr>
        <w:t>Executes the “down” or “P” operation on </w:t>
      </w:r>
      <w:r>
        <w:rPr>
          <w:rFonts w:ascii="Georgia" w:hAnsi="Georgia"/>
          <w:i/>
          <w:color w:val="231F20"/>
        </w:rPr>
        <w:t>sema</w:t>
      </w:r>
      <w:r>
        <w:rPr>
          <w:color w:val="231F20"/>
        </w:rPr>
        <w:t>, waiting  for  its  value  to  become positive and then decrementing it by one.</w:t>
      </w:r>
    </w:p>
    <w:p>
      <w:pPr>
        <w:pStyle w:val="BodyText"/>
        <w:spacing w:before="10"/>
        <w:rPr>
          <w:sz w:val="12"/>
        </w:rPr>
      </w:pPr>
    </w:p>
    <w:p>
      <w:pPr>
        <w:spacing w:after="0"/>
        <w:rPr>
          <w:sz w:val="12"/>
        </w:rPr>
        <w:sectPr>
          <w:type w:val="continuous"/>
          <w:pgSz w:w="12240" w:h="15840"/>
          <w:pgMar w:top="1500" w:bottom="280" w:left="1680" w:right="1680"/>
        </w:sectPr>
      </w:pPr>
    </w:p>
    <w:p>
      <w:pPr>
        <w:spacing w:before="60"/>
        <w:ind w:left="119" w:right="0" w:firstLine="0"/>
        <w:jc w:val="left"/>
        <w:rPr>
          <w:rFonts w:ascii="Tahoma"/>
          <w:sz w:val="21"/>
        </w:rPr>
      </w:pPr>
      <w:r>
        <w:rPr>
          <w:rFonts w:ascii="Gill Sans MT"/>
          <w:color w:val="231F20"/>
          <w:sz w:val="24"/>
        </w:rPr>
        <w:t>bool  sema_try_down </w:t>
      </w:r>
      <w:r>
        <w:rPr>
          <w:rFonts w:ascii="Tahoma"/>
          <w:color w:val="231F20"/>
          <w:sz w:val="21"/>
        </w:rPr>
        <w:t>(</w:t>
      </w:r>
      <w:r>
        <w:rPr>
          <w:rFonts w:ascii="Georgia"/>
          <w:i/>
          <w:color w:val="231F20"/>
          <w:sz w:val="21"/>
        </w:rPr>
        <w:t>struct semaphore *</w:t>
      </w:r>
      <w:r>
        <w:rPr>
          <w:rFonts w:ascii="Arial"/>
          <w:i/>
          <w:color w:val="231F20"/>
          <w:sz w:val="24"/>
        </w:rPr>
        <w:t>sema </w:t>
      </w:r>
      <w:r>
        <w:rPr>
          <w:rFonts w:ascii="Tahoma"/>
          <w:color w:val="231F20"/>
          <w:sz w:val="21"/>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5010" w:space="2669"/>
            <w:col w:w="1201"/>
          </w:cols>
        </w:sectPr>
      </w:pPr>
    </w:p>
    <w:p>
      <w:pPr>
        <w:pStyle w:val="BodyText"/>
        <w:spacing w:line="230" w:lineRule="auto"/>
        <w:ind w:left="695" w:right="117"/>
        <w:jc w:val="both"/>
      </w:pPr>
      <w:r>
        <w:rPr>
          <w:color w:val="231F20"/>
          <w:spacing w:val="-4"/>
        </w:rPr>
        <w:t>Tries </w:t>
      </w:r>
      <w:r>
        <w:rPr>
          <w:color w:val="231F20"/>
        </w:rPr>
        <w:t>to execute the “down” or “P” operation on </w:t>
      </w:r>
      <w:r>
        <w:rPr>
          <w:rFonts w:ascii="Georgia" w:hAnsi="Georgia"/>
          <w:i/>
          <w:color w:val="231F20"/>
        </w:rPr>
        <w:t>sema</w:t>
      </w:r>
      <w:r>
        <w:rPr>
          <w:color w:val="231F20"/>
        </w:rPr>
        <w:t>, without waiting.  Returns true if </w:t>
      </w:r>
      <w:r>
        <w:rPr>
          <w:rFonts w:ascii="Georgia" w:hAnsi="Georgia"/>
          <w:i/>
          <w:color w:val="231F20"/>
        </w:rPr>
        <w:t>sema </w:t>
      </w:r>
      <w:r>
        <w:rPr>
          <w:color w:val="231F20"/>
          <w:spacing w:val="-3"/>
        </w:rPr>
        <w:t>was </w:t>
      </w:r>
      <w:r>
        <w:rPr>
          <w:color w:val="231F20"/>
        </w:rPr>
        <w:t>successfully decremented, or false if it </w:t>
      </w:r>
      <w:r>
        <w:rPr>
          <w:color w:val="231F20"/>
          <w:spacing w:val="-3"/>
        </w:rPr>
        <w:t>was </w:t>
      </w:r>
      <w:r>
        <w:rPr>
          <w:color w:val="231F20"/>
        </w:rPr>
        <w:t>already zero and thus could  not </w:t>
      </w:r>
      <w:r>
        <w:rPr>
          <w:color w:val="231F20"/>
          <w:spacing w:val="2"/>
        </w:rPr>
        <w:t>be </w:t>
      </w:r>
      <w:r>
        <w:rPr>
          <w:color w:val="231F20"/>
        </w:rPr>
        <w:t>decremented without waiting. Calling this function in a tight loop wastes CPU time, so use </w:t>
      </w:r>
      <w:r>
        <w:rPr>
          <w:rFonts w:ascii="Gill Sans MT" w:hAnsi="Gill Sans MT"/>
          <w:color w:val="231F20"/>
        </w:rPr>
        <w:t>sema_down() </w:t>
      </w:r>
      <w:r>
        <w:rPr>
          <w:color w:val="231F20"/>
        </w:rPr>
        <w:t>or find a different approach</w:t>
      </w:r>
      <w:r>
        <w:rPr>
          <w:color w:val="231F20"/>
          <w:spacing w:val="-7"/>
        </w:rPr>
        <w:t> </w:t>
      </w:r>
      <w:r>
        <w:rPr>
          <w:color w:val="231F20"/>
        </w:rPr>
        <w:t>instead.</w:t>
      </w:r>
    </w:p>
    <w:p>
      <w:pPr>
        <w:pStyle w:val="BodyText"/>
        <w:spacing w:before="10"/>
        <w:rPr>
          <w:sz w:val="12"/>
        </w:rPr>
      </w:pPr>
    </w:p>
    <w:p>
      <w:pPr>
        <w:spacing w:after="0"/>
        <w:rPr>
          <w:sz w:val="12"/>
        </w:rPr>
        <w:sectPr>
          <w:type w:val="continuous"/>
          <w:pgSz w:w="12240" w:h="15840"/>
          <w:pgMar w:top="1500" w:bottom="280" w:left="1680" w:right="1680"/>
        </w:sectPr>
      </w:pPr>
    </w:p>
    <w:p>
      <w:pPr>
        <w:spacing w:before="60"/>
        <w:ind w:left="119" w:right="0" w:firstLine="0"/>
        <w:jc w:val="left"/>
        <w:rPr>
          <w:rFonts w:ascii="Tahoma"/>
          <w:sz w:val="21"/>
        </w:rPr>
      </w:pPr>
      <w:r>
        <w:rPr>
          <w:rFonts w:ascii="Gill Sans MT"/>
          <w:color w:val="231F20"/>
          <w:sz w:val="24"/>
        </w:rPr>
        <w:t>void  sema_up </w:t>
      </w:r>
      <w:r>
        <w:rPr>
          <w:rFonts w:ascii="Tahoma"/>
          <w:color w:val="231F20"/>
          <w:sz w:val="21"/>
        </w:rPr>
        <w:t>(</w:t>
      </w:r>
      <w:r>
        <w:rPr>
          <w:rFonts w:ascii="Georgia"/>
          <w:i/>
          <w:color w:val="231F20"/>
          <w:sz w:val="21"/>
        </w:rPr>
        <w:t>struct semaphore *</w:t>
      </w:r>
      <w:r>
        <w:rPr>
          <w:rFonts w:ascii="Arial"/>
          <w:i/>
          <w:color w:val="231F20"/>
          <w:sz w:val="24"/>
        </w:rPr>
        <w:t>sema </w:t>
      </w:r>
      <w:r>
        <w:rPr>
          <w:rFonts w:ascii="Tahoma"/>
          <w:color w:val="231F20"/>
          <w:sz w:val="21"/>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4257" w:space="3422"/>
            <w:col w:w="1201"/>
          </w:cols>
        </w:sectPr>
      </w:pPr>
    </w:p>
    <w:p>
      <w:pPr>
        <w:pStyle w:val="BodyText"/>
        <w:spacing w:line="230" w:lineRule="auto"/>
        <w:ind w:left="695" w:right="328"/>
      </w:pPr>
      <w:r>
        <w:rPr>
          <w:color w:val="231F20"/>
        </w:rPr>
        <w:t>Executes the “up” or “V” operation on </w:t>
      </w:r>
      <w:r>
        <w:rPr>
          <w:rFonts w:ascii="Georgia" w:hAnsi="Georgia"/>
          <w:i/>
          <w:color w:val="231F20"/>
        </w:rPr>
        <w:t>sema</w:t>
      </w:r>
      <w:r>
        <w:rPr>
          <w:color w:val="231F20"/>
        </w:rPr>
        <w:t>, incrementing its </w:t>
      </w:r>
      <w:r>
        <w:rPr>
          <w:color w:val="231F20"/>
          <w:spacing w:val="-3"/>
        </w:rPr>
        <w:t>value.  </w:t>
      </w:r>
      <w:r>
        <w:rPr>
          <w:color w:val="231F20"/>
        </w:rPr>
        <w:t>If </w:t>
      </w:r>
      <w:r>
        <w:rPr>
          <w:color w:val="231F20"/>
          <w:spacing w:val="-3"/>
        </w:rPr>
        <w:t>any </w:t>
      </w:r>
      <w:r>
        <w:rPr>
          <w:color w:val="231F20"/>
        </w:rPr>
        <w:t>threads  are</w:t>
      </w:r>
      <w:r>
        <w:rPr>
          <w:color w:val="231F20"/>
          <w:spacing w:val="-9"/>
        </w:rPr>
        <w:t> </w:t>
      </w:r>
      <w:r>
        <w:rPr>
          <w:color w:val="231F20"/>
        </w:rPr>
        <w:t>waiting</w:t>
      </w:r>
      <w:r>
        <w:rPr>
          <w:color w:val="231F20"/>
          <w:spacing w:val="-9"/>
        </w:rPr>
        <w:t> </w:t>
      </w:r>
      <w:r>
        <w:rPr>
          <w:color w:val="231F20"/>
        </w:rPr>
        <w:t>on</w:t>
      </w:r>
      <w:r>
        <w:rPr>
          <w:color w:val="231F20"/>
          <w:spacing w:val="-9"/>
        </w:rPr>
        <w:t> </w:t>
      </w:r>
      <w:r>
        <w:rPr>
          <w:rFonts w:ascii="Georgia" w:hAnsi="Georgia"/>
          <w:i/>
          <w:color w:val="231F20"/>
        </w:rPr>
        <w:t>sema</w:t>
      </w:r>
      <w:r>
        <w:rPr>
          <w:color w:val="231F20"/>
        </w:rPr>
        <w:t>,</w:t>
      </w:r>
      <w:r>
        <w:rPr>
          <w:color w:val="231F20"/>
          <w:spacing w:val="-9"/>
        </w:rPr>
        <w:t> </w:t>
      </w:r>
      <w:r>
        <w:rPr>
          <w:color w:val="231F20"/>
          <w:spacing w:val="-3"/>
        </w:rPr>
        <w:t>wakes</w:t>
      </w:r>
      <w:r>
        <w:rPr>
          <w:color w:val="231F20"/>
          <w:spacing w:val="-9"/>
        </w:rPr>
        <w:t> </w:t>
      </w:r>
      <w:r>
        <w:rPr>
          <w:color w:val="231F20"/>
        </w:rPr>
        <w:t>one</w:t>
      </w:r>
      <w:r>
        <w:rPr>
          <w:color w:val="231F20"/>
          <w:spacing w:val="-9"/>
        </w:rPr>
        <w:t> </w:t>
      </w:r>
      <w:r>
        <w:rPr>
          <w:color w:val="231F20"/>
        </w:rPr>
        <w:t>of</w:t>
      </w:r>
      <w:r>
        <w:rPr>
          <w:color w:val="231F20"/>
          <w:spacing w:val="-9"/>
        </w:rPr>
        <w:t> </w:t>
      </w:r>
      <w:r>
        <w:rPr>
          <w:color w:val="231F20"/>
        </w:rPr>
        <w:t>them</w:t>
      </w:r>
      <w:r>
        <w:rPr>
          <w:color w:val="231F20"/>
          <w:spacing w:val="-9"/>
        </w:rPr>
        <w:t> </w:t>
      </w:r>
      <w:r>
        <w:rPr>
          <w:color w:val="231F20"/>
        </w:rPr>
        <w:t>up.</w:t>
      </w:r>
    </w:p>
    <w:p>
      <w:pPr>
        <w:pStyle w:val="BodyText"/>
        <w:spacing w:line="264" w:lineRule="exact" w:before="83"/>
        <w:ind w:left="695" w:right="49"/>
      </w:pPr>
      <w:r>
        <w:rPr>
          <w:color w:val="231F20"/>
        </w:rPr>
        <w:t>Unlike most synchronization primitives, </w:t>
      </w:r>
      <w:r>
        <w:rPr>
          <w:rFonts w:ascii="Gill Sans MT"/>
          <w:color w:val="231F20"/>
        </w:rPr>
        <w:t>sema_up() </w:t>
      </w:r>
      <w:r>
        <w:rPr>
          <w:color w:val="231F20"/>
        </w:rPr>
        <w:t>may be called inside an external interrupt handler (see </w:t>
      </w:r>
      <w:hyperlink w:history="true" w:anchor="_bookmark94">
        <w:r>
          <w:rPr>
            <w:color w:val="2E3092"/>
          </w:rPr>
          <w:t>Section A.4.3 [External Interrupt Handling], page 72</w:t>
        </w:r>
      </w:hyperlink>
      <w:r>
        <w:rPr>
          <w:color w:val="231F20"/>
        </w:rPr>
        <w:t>).</w:t>
      </w:r>
    </w:p>
    <w:p>
      <w:pPr>
        <w:pStyle w:val="BodyText"/>
        <w:spacing w:before="4"/>
        <w:rPr>
          <w:sz w:val="19"/>
        </w:rPr>
      </w:pPr>
    </w:p>
    <w:p>
      <w:pPr>
        <w:pStyle w:val="BodyText"/>
        <w:spacing w:line="264" w:lineRule="exact"/>
        <w:ind w:left="120" w:right="119" w:firstLine="298"/>
        <w:jc w:val="both"/>
      </w:pPr>
      <w:r>
        <w:rPr>
          <w:color w:val="231F20"/>
        </w:rPr>
        <w:t>Semaphores are internally built out of disabling interrupt (see </w:t>
      </w:r>
      <w:hyperlink w:history="true" w:anchor="_bookmark82">
        <w:r>
          <w:rPr>
            <w:color w:val="2E3092"/>
          </w:rPr>
          <w:t>Section A.3.1 [Disabling</w:t>
        </w:r>
      </w:hyperlink>
      <w:r>
        <w:rPr>
          <w:color w:val="2E3092"/>
        </w:rPr>
        <w:t> </w:t>
      </w:r>
      <w:hyperlink w:history="true" w:anchor="_bookmark82">
        <w:r>
          <w:rPr>
            <w:color w:val="2E3092"/>
          </w:rPr>
          <w:t>Interrupts], page 63</w:t>
        </w:r>
      </w:hyperlink>
      <w:r>
        <w:rPr>
          <w:color w:val="231F20"/>
        </w:rPr>
        <w:t>) and thread blocking and unblocking (</w:t>
      </w:r>
      <w:r>
        <w:rPr>
          <w:rFonts w:ascii="Gill Sans MT" w:hAnsi="Gill Sans MT"/>
          <w:color w:val="231F20"/>
        </w:rPr>
        <w:t>thread_block() </w:t>
      </w:r>
      <w:r>
        <w:rPr>
          <w:color w:val="231F20"/>
        </w:rPr>
        <w:t>and  </w:t>
      </w:r>
      <w:r>
        <w:rPr>
          <w:rFonts w:ascii="Gill Sans MT" w:hAnsi="Gill Sans MT"/>
          <w:color w:val="231F20"/>
        </w:rPr>
        <w:t>thread_ unblock()</w:t>
      </w:r>
      <w:r>
        <w:rPr>
          <w:color w:val="231F20"/>
        </w:rPr>
        <w:t>). Each semaphore maintains a list of waiting threads, using the linked list implementation   in   </w:t>
      </w:r>
      <w:r>
        <w:rPr>
          <w:color w:val="231F20"/>
          <w:w w:val="125"/>
        </w:rPr>
        <w:t>‘</w:t>
      </w:r>
      <w:r>
        <w:rPr>
          <w:rFonts w:ascii="Gill Sans MT" w:hAnsi="Gill Sans MT"/>
          <w:color w:val="231F20"/>
          <w:w w:val="125"/>
        </w:rPr>
        <w:t>lib/kernel/list.c</w:t>
      </w:r>
      <w:r>
        <w:rPr>
          <w:color w:val="231F20"/>
          <w:w w:val="125"/>
        </w:rPr>
        <w:t>’.</w:t>
      </w:r>
    </w:p>
    <w:p>
      <w:pPr>
        <w:pStyle w:val="BodyText"/>
        <w:spacing w:before="6"/>
        <w:rPr>
          <w:sz w:val="17"/>
        </w:rPr>
      </w:pPr>
    </w:p>
    <w:p>
      <w:pPr>
        <w:pStyle w:val="Heading4"/>
        <w:numPr>
          <w:ilvl w:val="2"/>
          <w:numId w:val="29"/>
        </w:numPr>
        <w:tabs>
          <w:tab w:pos="949" w:val="left" w:leader="none"/>
        </w:tabs>
        <w:spacing w:line="240" w:lineRule="auto" w:before="0" w:after="0"/>
        <w:ind w:left="948" w:right="0" w:hanging="828"/>
        <w:jc w:val="left"/>
      </w:pPr>
      <w:bookmarkStart w:name="Locks" w:id="280"/>
      <w:bookmarkEnd w:id="280"/>
      <w:r>
        <w:rPr>
          <w:b w:val="0"/>
        </w:rPr>
      </w:r>
      <w:bookmarkStart w:name="Locks" w:id="281"/>
      <w:bookmarkEnd w:id="281"/>
      <w:r>
        <w:rPr>
          <w:color w:val="231F20"/>
        </w:rPr>
        <w:t>L</w:t>
      </w:r>
      <w:r>
        <w:rPr>
          <w:color w:val="231F20"/>
        </w:rPr>
        <w:t>ocks</w:t>
      </w:r>
    </w:p>
    <w:p>
      <w:pPr>
        <w:pStyle w:val="BodyText"/>
        <w:spacing w:line="264" w:lineRule="exact" w:before="84"/>
        <w:ind w:left="120" w:right="117"/>
        <w:jc w:val="right"/>
      </w:pPr>
      <w:r>
        <w:rPr>
          <w:color w:val="231F20"/>
        </w:rPr>
        <w:t>A</w:t>
      </w:r>
      <w:r>
        <w:rPr>
          <w:color w:val="231F20"/>
          <w:spacing w:val="-21"/>
        </w:rPr>
        <w:t> </w:t>
      </w:r>
      <w:r>
        <w:rPr>
          <w:rFonts w:ascii="Georgia" w:hAnsi="Georgia"/>
          <w:i/>
          <w:color w:val="231F20"/>
        </w:rPr>
        <w:t>lock</w:t>
      </w:r>
      <w:r>
        <w:rPr>
          <w:rFonts w:ascii="Georgia" w:hAnsi="Georgia"/>
          <w:i/>
          <w:color w:val="231F20"/>
          <w:spacing w:val="-10"/>
        </w:rPr>
        <w:t> </w:t>
      </w:r>
      <w:r>
        <w:rPr>
          <w:color w:val="231F20"/>
        </w:rPr>
        <w:t>is</w:t>
      </w:r>
      <w:r>
        <w:rPr>
          <w:color w:val="231F20"/>
          <w:spacing w:val="-21"/>
        </w:rPr>
        <w:t> </w:t>
      </w:r>
      <w:r>
        <w:rPr>
          <w:color w:val="231F20"/>
        </w:rPr>
        <w:t>like</w:t>
      </w:r>
      <w:r>
        <w:rPr>
          <w:color w:val="231F20"/>
          <w:spacing w:val="-21"/>
        </w:rPr>
        <w:t> </w:t>
      </w:r>
      <w:r>
        <w:rPr>
          <w:color w:val="231F20"/>
        </w:rPr>
        <w:t>a</w:t>
      </w:r>
      <w:r>
        <w:rPr>
          <w:color w:val="231F20"/>
          <w:spacing w:val="-21"/>
        </w:rPr>
        <w:t> </w:t>
      </w:r>
      <w:r>
        <w:rPr>
          <w:color w:val="231F20"/>
        </w:rPr>
        <w:t>semaphore</w:t>
      </w:r>
      <w:r>
        <w:rPr>
          <w:color w:val="231F20"/>
          <w:spacing w:val="-21"/>
        </w:rPr>
        <w:t> </w:t>
      </w:r>
      <w:r>
        <w:rPr>
          <w:color w:val="231F20"/>
        </w:rPr>
        <w:t>with</w:t>
      </w:r>
      <w:r>
        <w:rPr>
          <w:color w:val="231F20"/>
          <w:spacing w:val="-22"/>
        </w:rPr>
        <w:t> </w:t>
      </w:r>
      <w:r>
        <w:rPr>
          <w:color w:val="231F20"/>
        </w:rPr>
        <w:t>an</w:t>
      </w:r>
      <w:r>
        <w:rPr>
          <w:color w:val="231F20"/>
          <w:spacing w:val="-21"/>
        </w:rPr>
        <w:t> </w:t>
      </w:r>
      <w:r>
        <w:rPr>
          <w:color w:val="231F20"/>
        </w:rPr>
        <w:t>initial</w:t>
      </w:r>
      <w:r>
        <w:rPr>
          <w:color w:val="231F20"/>
          <w:spacing w:val="-21"/>
        </w:rPr>
        <w:t> </w:t>
      </w:r>
      <w:r>
        <w:rPr>
          <w:color w:val="231F20"/>
          <w:spacing w:val="-3"/>
        </w:rPr>
        <w:t>value</w:t>
      </w:r>
      <w:r>
        <w:rPr>
          <w:color w:val="231F20"/>
          <w:spacing w:val="-21"/>
        </w:rPr>
        <w:t> </w:t>
      </w:r>
      <w:r>
        <w:rPr>
          <w:color w:val="231F20"/>
        </w:rPr>
        <w:t>of</w:t>
      </w:r>
      <w:r>
        <w:rPr>
          <w:color w:val="231F20"/>
          <w:spacing w:val="-21"/>
        </w:rPr>
        <w:t> </w:t>
      </w:r>
      <w:r>
        <w:rPr>
          <w:color w:val="231F20"/>
        </w:rPr>
        <w:t>1</w:t>
      </w:r>
      <w:r>
        <w:rPr>
          <w:color w:val="231F20"/>
          <w:spacing w:val="-21"/>
        </w:rPr>
        <w:t> </w:t>
      </w:r>
      <w:r>
        <w:rPr>
          <w:color w:val="231F20"/>
        </w:rPr>
        <w:t>(see</w:t>
      </w:r>
      <w:r>
        <w:rPr>
          <w:color w:val="231F20"/>
          <w:spacing w:val="-21"/>
        </w:rPr>
        <w:t> </w:t>
      </w:r>
      <w:hyperlink w:history="true" w:anchor="_bookmark84">
        <w:r>
          <w:rPr>
            <w:color w:val="2E3092"/>
          </w:rPr>
          <w:t>Section</w:t>
        </w:r>
        <w:r>
          <w:rPr>
            <w:color w:val="2E3092"/>
            <w:spacing w:val="-21"/>
          </w:rPr>
          <w:t> </w:t>
        </w:r>
        <w:r>
          <w:rPr>
            <w:color w:val="2E3092"/>
          </w:rPr>
          <w:t>A.3.2</w:t>
        </w:r>
        <w:r>
          <w:rPr>
            <w:color w:val="2E3092"/>
            <w:spacing w:val="-21"/>
          </w:rPr>
          <w:t> </w:t>
        </w:r>
        <w:r>
          <w:rPr>
            <w:color w:val="2E3092"/>
          </w:rPr>
          <w:t>[Semaphores],</w:t>
        </w:r>
        <w:r>
          <w:rPr>
            <w:color w:val="2E3092"/>
            <w:spacing w:val="-18"/>
          </w:rPr>
          <w:t> </w:t>
        </w:r>
        <w:r>
          <w:rPr>
            <w:color w:val="2E3092"/>
          </w:rPr>
          <w:t>page</w:t>
        </w:r>
        <w:r>
          <w:rPr>
            <w:color w:val="2E3092"/>
            <w:spacing w:val="-21"/>
          </w:rPr>
          <w:t> </w:t>
        </w:r>
        <w:r>
          <w:rPr>
            <w:color w:val="2E3092"/>
          </w:rPr>
          <w:t>64</w:t>
        </w:r>
      </w:hyperlink>
      <w:r>
        <w:rPr>
          <w:color w:val="231F20"/>
        </w:rPr>
        <w:t>). A</w:t>
      </w:r>
      <w:r>
        <w:rPr>
          <w:color w:val="231F20"/>
          <w:spacing w:val="5"/>
        </w:rPr>
        <w:t> </w:t>
      </w:r>
      <w:r>
        <w:rPr>
          <w:color w:val="231F20"/>
        </w:rPr>
        <w:t>lock’s</w:t>
      </w:r>
      <w:r>
        <w:rPr>
          <w:color w:val="231F20"/>
          <w:spacing w:val="-24"/>
        </w:rPr>
        <w:t> </w:t>
      </w:r>
      <w:r>
        <w:rPr>
          <w:color w:val="231F20"/>
          <w:spacing w:val="-3"/>
        </w:rPr>
        <w:t>equivalent</w:t>
      </w:r>
      <w:r>
        <w:rPr>
          <w:color w:val="231F20"/>
          <w:spacing w:val="-24"/>
        </w:rPr>
        <w:t> </w:t>
      </w:r>
      <w:r>
        <w:rPr>
          <w:color w:val="231F20"/>
        </w:rPr>
        <w:t>of</w:t>
      </w:r>
      <w:r>
        <w:rPr>
          <w:color w:val="231F20"/>
          <w:spacing w:val="-24"/>
        </w:rPr>
        <w:t> </w:t>
      </w:r>
      <w:r>
        <w:rPr>
          <w:color w:val="231F20"/>
        </w:rPr>
        <w:t>“up”</w:t>
      </w:r>
      <w:r>
        <w:rPr>
          <w:color w:val="231F20"/>
          <w:spacing w:val="-24"/>
        </w:rPr>
        <w:t> </w:t>
      </w:r>
      <w:r>
        <w:rPr>
          <w:color w:val="231F20"/>
        </w:rPr>
        <w:t>is</w:t>
      </w:r>
      <w:r>
        <w:rPr>
          <w:color w:val="231F20"/>
          <w:spacing w:val="-24"/>
        </w:rPr>
        <w:t> </w:t>
      </w:r>
      <w:r>
        <w:rPr>
          <w:color w:val="231F20"/>
        </w:rPr>
        <w:t>called</w:t>
      </w:r>
      <w:r>
        <w:rPr>
          <w:color w:val="231F20"/>
          <w:spacing w:val="-24"/>
        </w:rPr>
        <w:t> </w:t>
      </w:r>
      <w:r>
        <w:rPr>
          <w:color w:val="231F20"/>
        </w:rPr>
        <w:t>“acquire”,</w:t>
      </w:r>
      <w:r>
        <w:rPr>
          <w:color w:val="231F20"/>
          <w:spacing w:val="-23"/>
        </w:rPr>
        <w:t> </w:t>
      </w:r>
      <w:r>
        <w:rPr>
          <w:color w:val="231F20"/>
        </w:rPr>
        <w:t>and</w:t>
      </w:r>
      <w:r>
        <w:rPr>
          <w:color w:val="231F20"/>
          <w:spacing w:val="-24"/>
        </w:rPr>
        <w:t> </w:t>
      </w:r>
      <w:r>
        <w:rPr>
          <w:color w:val="231F20"/>
        </w:rPr>
        <w:t>the</w:t>
      </w:r>
      <w:r>
        <w:rPr>
          <w:color w:val="231F20"/>
          <w:spacing w:val="-24"/>
        </w:rPr>
        <w:t> </w:t>
      </w:r>
      <w:r>
        <w:rPr>
          <w:color w:val="231F20"/>
        </w:rPr>
        <w:t>“down”</w:t>
      </w:r>
      <w:r>
        <w:rPr>
          <w:color w:val="231F20"/>
          <w:spacing w:val="-24"/>
        </w:rPr>
        <w:t> </w:t>
      </w:r>
      <w:r>
        <w:rPr>
          <w:color w:val="231F20"/>
        </w:rPr>
        <w:t>operation</w:t>
      </w:r>
      <w:r>
        <w:rPr>
          <w:color w:val="231F20"/>
          <w:spacing w:val="-24"/>
        </w:rPr>
        <w:t> </w:t>
      </w:r>
      <w:r>
        <w:rPr>
          <w:color w:val="231F20"/>
        </w:rPr>
        <w:t>is</w:t>
      </w:r>
      <w:r>
        <w:rPr>
          <w:color w:val="231F20"/>
          <w:spacing w:val="-24"/>
        </w:rPr>
        <w:t> </w:t>
      </w:r>
      <w:r>
        <w:rPr>
          <w:color w:val="231F20"/>
        </w:rPr>
        <w:t>called</w:t>
      </w:r>
      <w:r>
        <w:rPr>
          <w:color w:val="231F20"/>
          <w:spacing w:val="-24"/>
        </w:rPr>
        <w:t> </w:t>
      </w:r>
      <w:r>
        <w:rPr>
          <w:color w:val="231F20"/>
        </w:rPr>
        <w:t>“release”.</w:t>
      </w:r>
    </w:p>
    <w:p>
      <w:pPr>
        <w:pStyle w:val="BodyText"/>
        <w:spacing w:line="264" w:lineRule="exact" w:before="90"/>
        <w:ind w:left="120" w:right="119" w:firstLine="298"/>
        <w:jc w:val="both"/>
      </w:pPr>
      <w:r>
        <w:rPr>
          <w:color w:val="231F20"/>
        </w:rPr>
        <w:t>Compared to a semaphore, a lock has one added restriction: only the thread that acquires a lock, called the lock’s “owner”, is allowed to release it.  If this restriction is a problem, it’s   a</w:t>
      </w:r>
      <w:r>
        <w:rPr>
          <w:color w:val="231F20"/>
          <w:spacing w:val="-4"/>
        </w:rPr>
        <w:t> </w:t>
      </w:r>
      <w:r>
        <w:rPr>
          <w:color w:val="231F20"/>
          <w:spacing w:val="3"/>
        </w:rPr>
        <w:t>good</w:t>
      </w:r>
      <w:r>
        <w:rPr>
          <w:color w:val="231F20"/>
          <w:spacing w:val="-4"/>
        </w:rPr>
        <w:t> </w:t>
      </w:r>
      <w:r>
        <w:rPr>
          <w:color w:val="231F20"/>
        </w:rPr>
        <w:t>sign</w:t>
      </w:r>
      <w:r>
        <w:rPr>
          <w:color w:val="231F20"/>
          <w:spacing w:val="-4"/>
        </w:rPr>
        <w:t> </w:t>
      </w:r>
      <w:r>
        <w:rPr>
          <w:color w:val="231F20"/>
        </w:rPr>
        <w:t>that</w:t>
      </w:r>
      <w:r>
        <w:rPr>
          <w:color w:val="231F20"/>
          <w:spacing w:val="-4"/>
        </w:rPr>
        <w:t> </w:t>
      </w:r>
      <w:r>
        <w:rPr>
          <w:color w:val="231F20"/>
        </w:rPr>
        <w:t>a</w:t>
      </w:r>
      <w:r>
        <w:rPr>
          <w:color w:val="231F20"/>
          <w:spacing w:val="-4"/>
        </w:rPr>
        <w:t> </w:t>
      </w:r>
      <w:r>
        <w:rPr>
          <w:color w:val="231F20"/>
        </w:rPr>
        <w:t>semaphore</w:t>
      </w:r>
      <w:r>
        <w:rPr>
          <w:color w:val="231F20"/>
          <w:spacing w:val="-4"/>
        </w:rPr>
        <w:t> </w:t>
      </w:r>
      <w:r>
        <w:rPr>
          <w:color w:val="231F20"/>
        </w:rPr>
        <w:t>should</w:t>
      </w:r>
      <w:r>
        <w:rPr>
          <w:color w:val="231F20"/>
          <w:spacing w:val="-4"/>
        </w:rPr>
        <w:t> </w:t>
      </w:r>
      <w:r>
        <w:rPr>
          <w:color w:val="231F20"/>
          <w:spacing w:val="2"/>
        </w:rPr>
        <w:t>be</w:t>
      </w:r>
      <w:r>
        <w:rPr>
          <w:color w:val="231F20"/>
          <w:spacing w:val="-4"/>
        </w:rPr>
        <w:t> </w:t>
      </w:r>
      <w:r>
        <w:rPr>
          <w:color w:val="231F20"/>
        </w:rPr>
        <w:t>used,</w:t>
      </w:r>
      <w:r>
        <w:rPr>
          <w:color w:val="231F20"/>
          <w:spacing w:val="-4"/>
        </w:rPr>
        <w:t> </w:t>
      </w:r>
      <w:r>
        <w:rPr>
          <w:color w:val="231F20"/>
        </w:rPr>
        <w:t>instead</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lock.</w:t>
      </w:r>
    </w:p>
    <w:p>
      <w:pPr>
        <w:pStyle w:val="BodyText"/>
        <w:spacing w:line="264" w:lineRule="exact" w:before="90"/>
        <w:ind w:left="120" w:right="118" w:firstLine="298"/>
        <w:jc w:val="both"/>
      </w:pPr>
      <w:r>
        <w:rPr>
          <w:color w:val="231F20"/>
        </w:rPr>
        <w:t>Locks in Pintos are not “recursive,” that is, it is an error for the thread currently holding  a lock to try to acquire that </w:t>
      </w:r>
      <w:r>
        <w:rPr>
          <w:color w:val="231F20"/>
          <w:spacing w:val="37"/>
        </w:rPr>
        <w:t> </w:t>
      </w:r>
      <w:r>
        <w:rPr>
          <w:color w:val="231F20"/>
        </w:rPr>
        <w:t>lock.</w:t>
      </w:r>
    </w:p>
    <w:p>
      <w:pPr>
        <w:pStyle w:val="BodyText"/>
        <w:spacing w:before="89"/>
        <w:ind w:left="418" w:right="49"/>
      </w:pPr>
      <w:r>
        <w:rPr>
          <w:color w:val="231F20"/>
        </w:rPr>
        <w:t>Lock  types  and functions  are  declared  in ‘</w:t>
      </w:r>
      <w:r>
        <w:rPr>
          <w:rFonts w:ascii="Gill Sans MT" w:hAnsi="Gill Sans MT"/>
          <w:color w:val="231F20"/>
        </w:rPr>
        <w:t>threads/synch.h</w:t>
      </w:r>
      <w:r>
        <w:rPr>
          <w:color w:val="231F20"/>
        </w:rPr>
        <w:t>’.</w:t>
      </w:r>
    </w:p>
    <w:p>
      <w:pPr>
        <w:pStyle w:val="BodyText"/>
        <w:spacing w:before="8"/>
        <w:rPr>
          <w:sz w:val="12"/>
        </w:rPr>
      </w:pPr>
    </w:p>
    <w:p>
      <w:pPr>
        <w:spacing w:after="0"/>
        <w:rPr>
          <w:sz w:val="12"/>
        </w:rPr>
        <w:sectPr>
          <w:type w:val="continuous"/>
          <w:pgSz w:w="12240" w:h="15840"/>
          <w:pgMar w:top="1500" w:bottom="280" w:left="1680" w:right="1680"/>
        </w:sectPr>
      </w:pPr>
    </w:p>
    <w:p>
      <w:pPr>
        <w:pStyle w:val="Heading5"/>
        <w:ind w:left="120"/>
      </w:pPr>
      <w:r>
        <w:rPr>
          <w:color w:val="231F20"/>
          <w:w w:val="130"/>
        </w:rPr>
        <w:t>struct lock</w:t>
      </w:r>
    </w:p>
    <w:p>
      <w:pPr>
        <w:pStyle w:val="BodyText"/>
        <w:spacing w:line="272" w:lineRule="exact"/>
        <w:ind w:left="695"/>
      </w:pPr>
      <w:r>
        <w:rPr>
          <w:color w:val="231F20"/>
        </w:rPr>
        <w:t>Represents a lock.</w:t>
      </w:r>
    </w:p>
    <w:p>
      <w:pPr>
        <w:pStyle w:val="BodyText"/>
        <w:spacing w:before="74"/>
        <w:ind w:left="120"/>
      </w:pPr>
      <w:r>
        <w:rPr/>
        <w:br w:type="column"/>
      </w:r>
      <w:r>
        <w:rPr>
          <w:color w:val="231F20"/>
        </w:rPr>
        <w:t>[Type]</w:t>
      </w:r>
    </w:p>
    <w:p>
      <w:pPr>
        <w:spacing w:after="0"/>
        <w:sectPr>
          <w:type w:val="continuous"/>
          <w:pgSz w:w="12240" w:h="15840"/>
          <w:pgMar w:top="1500" w:bottom="280" w:left="1680" w:right="1680"/>
          <w:cols w:num="2" w:equalWidth="0">
            <w:col w:w="2424" w:space="5604"/>
            <w:col w:w="852"/>
          </w:cols>
        </w:sectPr>
      </w:pPr>
    </w:p>
    <w:p>
      <w:pPr>
        <w:pStyle w:val="BodyText"/>
        <w:spacing w:before="8"/>
        <w:rPr>
          <w:sz w:val="12"/>
        </w:rPr>
      </w:pPr>
    </w:p>
    <w:p>
      <w:pPr>
        <w:spacing w:after="0"/>
        <w:rPr>
          <w:sz w:val="12"/>
        </w:rPr>
        <w:sectPr>
          <w:type w:val="continuous"/>
          <w:pgSz w:w="12240" w:h="15840"/>
          <w:pgMar w:top="1500" w:bottom="280" w:left="1680" w:right="1680"/>
        </w:sectPr>
      </w:pPr>
    </w:p>
    <w:p>
      <w:pPr>
        <w:spacing w:before="60"/>
        <w:ind w:left="119" w:right="-2" w:firstLine="0"/>
        <w:jc w:val="left"/>
        <w:rPr>
          <w:rFonts w:ascii="Tahoma"/>
          <w:sz w:val="21"/>
        </w:rPr>
      </w:pPr>
      <w:r>
        <w:rPr>
          <w:rFonts w:ascii="Gill Sans MT"/>
          <w:color w:val="231F20"/>
          <w:w w:val="115"/>
          <w:sz w:val="24"/>
        </w:rPr>
        <w:t>void  lock_init  </w:t>
      </w:r>
      <w:r>
        <w:rPr>
          <w:rFonts w:ascii="Tahoma"/>
          <w:color w:val="231F20"/>
          <w:w w:val="110"/>
          <w:sz w:val="21"/>
        </w:rPr>
        <w:t>(</w:t>
      </w:r>
      <w:r>
        <w:rPr>
          <w:rFonts w:ascii="Georgia"/>
          <w:i/>
          <w:color w:val="231F20"/>
          <w:w w:val="110"/>
          <w:sz w:val="21"/>
        </w:rPr>
        <w:t>struct lock </w:t>
      </w:r>
      <w:r>
        <w:rPr>
          <w:rFonts w:ascii="Georgia"/>
          <w:i/>
          <w:color w:val="231F20"/>
          <w:w w:val="115"/>
          <w:sz w:val="21"/>
        </w:rPr>
        <w:t>*</w:t>
      </w:r>
      <w:r>
        <w:rPr>
          <w:rFonts w:ascii="Arial"/>
          <w:i/>
          <w:color w:val="231F20"/>
          <w:w w:val="115"/>
          <w:sz w:val="24"/>
        </w:rPr>
        <w:t>lock </w:t>
      </w:r>
      <w:r>
        <w:rPr>
          <w:rFonts w:ascii="Tahoma"/>
          <w:color w:val="231F20"/>
          <w:w w:val="115"/>
          <w:sz w:val="21"/>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3882" w:space="3797"/>
            <w:col w:w="1201"/>
          </w:cols>
        </w:sectPr>
      </w:pPr>
    </w:p>
    <w:p>
      <w:pPr>
        <w:pStyle w:val="BodyText"/>
        <w:spacing w:line="263" w:lineRule="exact"/>
        <w:ind w:left="695" w:right="49"/>
      </w:pPr>
      <w:r>
        <w:rPr>
          <w:color w:val="231F20"/>
        </w:rPr>
        <w:t>Initializes </w:t>
      </w:r>
      <w:r>
        <w:rPr>
          <w:rFonts w:ascii="Georgia"/>
          <w:i/>
          <w:color w:val="231F20"/>
        </w:rPr>
        <w:t>lock </w:t>
      </w:r>
      <w:r>
        <w:rPr>
          <w:color w:val="231F20"/>
        </w:rPr>
        <w:t>as a new lock. The lock is not initially owned by any  thread.</w:t>
      </w:r>
    </w:p>
    <w:p>
      <w:pPr>
        <w:pStyle w:val="BodyText"/>
        <w:spacing w:before="8"/>
        <w:rPr>
          <w:sz w:val="12"/>
        </w:rPr>
      </w:pPr>
    </w:p>
    <w:p>
      <w:pPr>
        <w:spacing w:after="0"/>
        <w:rPr>
          <w:sz w:val="12"/>
        </w:rPr>
        <w:sectPr>
          <w:type w:val="continuous"/>
          <w:pgSz w:w="12240" w:h="15840"/>
          <w:pgMar w:top="1500" w:bottom="280" w:left="1680" w:right="1680"/>
        </w:sectPr>
      </w:pPr>
    </w:p>
    <w:p>
      <w:pPr>
        <w:spacing w:before="60"/>
        <w:ind w:left="120" w:right="0" w:firstLine="0"/>
        <w:jc w:val="left"/>
        <w:rPr>
          <w:rFonts w:ascii="Tahoma"/>
          <w:sz w:val="21"/>
        </w:rPr>
      </w:pPr>
      <w:r>
        <w:rPr>
          <w:rFonts w:ascii="Gill Sans MT"/>
          <w:color w:val="231F20"/>
          <w:w w:val="115"/>
          <w:sz w:val="24"/>
        </w:rPr>
        <w:t>void lock_acquire </w:t>
      </w:r>
      <w:r>
        <w:rPr>
          <w:rFonts w:ascii="Tahoma"/>
          <w:color w:val="231F20"/>
          <w:w w:val="115"/>
          <w:sz w:val="21"/>
        </w:rPr>
        <w:t>(</w:t>
      </w:r>
      <w:r>
        <w:rPr>
          <w:rFonts w:ascii="Georgia"/>
          <w:i/>
          <w:color w:val="231F20"/>
          <w:w w:val="115"/>
          <w:sz w:val="21"/>
        </w:rPr>
        <w:t>struct lock *</w:t>
      </w:r>
      <w:r>
        <w:rPr>
          <w:rFonts w:ascii="Arial"/>
          <w:i/>
          <w:color w:val="231F20"/>
          <w:w w:val="115"/>
          <w:sz w:val="24"/>
        </w:rPr>
        <w:t>lock </w:t>
      </w:r>
      <w:r>
        <w:rPr>
          <w:rFonts w:ascii="Tahoma"/>
          <w:color w:val="231F20"/>
          <w:w w:val="115"/>
          <w:sz w:val="21"/>
        </w:rPr>
        <w:t>)</w:t>
      </w:r>
    </w:p>
    <w:p>
      <w:pPr>
        <w:pStyle w:val="BodyText"/>
        <w:spacing w:before="74"/>
        <w:ind w:left="120"/>
      </w:pPr>
      <w:r>
        <w:rPr/>
        <w:br w:type="column"/>
      </w:r>
      <w:r>
        <w:rPr>
          <w:color w:val="231F20"/>
        </w:rPr>
        <w:t>[Function]</w:t>
      </w:r>
    </w:p>
    <w:p>
      <w:pPr>
        <w:spacing w:after="0"/>
        <w:sectPr>
          <w:type w:val="continuous"/>
          <w:pgSz w:w="12240" w:h="15840"/>
          <w:pgMar w:top="1500" w:bottom="280" w:left="1680" w:right="1680"/>
          <w:cols w:num="2" w:equalWidth="0">
            <w:col w:w="4259" w:space="3421"/>
            <w:col w:w="1200"/>
          </w:cols>
        </w:sectPr>
      </w:pPr>
    </w:p>
    <w:p>
      <w:pPr>
        <w:pStyle w:val="BodyText"/>
        <w:spacing w:line="230" w:lineRule="auto"/>
        <w:ind w:left="695" w:right="328"/>
      </w:pPr>
      <w:r>
        <w:rPr>
          <w:color w:val="231F20"/>
        </w:rPr>
        <w:t>Acquires </w:t>
      </w:r>
      <w:r>
        <w:rPr>
          <w:rFonts w:ascii="Georgia"/>
          <w:i/>
          <w:color w:val="231F20"/>
        </w:rPr>
        <w:t>lock </w:t>
      </w:r>
      <w:r>
        <w:rPr>
          <w:color w:val="231F20"/>
        </w:rPr>
        <w:t>for the current thread, first waiting for </w:t>
      </w:r>
      <w:r>
        <w:rPr>
          <w:color w:val="231F20"/>
          <w:spacing w:val="-3"/>
        </w:rPr>
        <w:t>any </w:t>
      </w:r>
      <w:r>
        <w:rPr>
          <w:color w:val="231F20"/>
        </w:rPr>
        <w:t>current owner to release it    </w:t>
      </w:r>
      <w:r>
        <w:rPr>
          <w:color w:val="231F20"/>
          <w:w w:val="95"/>
        </w:rPr>
        <w:t>if</w:t>
      </w:r>
      <w:r>
        <w:rPr>
          <w:color w:val="231F20"/>
          <w:spacing w:val="6"/>
          <w:w w:val="95"/>
        </w:rPr>
        <w:t> </w:t>
      </w:r>
      <w:r>
        <w:rPr>
          <w:color w:val="231F20"/>
          <w:w w:val="95"/>
        </w:rPr>
        <w:t>necessary.</w:t>
      </w:r>
    </w:p>
    <w:p>
      <w:pPr>
        <w:spacing w:after="0" w:line="230" w:lineRule="auto"/>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before="0"/>
        <w:ind w:left="120" w:right="0" w:firstLine="0"/>
        <w:jc w:val="left"/>
        <w:rPr>
          <w:rFonts w:ascii="Tahoma"/>
          <w:sz w:val="21"/>
        </w:rPr>
      </w:pPr>
      <w:bookmarkStart w:name="_bookmark86" w:id="282"/>
      <w:bookmarkEnd w:id="282"/>
      <w:r>
        <w:rPr/>
      </w:r>
      <w:r>
        <w:rPr>
          <w:rFonts w:ascii="Gill Sans MT"/>
          <w:color w:val="231F20"/>
          <w:w w:val="115"/>
          <w:sz w:val="24"/>
        </w:rPr>
        <w:t>bool lock_try_acquire </w:t>
      </w:r>
      <w:r>
        <w:rPr>
          <w:rFonts w:ascii="Tahoma"/>
          <w:color w:val="231F20"/>
          <w:w w:val="115"/>
          <w:sz w:val="21"/>
        </w:rPr>
        <w:t>(</w:t>
      </w:r>
      <w:r>
        <w:rPr>
          <w:rFonts w:ascii="Georgia"/>
          <w:i/>
          <w:color w:val="231F20"/>
          <w:w w:val="115"/>
          <w:sz w:val="21"/>
        </w:rPr>
        <w:t>struct lock *</w:t>
      </w:r>
      <w:r>
        <w:rPr>
          <w:rFonts w:ascii="Arial"/>
          <w:i/>
          <w:color w:val="231F20"/>
          <w:w w:val="115"/>
          <w:sz w:val="24"/>
        </w:rPr>
        <w:t>lock </w:t>
      </w:r>
      <w:r>
        <w:rPr>
          <w:rFonts w:ascii="Tahoma"/>
          <w:color w:val="231F20"/>
          <w:w w:val="115"/>
          <w:sz w:val="21"/>
        </w:rPr>
        <w:t>)</w:t>
      </w:r>
    </w:p>
    <w:p>
      <w:pPr>
        <w:pStyle w:val="BodyText"/>
        <w:spacing w:before="1"/>
        <w:rPr>
          <w:rFonts w:ascii="Tahoma"/>
          <w:sz w:val="20"/>
        </w:rPr>
      </w:pPr>
      <w:r>
        <w:rPr/>
        <w:br w:type="column"/>
      </w:r>
      <w:r>
        <w:rPr>
          <w:rFonts w:ascii="Tahoma"/>
          <w:sz w:val="20"/>
        </w:rPr>
      </w:r>
    </w:p>
    <w:p>
      <w:pPr>
        <w:pStyle w:val="BodyText"/>
        <w:ind w:left="120"/>
      </w:pPr>
      <w:r>
        <w:rPr>
          <w:color w:val="231F20"/>
        </w:rPr>
        <w:t>[Function]</w:t>
      </w:r>
    </w:p>
    <w:p>
      <w:pPr>
        <w:spacing w:after="0"/>
        <w:sectPr>
          <w:type w:val="continuous"/>
          <w:pgSz w:w="12240" w:h="15840"/>
          <w:pgMar w:top="1500" w:bottom="280" w:left="1680" w:right="1680"/>
          <w:cols w:num="2" w:equalWidth="0">
            <w:col w:w="4761" w:space="2918"/>
            <w:col w:w="1201"/>
          </w:cols>
        </w:sectPr>
      </w:pPr>
    </w:p>
    <w:p>
      <w:pPr>
        <w:pStyle w:val="BodyText"/>
        <w:spacing w:line="230" w:lineRule="auto"/>
        <w:ind w:left="695" w:right="117"/>
        <w:jc w:val="both"/>
      </w:pPr>
      <w:r>
        <w:rPr>
          <w:color w:val="231F20"/>
          <w:spacing w:val="-4"/>
          <w:w w:val="105"/>
        </w:rPr>
        <w:t>Tries </w:t>
      </w:r>
      <w:r>
        <w:rPr>
          <w:color w:val="231F20"/>
          <w:w w:val="105"/>
        </w:rPr>
        <w:t>to acquire </w:t>
      </w:r>
      <w:r>
        <w:rPr>
          <w:rFonts w:ascii="Georgia"/>
          <w:i/>
          <w:color w:val="231F20"/>
          <w:w w:val="105"/>
        </w:rPr>
        <w:t>lock </w:t>
      </w:r>
      <w:r>
        <w:rPr>
          <w:color w:val="231F20"/>
          <w:w w:val="105"/>
        </w:rPr>
        <w:t>for use </w:t>
      </w:r>
      <w:r>
        <w:rPr>
          <w:color w:val="231F20"/>
          <w:spacing w:val="-4"/>
          <w:w w:val="105"/>
        </w:rPr>
        <w:t>by </w:t>
      </w:r>
      <w:r>
        <w:rPr>
          <w:color w:val="231F20"/>
          <w:w w:val="105"/>
        </w:rPr>
        <w:t>the current thread, without waiting. Returns true if successful,</w:t>
      </w:r>
      <w:r>
        <w:rPr>
          <w:color w:val="231F20"/>
          <w:spacing w:val="-19"/>
          <w:w w:val="105"/>
        </w:rPr>
        <w:t> </w:t>
      </w:r>
      <w:r>
        <w:rPr>
          <w:color w:val="231F20"/>
          <w:w w:val="105"/>
        </w:rPr>
        <w:t>false</w:t>
      </w:r>
      <w:r>
        <w:rPr>
          <w:color w:val="231F20"/>
          <w:spacing w:val="-20"/>
          <w:w w:val="105"/>
        </w:rPr>
        <w:t> </w:t>
      </w:r>
      <w:r>
        <w:rPr>
          <w:color w:val="231F20"/>
          <w:w w:val="105"/>
        </w:rPr>
        <w:t>if</w:t>
      </w:r>
      <w:r>
        <w:rPr>
          <w:color w:val="231F20"/>
          <w:spacing w:val="-20"/>
          <w:w w:val="105"/>
        </w:rPr>
        <w:t> </w:t>
      </w:r>
      <w:r>
        <w:rPr>
          <w:color w:val="231F20"/>
          <w:w w:val="105"/>
        </w:rPr>
        <w:t>the</w:t>
      </w:r>
      <w:r>
        <w:rPr>
          <w:color w:val="231F20"/>
          <w:spacing w:val="-20"/>
          <w:w w:val="105"/>
        </w:rPr>
        <w:t> </w:t>
      </w:r>
      <w:r>
        <w:rPr>
          <w:color w:val="231F20"/>
          <w:w w:val="105"/>
        </w:rPr>
        <w:t>lock</w:t>
      </w:r>
      <w:r>
        <w:rPr>
          <w:color w:val="231F20"/>
          <w:spacing w:val="-20"/>
          <w:w w:val="105"/>
        </w:rPr>
        <w:t> </w:t>
      </w:r>
      <w:r>
        <w:rPr>
          <w:color w:val="231F20"/>
          <w:w w:val="105"/>
        </w:rPr>
        <w:t>is</w:t>
      </w:r>
      <w:r>
        <w:rPr>
          <w:color w:val="231F20"/>
          <w:spacing w:val="-20"/>
          <w:w w:val="105"/>
        </w:rPr>
        <w:t> </w:t>
      </w:r>
      <w:r>
        <w:rPr>
          <w:color w:val="231F20"/>
          <w:w w:val="105"/>
        </w:rPr>
        <w:t>already</w:t>
      </w:r>
      <w:r>
        <w:rPr>
          <w:color w:val="231F20"/>
          <w:spacing w:val="-20"/>
          <w:w w:val="105"/>
        </w:rPr>
        <w:t> </w:t>
      </w:r>
      <w:r>
        <w:rPr>
          <w:color w:val="231F20"/>
          <w:w w:val="105"/>
        </w:rPr>
        <w:t>owned.</w:t>
      </w:r>
      <w:r>
        <w:rPr>
          <w:color w:val="231F20"/>
          <w:spacing w:val="-6"/>
          <w:w w:val="105"/>
        </w:rPr>
        <w:t> </w:t>
      </w:r>
      <w:r>
        <w:rPr>
          <w:color w:val="231F20"/>
          <w:w w:val="105"/>
        </w:rPr>
        <w:t>Calling</w:t>
      </w:r>
      <w:r>
        <w:rPr>
          <w:color w:val="231F20"/>
          <w:spacing w:val="-20"/>
          <w:w w:val="105"/>
        </w:rPr>
        <w:t> </w:t>
      </w:r>
      <w:r>
        <w:rPr>
          <w:color w:val="231F20"/>
          <w:w w:val="105"/>
        </w:rPr>
        <w:t>this</w:t>
      </w:r>
      <w:r>
        <w:rPr>
          <w:color w:val="231F20"/>
          <w:spacing w:val="-20"/>
          <w:w w:val="105"/>
        </w:rPr>
        <w:t> </w:t>
      </w:r>
      <w:r>
        <w:rPr>
          <w:color w:val="231F20"/>
          <w:w w:val="105"/>
        </w:rPr>
        <w:t>function</w:t>
      </w:r>
      <w:r>
        <w:rPr>
          <w:color w:val="231F20"/>
          <w:spacing w:val="-20"/>
          <w:w w:val="105"/>
        </w:rPr>
        <w:t> </w:t>
      </w:r>
      <w:r>
        <w:rPr>
          <w:color w:val="231F20"/>
          <w:w w:val="105"/>
        </w:rPr>
        <w:t>in</w:t>
      </w:r>
      <w:r>
        <w:rPr>
          <w:color w:val="231F20"/>
          <w:spacing w:val="-20"/>
          <w:w w:val="105"/>
        </w:rPr>
        <w:t> </w:t>
      </w:r>
      <w:r>
        <w:rPr>
          <w:color w:val="231F20"/>
          <w:w w:val="105"/>
        </w:rPr>
        <w:t>a</w:t>
      </w:r>
      <w:r>
        <w:rPr>
          <w:color w:val="231F20"/>
          <w:spacing w:val="-20"/>
          <w:w w:val="105"/>
        </w:rPr>
        <w:t> </w:t>
      </w:r>
      <w:r>
        <w:rPr>
          <w:color w:val="231F20"/>
          <w:w w:val="105"/>
        </w:rPr>
        <w:t>tight</w:t>
      </w:r>
      <w:r>
        <w:rPr>
          <w:color w:val="231F20"/>
          <w:spacing w:val="-20"/>
          <w:w w:val="105"/>
        </w:rPr>
        <w:t> </w:t>
      </w:r>
      <w:r>
        <w:rPr>
          <w:color w:val="231F20"/>
          <w:w w:val="105"/>
        </w:rPr>
        <w:t>loop</w:t>
      </w:r>
      <w:r>
        <w:rPr>
          <w:color w:val="231F20"/>
          <w:spacing w:val="-20"/>
          <w:w w:val="105"/>
        </w:rPr>
        <w:t> </w:t>
      </w:r>
      <w:r>
        <w:rPr>
          <w:color w:val="231F20"/>
          <w:w w:val="105"/>
        </w:rPr>
        <w:t>is</w:t>
      </w:r>
      <w:r>
        <w:rPr>
          <w:color w:val="231F20"/>
          <w:spacing w:val="-20"/>
          <w:w w:val="105"/>
        </w:rPr>
        <w:t> </w:t>
      </w:r>
      <w:r>
        <w:rPr>
          <w:color w:val="231F20"/>
          <w:w w:val="105"/>
        </w:rPr>
        <w:t>a bad idea because it wastes CPU time, so use </w:t>
      </w:r>
      <w:r>
        <w:rPr>
          <w:rFonts w:ascii="Gill Sans MT"/>
          <w:color w:val="231F20"/>
          <w:w w:val="105"/>
        </w:rPr>
        <w:t>lock_acquire()</w:t>
      </w:r>
      <w:r>
        <w:rPr>
          <w:rFonts w:ascii="Gill Sans MT"/>
          <w:color w:val="231F20"/>
          <w:spacing w:val="22"/>
          <w:w w:val="105"/>
        </w:rPr>
        <w:t> </w:t>
      </w:r>
      <w:r>
        <w:rPr>
          <w:color w:val="231F20"/>
          <w:w w:val="105"/>
        </w:rPr>
        <w:t>instead.</w:t>
      </w:r>
    </w:p>
    <w:p>
      <w:pPr>
        <w:spacing w:after="0" w:line="230" w:lineRule="auto"/>
        <w:jc w:val="both"/>
        <w:sectPr>
          <w:type w:val="continuous"/>
          <w:pgSz w:w="12240" w:h="15840"/>
          <w:pgMar w:top="1500" w:bottom="280" w:left="1680" w:right="1680"/>
        </w:sectPr>
      </w:pPr>
    </w:p>
    <w:p>
      <w:pPr>
        <w:spacing w:line="279" w:lineRule="exact" w:before="119"/>
        <w:ind w:left="119" w:right="0" w:firstLine="0"/>
        <w:jc w:val="left"/>
        <w:rPr>
          <w:rFonts w:ascii="Tahoma"/>
          <w:sz w:val="21"/>
        </w:rPr>
      </w:pPr>
      <w:r>
        <w:rPr>
          <w:rFonts w:ascii="Gill Sans MT"/>
          <w:color w:val="231F20"/>
          <w:w w:val="115"/>
          <w:sz w:val="24"/>
        </w:rPr>
        <w:t>void lock_release </w:t>
      </w:r>
      <w:r>
        <w:rPr>
          <w:rFonts w:ascii="Tahoma"/>
          <w:color w:val="231F20"/>
          <w:w w:val="115"/>
          <w:sz w:val="21"/>
        </w:rPr>
        <w:t>(</w:t>
      </w:r>
      <w:r>
        <w:rPr>
          <w:rFonts w:ascii="Georgia"/>
          <w:i/>
          <w:color w:val="231F20"/>
          <w:w w:val="115"/>
          <w:sz w:val="21"/>
        </w:rPr>
        <w:t>struct lock *</w:t>
      </w:r>
      <w:r>
        <w:rPr>
          <w:rFonts w:ascii="Arial"/>
          <w:i/>
          <w:color w:val="231F20"/>
          <w:w w:val="115"/>
          <w:sz w:val="24"/>
        </w:rPr>
        <w:t>lock </w:t>
      </w:r>
      <w:r>
        <w:rPr>
          <w:rFonts w:ascii="Tahoma"/>
          <w:color w:val="231F20"/>
          <w:w w:val="115"/>
          <w:sz w:val="21"/>
        </w:rPr>
        <w:t>)</w:t>
      </w:r>
    </w:p>
    <w:p>
      <w:pPr>
        <w:pStyle w:val="BodyText"/>
        <w:spacing w:line="272" w:lineRule="exact"/>
        <w:ind w:left="695"/>
      </w:pPr>
      <w:r>
        <w:rPr>
          <w:color w:val="231F20"/>
        </w:rPr>
        <w:t>Releases </w:t>
      </w:r>
      <w:r>
        <w:rPr>
          <w:rFonts w:ascii="Georgia"/>
          <w:i/>
          <w:color w:val="231F20"/>
        </w:rPr>
        <w:t>lock</w:t>
      </w:r>
      <w:r>
        <w:rPr>
          <w:color w:val="231F20"/>
        </w:rPr>
        <w:t>, which the current thread must own.</w:t>
      </w:r>
    </w:p>
    <w:p>
      <w:pPr>
        <w:spacing w:before="117"/>
        <w:ind w:left="119" w:right="0" w:firstLine="0"/>
        <w:jc w:val="left"/>
        <w:rPr>
          <w:rFonts w:ascii="Tahoma"/>
          <w:sz w:val="21"/>
        </w:rPr>
      </w:pPr>
      <w:r>
        <w:rPr>
          <w:rFonts w:ascii="Gill Sans MT"/>
          <w:color w:val="231F20"/>
          <w:w w:val="105"/>
          <w:sz w:val="24"/>
        </w:rPr>
        <w:t>bool   lock_held_by_current_thread  </w:t>
      </w:r>
      <w:r>
        <w:rPr>
          <w:rFonts w:ascii="Tahoma"/>
          <w:color w:val="231F20"/>
          <w:w w:val="105"/>
          <w:sz w:val="21"/>
        </w:rPr>
        <w:t>(</w:t>
      </w:r>
      <w:r>
        <w:rPr>
          <w:rFonts w:ascii="Georgia"/>
          <w:i/>
          <w:color w:val="231F20"/>
          <w:w w:val="105"/>
          <w:sz w:val="21"/>
        </w:rPr>
        <w:t>const  struct  lock  *</w:t>
      </w:r>
      <w:r>
        <w:rPr>
          <w:rFonts w:ascii="Arial"/>
          <w:i/>
          <w:color w:val="231F20"/>
          <w:w w:val="105"/>
          <w:sz w:val="24"/>
        </w:rPr>
        <w:t>lock </w:t>
      </w:r>
      <w:r>
        <w:rPr>
          <w:rFonts w:ascii="Tahoma"/>
          <w:color w:val="231F20"/>
          <w:w w:val="105"/>
          <w:sz w:val="21"/>
        </w:rPr>
        <w:t>)</w:t>
      </w:r>
    </w:p>
    <w:p>
      <w:pPr>
        <w:pStyle w:val="BodyText"/>
        <w:spacing w:before="133"/>
        <w:ind w:left="119"/>
      </w:pPr>
      <w:r>
        <w:rPr/>
        <w:br w:type="column"/>
      </w:r>
      <w:r>
        <w:rPr>
          <w:color w:val="231F20"/>
        </w:rPr>
        <w:t>[Function]</w:t>
      </w:r>
    </w:p>
    <w:p>
      <w:pPr>
        <w:pStyle w:val="BodyText"/>
        <w:spacing w:before="8"/>
        <w:rPr>
          <w:sz w:val="31"/>
        </w:rPr>
      </w:pPr>
    </w:p>
    <w:p>
      <w:pPr>
        <w:pStyle w:val="BodyText"/>
        <w:ind w:left="119"/>
      </w:pPr>
      <w:r>
        <w:rPr>
          <w:color w:val="231F20"/>
        </w:rPr>
        <w:t>[Function]</w:t>
      </w:r>
    </w:p>
    <w:p>
      <w:pPr>
        <w:spacing w:after="0"/>
        <w:sectPr>
          <w:type w:val="continuous"/>
          <w:pgSz w:w="12240" w:h="15840"/>
          <w:pgMar w:top="1500" w:bottom="280" w:left="1680" w:right="1680"/>
          <w:cols w:num="2" w:equalWidth="0">
            <w:col w:w="6713" w:space="967"/>
            <w:col w:w="1200"/>
          </w:cols>
        </w:sectPr>
      </w:pPr>
    </w:p>
    <w:p>
      <w:pPr>
        <w:pStyle w:val="BodyText"/>
        <w:spacing w:line="230" w:lineRule="auto"/>
        <w:ind w:left="695" w:right="117"/>
        <w:jc w:val="both"/>
      </w:pPr>
      <w:r>
        <w:rPr>
          <w:color w:val="231F20"/>
        </w:rPr>
        <w:t>Returns true if the running thread owns </w:t>
      </w:r>
      <w:r>
        <w:rPr>
          <w:rFonts w:ascii="Georgia"/>
          <w:i/>
          <w:color w:val="231F20"/>
        </w:rPr>
        <w:t>lock</w:t>
      </w:r>
      <w:r>
        <w:rPr>
          <w:color w:val="231F20"/>
        </w:rPr>
        <w:t>, false otherwise.  There is no function     to test whether an arbitrary thread owns a lock, because the answer could change before the caller could act on</w:t>
      </w:r>
      <w:r>
        <w:rPr>
          <w:color w:val="231F20"/>
          <w:spacing w:val="37"/>
        </w:rPr>
        <w:t> </w:t>
      </w:r>
      <w:r>
        <w:rPr>
          <w:color w:val="231F20"/>
        </w:rPr>
        <w:t>it.</w:t>
      </w:r>
    </w:p>
    <w:p>
      <w:pPr>
        <w:pStyle w:val="Heading4"/>
        <w:numPr>
          <w:ilvl w:val="2"/>
          <w:numId w:val="29"/>
        </w:numPr>
        <w:tabs>
          <w:tab w:pos="949" w:val="left" w:leader="none"/>
        </w:tabs>
        <w:spacing w:line="240" w:lineRule="auto" w:before="154" w:after="0"/>
        <w:ind w:left="948" w:right="0" w:hanging="829"/>
        <w:jc w:val="both"/>
      </w:pPr>
      <w:bookmarkStart w:name="Monitors" w:id="283"/>
      <w:bookmarkEnd w:id="283"/>
      <w:r>
        <w:rPr>
          <w:b w:val="0"/>
        </w:rPr>
      </w:r>
      <w:bookmarkStart w:name="_bookmark87" w:id="284"/>
      <w:bookmarkEnd w:id="284"/>
      <w:r>
        <w:rPr>
          <w:b w:val="0"/>
        </w:rPr>
      </w:r>
      <w:bookmarkStart w:name="_bookmark87" w:id="285"/>
      <w:bookmarkEnd w:id="285"/>
      <w:r>
        <w:rPr>
          <w:color w:val="231F20"/>
        </w:rPr>
        <w:t>Mo</w:t>
      </w:r>
      <w:r>
        <w:rPr>
          <w:color w:val="231F20"/>
        </w:rPr>
        <w:t>nitors</w:t>
      </w:r>
    </w:p>
    <w:p>
      <w:pPr>
        <w:pStyle w:val="BodyText"/>
        <w:spacing w:line="264" w:lineRule="exact" w:before="84"/>
        <w:ind w:left="119" w:right="118"/>
        <w:jc w:val="both"/>
      </w:pPr>
      <w:r>
        <w:rPr>
          <w:color w:val="231F20"/>
        </w:rPr>
        <w:t>A </w:t>
      </w:r>
      <w:r>
        <w:rPr>
          <w:rFonts w:ascii="Georgia" w:hAnsi="Georgia"/>
          <w:i/>
          <w:color w:val="231F20"/>
        </w:rPr>
        <w:t>monitor </w:t>
      </w:r>
      <w:r>
        <w:rPr>
          <w:color w:val="231F20"/>
        </w:rPr>
        <w:t>is a higher-level form of synchronization than a semaphore or a lock. A monitor consists of data being synchronized, plus a lock, called the </w:t>
      </w:r>
      <w:r>
        <w:rPr>
          <w:rFonts w:ascii="Georgia" w:hAnsi="Georgia"/>
          <w:i/>
          <w:color w:val="231F20"/>
        </w:rPr>
        <w:t>monitor lock</w:t>
      </w:r>
      <w:r>
        <w:rPr>
          <w:color w:val="231F20"/>
        </w:rPr>
        <w:t>, and one or more </w:t>
      </w:r>
      <w:r>
        <w:rPr>
          <w:rFonts w:ascii="Georgia" w:hAnsi="Georgia"/>
          <w:i/>
          <w:color w:val="231F20"/>
        </w:rPr>
        <w:t>condition variables</w:t>
      </w:r>
      <w:r>
        <w:rPr>
          <w:color w:val="231F20"/>
        </w:rPr>
        <w:t>. Before it accesses the protected data, a thread first acquires the monitor lock.  It is then said to </w:t>
      </w:r>
      <w:r>
        <w:rPr>
          <w:color w:val="231F20"/>
          <w:spacing w:val="3"/>
        </w:rPr>
        <w:t>be </w:t>
      </w:r>
      <w:r>
        <w:rPr>
          <w:color w:val="231F20"/>
        </w:rPr>
        <w:t>“in the monitor”.  While in the monitor, the thread has control    </w:t>
      </w:r>
      <w:r>
        <w:rPr>
          <w:color w:val="231F20"/>
          <w:spacing w:val="-4"/>
        </w:rPr>
        <w:t>over </w:t>
      </w:r>
      <w:r>
        <w:rPr>
          <w:color w:val="231F20"/>
        </w:rPr>
        <w:t>all the protected data, which it may freely examine or modify. When access to the protected data is complete, it releases the monitor</w:t>
      </w:r>
      <w:r>
        <w:rPr>
          <w:color w:val="231F20"/>
          <w:spacing w:val="-5"/>
        </w:rPr>
        <w:t> </w:t>
      </w:r>
      <w:r>
        <w:rPr>
          <w:color w:val="231F20"/>
        </w:rPr>
        <w:t>lock.</w:t>
      </w:r>
    </w:p>
    <w:p>
      <w:pPr>
        <w:pStyle w:val="BodyText"/>
        <w:spacing w:line="264" w:lineRule="exact" w:before="46"/>
        <w:ind w:left="119" w:right="118" w:firstLine="298"/>
        <w:jc w:val="both"/>
      </w:pPr>
      <w:r>
        <w:rPr>
          <w:color w:val="231F20"/>
        </w:rPr>
        <w:t>Condition variables allow code in the monitor to wait for a condition to become true. Each condition variable is associated with an abstract condition, e.g. “some data has arrived for processing” or </w:t>
      </w:r>
      <w:r>
        <w:rPr>
          <w:color w:val="231F20"/>
          <w:spacing w:val="-3"/>
        </w:rPr>
        <w:t>“over </w:t>
      </w:r>
      <w:r>
        <w:rPr>
          <w:color w:val="231F20"/>
        </w:rPr>
        <w:t>10 seconds has passed since the user’s last keystroke”. When code  in the monitor needs to wait for a condition to become true, it “waits” on the associated condition variable, which releases the lock and waits for the condition to </w:t>
      </w:r>
      <w:r>
        <w:rPr>
          <w:color w:val="231F20"/>
          <w:spacing w:val="2"/>
        </w:rPr>
        <w:t>be </w:t>
      </w:r>
      <w:r>
        <w:rPr>
          <w:color w:val="231F20"/>
        </w:rPr>
        <w:t>signaled.  If,     on the other hand, it has caused one of these conditions to become true, it “signals” the condition to </w:t>
      </w:r>
      <w:r>
        <w:rPr>
          <w:color w:val="231F20"/>
          <w:spacing w:val="-4"/>
        </w:rPr>
        <w:t>wake </w:t>
      </w:r>
      <w:r>
        <w:rPr>
          <w:color w:val="231F20"/>
        </w:rPr>
        <w:t>up one waiter, or “broadcasts” the condition to </w:t>
      </w:r>
      <w:r>
        <w:rPr>
          <w:color w:val="231F20"/>
          <w:spacing w:val="-4"/>
        </w:rPr>
        <w:t>wake </w:t>
      </w:r>
      <w:r>
        <w:rPr>
          <w:color w:val="231F20"/>
        </w:rPr>
        <w:t>all of</w:t>
      </w:r>
      <w:r>
        <w:rPr>
          <w:color w:val="231F20"/>
          <w:spacing w:val="-22"/>
        </w:rPr>
        <w:t> </w:t>
      </w:r>
      <w:r>
        <w:rPr>
          <w:color w:val="231F20"/>
        </w:rPr>
        <w:t>them.</w:t>
      </w:r>
    </w:p>
    <w:p>
      <w:pPr>
        <w:pStyle w:val="BodyText"/>
        <w:spacing w:line="264" w:lineRule="exact" w:before="46"/>
        <w:ind w:left="119" w:right="118" w:firstLine="298"/>
        <w:jc w:val="both"/>
      </w:pPr>
      <w:r>
        <w:rPr>
          <w:color w:val="231F20"/>
        </w:rPr>
        <w:t>The theoretical framework for monitors was laid out by C. A. R. Hoare ([Hoare]). Their practical usage was later elaborated in a paper on the Mesa operating system ([Lampson]).</w:t>
      </w:r>
    </w:p>
    <w:p>
      <w:pPr>
        <w:pStyle w:val="BodyText"/>
        <w:spacing w:before="46"/>
        <w:ind w:left="418" w:right="49"/>
      </w:pPr>
      <w:r>
        <w:rPr>
          <w:color w:val="231F20"/>
        </w:rPr>
        <w:t>Condition variable types and functions are declared in ‘</w:t>
      </w:r>
      <w:r>
        <w:rPr>
          <w:rFonts w:ascii="Gill Sans MT" w:hAnsi="Gill Sans MT"/>
          <w:color w:val="231F20"/>
        </w:rPr>
        <w:t>threads/synch.h</w:t>
      </w:r>
      <w:r>
        <w:rPr>
          <w:color w:val="231F20"/>
        </w:rPr>
        <w:t>’.</w:t>
      </w:r>
    </w:p>
    <w:p>
      <w:pPr>
        <w:spacing w:after="0"/>
        <w:sectPr>
          <w:type w:val="continuous"/>
          <w:pgSz w:w="12240" w:h="15840"/>
          <w:pgMar w:top="1500" w:bottom="280" w:left="1680" w:right="1680"/>
        </w:sectPr>
      </w:pPr>
    </w:p>
    <w:p>
      <w:pPr>
        <w:pStyle w:val="Heading5"/>
        <w:spacing w:before="119"/>
      </w:pPr>
      <w:r>
        <w:rPr>
          <w:color w:val="231F20"/>
          <w:w w:val="125"/>
        </w:rPr>
        <w:t>struct</w:t>
      </w:r>
      <w:r>
        <w:rPr>
          <w:color w:val="231F20"/>
          <w:spacing w:val="62"/>
          <w:w w:val="125"/>
        </w:rPr>
        <w:t> </w:t>
      </w:r>
      <w:r>
        <w:rPr>
          <w:color w:val="231F20"/>
          <w:w w:val="125"/>
        </w:rPr>
        <w:t>condition</w:t>
      </w:r>
    </w:p>
    <w:p>
      <w:pPr>
        <w:pStyle w:val="BodyText"/>
        <w:spacing w:line="272" w:lineRule="exact"/>
        <w:ind w:left="695"/>
      </w:pPr>
      <w:r>
        <w:rPr>
          <w:color w:val="231F20"/>
        </w:rPr>
        <w:t>Represents a condition variable.</w:t>
      </w:r>
    </w:p>
    <w:p>
      <w:pPr>
        <w:spacing w:line="279" w:lineRule="exact" w:before="117"/>
        <w:ind w:left="119" w:right="0" w:firstLine="0"/>
        <w:jc w:val="left"/>
        <w:rPr>
          <w:rFonts w:ascii="Tahoma"/>
          <w:sz w:val="21"/>
        </w:rPr>
      </w:pPr>
      <w:r>
        <w:rPr>
          <w:rFonts w:ascii="Gill Sans MT"/>
          <w:color w:val="231F20"/>
          <w:w w:val="105"/>
          <w:sz w:val="24"/>
        </w:rPr>
        <w:t>void  cond_init  </w:t>
      </w:r>
      <w:r>
        <w:rPr>
          <w:rFonts w:ascii="Tahoma"/>
          <w:color w:val="231F20"/>
          <w:w w:val="105"/>
          <w:sz w:val="21"/>
        </w:rPr>
        <w:t>(</w:t>
      </w:r>
      <w:r>
        <w:rPr>
          <w:rFonts w:ascii="Georgia"/>
          <w:i/>
          <w:color w:val="231F20"/>
          <w:w w:val="105"/>
          <w:sz w:val="21"/>
        </w:rPr>
        <w:t>struct condition *</w:t>
      </w:r>
      <w:r>
        <w:rPr>
          <w:rFonts w:ascii="Arial"/>
          <w:i/>
          <w:color w:val="231F20"/>
          <w:w w:val="105"/>
          <w:sz w:val="24"/>
        </w:rPr>
        <w:t>cond </w:t>
      </w:r>
      <w:r>
        <w:rPr>
          <w:rFonts w:ascii="Tahoma"/>
          <w:color w:val="231F20"/>
          <w:w w:val="105"/>
          <w:sz w:val="21"/>
        </w:rPr>
        <w:t>)</w:t>
      </w:r>
    </w:p>
    <w:p>
      <w:pPr>
        <w:pStyle w:val="BodyText"/>
        <w:spacing w:line="272" w:lineRule="exact"/>
        <w:ind w:left="695"/>
      </w:pPr>
      <w:r>
        <w:rPr>
          <w:color w:val="231F20"/>
        </w:rPr>
        <w:t>Initializes </w:t>
      </w:r>
      <w:r>
        <w:rPr>
          <w:rFonts w:ascii="Georgia"/>
          <w:i/>
          <w:color w:val="231F20"/>
        </w:rPr>
        <w:t>cond </w:t>
      </w:r>
      <w:r>
        <w:rPr>
          <w:color w:val="231F20"/>
        </w:rPr>
        <w:t>as a new condition variable.</w:t>
      </w:r>
    </w:p>
    <w:p>
      <w:pPr>
        <w:spacing w:before="117"/>
        <w:ind w:left="119" w:right="0" w:firstLine="0"/>
        <w:jc w:val="left"/>
        <w:rPr>
          <w:rFonts w:ascii="Tahoma"/>
          <w:sz w:val="21"/>
        </w:rPr>
      </w:pPr>
      <w:r>
        <w:rPr>
          <w:rFonts w:ascii="Gill Sans MT"/>
          <w:color w:val="231F20"/>
          <w:w w:val="105"/>
          <w:sz w:val="24"/>
        </w:rPr>
        <w:t>void  cond_wait </w:t>
      </w:r>
      <w:r>
        <w:rPr>
          <w:rFonts w:ascii="Tahoma"/>
          <w:color w:val="231F20"/>
          <w:w w:val="105"/>
          <w:sz w:val="21"/>
        </w:rPr>
        <w:t>(</w:t>
      </w:r>
      <w:r>
        <w:rPr>
          <w:rFonts w:ascii="Georgia"/>
          <w:i/>
          <w:color w:val="231F20"/>
          <w:w w:val="105"/>
          <w:sz w:val="21"/>
        </w:rPr>
        <w:t>struct condition *</w:t>
      </w:r>
      <w:r>
        <w:rPr>
          <w:rFonts w:ascii="Arial"/>
          <w:i/>
          <w:color w:val="231F20"/>
          <w:w w:val="105"/>
          <w:sz w:val="24"/>
        </w:rPr>
        <w:t>cond</w:t>
      </w:r>
      <w:r>
        <w:rPr>
          <w:rFonts w:ascii="Georgia"/>
          <w:i/>
          <w:color w:val="231F20"/>
          <w:w w:val="105"/>
          <w:sz w:val="21"/>
        </w:rPr>
        <w:t>, struct lock *</w:t>
      </w:r>
      <w:r>
        <w:rPr>
          <w:rFonts w:ascii="Arial"/>
          <w:i/>
          <w:color w:val="231F20"/>
          <w:w w:val="105"/>
          <w:sz w:val="24"/>
        </w:rPr>
        <w:t>lock </w:t>
      </w:r>
      <w:r>
        <w:rPr>
          <w:rFonts w:ascii="Tahoma"/>
          <w:color w:val="231F20"/>
          <w:w w:val="105"/>
          <w:sz w:val="21"/>
        </w:rPr>
        <w:t>)</w:t>
      </w:r>
    </w:p>
    <w:p>
      <w:pPr>
        <w:pStyle w:val="BodyText"/>
        <w:spacing w:line="585" w:lineRule="auto" w:before="131"/>
        <w:ind w:left="119" w:firstLine="348"/>
      </w:pPr>
      <w:r>
        <w:rPr/>
        <w:br w:type="column"/>
      </w:r>
      <w:r>
        <w:rPr>
          <w:color w:val="231F20"/>
          <w:w w:val="95"/>
        </w:rPr>
        <w:t>[Type] </w:t>
      </w:r>
      <w:r>
        <w:rPr>
          <w:color w:val="231F20"/>
        </w:rPr>
        <w:t>[Function]</w:t>
      </w:r>
    </w:p>
    <w:p>
      <w:pPr>
        <w:pStyle w:val="BodyText"/>
        <w:ind w:left="119"/>
      </w:pPr>
      <w:r>
        <w:rPr>
          <w:color w:val="231F20"/>
        </w:rPr>
        <w:t>[Function]</w:t>
      </w:r>
    </w:p>
    <w:p>
      <w:pPr>
        <w:spacing w:after="0"/>
        <w:sectPr>
          <w:type w:val="continuous"/>
          <w:pgSz w:w="12240" w:h="15840"/>
          <w:pgMar w:top="1500" w:bottom="280" w:left="1680" w:right="1680"/>
          <w:cols w:num="2" w:equalWidth="0">
            <w:col w:w="6216" w:space="1463"/>
            <w:col w:w="1201"/>
          </w:cols>
        </w:sectPr>
      </w:pPr>
    </w:p>
    <w:p>
      <w:pPr>
        <w:pStyle w:val="BodyText"/>
        <w:spacing w:line="230" w:lineRule="auto"/>
        <w:ind w:left="695" w:right="118"/>
        <w:jc w:val="both"/>
      </w:pPr>
      <w:r>
        <w:rPr>
          <w:color w:val="231F20"/>
        </w:rPr>
        <w:t>Atomically releases </w:t>
      </w:r>
      <w:r>
        <w:rPr>
          <w:rFonts w:ascii="Georgia"/>
          <w:i/>
          <w:color w:val="231F20"/>
        </w:rPr>
        <w:t>lock </w:t>
      </w:r>
      <w:r>
        <w:rPr>
          <w:color w:val="231F20"/>
        </w:rPr>
        <w:t>(the monitor lock) and waits for </w:t>
      </w:r>
      <w:r>
        <w:rPr>
          <w:rFonts w:ascii="Georgia"/>
          <w:i/>
          <w:color w:val="231F20"/>
        </w:rPr>
        <w:t>cond </w:t>
      </w:r>
      <w:r>
        <w:rPr>
          <w:color w:val="231F20"/>
        </w:rPr>
        <w:t>to </w:t>
      </w:r>
      <w:r>
        <w:rPr>
          <w:color w:val="231F20"/>
          <w:spacing w:val="2"/>
        </w:rPr>
        <w:t>be </w:t>
      </w:r>
      <w:r>
        <w:rPr>
          <w:color w:val="231F20"/>
        </w:rPr>
        <w:t>signaled </w:t>
      </w:r>
      <w:r>
        <w:rPr>
          <w:color w:val="231F20"/>
          <w:spacing w:val="-4"/>
        </w:rPr>
        <w:t>by </w:t>
      </w:r>
      <w:r>
        <w:rPr>
          <w:color w:val="231F20"/>
        </w:rPr>
        <w:t>some other piece of code. After </w:t>
      </w:r>
      <w:r>
        <w:rPr>
          <w:rFonts w:ascii="Georgia"/>
          <w:i/>
          <w:color w:val="231F20"/>
        </w:rPr>
        <w:t>cond  </w:t>
      </w:r>
      <w:r>
        <w:rPr>
          <w:color w:val="231F20"/>
        </w:rPr>
        <w:t>is signaled, reacquires </w:t>
      </w:r>
      <w:r>
        <w:rPr>
          <w:rFonts w:ascii="Georgia"/>
          <w:i/>
          <w:color w:val="231F20"/>
        </w:rPr>
        <w:t>lock  </w:t>
      </w:r>
      <w:r>
        <w:rPr>
          <w:color w:val="231F20"/>
        </w:rPr>
        <w:t>before returning.  </w:t>
      </w:r>
      <w:r>
        <w:rPr>
          <w:rFonts w:ascii="Georgia"/>
          <w:i/>
          <w:color w:val="231F20"/>
        </w:rPr>
        <w:t>lock  </w:t>
      </w:r>
      <w:r>
        <w:rPr>
          <w:color w:val="231F20"/>
        </w:rPr>
        <w:t>must</w:t>
      </w:r>
      <w:r>
        <w:rPr>
          <w:color w:val="231F20"/>
          <w:spacing w:val="-7"/>
        </w:rPr>
        <w:t> </w:t>
      </w:r>
      <w:r>
        <w:rPr>
          <w:color w:val="231F20"/>
          <w:spacing w:val="2"/>
        </w:rPr>
        <w:t>be</w:t>
      </w:r>
      <w:r>
        <w:rPr>
          <w:color w:val="231F20"/>
          <w:spacing w:val="-7"/>
        </w:rPr>
        <w:t> </w:t>
      </w:r>
      <w:r>
        <w:rPr>
          <w:color w:val="231F20"/>
        </w:rPr>
        <w:t>held</w:t>
      </w:r>
      <w:r>
        <w:rPr>
          <w:color w:val="231F20"/>
          <w:spacing w:val="-7"/>
        </w:rPr>
        <w:t> </w:t>
      </w:r>
      <w:r>
        <w:rPr>
          <w:color w:val="231F20"/>
        </w:rPr>
        <w:t>before</w:t>
      </w:r>
      <w:r>
        <w:rPr>
          <w:color w:val="231F20"/>
          <w:spacing w:val="-7"/>
        </w:rPr>
        <w:t> </w:t>
      </w:r>
      <w:r>
        <w:rPr>
          <w:color w:val="231F20"/>
        </w:rPr>
        <w:t>calling</w:t>
      </w:r>
      <w:r>
        <w:rPr>
          <w:color w:val="231F20"/>
          <w:spacing w:val="-7"/>
        </w:rPr>
        <w:t> </w:t>
      </w:r>
      <w:r>
        <w:rPr>
          <w:color w:val="231F20"/>
        </w:rPr>
        <w:t>this</w:t>
      </w:r>
      <w:r>
        <w:rPr>
          <w:color w:val="231F20"/>
          <w:spacing w:val="-7"/>
        </w:rPr>
        <w:t> </w:t>
      </w:r>
      <w:r>
        <w:rPr>
          <w:color w:val="231F20"/>
        </w:rPr>
        <w:t>function.</w:t>
      </w:r>
    </w:p>
    <w:p>
      <w:pPr>
        <w:pStyle w:val="BodyText"/>
        <w:spacing w:line="264" w:lineRule="exact" w:before="39"/>
        <w:ind w:left="695" w:right="118"/>
        <w:jc w:val="both"/>
      </w:pPr>
      <w:r>
        <w:rPr>
          <w:color w:val="231F20"/>
        </w:rPr>
        <w:t>Sending a signal and waking up from a wait are not an atomic operation. Thus, typically </w:t>
      </w:r>
      <w:r>
        <w:rPr>
          <w:rFonts w:ascii="Gill Sans MT" w:hAnsi="Gill Sans MT"/>
          <w:color w:val="231F20"/>
        </w:rPr>
        <w:t>cond_wait()</w:t>
      </w:r>
      <w:r>
        <w:rPr>
          <w:color w:val="231F20"/>
        </w:rPr>
        <w:t>’s  caller  must  recheck  the  condition  after  the  wait  completes and, if necessary, wait again. See the next section for an example.</w:t>
      </w:r>
    </w:p>
    <w:p>
      <w:pPr>
        <w:spacing w:after="0" w:line="264" w:lineRule="exact"/>
        <w:jc w:val="both"/>
        <w:sectPr>
          <w:type w:val="continuous"/>
          <w:pgSz w:w="12240" w:h="15840"/>
          <w:pgMar w:top="1500" w:bottom="280" w:left="1680" w:right="1680"/>
        </w:sectPr>
      </w:pPr>
    </w:p>
    <w:p>
      <w:pPr>
        <w:spacing w:before="126"/>
        <w:ind w:left="119" w:right="0" w:firstLine="0"/>
        <w:jc w:val="left"/>
        <w:rPr>
          <w:rFonts w:ascii="Tahoma"/>
          <w:sz w:val="21"/>
        </w:rPr>
      </w:pPr>
      <w:r>
        <w:rPr>
          <w:rFonts w:ascii="Gill Sans MT"/>
          <w:color w:val="231F20"/>
          <w:w w:val="105"/>
          <w:sz w:val="24"/>
        </w:rPr>
        <w:t>void  cond_signal  </w:t>
      </w:r>
      <w:r>
        <w:rPr>
          <w:rFonts w:ascii="Tahoma"/>
          <w:color w:val="231F20"/>
          <w:w w:val="105"/>
          <w:sz w:val="21"/>
        </w:rPr>
        <w:t>(</w:t>
      </w:r>
      <w:r>
        <w:rPr>
          <w:rFonts w:ascii="Georgia"/>
          <w:i/>
          <w:color w:val="231F20"/>
          <w:w w:val="105"/>
          <w:sz w:val="21"/>
        </w:rPr>
        <w:t>struct condition *</w:t>
      </w:r>
      <w:r>
        <w:rPr>
          <w:rFonts w:ascii="Arial"/>
          <w:i/>
          <w:color w:val="231F20"/>
          <w:w w:val="105"/>
          <w:sz w:val="24"/>
        </w:rPr>
        <w:t>cond</w:t>
      </w:r>
      <w:r>
        <w:rPr>
          <w:rFonts w:ascii="Georgia"/>
          <w:i/>
          <w:color w:val="231F20"/>
          <w:w w:val="105"/>
          <w:sz w:val="21"/>
        </w:rPr>
        <w:t>, struct lock  *</w:t>
      </w:r>
      <w:r>
        <w:rPr>
          <w:rFonts w:ascii="Arial"/>
          <w:i/>
          <w:color w:val="231F20"/>
          <w:w w:val="105"/>
          <w:sz w:val="24"/>
        </w:rPr>
        <w:t>lock </w:t>
      </w:r>
      <w:r>
        <w:rPr>
          <w:rFonts w:ascii="Tahoma"/>
          <w:color w:val="231F20"/>
          <w:w w:val="105"/>
          <w:sz w:val="21"/>
        </w:rPr>
        <w:t>)</w:t>
      </w:r>
    </w:p>
    <w:p>
      <w:pPr>
        <w:pStyle w:val="BodyText"/>
        <w:spacing w:before="140"/>
        <w:ind w:left="119"/>
      </w:pPr>
      <w:r>
        <w:rPr/>
        <w:br w:type="column"/>
      </w:r>
      <w:r>
        <w:rPr>
          <w:color w:val="231F20"/>
        </w:rPr>
        <w:t>[Function]</w:t>
      </w:r>
    </w:p>
    <w:p>
      <w:pPr>
        <w:spacing w:after="0"/>
        <w:sectPr>
          <w:type w:val="continuous"/>
          <w:pgSz w:w="12240" w:h="15840"/>
          <w:pgMar w:top="1500" w:bottom="280" w:left="1680" w:right="1680"/>
          <w:cols w:num="2" w:equalWidth="0">
            <w:col w:w="6467" w:space="1212"/>
            <w:col w:w="1201"/>
          </w:cols>
        </w:sectPr>
      </w:pPr>
    </w:p>
    <w:p>
      <w:pPr>
        <w:pStyle w:val="BodyText"/>
        <w:spacing w:line="230" w:lineRule="auto"/>
        <w:ind w:left="695" w:right="118"/>
        <w:jc w:val="both"/>
      </w:pPr>
      <w:r>
        <w:rPr>
          <w:color w:val="231F20"/>
        </w:rPr>
        <w:t>If any threads are waiting on </w:t>
      </w:r>
      <w:r>
        <w:rPr>
          <w:rFonts w:ascii="Georgia"/>
          <w:i/>
          <w:color w:val="231F20"/>
        </w:rPr>
        <w:t>cond </w:t>
      </w:r>
      <w:r>
        <w:rPr>
          <w:color w:val="231F20"/>
        </w:rPr>
        <w:t>(protected by monitor lock </w:t>
      </w:r>
      <w:r>
        <w:rPr>
          <w:rFonts w:ascii="Georgia"/>
          <w:i/>
          <w:color w:val="231F20"/>
        </w:rPr>
        <w:t>lock</w:t>
      </w:r>
      <w:r>
        <w:rPr>
          <w:color w:val="231F20"/>
        </w:rPr>
        <w:t>), then this function wakes up one of them. If no threads are waiting, returns without performing any action. </w:t>
      </w:r>
      <w:r>
        <w:rPr>
          <w:rFonts w:ascii="Georgia"/>
          <w:i/>
          <w:color w:val="231F20"/>
        </w:rPr>
        <w:t>lock </w:t>
      </w:r>
      <w:r>
        <w:rPr>
          <w:color w:val="231F20"/>
        </w:rPr>
        <w:t>must be held before calling this function.</w:t>
      </w:r>
    </w:p>
    <w:p>
      <w:pPr>
        <w:spacing w:after="0" w:line="230" w:lineRule="auto"/>
        <w:jc w:val="both"/>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before="0"/>
        <w:ind w:left="120" w:right="0" w:firstLine="0"/>
        <w:jc w:val="left"/>
        <w:rPr>
          <w:rFonts w:ascii="Tahoma"/>
          <w:sz w:val="21"/>
        </w:rPr>
      </w:pPr>
      <w:bookmarkStart w:name="Monitor Example" w:id="286"/>
      <w:bookmarkEnd w:id="286"/>
      <w:r>
        <w:rPr/>
      </w:r>
      <w:bookmarkStart w:name="_bookmark88" w:id="287"/>
      <w:bookmarkEnd w:id="287"/>
      <w:r>
        <w:rPr/>
      </w:r>
      <w:r>
        <w:rPr>
          <w:rFonts w:ascii="Gill Sans MT"/>
          <w:color w:val="231F20"/>
          <w:w w:val="105"/>
          <w:sz w:val="24"/>
        </w:rPr>
        <w:t>void  cond_broadcast </w:t>
      </w:r>
      <w:r>
        <w:rPr>
          <w:rFonts w:ascii="Tahoma"/>
          <w:color w:val="231F20"/>
          <w:w w:val="105"/>
          <w:sz w:val="21"/>
        </w:rPr>
        <w:t>(</w:t>
      </w:r>
      <w:r>
        <w:rPr>
          <w:rFonts w:ascii="Georgia"/>
          <w:i/>
          <w:color w:val="231F20"/>
          <w:w w:val="105"/>
          <w:sz w:val="21"/>
        </w:rPr>
        <w:t>struct condition *</w:t>
      </w:r>
      <w:r>
        <w:rPr>
          <w:rFonts w:ascii="Arial"/>
          <w:i/>
          <w:color w:val="231F20"/>
          <w:w w:val="105"/>
          <w:sz w:val="24"/>
        </w:rPr>
        <w:t>cond</w:t>
      </w:r>
      <w:r>
        <w:rPr>
          <w:rFonts w:ascii="Georgia"/>
          <w:i/>
          <w:color w:val="231F20"/>
          <w:w w:val="105"/>
          <w:sz w:val="21"/>
        </w:rPr>
        <w:t>, struct lock  *</w:t>
      </w:r>
      <w:r>
        <w:rPr>
          <w:rFonts w:ascii="Arial"/>
          <w:i/>
          <w:color w:val="231F20"/>
          <w:w w:val="105"/>
          <w:sz w:val="24"/>
        </w:rPr>
        <w:t>lock </w:t>
      </w:r>
      <w:r>
        <w:rPr>
          <w:rFonts w:ascii="Tahoma"/>
          <w:color w:val="231F20"/>
          <w:w w:val="105"/>
          <w:sz w:val="21"/>
        </w:rPr>
        <w:t>)</w:t>
      </w:r>
    </w:p>
    <w:p>
      <w:pPr>
        <w:pStyle w:val="BodyText"/>
        <w:spacing w:before="1"/>
        <w:rPr>
          <w:rFonts w:ascii="Tahoma"/>
          <w:sz w:val="20"/>
        </w:rPr>
      </w:pPr>
      <w:r>
        <w:rPr/>
        <w:br w:type="column"/>
      </w:r>
      <w:r>
        <w:rPr>
          <w:rFonts w:ascii="Tahoma"/>
          <w:sz w:val="20"/>
        </w:rPr>
      </w:r>
    </w:p>
    <w:p>
      <w:pPr>
        <w:pStyle w:val="BodyText"/>
        <w:ind w:left="120"/>
      </w:pPr>
      <w:r>
        <w:rPr>
          <w:color w:val="231F20"/>
        </w:rPr>
        <w:t>[Function]</w:t>
      </w:r>
    </w:p>
    <w:p>
      <w:pPr>
        <w:spacing w:after="0"/>
        <w:sectPr>
          <w:type w:val="continuous"/>
          <w:pgSz w:w="12240" w:h="15840"/>
          <w:pgMar w:top="1500" w:bottom="280" w:left="1680" w:right="1680"/>
          <w:cols w:num="2" w:equalWidth="0">
            <w:col w:w="6844" w:space="835"/>
            <w:col w:w="1201"/>
          </w:cols>
        </w:sectPr>
      </w:pPr>
    </w:p>
    <w:p>
      <w:pPr>
        <w:pStyle w:val="BodyText"/>
        <w:spacing w:line="258" w:lineRule="exact"/>
        <w:ind w:left="695"/>
        <w:jc w:val="both"/>
        <w:rPr>
          <w:rFonts w:ascii="Georgia"/>
          <w:i/>
        </w:rPr>
      </w:pPr>
      <w:r>
        <w:rPr>
          <w:color w:val="231F20"/>
        </w:rPr>
        <w:t>Wakes up all threads, if any, waiting on </w:t>
      </w:r>
      <w:r>
        <w:rPr>
          <w:rFonts w:ascii="Georgia"/>
          <w:i/>
          <w:color w:val="231F20"/>
        </w:rPr>
        <w:t>cond </w:t>
      </w:r>
      <w:r>
        <w:rPr>
          <w:color w:val="231F20"/>
        </w:rPr>
        <w:t>(protected by monitor lock </w:t>
      </w:r>
      <w:r>
        <w:rPr>
          <w:rFonts w:ascii="Georgia"/>
          <w:i/>
          <w:color w:val="231F20"/>
        </w:rPr>
        <w:t>lock</w:t>
      </w:r>
      <w:r>
        <w:rPr>
          <w:color w:val="231F20"/>
        </w:rPr>
        <w:t>).  </w:t>
      </w:r>
      <w:r>
        <w:rPr>
          <w:rFonts w:ascii="Georgia"/>
          <w:i/>
          <w:color w:val="231F20"/>
        </w:rPr>
        <w:t>lock</w:t>
      </w:r>
    </w:p>
    <w:p>
      <w:pPr>
        <w:pStyle w:val="BodyText"/>
        <w:spacing w:line="268" w:lineRule="exact"/>
        <w:ind w:left="696"/>
        <w:jc w:val="both"/>
      </w:pPr>
      <w:r>
        <w:rPr>
          <w:color w:val="231F20"/>
        </w:rPr>
        <w:t>must be held before calling this function.</w:t>
      </w:r>
    </w:p>
    <w:p>
      <w:pPr>
        <w:pStyle w:val="Heading4"/>
        <w:spacing w:before="192"/>
        <w:ind w:left="120" w:firstLine="0"/>
      </w:pPr>
      <w:r>
        <w:rPr>
          <w:color w:val="231F20"/>
        </w:rPr>
        <w:t>A.3.4.1 Monitor Example</w:t>
      </w:r>
    </w:p>
    <w:p>
      <w:pPr>
        <w:pStyle w:val="BodyText"/>
        <w:spacing w:line="264" w:lineRule="exact" w:before="84"/>
        <w:ind w:left="120" w:right="117"/>
        <w:jc w:val="both"/>
      </w:pPr>
      <w:r>
        <w:rPr/>
        <w:pict>
          <v:line style="position:absolute;mso-position-horizontal-relative:page;mso-position-vertical-relative:paragraph;z-index:-153784" from="126.521004pt,53.977276pt" to="129.793804pt,53.977276pt" stroked="true" strokeweight=".4697pt" strokecolor="#000000">
            <w10:wrap type="none"/>
          </v:line>
        </w:pict>
      </w:r>
      <w:r>
        <w:rPr/>
        <w:pict>
          <v:line style="position:absolute;mso-position-horizontal-relative:page;mso-position-vertical-relative:paragraph;z-index:-153760" from="187.811996pt,53.977276pt" to="191.084796pt,53.977276pt" stroked="true" strokeweight=".4697pt" strokecolor="#000000">
            <w10:wrap type="none"/>
          </v:line>
        </w:pict>
      </w:r>
      <w:r>
        <w:rPr>
          <w:color w:val="231F20"/>
        </w:rPr>
        <w:t>The classical example of a monitor is handling a buffer into which one or more “producer” threads write characters and out of which one or more “consumer” threads read characters. To implement this we need, besides the monitor lock, two condition variables which we will call </w:t>
      </w:r>
      <w:r>
        <w:rPr>
          <w:rFonts w:ascii="Georgia" w:hAnsi="Georgia"/>
          <w:i/>
          <w:color w:val="231F20"/>
        </w:rPr>
        <w:t>not  full </w:t>
      </w:r>
      <w:r>
        <w:rPr>
          <w:color w:val="231F20"/>
        </w:rPr>
        <w:t>and </w:t>
      </w:r>
      <w:r>
        <w:rPr>
          <w:rFonts w:ascii="Georgia" w:hAnsi="Georgia"/>
          <w:i/>
          <w:color w:val="231F20"/>
        </w:rPr>
        <w:t>not empty </w:t>
      </w:r>
      <w:r>
        <w:rPr>
          <w:color w:val="231F20"/>
        </w:rPr>
        <w:t>:</w:t>
      </w:r>
    </w:p>
    <w:p>
      <w:pPr>
        <w:pStyle w:val="BodyText"/>
        <w:spacing w:line="268" w:lineRule="exact" w:before="73"/>
        <w:ind w:left="695"/>
        <w:jc w:val="both"/>
        <w:rPr>
          <w:rFonts w:ascii="Gill Sans MT"/>
        </w:rPr>
      </w:pPr>
      <w:r>
        <w:rPr>
          <w:rFonts w:ascii="Gill Sans MT"/>
          <w:color w:val="231F20"/>
          <w:w w:val="120"/>
        </w:rPr>
        <w:t>char buf[BUF_SIZE];       /* </w:t>
      </w:r>
      <w:r>
        <w:rPr>
          <w:color w:val="231F20"/>
          <w:w w:val="120"/>
        </w:rPr>
        <w:t>Buffer.  </w:t>
      </w:r>
      <w:r>
        <w:rPr>
          <w:rFonts w:ascii="Gill Sans MT"/>
          <w:color w:val="231F20"/>
          <w:w w:val="120"/>
        </w:rPr>
        <w:t>*/</w:t>
      </w:r>
    </w:p>
    <w:p>
      <w:pPr>
        <w:pStyle w:val="BodyText"/>
        <w:tabs>
          <w:tab w:pos="3444" w:val="left" w:leader="none"/>
        </w:tabs>
        <w:spacing w:line="230" w:lineRule="auto" w:before="3"/>
        <w:ind w:left="695" w:right="111"/>
        <w:jc w:val="both"/>
        <w:rPr>
          <w:rFonts w:ascii="Gill Sans MT"/>
        </w:rPr>
      </w:pPr>
      <w:r>
        <w:rPr/>
        <w:pict>
          <v:line style="position:absolute;mso-position-horizontal-relative:page;mso-position-vertical-relative:paragraph;z-index:-153736" from="350.477997pt,10.058056pt" to="353.750797pt,10.058056pt" stroked="true" strokeweight=".4697pt" strokecolor="#000000">
            <w10:wrap type="none"/>
          </v:line>
        </w:pict>
      </w:r>
      <w:r>
        <w:rPr/>
        <w:pict>
          <v:line style="position:absolute;mso-position-horizontal-relative:page;mso-position-vertical-relative:paragraph;z-index:-153712" from="469.096985pt,23.208055pt" to="472.369785pt,23.208055pt" stroked="true" strokeweight=".4697pt" strokecolor="#000000">
            <w10:wrap type="none"/>
          </v:line>
        </w:pict>
      </w:r>
      <w:r>
        <w:rPr/>
        <w:pict>
          <v:line style="position:absolute;mso-position-horizontal-relative:page;mso-position-vertical-relative:paragraph;z-index:-153688" from="468.782013pt,36.359055pt" to="472.054813pt,36.359055pt" stroked="true" strokeweight=".4697pt" strokecolor="#000000">
            <w10:wrap type="none"/>
          </v:line>
        </w:pict>
      </w:r>
      <w:r>
        <w:rPr>
          <w:rFonts w:ascii="Gill Sans MT"/>
          <w:color w:val="231F20"/>
          <w:w w:val="125"/>
        </w:rPr>
        <w:t>size_t  </w:t>
      </w:r>
      <w:r>
        <w:rPr>
          <w:rFonts w:ascii="Gill Sans MT"/>
          <w:color w:val="231F20"/>
          <w:w w:val="110"/>
        </w:rPr>
        <w:t>n</w:t>
      </w:r>
      <w:r>
        <w:rPr>
          <w:rFonts w:ascii="Gill Sans MT"/>
          <w:color w:val="231F20"/>
          <w:spacing w:val="29"/>
          <w:w w:val="110"/>
        </w:rPr>
        <w:t> </w:t>
      </w:r>
      <w:r>
        <w:rPr>
          <w:rFonts w:ascii="Gill Sans MT"/>
          <w:color w:val="231F20"/>
          <w:w w:val="110"/>
        </w:rPr>
        <w:t>=</w:t>
      </w:r>
      <w:r>
        <w:rPr>
          <w:rFonts w:ascii="Gill Sans MT"/>
          <w:color w:val="231F20"/>
          <w:spacing w:val="55"/>
          <w:w w:val="110"/>
        </w:rPr>
        <w:t> </w:t>
      </w:r>
      <w:r>
        <w:rPr>
          <w:rFonts w:ascii="Gill Sans MT"/>
          <w:color w:val="231F20"/>
          <w:w w:val="125"/>
        </w:rPr>
        <w:t>0;</w:t>
        <w:tab/>
        <w:t>/*</w:t>
      </w:r>
      <w:r>
        <w:rPr>
          <w:rFonts w:ascii="Gill Sans MT"/>
          <w:color w:val="231F20"/>
          <w:spacing w:val="3"/>
          <w:w w:val="125"/>
        </w:rPr>
        <w:t> </w:t>
      </w:r>
      <w:r>
        <w:rPr>
          <w:color w:val="231F20"/>
          <w:w w:val="110"/>
        </w:rPr>
        <w:t>0</w:t>
      </w:r>
      <w:r>
        <w:rPr>
          <w:color w:val="231F20"/>
          <w:spacing w:val="-14"/>
          <w:w w:val="110"/>
        </w:rPr>
        <w:t> </w:t>
      </w:r>
      <w:r>
        <w:rPr>
          <w:rFonts w:ascii="Gill Sans MT"/>
          <w:color w:val="231F20"/>
          <w:w w:val="110"/>
        </w:rPr>
        <w:t>&lt;</w:t>
      </w:r>
      <w:r>
        <w:rPr>
          <w:color w:val="231F20"/>
          <w:w w:val="110"/>
        </w:rPr>
        <w:t>=</w:t>
      </w:r>
      <w:r>
        <w:rPr>
          <w:color w:val="231F20"/>
          <w:spacing w:val="-14"/>
          <w:w w:val="110"/>
        </w:rPr>
        <w:t> </w:t>
      </w:r>
      <w:r>
        <w:rPr>
          <w:color w:val="231F20"/>
          <w:w w:val="110"/>
        </w:rPr>
        <w:t>n</w:t>
      </w:r>
      <w:r>
        <w:rPr>
          <w:color w:val="231F20"/>
          <w:spacing w:val="-14"/>
          <w:w w:val="110"/>
        </w:rPr>
        <w:t> </w:t>
      </w:r>
      <w:r>
        <w:rPr>
          <w:rFonts w:ascii="Gill Sans MT"/>
          <w:color w:val="231F20"/>
          <w:w w:val="110"/>
        </w:rPr>
        <w:t>&lt;</w:t>
      </w:r>
      <w:r>
        <w:rPr>
          <w:color w:val="231F20"/>
          <w:w w:val="110"/>
        </w:rPr>
        <w:t>=</w:t>
      </w:r>
      <w:r>
        <w:rPr>
          <w:color w:val="231F20"/>
          <w:spacing w:val="-14"/>
          <w:w w:val="110"/>
        </w:rPr>
        <w:t> </w:t>
      </w:r>
      <w:r>
        <w:rPr>
          <w:rFonts w:ascii="Georgia"/>
          <w:i/>
          <w:color w:val="231F20"/>
          <w:w w:val="110"/>
        </w:rPr>
        <w:t>BUF</w:t>
      </w:r>
      <w:r>
        <w:rPr>
          <w:rFonts w:ascii="Georgia"/>
          <w:i/>
          <w:color w:val="231F20"/>
          <w:spacing w:val="8"/>
          <w:w w:val="110"/>
        </w:rPr>
        <w:t> </w:t>
      </w:r>
      <w:r>
        <w:rPr>
          <w:rFonts w:ascii="Georgia"/>
          <w:i/>
          <w:color w:val="231F20"/>
          <w:spacing w:val="2"/>
          <w:w w:val="110"/>
        </w:rPr>
        <w:t>SIZE</w:t>
      </w:r>
      <w:r>
        <w:rPr>
          <w:color w:val="231F20"/>
          <w:spacing w:val="2"/>
          <w:w w:val="110"/>
        </w:rPr>
        <w:t>:</w:t>
      </w:r>
      <w:r>
        <w:rPr>
          <w:color w:val="231F20"/>
          <w:spacing w:val="-14"/>
          <w:w w:val="110"/>
        </w:rPr>
        <w:t> </w:t>
      </w:r>
      <w:r>
        <w:rPr>
          <w:color w:val="231F20"/>
          <w:w w:val="125"/>
        </w:rPr>
        <w:t>#</w:t>
      </w:r>
      <w:r>
        <w:rPr>
          <w:color w:val="231F20"/>
          <w:spacing w:val="-21"/>
          <w:w w:val="125"/>
        </w:rPr>
        <w:t> </w:t>
      </w:r>
      <w:r>
        <w:rPr>
          <w:color w:val="231F20"/>
          <w:w w:val="110"/>
        </w:rPr>
        <w:t>of</w:t>
      </w:r>
      <w:r>
        <w:rPr>
          <w:color w:val="231F20"/>
          <w:spacing w:val="-14"/>
          <w:w w:val="110"/>
        </w:rPr>
        <w:t> </w:t>
      </w:r>
      <w:r>
        <w:rPr>
          <w:color w:val="231F20"/>
          <w:w w:val="110"/>
        </w:rPr>
        <w:t>characters</w:t>
      </w:r>
      <w:r>
        <w:rPr>
          <w:color w:val="231F20"/>
          <w:spacing w:val="-14"/>
          <w:w w:val="110"/>
        </w:rPr>
        <w:t> </w:t>
      </w:r>
      <w:r>
        <w:rPr>
          <w:color w:val="231F20"/>
          <w:w w:val="110"/>
        </w:rPr>
        <w:t>in</w:t>
      </w:r>
      <w:r>
        <w:rPr>
          <w:color w:val="231F20"/>
          <w:spacing w:val="-14"/>
          <w:w w:val="110"/>
        </w:rPr>
        <w:t> </w:t>
      </w:r>
      <w:r>
        <w:rPr>
          <w:color w:val="231F20"/>
          <w:w w:val="110"/>
        </w:rPr>
        <w:t>buffer.</w:t>
      </w:r>
      <w:r>
        <w:rPr>
          <w:color w:val="231F20"/>
          <w:spacing w:val="18"/>
          <w:w w:val="110"/>
        </w:rPr>
        <w:t> </w:t>
      </w:r>
      <w:r>
        <w:rPr>
          <w:rFonts w:ascii="Gill Sans MT"/>
          <w:color w:val="231F20"/>
          <w:w w:val="125"/>
        </w:rPr>
        <w:t>*/</w:t>
      </w:r>
      <w:r>
        <w:rPr>
          <w:rFonts w:ascii="Gill Sans MT"/>
          <w:color w:val="231F20"/>
          <w:w w:val="149"/>
        </w:rPr>
        <w:t> </w:t>
      </w:r>
      <w:r>
        <w:rPr>
          <w:rFonts w:ascii="Gill Sans MT"/>
          <w:color w:val="231F20"/>
          <w:w w:val="125"/>
        </w:rPr>
        <w:t>size_t  </w:t>
      </w:r>
      <w:r>
        <w:rPr>
          <w:rFonts w:ascii="Gill Sans MT"/>
          <w:color w:val="231F20"/>
          <w:w w:val="110"/>
        </w:rPr>
        <w:t>head</w:t>
      </w:r>
      <w:r>
        <w:rPr>
          <w:rFonts w:ascii="Gill Sans MT"/>
          <w:color w:val="231F20"/>
          <w:spacing w:val="30"/>
          <w:w w:val="110"/>
        </w:rPr>
        <w:t> </w:t>
      </w:r>
      <w:r>
        <w:rPr>
          <w:rFonts w:ascii="Gill Sans MT"/>
          <w:color w:val="231F20"/>
          <w:w w:val="110"/>
        </w:rPr>
        <w:t>=</w:t>
      </w:r>
      <w:r>
        <w:rPr>
          <w:rFonts w:ascii="Gill Sans MT"/>
          <w:color w:val="231F20"/>
          <w:spacing w:val="55"/>
          <w:w w:val="110"/>
        </w:rPr>
        <w:t> </w:t>
      </w:r>
      <w:r>
        <w:rPr>
          <w:rFonts w:ascii="Gill Sans MT"/>
          <w:color w:val="231F20"/>
          <w:w w:val="125"/>
        </w:rPr>
        <w:t>0;</w:t>
        <w:tab/>
        <w:t>/*</w:t>
      </w:r>
      <w:r>
        <w:rPr>
          <w:rFonts w:ascii="Gill Sans MT"/>
          <w:color w:val="231F20"/>
          <w:spacing w:val="-21"/>
          <w:w w:val="125"/>
        </w:rPr>
        <w:t> </w:t>
      </w:r>
      <w:r>
        <w:rPr>
          <w:rFonts w:ascii="Georgia"/>
          <w:i/>
          <w:color w:val="231F20"/>
          <w:w w:val="110"/>
        </w:rPr>
        <w:t>buf</w:t>
      </w:r>
      <w:r>
        <w:rPr>
          <w:rFonts w:ascii="Georgia"/>
          <w:i/>
          <w:color w:val="231F20"/>
          <w:spacing w:val="-14"/>
          <w:w w:val="110"/>
        </w:rPr>
        <w:t> </w:t>
      </w:r>
      <w:r>
        <w:rPr>
          <w:color w:val="231F20"/>
          <w:w w:val="110"/>
        </w:rPr>
        <w:t>index</w:t>
      </w:r>
      <w:r>
        <w:rPr>
          <w:color w:val="231F20"/>
          <w:spacing w:val="-36"/>
          <w:w w:val="110"/>
        </w:rPr>
        <w:t> </w:t>
      </w:r>
      <w:r>
        <w:rPr>
          <w:color w:val="231F20"/>
          <w:w w:val="110"/>
        </w:rPr>
        <w:t>of</w:t>
      </w:r>
      <w:r>
        <w:rPr>
          <w:color w:val="231F20"/>
          <w:spacing w:val="-36"/>
          <w:w w:val="110"/>
        </w:rPr>
        <w:t> </w:t>
      </w:r>
      <w:r>
        <w:rPr>
          <w:color w:val="231F20"/>
          <w:w w:val="110"/>
        </w:rPr>
        <w:t>next</w:t>
      </w:r>
      <w:r>
        <w:rPr>
          <w:color w:val="231F20"/>
          <w:spacing w:val="-36"/>
          <w:w w:val="110"/>
        </w:rPr>
        <w:t> </w:t>
      </w:r>
      <w:r>
        <w:rPr>
          <w:color w:val="231F20"/>
          <w:w w:val="110"/>
        </w:rPr>
        <w:t>char</w:t>
      </w:r>
      <w:r>
        <w:rPr>
          <w:color w:val="231F20"/>
          <w:spacing w:val="-36"/>
          <w:w w:val="110"/>
        </w:rPr>
        <w:t> </w:t>
      </w:r>
      <w:r>
        <w:rPr>
          <w:color w:val="231F20"/>
          <w:w w:val="110"/>
        </w:rPr>
        <w:t>to</w:t>
      </w:r>
      <w:r>
        <w:rPr>
          <w:color w:val="231F20"/>
          <w:spacing w:val="-36"/>
          <w:w w:val="110"/>
        </w:rPr>
        <w:t> </w:t>
      </w:r>
      <w:r>
        <w:rPr>
          <w:color w:val="231F20"/>
          <w:w w:val="110"/>
        </w:rPr>
        <w:t>write</w:t>
      </w:r>
      <w:r>
        <w:rPr>
          <w:color w:val="231F20"/>
          <w:spacing w:val="-36"/>
          <w:w w:val="110"/>
        </w:rPr>
        <w:t> </w:t>
      </w:r>
      <w:r>
        <w:rPr>
          <w:color w:val="231F20"/>
          <w:w w:val="110"/>
        </w:rPr>
        <w:t>(mod</w:t>
      </w:r>
      <w:r>
        <w:rPr>
          <w:color w:val="231F20"/>
          <w:spacing w:val="-36"/>
          <w:w w:val="110"/>
        </w:rPr>
        <w:t> </w:t>
      </w:r>
      <w:r>
        <w:rPr>
          <w:rFonts w:ascii="Georgia"/>
          <w:i/>
          <w:color w:val="231F20"/>
          <w:w w:val="110"/>
        </w:rPr>
        <w:t>BUF</w:t>
      </w:r>
      <w:r>
        <w:rPr>
          <w:rFonts w:ascii="Georgia"/>
          <w:i/>
          <w:color w:val="231F20"/>
          <w:spacing w:val="-12"/>
          <w:w w:val="110"/>
        </w:rPr>
        <w:t> </w:t>
      </w:r>
      <w:r>
        <w:rPr>
          <w:rFonts w:ascii="Georgia"/>
          <w:i/>
          <w:color w:val="231F20"/>
          <w:w w:val="110"/>
        </w:rPr>
        <w:t>SIZE</w:t>
      </w:r>
      <w:r>
        <w:rPr>
          <w:color w:val="231F20"/>
          <w:w w:val="110"/>
        </w:rPr>
        <w:t>).</w:t>
      </w:r>
      <w:r>
        <w:rPr>
          <w:color w:val="231F20"/>
          <w:spacing w:val="-6"/>
          <w:w w:val="110"/>
        </w:rPr>
        <w:t> </w:t>
      </w:r>
      <w:r>
        <w:rPr>
          <w:rFonts w:ascii="Gill Sans MT"/>
          <w:color w:val="231F20"/>
          <w:w w:val="125"/>
        </w:rPr>
        <w:t>*/</w:t>
      </w:r>
      <w:r>
        <w:rPr>
          <w:rFonts w:ascii="Gill Sans MT"/>
          <w:color w:val="231F20"/>
          <w:w w:val="149"/>
        </w:rPr>
        <w:t> </w:t>
      </w:r>
      <w:r>
        <w:rPr>
          <w:rFonts w:ascii="Gill Sans MT"/>
          <w:color w:val="231F20"/>
          <w:w w:val="125"/>
        </w:rPr>
        <w:t>size_t  </w:t>
      </w:r>
      <w:r>
        <w:rPr>
          <w:rFonts w:ascii="Gill Sans MT"/>
          <w:color w:val="231F20"/>
          <w:w w:val="150"/>
        </w:rPr>
        <w:t>tail</w:t>
      </w:r>
      <w:r>
        <w:rPr>
          <w:rFonts w:ascii="Gill Sans MT"/>
          <w:color w:val="231F20"/>
          <w:spacing w:val="38"/>
          <w:w w:val="150"/>
        </w:rPr>
        <w:t> </w:t>
      </w:r>
      <w:r>
        <w:rPr>
          <w:rFonts w:ascii="Gill Sans MT"/>
          <w:color w:val="231F20"/>
          <w:w w:val="110"/>
        </w:rPr>
        <w:t>= </w:t>
      </w:r>
      <w:r>
        <w:rPr>
          <w:rFonts w:ascii="Gill Sans MT"/>
          <w:color w:val="231F20"/>
          <w:spacing w:val="7"/>
          <w:w w:val="110"/>
        </w:rPr>
        <w:t> </w:t>
      </w:r>
      <w:r>
        <w:rPr>
          <w:rFonts w:ascii="Gill Sans MT"/>
          <w:color w:val="231F20"/>
          <w:w w:val="125"/>
        </w:rPr>
        <w:t>0;</w:t>
        <w:tab/>
        <w:t>/*</w:t>
      </w:r>
      <w:r>
        <w:rPr>
          <w:rFonts w:ascii="Gill Sans MT"/>
          <w:color w:val="231F20"/>
          <w:spacing w:val="-14"/>
          <w:w w:val="125"/>
        </w:rPr>
        <w:t> </w:t>
      </w:r>
      <w:r>
        <w:rPr>
          <w:rFonts w:ascii="Georgia"/>
          <w:i/>
          <w:color w:val="231F20"/>
          <w:w w:val="110"/>
        </w:rPr>
        <w:t>buf</w:t>
      </w:r>
      <w:r>
        <w:rPr>
          <w:rFonts w:ascii="Georgia"/>
          <w:i/>
          <w:color w:val="231F20"/>
          <w:spacing w:val="-5"/>
          <w:w w:val="110"/>
        </w:rPr>
        <w:t> </w:t>
      </w:r>
      <w:r>
        <w:rPr>
          <w:color w:val="231F20"/>
          <w:w w:val="110"/>
        </w:rPr>
        <w:t>index</w:t>
      </w:r>
      <w:r>
        <w:rPr>
          <w:color w:val="231F20"/>
          <w:spacing w:val="-29"/>
          <w:w w:val="110"/>
        </w:rPr>
        <w:t> </w:t>
      </w:r>
      <w:r>
        <w:rPr>
          <w:color w:val="231F20"/>
          <w:w w:val="110"/>
        </w:rPr>
        <w:t>of</w:t>
      </w:r>
      <w:r>
        <w:rPr>
          <w:color w:val="231F20"/>
          <w:spacing w:val="-29"/>
          <w:w w:val="110"/>
        </w:rPr>
        <w:t> </w:t>
      </w:r>
      <w:r>
        <w:rPr>
          <w:color w:val="231F20"/>
          <w:w w:val="110"/>
        </w:rPr>
        <w:t>next</w:t>
      </w:r>
      <w:r>
        <w:rPr>
          <w:color w:val="231F20"/>
          <w:spacing w:val="-29"/>
          <w:w w:val="110"/>
        </w:rPr>
        <w:t> </w:t>
      </w:r>
      <w:r>
        <w:rPr>
          <w:color w:val="231F20"/>
          <w:w w:val="110"/>
        </w:rPr>
        <w:t>char</w:t>
      </w:r>
      <w:r>
        <w:rPr>
          <w:color w:val="231F20"/>
          <w:spacing w:val="-29"/>
          <w:w w:val="110"/>
        </w:rPr>
        <w:t> </w:t>
      </w:r>
      <w:r>
        <w:rPr>
          <w:color w:val="231F20"/>
          <w:w w:val="110"/>
        </w:rPr>
        <w:t>to</w:t>
      </w:r>
      <w:r>
        <w:rPr>
          <w:color w:val="231F20"/>
          <w:spacing w:val="-29"/>
          <w:w w:val="110"/>
        </w:rPr>
        <w:t> </w:t>
      </w:r>
      <w:r>
        <w:rPr>
          <w:color w:val="231F20"/>
          <w:w w:val="110"/>
        </w:rPr>
        <w:t>read</w:t>
      </w:r>
      <w:r>
        <w:rPr>
          <w:color w:val="231F20"/>
          <w:spacing w:val="-29"/>
          <w:w w:val="110"/>
        </w:rPr>
        <w:t> </w:t>
      </w:r>
      <w:r>
        <w:rPr>
          <w:color w:val="231F20"/>
          <w:w w:val="110"/>
        </w:rPr>
        <w:t>(mod</w:t>
      </w:r>
      <w:r>
        <w:rPr>
          <w:color w:val="231F20"/>
          <w:spacing w:val="-29"/>
          <w:w w:val="110"/>
        </w:rPr>
        <w:t> </w:t>
      </w:r>
      <w:r>
        <w:rPr>
          <w:rFonts w:ascii="Georgia"/>
          <w:i/>
          <w:color w:val="231F20"/>
          <w:w w:val="110"/>
        </w:rPr>
        <w:t>BUF</w:t>
      </w:r>
      <w:r>
        <w:rPr>
          <w:rFonts w:ascii="Georgia"/>
          <w:i/>
          <w:color w:val="231F20"/>
          <w:spacing w:val="-7"/>
          <w:w w:val="110"/>
        </w:rPr>
        <w:t> </w:t>
      </w:r>
      <w:r>
        <w:rPr>
          <w:rFonts w:ascii="Georgia"/>
          <w:i/>
          <w:color w:val="231F20"/>
          <w:w w:val="110"/>
        </w:rPr>
        <w:t>SIZE</w:t>
      </w:r>
      <w:r>
        <w:rPr>
          <w:color w:val="231F20"/>
          <w:w w:val="110"/>
        </w:rPr>
        <w:t>).</w:t>
      </w:r>
      <w:r>
        <w:rPr>
          <w:color w:val="231F20"/>
          <w:spacing w:val="1"/>
          <w:w w:val="110"/>
        </w:rPr>
        <w:t> </w:t>
      </w:r>
      <w:r>
        <w:rPr>
          <w:rFonts w:ascii="Gill Sans MT"/>
          <w:color w:val="231F20"/>
          <w:w w:val="125"/>
        </w:rPr>
        <w:t>*/</w:t>
      </w:r>
      <w:r>
        <w:rPr>
          <w:rFonts w:ascii="Gill Sans MT"/>
          <w:color w:val="231F20"/>
          <w:w w:val="149"/>
        </w:rPr>
        <w:t> </w:t>
      </w:r>
      <w:r>
        <w:rPr>
          <w:rFonts w:ascii="Gill Sans MT"/>
          <w:color w:val="231F20"/>
          <w:w w:val="125"/>
        </w:rPr>
        <w:t>struct </w:t>
      </w:r>
      <w:r>
        <w:rPr>
          <w:rFonts w:ascii="Gill Sans MT"/>
          <w:color w:val="231F20"/>
          <w:spacing w:val="6"/>
          <w:w w:val="125"/>
        </w:rPr>
        <w:t> </w:t>
      </w:r>
      <w:r>
        <w:rPr>
          <w:rFonts w:ascii="Gill Sans MT"/>
          <w:color w:val="231F20"/>
          <w:w w:val="110"/>
        </w:rPr>
        <w:t>lock </w:t>
      </w:r>
      <w:r>
        <w:rPr>
          <w:rFonts w:ascii="Gill Sans MT"/>
          <w:color w:val="231F20"/>
          <w:spacing w:val="23"/>
          <w:w w:val="110"/>
        </w:rPr>
        <w:t> </w:t>
      </w:r>
      <w:r>
        <w:rPr>
          <w:rFonts w:ascii="Gill Sans MT"/>
          <w:color w:val="231F20"/>
          <w:w w:val="125"/>
        </w:rPr>
        <w:t>lock;</w:t>
        <w:tab/>
        <w:t>/* </w:t>
      </w:r>
      <w:r>
        <w:rPr>
          <w:color w:val="231F20"/>
          <w:w w:val="110"/>
        </w:rPr>
        <w:t>Monitor lock.</w:t>
      </w:r>
      <w:r>
        <w:rPr>
          <w:color w:val="231F20"/>
          <w:spacing w:val="17"/>
          <w:w w:val="110"/>
        </w:rPr>
        <w:t> </w:t>
      </w:r>
      <w:r>
        <w:rPr>
          <w:rFonts w:ascii="Gill Sans MT"/>
          <w:color w:val="231F20"/>
          <w:w w:val="125"/>
        </w:rPr>
        <w:t>*/</w:t>
      </w:r>
    </w:p>
    <w:p>
      <w:pPr>
        <w:pStyle w:val="BodyText"/>
        <w:spacing w:line="230" w:lineRule="auto"/>
        <w:ind w:left="695" w:right="328"/>
        <w:rPr>
          <w:rFonts w:ascii="Gill Sans MT"/>
        </w:rPr>
      </w:pPr>
      <w:r>
        <w:rPr>
          <w:rFonts w:ascii="Gill Sans MT"/>
          <w:color w:val="231F20"/>
          <w:w w:val="125"/>
        </w:rPr>
        <w:t>struct </w:t>
      </w:r>
      <w:r>
        <w:rPr>
          <w:rFonts w:ascii="Gill Sans MT"/>
          <w:color w:val="231F20"/>
          <w:w w:val="110"/>
        </w:rPr>
        <w:t>condition not_empty; </w:t>
      </w:r>
      <w:r>
        <w:rPr>
          <w:rFonts w:ascii="Gill Sans MT"/>
          <w:color w:val="231F20"/>
          <w:w w:val="125"/>
        </w:rPr>
        <w:t>/* </w:t>
      </w:r>
      <w:r>
        <w:rPr>
          <w:color w:val="231F20"/>
          <w:w w:val="110"/>
        </w:rPr>
        <w:t>Signaled when the buffer is not empty. </w:t>
      </w:r>
      <w:r>
        <w:rPr>
          <w:rFonts w:ascii="Gill Sans MT"/>
          <w:color w:val="231F20"/>
          <w:w w:val="125"/>
        </w:rPr>
        <w:t>*/ struct </w:t>
      </w:r>
      <w:r>
        <w:rPr>
          <w:rFonts w:ascii="Gill Sans MT"/>
          <w:color w:val="231F20"/>
          <w:w w:val="110"/>
        </w:rPr>
        <w:t>condition </w:t>
      </w:r>
      <w:r>
        <w:rPr>
          <w:rFonts w:ascii="Gill Sans MT"/>
          <w:color w:val="231F20"/>
          <w:w w:val="125"/>
        </w:rPr>
        <w:t>not_full; /* </w:t>
      </w:r>
      <w:r>
        <w:rPr>
          <w:color w:val="231F20"/>
          <w:w w:val="110"/>
        </w:rPr>
        <w:t>Signaled when the buffer is not full.   </w:t>
      </w:r>
      <w:r>
        <w:rPr>
          <w:rFonts w:ascii="Gill Sans MT"/>
          <w:color w:val="231F20"/>
          <w:w w:val="125"/>
        </w:rPr>
        <w:t>*/</w:t>
      </w:r>
    </w:p>
    <w:p>
      <w:pPr>
        <w:pStyle w:val="BodyText"/>
        <w:spacing w:line="510" w:lineRule="atLeast" w:before="18"/>
        <w:ind w:left="695" w:right="3622"/>
        <w:rPr>
          <w:rFonts w:ascii="Gill Sans MT"/>
        </w:rPr>
      </w:pPr>
      <w:r>
        <w:rPr>
          <w:rFonts w:ascii="Gill Sans MT"/>
          <w:color w:val="231F20"/>
          <w:w w:val="237"/>
        </w:rPr>
        <w:t>...</w:t>
      </w:r>
      <w:r>
        <w:rPr>
          <w:color w:val="231F20"/>
          <w:w w:val="94"/>
        </w:rPr>
        <w:t>in</w:t>
      </w:r>
      <w:r>
        <w:rPr>
          <w:color w:val="231F20"/>
          <w:w w:val="99"/>
        </w:rPr>
        <w:t>itiali</w:t>
      </w:r>
      <w:r>
        <w:rPr>
          <w:color w:val="231F20"/>
          <w:w w:val="88"/>
        </w:rPr>
        <w:t>z</w:t>
      </w:r>
      <w:r>
        <w:rPr>
          <w:color w:val="231F20"/>
          <w:w w:val="91"/>
        </w:rPr>
        <w:t>e</w:t>
      </w:r>
      <w:r>
        <w:rPr>
          <w:color w:val="231F20"/>
        </w:rPr>
        <w:t> </w:t>
      </w:r>
      <w:r>
        <w:rPr>
          <w:color w:val="231F20"/>
          <w:w w:val="118"/>
        </w:rPr>
        <w:t>t</w:t>
      </w:r>
      <w:r>
        <w:rPr>
          <w:color w:val="231F20"/>
          <w:w w:val="93"/>
        </w:rPr>
        <w:t>he</w:t>
      </w:r>
      <w:r>
        <w:rPr>
          <w:color w:val="231F20"/>
        </w:rPr>
        <w:t> </w:t>
      </w:r>
      <w:r>
        <w:rPr>
          <w:color w:val="231F20"/>
          <w:w w:val="92"/>
        </w:rPr>
        <w:t>lo</w:t>
      </w:r>
      <w:r>
        <w:rPr>
          <w:color w:val="231F20"/>
          <w:w w:val="99"/>
        </w:rPr>
        <w:t>c</w:t>
      </w:r>
      <w:r>
        <w:rPr>
          <w:color w:val="231F20"/>
          <w:w w:val="93"/>
        </w:rPr>
        <w:t>ks</w:t>
      </w:r>
      <w:r>
        <w:rPr>
          <w:color w:val="231F20"/>
        </w:rPr>
        <w:t> </w:t>
      </w:r>
      <w:r>
        <w:rPr>
          <w:color w:val="231F20"/>
          <w:w w:val="96"/>
        </w:rPr>
        <w:t>an</w:t>
      </w:r>
      <w:r>
        <w:rPr>
          <w:color w:val="231F20"/>
          <w:w w:val="90"/>
        </w:rPr>
        <w:t>d</w:t>
      </w:r>
      <w:r>
        <w:rPr>
          <w:color w:val="231F20"/>
        </w:rPr>
        <w:t> </w:t>
      </w:r>
      <w:r>
        <w:rPr>
          <w:color w:val="231F20"/>
          <w:w w:val="93"/>
        </w:rPr>
        <w:t>condi</w:t>
      </w:r>
      <w:r>
        <w:rPr>
          <w:color w:val="231F20"/>
          <w:w w:val="97"/>
        </w:rPr>
        <w:t>tion</w:t>
      </w:r>
      <w:r>
        <w:rPr>
          <w:color w:val="231F20"/>
        </w:rPr>
        <w:t> </w:t>
      </w:r>
      <w:r>
        <w:rPr>
          <w:color w:val="231F20"/>
          <w:w w:val="92"/>
        </w:rPr>
        <w:t>v</w:t>
      </w:r>
      <w:r>
        <w:rPr>
          <w:color w:val="231F20"/>
          <w:w w:val="98"/>
        </w:rPr>
        <w:t>ariab</w:t>
      </w:r>
      <w:r>
        <w:rPr>
          <w:color w:val="231F20"/>
          <w:w w:val="92"/>
        </w:rPr>
        <w:t>les</w:t>
      </w:r>
      <w:r>
        <w:rPr>
          <w:rFonts w:ascii="Gill Sans MT"/>
          <w:color w:val="231F20"/>
          <w:w w:val="237"/>
        </w:rPr>
        <w:t>... </w:t>
      </w:r>
      <w:r>
        <w:rPr>
          <w:rFonts w:ascii="Gill Sans MT"/>
          <w:color w:val="231F20"/>
          <w:w w:val="125"/>
        </w:rPr>
        <w:t>void put (char ch)   {</w:t>
      </w:r>
    </w:p>
    <w:p>
      <w:pPr>
        <w:pStyle w:val="BodyText"/>
        <w:spacing w:before="8"/>
        <w:ind w:left="925" w:right="49"/>
        <w:rPr>
          <w:rFonts w:ascii="Gill Sans MT"/>
        </w:rPr>
      </w:pPr>
      <w:r>
        <w:rPr>
          <w:rFonts w:ascii="Gill Sans MT"/>
          <w:color w:val="231F20"/>
          <w:w w:val="125"/>
        </w:rPr>
        <w:t>lock_acquire (&amp;lock);</w:t>
      </w:r>
    </w:p>
    <w:p>
      <w:pPr>
        <w:pStyle w:val="BodyText"/>
        <w:tabs>
          <w:tab w:pos="4704" w:val="left" w:leader="none"/>
        </w:tabs>
        <w:spacing w:line="264" w:lineRule="exact" w:before="1"/>
        <w:ind w:left="1154" w:right="167" w:hanging="230"/>
        <w:rPr>
          <w:rFonts w:ascii="Gill Sans MT" w:hAnsi="Gill Sans MT"/>
        </w:rPr>
      </w:pPr>
      <w:r>
        <w:rPr>
          <w:rFonts w:ascii="Gill Sans MT" w:hAnsi="Gill Sans MT"/>
          <w:color w:val="231F20"/>
          <w:w w:val="110"/>
        </w:rPr>
        <w:t>while  </w:t>
      </w:r>
      <w:r>
        <w:rPr>
          <w:rFonts w:ascii="Gill Sans MT" w:hAnsi="Gill Sans MT"/>
          <w:color w:val="231F20"/>
          <w:w w:val="120"/>
        </w:rPr>
        <w:t>(n</w:t>
      </w:r>
      <w:r>
        <w:rPr>
          <w:rFonts w:ascii="Gill Sans MT" w:hAnsi="Gill Sans MT"/>
          <w:color w:val="231F20"/>
          <w:spacing w:val="12"/>
          <w:w w:val="120"/>
        </w:rPr>
        <w:t> </w:t>
      </w:r>
      <w:r>
        <w:rPr>
          <w:rFonts w:ascii="Gill Sans MT" w:hAnsi="Gill Sans MT"/>
          <w:color w:val="231F20"/>
          <w:w w:val="110"/>
        </w:rPr>
        <w:t>==</w:t>
      </w:r>
      <w:r>
        <w:rPr>
          <w:rFonts w:ascii="Gill Sans MT" w:hAnsi="Gill Sans MT"/>
          <w:color w:val="231F20"/>
          <w:spacing w:val="41"/>
          <w:w w:val="110"/>
        </w:rPr>
        <w:t> </w:t>
      </w:r>
      <w:r>
        <w:rPr>
          <w:rFonts w:ascii="Gill Sans MT" w:hAnsi="Gill Sans MT"/>
          <w:color w:val="231F20"/>
          <w:w w:val="110"/>
        </w:rPr>
        <w:t>BUF_SIZE)</w:t>
        <w:tab/>
      </w:r>
      <w:r>
        <w:rPr>
          <w:rFonts w:ascii="Gill Sans MT" w:hAnsi="Gill Sans MT"/>
          <w:color w:val="231F20"/>
          <w:w w:val="120"/>
        </w:rPr>
        <w:t>/*</w:t>
      </w:r>
      <w:r>
        <w:rPr>
          <w:rFonts w:ascii="Gill Sans MT" w:hAnsi="Gill Sans MT"/>
          <w:color w:val="231F20"/>
          <w:spacing w:val="-1"/>
          <w:w w:val="120"/>
        </w:rPr>
        <w:t> </w:t>
      </w:r>
      <w:r>
        <w:rPr>
          <w:color w:val="231F20"/>
          <w:w w:val="110"/>
        </w:rPr>
        <w:t>Can’t</w:t>
      </w:r>
      <w:r>
        <w:rPr>
          <w:color w:val="231F20"/>
          <w:spacing w:val="-21"/>
          <w:w w:val="110"/>
        </w:rPr>
        <w:t> </w:t>
      </w:r>
      <w:r>
        <w:rPr>
          <w:color w:val="231F20"/>
          <w:w w:val="110"/>
        </w:rPr>
        <w:t>add</w:t>
      </w:r>
      <w:r>
        <w:rPr>
          <w:color w:val="231F20"/>
          <w:spacing w:val="-21"/>
          <w:w w:val="110"/>
        </w:rPr>
        <w:t> </w:t>
      </w:r>
      <w:r>
        <w:rPr>
          <w:color w:val="231F20"/>
          <w:w w:val="110"/>
        </w:rPr>
        <w:t>to</w:t>
      </w:r>
      <w:r>
        <w:rPr>
          <w:color w:val="231F20"/>
          <w:spacing w:val="-21"/>
          <w:w w:val="110"/>
        </w:rPr>
        <w:t> </w:t>
      </w:r>
      <w:r>
        <w:rPr>
          <w:rFonts w:ascii="Georgia" w:hAnsi="Georgia"/>
          <w:i/>
          <w:color w:val="231F20"/>
          <w:w w:val="110"/>
        </w:rPr>
        <w:t>buf</w:t>
      </w:r>
      <w:r>
        <w:rPr>
          <w:rFonts w:ascii="Georgia" w:hAnsi="Georgia"/>
          <w:i/>
          <w:color w:val="231F20"/>
          <w:spacing w:val="6"/>
          <w:w w:val="110"/>
        </w:rPr>
        <w:t> </w:t>
      </w:r>
      <w:r>
        <w:rPr>
          <w:color w:val="231F20"/>
          <w:w w:val="110"/>
        </w:rPr>
        <w:t>as</w:t>
      </w:r>
      <w:r>
        <w:rPr>
          <w:color w:val="231F20"/>
          <w:spacing w:val="-21"/>
          <w:w w:val="110"/>
        </w:rPr>
        <w:t> </w:t>
      </w:r>
      <w:r>
        <w:rPr>
          <w:color w:val="231F20"/>
          <w:w w:val="110"/>
        </w:rPr>
        <w:t>long</w:t>
      </w:r>
      <w:r>
        <w:rPr>
          <w:color w:val="231F20"/>
          <w:spacing w:val="-21"/>
          <w:w w:val="110"/>
        </w:rPr>
        <w:t> </w:t>
      </w:r>
      <w:r>
        <w:rPr>
          <w:color w:val="231F20"/>
          <w:w w:val="110"/>
        </w:rPr>
        <w:t>as</w:t>
      </w:r>
      <w:r>
        <w:rPr>
          <w:color w:val="231F20"/>
          <w:spacing w:val="-21"/>
          <w:w w:val="110"/>
        </w:rPr>
        <w:t> </w:t>
      </w:r>
      <w:r>
        <w:rPr>
          <w:color w:val="231F20"/>
          <w:w w:val="110"/>
        </w:rPr>
        <w:t>it’s</w:t>
      </w:r>
      <w:r>
        <w:rPr>
          <w:color w:val="231F20"/>
          <w:spacing w:val="-21"/>
          <w:w w:val="110"/>
        </w:rPr>
        <w:t> </w:t>
      </w:r>
      <w:r>
        <w:rPr>
          <w:color w:val="231F20"/>
          <w:w w:val="110"/>
        </w:rPr>
        <w:t>full.</w:t>
      </w:r>
      <w:r>
        <w:rPr>
          <w:color w:val="231F20"/>
          <w:spacing w:val="11"/>
          <w:w w:val="110"/>
        </w:rPr>
        <w:t> </w:t>
      </w:r>
      <w:r>
        <w:rPr>
          <w:rFonts w:ascii="Gill Sans MT" w:hAnsi="Gill Sans MT"/>
          <w:color w:val="231F20"/>
          <w:w w:val="120"/>
        </w:rPr>
        <w:t>*/</w:t>
      </w:r>
      <w:r>
        <w:rPr>
          <w:rFonts w:ascii="Gill Sans MT" w:hAnsi="Gill Sans MT"/>
          <w:color w:val="231F20"/>
          <w:w w:val="149"/>
        </w:rPr>
        <w:t> </w:t>
      </w:r>
      <w:r>
        <w:rPr>
          <w:rFonts w:ascii="Gill Sans MT" w:hAnsi="Gill Sans MT"/>
          <w:color w:val="231F20"/>
          <w:w w:val="110"/>
        </w:rPr>
        <w:t>cond_wait    </w:t>
      </w:r>
      <w:r>
        <w:rPr>
          <w:rFonts w:ascii="Gill Sans MT" w:hAnsi="Gill Sans MT"/>
          <w:color w:val="231F20"/>
          <w:w w:val="120"/>
        </w:rPr>
        <w:t>(&amp;not_full, </w:t>
      </w:r>
      <w:r>
        <w:rPr>
          <w:rFonts w:ascii="Gill Sans MT" w:hAnsi="Gill Sans MT"/>
          <w:color w:val="231F20"/>
          <w:spacing w:val="57"/>
          <w:w w:val="120"/>
        </w:rPr>
        <w:t> </w:t>
      </w:r>
      <w:r>
        <w:rPr>
          <w:rFonts w:ascii="Gill Sans MT" w:hAnsi="Gill Sans MT"/>
          <w:color w:val="231F20"/>
          <w:w w:val="110"/>
        </w:rPr>
        <w:t>&amp;lock);</w:t>
      </w:r>
    </w:p>
    <w:p>
      <w:pPr>
        <w:pStyle w:val="BodyText"/>
        <w:tabs>
          <w:tab w:pos="4705" w:val="left" w:leader="none"/>
        </w:tabs>
        <w:spacing w:line="244" w:lineRule="exact" w:before="35"/>
        <w:ind w:left="925" w:right="2107"/>
        <w:rPr>
          <w:rFonts w:ascii="Gill Sans MT"/>
        </w:rPr>
      </w:pPr>
      <w:r>
        <w:rPr>
          <w:rFonts w:ascii="Gill Sans MT"/>
          <w:color w:val="231F20"/>
          <w:w w:val="110"/>
          <w:position w:val="2"/>
        </w:rPr>
        <w:t>buf[head++  </w:t>
      </w:r>
      <w:r>
        <w:rPr>
          <w:rFonts w:ascii="Gill Sans MT"/>
          <w:color w:val="231F20"/>
          <w:spacing w:val="7"/>
        </w:rPr>
        <w:drawing>
          <wp:inline distT="0" distB="0" distL="0" distR="0">
            <wp:extent cx="63500" cy="111125"/>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7"/>
        </w:rPr>
      </w:r>
      <w:r>
        <w:rPr>
          <w:rFonts w:ascii="Times New Roman"/>
          <w:color w:val="231F20"/>
          <w:spacing w:val="7"/>
          <w:position w:val="2"/>
        </w:rPr>
        <w:t> </w:t>
      </w:r>
      <w:r>
        <w:rPr>
          <w:rFonts w:ascii="Times New Roman"/>
          <w:color w:val="231F20"/>
          <w:spacing w:val="14"/>
          <w:position w:val="2"/>
        </w:rPr>
        <w:t> </w:t>
      </w:r>
      <w:r>
        <w:rPr>
          <w:rFonts w:ascii="Gill Sans MT"/>
          <w:color w:val="231F20"/>
          <w:w w:val="110"/>
          <w:position w:val="2"/>
        </w:rPr>
        <w:t>BUF_SIZE]</w:t>
      </w:r>
      <w:r>
        <w:rPr>
          <w:rFonts w:ascii="Gill Sans MT"/>
          <w:color w:val="231F20"/>
          <w:spacing w:val="55"/>
          <w:w w:val="110"/>
          <w:position w:val="2"/>
        </w:rPr>
        <w:t> </w:t>
      </w:r>
      <w:r>
        <w:rPr>
          <w:rFonts w:ascii="Gill Sans MT"/>
          <w:color w:val="231F20"/>
          <w:w w:val="110"/>
          <w:position w:val="2"/>
        </w:rPr>
        <w:t>=</w:t>
      </w:r>
      <w:r>
        <w:rPr>
          <w:rFonts w:ascii="Gill Sans MT"/>
          <w:color w:val="231F20"/>
          <w:spacing w:val="44"/>
          <w:w w:val="110"/>
          <w:position w:val="2"/>
        </w:rPr>
        <w:t> </w:t>
      </w:r>
      <w:r>
        <w:rPr>
          <w:rFonts w:ascii="Gill Sans MT"/>
          <w:color w:val="231F20"/>
          <w:w w:val="110"/>
          <w:position w:val="2"/>
        </w:rPr>
        <w:t>ch;</w:t>
        <w:tab/>
      </w:r>
      <w:r>
        <w:rPr>
          <w:rFonts w:ascii="Gill Sans MT"/>
          <w:color w:val="231F20"/>
          <w:w w:val="120"/>
          <w:position w:val="2"/>
        </w:rPr>
        <w:t>/* </w:t>
      </w:r>
      <w:r>
        <w:rPr>
          <w:color w:val="231F20"/>
          <w:w w:val="110"/>
          <w:position w:val="2"/>
        </w:rPr>
        <w:t>Add </w:t>
      </w:r>
      <w:r>
        <w:rPr>
          <w:rFonts w:ascii="Georgia"/>
          <w:i/>
          <w:color w:val="231F20"/>
          <w:spacing w:val="-3"/>
          <w:w w:val="110"/>
          <w:position w:val="2"/>
        </w:rPr>
        <w:t>ch </w:t>
      </w:r>
      <w:r>
        <w:rPr>
          <w:color w:val="231F20"/>
          <w:w w:val="110"/>
          <w:position w:val="2"/>
        </w:rPr>
        <w:t>to</w:t>
      </w:r>
      <w:r>
        <w:rPr>
          <w:color w:val="231F20"/>
          <w:spacing w:val="36"/>
          <w:w w:val="110"/>
          <w:position w:val="2"/>
        </w:rPr>
        <w:t> </w:t>
      </w:r>
      <w:r>
        <w:rPr>
          <w:rFonts w:ascii="Georgia"/>
          <w:i/>
          <w:color w:val="231F20"/>
          <w:w w:val="110"/>
          <w:position w:val="2"/>
        </w:rPr>
        <w:t>buf</w:t>
      </w:r>
      <w:r>
        <w:rPr>
          <w:color w:val="231F20"/>
          <w:w w:val="110"/>
          <w:position w:val="2"/>
        </w:rPr>
        <w:t>.</w:t>
      </w:r>
      <w:r>
        <w:rPr>
          <w:color w:val="231F20"/>
          <w:spacing w:val="37"/>
          <w:w w:val="110"/>
          <w:position w:val="2"/>
        </w:rPr>
        <w:t> </w:t>
      </w:r>
      <w:r>
        <w:rPr>
          <w:rFonts w:ascii="Gill Sans MT"/>
          <w:color w:val="231F20"/>
          <w:w w:val="120"/>
          <w:position w:val="2"/>
        </w:rPr>
        <w:t>*/</w:t>
      </w:r>
      <w:r>
        <w:rPr>
          <w:rFonts w:ascii="Gill Sans MT"/>
          <w:color w:val="231F20"/>
          <w:w w:val="149"/>
          <w:position w:val="2"/>
        </w:rPr>
        <w:t> </w:t>
      </w:r>
      <w:r>
        <w:rPr>
          <w:rFonts w:ascii="Gill Sans MT"/>
          <w:color w:val="231F20"/>
          <w:w w:val="110"/>
        </w:rPr>
        <w:t>n++;</w:t>
      </w:r>
    </w:p>
    <w:p>
      <w:pPr>
        <w:pStyle w:val="BodyText"/>
        <w:spacing w:line="264" w:lineRule="exact" w:before="3"/>
        <w:ind w:left="925" w:right="49" w:hanging="1"/>
        <w:rPr>
          <w:rFonts w:ascii="Gill Sans MT" w:hAnsi="Gill Sans MT"/>
        </w:rPr>
      </w:pPr>
      <w:r>
        <w:rPr>
          <w:rFonts w:ascii="Gill Sans MT" w:hAnsi="Gill Sans MT"/>
          <w:color w:val="231F20"/>
          <w:w w:val="115"/>
        </w:rPr>
        <w:t>cond_signal (&amp;not_empty, &amp;lock); </w:t>
      </w:r>
      <w:r>
        <w:rPr>
          <w:rFonts w:ascii="Gill Sans MT" w:hAnsi="Gill Sans MT"/>
          <w:color w:val="231F20"/>
          <w:w w:val="120"/>
        </w:rPr>
        <w:t>/* </w:t>
      </w:r>
      <w:r>
        <w:rPr>
          <w:rFonts w:ascii="Georgia" w:hAnsi="Georgia"/>
          <w:i/>
          <w:color w:val="231F20"/>
          <w:w w:val="115"/>
        </w:rPr>
        <w:t>buf </w:t>
      </w:r>
      <w:r>
        <w:rPr>
          <w:color w:val="231F20"/>
          <w:w w:val="115"/>
        </w:rPr>
        <w:t>can’t be empty anymore. </w:t>
      </w:r>
      <w:r>
        <w:rPr>
          <w:rFonts w:ascii="Gill Sans MT" w:hAnsi="Gill Sans MT"/>
          <w:color w:val="231F20"/>
          <w:w w:val="120"/>
        </w:rPr>
        <w:t>*/ </w:t>
      </w:r>
      <w:r>
        <w:rPr>
          <w:rFonts w:ascii="Gill Sans MT" w:hAnsi="Gill Sans MT"/>
          <w:color w:val="231F20"/>
          <w:w w:val="115"/>
        </w:rPr>
        <w:t>lock_release    (&amp;lock);</w:t>
      </w:r>
    </w:p>
    <w:p>
      <w:pPr>
        <w:pStyle w:val="BodyText"/>
        <w:spacing w:before="5"/>
        <w:ind w:left="696"/>
        <w:rPr>
          <w:rFonts w:ascii="Gill Sans MT"/>
        </w:rPr>
      </w:pPr>
      <w:r>
        <w:rPr>
          <w:rFonts w:ascii="Gill Sans MT"/>
          <w:color w:val="231F20"/>
          <w:w w:val="156"/>
        </w:rPr>
        <w:t>}</w:t>
      </w:r>
    </w:p>
    <w:p>
      <w:pPr>
        <w:pStyle w:val="BodyText"/>
        <w:spacing w:before="4"/>
        <w:rPr>
          <w:rFonts w:ascii="Gill Sans MT"/>
          <w:sz w:val="23"/>
        </w:rPr>
      </w:pPr>
    </w:p>
    <w:p>
      <w:pPr>
        <w:pStyle w:val="BodyText"/>
        <w:spacing w:line="247" w:lineRule="auto"/>
        <w:ind w:left="925" w:right="5941" w:hanging="230"/>
        <w:rPr>
          <w:rFonts w:ascii="Gill Sans MT"/>
        </w:rPr>
      </w:pPr>
      <w:r>
        <w:rPr>
          <w:rFonts w:ascii="Gill Sans MT"/>
          <w:color w:val="231F20"/>
          <w:w w:val="130"/>
        </w:rPr>
        <w:t>char get (void) { char ch;</w:t>
      </w:r>
    </w:p>
    <w:p>
      <w:pPr>
        <w:pStyle w:val="BodyText"/>
        <w:ind w:left="925" w:right="49"/>
        <w:rPr>
          <w:rFonts w:ascii="Gill Sans MT"/>
        </w:rPr>
      </w:pPr>
      <w:r>
        <w:rPr>
          <w:rFonts w:ascii="Gill Sans MT"/>
          <w:color w:val="231F20"/>
          <w:w w:val="125"/>
        </w:rPr>
        <w:t>lock_acquire (&amp;lock);</w:t>
      </w:r>
    </w:p>
    <w:p>
      <w:pPr>
        <w:pStyle w:val="BodyText"/>
        <w:tabs>
          <w:tab w:pos="4590" w:val="left" w:leader="none"/>
        </w:tabs>
        <w:spacing w:line="264" w:lineRule="exact" w:before="1"/>
        <w:ind w:left="1154" w:right="167" w:hanging="230"/>
        <w:rPr>
          <w:rFonts w:ascii="Gill Sans MT" w:hAnsi="Gill Sans MT"/>
        </w:rPr>
      </w:pPr>
      <w:r>
        <w:rPr>
          <w:rFonts w:ascii="Gill Sans MT" w:hAnsi="Gill Sans MT"/>
          <w:color w:val="231F20"/>
          <w:w w:val="110"/>
        </w:rPr>
        <w:t>while  (n</w:t>
      </w:r>
      <w:r>
        <w:rPr>
          <w:rFonts w:ascii="Gill Sans MT" w:hAnsi="Gill Sans MT"/>
          <w:color w:val="231F20"/>
          <w:spacing w:val="63"/>
          <w:w w:val="110"/>
        </w:rPr>
        <w:t> </w:t>
      </w:r>
      <w:r>
        <w:rPr>
          <w:rFonts w:ascii="Gill Sans MT" w:hAnsi="Gill Sans MT"/>
          <w:color w:val="231F20"/>
          <w:w w:val="110"/>
        </w:rPr>
        <w:t>==</w:t>
      </w:r>
      <w:r>
        <w:rPr>
          <w:rFonts w:ascii="Gill Sans MT" w:hAnsi="Gill Sans MT"/>
          <w:color w:val="231F20"/>
          <w:spacing w:val="63"/>
          <w:w w:val="110"/>
        </w:rPr>
        <w:t> </w:t>
      </w:r>
      <w:r>
        <w:rPr>
          <w:rFonts w:ascii="Gill Sans MT" w:hAnsi="Gill Sans MT"/>
          <w:color w:val="231F20"/>
          <w:w w:val="110"/>
        </w:rPr>
        <w:t>0)</w:t>
        <w:tab/>
      </w:r>
      <w:r>
        <w:rPr>
          <w:rFonts w:ascii="Gill Sans MT" w:hAnsi="Gill Sans MT"/>
          <w:color w:val="231F20"/>
          <w:w w:val="120"/>
        </w:rPr>
        <w:t>/*</w:t>
      </w:r>
      <w:r>
        <w:rPr>
          <w:rFonts w:ascii="Gill Sans MT" w:hAnsi="Gill Sans MT"/>
          <w:color w:val="231F20"/>
          <w:spacing w:val="-4"/>
          <w:w w:val="120"/>
        </w:rPr>
        <w:t> </w:t>
      </w:r>
      <w:r>
        <w:rPr>
          <w:color w:val="231F20"/>
          <w:w w:val="110"/>
        </w:rPr>
        <w:t>Can’t</w:t>
      </w:r>
      <w:r>
        <w:rPr>
          <w:color w:val="231F20"/>
          <w:spacing w:val="-19"/>
          <w:w w:val="110"/>
        </w:rPr>
        <w:t> </w:t>
      </w:r>
      <w:r>
        <w:rPr>
          <w:color w:val="231F20"/>
          <w:w w:val="110"/>
        </w:rPr>
        <w:t>read</w:t>
      </w:r>
      <w:r>
        <w:rPr>
          <w:color w:val="231F20"/>
          <w:spacing w:val="-20"/>
          <w:w w:val="110"/>
        </w:rPr>
        <w:t> </w:t>
      </w:r>
      <w:r>
        <w:rPr>
          <w:rFonts w:ascii="Georgia" w:hAnsi="Georgia"/>
          <w:i/>
          <w:color w:val="231F20"/>
          <w:w w:val="110"/>
        </w:rPr>
        <w:t>buf</w:t>
      </w:r>
      <w:r>
        <w:rPr>
          <w:rFonts w:ascii="Georgia" w:hAnsi="Georgia"/>
          <w:i/>
          <w:color w:val="231F20"/>
          <w:spacing w:val="7"/>
          <w:w w:val="110"/>
        </w:rPr>
        <w:t> </w:t>
      </w:r>
      <w:r>
        <w:rPr>
          <w:color w:val="231F20"/>
          <w:w w:val="110"/>
        </w:rPr>
        <w:t>as</w:t>
      </w:r>
      <w:r>
        <w:rPr>
          <w:color w:val="231F20"/>
          <w:spacing w:val="-19"/>
          <w:w w:val="110"/>
        </w:rPr>
        <w:t> </w:t>
      </w:r>
      <w:r>
        <w:rPr>
          <w:color w:val="231F20"/>
          <w:w w:val="110"/>
        </w:rPr>
        <w:t>long</w:t>
      </w:r>
      <w:r>
        <w:rPr>
          <w:color w:val="231F20"/>
          <w:spacing w:val="-19"/>
          <w:w w:val="110"/>
        </w:rPr>
        <w:t> </w:t>
      </w:r>
      <w:r>
        <w:rPr>
          <w:color w:val="231F20"/>
          <w:w w:val="110"/>
        </w:rPr>
        <w:t>as</w:t>
      </w:r>
      <w:r>
        <w:rPr>
          <w:color w:val="231F20"/>
          <w:spacing w:val="-19"/>
          <w:w w:val="110"/>
        </w:rPr>
        <w:t> </w:t>
      </w:r>
      <w:r>
        <w:rPr>
          <w:color w:val="231F20"/>
          <w:w w:val="110"/>
        </w:rPr>
        <w:t>it’s</w:t>
      </w:r>
      <w:r>
        <w:rPr>
          <w:color w:val="231F20"/>
          <w:spacing w:val="-19"/>
          <w:w w:val="110"/>
        </w:rPr>
        <w:t> </w:t>
      </w:r>
      <w:r>
        <w:rPr>
          <w:color w:val="231F20"/>
          <w:spacing w:val="-5"/>
          <w:w w:val="110"/>
        </w:rPr>
        <w:t>empty.</w:t>
      </w:r>
      <w:r>
        <w:rPr>
          <w:color w:val="231F20"/>
          <w:spacing w:val="9"/>
          <w:w w:val="110"/>
        </w:rPr>
        <w:t> </w:t>
      </w:r>
      <w:r>
        <w:rPr>
          <w:rFonts w:ascii="Gill Sans MT" w:hAnsi="Gill Sans MT"/>
          <w:color w:val="231F20"/>
          <w:w w:val="120"/>
        </w:rPr>
        <w:t>*/</w:t>
      </w:r>
      <w:r>
        <w:rPr>
          <w:rFonts w:ascii="Gill Sans MT" w:hAnsi="Gill Sans MT"/>
          <w:color w:val="231F20"/>
          <w:w w:val="149"/>
        </w:rPr>
        <w:t> </w:t>
      </w:r>
      <w:r>
        <w:rPr>
          <w:rFonts w:ascii="Gill Sans MT" w:hAnsi="Gill Sans MT"/>
          <w:color w:val="231F20"/>
          <w:w w:val="110"/>
        </w:rPr>
        <w:t>cond_wait   (&amp;not_empty, </w:t>
      </w:r>
      <w:r>
        <w:rPr>
          <w:rFonts w:ascii="Gill Sans MT" w:hAnsi="Gill Sans MT"/>
          <w:color w:val="231F20"/>
          <w:spacing w:val="25"/>
          <w:w w:val="110"/>
        </w:rPr>
        <w:t> </w:t>
      </w:r>
      <w:r>
        <w:rPr>
          <w:rFonts w:ascii="Gill Sans MT" w:hAnsi="Gill Sans MT"/>
          <w:color w:val="231F20"/>
          <w:w w:val="110"/>
        </w:rPr>
        <w:t>&amp;lock);</w:t>
      </w:r>
    </w:p>
    <w:p>
      <w:pPr>
        <w:pStyle w:val="BodyText"/>
        <w:tabs>
          <w:tab w:pos="4590" w:val="left" w:leader="none"/>
        </w:tabs>
        <w:spacing w:line="244" w:lineRule="exact" w:before="35"/>
        <w:ind w:left="925" w:right="2004"/>
        <w:rPr>
          <w:rFonts w:ascii="Gill Sans MT"/>
        </w:rPr>
      </w:pPr>
      <w:r>
        <w:rPr>
          <w:rFonts w:ascii="Gill Sans MT"/>
          <w:color w:val="231F20"/>
          <w:w w:val="120"/>
          <w:position w:val="2"/>
        </w:rPr>
        <w:t>ch  =</w:t>
      </w:r>
      <w:r>
        <w:rPr>
          <w:rFonts w:ascii="Gill Sans MT"/>
          <w:color w:val="231F20"/>
          <w:spacing w:val="60"/>
          <w:w w:val="120"/>
          <w:position w:val="2"/>
        </w:rPr>
        <w:t> </w:t>
      </w:r>
      <w:r>
        <w:rPr>
          <w:rFonts w:ascii="Gill Sans MT"/>
          <w:color w:val="231F20"/>
          <w:w w:val="120"/>
          <w:position w:val="2"/>
        </w:rPr>
        <w:t>buf[tail++</w:t>
      </w:r>
      <w:r>
        <w:rPr>
          <w:rFonts w:ascii="Gill Sans MT"/>
          <w:color w:val="231F20"/>
          <w:spacing w:val="53"/>
          <w:w w:val="120"/>
          <w:position w:val="2"/>
        </w:rPr>
        <w:t> </w:t>
      </w:r>
      <w:r>
        <w:rPr>
          <w:rFonts w:ascii="Gill Sans MT"/>
          <w:color w:val="231F20"/>
          <w:spacing w:val="7"/>
        </w:rPr>
        <w:drawing>
          <wp:inline distT="0" distB="0" distL="0" distR="0">
            <wp:extent cx="63500" cy="111125"/>
            <wp:effectExtent l="0" t="0" r="0" b="0"/>
            <wp:docPr id="19" name="image1.png" descr=""/>
            <wp:cNvGraphicFramePr>
              <a:graphicFrameLocks noChangeAspect="1"/>
            </wp:cNvGraphicFramePr>
            <a:graphic>
              <a:graphicData uri="http://schemas.openxmlformats.org/drawingml/2006/picture">
                <pic:pic>
                  <pic:nvPicPr>
                    <pic:cNvPr id="20"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7"/>
        </w:rPr>
      </w:r>
      <w:r>
        <w:rPr>
          <w:rFonts w:ascii="Times New Roman"/>
          <w:color w:val="231F20"/>
          <w:spacing w:val="7"/>
          <w:position w:val="2"/>
        </w:rPr>
        <w:t> </w:t>
      </w:r>
      <w:r>
        <w:rPr>
          <w:rFonts w:ascii="Times New Roman"/>
          <w:color w:val="231F20"/>
          <w:spacing w:val="14"/>
          <w:position w:val="2"/>
        </w:rPr>
        <w:t> </w:t>
      </w:r>
      <w:r>
        <w:rPr>
          <w:rFonts w:ascii="Gill Sans MT"/>
          <w:color w:val="231F20"/>
          <w:w w:val="120"/>
          <w:position w:val="2"/>
        </w:rPr>
        <w:t>BUF_SIZE];</w:t>
        <w:tab/>
      </w:r>
      <w:r>
        <w:rPr>
          <w:rFonts w:ascii="Gill Sans MT"/>
          <w:color w:val="231F20"/>
          <w:w w:val="130"/>
          <w:position w:val="2"/>
        </w:rPr>
        <w:t>/*</w:t>
      </w:r>
      <w:r>
        <w:rPr>
          <w:rFonts w:ascii="Gill Sans MT"/>
          <w:color w:val="231F20"/>
          <w:spacing w:val="-9"/>
          <w:w w:val="130"/>
          <w:position w:val="2"/>
        </w:rPr>
        <w:t> </w:t>
      </w:r>
      <w:r>
        <w:rPr>
          <w:color w:val="231F20"/>
          <w:w w:val="115"/>
          <w:position w:val="2"/>
        </w:rPr>
        <w:t>Get</w:t>
      </w:r>
      <w:r>
        <w:rPr>
          <w:color w:val="231F20"/>
          <w:spacing w:val="-18"/>
          <w:w w:val="115"/>
          <w:position w:val="2"/>
        </w:rPr>
        <w:t> </w:t>
      </w:r>
      <w:r>
        <w:rPr>
          <w:rFonts w:ascii="Georgia"/>
          <w:i/>
          <w:color w:val="231F20"/>
          <w:spacing w:val="-3"/>
          <w:w w:val="115"/>
          <w:position w:val="2"/>
        </w:rPr>
        <w:t>ch</w:t>
      </w:r>
      <w:r>
        <w:rPr>
          <w:rFonts w:ascii="Georgia"/>
          <w:i/>
          <w:color w:val="231F20"/>
          <w:spacing w:val="-17"/>
          <w:w w:val="115"/>
          <w:position w:val="2"/>
        </w:rPr>
        <w:t> </w:t>
      </w:r>
      <w:r>
        <w:rPr>
          <w:color w:val="231F20"/>
          <w:w w:val="115"/>
          <w:position w:val="2"/>
        </w:rPr>
        <w:t>from</w:t>
      </w:r>
      <w:r>
        <w:rPr>
          <w:color w:val="231F20"/>
          <w:spacing w:val="-18"/>
          <w:w w:val="115"/>
          <w:position w:val="2"/>
        </w:rPr>
        <w:t> </w:t>
      </w:r>
      <w:r>
        <w:rPr>
          <w:rFonts w:ascii="Georgia"/>
          <w:i/>
          <w:color w:val="231F20"/>
          <w:w w:val="115"/>
          <w:position w:val="2"/>
        </w:rPr>
        <w:t>buf</w:t>
      </w:r>
      <w:r>
        <w:rPr>
          <w:color w:val="231F20"/>
          <w:w w:val="115"/>
          <w:position w:val="2"/>
        </w:rPr>
        <w:t>.</w:t>
      </w:r>
      <w:r>
        <w:rPr>
          <w:color w:val="231F20"/>
          <w:spacing w:val="6"/>
          <w:w w:val="115"/>
          <w:position w:val="2"/>
        </w:rPr>
        <w:t> </w:t>
      </w:r>
      <w:r>
        <w:rPr>
          <w:rFonts w:ascii="Gill Sans MT"/>
          <w:color w:val="231F20"/>
          <w:w w:val="130"/>
          <w:position w:val="2"/>
        </w:rPr>
        <w:t>*/</w:t>
      </w:r>
      <w:r>
        <w:rPr>
          <w:rFonts w:ascii="Gill Sans MT"/>
          <w:color w:val="231F20"/>
          <w:w w:val="149"/>
          <w:position w:val="2"/>
        </w:rPr>
        <w:t> </w:t>
      </w:r>
      <w:r>
        <w:rPr>
          <w:rFonts w:ascii="Gill Sans MT"/>
          <w:color w:val="231F20"/>
          <w:w w:val="130"/>
        </w:rPr>
        <w:t>n--;</w:t>
      </w:r>
    </w:p>
    <w:p>
      <w:pPr>
        <w:pStyle w:val="BodyText"/>
        <w:spacing w:line="264" w:lineRule="exact" w:before="3"/>
        <w:ind w:left="925" w:right="328"/>
        <w:rPr>
          <w:rFonts w:ascii="Gill Sans MT" w:hAnsi="Gill Sans MT"/>
        </w:rPr>
      </w:pPr>
      <w:r>
        <w:rPr>
          <w:rFonts w:ascii="Gill Sans MT" w:hAnsi="Gill Sans MT"/>
          <w:color w:val="231F20"/>
          <w:w w:val="120"/>
        </w:rPr>
        <w:t>cond_signal (&amp;not_full, &amp;lock); /* </w:t>
      </w:r>
      <w:r>
        <w:rPr>
          <w:rFonts w:ascii="Georgia" w:hAnsi="Georgia"/>
          <w:i/>
          <w:color w:val="231F20"/>
          <w:w w:val="115"/>
        </w:rPr>
        <w:t>buf </w:t>
      </w:r>
      <w:r>
        <w:rPr>
          <w:color w:val="231F20"/>
          <w:w w:val="115"/>
        </w:rPr>
        <w:t>can’t </w:t>
      </w:r>
      <w:r>
        <w:rPr>
          <w:color w:val="231F20"/>
          <w:w w:val="120"/>
        </w:rPr>
        <w:t>be </w:t>
      </w:r>
      <w:r>
        <w:rPr>
          <w:color w:val="231F20"/>
          <w:w w:val="115"/>
        </w:rPr>
        <w:t>full anymore. </w:t>
      </w:r>
      <w:r>
        <w:rPr>
          <w:rFonts w:ascii="Gill Sans MT" w:hAnsi="Gill Sans MT"/>
          <w:color w:val="231F20"/>
          <w:w w:val="120"/>
        </w:rPr>
        <w:t>*/ lock_release   (&amp;lock);</w:t>
      </w:r>
    </w:p>
    <w:p>
      <w:pPr>
        <w:pStyle w:val="BodyText"/>
        <w:spacing w:before="5"/>
        <w:ind w:left="695"/>
        <w:rPr>
          <w:rFonts w:ascii="Gill Sans MT"/>
        </w:rPr>
      </w:pPr>
      <w:r>
        <w:rPr>
          <w:rFonts w:ascii="Gill Sans MT"/>
          <w:color w:val="231F20"/>
          <w:w w:val="156"/>
        </w:rPr>
        <w:t>}</w:t>
      </w:r>
    </w:p>
    <w:p>
      <w:pPr>
        <w:pStyle w:val="BodyText"/>
        <w:spacing w:line="264" w:lineRule="exact" w:before="76"/>
        <w:ind w:left="119" w:right="117" w:firstLine="298"/>
        <w:jc w:val="both"/>
      </w:pPr>
      <w:r>
        <w:rPr>
          <w:color w:val="231F20"/>
        </w:rPr>
        <w:t>Note that </w:t>
      </w:r>
      <w:r>
        <w:rPr>
          <w:rFonts w:ascii="Gill Sans MT"/>
          <w:color w:val="231F20"/>
        </w:rPr>
        <w:t>BUF_SIZE </w:t>
      </w:r>
      <w:r>
        <w:rPr>
          <w:color w:val="231F20"/>
        </w:rPr>
        <w:t>must divide evenly into </w:t>
      </w:r>
      <w:r>
        <w:rPr>
          <w:rFonts w:ascii="Gill Sans MT"/>
          <w:color w:val="231F20"/>
        </w:rPr>
        <w:t>SIZE_MAX + 1 </w:t>
      </w:r>
      <w:r>
        <w:rPr>
          <w:color w:val="231F20"/>
        </w:rPr>
        <w:t>for the above code to be completely correct. Otherwise, it will fail the first time </w:t>
      </w:r>
      <w:r>
        <w:rPr>
          <w:rFonts w:ascii="Gill Sans MT"/>
          <w:color w:val="231F20"/>
        </w:rPr>
        <w:t>head </w:t>
      </w:r>
      <w:r>
        <w:rPr>
          <w:color w:val="231F20"/>
        </w:rPr>
        <w:t>wraps around to 0. In practice, </w:t>
      </w:r>
      <w:r>
        <w:rPr>
          <w:rFonts w:ascii="Gill Sans MT"/>
          <w:color w:val="231F20"/>
        </w:rPr>
        <w:t>BUF_SIZE </w:t>
      </w:r>
      <w:r>
        <w:rPr>
          <w:color w:val="231F20"/>
        </w:rPr>
        <w:t>would ordinarily be a power of 2.</w:t>
      </w:r>
    </w:p>
    <w:p>
      <w:pPr>
        <w:pStyle w:val="BodyText"/>
        <w:spacing w:before="3"/>
        <w:rPr>
          <w:sz w:val="16"/>
        </w:rPr>
      </w:pPr>
    </w:p>
    <w:p>
      <w:pPr>
        <w:pStyle w:val="Heading4"/>
        <w:ind w:left="119" w:right="49" w:firstLine="0"/>
        <w:jc w:val="left"/>
      </w:pPr>
      <w:bookmarkStart w:name="Optimization Barriers" w:id="288"/>
      <w:bookmarkEnd w:id="288"/>
      <w:r>
        <w:rPr>
          <w:b w:val="0"/>
        </w:rPr>
      </w:r>
      <w:r>
        <w:rPr>
          <w:color w:val="231F20"/>
          <w:w w:val="95"/>
        </w:rPr>
        <w:t>A.3.5  Optimization  Barriers</w:t>
      </w:r>
    </w:p>
    <w:p>
      <w:pPr>
        <w:pStyle w:val="BodyText"/>
        <w:spacing w:line="264" w:lineRule="exact" w:before="84"/>
        <w:ind w:left="119" w:right="49"/>
      </w:pPr>
      <w:r>
        <w:rPr>
          <w:color w:val="231F20"/>
        </w:rPr>
        <w:t>An </w:t>
      </w:r>
      <w:r>
        <w:rPr>
          <w:rFonts w:ascii="Georgia"/>
          <w:i/>
          <w:color w:val="231F20"/>
        </w:rPr>
        <w:t>optimization barrier </w:t>
      </w:r>
      <w:r>
        <w:rPr>
          <w:color w:val="231F20"/>
        </w:rPr>
        <w:t>is a special statement that prevents the compiler from making assumptions about the state of memory across the barrier.  The compiler will not  reorder</w:t>
      </w:r>
    </w:p>
    <w:p>
      <w:pPr>
        <w:spacing w:after="0" w:line="264" w:lineRule="exact"/>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9"/>
        <w:jc w:val="both"/>
      </w:pPr>
      <w:r>
        <w:rPr>
          <w:color w:val="231F20"/>
          <w:w w:val="105"/>
        </w:rPr>
        <w:t>reads</w:t>
      </w:r>
      <w:r>
        <w:rPr>
          <w:color w:val="231F20"/>
          <w:spacing w:val="-14"/>
          <w:w w:val="105"/>
        </w:rPr>
        <w:t> </w:t>
      </w:r>
      <w:r>
        <w:rPr>
          <w:color w:val="231F20"/>
          <w:w w:val="105"/>
        </w:rPr>
        <w:t>or</w:t>
      </w:r>
      <w:r>
        <w:rPr>
          <w:color w:val="231F20"/>
          <w:spacing w:val="-14"/>
          <w:w w:val="105"/>
        </w:rPr>
        <w:t> </w:t>
      </w:r>
      <w:r>
        <w:rPr>
          <w:color w:val="231F20"/>
          <w:w w:val="105"/>
        </w:rPr>
        <w:t>writes</w:t>
      </w:r>
      <w:r>
        <w:rPr>
          <w:color w:val="231F20"/>
          <w:spacing w:val="-14"/>
          <w:w w:val="105"/>
        </w:rPr>
        <w:t> </w:t>
      </w:r>
      <w:r>
        <w:rPr>
          <w:color w:val="231F20"/>
          <w:w w:val="105"/>
        </w:rPr>
        <w:t>of</w:t>
      </w:r>
      <w:r>
        <w:rPr>
          <w:color w:val="231F20"/>
          <w:spacing w:val="-14"/>
          <w:w w:val="105"/>
        </w:rPr>
        <w:t> </w:t>
      </w:r>
      <w:r>
        <w:rPr>
          <w:color w:val="231F20"/>
          <w:w w:val="105"/>
        </w:rPr>
        <w:t>variables</w:t>
      </w:r>
      <w:r>
        <w:rPr>
          <w:color w:val="231F20"/>
          <w:spacing w:val="-14"/>
          <w:w w:val="105"/>
        </w:rPr>
        <w:t> </w:t>
      </w:r>
      <w:r>
        <w:rPr>
          <w:color w:val="231F20"/>
          <w:w w:val="105"/>
        </w:rPr>
        <w:t>across</w:t>
      </w:r>
      <w:r>
        <w:rPr>
          <w:color w:val="231F20"/>
          <w:spacing w:val="-14"/>
          <w:w w:val="105"/>
        </w:rPr>
        <w:t> </w:t>
      </w:r>
      <w:r>
        <w:rPr>
          <w:color w:val="231F20"/>
          <w:w w:val="105"/>
        </w:rPr>
        <w:t>the</w:t>
      </w:r>
      <w:r>
        <w:rPr>
          <w:color w:val="231F20"/>
          <w:spacing w:val="-14"/>
          <w:w w:val="105"/>
        </w:rPr>
        <w:t> </w:t>
      </w:r>
      <w:r>
        <w:rPr>
          <w:color w:val="231F20"/>
          <w:w w:val="105"/>
        </w:rPr>
        <w:t>barrier</w:t>
      </w:r>
      <w:r>
        <w:rPr>
          <w:color w:val="231F20"/>
          <w:spacing w:val="-14"/>
          <w:w w:val="105"/>
        </w:rPr>
        <w:t> </w:t>
      </w:r>
      <w:r>
        <w:rPr>
          <w:color w:val="231F20"/>
          <w:w w:val="105"/>
        </w:rPr>
        <w:t>or</w:t>
      </w:r>
      <w:r>
        <w:rPr>
          <w:color w:val="231F20"/>
          <w:spacing w:val="-14"/>
          <w:w w:val="105"/>
        </w:rPr>
        <w:t> </w:t>
      </w:r>
      <w:r>
        <w:rPr>
          <w:color w:val="231F20"/>
          <w:w w:val="105"/>
        </w:rPr>
        <w:t>assume</w:t>
      </w:r>
      <w:r>
        <w:rPr>
          <w:color w:val="231F20"/>
          <w:spacing w:val="-14"/>
          <w:w w:val="105"/>
        </w:rPr>
        <w:t> </w:t>
      </w:r>
      <w:r>
        <w:rPr>
          <w:color w:val="231F20"/>
          <w:w w:val="105"/>
        </w:rPr>
        <w:t>that</w:t>
      </w:r>
      <w:r>
        <w:rPr>
          <w:color w:val="231F20"/>
          <w:spacing w:val="-14"/>
          <w:w w:val="105"/>
        </w:rPr>
        <w:t> </w:t>
      </w:r>
      <w:r>
        <w:rPr>
          <w:color w:val="231F20"/>
          <w:w w:val="105"/>
        </w:rPr>
        <w:t>a</w:t>
      </w:r>
      <w:r>
        <w:rPr>
          <w:color w:val="231F20"/>
          <w:spacing w:val="-14"/>
          <w:w w:val="105"/>
        </w:rPr>
        <w:t> </w:t>
      </w:r>
      <w:r>
        <w:rPr>
          <w:color w:val="231F20"/>
          <w:w w:val="105"/>
        </w:rPr>
        <w:t>variable’s</w:t>
      </w:r>
      <w:r>
        <w:rPr>
          <w:color w:val="231F20"/>
          <w:spacing w:val="-14"/>
          <w:w w:val="105"/>
        </w:rPr>
        <w:t> </w:t>
      </w:r>
      <w:r>
        <w:rPr>
          <w:color w:val="231F20"/>
          <w:spacing w:val="-3"/>
          <w:w w:val="105"/>
        </w:rPr>
        <w:t>value</w:t>
      </w:r>
      <w:r>
        <w:rPr>
          <w:color w:val="231F20"/>
          <w:spacing w:val="-14"/>
          <w:w w:val="105"/>
        </w:rPr>
        <w:t> </w:t>
      </w:r>
      <w:r>
        <w:rPr>
          <w:color w:val="231F20"/>
          <w:w w:val="105"/>
        </w:rPr>
        <w:t>is</w:t>
      </w:r>
      <w:r>
        <w:rPr>
          <w:color w:val="231F20"/>
          <w:spacing w:val="-14"/>
          <w:w w:val="105"/>
        </w:rPr>
        <w:t> </w:t>
      </w:r>
      <w:r>
        <w:rPr>
          <w:color w:val="231F20"/>
          <w:w w:val="105"/>
        </w:rPr>
        <w:t>unmod- ified</w:t>
      </w:r>
      <w:r>
        <w:rPr>
          <w:color w:val="231F20"/>
          <w:spacing w:val="-16"/>
          <w:w w:val="105"/>
        </w:rPr>
        <w:t> </w:t>
      </w:r>
      <w:r>
        <w:rPr>
          <w:color w:val="231F20"/>
          <w:w w:val="105"/>
        </w:rPr>
        <w:t>across</w:t>
      </w:r>
      <w:r>
        <w:rPr>
          <w:color w:val="231F20"/>
          <w:spacing w:val="-16"/>
          <w:w w:val="105"/>
        </w:rPr>
        <w:t> </w:t>
      </w:r>
      <w:r>
        <w:rPr>
          <w:color w:val="231F20"/>
          <w:w w:val="105"/>
        </w:rPr>
        <w:t>the</w:t>
      </w:r>
      <w:r>
        <w:rPr>
          <w:color w:val="231F20"/>
          <w:spacing w:val="-16"/>
          <w:w w:val="105"/>
        </w:rPr>
        <w:t> </w:t>
      </w:r>
      <w:r>
        <w:rPr>
          <w:color w:val="231F20"/>
          <w:w w:val="105"/>
        </w:rPr>
        <w:t>barrier,</w:t>
      </w:r>
      <w:r>
        <w:rPr>
          <w:color w:val="231F20"/>
          <w:spacing w:val="-15"/>
          <w:w w:val="105"/>
        </w:rPr>
        <w:t> </w:t>
      </w:r>
      <w:r>
        <w:rPr>
          <w:color w:val="231F20"/>
          <w:w w:val="105"/>
        </w:rPr>
        <w:t>except</w:t>
      </w:r>
      <w:r>
        <w:rPr>
          <w:color w:val="231F20"/>
          <w:spacing w:val="-16"/>
          <w:w w:val="105"/>
        </w:rPr>
        <w:t> </w:t>
      </w:r>
      <w:r>
        <w:rPr>
          <w:color w:val="231F20"/>
          <w:w w:val="105"/>
        </w:rPr>
        <w:t>for</w:t>
      </w:r>
      <w:r>
        <w:rPr>
          <w:color w:val="231F20"/>
          <w:spacing w:val="-16"/>
          <w:w w:val="105"/>
        </w:rPr>
        <w:t> </w:t>
      </w:r>
      <w:r>
        <w:rPr>
          <w:color w:val="231F20"/>
          <w:w w:val="105"/>
        </w:rPr>
        <w:t>local</w:t>
      </w:r>
      <w:r>
        <w:rPr>
          <w:color w:val="231F20"/>
          <w:spacing w:val="-16"/>
          <w:w w:val="105"/>
        </w:rPr>
        <w:t> </w:t>
      </w:r>
      <w:r>
        <w:rPr>
          <w:color w:val="231F20"/>
          <w:w w:val="105"/>
        </w:rPr>
        <w:t>variables</w:t>
      </w:r>
      <w:r>
        <w:rPr>
          <w:color w:val="231F20"/>
          <w:spacing w:val="-16"/>
          <w:w w:val="105"/>
        </w:rPr>
        <w:t> </w:t>
      </w:r>
      <w:r>
        <w:rPr>
          <w:color w:val="231F20"/>
          <w:w w:val="105"/>
        </w:rPr>
        <w:t>whose</w:t>
      </w:r>
      <w:r>
        <w:rPr>
          <w:color w:val="231F20"/>
          <w:spacing w:val="-16"/>
          <w:w w:val="105"/>
        </w:rPr>
        <w:t> </w:t>
      </w:r>
      <w:r>
        <w:rPr>
          <w:color w:val="231F20"/>
          <w:w w:val="105"/>
        </w:rPr>
        <w:t>address</w:t>
      </w:r>
      <w:r>
        <w:rPr>
          <w:color w:val="231F20"/>
          <w:spacing w:val="-16"/>
          <w:w w:val="105"/>
        </w:rPr>
        <w:t> </w:t>
      </w:r>
      <w:r>
        <w:rPr>
          <w:color w:val="231F20"/>
          <w:w w:val="105"/>
        </w:rPr>
        <w:t>is</w:t>
      </w:r>
      <w:r>
        <w:rPr>
          <w:color w:val="231F20"/>
          <w:spacing w:val="-16"/>
          <w:w w:val="105"/>
        </w:rPr>
        <w:t> </w:t>
      </w:r>
      <w:r>
        <w:rPr>
          <w:color w:val="231F20"/>
          <w:w w:val="105"/>
        </w:rPr>
        <w:t>never</w:t>
      </w:r>
      <w:r>
        <w:rPr>
          <w:color w:val="231F20"/>
          <w:spacing w:val="-16"/>
          <w:w w:val="105"/>
        </w:rPr>
        <w:t> </w:t>
      </w:r>
      <w:r>
        <w:rPr>
          <w:color w:val="231F20"/>
          <w:w w:val="105"/>
        </w:rPr>
        <w:t>taken.</w:t>
      </w:r>
      <w:r>
        <w:rPr>
          <w:color w:val="231F20"/>
          <w:spacing w:val="2"/>
          <w:w w:val="105"/>
        </w:rPr>
        <w:t> </w:t>
      </w:r>
      <w:r>
        <w:rPr>
          <w:color w:val="231F20"/>
          <w:w w:val="105"/>
        </w:rPr>
        <w:t>In</w:t>
      </w:r>
      <w:r>
        <w:rPr>
          <w:color w:val="231F20"/>
          <w:spacing w:val="-16"/>
          <w:w w:val="105"/>
        </w:rPr>
        <w:t> </w:t>
      </w:r>
      <w:r>
        <w:rPr>
          <w:color w:val="231F20"/>
          <w:w w:val="105"/>
        </w:rPr>
        <w:t>Pintos, </w:t>
      </w:r>
      <w:r>
        <w:rPr>
          <w:color w:val="231F20"/>
          <w:w w:val="110"/>
        </w:rPr>
        <w:t>‘</w:t>
      </w:r>
      <w:r>
        <w:rPr>
          <w:rFonts w:ascii="Gill Sans MT" w:hAnsi="Gill Sans MT"/>
          <w:color w:val="231F20"/>
          <w:w w:val="110"/>
        </w:rPr>
        <w:t>threads/synch.h</w:t>
      </w:r>
      <w:r>
        <w:rPr>
          <w:color w:val="231F20"/>
          <w:w w:val="110"/>
        </w:rPr>
        <w:t>’ defines the </w:t>
      </w:r>
      <w:r>
        <w:rPr>
          <w:rFonts w:ascii="Gill Sans MT" w:hAnsi="Gill Sans MT"/>
          <w:color w:val="231F20"/>
          <w:w w:val="115"/>
        </w:rPr>
        <w:t>barrier() </w:t>
      </w:r>
      <w:r>
        <w:rPr>
          <w:color w:val="231F20"/>
          <w:w w:val="110"/>
        </w:rPr>
        <w:t>macro as an </w:t>
      </w:r>
      <w:r>
        <w:rPr>
          <w:color w:val="231F20"/>
        </w:rPr>
        <w:t>optimization</w:t>
      </w:r>
      <w:r>
        <w:rPr>
          <w:color w:val="231F20"/>
          <w:spacing w:val="7"/>
        </w:rPr>
        <w:t> </w:t>
      </w:r>
      <w:r>
        <w:rPr>
          <w:color w:val="231F20"/>
          <w:w w:val="110"/>
        </w:rPr>
        <w:t>barrier.</w:t>
      </w:r>
    </w:p>
    <w:p>
      <w:pPr>
        <w:pStyle w:val="BodyText"/>
        <w:spacing w:line="264" w:lineRule="exact" w:before="70"/>
        <w:ind w:left="119" w:right="118" w:firstLine="298"/>
        <w:jc w:val="both"/>
      </w:pPr>
      <w:r>
        <w:rPr>
          <w:color w:val="231F20"/>
        </w:rPr>
        <w:t>One reason to use an optimization barrier is when data can change asynchronously, without the compiler’s knowledge, e.g. </w:t>
      </w:r>
      <w:r>
        <w:rPr>
          <w:color w:val="231F20"/>
          <w:spacing w:val="-4"/>
        </w:rPr>
        <w:t>by </w:t>
      </w:r>
      <w:r>
        <w:rPr>
          <w:color w:val="231F20"/>
        </w:rPr>
        <w:t>another thread or an interrupt handler. The </w:t>
      </w:r>
      <w:r>
        <w:rPr>
          <w:rFonts w:ascii="Gill Sans MT" w:hAnsi="Gill Sans MT"/>
          <w:color w:val="231F20"/>
        </w:rPr>
        <w:t>too_many_loops()  </w:t>
      </w:r>
      <w:r>
        <w:rPr>
          <w:color w:val="231F20"/>
        </w:rPr>
        <w:t>function  in  </w:t>
      </w:r>
      <w:r>
        <w:rPr>
          <w:color w:val="231F20"/>
          <w:w w:val="105"/>
        </w:rPr>
        <w:t>‘</w:t>
      </w:r>
      <w:r>
        <w:rPr>
          <w:rFonts w:ascii="Gill Sans MT" w:hAnsi="Gill Sans MT"/>
          <w:color w:val="231F20"/>
          <w:w w:val="105"/>
        </w:rPr>
        <w:t>devices/timer.c</w:t>
      </w:r>
      <w:r>
        <w:rPr>
          <w:color w:val="231F20"/>
          <w:w w:val="105"/>
        </w:rPr>
        <w:t>’  </w:t>
      </w:r>
      <w:r>
        <w:rPr>
          <w:color w:val="231F20"/>
        </w:rPr>
        <w:t>is  an  example.   This  function  starts  out  </w:t>
      </w:r>
      <w:r>
        <w:rPr>
          <w:color w:val="231F20"/>
          <w:spacing w:val="-4"/>
        </w:rPr>
        <w:t>by </w:t>
      </w:r>
      <w:r>
        <w:rPr>
          <w:color w:val="231F20"/>
        </w:rPr>
        <w:t>busy-waiting in a loop until a timer tick</w:t>
      </w:r>
      <w:r>
        <w:rPr>
          <w:color w:val="231F20"/>
          <w:spacing w:val="7"/>
        </w:rPr>
        <w:t> </w:t>
      </w:r>
      <w:r>
        <w:rPr>
          <w:color w:val="231F20"/>
        </w:rPr>
        <w:t>occurs:</w:t>
      </w:r>
    </w:p>
    <w:p>
      <w:pPr>
        <w:pStyle w:val="BodyText"/>
        <w:spacing w:line="247" w:lineRule="auto" w:before="77"/>
        <w:ind w:left="695" w:right="4853"/>
        <w:rPr>
          <w:rFonts w:ascii="Gill Sans MT"/>
        </w:rPr>
      </w:pPr>
      <w:r>
        <w:rPr>
          <w:rFonts w:ascii="Gill Sans MT"/>
          <w:color w:val="231F20"/>
          <w:w w:val="135"/>
        </w:rPr>
        <w:t>/* </w:t>
      </w:r>
      <w:r>
        <w:rPr>
          <w:rFonts w:ascii="Gill Sans MT"/>
          <w:color w:val="231F20"/>
          <w:w w:val="115"/>
        </w:rPr>
        <w:t>Wait </w:t>
      </w:r>
      <w:r>
        <w:rPr>
          <w:rFonts w:ascii="Gill Sans MT"/>
          <w:color w:val="231F20"/>
          <w:w w:val="130"/>
        </w:rPr>
        <w:t>for a timer </w:t>
      </w:r>
      <w:r>
        <w:rPr>
          <w:rFonts w:ascii="Gill Sans MT"/>
          <w:color w:val="231F20"/>
          <w:w w:val="135"/>
        </w:rPr>
        <w:t>tick. */ </w:t>
      </w:r>
      <w:r>
        <w:rPr>
          <w:rFonts w:ascii="Gill Sans MT"/>
          <w:color w:val="231F20"/>
          <w:w w:val="130"/>
        </w:rPr>
        <w:t>int64_t  start  </w:t>
      </w:r>
      <w:r>
        <w:rPr>
          <w:rFonts w:ascii="Gill Sans MT"/>
          <w:color w:val="231F20"/>
          <w:w w:val="115"/>
        </w:rPr>
        <w:t>= </w:t>
      </w:r>
      <w:r>
        <w:rPr>
          <w:rFonts w:ascii="Gill Sans MT"/>
          <w:color w:val="231F20"/>
          <w:w w:val="135"/>
        </w:rPr>
        <w:t>ticks;</w:t>
      </w:r>
    </w:p>
    <w:p>
      <w:pPr>
        <w:pStyle w:val="BodyText"/>
        <w:spacing w:line="247" w:lineRule="auto"/>
        <w:ind w:left="925" w:right="5602" w:hanging="230"/>
        <w:rPr>
          <w:rFonts w:ascii="Gill Sans MT"/>
        </w:rPr>
      </w:pPr>
      <w:r>
        <w:rPr>
          <w:rFonts w:ascii="Gill Sans MT"/>
          <w:color w:val="231F20"/>
          <w:w w:val="135"/>
        </w:rPr>
        <w:t>while (ticks </w:t>
      </w:r>
      <w:r>
        <w:rPr>
          <w:rFonts w:ascii="Gill Sans MT"/>
          <w:color w:val="231F20"/>
          <w:w w:val="115"/>
        </w:rPr>
        <w:t>== </w:t>
      </w:r>
      <w:r>
        <w:rPr>
          <w:rFonts w:ascii="Gill Sans MT"/>
          <w:color w:val="231F20"/>
          <w:w w:val="135"/>
        </w:rPr>
        <w:t>start) barrier </w:t>
      </w:r>
      <w:r>
        <w:rPr>
          <w:rFonts w:ascii="Gill Sans MT"/>
          <w:color w:val="231F20"/>
          <w:w w:val="155"/>
        </w:rPr>
        <w:t>();</w:t>
      </w:r>
    </w:p>
    <w:p>
      <w:pPr>
        <w:pStyle w:val="BodyText"/>
        <w:spacing w:line="264" w:lineRule="exact" w:before="65"/>
        <w:ind w:left="119" w:right="117"/>
        <w:jc w:val="both"/>
      </w:pPr>
      <w:r>
        <w:rPr>
          <w:color w:val="231F20"/>
        </w:rPr>
        <w:t>Without an optimization barrier in the loop,  the compiler could conclude that the loop  would never terminate, because </w:t>
      </w:r>
      <w:r>
        <w:rPr>
          <w:rFonts w:ascii="Gill Sans MT" w:hAnsi="Gill Sans MT"/>
          <w:color w:val="231F20"/>
          <w:w w:val="120"/>
        </w:rPr>
        <w:t>start </w:t>
      </w:r>
      <w:r>
        <w:rPr>
          <w:color w:val="231F20"/>
        </w:rPr>
        <w:t>and </w:t>
      </w:r>
      <w:r>
        <w:rPr>
          <w:rFonts w:ascii="Gill Sans MT" w:hAnsi="Gill Sans MT"/>
          <w:color w:val="231F20"/>
          <w:w w:val="120"/>
        </w:rPr>
        <w:t>ticks </w:t>
      </w:r>
      <w:r>
        <w:rPr>
          <w:color w:val="231F20"/>
        </w:rPr>
        <w:t>start out equal and the loop itself never changes them. It could then “optimize” the function into an infinite loop, which would </w:t>
      </w:r>
      <w:r>
        <w:rPr>
          <w:color w:val="231F20"/>
          <w:w w:val="95"/>
        </w:rPr>
        <w:t>definitely be undesirable.</w:t>
      </w:r>
    </w:p>
    <w:p>
      <w:pPr>
        <w:pStyle w:val="BodyText"/>
        <w:spacing w:line="264" w:lineRule="exact" w:before="70"/>
        <w:ind w:left="119" w:right="119" w:firstLine="298"/>
        <w:jc w:val="both"/>
      </w:pPr>
      <w:r>
        <w:rPr>
          <w:color w:val="231F20"/>
        </w:rPr>
        <w:t>Optimization barriers can </w:t>
      </w:r>
      <w:r>
        <w:rPr>
          <w:color w:val="231F20"/>
          <w:spacing w:val="2"/>
        </w:rPr>
        <w:t>be </w:t>
      </w:r>
      <w:r>
        <w:rPr>
          <w:color w:val="231F20"/>
        </w:rPr>
        <w:t>used to </w:t>
      </w:r>
      <w:r>
        <w:rPr>
          <w:color w:val="231F20"/>
          <w:spacing w:val="-3"/>
        </w:rPr>
        <w:t>avoid </w:t>
      </w:r>
      <w:r>
        <w:rPr>
          <w:color w:val="231F20"/>
        </w:rPr>
        <w:t>other compiler optimizations. The </w:t>
      </w:r>
      <w:r>
        <w:rPr>
          <w:rFonts w:ascii="Gill Sans MT" w:hAnsi="Gill Sans MT"/>
          <w:color w:val="231F20"/>
        </w:rPr>
        <w:t>busy_  </w:t>
      </w:r>
      <w:r>
        <w:rPr>
          <w:rFonts w:ascii="Gill Sans MT" w:hAnsi="Gill Sans MT"/>
          <w:color w:val="231F20"/>
          <w:w w:val="115"/>
        </w:rPr>
        <w:t>wait()</w:t>
      </w:r>
      <w:r>
        <w:rPr>
          <w:rFonts w:ascii="Gill Sans MT" w:hAnsi="Gill Sans MT"/>
          <w:color w:val="231F20"/>
          <w:spacing w:val="12"/>
          <w:w w:val="115"/>
        </w:rPr>
        <w:t> </w:t>
      </w:r>
      <w:r>
        <w:rPr>
          <w:color w:val="231F20"/>
        </w:rPr>
        <w:t>function,</w:t>
      </w:r>
      <w:r>
        <w:rPr>
          <w:color w:val="231F20"/>
          <w:spacing w:val="27"/>
        </w:rPr>
        <w:t> </w:t>
      </w:r>
      <w:r>
        <w:rPr>
          <w:color w:val="231F20"/>
        </w:rPr>
        <w:t>also</w:t>
      </w:r>
      <w:r>
        <w:rPr>
          <w:color w:val="231F20"/>
          <w:spacing w:val="27"/>
        </w:rPr>
        <w:t> </w:t>
      </w:r>
      <w:r>
        <w:rPr>
          <w:color w:val="231F20"/>
        </w:rPr>
        <w:t>in</w:t>
      </w:r>
      <w:r>
        <w:rPr>
          <w:color w:val="231F20"/>
          <w:spacing w:val="27"/>
        </w:rPr>
        <w:t> </w:t>
      </w:r>
      <w:r>
        <w:rPr>
          <w:color w:val="231F20"/>
          <w:w w:val="115"/>
        </w:rPr>
        <w:t>‘</w:t>
      </w:r>
      <w:r>
        <w:rPr>
          <w:rFonts w:ascii="Gill Sans MT" w:hAnsi="Gill Sans MT"/>
          <w:color w:val="231F20"/>
          <w:w w:val="115"/>
        </w:rPr>
        <w:t>devices/timer.c</w:t>
      </w:r>
      <w:r>
        <w:rPr>
          <w:color w:val="231F20"/>
          <w:w w:val="115"/>
        </w:rPr>
        <w:t>’,</w:t>
      </w:r>
      <w:r>
        <w:rPr>
          <w:color w:val="231F20"/>
          <w:spacing w:val="19"/>
          <w:w w:val="115"/>
        </w:rPr>
        <w:t> </w:t>
      </w:r>
      <w:r>
        <w:rPr>
          <w:color w:val="231F20"/>
        </w:rPr>
        <w:t>is</w:t>
      </w:r>
      <w:r>
        <w:rPr>
          <w:color w:val="231F20"/>
          <w:spacing w:val="27"/>
        </w:rPr>
        <w:t> </w:t>
      </w:r>
      <w:r>
        <w:rPr>
          <w:color w:val="231F20"/>
        </w:rPr>
        <w:t>an</w:t>
      </w:r>
      <w:r>
        <w:rPr>
          <w:color w:val="231F20"/>
          <w:spacing w:val="27"/>
        </w:rPr>
        <w:t> </w:t>
      </w:r>
      <w:r>
        <w:rPr>
          <w:color w:val="231F20"/>
        </w:rPr>
        <w:t>example.  It</w:t>
      </w:r>
      <w:r>
        <w:rPr>
          <w:color w:val="231F20"/>
          <w:spacing w:val="27"/>
        </w:rPr>
        <w:t> </w:t>
      </w:r>
      <w:r>
        <w:rPr>
          <w:color w:val="231F20"/>
        </w:rPr>
        <w:t>contains</w:t>
      </w:r>
      <w:r>
        <w:rPr>
          <w:color w:val="231F20"/>
          <w:spacing w:val="27"/>
        </w:rPr>
        <w:t> </w:t>
      </w:r>
      <w:r>
        <w:rPr>
          <w:color w:val="231F20"/>
        </w:rPr>
        <w:t>this</w:t>
      </w:r>
      <w:r>
        <w:rPr>
          <w:color w:val="231F20"/>
          <w:spacing w:val="27"/>
        </w:rPr>
        <w:t> </w:t>
      </w:r>
      <w:r>
        <w:rPr>
          <w:color w:val="231F20"/>
        </w:rPr>
        <w:t>loop:</w:t>
      </w:r>
    </w:p>
    <w:p>
      <w:pPr>
        <w:pStyle w:val="BodyText"/>
        <w:spacing w:line="247" w:lineRule="auto" w:before="77"/>
        <w:ind w:left="925" w:right="5896" w:hanging="230"/>
        <w:rPr>
          <w:rFonts w:ascii="Gill Sans MT"/>
        </w:rPr>
      </w:pPr>
      <w:r>
        <w:rPr>
          <w:rFonts w:ascii="Gill Sans MT"/>
          <w:color w:val="231F20"/>
          <w:w w:val="130"/>
        </w:rPr>
        <w:t>while (loops-- </w:t>
      </w:r>
      <w:r>
        <w:rPr>
          <w:rFonts w:ascii="Gill Sans MT"/>
          <w:color w:val="231F20"/>
          <w:w w:val="120"/>
        </w:rPr>
        <w:t>&gt; </w:t>
      </w:r>
      <w:r>
        <w:rPr>
          <w:rFonts w:ascii="Gill Sans MT"/>
          <w:color w:val="231F20"/>
          <w:w w:val="130"/>
        </w:rPr>
        <w:t>0) barrier  </w:t>
      </w:r>
      <w:r>
        <w:rPr>
          <w:rFonts w:ascii="Gill Sans MT"/>
          <w:color w:val="231F20"/>
          <w:w w:val="155"/>
        </w:rPr>
        <w:t>();</w:t>
      </w:r>
    </w:p>
    <w:p>
      <w:pPr>
        <w:pStyle w:val="BodyText"/>
        <w:spacing w:line="268" w:lineRule="exact" w:before="65"/>
        <w:ind w:left="120"/>
        <w:jc w:val="both"/>
      </w:pPr>
      <w:r>
        <w:rPr>
          <w:color w:val="231F20"/>
        </w:rPr>
        <w:t>The goal of this loop is to busy-wait by counting </w:t>
      </w:r>
      <w:r>
        <w:rPr>
          <w:rFonts w:ascii="Gill Sans MT"/>
          <w:color w:val="231F20"/>
        </w:rPr>
        <w:t>loops </w:t>
      </w:r>
      <w:r>
        <w:rPr>
          <w:color w:val="231F20"/>
        </w:rPr>
        <w:t>down from its original value to</w:t>
      </w:r>
    </w:p>
    <w:p>
      <w:pPr>
        <w:pStyle w:val="BodyText"/>
        <w:spacing w:line="230" w:lineRule="auto" w:before="3"/>
        <w:ind w:left="120" w:right="119"/>
        <w:jc w:val="both"/>
      </w:pPr>
      <w:r>
        <w:rPr>
          <w:color w:val="231F20"/>
        </w:rPr>
        <w:t>0. Without the barrier, the compiler could delete the loop </w:t>
      </w:r>
      <w:r>
        <w:rPr>
          <w:color w:val="231F20"/>
          <w:spacing w:val="-3"/>
        </w:rPr>
        <w:t>entirely, </w:t>
      </w:r>
      <w:r>
        <w:rPr>
          <w:color w:val="231F20"/>
        </w:rPr>
        <w:t>because it produces no useful output and has no side effects.  The barrier forces the compiler to pretend that the   loop </w:t>
      </w:r>
      <w:r>
        <w:rPr>
          <w:color w:val="231F20"/>
          <w:spacing w:val="2"/>
        </w:rPr>
        <w:t>body </w:t>
      </w:r>
      <w:r>
        <w:rPr>
          <w:color w:val="231F20"/>
        </w:rPr>
        <w:t>has an important</w:t>
      </w:r>
      <w:r>
        <w:rPr>
          <w:color w:val="231F20"/>
          <w:spacing w:val="-22"/>
        </w:rPr>
        <w:t> </w:t>
      </w:r>
      <w:r>
        <w:rPr>
          <w:color w:val="231F20"/>
        </w:rPr>
        <w:t>effect.</w:t>
      </w:r>
    </w:p>
    <w:p>
      <w:pPr>
        <w:pStyle w:val="BodyText"/>
        <w:spacing w:line="264" w:lineRule="exact" w:before="64"/>
        <w:ind w:left="120" w:right="119" w:firstLine="298"/>
        <w:jc w:val="both"/>
      </w:pPr>
      <w:r>
        <w:rPr>
          <w:color w:val="231F20"/>
          <w:spacing w:val="-3"/>
        </w:rPr>
        <w:t>Finally, </w:t>
      </w:r>
      <w:r>
        <w:rPr>
          <w:color w:val="231F20"/>
        </w:rPr>
        <w:t>optimization barriers can </w:t>
      </w:r>
      <w:r>
        <w:rPr>
          <w:color w:val="231F20"/>
          <w:spacing w:val="2"/>
        </w:rPr>
        <w:t>be </w:t>
      </w:r>
      <w:r>
        <w:rPr>
          <w:color w:val="231F20"/>
        </w:rPr>
        <w:t>used to force the ordering of memory reads or  writes.  </w:t>
      </w:r>
      <w:r>
        <w:rPr>
          <w:color w:val="231F20"/>
          <w:spacing w:val="-7"/>
        </w:rPr>
        <w:t>For </w:t>
      </w:r>
      <w:r>
        <w:rPr>
          <w:color w:val="231F20"/>
        </w:rPr>
        <w:t>example, suppose </w:t>
      </w:r>
      <w:r>
        <w:rPr>
          <w:color w:val="231F20"/>
          <w:spacing w:val="-3"/>
        </w:rPr>
        <w:t>we </w:t>
      </w:r>
      <w:r>
        <w:rPr>
          <w:color w:val="231F20"/>
        </w:rPr>
        <w:t>add a “feature” that, whenever a timer interrupt occurs,  the character in global variable </w:t>
      </w:r>
      <w:r>
        <w:rPr>
          <w:rFonts w:ascii="Gill Sans MT" w:hAnsi="Gill Sans MT"/>
          <w:color w:val="231F20"/>
        </w:rPr>
        <w:t>timer_put_char </w:t>
      </w:r>
      <w:r>
        <w:rPr>
          <w:color w:val="231F20"/>
        </w:rPr>
        <w:t>is printed on the console, but only if global Boolean variable </w:t>
      </w:r>
      <w:r>
        <w:rPr>
          <w:rFonts w:ascii="Gill Sans MT" w:hAnsi="Gill Sans MT"/>
          <w:color w:val="231F20"/>
        </w:rPr>
        <w:t>timer_do_put </w:t>
      </w:r>
      <w:r>
        <w:rPr>
          <w:color w:val="231F20"/>
        </w:rPr>
        <w:t>is true.  The best </w:t>
      </w:r>
      <w:r>
        <w:rPr>
          <w:color w:val="231F20"/>
          <w:spacing w:val="-5"/>
        </w:rPr>
        <w:t>way </w:t>
      </w:r>
      <w:r>
        <w:rPr>
          <w:color w:val="231F20"/>
        </w:rPr>
        <w:t>to set up ‘</w:t>
      </w:r>
      <w:r>
        <w:rPr>
          <w:rFonts w:ascii="Gill Sans MT" w:hAnsi="Gill Sans MT"/>
          <w:color w:val="231F20"/>
        </w:rPr>
        <w:t>x</w:t>
      </w:r>
      <w:r>
        <w:rPr>
          <w:color w:val="231F20"/>
        </w:rPr>
        <w:t>’ to </w:t>
      </w:r>
      <w:r>
        <w:rPr>
          <w:color w:val="231F20"/>
          <w:spacing w:val="2"/>
        </w:rPr>
        <w:t>be </w:t>
      </w:r>
      <w:r>
        <w:rPr>
          <w:color w:val="231F20"/>
        </w:rPr>
        <w:t>printed is then to      use an optimization barrier, like</w:t>
      </w:r>
      <w:r>
        <w:rPr>
          <w:color w:val="231F20"/>
          <w:spacing w:val="-24"/>
        </w:rPr>
        <w:t> </w:t>
      </w:r>
      <w:r>
        <w:rPr>
          <w:color w:val="231F20"/>
        </w:rPr>
        <w:t>this:</w:t>
      </w:r>
    </w:p>
    <w:p>
      <w:pPr>
        <w:pStyle w:val="BodyText"/>
        <w:spacing w:line="247" w:lineRule="auto" w:before="77"/>
        <w:ind w:left="695" w:right="5828"/>
        <w:rPr>
          <w:rFonts w:ascii="Gill Sans MT" w:hAnsi="Gill Sans MT"/>
        </w:rPr>
      </w:pPr>
      <w:r>
        <w:rPr>
          <w:rFonts w:ascii="Gill Sans MT" w:hAnsi="Gill Sans MT"/>
          <w:color w:val="231F20"/>
          <w:w w:val="120"/>
        </w:rPr>
        <w:t>timer_put_char = </w:t>
      </w:r>
      <w:r>
        <w:rPr>
          <w:rFonts w:ascii="Gill Sans MT" w:hAnsi="Gill Sans MT"/>
          <w:color w:val="231F20"/>
          <w:w w:val="150"/>
        </w:rPr>
        <w:t>’x’; </w:t>
      </w:r>
      <w:r>
        <w:rPr>
          <w:rFonts w:ascii="Gill Sans MT" w:hAnsi="Gill Sans MT"/>
          <w:color w:val="231F20"/>
          <w:w w:val="120"/>
        </w:rPr>
        <w:t>barrier  </w:t>
      </w:r>
      <w:r>
        <w:rPr>
          <w:rFonts w:ascii="Gill Sans MT" w:hAnsi="Gill Sans MT"/>
          <w:color w:val="231F20"/>
          <w:w w:val="150"/>
        </w:rPr>
        <w:t>(); </w:t>
      </w:r>
      <w:r>
        <w:rPr>
          <w:rFonts w:ascii="Gill Sans MT" w:hAnsi="Gill Sans MT"/>
          <w:color w:val="231F20"/>
          <w:w w:val="120"/>
        </w:rPr>
        <w:t>timer_do_put = true;</w:t>
      </w:r>
    </w:p>
    <w:p>
      <w:pPr>
        <w:pStyle w:val="BodyText"/>
        <w:spacing w:line="264" w:lineRule="exact" w:before="65"/>
        <w:ind w:left="120" w:right="119" w:firstLine="298"/>
        <w:jc w:val="both"/>
      </w:pPr>
      <w:r>
        <w:rPr>
          <w:color w:val="231F20"/>
        </w:rPr>
        <w:t>Without the barrier, the code is buggy because the compiler is free to reorder operations when it doesn’t see a reason to keep them in the same order. In this case, the compiler  doesn’t know that the order of assignments is important, so its optimizer is permitted to exchange their order.  There’s no telling whether it will actually do this, and it is possible  that passing the compiler different optimization flags or using a different version of the </w:t>
      </w:r>
      <w:r>
        <w:rPr>
          <w:color w:val="231F20"/>
          <w:w w:val="95"/>
        </w:rPr>
        <w:t>compiler will produce different</w:t>
      </w:r>
      <w:r>
        <w:rPr>
          <w:color w:val="231F20"/>
          <w:spacing w:val="44"/>
          <w:w w:val="95"/>
        </w:rPr>
        <w:t> </w:t>
      </w:r>
      <w:r>
        <w:rPr>
          <w:color w:val="231F20"/>
          <w:w w:val="95"/>
        </w:rPr>
        <w:t>behavior.</w:t>
      </w:r>
    </w:p>
    <w:p>
      <w:pPr>
        <w:pStyle w:val="BodyText"/>
        <w:spacing w:line="264" w:lineRule="exact" w:before="70"/>
        <w:ind w:left="120" w:right="119" w:firstLine="298"/>
        <w:jc w:val="both"/>
      </w:pPr>
      <w:r>
        <w:rPr>
          <w:color w:val="231F20"/>
        </w:rPr>
        <w:t>Another solution is to disable interrupts around the assignments. This does not prevent reordering, but it prevents the interrupt handler from intervening between the assignments. It also has the extra runtime cost of disabling and re-enabling interrupts:</w:t>
      </w:r>
    </w:p>
    <w:p>
      <w:pPr>
        <w:pStyle w:val="BodyText"/>
        <w:spacing w:line="247" w:lineRule="auto" w:before="77"/>
        <w:ind w:left="695" w:right="2107"/>
        <w:rPr>
          <w:rFonts w:ascii="Gill Sans MT" w:hAnsi="Gill Sans MT"/>
        </w:rPr>
      </w:pPr>
      <w:r>
        <w:rPr>
          <w:rFonts w:ascii="Gill Sans MT" w:hAnsi="Gill Sans MT"/>
          <w:color w:val="231F20"/>
          <w:w w:val="115"/>
        </w:rPr>
        <w:t>enum </w:t>
      </w:r>
      <w:r>
        <w:rPr>
          <w:rFonts w:ascii="Gill Sans MT" w:hAnsi="Gill Sans MT"/>
          <w:color w:val="231F20"/>
          <w:w w:val="125"/>
        </w:rPr>
        <w:t>intr_level old_level </w:t>
      </w:r>
      <w:r>
        <w:rPr>
          <w:rFonts w:ascii="Gill Sans MT" w:hAnsi="Gill Sans MT"/>
          <w:color w:val="231F20"/>
          <w:w w:val="115"/>
        </w:rPr>
        <w:t>= </w:t>
      </w:r>
      <w:r>
        <w:rPr>
          <w:rFonts w:ascii="Gill Sans MT" w:hAnsi="Gill Sans MT"/>
          <w:color w:val="231F20"/>
          <w:w w:val="125"/>
        </w:rPr>
        <w:t>intr_disable </w:t>
      </w:r>
      <w:r>
        <w:rPr>
          <w:rFonts w:ascii="Gill Sans MT" w:hAnsi="Gill Sans MT"/>
          <w:color w:val="231F20"/>
          <w:w w:val="150"/>
        </w:rPr>
        <w:t>(); </w:t>
      </w:r>
      <w:r>
        <w:rPr>
          <w:rFonts w:ascii="Gill Sans MT" w:hAnsi="Gill Sans MT"/>
          <w:color w:val="231F20"/>
          <w:w w:val="125"/>
        </w:rPr>
        <w:t>timer_put_char </w:t>
      </w:r>
      <w:r>
        <w:rPr>
          <w:rFonts w:ascii="Gill Sans MT" w:hAnsi="Gill Sans MT"/>
          <w:color w:val="231F20"/>
          <w:w w:val="115"/>
        </w:rPr>
        <w:t>= </w:t>
      </w:r>
      <w:r>
        <w:rPr>
          <w:rFonts w:ascii="Gill Sans MT" w:hAnsi="Gill Sans MT"/>
          <w:color w:val="231F20"/>
          <w:w w:val="150"/>
        </w:rPr>
        <w:t>’x’;</w:t>
      </w:r>
    </w:p>
    <w:p>
      <w:pPr>
        <w:pStyle w:val="BodyText"/>
        <w:spacing w:line="247" w:lineRule="auto"/>
        <w:ind w:left="695" w:right="4853"/>
        <w:rPr>
          <w:rFonts w:ascii="Gill Sans MT"/>
        </w:rPr>
      </w:pPr>
      <w:r>
        <w:rPr>
          <w:rFonts w:ascii="Gill Sans MT"/>
          <w:color w:val="231F20"/>
          <w:w w:val="120"/>
        </w:rPr>
        <w:t>timer_do_put = true; intr_set_level    </w:t>
      </w:r>
      <w:r>
        <w:rPr>
          <w:rFonts w:ascii="Gill Sans MT"/>
          <w:color w:val="231F20"/>
          <w:spacing w:val="54"/>
          <w:w w:val="120"/>
        </w:rPr>
        <w:t> </w:t>
      </w:r>
      <w:r>
        <w:rPr>
          <w:rFonts w:ascii="Gill Sans MT"/>
          <w:color w:val="231F20"/>
          <w:w w:val="120"/>
        </w:rPr>
        <w:t>(old_level);</w:t>
      </w:r>
    </w:p>
    <w:p>
      <w:pPr>
        <w:spacing w:after="0" w:line="247" w:lineRule="auto"/>
        <w:rPr>
          <w:rFonts w:ascii="Gill Sans MT"/>
        </w:rPr>
        <w:sectPr>
          <w:pgSz w:w="12240" w:h="15840"/>
          <w:pgMar w:header="988" w:footer="0" w:top="1200" w:bottom="280" w:left="1680" w:right="1680"/>
        </w:sectPr>
      </w:pPr>
    </w:p>
    <w:p>
      <w:pPr>
        <w:pStyle w:val="BodyText"/>
        <w:rPr>
          <w:rFonts w:ascii="Gill Sans MT"/>
          <w:sz w:val="20"/>
        </w:rPr>
      </w:pPr>
    </w:p>
    <w:p>
      <w:pPr>
        <w:pStyle w:val="BodyText"/>
        <w:rPr>
          <w:rFonts w:ascii="Gill Sans MT"/>
          <w:sz w:val="20"/>
        </w:rPr>
      </w:pPr>
    </w:p>
    <w:p>
      <w:pPr>
        <w:pStyle w:val="BodyText"/>
        <w:spacing w:before="5"/>
        <w:rPr>
          <w:rFonts w:ascii="Gill Sans MT"/>
          <w:sz w:val="18"/>
        </w:rPr>
      </w:pPr>
    </w:p>
    <w:p>
      <w:pPr>
        <w:pStyle w:val="BodyText"/>
        <w:spacing w:line="264" w:lineRule="exact" w:before="62"/>
        <w:ind w:left="119" w:right="117" w:firstLine="298"/>
        <w:jc w:val="both"/>
      </w:pPr>
      <w:bookmarkStart w:name="_bookmark89" w:id="289"/>
      <w:bookmarkEnd w:id="289"/>
      <w:r>
        <w:rPr/>
      </w:r>
      <w:r>
        <w:rPr>
          <w:color w:val="231F20"/>
          <w:w w:val="105"/>
        </w:rPr>
        <w:t>A second solution is to mark the declarations of </w:t>
      </w:r>
      <w:r>
        <w:rPr>
          <w:rFonts w:ascii="Gill Sans MT" w:hAnsi="Gill Sans MT"/>
          <w:color w:val="231F20"/>
          <w:w w:val="105"/>
        </w:rPr>
        <w:t>timer_put_char </w:t>
      </w:r>
      <w:r>
        <w:rPr>
          <w:color w:val="231F20"/>
          <w:w w:val="105"/>
        </w:rPr>
        <w:t>and </w:t>
      </w:r>
      <w:r>
        <w:rPr>
          <w:rFonts w:ascii="Gill Sans MT" w:hAnsi="Gill Sans MT"/>
          <w:color w:val="231F20"/>
          <w:w w:val="105"/>
        </w:rPr>
        <w:t>timer_do_put </w:t>
      </w:r>
      <w:r>
        <w:rPr>
          <w:color w:val="231F20"/>
          <w:w w:val="105"/>
        </w:rPr>
        <w:t>as </w:t>
      </w:r>
      <w:r>
        <w:rPr>
          <w:color w:val="231F20"/>
          <w:w w:val="115"/>
        </w:rPr>
        <w:t>‘</w:t>
      </w:r>
      <w:r>
        <w:rPr>
          <w:rFonts w:ascii="Gill Sans MT" w:hAnsi="Gill Sans MT"/>
          <w:color w:val="231F20"/>
          <w:w w:val="115"/>
        </w:rPr>
        <w:t>volatile</w:t>
      </w:r>
      <w:r>
        <w:rPr>
          <w:color w:val="231F20"/>
          <w:w w:val="115"/>
        </w:rPr>
        <w:t>’.</w:t>
      </w:r>
      <w:r>
        <w:rPr>
          <w:color w:val="231F20"/>
          <w:spacing w:val="-10"/>
          <w:w w:val="115"/>
        </w:rPr>
        <w:t> </w:t>
      </w:r>
      <w:r>
        <w:rPr>
          <w:color w:val="231F20"/>
          <w:w w:val="105"/>
        </w:rPr>
        <w:t>This</w:t>
      </w:r>
      <w:r>
        <w:rPr>
          <w:color w:val="231F20"/>
          <w:spacing w:val="-25"/>
          <w:w w:val="105"/>
        </w:rPr>
        <w:t> </w:t>
      </w:r>
      <w:r>
        <w:rPr>
          <w:color w:val="231F20"/>
          <w:w w:val="105"/>
        </w:rPr>
        <w:t>keyword</w:t>
      </w:r>
      <w:r>
        <w:rPr>
          <w:color w:val="231F20"/>
          <w:spacing w:val="-25"/>
          <w:w w:val="105"/>
        </w:rPr>
        <w:t> </w:t>
      </w:r>
      <w:r>
        <w:rPr>
          <w:color w:val="231F20"/>
          <w:w w:val="105"/>
        </w:rPr>
        <w:t>tells</w:t>
      </w:r>
      <w:r>
        <w:rPr>
          <w:color w:val="231F20"/>
          <w:spacing w:val="-25"/>
          <w:w w:val="105"/>
        </w:rPr>
        <w:t> </w:t>
      </w:r>
      <w:r>
        <w:rPr>
          <w:color w:val="231F20"/>
          <w:w w:val="105"/>
        </w:rPr>
        <w:t>the</w:t>
      </w:r>
      <w:r>
        <w:rPr>
          <w:color w:val="231F20"/>
          <w:spacing w:val="-25"/>
          <w:w w:val="105"/>
        </w:rPr>
        <w:t> </w:t>
      </w:r>
      <w:r>
        <w:rPr>
          <w:color w:val="231F20"/>
          <w:w w:val="105"/>
        </w:rPr>
        <w:t>compiler</w:t>
      </w:r>
      <w:r>
        <w:rPr>
          <w:color w:val="231F20"/>
          <w:spacing w:val="-25"/>
          <w:w w:val="105"/>
        </w:rPr>
        <w:t> </w:t>
      </w:r>
      <w:r>
        <w:rPr>
          <w:color w:val="231F20"/>
          <w:w w:val="105"/>
        </w:rPr>
        <w:t>that</w:t>
      </w:r>
      <w:r>
        <w:rPr>
          <w:color w:val="231F20"/>
          <w:spacing w:val="-25"/>
          <w:w w:val="105"/>
        </w:rPr>
        <w:t> </w:t>
      </w:r>
      <w:r>
        <w:rPr>
          <w:color w:val="231F20"/>
          <w:w w:val="105"/>
        </w:rPr>
        <w:t>the</w:t>
      </w:r>
      <w:r>
        <w:rPr>
          <w:color w:val="231F20"/>
          <w:spacing w:val="-25"/>
          <w:w w:val="105"/>
        </w:rPr>
        <w:t> </w:t>
      </w:r>
      <w:r>
        <w:rPr>
          <w:color w:val="231F20"/>
          <w:w w:val="105"/>
        </w:rPr>
        <w:t>variables</w:t>
      </w:r>
      <w:r>
        <w:rPr>
          <w:color w:val="231F20"/>
          <w:spacing w:val="-25"/>
          <w:w w:val="105"/>
        </w:rPr>
        <w:t> </w:t>
      </w:r>
      <w:r>
        <w:rPr>
          <w:color w:val="231F20"/>
          <w:w w:val="105"/>
        </w:rPr>
        <w:t>are</w:t>
      </w:r>
      <w:r>
        <w:rPr>
          <w:color w:val="231F20"/>
          <w:spacing w:val="-25"/>
          <w:w w:val="105"/>
        </w:rPr>
        <w:t> </w:t>
      </w:r>
      <w:r>
        <w:rPr>
          <w:color w:val="231F20"/>
          <w:w w:val="105"/>
        </w:rPr>
        <w:t>externally</w:t>
      </w:r>
      <w:r>
        <w:rPr>
          <w:color w:val="231F20"/>
          <w:spacing w:val="-25"/>
          <w:w w:val="105"/>
        </w:rPr>
        <w:t> </w:t>
      </w:r>
      <w:r>
        <w:rPr>
          <w:color w:val="231F20"/>
          <w:w w:val="105"/>
        </w:rPr>
        <w:t>observable</w:t>
      </w:r>
      <w:r>
        <w:rPr>
          <w:color w:val="231F20"/>
          <w:spacing w:val="-25"/>
          <w:w w:val="105"/>
        </w:rPr>
        <w:t> </w:t>
      </w:r>
      <w:r>
        <w:rPr>
          <w:color w:val="231F20"/>
          <w:w w:val="105"/>
        </w:rPr>
        <w:t>and restricts its latitude for optimization. </w:t>
      </w:r>
      <w:r>
        <w:rPr>
          <w:color w:val="231F20"/>
          <w:spacing w:val="-3"/>
          <w:w w:val="105"/>
        </w:rPr>
        <w:t>However, </w:t>
      </w:r>
      <w:r>
        <w:rPr>
          <w:color w:val="231F20"/>
          <w:w w:val="105"/>
        </w:rPr>
        <w:t>the semantics of </w:t>
      </w:r>
      <w:r>
        <w:rPr>
          <w:color w:val="231F20"/>
          <w:w w:val="115"/>
        </w:rPr>
        <w:t>‘</w:t>
      </w:r>
      <w:r>
        <w:rPr>
          <w:rFonts w:ascii="Gill Sans MT" w:hAnsi="Gill Sans MT"/>
          <w:color w:val="231F20"/>
          <w:w w:val="115"/>
        </w:rPr>
        <w:t>volatile</w:t>
      </w:r>
      <w:r>
        <w:rPr>
          <w:color w:val="231F20"/>
          <w:w w:val="115"/>
        </w:rPr>
        <w:t>’ </w:t>
      </w:r>
      <w:r>
        <w:rPr>
          <w:color w:val="231F20"/>
          <w:w w:val="105"/>
        </w:rPr>
        <w:t>are not well- defined, so it is not a </w:t>
      </w:r>
      <w:r>
        <w:rPr>
          <w:color w:val="231F20"/>
          <w:spacing w:val="3"/>
          <w:w w:val="105"/>
        </w:rPr>
        <w:t>good </w:t>
      </w:r>
      <w:r>
        <w:rPr>
          <w:color w:val="231F20"/>
          <w:w w:val="105"/>
        </w:rPr>
        <w:t>general solution. The base Pintos code does not use </w:t>
      </w:r>
      <w:r>
        <w:rPr>
          <w:color w:val="231F20"/>
          <w:w w:val="115"/>
        </w:rPr>
        <w:t>‘</w:t>
      </w:r>
      <w:r>
        <w:rPr>
          <w:rFonts w:ascii="Gill Sans MT" w:hAnsi="Gill Sans MT"/>
          <w:color w:val="231F20"/>
          <w:w w:val="115"/>
        </w:rPr>
        <w:t>volatile</w:t>
      </w:r>
      <w:r>
        <w:rPr>
          <w:color w:val="231F20"/>
          <w:w w:val="115"/>
        </w:rPr>
        <w:t>’ </w:t>
      </w:r>
      <w:r>
        <w:rPr>
          <w:color w:val="231F20"/>
          <w:w w:val="105"/>
        </w:rPr>
        <w:t>at</w:t>
      </w:r>
      <w:r>
        <w:rPr>
          <w:color w:val="231F20"/>
          <w:spacing w:val="4"/>
          <w:w w:val="105"/>
        </w:rPr>
        <w:t> </w:t>
      </w:r>
      <w:r>
        <w:rPr>
          <w:color w:val="231F20"/>
          <w:w w:val="105"/>
        </w:rPr>
        <w:t>all.</w:t>
      </w:r>
    </w:p>
    <w:p>
      <w:pPr>
        <w:pStyle w:val="BodyText"/>
        <w:spacing w:line="264" w:lineRule="exact" w:before="124"/>
        <w:ind w:left="119" w:right="118" w:firstLine="298"/>
        <w:jc w:val="both"/>
      </w:pPr>
      <w:r>
        <w:rPr>
          <w:color w:val="231F20"/>
        </w:rPr>
        <w:t>The following is </w:t>
      </w:r>
      <w:r>
        <w:rPr>
          <w:rFonts w:ascii="Calibri"/>
          <w:i/>
          <w:color w:val="231F20"/>
        </w:rPr>
        <w:t>not </w:t>
      </w:r>
      <w:r>
        <w:rPr>
          <w:color w:val="231F20"/>
        </w:rPr>
        <w:t>a solution, because locks neither prevent interrupts nor prevent the compiler from reordering the code within the region where the lock is held:</w:t>
      </w:r>
    </w:p>
    <w:p>
      <w:pPr>
        <w:pStyle w:val="BodyText"/>
        <w:tabs>
          <w:tab w:pos="4361" w:val="left" w:leader="none"/>
        </w:tabs>
        <w:spacing w:line="247" w:lineRule="auto" w:before="131"/>
        <w:ind w:left="695" w:right="2225"/>
        <w:rPr>
          <w:rFonts w:ascii="Gill Sans MT" w:hAnsi="Gill Sans MT"/>
        </w:rPr>
      </w:pPr>
      <w:r>
        <w:rPr>
          <w:rFonts w:ascii="Gill Sans MT" w:hAnsi="Gill Sans MT"/>
          <w:color w:val="231F20"/>
          <w:w w:val="125"/>
        </w:rPr>
        <w:t>lock_acquire</w:t>
      </w:r>
      <w:r>
        <w:rPr>
          <w:rFonts w:ascii="Gill Sans MT" w:hAnsi="Gill Sans MT"/>
          <w:color w:val="231F20"/>
          <w:spacing w:val="1"/>
          <w:w w:val="125"/>
        </w:rPr>
        <w:t> </w:t>
      </w:r>
      <w:r>
        <w:rPr>
          <w:rFonts w:ascii="Gill Sans MT" w:hAnsi="Gill Sans MT"/>
          <w:color w:val="231F20"/>
          <w:w w:val="125"/>
        </w:rPr>
        <w:t>(&amp;timer_lock);</w:t>
        <w:tab/>
      </w:r>
      <w:r>
        <w:rPr>
          <w:rFonts w:ascii="Gill Sans MT" w:hAnsi="Gill Sans MT"/>
          <w:color w:val="231F20"/>
          <w:w w:val="110"/>
        </w:rPr>
        <w:t>/* </w:t>
      </w:r>
      <w:r>
        <w:rPr>
          <w:rFonts w:ascii="Gill Sans MT" w:hAnsi="Gill Sans MT"/>
          <w:color w:val="231F20"/>
        </w:rPr>
        <w:t>INCORRECT</w:t>
      </w:r>
      <w:r>
        <w:rPr>
          <w:rFonts w:ascii="Gill Sans MT" w:hAnsi="Gill Sans MT"/>
          <w:color w:val="231F20"/>
          <w:spacing w:val="-42"/>
        </w:rPr>
        <w:t> </w:t>
      </w:r>
      <w:r>
        <w:rPr>
          <w:rFonts w:ascii="Gill Sans MT" w:hAnsi="Gill Sans MT"/>
          <w:color w:val="231F20"/>
        </w:rPr>
        <w:t>CODE</w:t>
      </w:r>
      <w:r>
        <w:rPr>
          <w:rFonts w:ascii="Gill Sans MT" w:hAnsi="Gill Sans MT"/>
          <w:color w:val="231F20"/>
          <w:spacing w:val="-18"/>
        </w:rPr>
        <w:t> </w:t>
      </w:r>
      <w:r>
        <w:rPr>
          <w:rFonts w:ascii="Gill Sans MT" w:hAnsi="Gill Sans MT"/>
          <w:color w:val="231F20"/>
          <w:w w:val="110"/>
        </w:rPr>
        <w:t>*/</w:t>
      </w:r>
      <w:r>
        <w:rPr>
          <w:rFonts w:ascii="Gill Sans MT" w:hAnsi="Gill Sans MT"/>
          <w:color w:val="231F20"/>
          <w:w w:val="149"/>
        </w:rPr>
        <w:t> </w:t>
      </w:r>
      <w:r>
        <w:rPr>
          <w:rFonts w:ascii="Gill Sans MT" w:hAnsi="Gill Sans MT"/>
          <w:color w:val="231F20"/>
          <w:w w:val="125"/>
        </w:rPr>
        <w:t>timer_put_char </w:t>
      </w:r>
      <w:r>
        <w:rPr>
          <w:rFonts w:ascii="Gill Sans MT" w:hAnsi="Gill Sans MT"/>
          <w:color w:val="231F20"/>
        </w:rPr>
        <w:t>=</w:t>
      </w:r>
      <w:r>
        <w:rPr>
          <w:rFonts w:ascii="Gill Sans MT" w:hAnsi="Gill Sans MT"/>
          <w:color w:val="231F20"/>
          <w:spacing w:val="4"/>
        </w:rPr>
        <w:t> </w:t>
      </w:r>
      <w:r>
        <w:rPr>
          <w:rFonts w:ascii="Gill Sans MT" w:hAnsi="Gill Sans MT"/>
          <w:color w:val="231F20"/>
          <w:w w:val="150"/>
        </w:rPr>
        <w:t>’x’;</w:t>
      </w:r>
    </w:p>
    <w:p>
      <w:pPr>
        <w:pStyle w:val="BodyText"/>
        <w:spacing w:line="247" w:lineRule="auto"/>
        <w:ind w:left="695" w:right="4853"/>
        <w:rPr>
          <w:rFonts w:ascii="Gill Sans MT"/>
        </w:rPr>
      </w:pPr>
      <w:r>
        <w:rPr>
          <w:rFonts w:ascii="Gill Sans MT"/>
          <w:color w:val="231F20"/>
          <w:w w:val="115"/>
        </w:rPr>
        <w:t>timer_do_put = true; lock_release    (&amp;timer_lock);</w:t>
      </w:r>
    </w:p>
    <w:p>
      <w:pPr>
        <w:pStyle w:val="BodyText"/>
        <w:spacing w:line="264" w:lineRule="exact" w:before="119"/>
        <w:ind w:left="119" w:right="119" w:firstLine="298"/>
        <w:jc w:val="both"/>
      </w:pPr>
      <w:r>
        <w:rPr>
          <w:color w:val="231F20"/>
        </w:rPr>
        <w:t>The compiler treats invocation of </w:t>
      </w:r>
      <w:r>
        <w:rPr>
          <w:color w:val="231F20"/>
          <w:spacing w:val="-3"/>
        </w:rPr>
        <w:t>any </w:t>
      </w:r>
      <w:r>
        <w:rPr>
          <w:color w:val="231F20"/>
        </w:rPr>
        <w:t>function defined externally, that is, in another source file, as a limited form of optimization barrier.  Specifically, the compiler assumes    that </w:t>
      </w:r>
      <w:r>
        <w:rPr>
          <w:color w:val="231F20"/>
          <w:spacing w:val="-3"/>
        </w:rPr>
        <w:t>any </w:t>
      </w:r>
      <w:r>
        <w:rPr>
          <w:color w:val="231F20"/>
        </w:rPr>
        <w:t>externally  defined  function  may  access  </w:t>
      </w:r>
      <w:r>
        <w:rPr>
          <w:color w:val="231F20"/>
          <w:spacing w:val="-3"/>
        </w:rPr>
        <w:t>any  </w:t>
      </w:r>
      <w:r>
        <w:rPr>
          <w:color w:val="231F20"/>
        </w:rPr>
        <w:t>statically  or  dynamically  allocated data and </w:t>
      </w:r>
      <w:r>
        <w:rPr>
          <w:color w:val="231F20"/>
          <w:spacing w:val="-3"/>
        </w:rPr>
        <w:t>any </w:t>
      </w:r>
      <w:r>
        <w:rPr>
          <w:color w:val="231F20"/>
        </w:rPr>
        <w:t>local variable whose address is taken. This often means that explicit barriers  can </w:t>
      </w:r>
      <w:r>
        <w:rPr>
          <w:color w:val="231F20"/>
          <w:spacing w:val="3"/>
        </w:rPr>
        <w:t>be </w:t>
      </w:r>
      <w:r>
        <w:rPr>
          <w:color w:val="231F20"/>
        </w:rPr>
        <w:t>omitted. It is one reason that Pintos contains few explicit </w:t>
      </w:r>
      <w:r>
        <w:rPr>
          <w:color w:val="231F20"/>
          <w:spacing w:val="25"/>
        </w:rPr>
        <w:t> </w:t>
      </w:r>
      <w:r>
        <w:rPr>
          <w:color w:val="231F20"/>
        </w:rPr>
        <w:t>barriers.</w:t>
      </w:r>
    </w:p>
    <w:p>
      <w:pPr>
        <w:pStyle w:val="BodyText"/>
        <w:spacing w:line="264" w:lineRule="exact" w:before="124"/>
        <w:ind w:left="119" w:right="119" w:firstLine="298"/>
        <w:jc w:val="both"/>
      </w:pPr>
      <w:r>
        <w:rPr>
          <w:color w:val="231F20"/>
        </w:rPr>
        <w:t>A function defined in the same source file, or in a header included by the source file, cannot be relied upon as a optimization barrier. This applies even to invocation of a function before its definition, because the compiler may read and parse the entire source file before </w:t>
      </w:r>
      <w:r>
        <w:rPr>
          <w:color w:val="231F20"/>
          <w:w w:val="95"/>
        </w:rPr>
        <w:t>performing optimization.</w:t>
      </w:r>
    </w:p>
    <w:p>
      <w:pPr>
        <w:pStyle w:val="BodyText"/>
        <w:spacing w:before="11"/>
        <w:rPr>
          <w:sz w:val="27"/>
        </w:rPr>
      </w:pPr>
    </w:p>
    <w:p>
      <w:pPr>
        <w:pStyle w:val="Heading2"/>
        <w:numPr>
          <w:ilvl w:val="1"/>
          <w:numId w:val="30"/>
        </w:numPr>
        <w:tabs>
          <w:tab w:pos="777" w:val="left" w:leader="none"/>
        </w:tabs>
        <w:spacing w:line="240" w:lineRule="auto" w:before="0" w:after="0"/>
        <w:ind w:left="776" w:right="0" w:hanging="656"/>
        <w:jc w:val="both"/>
      </w:pPr>
      <w:bookmarkStart w:name="Interrupt Handling" w:id="290"/>
      <w:bookmarkEnd w:id="290"/>
      <w:r>
        <w:rPr>
          <w:b w:val="0"/>
        </w:rPr>
      </w:r>
      <w:bookmarkStart w:name="_bookmark90" w:id="291"/>
      <w:bookmarkEnd w:id="291"/>
      <w:r>
        <w:rPr>
          <w:b w:val="0"/>
        </w:rPr>
      </w:r>
      <w:bookmarkStart w:name="_bookmark90" w:id="292"/>
      <w:bookmarkEnd w:id="292"/>
      <w:r>
        <w:rPr>
          <w:color w:val="231F20"/>
          <w:w w:val="95"/>
        </w:rPr>
        <w:t>I</w:t>
      </w:r>
      <w:r>
        <w:rPr>
          <w:color w:val="231F20"/>
          <w:w w:val="95"/>
        </w:rPr>
        <w:t>nterrupt</w:t>
      </w:r>
      <w:r>
        <w:rPr>
          <w:color w:val="231F20"/>
          <w:spacing w:val="58"/>
          <w:w w:val="95"/>
        </w:rPr>
        <w:t> </w:t>
      </w:r>
      <w:r>
        <w:rPr>
          <w:color w:val="231F20"/>
          <w:w w:val="95"/>
        </w:rPr>
        <w:t>Handling</w:t>
      </w:r>
    </w:p>
    <w:p>
      <w:pPr>
        <w:pStyle w:val="BodyText"/>
        <w:spacing w:line="264" w:lineRule="exact" w:before="110"/>
        <w:ind w:left="119" w:right="119"/>
        <w:jc w:val="both"/>
      </w:pPr>
      <w:r>
        <w:rPr>
          <w:color w:val="231F20"/>
        </w:rPr>
        <w:t>An </w:t>
      </w:r>
      <w:r>
        <w:rPr>
          <w:rFonts w:ascii="Georgia"/>
          <w:i/>
          <w:color w:val="231F20"/>
        </w:rPr>
        <w:t>interrupt </w:t>
      </w:r>
      <w:r>
        <w:rPr>
          <w:color w:val="231F20"/>
        </w:rPr>
        <w:t>notifies the CPU of some </w:t>
      </w:r>
      <w:r>
        <w:rPr>
          <w:color w:val="231F20"/>
          <w:spacing w:val="-3"/>
        </w:rPr>
        <w:t>event. </w:t>
      </w:r>
      <w:r>
        <w:rPr>
          <w:color w:val="231F20"/>
        </w:rPr>
        <w:t>Much of the work of an operating system relates to interrupts in one </w:t>
      </w:r>
      <w:r>
        <w:rPr>
          <w:color w:val="231F20"/>
          <w:spacing w:val="-5"/>
        </w:rPr>
        <w:t>way </w:t>
      </w:r>
      <w:r>
        <w:rPr>
          <w:color w:val="231F20"/>
        </w:rPr>
        <w:t>or another.  </w:t>
      </w:r>
      <w:r>
        <w:rPr>
          <w:color w:val="231F20"/>
          <w:spacing w:val="-7"/>
        </w:rPr>
        <w:t>For </w:t>
      </w:r>
      <w:r>
        <w:rPr>
          <w:color w:val="231F20"/>
        </w:rPr>
        <w:t>our purposes, </w:t>
      </w:r>
      <w:r>
        <w:rPr>
          <w:color w:val="231F20"/>
          <w:spacing w:val="-4"/>
        </w:rPr>
        <w:t>we </w:t>
      </w:r>
      <w:r>
        <w:rPr>
          <w:color w:val="231F20"/>
        </w:rPr>
        <w:t>classify interrupts into     </w:t>
      </w:r>
      <w:r>
        <w:rPr>
          <w:color w:val="231F20"/>
          <w:spacing w:val="-5"/>
        </w:rPr>
        <w:t>two </w:t>
      </w:r>
      <w:r>
        <w:rPr>
          <w:color w:val="231F20"/>
        </w:rPr>
        <w:t>broad</w:t>
      </w:r>
      <w:r>
        <w:rPr>
          <w:color w:val="231F20"/>
          <w:spacing w:val="-38"/>
        </w:rPr>
        <w:t> </w:t>
      </w:r>
      <w:r>
        <w:rPr>
          <w:color w:val="231F20"/>
        </w:rPr>
        <w:t>categories:</w:t>
      </w:r>
    </w:p>
    <w:p>
      <w:pPr>
        <w:pStyle w:val="ListParagraph"/>
        <w:numPr>
          <w:ilvl w:val="2"/>
          <w:numId w:val="30"/>
        </w:numPr>
        <w:tabs>
          <w:tab w:pos="552" w:val="left" w:leader="none"/>
        </w:tabs>
        <w:spacing w:line="264" w:lineRule="exact" w:before="124" w:after="0"/>
        <w:ind w:left="552" w:right="117" w:hanging="254"/>
        <w:jc w:val="both"/>
        <w:rPr>
          <w:sz w:val="21"/>
        </w:rPr>
      </w:pPr>
      <w:r>
        <w:rPr>
          <w:rFonts w:ascii="Georgia"/>
          <w:i/>
          <w:color w:val="231F20"/>
          <w:sz w:val="21"/>
        </w:rPr>
        <w:t>Internal interrupts</w:t>
      </w:r>
      <w:r>
        <w:rPr>
          <w:color w:val="231F20"/>
          <w:sz w:val="21"/>
        </w:rPr>
        <w:t>, that is, interrupts caused directly </w:t>
      </w:r>
      <w:r>
        <w:rPr>
          <w:color w:val="231F20"/>
          <w:spacing w:val="-4"/>
          <w:sz w:val="21"/>
        </w:rPr>
        <w:t>by </w:t>
      </w:r>
      <w:r>
        <w:rPr>
          <w:color w:val="231F20"/>
          <w:sz w:val="21"/>
        </w:rPr>
        <w:t>CPU instructions.  System  calls, attempts at </w:t>
      </w:r>
      <w:r>
        <w:rPr>
          <w:color w:val="231F20"/>
          <w:spacing w:val="-3"/>
          <w:sz w:val="21"/>
        </w:rPr>
        <w:t>invalid </w:t>
      </w:r>
      <w:r>
        <w:rPr>
          <w:color w:val="231F20"/>
          <w:sz w:val="21"/>
        </w:rPr>
        <w:t>memory access (</w:t>
      </w:r>
      <w:r>
        <w:rPr>
          <w:rFonts w:ascii="Georgia"/>
          <w:i/>
          <w:color w:val="231F20"/>
          <w:sz w:val="21"/>
        </w:rPr>
        <w:t>page faults</w:t>
      </w:r>
      <w:r>
        <w:rPr>
          <w:color w:val="231F20"/>
          <w:sz w:val="21"/>
        </w:rPr>
        <w:t>), and attempts to divide </w:t>
      </w:r>
      <w:r>
        <w:rPr>
          <w:color w:val="231F20"/>
          <w:spacing w:val="-4"/>
          <w:sz w:val="21"/>
        </w:rPr>
        <w:t>by </w:t>
      </w:r>
      <w:r>
        <w:rPr>
          <w:color w:val="231F20"/>
          <w:sz w:val="21"/>
        </w:rPr>
        <w:t>zero  are some activities that cause internal interrupts. Because they are caused </w:t>
      </w:r>
      <w:r>
        <w:rPr>
          <w:color w:val="231F20"/>
          <w:spacing w:val="-4"/>
          <w:sz w:val="21"/>
        </w:rPr>
        <w:t>by </w:t>
      </w:r>
      <w:r>
        <w:rPr>
          <w:color w:val="231F20"/>
          <w:sz w:val="21"/>
        </w:rPr>
        <w:t>CPU in- structions, internal interrupts are </w:t>
      </w:r>
      <w:r>
        <w:rPr>
          <w:rFonts w:ascii="Georgia"/>
          <w:i/>
          <w:color w:val="231F20"/>
          <w:sz w:val="21"/>
        </w:rPr>
        <w:t>synchronous </w:t>
      </w:r>
      <w:r>
        <w:rPr>
          <w:color w:val="231F20"/>
          <w:sz w:val="21"/>
        </w:rPr>
        <w:t>or synchronized with CPU instructions. </w:t>
      </w:r>
      <w:r>
        <w:rPr>
          <w:rFonts w:ascii="Gill Sans MT"/>
          <w:color w:val="231F20"/>
          <w:w w:val="115"/>
          <w:sz w:val="21"/>
        </w:rPr>
        <w:t>intr_disable() </w:t>
      </w:r>
      <w:r>
        <w:rPr>
          <w:color w:val="231F20"/>
          <w:sz w:val="21"/>
        </w:rPr>
        <w:t>does  not  disable  internal</w:t>
      </w:r>
      <w:r>
        <w:rPr>
          <w:color w:val="231F20"/>
          <w:spacing w:val="31"/>
          <w:sz w:val="21"/>
        </w:rPr>
        <w:t> </w:t>
      </w:r>
      <w:r>
        <w:rPr>
          <w:color w:val="231F20"/>
          <w:sz w:val="21"/>
        </w:rPr>
        <w:t>interrupts.</w:t>
      </w:r>
    </w:p>
    <w:p>
      <w:pPr>
        <w:pStyle w:val="ListParagraph"/>
        <w:numPr>
          <w:ilvl w:val="2"/>
          <w:numId w:val="30"/>
        </w:numPr>
        <w:tabs>
          <w:tab w:pos="552" w:val="left" w:leader="none"/>
        </w:tabs>
        <w:spacing w:line="264" w:lineRule="exact" w:before="91" w:after="0"/>
        <w:ind w:left="552" w:right="117" w:hanging="254"/>
        <w:jc w:val="both"/>
        <w:rPr>
          <w:sz w:val="21"/>
        </w:rPr>
      </w:pPr>
      <w:r>
        <w:rPr>
          <w:rFonts w:ascii="Georgia"/>
          <w:i/>
          <w:color w:val="231F20"/>
          <w:sz w:val="21"/>
        </w:rPr>
        <w:t>External interrupts</w:t>
      </w:r>
      <w:r>
        <w:rPr>
          <w:color w:val="231F20"/>
          <w:sz w:val="21"/>
        </w:rPr>
        <w:t>, that is, interrupts originating outside the CPU. These interrupts come from hardware devices such as the system timer, keyboard, serial ports,  and  disks. External interrupts are </w:t>
      </w:r>
      <w:r>
        <w:rPr>
          <w:rFonts w:ascii="Georgia"/>
          <w:i/>
          <w:color w:val="231F20"/>
          <w:sz w:val="21"/>
        </w:rPr>
        <w:t>asynchronous</w:t>
      </w:r>
      <w:r>
        <w:rPr>
          <w:color w:val="231F20"/>
          <w:sz w:val="21"/>
        </w:rPr>
        <w:t>, meaning that their delivery is not syn- chronized with instruction execution. Handling of external interrupts can </w:t>
      </w:r>
      <w:r>
        <w:rPr>
          <w:color w:val="231F20"/>
          <w:spacing w:val="2"/>
          <w:sz w:val="21"/>
        </w:rPr>
        <w:t>be </w:t>
      </w:r>
      <w:r>
        <w:rPr>
          <w:color w:val="231F20"/>
          <w:sz w:val="21"/>
        </w:rPr>
        <w:t>postponed with </w:t>
      </w:r>
      <w:r>
        <w:rPr>
          <w:rFonts w:ascii="Gill Sans MT"/>
          <w:color w:val="231F20"/>
          <w:w w:val="115"/>
          <w:sz w:val="21"/>
        </w:rPr>
        <w:t>intr_disable() </w:t>
      </w:r>
      <w:r>
        <w:rPr>
          <w:color w:val="231F20"/>
          <w:sz w:val="21"/>
        </w:rPr>
        <w:t>and  related  functions  (see  </w:t>
      </w:r>
      <w:hyperlink w:history="true" w:anchor="_bookmark82">
        <w:r>
          <w:rPr>
            <w:color w:val="2E3092"/>
            <w:sz w:val="21"/>
          </w:rPr>
          <w:t>Section  A.3.1  [Disabling  Interrupts],</w:t>
        </w:r>
      </w:hyperlink>
      <w:r>
        <w:rPr>
          <w:color w:val="2E3092"/>
          <w:sz w:val="21"/>
        </w:rPr>
        <w:t> </w:t>
      </w:r>
      <w:hyperlink w:history="true" w:anchor="_bookmark82">
        <w:r>
          <w:rPr>
            <w:color w:val="2E3092"/>
            <w:sz w:val="21"/>
          </w:rPr>
          <w:t>page</w:t>
        </w:r>
        <w:r>
          <w:rPr>
            <w:color w:val="2E3092"/>
            <w:spacing w:val="2"/>
            <w:sz w:val="21"/>
          </w:rPr>
          <w:t> </w:t>
        </w:r>
        <w:r>
          <w:rPr>
            <w:color w:val="2E3092"/>
            <w:sz w:val="21"/>
          </w:rPr>
          <w:t>63</w:t>
        </w:r>
      </w:hyperlink>
      <w:r>
        <w:rPr>
          <w:color w:val="231F20"/>
          <w:sz w:val="21"/>
        </w:rPr>
        <w:t>).</w:t>
      </w:r>
    </w:p>
    <w:p>
      <w:pPr>
        <w:pStyle w:val="BodyText"/>
        <w:spacing w:before="6"/>
        <w:rPr>
          <w:sz w:val="17"/>
        </w:rPr>
      </w:pPr>
    </w:p>
    <w:p>
      <w:pPr>
        <w:pStyle w:val="BodyText"/>
        <w:spacing w:line="264" w:lineRule="exact"/>
        <w:ind w:left="120" w:right="119" w:firstLine="298"/>
        <w:jc w:val="right"/>
      </w:pPr>
      <w:r>
        <w:rPr>
          <w:color w:val="231F20"/>
        </w:rPr>
        <w:t>The CPU treats both classes of interrupts largely the same way, so Pintos has com-</w:t>
      </w:r>
      <w:r>
        <w:rPr>
          <w:color w:val="231F20"/>
          <w:w w:val="99"/>
        </w:rPr>
        <w:t> </w:t>
      </w:r>
      <w:r>
        <w:rPr>
          <w:color w:val="231F20"/>
        </w:rPr>
        <w:t>mon infrastructure to handle both classes. The following section describes this common</w:t>
      </w:r>
      <w:r>
        <w:rPr>
          <w:color w:val="231F20"/>
          <w:w w:val="92"/>
        </w:rPr>
        <w:t> </w:t>
      </w:r>
      <w:r>
        <w:rPr>
          <w:color w:val="231F20"/>
        </w:rPr>
        <w:t>infrastructure. The sections after that give the specifics of external and internal interrupts.</w:t>
      </w:r>
    </w:p>
    <w:p>
      <w:pPr>
        <w:pStyle w:val="BodyText"/>
        <w:spacing w:line="264" w:lineRule="exact" w:before="124"/>
        <w:ind w:left="120" w:right="119" w:firstLine="298"/>
        <w:jc w:val="both"/>
      </w:pPr>
      <w:r>
        <w:rPr>
          <w:color w:val="231F20"/>
        </w:rPr>
        <w:t>If </w:t>
      </w:r>
      <w:r>
        <w:rPr>
          <w:color w:val="231F20"/>
          <w:spacing w:val="-3"/>
        </w:rPr>
        <w:t>you  haven’t  </w:t>
      </w:r>
      <w:r>
        <w:rPr>
          <w:color w:val="231F20"/>
        </w:rPr>
        <w:t>already read chapter 3, “Basic Execution Environment,” in [IA32-v1], it     is recommended that </w:t>
      </w:r>
      <w:r>
        <w:rPr>
          <w:color w:val="231F20"/>
          <w:spacing w:val="-3"/>
        </w:rPr>
        <w:t>you </w:t>
      </w:r>
      <w:r>
        <w:rPr>
          <w:color w:val="231F20"/>
        </w:rPr>
        <w:t>do so now.  </w:t>
      </w:r>
      <w:r>
        <w:rPr>
          <w:color w:val="231F20"/>
          <w:spacing w:val="-7"/>
        </w:rPr>
        <w:t>You </w:t>
      </w:r>
      <w:r>
        <w:rPr>
          <w:color w:val="231F20"/>
        </w:rPr>
        <w:t>might also </w:t>
      </w:r>
      <w:r>
        <w:rPr>
          <w:color w:val="231F20"/>
          <w:spacing w:val="-4"/>
        </w:rPr>
        <w:t>want </w:t>
      </w:r>
      <w:r>
        <w:rPr>
          <w:color w:val="231F20"/>
        </w:rPr>
        <w:t>to skim chapter 5, “Interrupt     and</w:t>
      </w:r>
      <w:r>
        <w:rPr>
          <w:color w:val="231F20"/>
          <w:spacing w:val="-16"/>
        </w:rPr>
        <w:t> </w:t>
      </w:r>
      <w:r>
        <w:rPr>
          <w:color w:val="231F20"/>
        </w:rPr>
        <w:t>Exception</w:t>
      </w:r>
      <w:r>
        <w:rPr>
          <w:color w:val="231F20"/>
          <w:spacing w:val="-15"/>
        </w:rPr>
        <w:t> </w:t>
      </w:r>
      <w:r>
        <w:rPr>
          <w:color w:val="231F20"/>
        </w:rPr>
        <w:t>Handling,”</w:t>
      </w:r>
      <w:r>
        <w:rPr>
          <w:color w:val="231F20"/>
          <w:spacing w:val="-15"/>
        </w:rPr>
        <w:t> </w:t>
      </w:r>
      <w:r>
        <w:rPr>
          <w:color w:val="231F20"/>
        </w:rPr>
        <w:t>in</w:t>
      </w:r>
      <w:r>
        <w:rPr>
          <w:color w:val="231F20"/>
          <w:spacing w:val="-15"/>
        </w:rPr>
        <w:t> </w:t>
      </w:r>
      <w:r>
        <w:rPr>
          <w:color w:val="231F20"/>
        </w:rPr>
        <w:t>[IA32-v3a].</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Heading4"/>
        <w:numPr>
          <w:ilvl w:val="2"/>
          <w:numId w:val="31"/>
        </w:numPr>
        <w:tabs>
          <w:tab w:pos="949" w:val="left" w:leader="none"/>
        </w:tabs>
        <w:spacing w:line="240" w:lineRule="auto" w:before="216" w:after="0"/>
        <w:ind w:left="948" w:right="0" w:hanging="828"/>
        <w:jc w:val="both"/>
      </w:pPr>
      <w:bookmarkStart w:name="Interrupt Infrastructure" w:id="293"/>
      <w:bookmarkEnd w:id="293"/>
      <w:r>
        <w:rPr>
          <w:b w:val="0"/>
        </w:rPr>
      </w:r>
      <w:bookmarkStart w:name="_bookmark91" w:id="294"/>
      <w:bookmarkEnd w:id="294"/>
      <w:r>
        <w:rPr>
          <w:b w:val="0"/>
        </w:rPr>
      </w:r>
      <w:bookmarkStart w:name="_bookmark91" w:id="295"/>
      <w:bookmarkEnd w:id="295"/>
      <w:r>
        <w:rPr>
          <w:color w:val="231F20"/>
          <w:w w:val="95"/>
        </w:rPr>
        <w:t>I</w:t>
      </w:r>
      <w:r>
        <w:rPr>
          <w:color w:val="231F20"/>
          <w:w w:val="95"/>
        </w:rPr>
        <w:t>nterrupt</w:t>
      </w:r>
      <w:r>
        <w:rPr>
          <w:color w:val="231F20"/>
          <w:spacing w:val="-9"/>
          <w:w w:val="95"/>
        </w:rPr>
        <w:t> </w:t>
      </w:r>
      <w:r>
        <w:rPr>
          <w:color w:val="231F20"/>
          <w:w w:val="95"/>
        </w:rPr>
        <w:t>Infrastructure</w:t>
      </w:r>
    </w:p>
    <w:p>
      <w:pPr>
        <w:pStyle w:val="BodyText"/>
        <w:spacing w:line="264" w:lineRule="exact" w:before="84"/>
        <w:ind w:left="120" w:right="117"/>
        <w:jc w:val="both"/>
      </w:pPr>
      <w:r>
        <w:rPr>
          <w:color w:val="231F20"/>
        </w:rPr>
        <w:t>When an interrupt occurs, the CPU </w:t>
      </w:r>
      <w:r>
        <w:rPr>
          <w:color w:val="231F20"/>
          <w:spacing w:val="-3"/>
        </w:rPr>
        <w:t>saves </w:t>
      </w:r>
      <w:r>
        <w:rPr>
          <w:color w:val="231F20"/>
        </w:rPr>
        <w:t>its most essential state on a stack and jumps to     an  interrupt  handler  routine.  The  </w:t>
      </w:r>
      <w:r>
        <w:rPr>
          <w:color w:val="231F20"/>
          <w:spacing w:val="2"/>
        </w:rPr>
        <w:t>80</w:t>
      </w:r>
      <w:r>
        <w:rPr>
          <w:rFonts w:ascii="Georgia"/>
          <w:i/>
          <w:color w:val="231F20"/>
          <w:spacing w:val="2"/>
        </w:rPr>
        <w:t>x</w:t>
      </w:r>
      <w:r>
        <w:rPr>
          <w:color w:val="231F20"/>
          <w:spacing w:val="2"/>
        </w:rPr>
        <w:t>86 </w:t>
      </w:r>
      <w:r>
        <w:rPr>
          <w:color w:val="231F20"/>
        </w:rPr>
        <w:t>architecture  supports  256  interrupts,  numbered 0 through 255, each with an independent handler defined in an array called the </w:t>
      </w:r>
      <w:r>
        <w:rPr>
          <w:rFonts w:ascii="Georgia"/>
          <w:i/>
          <w:color w:val="231F20"/>
        </w:rPr>
        <w:t>interrupt </w:t>
      </w:r>
      <w:r>
        <w:rPr>
          <w:rFonts w:ascii="Georgia"/>
          <w:i/>
          <w:color w:val="231F20"/>
        </w:rPr>
        <w:t>descriptor table </w:t>
      </w:r>
      <w:r>
        <w:rPr>
          <w:color w:val="231F20"/>
        </w:rPr>
        <w:t>or</w:t>
      </w:r>
      <w:r>
        <w:rPr>
          <w:color w:val="231F20"/>
          <w:spacing w:val="8"/>
        </w:rPr>
        <w:t> </w:t>
      </w:r>
      <w:r>
        <w:rPr>
          <w:color w:val="231F20"/>
        </w:rPr>
        <w:t>IDT.</w:t>
      </w:r>
    </w:p>
    <w:p>
      <w:pPr>
        <w:pStyle w:val="BodyText"/>
        <w:spacing w:line="264" w:lineRule="exact" w:before="65"/>
        <w:ind w:left="119" w:right="117" w:firstLine="298"/>
        <w:jc w:val="both"/>
      </w:pPr>
      <w:r>
        <w:rPr>
          <w:color w:val="231F20"/>
        </w:rPr>
        <w:t>In Pintos, </w:t>
      </w:r>
      <w:r>
        <w:rPr>
          <w:rFonts w:ascii="Gill Sans MT" w:hAnsi="Gill Sans MT"/>
          <w:color w:val="231F20"/>
          <w:w w:val="125"/>
        </w:rPr>
        <w:t>intr_init() </w:t>
      </w:r>
      <w:r>
        <w:rPr>
          <w:color w:val="231F20"/>
        </w:rPr>
        <w:t>in  </w:t>
      </w:r>
      <w:r>
        <w:rPr>
          <w:color w:val="231F20"/>
          <w:w w:val="115"/>
        </w:rPr>
        <w:t>‘</w:t>
      </w:r>
      <w:r>
        <w:rPr>
          <w:rFonts w:ascii="Gill Sans MT" w:hAnsi="Gill Sans MT"/>
          <w:color w:val="231F20"/>
          <w:w w:val="115"/>
        </w:rPr>
        <w:t>threads/interrupt.c</w:t>
      </w:r>
      <w:r>
        <w:rPr>
          <w:color w:val="231F20"/>
          <w:w w:val="115"/>
        </w:rPr>
        <w:t>’ </w:t>
      </w:r>
      <w:r>
        <w:rPr>
          <w:color w:val="231F20"/>
        </w:rPr>
        <w:t>sets  up  the  </w:t>
      </w:r>
      <w:r>
        <w:rPr>
          <w:color w:val="231F20"/>
          <w:w w:val="115"/>
        </w:rPr>
        <w:t>IDT </w:t>
      </w:r>
      <w:r>
        <w:rPr>
          <w:color w:val="231F20"/>
        </w:rPr>
        <w:t>so  </w:t>
      </w:r>
      <w:r>
        <w:rPr>
          <w:color w:val="231F20"/>
          <w:w w:val="115"/>
        </w:rPr>
        <w:t>that </w:t>
      </w:r>
      <w:r>
        <w:rPr>
          <w:color w:val="231F20"/>
        </w:rPr>
        <w:t>each  entry points  to  a  unique  entry  point  in  </w:t>
      </w:r>
      <w:r>
        <w:rPr>
          <w:color w:val="231F20"/>
          <w:w w:val="115"/>
        </w:rPr>
        <w:t>‘</w:t>
      </w:r>
      <w:r>
        <w:rPr>
          <w:rFonts w:ascii="Gill Sans MT" w:hAnsi="Gill Sans MT"/>
          <w:color w:val="231F20"/>
          <w:w w:val="115"/>
        </w:rPr>
        <w:t>threads/intr-stubs.S</w:t>
      </w:r>
      <w:r>
        <w:rPr>
          <w:color w:val="231F20"/>
          <w:w w:val="115"/>
        </w:rPr>
        <w:t>’ </w:t>
      </w:r>
      <w:r>
        <w:rPr>
          <w:color w:val="231F20"/>
        </w:rPr>
        <w:t>named  </w:t>
      </w:r>
      <w:r>
        <w:rPr>
          <w:rFonts w:ascii="Gill Sans MT" w:hAnsi="Gill Sans MT"/>
          <w:color w:val="231F20"/>
          <w:w w:val="115"/>
        </w:rPr>
        <w:t>intr</w:t>
      </w:r>
      <w:r>
        <w:rPr>
          <w:rFonts w:ascii="Arial" w:hAnsi="Arial"/>
          <w:i/>
          <w:color w:val="231F20"/>
          <w:w w:val="115"/>
        </w:rPr>
        <w:t>NN </w:t>
      </w:r>
      <w:r>
        <w:rPr>
          <w:rFonts w:ascii="Gill Sans MT" w:hAnsi="Gill Sans MT"/>
          <w:color w:val="231F20"/>
          <w:w w:val="115"/>
        </w:rPr>
        <w:t>_stub()</w:t>
      </w:r>
      <w:r>
        <w:rPr>
          <w:color w:val="231F20"/>
          <w:w w:val="115"/>
        </w:rPr>
        <w:t>, </w:t>
      </w:r>
      <w:r>
        <w:rPr>
          <w:color w:val="231F20"/>
        </w:rPr>
        <w:t>where </w:t>
      </w:r>
      <w:r>
        <w:rPr>
          <w:rFonts w:ascii="Georgia" w:hAnsi="Georgia"/>
          <w:i/>
          <w:color w:val="231F20"/>
        </w:rPr>
        <w:t>NN  </w:t>
      </w:r>
      <w:r>
        <w:rPr>
          <w:color w:val="231F20"/>
        </w:rPr>
        <w:t>is the interrupt number in hexadecimal.  Because the CPU doesn’t give us </w:t>
      </w:r>
      <w:r>
        <w:rPr>
          <w:color w:val="231F20"/>
          <w:spacing w:val="-3"/>
        </w:rPr>
        <w:t>any </w:t>
      </w:r>
      <w:r>
        <w:rPr>
          <w:color w:val="231F20"/>
        </w:rPr>
        <w:t>other   </w:t>
      </w:r>
      <w:r>
        <w:rPr>
          <w:color w:val="231F20"/>
          <w:spacing w:val="-5"/>
        </w:rPr>
        <w:t>way </w:t>
      </w:r>
      <w:r>
        <w:rPr>
          <w:color w:val="231F20"/>
        </w:rPr>
        <w:t>to find out the interrupt number, this entry point pushes the interrupt number on the stack. Then </w:t>
      </w:r>
      <w:r>
        <w:rPr>
          <w:color w:val="231F20"/>
          <w:w w:val="115"/>
        </w:rPr>
        <w:t>it </w:t>
      </w:r>
      <w:r>
        <w:rPr>
          <w:color w:val="231F20"/>
        </w:rPr>
        <w:t>jumps </w:t>
      </w:r>
      <w:r>
        <w:rPr>
          <w:color w:val="231F20"/>
          <w:w w:val="115"/>
        </w:rPr>
        <w:t>to </w:t>
      </w:r>
      <w:r>
        <w:rPr>
          <w:rFonts w:ascii="Gill Sans MT" w:hAnsi="Gill Sans MT"/>
          <w:color w:val="231F20"/>
          <w:w w:val="115"/>
        </w:rPr>
        <w:t>intr_entry()</w:t>
      </w:r>
      <w:r>
        <w:rPr>
          <w:color w:val="231F20"/>
          <w:w w:val="115"/>
        </w:rPr>
        <w:t>, </w:t>
      </w:r>
      <w:r>
        <w:rPr>
          <w:color w:val="231F20"/>
        </w:rPr>
        <w:t>which pushes all the registers </w:t>
      </w:r>
      <w:r>
        <w:rPr>
          <w:color w:val="231F20"/>
          <w:w w:val="115"/>
        </w:rPr>
        <w:t>that </w:t>
      </w:r>
      <w:r>
        <w:rPr>
          <w:color w:val="231F20"/>
        </w:rPr>
        <w:t>the processor  didn’t already push for us, and then calls </w:t>
      </w:r>
      <w:r>
        <w:rPr>
          <w:rFonts w:ascii="Gill Sans MT" w:hAnsi="Gill Sans MT"/>
          <w:color w:val="231F20"/>
          <w:w w:val="115"/>
        </w:rPr>
        <w:t>intr_handler()</w:t>
      </w:r>
      <w:r>
        <w:rPr>
          <w:color w:val="231F20"/>
          <w:w w:val="115"/>
        </w:rPr>
        <w:t>, </w:t>
      </w:r>
      <w:r>
        <w:rPr>
          <w:color w:val="231F20"/>
        </w:rPr>
        <w:t>which brings us back into C in </w:t>
      </w:r>
      <w:r>
        <w:rPr>
          <w:color w:val="231F20"/>
          <w:w w:val="115"/>
        </w:rPr>
        <w:t>‘</w:t>
      </w:r>
      <w:r>
        <w:rPr>
          <w:rFonts w:ascii="Gill Sans MT" w:hAnsi="Gill Sans MT"/>
          <w:color w:val="231F20"/>
          <w:w w:val="115"/>
        </w:rPr>
        <w:t>threads/interrupt.c</w:t>
      </w:r>
      <w:r>
        <w:rPr>
          <w:color w:val="231F20"/>
          <w:w w:val="115"/>
        </w:rPr>
        <w:t>’.</w:t>
      </w:r>
    </w:p>
    <w:p>
      <w:pPr>
        <w:pStyle w:val="BodyText"/>
        <w:spacing w:line="264" w:lineRule="exact" w:before="65"/>
        <w:ind w:left="119" w:right="117" w:firstLine="298"/>
        <w:jc w:val="both"/>
      </w:pPr>
      <w:r>
        <w:rPr>
          <w:color w:val="231F20"/>
        </w:rPr>
        <w:t>The main job of </w:t>
      </w:r>
      <w:r>
        <w:rPr>
          <w:rFonts w:ascii="Gill Sans MT"/>
          <w:color w:val="231F20"/>
          <w:w w:val="110"/>
        </w:rPr>
        <w:t>intr_handler() </w:t>
      </w:r>
      <w:r>
        <w:rPr>
          <w:color w:val="231F20"/>
        </w:rPr>
        <w:t>is to call the function registered  for  handling  the particular interrupt. (If no function is registered, it dumps some information to the console and panics.) It also does some extra processing for external interrupts (see </w:t>
      </w:r>
      <w:hyperlink w:history="true" w:anchor="_bookmark94">
        <w:r>
          <w:rPr>
            <w:color w:val="2E3092"/>
          </w:rPr>
          <w:t>Section A.4.3</w:t>
        </w:r>
      </w:hyperlink>
      <w:r>
        <w:rPr>
          <w:color w:val="2E3092"/>
        </w:rPr>
        <w:t> </w:t>
      </w:r>
      <w:hyperlink w:history="true" w:anchor="_bookmark94">
        <w:r>
          <w:rPr>
            <w:color w:val="2E3092"/>
          </w:rPr>
          <w:t>[External Interrupt Handling], page 72</w:t>
        </w:r>
      </w:hyperlink>
      <w:r>
        <w:rPr>
          <w:color w:val="231F20"/>
        </w:rPr>
        <w:t>).</w:t>
      </w:r>
    </w:p>
    <w:p>
      <w:pPr>
        <w:pStyle w:val="BodyText"/>
        <w:spacing w:line="264" w:lineRule="exact" w:before="65"/>
        <w:ind w:left="120" w:right="118" w:firstLine="298"/>
        <w:jc w:val="both"/>
      </w:pPr>
      <w:r>
        <w:rPr>
          <w:color w:val="231F20"/>
          <w:w w:val="110"/>
        </w:rPr>
        <w:t>When  </w:t>
      </w:r>
      <w:r>
        <w:rPr>
          <w:rFonts w:ascii="Gill Sans MT" w:hAnsi="Gill Sans MT"/>
          <w:color w:val="231F20"/>
          <w:w w:val="110"/>
        </w:rPr>
        <w:t>intr_handler() </w:t>
      </w:r>
      <w:r>
        <w:rPr>
          <w:color w:val="231F20"/>
          <w:w w:val="110"/>
        </w:rPr>
        <w:t>returns,  the  assembly  code  in  ‘</w:t>
      </w:r>
      <w:r>
        <w:rPr>
          <w:rFonts w:ascii="Gill Sans MT" w:hAnsi="Gill Sans MT"/>
          <w:color w:val="231F20"/>
          <w:w w:val="110"/>
        </w:rPr>
        <w:t>threads/intr-stubs.S</w:t>
      </w:r>
      <w:r>
        <w:rPr>
          <w:color w:val="231F20"/>
          <w:w w:val="110"/>
        </w:rPr>
        <w:t>’  restores </w:t>
      </w:r>
      <w:r>
        <w:rPr>
          <w:color w:val="231F20"/>
          <w:w w:val="105"/>
        </w:rPr>
        <w:t>all the CPU registers saved earlier and directs the CPU to return from the interrupt.</w:t>
      </w:r>
    </w:p>
    <w:p>
      <w:pPr>
        <w:pStyle w:val="BodyText"/>
        <w:spacing w:before="65"/>
        <w:ind w:left="418" w:right="49"/>
      </w:pPr>
      <w:r>
        <w:rPr>
          <w:color w:val="231F20"/>
        </w:rPr>
        <w:t>The following types and functions are common to all interrupts.</w:t>
      </w:r>
    </w:p>
    <w:p>
      <w:pPr>
        <w:pStyle w:val="BodyText"/>
        <w:spacing w:before="8"/>
        <w:rPr>
          <w:sz w:val="8"/>
        </w:rPr>
      </w:pPr>
    </w:p>
    <w:p>
      <w:pPr>
        <w:spacing w:after="0"/>
        <w:rPr>
          <w:sz w:val="8"/>
        </w:rPr>
        <w:sectPr>
          <w:headerReference w:type="default" r:id="rId33"/>
          <w:pgSz w:w="12240" w:h="15840"/>
          <w:pgMar w:header="988" w:footer="0" w:top="1200" w:bottom="280" w:left="1680" w:right="1680"/>
        </w:sectPr>
      </w:pPr>
    </w:p>
    <w:p>
      <w:pPr>
        <w:pStyle w:val="Heading5"/>
        <w:spacing w:line="240" w:lineRule="auto" w:before="60"/>
        <w:ind w:left="120" w:right="-18"/>
      </w:pPr>
      <w:r>
        <w:rPr>
          <w:color w:val="231F20"/>
          <w:w w:val="125"/>
        </w:rPr>
        <w:t>void intr_handler_func (struct intr_frame *</w:t>
      </w:r>
      <w:r>
        <w:rPr>
          <w:rFonts w:ascii="Arial"/>
          <w:i/>
          <w:color w:val="231F20"/>
          <w:w w:val="125"/>
        </w:rPr>
        <w:t>frame</w:t>
      </w:r>
      <w:r>
        <w:rPr>
          <w:rFonts w:ascii="Arial"/>
          <w:i/>
          <w:color w:val="231F20"/>
          <w:spacing w:val="-35"/>
          <w:w w:val="125"/>
        </w:rPr>
        <w:t> </w:t>
      </w:r>
      <w:r>
        <w:rPr>
          <w:color w:val="231F20"/>
          <w:w w:val="125"/>
        </w:rPr>
        <w:t>)</w:t>
      </w:r>
    </w:p>
    <w:p>
      <w:pPr>
        <w:pStyle w:val="BodyText"/>
        <w:spacing w:before="74"/>
        <w:ind w:left="120"/>
      </w:pPr>
      <w:r>
        <w:rPr/>
        <w:br w:type="column"/>
      </w:r>
      <w:r>
        <w:rPr>
          <w:color w:val="231F20"/>
        </w:rPr>
        <w:t>[Type]</w:t>
      </w:r>
    </w:p>
    <w:p>
      <w:pPr>
        <w:spacing w:after="0"/>
        <w:sectPr>
          <w:type w:val="continuous"/>
          <w:pgSz w:w="12240" w:h="15840"/>
          <w:pgMar w:top="1500" w:bottom="280" w:left="1680" w:right="1680"/>
          <w:cols w:num="2" w:equalWidth="0">
            <w:col w:w="6299" w:space="1729"/>
            <w:col w:w="852"/>
          </w:cols>
        </w:sectPr>
      </w:pPr>
    </w:p>
    <w:p>
      <w:pPr>
        <w:pStyle w:val="BodyText"/>
        <w:spacing w:line="230" w:lineRule="auto"/>
        <w:ind w:left="695" w:right="118"/>
        <w:jc w:val="both"/>
      </w:pPr>
      <w:r>
        <w:rPr>
          <w:color w:val="231F20"/>
        </w:rPr>
        <w:t>This is </w:t>
      </w:r>
      <w:r>
        <w:rPr>
          <w:color w:val="231F20"/>
          <w:spacing w:val="-3"/>
        </w:rPr>
        <w:t>how </w:t>
      </w:r>
      <w:r>
        <w:rPr>
          <w:color w:val="231F20"/>
        </w:rPr>
        <w:t>an interrupt handler function must </w:t>
      </w:r>
      <w:r>
        <w:rPr>
          <w:color w:val="231F20"/>
          <w:spacing w:val="2"/>
        </w:rPr>
        <w:t>be </w:t>
      </w:r>
      <w:r>
        <w:rPr>
          <w:color w:val="231F20"/>
        </w:rPr>
        <w:t>declared. Its </w:t>
      </w:r>
      <w:r>
        <w:rPr>
          <w:rFonts w:ascii="Georgia"/>
          <w:i/>
          <w:color w:val="231F20"/>
        </w:rPr>
        <w:t>frame </w:t>
      </w:r>
      <w:r>
        <w:rPr>
          <w:color w:val="231F20"/>
        </w:rPr>
        <w:t>argument (see below) allows it to determine the cause of the interrupt and the state of the thread    that </w:t>
      </w:r>
      <w:r>
        <w:rPr>
          <w:color w:val="231F20"/>
          <w:spacing w:val="-3"/>
        </w:rPr>
        <w:t>was</w:t>
      </w:r>
      <w:r>
        <w:rPr>
          <w:color w:val="231F20"/>
          <w:spacing w:val="-16"/>
        </w:rPr>
        <w:t> </w:t>
      </w:r>
      <w:r>
        <w:rPr>
          <w:color w:val="231F20"/>
        </w:rPr>
        <w:t>interrupted.</w:t>
      </w:r>
    </w:p>
    <w:p>
      <w:pPr>
        <w:pStyle w:val="BodyText"/>
        <w:spacing w:before="11"/>
        <w:rPr>
          <w:sz w:val="8"/>
        </w:rPr>
      </w:pPr>
    </w:p>
    <w:p>
      <w:pPr>
        <w:tabs>
          <w:tab w:pos="8147" w:val="left" w:leader="none"/>
        </w:tabs>
        <w:spacing w:before="62"/>
        <w:ind w:left="119" w:right="0" w:firstLine="0"/>
        <w:jc w:val="left"/>
        <w:rPr>
          <w:sz w:val="21"/>
        </w:rPr>
      </w:pPr>
      <w:r>
        <w:rPr>
          <w:rFonts w:ascii="Gill Sans MT"/>
          <w:color w:val="231F20"/>
          <w:w w:val="115"/>
          <w:sz w:val="24"/>
        </w:rPr>
        <w:t>struct </w:t>
      </w:r>
      <w:r>
        <w:rPr>
          <w:rFonts w:ascii="Gill Sans MT"/>
          <w:color w:val="231F20"/>
          <w:spacing w:val="46"/>
          <w:w w:val="115"/>
          <w:sz w:val="24"/>
        </w:rPr>
        <w:t> </w:t>
      </w:r>
      <w:r>
        <w:rPr>
          <w:rFonts w:ascii="Gill Sans MT"/>
          <w:color w:val="231F20"/>
          <w:w w:val="115"/>
          <w:sz w:val="24"/>
        </w:rPr>
        <w:t>intr_frame</w:t>
        <w:tab/>
      </w:r>
      <w:r>
        <w:rPr>
          <w:color w:val="231F20"/>
          <w:w w:val="110"/>
          <w:sz w:val="21"/>
        </w:rPr>
        <w:t>[Type]</w:t>
      </w:r>
    </w:p>
    <w:p>
      <w:pPr>
        <w:pStyle w:val="BodyText"/>
        <w:spacing w:line="230" w:lineRule="auto"/>
        <w:ind w:left="695" w:right="328"/>
      </w:pPr>
      <w:r>
        <w:rPr>
          <w:color w:val="231F20"/>
        </w:rPr>
        <w:t>The stack frame of an interrupt handler, as </w:t>
      </w:r>
      <w:r>
        <w:rPr>
          <w:color w:val="231F20"/>
          <w:spacing w:val="-3"/>
        </w:rPr>
        <w:t>saved </w:t>
      </w:r>
      <w:r>
        <w:rPr>
          <w:color w:val="231F20"/>
          <w:spacing w:val="-4"/>
        </w:rPr>
        <w:t>by </w:t>
      </w:r>
      <w:r>
        <w:rPr>
          <w:color w:val="231F20"/>
        </w:rPr>
        <w:t>the CPU, the interrupt stubs,     and </w:t>
      </w:r>
      <w:r>
        <w:rPr>
          <w:rFonts w:ascii="Gill Sans MT"/>
          <w:color w:val="231F20"/>
          <w:w w:val="110"/>
        </w:rPr>
        <w:t>intr_entry()</w:t>
      </w:r>
      <w:r>
        <w:rPr>
          <w:color w:val="231F20"/>
          <w:w w:val="110"/>
        </w:rPr>
        <w:t>.  </w:t>
      </w:r>
      <w:r>
        <w:rPr>
          <w:color w:val="231F20"/>
        </w:rPr>
        <w:t>Its most interesting members are described  </w:t>
      </w:r>
      <w:r>
        <w:rPr>
          <w:color w:val="231F20"/>
          <w:spacing w:val="1"/>
        </w:rPr>
        <w:t> </w:t>
      </w:r>
      <w:r>
        <w:rPr>
          <w:color w:val="231F20"/>
        </w:rPr>
        <w:t>below.</w:t>
      </w:r>
    </w:p>
    <w:p>
      <w:pPr>
        <w:pStyle w:val="BodyText"/>
        <w:spacing w:before="11"/>
        <w:rPr>
          <w:sz w:val="8"/>
        </w:rPr>
      </w:pPr>
    </w:p>
    <w:p>
      <w:pPr>
        <w:spacing w:after="0"/>
        <w:rPr>
          <w:sz w:val="8"/>
        </w:rPr>
        <w:sectPr>
          <w:type w:val="continuous"/>
          <w:pgSz w:w="12240" w:h="15840"/>
          <w:pgMar w:top="1500" w:bottom="280" w:left="1680" w:right="1680"/>
        </w:sectPr>
      </w:pPr>
    </w:p>
    <w:p>
      <w:pPr>
        <w:pStyle w:val="Heading5"/>
        <w:spacing w:line="264" w:lineRule="exact" w:before="74"/>
        <w:ind w:right="-19"/>
      </w:pPr>
      <w:r>
        <w:rPr>
          <w:color w:val="231F20"/>
          <w:w w:val="115"/>
        </w:rPr>
        <w:t>uint32_t edi uint32_t </w:t>
      </w:r>
      <w:r>
        <w:rPr>
          <w:color w:val="231F20"/>
          <w:w w:val="120"/>
        </w:rPr>
        <w:t>esi </w:t>
      </w:r>
      <w:r>
        <w:rPr>
          <w:color w:val="231F20"/>
          <w:w w:val="115"/>
        </w:rPr>
        <w:t>uint32_t ebp </w:t>
      </w:r>
      <w:r>
        <w:rPr>
          <w:color w:val="231F20"/>
          <w:w w:val="110"/>
        </w:rPr>
        <w:t>uint32_t</w:t>
      </w:r>
      <w:r>
        <w:rPr>
          <w:color w:val="231F20"/>
          <w:spacing w:val="-16"/>
          <w:w w:val="110"/>
        </w:rPr>
        <w:t> </w:t>
      </w:r>
      <w:r>
        <w:rPr>
          <w:color w:val="231F20"/>
          <w:w w:val="110"/>
        </w:rPr>
        <w:t>esp_dummy</w:t>
      </w:r>
      <w:r>
        <w:rPr>
          <w:color w:val="231F20"/>
          <w:w w:val="95"/>
        </w:rPr>
        <w:t> </w:t>
      </w:r>
      <w:r>
        <w:rPr>
          <w:color w:val="231F20"/>
          <w:w w:val="115"/>
        </w:rPr>
        <w:t>uint32_t ebx uint32_t edx uint32_t ecx uint32_t eax uint16_t  es uint16_t </w:t>
      </w:r>
      <w:r>
        <w:rPr>
          <w:color w:val="231F20"/>
          <w:spacing w:val="31"/>
          <w:w w:val="115"/>
        </w:rPr>
        <w:t> </w:t>
      </w:r>
      <w:r>
        <w:rPr>
          <w:color w:val="231F20"/>
          <w:w w:val="115"/>
        </w:rPr>
        <w:t>ds</w:t>
      </w:r>
    </w:p>
    <w:p>
      <w:pPr>
        <w:pStyle w:val="BodyText"/>
        <w:spacing w:line="264" w:lineRule="exact" w:before="74"/>
        <w:ind w:left="119" w:right="117"/>
        <w:jc w:val="both"/>
      </w:pPr>
      <w:r>
        <w:rPr/>
        <w:br w:type="column"/>
      </w:r>
      <w:r>
        <w:rPr>
          <w:color w:val="231F20"/>
          <w:w w:val="110"/>
        </w:rPr>
        <w:t>[Member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 [Member of </w:t>
      </w:r>
      <w:r>
        <w:rPr>
          <w:rFonts w:ascii="Gill Sans MT"/>
          <w:color w:val="231F20"/>
          <w:w w:val="110"/>
        </w:rPr>
        <w:t>struct  intr_frame</w:t>
      </w:r>
      <w:r>
        <w:rPr>
          <w:color w:val="231F20"/>
          <w:w w:val="110"/>
        </w:rPr>
        <w:t>]</w:t>
      </w:r>
    </w:p>
    <w:p>
      <w:pPr>
        <w:spacing w:after="0" w:line="264" w:lineRule="exact"/>
        <w:jc w:val="both"/>
        <w:sectPr>
          <w:type w:val="continuous"/>
          <w:pgSz w:w="12240" w:h="15840"/>
          <w:pgMar w:top="1500" w:bottom="280" w:left="1680" w:right="1680"/>
          <w:cols w:num="2" w:equalWidth="0">
            <w:col w:w="2380" w:space="3088"/>
            <w:col w:w="3412"/>
          </w:cols>
        </w:sectPr>
      </w:pPr>
    </w:p>
    <w:p>
      <w:pPr>
        <w:pStyle w:val="BodyText"/>
        <w:spacing w:line="267" w:lineRule="exact"/>
        <w:ind w:left="695" w:right="49"/>
        <w:rPr>
          <w:rFonts w:ascii="Gill Sans MT"/>
        </w:rPr>
      </w:pPr>
      <w:r>
        <w:rPr>
          <w:color w:val="231F20"/>
        </w:rPr>
        <w:t>Register values in the interrupted thread, pushed by </w:t>
      </w:r>
      <w:r>
        <w:rPr>
          <w:rFonts w:ascii="Gill Sans MT"/>
          <w:color w:val="231F20"/>
          <w:w w:val="110"/>
        </w:rPr>
        <w:t>intr_entry()</w:t>
      </w:r>
      <w:r>
        <w:rPr>
          <w:color w:val="231F20"/>
          <w:w w:val="110"/>
        </w:rPr>
        <w:t>.  </w:t>
      </w:r>
      <w:r>
        <w:rPr>
          <w:color w:val="231F20"/>
        </w:rPr>
        <w:t>The   </w:t>
      </w:r>
      <w:r>
        <w:rPr>
          <w:rFonts w:ascii="Gill Sans MT"/>
          <w:color w:val="231F20"/>
        </w:rPr>
        <w:t>esp_dummy</w:t>
      </w:r>
    </w:p>
    <w:p>
      <w:pPr>
        <w:pStyle w:val="BodyText"/>
        <w:spacing w:line="268" w:lineRule="exact"/>
        <w:ind w:left="695" w:right="49"/>
      </w:pPr>
      <w:r>
        <w:rPr>
          <w:color w:val="231F20"/>
        </w:rPr>
        <w:t>value isn’t actually used (refer to the description of </w:t>
      </w:r>
      <w:r>
        <w:rPr>
          <w:rFonts w:ascii="Gill Sans MT" w:hAnsi="Gill Sans MT"/>
          <w:color w:val="231F20"/>
        </w:rPr>
        <w:t>PUSHA </w:t>
      </w:r>
      <w:r>
        <w:rPr>
          <w:color w:val="231F20"/>
        </w:rPr>
        <w:t>in [IA32-v2b] for details).</w:t>
      </w:r>
    </w:p>
    <w:p>
      <w:pPr>
        <w:pStyle w:val="BodyText"/>
        <w:spacing w:before="8"/>
        <w:rPr>
          <w:sz w:val="8"/>
        </w:rPr>
      </w:pPr>
    </w:p>
    <w:p>
      <w:pPr>
        <w:tabs>
          <w:tab w:pos="5587" w:val="left" w:leader="none"/>
        </w:tabs>
        <w:spacing w:before="62"/>
        <w:ind w:left="119" w:right="49" w:firstLine="0"/>
        <w:jc w:val="left"/>
        <w:rPr>
          <w:sz w:val="21"/>
        </w:rPr>
      </w:pPr>
      <w:r>
        <w:rPr>
          <w:rFonts w:ascii="Gill Sans MT"/>
          <w:color w:val="231F20"/>
          <w:w w:val="115"/>
          <w:sz w:val="24"/>
        </w:rPr>
        <w:t>uint32_t</w:t>
      </w:r>
      <w:r>
        <w:rPr>
          <w:rFonts w:ascii="Gill Sans MT"/>
          <w:color w:val="231F20"/>
          <w:spacing w:val="45"/>
          <w:w w:val="115"/>
          <w:sz w:val="24"/>
        </w:rPr>
        <w:t> </w:t>
      </w:r>
      <w:r>
        <w:rPr>
          <w:rFonts w:ascii="Gill Sans MT"/>
          <w:color w:val="231F20"/>
          <w:w w:val="115"/>
          <w:sz w:val="24"/>
        </w:rPr>
        <w:t>vec_no</w:t>
        <w:tab/>
      </w:r>
      <w:r>
        <w:rPr>
          <w:color w:val="231F20"/>
          <w:w w:val="115"/>
          <w:sz w:val="21"/>
        </w:rPr>
        <w:t>[Member of</w:t>
      </w:r>
      <w:r>
        <w:rPr>
          <w:color w:val="231F20"/>
          <w:spacing w:val="-48"/>
          <w:w w:val="115"/>
          <w:sz w:val="21"/>
        </w:rPr>
        <w:t> </w:t>
      </w:r>
      <w:r>
        <w:rPr>
          <w:rFonts w:ascii="Gill Sans MT"/>
          <w:color w:val="231F20"/>
          <w:w w:val="115"/>
          <w:sz w:val="21"/>
        </w:rPr>
        <w:t>struct intr_frame</w:t>
      </w:r>
      <w:r>
        <w:rPr>
          <w:color w:val="231F20"/>
          <w:w w:val="115"/>
          <w:sz w:val="21"/>
        </w:rPr>
        <w:t>]</w:t>
      </w:r>
    </w:p>
    <w:p>
      <w:pPr>
        <w:pStyle w:val="BodyText"/>
        <w:spacing w:line="263" w:lineRule="exact"/>
        <w:ind w:left="695" w:right="49"/>
      </w:pPr>
      <w:r>
        <w:rPr>
          <w:color w:val="231F20"/>
        </w:rPr>
        <w:t>The interrupt vector number, ranging from 0 to 255.</w:t>
      </w:r>
    </w:p>
    <w:p>
      <w:pPr>
        <w:pStyle w:val="BodyText"/>
        <w:spacing w:before="8"/>
        <w:rPr>
          <w:sz w:val="8"/>
        </w:rPr>
      </w:pPr>
    </w:p>
    <w:p>
      <w:pPr>
        <w:tabs>
          <w:tab w:pos="5587" w:val="left" w:leader="none"/>
        </w:tabs>
        <w:spacing w:before="62"/>
        <w:ind w:left="119" w:right="49" w:firstLine="0"/>
        <w:jc w:val="left"/>
        <w:rPr>
          <w:sz w:val="21"/>
        </w:rPr>
      </w:pPr>
      <w:r>
        <w:rPr>
          <w:rFonts w:ascii="Gill Sans MT"/>
          <w:color w:val="231F20"/>
          <w:w w:val="115"/>
          <w:sz w:val="24"/>
        </w:rPr>
        <w:t>uint32_t</w:t>
      </w:r>
      <w:r>
        <w:rPr>
          <w:rFonts w:ascii="Gill Sans MT"/>
          <w:color w:val="231F20"/>
          <w:spacing w:val="48"/>
          <w:w w:val="115"/>
          <w:sz w:val="24"/>
        </w:rPr>
        <w:t> </w:t>
      </w:r>
      <w:r>
        <w:rPr>
          <w:rFonts w:ascii="Gill Sans MT"/>
          <w:color w:val="231F20"/>
          <w:w w:val="115"/>
          <w:sz w:val="24"/>
        </w:rPr>
        <w:t>error_code</w:t>
        <w:tab/>
      </w:r>
      <w:r>
        <w:rPr>
          <w:color w:val="231F20"/>
          <w:w w:val="115"/>
          <w:sz w:val="21"/>
        </w:rPr>
        <w:t>[Member of</w:t>
      </w:r>
      <w:r>
        <w:rPr>
          <w:color w:val="231F20"/>
          <w:spacing w:val="-48"/>
          <w:w w:val="115"/>
          <w:sz w:val="21"/>
        </w:rPr>
        <w:t> </w:t>
      </w:r>
      <w:r>
        <w:rPr>
          <w:rFonts w:ascii="Gill Sans MT"/>
          <w:color w:val="231F20"/>
          <w:w w:val="115"/>
          <w:sz w:val="21"/>
        </w:rPr>
        <w:t>struct intr_frame</w:t>
      </w:r>
      <w:r>
        <w:rPr>
          <w:color w:val="231F20"/>
          <w:w w:val="115"/>
          <w:sz w:val="21"/>
        </w:rPr>
        <w:t>]</w:t>
      </w:r>
    </w:p>
    <w:p>
      <w:pPr>
        <w:pStyle w:val="BodyText"/>
        <w:spacing w:line="263" w:lineRule="exact"/>
        <w:ind w:left="695" w:right="49"/>
      </w:pPr>
      <w:r>
        <w:rPr>
          <w:color w:val="231F20"/>
        </w:rPr>
        <w:t>The “error code” pushed on the stack by the CPU for some internal interrupts.</w:t>
      </w:r>
    </w:p>
    <w:p>
      <w:pPr>
        <w:spacing w:after="0" w:line="263" w:lineRule="exact"/>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8"/>
        </w:rPr>
      </w:pPr>
    </w:p>
    <w:p>
      <w:pPr>
        <w:tabs>
          <w:tab w:pos="5587" w:val="left" w:leader="none"/>
        </w:tabs>
        <w:spacing w:before="0"/>
        <w:ind w:left="119" w:right="49" w:firstLine="0"/>
        <w:jc w:val="left"/>
        <w:rPr>
          <w:sz w:val="21"/>
        </w:rPr>
      </w:pPr>
      <w:bookmarkStart w:name="_bookmark92" w:id="296"/>
      <w:bookmarkEnd w:id="296"/>
      <w:r>
        <w:rPr/>
      </w:r>
      <w:r>
        <w:rPr>
          <w:rFonts w:ascii="Gill Sans MT"/>
          <w:color w:val="231F20"/>
          <w:w w:val="115"/>
          <w:sz w:val="24"/>
        </w:rPr>
        <w:t>void</w:t>
      </w:r>
      <w:r>
        <w:rPr>
          <w:rFonts w:ascii="Gill Sans MT"/>
          <w:color w:val="231F20"/>
          <w:spacing w:val="53"/>
          <w:w w:val="115"/>
          <w:sz w:val="24"/>
        </w:rPr>
        <w:t> </w:t>
      </w:r>
      <w:r>
        <w:rPr>
          <w:rFonts w:ascii="Gill Sans MT"/>
          <w:color w:val="231F20"/>
          <w:w w:val="120"/>
          <w:sz w:val="24"/>
        </w:rPr>
        <w:t>(*eip)</w:t>
      </w:r>
      <w:r>
        <w:rPr>
          <w:rFonts w:ascii="Gill Sans MT"/>
          <w:color w:val="231F20"/>
          <w:spacing w:val="32"/>
          <w:w w:val="120"/>
          <w:sz w:val="24"/>
        </w:rPr>
        <w:t> </w:t>
      </w:r>
      <w:r>
        <w:rPr>
          <w:rFonts w:ascii="Tahoma"/>
          <w:color w:val="231F20"/>
          <w:w w:val="115"/>
          <w:sz w:val="21"/>
        </w:rPr>
        <w:t>(</w:t>
      </w:r>
      <w:r>
        <w:rPr>
          <w:rFonts w:ascii="Georgia"/>
          <w:i/>
          <w:color w:val="231F20"/>
          <w:w w:val="115"/>
          <w:sz w:val="21"/>
        </w:rPr>
        <w:t>void</w:t>
      </w:r>
      <w:r>
        <w:rPr>
          <w:rFonts w:ascii="Tahoma"/>
          <w:color w:val="231F20"/>
          <w:w w:val="115"/>
          <w:sz w:val="21"/>
        </w:rPr>
        <w:t>)</w:t>
        <w:tab/>
      </w:r>
      <w:r>
        <w:rPr>
          <w:color w:val="231F20"/>
          <w:w w:val="115"/>
          <w:sz w:val="21"/>
        </w:rPr>
        <w:t>[Member</w:t>
      </w:r>
      <w:r>
        <w:rPr>
          <w:color w:val="231F20"/>
          <w:spacing w:val="-28"/>
          <w:w w:val="115"/>
          <w:sz w:val="21"/>
        </w:rPr>
        <w:t> </w:t>
      </w:r>
      <w:r>
        <w:rPr>
          <w:color w:val="231F20"/>
          <w:w w:val="115"/>
          <w:sz w:val="21"/>
        </w:rPr>
        <w:t>of</w:t>
      </w:r>
      <w:r>
        <w:rPr>
          <w:color w:val="231F20"/>
          <w:spacing w:val="-28"/>
          <w:w w:val="115"/>
          <w:sz w:val="21"/>
        </w:rPr>
        <w:t> </w:t>
      </w:r>
      <w:r>
        <w:rPr>
          <w:rFonts w:ascii="Gill Sans MT"/>
          <w:color w:val="231F20"/>
          <w:w w:val="120"/>
          <w:sz w:val="21"/>
        </w:rPr>
        <w:t>struct</w:t>
      </w:r>
      <w:r>
        <w:rPr>
          <w:rFonts w:ascii="Gill Sans MT"/>
          <w:color w:val="231F20"/>
          <w:spacing w:val="-20"/>
          <w:w w:val="120"/>
          <w:sz w:val="21"/>
        </w:rPr>
        <w:t> </w:t>
      </w:r>
      <w:r>
        <w:rPr>
          <w:rFonts w:ascii="Gill Sans MT"/>
          <w:color w:val="231F20"/>
          <w:w w:val="115"/>
          <w:sz w:val="21"/>
        </w:rPr>
        <w:t>intr_frame</w:t>
      </w:r>
      <w:r>
        <w:rPr>
          <w:color w:val="231F20"/>
          <w:w w:val="115"/>
          <w:sz w:val="21"/>
        </w:rPr>
        <w:t>]</w:t>
      </w:r>
    </w:p>
    <w:p>
      <w:pPr>
        <w:pStyle w:val="BodyText"/>
        <w:spacing w:line="263" w:lineRule="exact"/>
        <w:ind w:left="695" w:right="49"/>
      </w:pPr>
      <w:r>
        <w:rPr>
          <w:color w:val="231F20"/>
        </w:rPr>
        <w:t>The address of the next instruction to be executed by the interrupted thread.</w:t>
      </w:r>
    </w:p>
    <w:p>
      <w:pPr>
        <w:pStyle w:val="BodyText"/>
        <w:spacing w:before="6"/>
        <w:rPr>
          <w:sz w:val="16"/>
        </w:rPr>
      </w:pPr>
    </w:p>
    <w:p>
      <w:pPr>
        <w:spacing w:after="0"/>
        <w:rPr>
          <w:sz w:val="16"/>
        </w:rPr>
        <w:sectPr>
          <w:headerReference w:type="default" r:id="rId34"/>
          <w:pgSz w:w="12240" w:h="15840"/>
          <w:pgMar w:header="988" w:footer="0" w:top="1200" w:bottom="280" w:left="1680" w:right="1680"/>
          <w:pgNumType w:start="71"/>
        </w:sectPr>
      </w:pPr>
    </w:p>
    <w:p>
      <w:pPr>
        <w:pStyle w:val="Heading5"/>
      </w:pPr>
      <w:r>
        <w:rPr>
          <w:color w:val="231F20"/>
          <w:w w:val="120"/>
        </w:rPr>
        <w:t>void  * esp</w:t>
      </w:r>
    </w:p>
    <w:p>
      <w:pPr>
        <w:pStyle w:val="BodyText"/>
        <w:spacing w:line="272" w:lineRule="exact"/>
        <w:ind w:left="695"/>
      </w:pPr>
      <w:r>
        <w:rPr>
          <w:color w:val="231F20"/>
        </w:rPr>
        <w:t>The interrupted thread’s stack pointer.</w:t>
      </w:r>
    </w:p>
    <w:p>
      <w:pPr>
        <w:pStyle w:val="BodyText"/>
        <w:spacing w:before="73"/>
        <w:ind w:left="119"/>
      </w:pPr>
      <w:r>
        <w:rPr/>
        <w:br w:type="column"/>
      </w:r>
      <w:r>
        <w:rPr>
          <w:color w:val="231F20"/>
          <w:w w:val="110"/>
        </w:rPr>
        <w:t>[Member of </w:t>
      </w:r>
      <w:r>
        <w:rPr>
          <w:rFonts w:ascii="Gill Sans MT"/>
          <w:color w:val="231F20"/>
          <w:w w:val="110"/>
        </w:rPr>
        <w:t>struct  intr_frame</w:t>
      </w:r>
      <w:r>
        <w:rPr>
          <w:color w:val="231F20"/>
          <w:w w:val="110"/>
        </w:rPr>
        <w:t>]</w:t>
      </w:r>
    </w:p>
    <w:p>
      <w:pPr>
        <w:spacing w:after="0"/>
        <w:sectPr>
          <w:type w:val="continuous"/>
          <w:pgSz w:w="12240" w:h="15840"/>
          <w:pgMar w:top="1500" w:bottom="280" w:left="1680" w:right="1680"/>
          <w:cols w:num="2" w:equalWidth="0">
            <w:col w:w="4429" w:space="1039"/>
            <w:col w:w="3412"/>
          </w:cols>
        </w:sectPr>
      </w:pPr>
    </w:p>
    <w:p>
      <w:pPr>
        <w:pStyle w:val="BodyText"/>
        <w:spacing w:before="6"/>
        <w:rPr>
          <w:sz w:val="16"/>
        </w:rPr>
      </w:pPr>
    </w:p>
    <w:p>
      <w:pPr>
        <w:spacing w:after="0"/>
        <w:rPr>
          <w:sz w:val="16"/>
        </w:rPr>
        <w:sectPr>
          <w:type w:val="continuous"/>
          <w:pgSz w:w="12240" w:h="15840"/>
          <w:pgMar w:top="1500" w:bottom="280" w:left="1680" w:right="1680"/>
        </w:sectPr>
      </w:pPr>
    </w:p>
    <w:p>
      <w:pPr>
        <w:spacing w:before="59"/>
        <w:ind w:left="119" w:right="0" w:firstLine="0"/>
        <w:jc w:val="left"/>
        <w:rPr>
          <w:rFonts w:ascii="Tahoma"/>
          <w:sz w:val="21"/>
        </w:rPr>
      </w:pPr>
      <w:r>
        <w:rPr/>
        <w:pict>
          <v:line style="position:absolute;mso-position-horizontal-relative:page;mso-position-vertical-relative:paragraph;z-index:-153664" from="263.087006pt,13.971289pt" to="266.359806pt,13.971289pt" stroked="true" strokeweight=".4697pt" strokecolor="#000000">
            <w10:wrap type="none"/>
          </v:line>
        </w:pict>
      </w:r>
      <w:r>
        <w:rPr>
          <w:rFonts w:ascii="Gill Sans MT"/>
          <w:color w:val="231F20"/>
          <w:w w:val="110"/>
          <w:sz w:val="24"/>
        </w:rPr>
        <w:t>const char * intr_name </w:t>
      </w:r>
      <w:r>
        <w:rPr>
          <w:rFonts w:ascii="Tahoma"/>
          <w:color w:val="231F20"/>
          <w:w w:val="110"/>
          <w:sz w:val="21"/>
        </w:rPr>
        <w:t>(</w:t>
      </w:r>
      <w:r>
        <w:rPr>
          <w:rFonts w:ascii="Georgia"/>
          <w:i/>
          <w:color w:val="231F20"/>
          <w:w w:val="110"/>
          <w:sz w:val="21"/>
        </w:rPr>
        <w:t>uint8    t </w:t>
      </w:r>
      <w:r>
        <w:rPr>
          <w:rFonts w:ascii="Arial"/>
          <w:i/>
          <w:color w:val="231F20"/>
          <w:w w:val="110"/>
          <w:sz w:val="24"/>
        </w:rPr>
        <w:t>vec </w:t>
      </w:r>
      <w:r>
        <w:rPr>
          <w:rFonts w:ascii="Tahoma"/>
          <w:color w:val="231F20"/>
          <w:w w:val="110"/>
          <w:sz w:val="21"/>
        </w:rPr>
        <w:t>)</w:t>
      </w:r>
    </w:p>
    <w:p>
      <w:pPr>
        <w:pStyle w:val="BodyText"/>
        <w:spacing w:before="73"/>
        <w:ind w:left="119"/>
      </w:pPr>
      <w:r>
        <w:rPr/>
        <w:br w:type="column"/>
      </w:r>
      <w:r>
        <w:rPr>
          <w:color w:val="231F20"/>
        </w:rPr>
        <w:t>[Function]</w:t>
      </w:r>
    </w:p>
    <w:p>
      <w:pPr>
        <w:spacing w:after="0"/>
        <w:sectPr>
          <w:type w:val="continuous"/>
          <w:pgSz w:w="12240" w:h="15840"/>
          <w:pgMar w:top="1500" w:bottom="280" w:left="1680" w:right="1680"/>
          <w:cols w:num="2" w:equalWidth="0">
            <w:col w:w="4310" w:space="3370"/>
            <w:col w:w="1200"/>
          </w:cols>
        </w:sectPr>
      </w:pPr>
    </w:p>
    <w:p>
      <w:pPr>
        <w:pStyle w:val="BodyText"/>
        <w:spacing w:line="230" w:lineRule="auto"/>
        <w:ind w:left="695" w:right="392"/>
      </w:pPr>
      <w:r>
        <w:rPr>
          <w:color w:val="231F20"/>
        </w:rPr>
        <w:t>Returns the name of the interrupt numbered </w:t>
      </w:r>
      <w:r>
        <w:rPr>
          <w:rFonts w:ascii="Georgia"/>
          <w:i/>
          <w:color w:val="231F20"/>
        </w:rPr>
        <w:t>vec</w:t>
      </w:r>
      <w:r>
        <w:rPr>
          <w:color w:val="231F20"/>
        </w:rPr>
        <w:t>, or </w:t>
      </w:r>
      <w:r>
        <w:rPr>
          <w:rFonts w:ascii="Gill Sans MT"/>
          <w:color w:val="231F20"/>
        </w:rPr>
        <w:t>"unknown" </w:t>
      </w:r>
      <w:r>
        <w:rPr>
          <w:color w:val="231F20"/>
        </w:rPr>
        <w:t>if the interrupt has      no</w:t>
      </w:r>
      <w:r>
        <w:rPr>
          <w:color w:val="231F20"/>
          <w:spacing w:val="-26"/>
        </w:rPr>
        <w:t> </w:t>
      </w:r>
      <w:r>
        <w:rPr>
          <w:color w:val="231F20"/>
        </w:rPr>
        <w:t>registered</w:t>
      </w:r>
      <w:r>
        <w:rPr>
          <w:color w:val="231F20"/>
          <w:spacing w:val="-26"/>
        </w:rPr>
        <w:t> </w:t>
      </w:r>
      <w:r>
        <w:rPr>
          <w:color w:val="231F20"/>
        </w:rPr>
        <w:t>name.</w:t>
      </w:r>
    </w:p>
    <w:p>
      <w:pPr>
        <w:pStyle w:val="BodyText"/>
        <w:spacing w:before="11"/>
        <w:rPr>
          <w:sz w:val="18"/>
        </w:rPr>
      </w:pPr>
    </w:p>
    <w:p>
      <w:pPr>
        <w:pStyle w:val="Heading4"/>
        <w:numPr>
          <w:ilvl w:val="2"/>
          <w:numId w:val="31"/>
        </w:numPr>
        <w:tabs>
          <w:tab w:pos="949" w:val="left" w:leader="none"/>
        </w:tabs>
        <w:spacing w:line="240" w:lineRule="auto" w:before="0" w:after="0"/>
        <w:ind w:left="948" w:right="0" w:hanging="828"/>
        <w:jc w:val="both"/>
      </w:pPr>
      <w:bookmarkStart w:name="Internal Interrupt Handling" w:id="297"/>
      <w:bookmarkEnd w:id="297"/>
      <w:r>
        <w:rPr>
          <w:b w:val="0"/>
        </w:rPr>
      </w:r>
      <w:bookmarkStart w:name="_bookmark93" w:id="298"/>
      <w:bookmarkEnd w:id="298"/>
      <w:r>
        <w:rPr>
          <w:b w:val="0"/>
        </w:rPr>
      </w:r>
      <w:bookmarkStart w:name="_bookmark93" w:id="299"/>
      <w:bookmarkEnd w:id="299"/>
      <w:r>
        <w:rPr>
          <w:color w:val="231F20"/>
          <w:w w:val="95"/>
        </w:rPr>
        <w:t>I</w:t>
      </w:r>
      <w:r>
        <w:rPr>
          <w:color w:val="231F20"/>
          <w:w w:val="95"/>
        </w:rPr>
        <w:t>nternal Interrupt</w:t>
      </w:r>
      <w:r>
        <w:rPr>
          <w:color w:val="231F20"/>
          <w:spacing w:val="16"/>
          <w:w w:val="95"/>
        </w:rPr>
        <w:t> </w:t>
      </w:r>
      <w:r>
        <w:rPr>
          <w:color w:val="231F20"/>
          <w:w w:val="95"/>
        </w:rPr>
        <w:t>Handling</w:t>
      </w:r>
    </w:p>
    <w:p>
      <w:pPr>
        <w:pStyle w:val="BodyText"/>
        <w:spacing w:line="264" w:lineRule="exact" w:before="84"/>
        <w:ind w:left="119" w:right="119"/>
        <w:jc w:val="both"/>
      </w:pPr>
      <w:r>
        <w:rPr>
          <w:color w:val="231F20"/>
        </w:rPr>
        <w:t>Internal interrupts are caused directly </w:t>
      </w:r>
      <w:r>
        <w:rPr>
          <w:color w:val="231F20"/>
          <w:spacing w:val="-4"/>
        </w:rPr>
        <w:t>by </w:t>
      </w:r>
      <w:r>
        <w:rPr>
          <w:color w:val="231F20"/>
        </w:rPr>
        <w:t>CPU instructions executed </w:t>
      </w:r>
      <w:r>
        <w:rPr>
          <w:color w:val="231F20"/>
          <w:spacing w:val="-4"/>
        </w:rPr>
        <w:t>by </w:t>
      </w:r>
      <w:r>
        <w:rPr>
          <w:color w:val="231F20"/>
        </w:rPr>
        <w:t>the running kernel thread or user process (from project 2 onward). An internal interrupt is therefore said to  arise in a “process</w:t>
      </w:r>
      <w:r>
        <w:rPr>
          <w:color w:val="231F20"/>
          <w:spacing w:val="4"/>
        </w:rPr>
        <w:t> </w:t>
      </w:r>
      <w:r>
        <w:rPr>
          <w:color w:val="231F20"/>
        </w:rPr>
        <w:t>context.”</w:t>
      </w:r>
    </w:p>
    <w:p>
      <w:pPr>
        <w:pStyle w:val="BodyText"/>
        <w:spacing w:line="264" w:lineRule="exact" w:before="113"/>
        <w:ind w:left="119" w:right="118" w:firstLine="298"/>
        <w:jc w:val="both"/>
      </w:pPr>
      <w:r>
        <w:rPr>
          <w:color w:val="231F20"/>
        </w:rPr>
        <w:t>In an internal interrupt’s handler, it can make sense to examine the </w:t>
      </w:r>
      <w:r>
        <w:rPr>
          <w:rFonts w:ascii="Gill Sans MT" w:hAnsi="Gill Sans MT"/>
          <w:color w:val="231F20"/>
          <w:w w:val="110"/>
        </w:rPr>
        <w:t>struct intr_frame </w:t>
      </w:r>
      <w:r>
        <w:rPr>
          <w:color w:val="231F20"/>
        </w:rPr>
        <w:t>passed to the interrupt handler, or even to modify it. When the interrupt returns, modifi- cations in </w:t>
      </w:r>
      <w:r>
        <w:rPr>
          <w:rFonts w:ascii="Gill Sans MT" w:hAnsi="Gill Sans MT"/>
          <w:color w:val="231F20"/>
          <w:w w:val="110"/>
        </w:rPr>
        <w:t>struct intr_frame </w:t>
      </w:r>
      <w:r>
        <w:rPr>
          <w:color w:val="231F20"/>
        </w:rPr>
        <w:t>become changes to the calling thread or process’s state. </w:t>
      </w:r>
      <w:r>
        <w:rPr>
          <w:color w:val="231F20"/>
          <w:spacing w:val="-7"/>
        </w:rPr>
        <w:t>For </w:t>
      </w:r>
      <w:r>
        <w:rPr>
          <w:color w:val="231F20"/>
        </w:rPr>
        <w:t>example, the Pintos system call handler returns a </w:t>
      </w:r>
      <w:r>
        <w:rPr>
          <w:color w:val="231F20"/>
          <w:spacing w:val="-3"/>
        </w:rPr>
        <w:t>value </w:t>
      </w:r>
      <w:r>
        <w:rPr>
          <w:color w:val="231F20"/>
        </w:rPr>
        <w:t>to the user program </w:t>
      </w:r>
      <w:r>
        <w:rPr>
          <w:color w:val="231F20"/>
          <w:spacing w:val="-4"/>
        </w:rPr>
        <w:t>by </w:t>
      </w:r>
      <w:r>
        <w:rPr>
          <w:color w:val="231F20"/>
        </w:rPr>
        <w:t>modifying  the </w:t>
      </w:r>
      <w:r>
        <w:rPr>
          <w:color w:val="231F20"/>
          <w:spacing w:val="-3"/>
        </w:rPr>
        <w:t>saved </w:t>
      </w:r>
      <w:r>
        <w:rPr>
          <w:color w:val="231F20"/>
        </w:rPr>
        <w:t>EAX register (see </w:t>
      </w:r>
      <w:hyperlink w:history="true" w:anchor="_bookmark43">
        <w:r>
          <w:rPr>
            <w:color w:val="2E3092"/>
          </w:rPr>
          <w:t>Section 3.5.2 [System Call Details], page </w:t>
        </w:r>
        <w:r>
          <w:rPr>
            <w:color w:val="2E3092"/>
            <w:spacing w:val="34"/>
          </w:rPr>
          <w:t> </w:t>
        </w:r>
        <w:r>
          <w:rPr>
            <w:color w:val="2E3092"/>
          </w:rPr>
          <w:t>36</w:t>
        </w:r>
      </w:hyperlink>
      <w:r>
        <w:rPr>
          <w:color w:val="231F20"/>
        </w:rPr>
        <w:t>).</w:t>
      </w:r>
    </w:p>
    <w:p>
      <w:pPr>
        <w:pStyle w:val="BodyText"/>
        <w:spacing w:line="264" w:lineRule="exact" w:before="113"/>
        <w:ind w:left="120" w:right="119" w:firstLine="298"/>
        <w:jc w:val="both"/>
      </w:pPr>
      <w:r>
        <w:rPr>
          <w:color w:val="231F20"/>
        </w:rPr>
        <w:t>There are no special restrictions on what an internal interrupt handler can or can’t do. Generally they should run with interrupts enabled, just like other code, and so they can </w:t>
      </w:r>
      <w:r>
        <w:rPr>
          <w:color w:val="231F20"/>
          <w:spacing w:val="3"/>
        </w:rPr>
        <w:t>be </w:t>
      </w:r>
      <w:r>
        <w:rPr>
          <w:color w:val="231F20"/>
        </w:rPr>
        <w:t>preempted </w:t>
      </w:r>
      <w:r>
        <w:rPr>
          <w:color w:val="231F20"/>
          <w:spacing w:val="-4"/>
        </w:rPr>
        <w:t>by </w:t>
      </w:r>
      <w:r>
        <w:rPr>
          <w:color w:val="231F20"/>
        </w:rPr>
        <w:t>other kernel threads.  Thus, they do need to synchronize with other threads  on</w:t>
      </w:r>
      <w:r>
        <w:rPr>
          <w:color w:val="231F20"/>
          <w:spacing w:val="-6"/>
        </w:rPr>
        <w:t> </w:t>
      </w:r>
      <w:r>
        <w:rPr>
          <w:color w:val="231F20"/>
        </w:rPr>
        <w:t>shared</w:t>
      </w:r>
      <w:r>
        <w:rPr>
          <w:color w:val="231F20"/>
          <w:spacing w:val="-6"/>
        </w:rPr>
        <w:t> </w:t>
      </w:r>
      <w:r>
        <w:rPr>
          <w:color w:val="231F20"/>
        </w:rPr>
        <w:t>data</w:t>
      </w:r>
      <w:r>
        <w:rPr>
          <w:color w:val="231F20"/>
          <w:spacing w:val="-6"/>
        </w:rPr>
        <w:t> </w:t>
      </w:r>
      <w:r>
        <w:rPr>
          <w:color w:val="231F20"/>
        </w:rPr>
        <w:t>and</w:t>
      </w:r>
      <w:r>
        <w:rPr>
          <w:color w:val="231F20"/>
          <w:spacing w:val="-6"/>
        </w:rPr>
        <w:t> </w:t>
      </w:r>
      <w:r>
        <w:rPr>
          <w:color w:val="231F20"/>
        </w:rPr>
        <w:t>other</w:t>
      </w:r>
      <w:r>
        <w:rPr>
          <w:color w:val="231F20"/>
          <w:spacing w:val="-6"/>
        </w:rPr>
        <w:t> </w:t>
      </w:r>
      <w:r>
        <w:rPr>
          <w:color w:val="231F20"/>
        </w:rPr>
        <w:t>resources</w:t>
      </w:r>
      <w:r>
        <w:rPr>
          <w:color w:val="231F20"/>
          <w:spacing w:val="-6"/>
        </w:rPr>
        <w:t> </w:t>
      </w:r>
      <w:r>
        <w:rPr>
          <w:color w:val="231F20"/>
        </w:rPr>
        <w:t>(see</w:t>
      </w:r>
      <w:r>
        <w:rPr>
          <w:color w:val="231F20"/>
          <w:spacing w:val="-6"/>
        </w:rPr>
        <w:t> </w:t>
      </w:r>
      <w:hyperlink w:history="true" w:anchor="_bookmark81">
        <w:r>
          <w:rPr>
            <w:color w:val="2E3092"/>
          </w:rPr>
          <w:t>Section</w:t>
        </w:r>
        <w:r>
          <w:rPr>
            <w:color w:val="2E3092"/>
            <w:spacing w:val="-6"/>
          </w:rPr>
          <w:t> </w:t>
        </w:r>
        <w:r>
          <w:rPr>
            <w:color w:val="2E3092"/>
          </w:rPr>
          <w:t>A.3</w:t>
        </w:r>
        <w:r>
          <w:rPr>
            <w:color w:val="2E3092"/>
            <w:spacing w:val="-6"/>
          </w:rPr>
          <w:t> </w:t>
        </w:r>
        <w:r>
          <w:rPr>
            <w:color w:val="2E3092"/>
          </w:rPr>
          <w:t>[Synchronization],</w:t>
        </w:r>
        <w:r>
          <w:rPr>
            <w:color w:val="2E3092"/>
            <w:spacing w:val="-6"/>
          </w:rPr>
          <w:t> </w:t>
        </w:r>
        <w:r>
          <w:rPr>
            <w:color w:val="2E3092"/>
          </w:rPr>
          <w:t>page</w:t>
        </w:r>
        <w:r>
          <w:rPr>
            <w:color w:val="2E3092"/>
            <w:spacing w:val="-6"/>
          </w:rPr>
          <w:t> </w:t>
        </w:r>
        <w:r>
          <w:rPr>
            <w:color w:val="2E3092"/>
          </w:rPr>
          <w:t>63</w:t>
        </w:r>
      </w:hyperlink>
      <w:r>
        <w:rPr>
          <w:color w:val="231F20"/>
        </w:rPr>
        <w:t>).</w:t>
      </w:r>
    </w:p>
    <w:p>
      <w:pPr>
        <w:pStyle w:val="BodyText"/>
        <w:spacing w:line="264" w:lineRule="exact" w:before="113"/>
        <w:ind w:left="119" w:right="117" w:firstLine="298"/>
        <w:jc w:val="both"/>
      </w:pPr>
      <w:r>
        <w:rPr>
          <w:color w:val="231F20"/>
        </w:rPr>
        <w:t>Internal interrupt handlers can be invoked recursively. For  example,  the  system  call handler might cause a page fault while attempting to read user memory. Deep recursion would risk overflowing the limited kernel stack (see </w:t>
      </w:r>
      <w:hyperlink w:history="true" w:anchor="_bookmark75">
        <w:r>
          <w:rPr>
            <w:color w:val="2E3092"/>
          </w:rPr>
          <w:t>Section A.2.1 [struct thread], page 58</w:t>
        </w:r>
      </w:hyperlink>
      <w:r>
        <w:rPr>
          <w:color w:val="231F20"/>
        </w:rPr>
        <w:t>), but should be unnecessary.</w:t>
      </w:r>
    </w:p>
    <w:p>
      <w:pPr>
        <w:pStyle w:val="BodyText"/>
        <w:spacing w:before="2"/>
        <w:rPr>
          <w:sz w:val="17"/>
        </w:rPr>
      </w:pPr>
    </w:p>
    <w:p>
      <w:pPr>
        <w:spacing w:after="0"/>
        <w:rPr>
          <w:sz w:val="17"/>
        </w:rPr>
        <w:sectPr>
          <w:type w:val="continuous"/>
          <w:pgSz w:w="12240" w:h="15840"/>
          <w:pgMar w:top="1500" w:bottom="280" w:left="1680" w:right="1680"/>
        </w:sectPr>
      </w:pPr>
    </w:p>
    <w:p>
      <w:pPr>
        <w:spacing w:line="264" w:lineRule="exact" w:before="74"/>
        <w:ind w:left="1116" w:right="59" w:hanging="997"/>
        <w:jc w:val="left"/>
        <w:rPr>
          <w:rFonts w:ascii="Tahoma"/>
          <w:sz w:val="21"/>
        </w:rPr>
      </w:pPr>
      <w:r>
        <w:rPr/>
        <w:pict>
          <v:line style="position:absolute;mso-position-horizontal-relative:page;mso-position-vertical-relative:paragraph;z-index:-153640" from="263.087006pt,14.024691pt" to="266.359806pt,14.024691pt" stroked="true" strokeweight=".4697pt" strokecolor="#000000">
            <w10:wrap type="none"/>
          </v:line>
        </w:pict>
      </w:r>
      <w:r>
        <w:rPr/>
        <w:pict>
          <v:line style="position:absolute;mso-position-horizontal-relative:page;mso-position-vertical-relative:paragraph;z-index:-153616" from="390.121002pt,14.024691pt" to="393.393802pt,14.024691pt" stroked="true" strokeweight=".4697pt" strokecolor="#000000">
            <w10:wrap type="none"/>
          </v:line>
        </w:pict>
      </w:r>
      <w:r>
        <w:rPr/>
        <w:pict>
          <v:line style="position:absolute;mso-position-horizontal-relative:page;mso-position-vertical-relative:paragraph;z-index:-153592" from="157.880005pt,27.17569pt" to="161.152805pt,27.17569pt" stroked="true" strokeweight=".4697pt" strokecolor="#000000">
            <w10:wrap type="none"/>
          </v:line>
        </w:pict>
      </w:r>
      <w:r>
        <w:rPr/>
        <w:pict>
          <v:line style="position:absolute;mso-position-horizontal-relative:page;mso-position-vertical-relative:paragraph;z-index:-153568" from="198.468002pt,27.17569pt" to="201.740802pt,27.17569pt" stroked="true" strokeweight=".4697pt" strokecolor="#000000">
            <w10:wrap type="none"/>
          </v:line>
        </w:pict>
      </w:r>
      <w:r>
        <w:rPr>
          <w:rFonts w:ascii="Gill Sans MT"/>
          <w:color w:val="231F20"/>
          <w:w w:val="115"/>
          <w:sz w:val="24"/>
        </w:rPr>
        <w:t>void intr_register_int </w:t>
      </w:r>
      <w:r>
        <w:rPr>
          <w:rFonts w:ascii="Tahoma"/>
          <w:color w:val="231F20"/>
          <w:w w:val="105"/>
          <w:sz w:val="21"/>
        </w:rPr>
        <w:t>(</w:t>
      </w:r>
      <w:r>
        <w:rPr>
          <w:rFonts w:ascii="Georgia"/>
          <w:i/>
          <w:color w:val="231F20"/>
          <w:w w:val="105"/>
          <w:sz w:val="21"/>
        </w:rPr>
        <w:t>uint8 </w:t>
      </w:r>
      <w:r>
        <w:rPr>
          <w:rFonts w:ascii="Georgia"/>
          <w:i/>
          <w:color w:val="231F20"/>
          <w:w w:val="115"/>
          <w:sz w:val="21"/>
        </w:rPr>
        <w:t>t </w:t>
      </w:r>
      <w:r>
        <w:rPr>
          <w:rFonts w:ascii="Arial"/>
          <w:i/>
          <w:color w:val="231F20"/>
          <w:w w:val="115"/>
          <w:sz w:val="24"/>
        </w:rPr>
        <w:t>vec</w:t>
      </w:r>
      <w:r>
        <w:rPr>
          <w:rFonts w:ascii="Georgia"/>
          <w:i/>
          <w:color w:val="231F20"/>
          <w:w w:val="115"/>
          <w:sz w:val="21"/>
        </w:rPr>
        <w:t>, </w:t>
      </w:r>
      <w:r>
        <w:rPr>
          <w:rFonts w:ascii="Georgia"/>
          <w:i/>
          <w:color w:val="231F20"/>
          <w:spacing w:val="-3"/>
          <w:w w:val="115"/>
          <w:sz w:val="21"/>
        </w:rPr>
        <w:t>int </w:t>
      </w:r>
      <w:r>
        <w:rPr>
          <w:rFonts w:ascii="Arial"/>
          <w:i/>
          <w:color w:val="231F20"/>
          <w:w w:val="115"/>
          <w:sz w:val="24"/>
        </w:rPr>
        <w:t>dpl</w:t>
      </w:r>
      <w:r>
        <w:rPr>
          <w:rFonts w:ascii="Georgia"/>
          <w:i/>
          <w:color w:val="231F20"/>
          <w:w w:val="115"/>
          <w:sz w:val="21"/>
        </w:rPr>
        <w:t>, </w:t>
      </w:r>
      <w:r>
        <w:rPr>
          <w:rFonts w:ascii="Georgia"/>
          <w:i/>
          <w:color w:val="231F20"/>
          <w:w w:val="105"/>
          <w:sz w:val="21"/>
        </w:rPr>
        <w:t>enum intr level </w:t>
      </w:r>
      <w:r>
        <w:rPr>
          <w:rFonts w:ascii="Arial"/>
          <w:i/>
          <w:color w:val="231F20"/>
          <w:w w:val="115"/>
          <w:sz w:val="24"/>
        </w:rPr>
        <w:t>level</w:t>
      </w:r>
      <w:r>
        <w:rPr>
          <w:rFonts w:ascii="Georgia"/>
          <w:i/>
          <w:color w:val="231F20"/>
          <w:w w:val="115"/>
          <w:sz w:val="21"/>
        </w:rPr>
        <w:t>,  </w:t>
      </w:r>
      <w:r>
        <w:rPr>
          <w:rFonts w:ascii="Georgia"/>
          <w:i/>
          <w:color w:val="231F20"/>
          <w:sz w:val="21"/>
        </w:rPr>
        <w:t>intr handler func *</w:t>
      </w:r>
      <w:r>
        <w:rPr>
          <w:rFonts w:ascii="Arial"/>
          <w:i/>
          <w:color w:val="231F20"/>
          <w:sz w:val="24"/>
        </w:rPr>
        <w:t>handler</w:t>
      </w:r>
      <w:r>
        <w:rPr>
          <w:rFonts w:ascii="Georgia"/>
          <w:i/>
          <w:color w:val="231F20"/>
          <w:sz w:val="21"/>
        </w:rPr>
        <w:t>, const char *</w:t>
      </w:r>
      <w:r>
        <w:rPr>
          <w:rFonts w:ascii="Arial"/>
          <w:i/>
          <w:color w:val="231F20"/>
          <w:sz w:val="24"/>
        </w:rPr>
        <w:t>name</w:t>
      </w:r>
      <w:r>
        <w:rPr>
          <w:rFonts w:ascii="Arial"/>
          <w:i/>
          <w:color w:val="231F20"/>
          <w:spacing w:val="-42"/>
          <w:sz w:val="24"/>
        </w:rPr>
        <w:t> </w:t>
      </w:r>
      <w:r>
        <w:rPr>
          <w:rFonts w:ascii="Tahoma"/>
          <w:color w:val="231F20"/>
          <w:sz w:val="21"/>
        </w:rPr>
        <w:t>)</w:t>
      </w:r>
    </w:p>
    <w:p>
      <w:pPr>
        <w:pStyle w:val="BodyText"/>
        <w:spacing w:before="74"/>
        <w:ind w:left="120"/>
      </w:pPr>
      <w:r>
        <w:rPr/>
        <w:br w:type="column"/>
      </w:r>
      <w:r>
        <w:rPr>
          <w:color w:val="231F20"/>
        </w:rPr>
        <w:t>[Function]</w:t>
      </w:r>
    </w:p>
    <w:p>
      <w:pPr>
        <w:spacing w:after="0"/>
        <w:sectPr>
          <w:type w:val="continuous"/>
          <w:pgSz w:w="12240" w:h="15840"/>
          <w:pgMar w:top="1500" w:bottom="280" w:left="1680" w:right="1680"/>
          <w:cols w:num="2" w:equalWidth="0">
            <w:col w:w="7389" w:space="290"/>
            <w:col w:w="1201"/>
          </w:cols>
        </w:sectPr>
      </w:pPr>
    </w:p>
    <w:p>
      <w:pPr>
        <w:pStyle w:val="BodyText"/>
        <w:spacing w:line="264" w:lineRule="exact"/>
        <w:ind w:left="695" w:right="117"/>
        <w:jc w:val="both"/>
      </w:pPr>
      <w:r>
        <w:rPr>
          <w:color w:val="231F20"/>
        </w:rPr>
        <w:t>Registers </w:t>
      </w:r>
      <w:r>
        <w:rPr>
          <w:rFonts w:ascii="Georgia"/>
          <w:i/>
          <w:color w:val="231F20"/>
        </w:rPr>
        <w:t>handler </w:t>
      </w:r>
      <w:r>
        <w:rPr>
          <w:color w:val="231F20"/>
        </w:rPr>
        <w:t>to be called when internal interrupt numbered </w:t>
      </w:r>
      <w:r>
        <w:rPr>
          <w:rFonts w:ascii="Georgia"/>
          <w:i/>
          <w:color w:val="231F20"/>
        </w:rPr>
        <w:t>vec </w:t>
      </w:r>
      <w:r>
        <w:rPr>
          <w:color w:val="231F20"/>
        </w:rPr>
        <w:t>is triggered. Names the interrupt </w:t>
      </w:r>
      <w:r>
        <w:rPr>
          <w:rFonts w:ascii="Georgia"/>
          <w:i/>
          <w:color w:val="231F20"/>
        </w:rPr>
        <w:t>name </w:t>
      </w:r>
      <w:r>
        <w:rPr>
          <w:color w:val="231F20"/>
        </w:rPr>
        <w:t>for debugging purposes.</w:t>
      </w:r>
    </w:p>
    <w:p>
      <w:pPr>
        <w:pStyle w:val="BodyText"/>
        <w:spacing w:line="264" w:lineRule="exact" w:before="113"/>
        <w:ind w:left="695" w:right="117"/>
        <w:jc w:val="both"/>
      </w:pPr>
      <w:r>
        <w:rPr>
          <w:color w:val="231F20"/>
        </w:rPr>
        <w:t>If</w:t>
      </w:r>
      <w:r>
        <w:rPr>
          <w:color w:val="231F20"/>
          <w:spacing w:val="-22"/>
        </w:rPr>
        <w:t> </w:t>
      </w:r>
      <w:r>
        <w:rPr>
          <w:rFonts w:ascii="Georgia" w:hAnsi="Georgia"/>
          <w:i/>
          <w:color w:val="231F20"/>
        </w:rPr>
        <w:t>level</w:t>
      </w:r>
      <w:r>
        <w:rPr>
          <w:rFonts w:ascii="Georgia" w:hAnsi="Georgia"/>
          <w:i/>
          <w:color w:val="231F20"/>
          <w:spacing w:val="-16"/>
        </w:rPr>
        <w:t> </w:t>
      </w:r>
      <w:r>
        <w:rPr>
          <w:color w:val="231F20"/>
        </w:rPr>
        <w:t>is</w:t>
      </w:r>
      <w:r>
        <w:rPr>
          <w:color w:val="231F20"/>
          <w:spacing w:val="-22"/>
        </w:rPr>
        <w:t> </w:t>
      </w:r>
      <w:r>
        <w:rPr>
          <w:rFonts w:ascii="Gill Sans MT" w:hAnsi="Gill Sans MT"/>
          <w:color w:val="231F20"/>
        </w:rPr>
        <w:t>INTR_ON</w:t>
      </w:r>
      <w:r>
        <w:rPr>
          <w:color w:val="231F20"/>
        </w:rPr>
        <w:t>,</w:t>
      </w:r>
      <w:r>
        <w:rPr>
          <w:color w:val="231F20"/>
          <w:spacing w:val="-21"/>
        </w:rPr>
        <w:t> </w:t>
      </w:r>
      <w:r>
        <w:rPr>
          <w:color w:val="231F20"/>
        </w:rPr>
        <w:t>external</w:t>
      </w:r>
      <w:r>
        <w:rPr>
          <w:color w:val="231F20"/>
          <w:spacing w:val="-22"/>
        </w:rPr>
        <w:t> </w:t>
      </w:r>
      <w:r>
        <w:rPr>
          <w:color w:val="231F20"/>
        </w:rPr>
        <w:t>interrupts</w:t>
      </w:r>
      <w:r>
        <w:rPr>
          <w:color w:val="231F20"/>
          <w:spacing w:val="-22"/>
        </w:rPr>
        <w:t> </w:t>
      </w:r>
      <w:r>
        <w:rPr>
          <w:color w:val="231F20"/>
        </w:rPr>
        <w:t>will</w:t>
      </w:r>
      <w:r>
        <w:rPr>
          <w:color w:val="231F20"/>
          <w:spacing w:val="-22"/>
        </w:rPr>
        <w:t> </w:t>
      </w:r>
      <w:r>
        <w:rPr>
          <w:color w:val="231F20"/>
          <w:spacing w:val="2"/>
        </w:rPr>
        <w:t>be</w:t>
      </w:r>
      <w:r>
        <w:rPr>
          <w:color w:val="231F20"/>
          <w:spacing w:val="-22"/>
        </w:rPr>
        <w:t> </w:t>
      </w:r>
      <w:r>
        <w:rPr>
          <w:color w:val="231F20"/>
        </w:rPr>
        <w:t>processed</w:t>
      </w:r>
      <w:r>
        <w:rPr>
          <w:color w:val="231F20"/>
          <w:spacing w:val="-22"/>
        </w:rPr>
        <w:t> </w:t>
      </w:r>
      <w:r>
        <w:rPr>
          <w:color w:val="231F20"/>
        </w:rPr>
        <w:t>normally</w:t>
      </w:r>
      <w:r>
        <w:rPr>
          <w:color w:val="231F20"/>
          <w:spacing w:val="-22"/>
        </w:rPr>
        <w:t> </w:t>
      </w:r>
      <w:r>
        <w:rPr>
          <w:color w:val="231F20"/>
        </w:rPr>
        <w:t>during</w:t>
      </w:r>
      <w:r>
        <w:rPr>
          <w:color w:val="231F20"/>
          <w:spacing w:val="-22"/>
        </w:rPr>
        <w:t> </w:t>
      </w:r>
      <w:r>
        <w:rPr>
          <w:color w:val="231F20"/>
        </w:rPr>
        <w:t>the</w:t>
      </w:r>
      <w:r>
        <w:rPr>
          <w:color w:val="231F20"/>
          <w:spacing w:val="-22"/>
        </w:rPr>
        <w:t> </w:t>
      </w:r>
      <w:r>
        <w:rPr>
          <w:color w:val="231F20"/>
        </w:rPr>
        <w:t>interrupt handler’s execution, which is normally desirable. Specifying </w:t>
      </w:r>
      <w:r>
        <w:rPr>
          <w:rFonts w:ascii="Gill Sans MT" w:hAnsi="Gill Sans MT"/>
          <w:color w:val="231F20"/>
        </w:rPr>
        <w:t>INTR_OFF </w:t>
      </w:r>
      <w:r>
        <w:rPr>
          <w:color w:val="231F20"/>
        </w:rPr>
        <w:t>will cause the </w:t>
      </w:r>
      <w:r>
        <w:rPr>
          <w:color w:val="231F20"/>
          <w:w w:val="105"/>
        </w:rPr>
        <w:t>CPU</w:t>
      </w:r>
      <w:r>
        <w:rPr>
          <w:color w:val="231F20"/>
          <w:spacing w:val="-14"/>
          <w:w w:val="105"/>
        </w:rPr>
        <w:t> </w:t>
      </w:r>
      <w:r>
        <w:rPr>
          <w:color w:val="231F20"/>
          <w:w w:val="105"/>
        </w:rPr>
        <w:t>to</w:t>
      </w:r>
      <w:r>
        <w:rPr>
          <w:color w:val="231F20"/>
          <w:spacing w:val="-14"/>
          <w:w w:val="105"/>
        </w:rPr>
        <w:t> </w:t>
      </w:r>
      <w:r>
        <w:rPr>
          <w:color w:val="231F20"/>
          <w:w w:val="105"/>
        </w:rPr>
        <w:t>disable</w:t>
      </w:r>
      <w:r>
        <w:rPr>
          <w:color w:val="231F20"/>
          <w:spacing w:val="-14"/>
          <w:w w:val="105"/>
        </w:rPr>
        <w:t> </w:t>
      </w:r>
      <w:r>
        <w:rPr>
          <w:color w:val="231F20"/>
          <w:w w:val="105"/>
        </w:rPr>
        <w:t>external</w:t>
      </w:r>
      <w:r>
        <w:rPr>
          <w:color w:val="231F20"/>
          <w:spacing w:val="-14"/>
          <w:w w:val="105"/>
        </w:rPr>
        <w:t> </w:t>
      </w:r>
      <w:r>
        <w:rPr>
          <w:color w:val="231F20"/>
          <w:w w:val="105"/>
        </w:rPr>
        <w:t>interrupts</w:t>
      </w:r>
      <w:r>
        <w:rPr>
          <w:color w:val="231F20"/>
          <w:spacing w:val="-14"/>
          <w:w w:val="105"/>
        </w:rPr>
        <w:t> </w:t>
      </w:r>
      <w:r>
        <w:rPr>
          <w:color w:val="231F20"/>
          <w:w w:val="105"/>
        </w:rPr>
        <w:t>when</w:t>
      </w:r>
      <w:r>
        <w:rPr>
          <w:color w:val="231F20"/>
          <w:spacing w:val="-14"/>
          <w:w w:val="105"/>
        </w:rPr>
        <w:t> </w:t>
      </w:r>
      <w:r>
        <w:rPr>
          <w:color w:val="231F20"/>
          <w:w w:val="105"/>
        </w:rPr>
        <w:t>it</w:t>
      </w:r>
      <w:r>
        <w:rPr>
          <w:color w:val="231F20"/>
          <w:spacing w:val="-14"/>
          <w:w w:val="105"/>
        </w:rPr>
        <w:t> </w:t>
      </w:r>
      <w:r>
        <w:rPr>
          <w:color w:val="231F20"/>
          <w:spacing w:val="-4"/>
          <w:w w:val="105"/>
        </w:rPr>
        <w:t>invokes</w:t>
      </w:r>
      <w:r>
        <w:rPr>
          <w:color w:val="231F20"/>
          <w:spacing w:val="-14"/>
          <w:w w:val="105"/>
        </w:rPr>
        <w:t> </w:t>
      </w:r>
      <w:r>
        <w:rPr>
          <w:color w:val="231F20"/>
          <w:w w:val="105"/>
        </w:rPr>
        <w:t>the</w:t>
      </w:r>
      <w:r>
        <w:rPr>
          <w:color w:val="231F20"/>
          <w:spacing w:val="-14"/>
          <w:w w:val="105"/>
        </w:rPr>
        <w:t> </w:t>
      </w:r>
      <w:r>
        <w:rPr>
          <w:color w:val="231F20"/>
          <w:w w:val="105"/>
        </w:rPr>
        <w:t>interrupt</w:t>
      </w:r>
      <w:r>
        <w:rPr>
          <w:color w:val="231F20"/>
          <w:spacing w:val="-14"/>
          <w:w w:val="105"/>
        </w:rPr>
        <w:t> </w:t>
      </w:r>
      <w:r>
        <w:rPr>
          <w:color w:val="231F20"/>
          <w:w w:val="105"/>
        </w:rPr>
        <w:t>handler.</w:t>
      </w:r>
      <w:r>
        <w:rPr>
          <w:color w:val="231F20"/>
          <w:spacing w:val="-2"/>
          <w:w w:val="105"/>
        </w:rPr>
        <w:t> </w:t>
      </w:r>
      <w:r>
        <w:rPr>
          <w:color w:val="231F20"/>
          <w:w w:val="105"/>
        </w:rPr>
        <w:t>The</w:t>
      </w:r>
      <w:r>
        <w:rPr>
          <w:color w:val="231F20"/>
          <w:spacing w:val="-14"/>
          <w:w w:val="105"/>
        </w:rPr>
        <w:t> </w:t>
      </w:r>
      <w:r>
        <w:rPr>
          <w:color w:val="231F20"/>
          <w:w w:val="105"/>
        </w:rPr>
        <w:t>effect is slightly different from calling </w:t>
      </w:r>
      <w:r>
        <w:rPr>
          <w:rFonts w:ascii="Gill Sans MT" w:hAnsi="Gill Sans MT"/>
          <w:color w:val="231F20"/>
          <w:w w:val="115"/>
        </w:rPr>
        <w:t>intr_disable() </w:t>
      </w:r>
      <w:r>
        <w:rPr>
          <w:color w:val="231F20"/>
          <w:w w:val="105"/>
        </w:rPr>
        <w:t>inside the handler, because that </w:t>
      </w:r>
      <w:r>
        <w:rPr>
          <w:color w:val="231F20"/>
          <w:spacing w:val="-3"/>
          <w:w w:val="105"/>
        </w:rPr>
        <w:t>leaves </w:t>
      </w:r>
      <w:r>
        <w:rPr>
          <w:color w:val="231F20"/>
          <w:w w:val="105"/>
        </w:rPr>
        <w:t>a window of one or more CPU instructions in which external interrupts are still enabled. This is important for the page fault handler; refer to the comments in ‘</w:t>
      </w:r>
      <w:r>
        <w:rPr>
          <w:rFonts w:ascii="Gill Sans MT" w:hAnsi="Gill Sans MT"/>
          <w:color w:val="231F20"/>
          <w:w w:val="105"/>
        </w:rPr>
        <w:t>userprog/exception.c</w:t>
      </w:r>
      <w:r>
        <w:rPr>
          <w:color w:val="231F20"/>
          <w:w w:val="105"/>
        </w:rPr>
        <w:t>’   for  </w:t>
      </w:r>
      <w:r>
        <w:rPr>
          <w:color w:val="231F20"/>
          <w:spacing w:val="18"/>
          <w:w w:val="105"/>
        </w:rPr>
        <w:t> </w:t>
      </w:r>
      <w:r>
        <w:rPr>
          <w:color w:val="231F20"/>
          <w:w w:val="105"/>
        </w:rPr>
        <w:t>details.</w:t>
      </w:r>
    </w:p>
    <w:p>
      <w:pPr>
        <w:pStyle w:val="BodyText"/>
        <w:spacing w:line="264" w:lineRule="exact" w:before="113"/>
        <w:ind w:left="696" w:right="117"/>
        <w:jc w:val="both"/>
      </w:pPr>
      <w:r>
        <w:rPr>
          <w:rFonts w:ascii="Georgia" w:hAnsi="Georgia"/>
          <w:i/>
          <w:color w:val="231F20"/>
        </w:rPr>
        <w:t>dpl </w:t>
      </w:r>
      <w:r>
        <w:rPr>
          <w:color w:val="231F20"/>
        </w:rPr>
        <w:t>determines </w:t>
      </w:r>
      <w:r>
        <w:rPr>
          <w:color w:val="231F20"/>
          <w:spacing w:val="-3"/>
        </w:rPr>
        <w:t>how </w:t>
      </w:r>
      <w:r>
        <w:rPr>
          <w:color w:val="231F20"/>
        </w:rPr>
        <w:t>the interrupt can </w:t>
      </w:r>
      <w:r>
        <w:rPr>
          <w:color w:val="231F20"/>
          <w:spacing w:val="3"/>
        </w:rPr>
        <w:t>be </w:t>
      </w:r>
      <w:r>
        <w:rPr>
          <w:color w:val="231F20"/>
          <w:spacing w:val="-3"/>
        </w:rPr>
        <w:t>invoked.  </w:t>
      </w:r>
      <w:r>
        <w:rPr>
          <w:color w:val="231F20"/>
        </w:rPr>
        <w:t>If </w:t>
      </w:r>
      <w:r>
        <w:rPr>
          <w:rFonts w:ascii="Georgia" w:hAnsi="Georgia"/>
          <w:i/>
          <w:color w:val="231F20"/>
        </w:rPr>
        <w:t>dpl </w:t>
      </w:r>
      <w:r>
        <w:rPr>
          <w:color w:val="231F20"/>
        </w:rPr>
        <w:t>is 0, then the interrupt can    </w:t>
      </w:r>
      <w:r>
        <w:rPr>
          <w:color w:val="231F20"/>
          <w:spacing w:val="2"/>
        </w:rPr>
        <w:t>be </w:t>
      </w:r>
      <w:r>
        <w:rPr>
          <w:color w:val="231F20"/>
          <w:spacing w:val="-4"/>
        </w:rPr>
        <w:t>invoked </w:t>
      </w:r>
      <w:r>
        <w:rPr>
          <w:color w:val="231F20"/>
        </w:rPr>
        <w:t>only </w:t>
      </w:r>
      <w:r>
        <w:rPr>
          <w:color w:val="231F20"/>
          <w:spacing w:val="-4"/>
        </w:rPr>
        <w:t>by </w:t>
      </w:r>
      <w:r>
        <w:rPr>
          <w:color w:val="231F20"/>
        </w:rPr>
        <w:t>kernel threads. Otherwise </w:t>
      </w:r>
      <w:r>
        <w:rPr>
          <w:rFonts w:ascii="Georgia" w:hAnsi="Georgia"/>
          <w:i/>
          <w:color w:val="231F20"/>
        </w:rPr>
        <w:t>dpl </w:t>
      </w:r>
      <w:r>
        <w:rPr>
          <w:color w:val="231F20"/>
        </w:rPr>
        <w:t>should </w:t>
      </w:r>
      <w:r>
        <w:rPr>
          <w:color w:val="231F20"/>
          <w:spacing w:val="2"/>
        </w:rPr>
        <w:t>be </w:t>
      </w:r>
      <w:r>
        <w:rPr>
          <w:color w:val="231F20"/>
        </w:rPr>
        <w:t>3, which allows user processes to </w:t>
      </w:r>
      <w:r>
        <w:rPr>
          <w:color w:val="231F20"/>
          <w:spacing w:val="-4"/>
        </w:rPr>
        <w:t>invoke </w:t>
      </w:r>
      <w:r>
        <w:rPr>
          <w:color w:val="231F20"/>
        </w:rPr>
        <w:t>the interrupt with an explicit INT instruction. The </w:t>
      </w:r>
      <w:r>
        <w:rPr>
          <w:color w:val="231F20"/>
          <w:spacing w:val="-3"/>
        </w:rPr>
        <w:t>value </w:t>
      </w:r>
      <w:r>
        <w:rPr>
          <w:color w:val="231F20"/>
        </w:rPr>
        <w:t>of </w:t>
      </w:r>
      <w:r>
        <w:rPr>
          <w:rFonts w:ascii="Georgia" w:hAnsi="Georgia"/>
          <w:i/>
          <w:color w:val="231F20"/>
        </w:rPr>
        <w:t>dpl </w:t>
      </w:r>
      <w:r>
        <w:rPr>
          <w:color w:val="231F20"/>
        </w:rPr>
        <w:t>doesn’t affect user processes’ ability to </w:t>
      </w:r>
      <w:r>
        <w:rPr>
          <w:color w:val="231F20"/>
          <w:spacing w:val="-4"/>
        </w:rPr>
        <w:t>invoke </w:t>
      </w:r>
      <w:r>
        <w:rPr>
          <w:color w:val="231F20"/>
        </w:rPr>
        <w:t>the interrupt indirectly, e.g. an </w:t>
      </w:r>
      <w:r>
        <w:rPr>
          <w:color w:val="231F20"/>
          <w:spacing w:val="-3"/>
        </w:rPr>
        <w:t>invalid </w:t>
      </w:r>
      <w:r>
        <w:rPr>
          <w:color w:val="231F20"/>
        </w:rPr>
        <w:t>memory</w:t>
      </w:r>
      <w:r>
        <w:rPr>
          <w:color w:val="231F20"/>
          <w:spacing w:val="-13"/>
        </w:rPr>
        <w:t> </w:t>
      </w:r>
      <w:r>
        <w:rPr>
          <w:color w:val="231F20"/>
        </w:rPr>
        <w:t>reference</w:t>
      </w:r>
      <w:r>
        <w:rPr>
          <w:color w:val="231F20"/>
          <w:spacing w:val="-13"/>
        </w:rPr>
        <w:t> </w:t>
      </w:r>
      <w:r>
        <w:rPr>
          <w:color w:val="231F20"/>
        </w:rPr>
        <w:t>will</w:t>
      </w:r>
      <w:r>
        <w:rPr>
          <w:color w:val="231F20"/>
          <w:spacing w:val="-13"/>
        </w:rPr>
        <w:t> </w:t>
      </w:r>
      <w:r>
        <w:rPr>
          <w:color w:val="231F20"/>
        </w:rPr>
        <w:t>cause</w:t>
      </w:r>
      <w:r>
        <w:rPr>
          <w:color w:val="231F20"/>
          <w:spacing w:val="-13"/>
        </w:rPr>
        <w:t> </w:t>
      </w:r>
      <w:r>
        <w:rPr>
          <w:color w:val="231F20"/>
        </w:rPr>
        <w:t>a</w:t>
      </w:r>
      <w:r>
        <w:rPr>
          <w:color w:val="231F20"/>
          <w:spacing w:val="-13"/>
        </w:rPr>
        <w:t> </w:t>
      </w:r>
      <w:r>
        <w:rPr>
          <w:color w:val="231F20"/>
        </w:rPr>
        <w:t>page</w:t>
      </w:r>
      <w:r>
        <w:rPr>
          <w:color w:val="231F20"/>
          <w:spacing w:val="-13"/>
        </w:rPr>
        <w:t> </w:t>
      </w:r>
      <w:r>
        <w:rPr>
          <w:color w:val="231F20"/>
        </w:rPr>
        <w:t>fault</w:t>
      </w:r>
      <w:r>
        <w:rPr>
          <w:color w:val="231F20"/>
          <w:spacing w:val="-13"/>
        </w:rPr>
        <w:t> </w:t>
      </w:r>
      <w:r>
        <w:rPr>
          <w:color w:val="231F20"/>
        </w:rPr>
        <w:t>regardless</w:t>
      </w:r>
      <w:r>
        <w:rPr>
          <w:color w:val="231F20"/>
          <w:spacing w:val="-13"/>
        </w:rPr>
        <w:t> </w:t>
      </w:r>
      <w:r>
        <w:rPr>
          <w:color w:val="231F20"/>
        </w:rPr>
        <w:t>of</w:t>
      </w:r>
      <w:r>
        <w:rPr>
          <w:color w:val="231F20"/>
          <w:spacing w:val="-13"/>
        </w:rPr>
        <w:t> </w:t>
      </w:r>
      <w:r>
        <w:rPr>
          <w:rFonts w:ascii="Georgia" w:hAnsi="Georgia"/>
          <w:i/>
          <w:color w:val="231F20"/>
        </w:rPr>
        <w:t>dpl</w:t>
      </w:r>
      <w:r>
        <w:rPr>
          <w:color w:val="231F20"/>
        </w:rPr>
        <w:t>.</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Heading4"/>
        <w:numPr>
          <w:ilvl w:val="2"/>
          <w:numId w:val="31"/>
        </w:numPr>
        <w:tabs>
          <w:tab w:pos="949" w:val="left" w:leader="none"/>
        </w:tabs>
        <w:spacing w:line="240" w:lineRule="auto" w:before="216" w:after="0"/>
        <w:ind w:left="948" w:right="0" w:hanging="828"/>
        <w:jc w:val="both"/>
      </w:pPr>
      <w:bookmarkStart w:name="External Interrupt Handling" w:id="300"/>
      <w:bookmarkEnd w:id="300"/>
      <w:r>
        <w:rPr>
          <w:b w:val="0"/>
        </w:rPr>
      </w:r>
      <w:bookmarkStart w:name="_bookmark94" w:id="301"/>
      <w:bookmarkEnd w:id="301"/>
      <w:r>
        <w:rPr>
          <w:b w:val="0"/>
        </w:rPr>
      </w:r>
      <w:bookmarkStart w:name="_bookmark94" w:id="302"/>
      <w:bookmarkEnd w:id="302"/>
      <w:r>
        <w:rPr>
          <w:color w:val="231F20"/>
          <w:w w:val="95"/>
        </w:rPr>
        <w:t>Ext</w:t>
      </w:r>
      <w:r>
        <w:rPr>
          <w:color w:val="231F20"/>
          <w:w w:val="95"/>
        </w:rPr>
        <w:t>ernal Interrupt</w:t>
      </w:r>
      <w:r>
        <w:rPr>
          <w:color w:val="231F20"/>
          <w:spacing w:val="56"/>
          <w:w w:val="95"/>
        </w:rPr>
        <w:t> </w:t>
      </w:r>
      <w:r>
        <w:rPr>
          <w:color w:val="231F20"/>
          <w:w w:val="95"/>
        </w:rPr>
        <w:t>Handling</w:t>
      </w:r>
    </w:p>
    <w:p>
      <w:pPr>
        <w:pStyle w:val="BodyText"/>
        <w:spacing w:line="264" w:lineRule="exact" w:before="84"/>
        <w:ind w:left="120" w:right="119"/>
        <w:jc w:val="both"/>
      </w:pPr>
      <w:r>
        <w:rPr>
          <w:color w:val="231F20"/>
        </w:rPr>
        <w:t>External interrupts are caused </w:t>
      </w:r>
      <w:r>
        <w:rPr>
          <w:color w:val="231F20"/>
          <w:spacing w:val="-4"/>
        </w:rPr>
        <w:t>by </w:t>
      </w:r>
      <w:r>
        <w:rPr>
          <w:color w:val="231F20"/>
          <w:spacing w:val="-3"/>
        </w:rPr>
        <w:t>events </w:t>
      </w:r>
      <w:r>
        <w:rPr>
          <w:color w:val="231F20"/>
        </w:rPr>
        <w:t>outside the CPU. They are asynchronous, so they can </w:t>
      </w:r>
      <w:r>
        <w:rPr>
          <w:color w:val="231F20"/>
          <w:spacing w:val="3"/>
        </w:rPr>
        <w:t>be </w:t>
      </w:r>
      <w:r>
        <w:rPr>
          <w:color w:val="231F20"/>
          <w:spacing w:val="-3"/>
        </w:rPr>
        <w:t>invoked </w:t>
      </w:r>
      <w:r>
        <w:rPr>
          <w:color w:val="231F20"/>
        </w:rPr>
        <w:t>at </w:t>
      </w:r>
      <w:r>
        <w:rPr>
          <w:color w:val="231F20"/>
          <w:spacing w:val="-3"/>
        </w:rPr>
        <w:t>any </w:t>
      </w:r>
      <w:r>
        <w:rPr>
          <w:color w:val="231F20"/>
        </w:rPr>
        <w:t>time that interrupts </w:t>
      </w:r>
      <w:r>
        <w:rPr>
          <w:color w:val="231F20"/>
          <w:spacing w:val="-4"/>
        </w:rPr>
        <w:t>have </w:t>
      </w:r>
      <w:r>
        <w:rPr>
          <w:color w:val="231F20"/>
        </w:rPr>
        <w:t>not been disabled. </w:t>
      </w:r>
      <w:r>
        <w:rPr>
          <w:color w:val="231F20"/>
          <w:spacing w:val="-10"/>
        </w:rPr>
        <w:t>We </w:t>
      </w:r>
      <w:r>
        <w:rPr>
          <w:color w:val="231F20"/>
          <w:spacing w:val="-3"/>
        </w:rPr>
        <w:t>say </w:t>
      </w:r>
      <w:r>
        <w:rPr>
          <w:color w:val="231F20"/>
        </w:rPr>
        <w:t>that an external interrupt runs in an “interrupt</w:t>
      </w:r>
      <w:r>
        <w:rPr>
          <w:color w:val="231F20"/>
          <w:spacing w:val="-2"/>
        </w:rPr>
        <w:t> </w:t>
      </w:r>
      <w:r>
        <w:rPr>
          <w:color w:val="231F20"/>
        </w:rPr>
        <w:t>context.”</w:t>
      </w:r>
    </w:p>
    <w:p>
      <w:pPr>
        <w:pStyle w:val="BodyText"/>
        <w:spacing w:line="264" w:lineRule="exact" w:before="116"/>
        <w:ind w:left="120" w:right="117" w:firstLine="298"/>
        <w:jc w:val="both"/>
      </w:pPr>
      <w:r>
        <w:rPr>
          <w:color w:val="231F20"/>
          <w:w w:val="105"/>
        </w:rPr>
        <w:t>In an external interrupt, the </w:t>
      </w:r>
      <w:r>
        <w:rPr>
          <w:rFonts w:ascii="Gill Sans MT"/>
          <w:color w:val="231F20"/>
          <w:w w:val="110"/>
        </w:rPr>
        <w:t>struct intr_frame </w:t>
      </w:r>
      <w:r>
        <w:rPr>
          <w:color w:val="231F20"/>
          <w:w w:val="105"/>
        </w:rPr>
        <w:t>passed to the handler is not very meaningful. It describes the state of the thread or process that </w:t>
      </w:r>
      <w:r>
        <w:rPr>
          <w:color w:val="231F20"/>
          <w:spacing w:val="-3"/>
          <w:w w:val="105"/>
        </w:rPr>
        <w:t>was </w:t>
      </w:r>
      <w:r>
        <w:rPr>
          <w:color w:val="231F20"/>
          <w:w w:val="105"/>
        </w:rPr>
        <w:t>interrupted, but there is</w:t>
      </w:r>
      <w:r>
        <w:rPr>
          <w:color w:val="231F20"/>
          <w:spacing w:val="-14"/>
          <w:w w:val="105"/>
        </w:rPr>
        <w:t> </w:t>
      </w:r>
      <w:r>
        <w:rPr>
          <w:color w:val="231F20"/>
          <w:w w:val="105"/>
        </w:rPr>
        <w:t>no</w:t>
      </w:r>
      <w:r>
        <w:rPr>
          <w:color w:val="231F20"/>
          <w:spacing w:val="-14"/>
          <w:w w:val="105"/>
        </w:rPr>
        <w:t> </w:t>
      </w:r>
      <w:r>
        <w:rPr>
          <w:color w:val="231F20"/>
          <w:spacing w:val="-5"/>
          <w:w w:val="105"/>
        </w:rPr>
        <w:t>way</w:t>
      </w:r>
      <w:r>
        <w:rPr>
          <w:color w:val="231F20"/>
          <w:spacing w:val="-14"/>
          <w:w w:val="105"/>
        </w:rPr>
        <w:t> </w:t>
      </w:r>
      <w:r>
        <w:rPr>
          <w:color w:val="231F20"/>
          <w:w w:val="105"/>
        </w:rPr>
        <w:t>to</w:t>
      </w:r>
      <w:r>
        <w:rPr>
          <w:color w:val="231F20"/>
          <w:spacing w:val="-14"/>
          <w:w w:val="105"/>
        </w:rPr>
        <w:t> </w:t>
      </w:r>
      <w:r>
        <w:rPr>
          <w:color w:val="231F20"/>
          <w:w w:val="105"/>
        </w:rPr>
        <w:t>predict</w:t>
      </w:r>
      <w:r>
        <w:rPr>
          <w:color w:val="231F20"/>
          <w:spacing w:val="-14"/>
          <w:w w:val="105"/>
        </w:rPr>
        <w:t> </w:t>
      </w:r>
      <w:r>
        <w:rPr>
          <w:color w:val="231F20"/>
          <w:w w:val="105"/>
        </w:rPr>
        <w:t>which</w:t>
      </w:r>
      <w:r>
        <w:rPr>
          <w:color w:val="231F20"/>
          <w:spacing w:val="-14"/>
          <w:w w:val="105"/>
        </w:rPr>
        <w:t> </w:t>
      </w:r>
      <w:r>
        <w:rPr>
          <w:color w:val="231F20"/>
          <w:w w:val="105"/>
        </w:rPr>
        <w:t>one</w:t>
      </w:r>
      <w:r>
        <w:rPr>
          <w:color w:val="231F20"/>
          <w:spacing w:val="-14"/>
          <w:w w:val="105"/>
        </w:rPr>
        <w:t> </w:t>
      </w:r>
      <w:r>
        <w:rPr>
          <w:color w:val="231F20"/>
          <w:w w:val="105"/>
        </w:rPr>
        <w:t>that</w:t>
      </w:r>
      <w:r>
        <w:rPr>
          <w:color w:val="231F20"/>
          <w:spacing w:val="-14"/>
          <w:w w:val="105"/>
        </w:rPr>
        <w:t> </w:t>
      </w:r>
      <w:r>
        <w:rPr>
          <w:color w:val="231F20"/>
          <w:w w:val="105"/>
        </w:rPr>
        <w:t>is. It</w:t>
      </w:r>
      <w:r>
        <w:rPr>
          <w:color w:val="231F20"/>
          <w:spacing w:val="-14"/>
          <w:w w:val="105"/>
        </w:rPr>
        <w:t> </w:t>
      </w:r>
      <w:r>
        <w:rPr>
          <w:color w:val="231F20"/>
          <w:w w:val="105"/>
        </w:rPr>
        <w:t>is</w:t>
      </w:r>
      <w:r>
        <w:rPr>
          <w:color w:val="231F20"/>
          <w:spacing w:val="-14"/>
          <w:w w:val="105"/>
        </w:rPr>
        <w:t> </w:t>
      </w:r>
      <w:r>
        <w:rPr>
          <w:color w:val="231F20"/>
          <w:w w:val="105"/>
        </w:rPr>
        <w:t>possible,</w:t>
      </w:r>
      <w:r>
        <w:rPr>
          <w:color w:val="231F20"/>
          <w:spacing w:val="-14"/>
          <w:w w:val="105"/>
        </w:rPr>
        <w:t> </w:t>
      </w:r>
      <w:r>
        <w:rPr>
          <w:color w:val="231F20"/>
          <w:w w:val="105"/>
        </w:rPr>
        <w:t>although</w:t>
      </w:r>
      <w:r>
        <w:rPr>
          <w:color w:val="231F20"/>
          <w:spacing w:val="-14"/>
          <w:w w:val="105"/>
        </w:rPr>
        <w:t> </w:t>
      </w:r>
      <w:r>
        <w:rPr>
          <w:color w:val="231F20"/>
          <w:w w:val="105"/>
        </w:rPr>
        <w:t>rarely</w:t>
      </w:r>
      <w:r>
        <w:rPr>
          <w:color w:val="231F20"/>
          <w:spacing w:val="-14"/>
          <w:w w:val="105"/>
        </w:rPr>
        <w:t> </w:t>
      </w:r>
      <w:r>
        <w:rPr>
          <w:color w:val="231F20"/>
          <w:w w:val="105"/>
        </w:rPr>
        <w:t>useful,</w:t>
      </w:r>
      <w:r>
        <w:rPr>
          <w:color w:val="231F20"/>
          <w:spacing w:val="-14"/>
          <w:w w:val="105"/>
        </w:rPr>
        <w:t> </w:t>
      </w:r>
      <w:r>
        <w:rPr>
          <w:color w:val="231F20"/>
          <w:w w:val="105"/>
        </w:rPr>
        <w:t>to</w:t>
      </w:r>
      <w:r>
        <w:rPr>
          <w:color w:val="231F20"/>
          <w:spacing w:val="-14"/>
          <w:w w:val="105"/>
        </w:rPr>
        <w:t> </w:t>
      </w:r>
      <w:r>
        <w:rPr>
          <w:color w:val="231F20"/>
          <w:w w:val="105"/>
        </w:rPr>
        <w:t>examine</w:t>
      </w:r>
      <w:r>
        <w:rPr>
          <w:color w:val="231F20"/>
          <w:spacing w:val="-14"/>
          <w:w w:val="105"/>
        </w:rPr>
        <w:t> </w:t>
      </w:r>
      <w:r>
        <w:rPr>
          <w:color w:val="231F20"/>
          <w:w w:val="105"/>
        </w:rPr>
        <w:t>it, but</w:t>
      </w:r>
      <w:r>
        <w:rPr>
          <w:color w:val="231F20"/>
          <w:spacing w:val="-27"/>
          <w:w w:val="105"/>
        </w:rPr>
        <w:t> </w:t>
      </w:r>
      <w:r>
        <w:rPr>
          <w:color w:val="231F20"/>
          <w:w w:val="105"/>
        </w:rPr>
        <w:t>modifying</w:t>
      </w:r>
      <w:r>
        <w:rPr>
          <w:color w:val="231F20"/>
          <w:spacing w:val="-27"/>
          <w:w w:val="105"/>
        </w:rPr>
        <w:t> </w:t>
      </w:r>
      <w:r>
        <w:rPr>
          <w:color w:val="231F20"/>
          <w:w w:val="105"/>
        </w:rPr>
        <w:t>it</w:t>
      </w:r>
      <w:r>
        <w:rPr>
          <w:color w:val="231F20"/>
          <w:spacing w:val="-27"/>
          <w:w w:val="105"/>
        </w:rPr>
        <w:t> </w:t>
      </w:r>
      <w:r>
        <w:rPr>
          <w:color w:val="231F20"/>
          <w:w w:val="105"/>
        </w:rPr>
        <w:t>is</w:t>
      </w:r>
      <w:r>
        <w:rPr>
          <w:color w:val="231F20"/>
          <w:spacing w:val="-27"/>
          <w:w w:val="105"/>
        </w:rPr>
        <w:t> </w:t>
      </w:r>
      <w:r>
        <w:rPr>
          <w:color w:val="231F20"/>
          <w:w w:val="105"/>
        </w:rPr>
        <w:t>a</w:t>
      </w:r>
      <w:r>
        <w:rPr>
          <w:color w:val="231F20"/>
          <w:spacing w:val="-27"/>
          <w:w w:val="105"/>
        </w:rPr>
        <w:t> </w:t>
      </w:r>
      <w:r>
        <w:rPr>
          <w:color w:val="231F20"/>
          <w:w w:val="105"/>
        </w:rPr>
        <w:t>recipe</w:t>
      </w:r>
      <w:r>
        <w:rPr>
          <w:color w:val="231F20"/>
          <w:spacing w:val="-27"/>
          <w:w w:val="105"/>
        </w:rPr>
        <w:t> </w:t>
      </w:r>
      <w:r>
        <w:rPr>
          <w:color w:val="231F20"/>
          <w:w w:val="105"/>
        </w:rPr>
        <w:t>for</w:t>
      </w:r>
      <w:r>
        <w:rPr>
          <w:color w:val="231F20"/>
          <w:spacing w:val="-27"/>
          <w:w w:val="105"/>
        </w:rPr>
        <w:t> </w:t>
      </w:r>
      <w:r>
        <w:rPr>
          <w:color w:val="231F20"/>
          <w:w w:val="105"/>
        </w:rPr>
        <w:t>disaster.</w:t>
      </w:r>
    </w:p>
    <w:p>
      <w:pPr>
        <w:pStyle w:val="BodyText"/>
        <w:spacing w:line="264" w:lineRule="exact" w:before="116"/>
        <w:ind w:left="120" w:right="117" w:firstLine="298"/>
        <w:jc w:val="right"/>
      </w:pPr>
      <w:r>
        <w:rPr>
          <w:color w:val="231F20"/>
        </w:rPr>
        <w:t>Only one external interrupt </w:t>
      </w:r>
      <w:r>
        <w:rPr>
          <w:color w:val="231F20"/>
          <w:spacing w:val="-3"/>
        </w:rPr>
        <w:t>may </w:t>
      </w:r>
      <w:r>
        <w:rPr>
          <w:color w:val="231F20"/>
          <w:spacing w:val="2"/>
        </w:rPr>
        <w:t>be </w:t>
      </w:r>
      <w:r>
        <w:rPr>
          <w:color w:val="231F20"/>
        </w:rPr>
        <w:t>processed at a time. Neither internal</w:t>
      </w:r>
      <w:r>
        <w:rPr>
          <w:color w:val="231F20"/>
          <w:spacing w:val="13"/>
        </w:rPr>
        <w:t> </w:t>
      </w:r>
      <w:r>
        <w:rPr>
          <w:color w:val="231F20"/>
        </w:rPr>
        <w:t>nor</w:t>
      </w:r>
      <w:r>
        <w:rPr>
          <w:color w:val="231F20"/>
          <w:spacing w:val="7"/>
        </w:rPr>
        <w:t> </w:t>
      </w:r>
      <w:r>
        <w:rPr>
          <w:color w:val="231F20"/>
        </w:rPr>
        <w:t>external</w:t>
      </w:r>
      <w:r>
        <w:rPr>
          <w:color w:val="231F20"/>
          <w:w w:val="97"/>
        </w:rPr>
        <w:t> </w:t>
      </w:r>
      <w:r>
        <w:rPr>
          <w:color w:val="231F20"/>
        </w:rPr>
        <w:t>interrupt </w:t>
      </w:r>
      <w:r>
        <w:rPr>
          <w:color w:val="231F20"/>
          <w:spacing w:val="-3"/>
        </w:rPr>
        <w:t>may </w:t>
      </w:r>
      <w:r>
        <w:rPr>
          <w:color w:val="231F20"/>
        </w:rPr>
        <w:t>nest within an external interrupt handler. Thus, an</w:t>
      </w:r>
      <w:r>
        <w:rPr>
          <w:color w:val="231F20"/>
          <w:spacing w:val="10"/>
        </w:rPr>
        <w:t> </w:t>
      </w:r>
      <w:r>
        <w:rPr>
          <w:color w:val="231F20"/>
        </w:rPr>
        <w:t>external</w:t>
      </w:r>
      <w:r>
        <w:rPr>
          <w:color w:val="231F20"/>
          <w:spacing w:val="30"/>
        </w:rPr>
        <w:t> </w:t>
      </w:r>
      <w:r>
        <w:rPr>
          <w:color w:val="231F20"/>
        </w:rPr>
        <w:t>interrupt’s</w:t>
      </w:r>
      <w:r>
        <w:rPr>
          <w:color w:val="231F20"/>
          <w:w w:val="98"/>
        </w:rPr>
        <w:t> </w:t>
      </w:r>
      <w:r>
        <w:rPr>
          <w:color w:val="231F20"/>
        </w:rPr>
        <w:t>handler</w:t>
      </w:r>
      <w:r>
        <w:rPr>
          <w:color w:val="231F20"/>
          <w:spacing w:val="-30"/>
        </w:rPr>
        <w:t> </w:t>
      </w:r>
      <w:r>
        <w:rPr>
          <w:color w:val="231F20"/>
        </w:rPr>
        <w:t>must</w:t>
      </w:r>
      <w:r>
        <w:rPr>
          <w:color w:val="231F20"/>
          <w:spacing w:val="-30"/>
        </w:rPr>
        <w:t> </w:t>
      </w:r>
      <w:r>
        <w:rPr>
          <w:color w:val="231F20"/>
        </w:rPr>
        <w:t>run</w:t>
      </w:r>
      <w:r>
        <w:rPr>
          <w:color w:val="231F20"/>
          <w:spacing w:val="-30"/>
        </w:rPr>
        <w:t> </w:t>
      </w:r>
      <w:r>
        <w:rPr>
          <w:color w:val="231F20"/>
        </w:rPr>
        <w:t>with</w:t>
      </w:r>
      <w:r>
        <w:rPr>
          <w:color w:val="231F20"/>
          <w:spacing w:val="-30"/>
        </w:rPr>
        <w:t> </w:t>
      </w:r>
      <w:r>
        <w:rPr>
          <w:color w:val="231F20"/>
        </w:rPr>
        <w:t>interrupts</w:t>
      </w:r>
      <w:r>
        <w:rPr>
          <w:color w:val="231F20"/>
          <w:spacing w:val="-30"/>
        </w:rPr>
        <w:t> </w:t>
      </w:r>
      <w:r>
        <w:rPr>
          <w:color w:val="231F20"/>
        </w:rPr>
        <w:t>disabled</w:t>
      </w:r>
      <w:r>
        <w:rPr>
          <w:color w:val="231F20"/>
          <w:spacing w:val="-30"/>
        </w:rPr>
        <w:t> </w:t>
      </w:r>
      <w:r>
        <w:rPr>
          <w:color w:val="231F20"/>
        </w:rPr>
        <w:t>(see</w:t>
      </w:r>
      <w:r>
        <w:rPr>
          <w:color w:val="231F20"/>
          <w:spacing w:val="-30"/>
        </w:rPr>
        <w:t> </w:t>
      </w:r>
      <w:hyperlink w:history="true" w:anchor="_bookmark82">
        <w:r>
          <w:rPr>
            <w:color w:val="2E3092"/>
          </w:rPr>
          <w:t>Section</w:t>
        </w:r>
        <w:r>
          <w:rPr>
            <w:color w:val="2E3092"/>
            <w:spacing w:val="-30"/>
          </w:rPr>
          <w:t> </w:t>
        </w:r>
        <w:r>
          <w:rPr>
            <w:color w:val="2E3092"/>
          </w:rPr>
          <w:t>A.3.1</w:t>
        </w:r>
        <w:r>
          <w:rPr>
            <w:color w:val="2E3092"/>
            <w:spacing w:val="-30"/>
          </w:rPr>
          <w:t> </w:t>
        </w:r>
        <w:r>
          <w:rPr>
            <w:color w:val="2E3092"/>
          </w:rPr>
          <w:t>[Disabling</w:t>
        </w:r>
        <w:r>
          <w:rPr>
            <w:color w:val="2E3092"/>
            <w:spacing w:val="-30"/>
          </w:rPr>
          <w:t> </w:t>
        </w:r>
        <w:r>
          <w:rPr>
            <w:color w:val="2E3092"/>
          </w:rPr>
          <w:t>Interrupts],</w:t>
        </w:r>
        <w:r>
          <w:rPr>
            <w:color w:val="2E3092"/>
            <w:spacing w:val="-29"/>
          </w:rPr>
          <w:t> </w:t>
        </w:r>
        <w:r>
          <w:rPr>
            <w:color w:val="2E3092"/>
          </w:rPr>
          <w:t>page</w:t>
        </w:r>
        <w:r>
          <w:rPr>
            <w:color w:val="2E3092"/>
            <w:spacing w:val="-30"/>
          </w:rPr>
          <w:t> </w:t>
        </w:r>
        <w:r>
          <w:rPr>
            <w:color w:val="2E3092"/>
          </w:rPr>
          <w:t>63</w:t>
        </w:r>
      </w:hyperlink>
      <w:r>
        <w:rPr>
          <w:color w:val="231F20"/>
        </w:rPr>
        <w:t>).</w:t>
      </w:r>
    </w:p>
    <w:p>
      <w:pPr>
        <w:pStyle w:val="BodyText"/>
        <w:spacing w:line="264" w:lineRule="exact" w:before="116"/>
        <w:ind w:left="119" w:right="117" w:firstLine="298"/>
        <w:jc w:val="both"/>
      </w:pPr>
      <w:r>
        <w:rPr>
          <w:color w:val="231F20"/>
        </w:rPr>
        <w:t>An external interrupt handler must not sleep or yield, which rules out calling </w:t>
      </w:r>
      <w:r>
        <w:rPr>
          <w:rFonts w:ascii="Gill Sans MT"/>
          <w:color w:val="231F20"/>
        </w:rPr>
        <w:t>lock_ </w:t>
      </w:r>
      <w:r>
        <w:rPr>
          <w:rFonts w:ascii="Gill Sans MT"/>
          <w:color w:val="231F20"/>
          <w:w w:val="110"/>
        </w:rPr>
        <w:t>acquire()</w:t>
      </w:r>
      <w:r>
        <w:rPr>
          <w:color w:val="231F20"/>
          <w:w w:val="110"/>
        </w:rPr>
        <w:t>,  </w:t>
      </w:r>
      <w:r>
        <w:rPr>
          <w:rFonts w:ascii="Gill Sans MT"/>
          <w:color w:val="231F20"/>
          <w:w w:val="110"/>
        </w:rPr>
        <w:t>thread_yield()</w:t>
      </w:r>
      <w:r>
        <w:rPr>
          <w:color w:val="231F20"/>
          <w:w w:val="110"/>
        </w:rPr>
        <w:t>,  </w:t>
      </w:r>
      <w:r>
        <w:rPr>
          <w:color w:val="231F20"/>
        </w:rPr>
        <w:t>and  many  other  functions.  Sleeping  in  interrupt  context   would effectively put the interrupted thread to sleep, too, until the interrupt handler was again scheduled and returned. This would </w:t>
      </w:r>
      <w:r>
        <w:rPr>
          <w:color w:val="231F20"/>
          <w:spacing w:val="2"/>
        </w:rPr>
        <w:t>be </w:t>
      </w:r>
      <w:r>
        <w:rPr>
          <w:color w:val="231F20"/>
        </w:rPr>
        <w:t>unfair to the unlucky thread, and it would deadlock</w:t>
      </w:r>
      <w:r>
        <w:rPr>
          <w:color w:val="231F20"/>
          <w:spacing w:val="-6"/>
        </w:rPr>
        <w:t> </w:t>
      </w:r>
      <w:r>
        <w:rPr>
          <w:color w:val="231F20"/>
        </w:rPr>
        <w:t>if</w:t>
      </w:r>
      <w:r>
        <w:rPr>
          <w:color w:val="231F20"/>
          <w:spacing w:val="-6"/>
        </w:rPr>
        <w:t> </w:t>
      </w:r>
      <w:r>
        <w:rPr>
          <w:color w:val="231F20"/>
        </w:rPr>
        <w:t>the</w:t>
      </w:r>
      <w:r>
        <w:rPr>
          <w:color w:val="231F20"/>
          <w:spacing w:val="-6"/>
        </w:rPr>
        <w:t> </w:t>
      </w:r>
      <w:r>
        <w:rPr>
          <w:color w:val="231F20"/>
        </w:rPr>
        <w:t>handler</w:t>
      </w:r>
      <w:r>
        <w:rPr>
          <w:color w:val="231F20"/>
          <w:spacing w:val="-6"/>
        </w:rPr>
        <w:t> </w:t>
      </w:r>
      <w:r>
        <w:rPr>
          <w:color w:val="231F20"/>
        </w:rPr>
        <w:t>were</w:t>
      </w:r>
      <w:r>
        <w:rPr>
          <w:color w:val="231F20"/>
          <w:spacing w:val="-6"/>
        </w:rPr>
        <w:t> </w:t>
      </w:r>
      <w:r>
        <w:rPr>
          <w:color w:val="231F20"/>
        </w:rPr>
        <w:t>waiting</w:t>
      </w:r>
      <w:r>
        <w:rPr>
          <w:color w:val="231F20"/>
          <w:spacing w:val="-6"/>
        </w:rPr>
        <w:t> </w:t>
      </w:r>
      <w:r>
        <w:rPr>
          <w:color w:val="231F20"/>
        </w:rPr>
        <w:t>for</w:t>
      </w:r>
      <w:r>
        <w:rPr>
          <w:color w:val="231F20"/>
          <w:spacing w:val="-6"/>
        </w:rPr>
        <w:t> </w:t>
      </w:r>
      <w:r>
        <w:rPr>
          <w:color w:val="231F20"/>
        </w:rPr>
        <w:t>the</w:t>
      </w:r>
      <w:r>
        <w:rPr>
          <w:color w:val="231F20"/>
          <w:spacing w:val="-6"/>
        </w:rPr>
        <w:t> </w:t>
      </w:r>
      <w:r>
        <w:rPr>
          <w:color w:val="231F20"/>
        </w:rPr>
        <w:t>sleeping</w:t>
      </w:r>
      <w:r>
        <w:rPr>
          <w:color w:val="231F20"/>
          <w:spacing w:val="-6"/>
        </w:rPr>
        <w:t> </w:t>
      </w:r>
      <w:r>
        <w:rPr>
          <w:color w:val="231F20"/>
        </w:rPr>
        <w:t>thread</w:t>
      </w:r>
      <w:r>
        <w:rPr>
          <w:color w:val="231F20"/>
          <w:spacing w:val="-6"/>
        </w:rPr>
        <w:t> </w:t>
      </w:r>
      <w:r>
        <w:rPr>
          <w:color w:val="231F20"/>
        </w:rPr>
        <w:t>to,</w:t>
      </w:r>
      <w:r>
        <w:rPr>
          <w:color w:val="231F20"/>
          <w:spacing w:val="-6"/>
        </w:rPr>
        <w:t> </w:t>
      </w:r>
      <w:r>
        <w:rPr>
          <w:color w:val="231F20"/>
        </w:rPr>
        <w:t>e.g.,</w:t>
      </w:r>
      <w:r>
        <w:rPr>
          <w:color w:val="231F20"/>
          <w:spacing w:val="-6"/>
        </w:rPr>
        <w:t> </w:t>
      </w:r>
      <w:r>
        <w:rPr>
          <w:color w:val="231F20"/>
        </w:rPr>
        <w:t>release</w:t>
      </w:r>
      <w:r>
        <w:rPr>
          <w:color w:val="231F20"/>
          <w:spacing w:val="-6"/>
        </w:rPr>
        <w:t> </w:t>
      </w:r>
      <w:r>
        <w:rPr>
          <w:color w:val="231F20"/>
        </w:rPr>
        <w:t>a</w:t>
      </w:r>
      <w:r>
        <w:rPr>
          <w:color w:val="231F20"/>
          <w:spacing w:val="-6"/>
        </w:rPr>
        <w:t> </w:t>
      </w:r>
      <w:r>
        <w:rPr>
          <w:color w:val="231F20"/>
        </w:rPr>
        <w:t>lock.</w:t>
      </w:r>
    </w:p>
    <w:p>
      <w:pPr>
        <w:pStyle w:val="BodyText"/>
        <w:spacing w:line="264" w:lineRule="exact" w:before="116"/>
        <w:ind w:left="119" w:right="119" w:firstLine="298"/>
        <w:jc w:val="both"/>
      </w:pPr>
      <w:r>
        <w:rPr>
          <w:color w:val="231F20"/>
        </w:rPr>
        <w:t>An external interrupt handler effectively monopolizes the machine and delays all other activities. Therefore, external interrupt handlers should complete as quickly as they can. Anything that require much CPU time should instead run in a kernel thread, possibly one that the interrupt triggers using a synchronization primitive.</w:t>
      </w:r>
    </w:p>
    <w:p>
      <w:pPr>
        <w:pStyle w:val="BodyText"/>
        <w:spacing w:line="264" w:lineRule="exact" w:before="116"/>
        <w:ind w:left="119" w:right="117" w:firstLine="298"/>
        <w:jc w:val="both"/>
      </w:pPr>
      <w:r>
        <w:rPr>
          <w:color w:val="231F20"/>
          <w:w w:val="110"/>
        </w:rPr>
        <w:t>External interrupts are controlled </w:t>
      </w:r>
      <w:r>
        <w:rPr>
          <w:color w:val="231F20"/>
          <w:spacing w:val="-4"/>
          <w:w w:val="110"/>
        </w:rPr>
        <w:t>by </w:t>
      </w:r>
      <w:r>
        <w:rPr>
          <w:color w:val="231F20"/>
          <w:w w:val="110"/>
        </w:rPr>
        <w:t>a pair of devices outside the CPU called </w:t>
      </w:r>
      <w:r>
        <w:rPr>
          <w:rFonts w:ascii="Georgia" w:hAnsi="Georgia"/>
          <w:i/>
          <w:color w:val="231F20"/>
          <w:w w:val="110"/>
        </w:rPr>
        <w:t>pro- </w:t>
      </w:r>
      <w:r>
        <w:rPr>
          <w:rFonts w:ascii="Georgia" w:hAnsi="Georgia"/>
          <w:i/>
          <w:color w:val="231F20"/>
          <w:w w:val="110"/>
        </w:rPr>
        <w:t>grammable interrupt controllers</w:t>
      </w:r>
      <w:r>
        <w:rPr>
          <w:color w:val="231F20"/>
          <w:w w:val="110"/>
        </w:rPr>
        <w:t>, </w:t>
      </w:r>
      <w:r>
        <w:rPr>
          <w:rFonts w:ascii="Georgia" w:hAnsi="Georgia"/>
          <w:i/>
          <w:color w:val="231F20"/>
          <w:w w:val="110"/>
        </w:rPr>
        <w:t>PICs </w:t>
      </w:r>
      <w:r>
        <w:rPr>
          <w:color w:val="231F20"/>
          <w:w w:val="110"/>
        </w:rPr>
        <w:t>for short. When </w:t>
      </w:r>
      <w:r>
        <w:rPr>
          <w:rFonts w:ascii="Gill Sans MT" w:hAnsi="Gill Sans MT"/>
          <w:color w:val="231F20"/>
          <w:w w:val="125"/>
        </w:rPr>
        <w:t>intr_init() </w:t>
      </w:r>
      <w:r>
        <w:rPr>
          <w:color w:val="231F20"/>
          <w:w w:val="110"/>
        </w:rPr>
        <w:t>sets up the CPU’s IDT,</w:t>
      </w:r>
      <w:r>
        <w:rPr>
          <w:color w:val="231F20"/>
          <w:spacing w:val="-29"/>
          <w:w w:val="110"/>
        </w:rPr>
        <w:t> </w:t>
      </w:r>
      <w:r>
        <w:rPr>
          <w:color w:val="231F20"/>
          <w:w w:val="110"/>
        </w:rPr>
        <w:t>it</w:t>
      </w:r>
      <w:r>
        <w:rPr>
          <w:color w:val="231F20"/>
          <w:spacing w:val="-29"/>
          <w:w w:val="110"/>
        </w:rPr>
        <w:t> </w:t>
      </w:r>
      <w:r>
        <w:rPr>
          <w:color w:val="231F20"/>
          <w:w w:val="110"/>
        </w:rPr>
        <w:t>also</w:t>
      </w:r>
      <w:r>
        <w:rPr>
          <w:color w:val="231F20"/>
          <w:spacing w:val="-29"/>
          <w:w w:val="110"/>
        </w:rPr>
        <w:t> </w:t>
      </w:r>
      <w:r>
        <w:rPr>
          <w:color w:val="231F20"/>
          <w:w w:val="110"/>
        </w:rPr>
        <w:t>initializes</w:t>
      </w:r>
      <w:r>
        <w:rPr>
          <w:color w:val="231F20"/>
          <w:spacing w:val="-29"/>
          <w:w w:val="110"/>
        </w:rPr>
        <w:t> </w:t>
      </w:r>
      <w:r>
        <w:rPr>
          <w:color w:val="231F20"/>
          <w:w w:val="110"/>
        </w:rPr>
        <w:t>the</w:t>
      </w:r>
      <w:r>
        <w:rPr>
          <w:color w:val="231F20"/>
          <w:spacing w:val="-29"/>
          <w:w w:val="110"/>
        </w:rPr>
        <w:t> </w:t>
      </w:r>
      <w:r>
        <w:rPr>
          <w:color w:val="231F20"/>
          <w:w w:val="110"/>
        </w:rPr>
        <w:t>PICs</w:t>
      </w:r>
      <w:r>
        <w:rPr>
          <w:color w:val="231F20"/>
          <w:spacing w:val="-29"/>
          <w:w w:val="110"/>
        </w:rPr>
        <w:t> </w:t>
      </w:r>
      <w:r>
        <w:rPr>
          <w:color w:val="231F20"/>
          <w:w w:val="110"/>
        </w:rPr>
        <w:t>for</w:t>
      </w:r>
      <w:r>
        <w:rPr>
          <w:color w:val="231F20"/>
          <w:spacing w:val="-29"/>
          <w:w w:val="110"/>
        </w:rPr>
        <w:t> </w:t>
      </w:r>
      <w:r>
        <w:rPr>
          <w:color w:val="231F20"/>
          <w:w w:val="110"/>
        </w:rPr>
        <w:t>interrupt</w:t>
      </w:r>
      <w:r>
        <w:rPr>
          <w:color w:val="231F20"/>
          <w:spacing w:val="-29"/>
          <w:w w:val="110"/>
        </w:rPr>
        <w:t> </w:t>
      </w:r>
      <w:r>
        <w:rPr>
          <w:color w:val="231F20"/>
          <w:w w:val="110"/>
        </w:rPr>
        <w:t>handling.</w:t>
      </w:r>
      <w:r>
        <w:rPr>
          <w:color w:val="231F20"/>
          <w:spacing w:val="-15"/>
          <w:w w:val="110"/>
        </w:rPr>
        <w:t> </w:t>
      </w:r>
      <w:r>
        <w:rPr>
          <w:color w:val="231F20"/>
          <w:w w:val="110"/>
        </w:rPr>
        <w:t>The</w:t>
      </w:r>
      <w:r>
        <w:rPr>
          <w:color w:val="231F20"/>
          <w:spacing w:val="-29"/>
          <w:w w:val="110"/>
        </w:rPr>
        <w:t> </w:t>
      </w:r>
      <w:r>
        <w:rPr>
          <w:color w:val="231F20"/>
          <w:w w:val="110"/>
        </w:rPr>
        <w:t>PICs</w:t>
      </w:r>
      <w:r>
        <w:rPr>
          <w:color w:val="231F20"/>
          <w:spacing w:val="-29"/>
          <w:w w:val="110"/>
        </w:rPr>
        <w:t> </w:t>
      </w:r>
      <w:r>
        <w:rPr>
          <w:color w:val="231F20"/>
          <w:w w:val="110"/>
        </w:rPr>
        <w:t>also</w:t>
      </w:r>
      <w:r>
        <w:rPr>
          <w:color w:val="231F20"/>
          <w:spacing w:val="-29"/>
          <w:w w:val="110"/>
        </w:rPr>
        <w:t> </w:t>
      </w:r>
      <w:r>
        <w:rPr>
          <w:color w:val="231F20"/>
          <w:w w:val="110"/>
        </w:rPr>
        <w:t>must</w:t>
      </w:r>
      <w:r>
        <w:rPr>
          <w:color w:val="231F20"/>
          <w:spacing w:val="-29"/>
          <w:w w:val="110"/>
        </w:rPr>
        <w:t> </w:t>
      </w:r>
      <w:r>
        <w:rPr>
          <w:color w:val="231F20"/>
          <w:spacing w:val="2"/>
          <w:w w:val="110"/>
        </w:rPr>
        <w:t>be</w:t>
      </w:r>
      <w:r>
        <w:rPr>
          <w:color w:val="231F20"/>
          <w:spacing w:val="-29"/>
          <w:w w:val="110"/>
        </w:rPr>
        <w:t> </w:t>
      </w:r>
      <w:r>
        <w:rPr>
          <w:color w:val="231F20"/>
          <w:w w:val="110"/>
        </w:rPr>
        <w:t>“acknowl- edged”</w:t>
      </w:r>
      <w:r>
        <w:rPr>
          <w:color w:val="231F20"/>
          <w:spacing w:val="-31"/>
          <w:w w:val="110"/>
        </w:rPr>
        <w:t> </w:t>
      </w:r>
      <w:r>
        <w:rPr>
          <w:color w:val="231F20"/>
          <w:w w:val="110"/>
        </w:rPr>
        <w:t>at</w:t>
      </w:r>
      <w:r>
        <w:rPr>
          <w:color w:val="231F20"/>
          <w:spacing w:val="-31"/>
          <w:w w:val="110"/>
        </w:rPr>
        <w:t> </w:t>
      </w:r>
      <w:r>
        <w:rPr>
          <w:color w:val="231F20"/>
          <w:w w:val="110"/>
        </w:rPr>
        <w:t>the</w:t>
      </w:r>
      <w:r>
        <w:rPr>
          <w:color w:val="231F20"/>
          <w:spacing w:val="-31"/>
          <w:w w:val="110"/>
        </w:rPr>
        <w:t> </w:t>
      </w:r>
      <w:r>
        <w:rPr>
          <w:color w:val="231F20"/>
          <w:w w:val="110"/>
        </w:rPr>
        <w:t>end</w:t>
      </w:r>
      <w:r>
        <w:rPr>
          <w:color w:val="231F20"/>
          <w:spacing w:val="-31"/>
          <w:w w:val="110"/>
        </w:rPr>
        <w:t> </w:t>
      </w:r>
      <w:r>
        <w:rPr>
          <w:color w:val="231F20"/>
          <w:w w:val="110"/>
        </w:rPr>
        <w:t>of</w:t>
      </w:r>
      <w:r>
        <w:rPr>
          <w:color w:val="231F20"/>
          <w:spacing w:val="-31"/>
          <w:w w:val="110"/>
        </w:rPr>
        <w:t> </w:t>
      </w:r>
      <w:r>
        <w:rPr>
          <w:color w:val="231F20"/>
          <w:w w:val="110"/>
        </w:rPr>
        <w:t>processing</w:t>
      </w:r>
      <w:r>
        <w:rPr>
          <w:color w:val="231F20"/>
          <w:spacing w:val="-31"/>
          <w:w w:val="110"/>
        </w:rPr>
        <w:t> </w:t>
      </w:r>
      <w:r>
        <w:rPr>
          <w:color w:val="231F20"/>
          <w:w w:val="110"/>
        </w:rPr>
        <w:t>for</w:t>
      </w:r>
      <w:r>
        <w:rPr>
          <w:color w:val="231F20"/>
          <w:spacing w:val="-31"/>
          <w:w w:val="110"/>
        </w:rPr>
        <w:t> </w:t>
      </w:r>
      <w:r>
        <w:rPr>
          <w:color w:val="231F20"/>
          <w:w w:val="110"/>
        </w:rPr>
        <w:t>each</w:t>
      </w:r>
      <w:r>
        <w:rPr>
          <w:color w:val="231F20"/>
          <w:spacing w:val="-31"/>
          <w:w w:val="110"/>
        </w:rPr>
        <w:t> </w:t>
      </w:r>
      <w:r>
        <w:rPr>
          <w:color w:val="231F20"/>
          <w:w w:val="110"/>
        </w:rPr>
        <w:t>external</w:t>
      </w:r>
      <w:r>
        <w:rPr>
          <w:color w:val="231F20"/>
          <w:spacing w:val="-31"/>
          <w:w w:val="110"/>
        </w:rPr>
        <w:t> </w:t>
      </w:r>
      <w:r>
        <w:rPr>
          <w:color w:val="231F20"/>
          <w:w w:val="110"/>
        </w:rPr>
        <w:t>interrupt.</w:t>
      </w:r>
      <w:r>
        <w:rPr>
          <w:color w:val="231F20"/>
          <w:spacing w:val="-22"/>
          <w:w w:val="110"/>
        </w:rPr>
        <w:t> </w:t>
      </w:r>
      <w:r>
        <w:rPr>
          <w:rFonts w:ascii="Gill Sans MT" w:hAnsi="Gill Sans MT"/>
          <w:color w:val="231F20"/>
          <w:w w:val="125"/>
        </w:rPr>
        <w:t>intr_handler()</w:t>
      </w:r>
      <w:r>
        <w:rPr>
          <w:rFonts w:ascii="Gill Sans MT" w:hAnsi="Gill Sans MT"/>
          <w:color w:val="231F20"/>
          <w:spacing w:val="-47"/>
          <w:w w:val="125"/>
        </w:rPr>
        <w:t> </w:t>
      </w:r>
      <w:r>
        <w:rPr>
          <w:color w:val="231F20"/>
          <w:w w:val="110"/>
        </w:rPr>
        <w:t>takes</w:t>
      </w:r>
      <w:r>
        <w:rPr>
          <w:color w:val="231F20"/>
          <w:spacing w:val="-31"/>
          <w:w w:val="110"/>
        </w:rPr>
        <w:t> </w:t>
      </w:r>
      <w:r>
        <w:rPr>
          <w:color w:val="231F20"/>
          <w:w w:val="110"/>
        </w:rPr>
        <w:t>care</w:t>
      </w:r>
      <w:r>
        <w:rPr>
          <w:color w:val="231F20"/>
          <w:spacing w:val="-31"/>
          <w:w w:val="110"/>
        </w:rPr>
        <w:t> </w:t>
      </w:r>
      <w:r>
        <w:rPr>
          <w:color w:val="231F20"/>
          <w:w w:val="110"/>
        </w:rPr>
        <w:t>of that</w:t>
      </w:r>
      <w:r>
        <w:rPr>
          <w:color w:val="231F20"/>
          <w:spacing w:val="-25"/>
          <w:w w:val="110"/>
        </w:rPr>
        <w:t> </w:t>
      </w:r>
      <w:r>
        <w:rPr>
          <w:color w:val="231F20"/>
          <w:spacing w:val="-4"/>
          <w:w w:val="110"/>
        </w:rPr>
        <w:t>by</w:t>
      </w:r>
      <w:r>
        <w:rPr>
          <w:color w:val="231F20"/>
          <w:spacing w:val="-25"/>
          <w:w w:val="110"/>
        </w:rPr>
        <w:t> </w:t>
      </w:r>
      <w:r>
        <w:rPr>
          <w:color w:val="231F20"/>
          <w:w w:val="110"/>
        </w:rPr>
        <w:t>calling</w:t>
      </w:r>
      <w:r>
        <w:rPr>
          <w:color w:val="231F20"/>
          <w:spacing w:val="-25"/>
          <w:w w:val="110"/>
        </w:rPr>
        <w:t> </w:t>
      </w:r>
      <w:r>
        <w:rPr>
          <w:rFonts w:ascii="Gill Sans MT" w:hAnsi="Gill Sans MT"/>
          <w:color w:val="231F20"/>
          <w:w w:val="110"/>
        </w:rPr>
        <w:t>pic_end_of_interrupt()</w:t>
      </w:r>
      <w:r>
        <w:rPr>
          <w:color w:val="231F20"/>
          <w:w w:val="110"/>
        </w:rPr>
        <w:t>,</w:t>
      </w:r>
      <w:r>
        <w:rPr>
          <w:color w:val="231F20"/>
          <w:spacing w:val="-25"/>
          <w:w w:val="110"/>
        </w:rPr>
        <w:t> </w:t>
      </w:r>
      <w:r>
        <w:rPr>
          <w:color w:val="231F20"/>
          <w:w w:val="110"/>
        </w:rPr>
        <w:t>which</w:t>
      </w:r>
      <w:r>
        <w:rPr>
          <w:color w:val="231F20"/>
          <w:spacing w:val="-25"/>
          <w:w w:val="110"/>
        </w:rPr>
        <w:t> </w:t>
      </w:r>
      <w:r>
        <w:rPr>
          <w:color w:val="231F20"/>
          <w:w w:val="110"/>
        </w:rPr>
        <w:t>properly</w:t>
      </w:r>
      <w:r>
        <w:rPr>
          <w:color w:val="231F20"/>
          <w:spacing w:val="-25"/>
          <w:w w:val="110"/>
        </w:rPr>
        <w:t> </w:t>
      </w:r>
      <w:r>
        <w:rPr>
          <w:color w:val="231F20"/>
          <w:w w:val="110"/>
        </w:rPr>
        <w:t>signals</w:t>
      </w:r>
      <w:r>
        <w:rPr>
          <w:color w:val="231F20"/>
          <w:spacing w:val="-25"/>
          <w:w w:val="110"/>
        </w:rPr>
        <w:t> </w:t>
      </w:r>
      <w:r>
        <w:rPr>
          <w:color w:val="231F20"/>
          <w:w w:val="110"/>
        </w:rPr>
        <w:t>the</w:t>
      </w:r>
      <w:r>
        <w:rPr>
          <w:color w:val="231F20"/>
          <w:spacing w:val="-25"/>
          <w:w w:val="110"/>
        </w:rPr>
        <w:t> </w:t>
      </w:r>
      <w:r>
        <w:rPr>
          <w:color w:val="231F20"/>
          <w:w w:val="110"/>
        </w:rPr>
        <w:t>PICs.</w:t>
      </w:r>
    </w:p>
    <w:p>
      <w:pPr>
        <w:pStyle w:val="BodyText"/>
        <w:spacing w:before="116"/>
        <w:ind w:left="418" w:right="49"/>
      </w:pPr>
      <w:r>
        <w:rPr>
          <w:color w:val="231F20"/>
        </w:rPr>
        <w:t>The following functions relate to external interrupts.</w:t>
      </w:r>
    </w:p>
    <w:p>
      <w:pPr>
        <w:pStyle w:val="BodyText"/>
        <w:spacing w:before="12"/>
        <w:rPr>
          <w:sz w:val="16"/>
        </w:rPr>
      </w:pPr>
    </w:p>
    <w:p>
      <w:pPr>
        <w:spacing w:after="0"/>
        <w:rPr>
          <w:sz w:val="16"/>
        </w:rPr>
        <w:sectPr>
          <w:pgSz w:w="12240" w:h="15840"/>
          <w:pgMar w:header="988" w:footer="0" w:top="1200" w:bottom="280" w:left="1680" w:right="1680"/>
        </w:sectPr>
      </w:pPr>
    </w:p>
    <w:p>
      <w:pPr>
        <w:spacing w:line="264" w:lineRule="exact" w:before="74"/>
        <w:ind w:left="1116" w:right="0" w:hanging="997"/>
        <w:jc w:val="left"/>
        <w:rPr>
          <w:rFonts w:ascii="Tahoma"/>
          <w:sz w:val="21"/>
        </w:rPr>
      </w:pPr>
      <w:r>
        <w:rPr/>
        <w:pict>
          <v:line style="position:absolute;mso-position-horizontal-relative:page;mso-position-vertical-relative:paragraph;z-index:-153544" from="263.087006pt,14.024987pt" to="266.359806pt,14.024987pt" stroked="true" strokeweight=".4697pt" strokecolor="#000000">
            <w10:wrap type="none"/>
          </v:line>
        </w:pict>
      </w:r>
      <w:r>
        <w:rPr/>
        <w:pict>
          <v:line style="position:absolute;mso-position-horizontal-relative:page;mso-position-vertical-relative:paragraph;z-index:-153520" from="318.565002pt,14.024987pt" to="321.837802pt,14.024987pt" stroked="true" strokeweight=".4697pt" strokecolor="#000000">
            <w10:wrap type="none"/>
          </v:line>
        </w:pict>
      </w:r>
      <w:r>
        <w:rPr/>
        <w:pict>
          <v:line style="position:absolute;mso-position-horizontal-relative:page;mso-position-vertical-relative:paragraph;z-index:-153496" from="359.153015pt,14.024987pt" to="362.425815pt,14.024987pt" stroked="true" strokeweight=".4697pt" strokecolor="#000000">
            <w10:wrap type="none"/>
          </v:line>
        </w:pict>
      </w:r>
      <w:r>
        <w:rPr>
          <w:rFonts w:ascii="Gill Sans MT"/>
          <w:color w:val="231F20"/>
          <w:w w:val="110"/>
          <w:sz w:val="24"/>
        </w:rPr>
        <w:t>void intr_register_ext </w:t>
      </w:r>
      <w:r>
        <w:rPr>
          <w:rFonts w:ascii="Tahoma"/>
          <w:color w:val="231F20"/>
          <w:w w:val="105"/>
          <w:sz w:val="21"/>
        </w:rPr>
        <w:t>(</w:t>
      </w:r>
      <w:r>
        <w:rPr>
          <w:rFonts w:ascii="Georgia"/>
          <w:i/>
          <w:color w:val="231F20"/>
          <w:w w:val="105"/>
          <w:sz w:val="21"/>
        </w:rPr>
        <w:t>uint8 </w:t>
      </w:r>
      <w:r>
        <w:rPr>
          <w:rFonts w:ascii="Georgia"/>
          <w:i/>
          <w:color w:val="231F20"/>
          <w:w w:val="110"/>
          <w:sz w:val="21"/>
        </w:rPr>
        <w:t>t </w:t>
      </w:r>
      <w:r>
        <w:rPr>
          <w:rFonts w:ascii="Arial"/>
          <w:i/>
          <w:color w:val="231F20"/>
          <w:w w:val="110"/>
          <w:sz w:val="24"/>
        </w:rPr>
        <w:t>vec</w:t>
      </w:r>
      <w:r>
        <w:rPr>
          <w:rFonts w:ascii="Georgia"/>
          <w:i/>
          <w:color w:val="231F20"/>
          <w:w w:val="110"/>
          <w:sz w:val="21"/>
        </w:rPr>
        <w:t>, </w:t>
      </w:r>
      <w:r>
        <w:rPr>
          <w:rFonts w:ascii="Georgia"/>
          <w:i/>
          <w:color w:val="231F20"/>
          <w:w w:val="105"/>
          <w:sz w:val="21"/>
        </w:rPr>
        <w:t>intr handler func </w:t>
      </w:r>
      <w:r>
        <w:rPr>
          <w:rFonts w:ascii="Georgia"/>
          <w:i/>
          <w:color w:val="231F20"/>
          <w:w w:val="110"/>
          <w:sz w:val="21"/>
        </w:rPr>
        <w:t>*</w:t>
      </w:r>
      <w:r>
        <w:rPr>
          <w:rFonts w:ascii="Arial"/>
          <w:i/>
          <w:color w:val="231F20"/>
          <w:w w:val="110"/>
          <w:sz w:val="24"/>
        </w:rPr>
        <w:t>handler</w:t>
      </w:r>
      <w:r>
        <w:rPr>
          <w:rFonts w:ascii="Georgia"/>
          <w:i/>
          <w:color w:val="231F20"/>
          <w:w w:val="110"/>
          <w:sz w:val="21"/>
        </w:rPr>
        <w:t>, </w:t>
      </w:r>
      <w:r>
        <w:rPr>
          <w:rFonts w:ascii="Georgia"/>
          <w:i/>
          <w:color w:val="231F20"/>
          <w:w w:val="95"/>
          <w:sz w:val="21"/>
        </w:rPr>
        <w:t>const char *</w:t>
      </w:r>
      <w:r>
        <w:rPr>
          <w:rFonts w:ascii="Arial"/>
          <w:i/>
          <w:color w:val="231F20"/>
          <w:w w:val="95"/>
          <w:sz w:val="24"/>
        </w:rPr>
        <w:t>name </w:t>
      </w:r>
      <w:r>
        <w:rPr>
          <w:rFonts w:ascii="Tahoma"/>
          <w:color w:val="231F20"/>
          <w:w w:val="95"/>
          <w:sz w:val="21"/>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7112" w:space="568"/>
            <w:col w:w="1200"/>
          </w:cols>
        </w:sectPr>
      </w:pPr>
    </w:p>
    <w:p>
      <w:pPr>
        <w:pStyle w:val="BodyText"/>
        <w:spacing w:line="264" w:lineRule="exact"/>
        <w:ind w:left="695" w:right="117"/>
        <w:jc w:val="both"/>
      </w:pPr>
      <w:r>
        <w:rPr>
          <w:color w:val="231F20"/>
        </w:rPr>
        <w:t>Registers </w:t>
      </w:r>
      <w:r>
        <w:rPr>
          <w:rFonts w:ascii="Georgia"/>
          <w:i/>
          <w:color w:val="231F20"/>
        </w:rPr>
        <w:t>handler </w:t>
      </w:r>
      <w:r>
        <w:rPr>
          <w:color w:val="231F20"/>
        </w:rPr>
        <w:t>to be called when external interrupt numbered </w:t>
      </w:r>
      <w:r>
        <w:rPr>
          <w:rFonts w:ascii="Georgia"/>
          <w:i/>
          <w:color w:val="231F20"/>
        </w:rPr>
        <w:t>vec </w:t>
      </w:r>
      <w:r>
        <w:rPr>
          <w:color w:val="231F20"/>
        </w:rPr>
        <w:t>is triggered. Names the interrupt </w:t>
      </w:r>
      <w:r>
        <w:rPr>
          <w:rFonts w:ascii="Georgia"/>
          <w:i/>
          <w:color w:val="231F20"/>
        </w:rPr>
        <w:t>name </w:t>
      </w:r>
      <w:r>
        <w:rPr>
          <w:color w:val="231F20"/>
        </w:rPr>
        <w:t>for debugging purposes. The handler will run with inter- </w:t>
      </w:r>
      <w:r>
        <w:rPr>
          <w:color w:val="231F20"/>
          <w:w w:val="95"/>
        </w:rPr>
        <w:t>rupts disabled.</w:t>
      </w:r>
    </w:p>
    <w:p>
      <w:pPr>
        <w:pStyle w:val="BodyText"/>
        <w:spacing w:before="9"/>
        <w:rPr>
          <w:sz w:val="17"/>
        </w:rPr>
      </w:pPr>
    </w:p>
    <w:p>
      <w:pPr>
        <w:tabs>
          <w:tab w:pos="7799" w:val="left" w:leader="none"/>
        </w:tabs>
        <w:spacing w:before="62"/>
        <w:ind w:left="119" w:right="49" w:firstLine="0"/>
        <w:jc w:val="left"/>
        <w:rPr>
          <w:sz w:val="21"/>
        </w:rPr>
      </w:pPr>
      <w:r>
        <w:rPr>
          <w:rFonts w:ascii="Gill Sans MT"/>
          <w:color w:val="231F20"/>
          <w:w w:val="110"/>
          <w:sz w:val="24"/>
        </w:rPr>
        <w:t>bool </w:t>
      </w:r>
      <w:r>
        <w:rPr>
          <w:rFonts w:ascii="Gill Sans MT"/>
          <w:color w:val="231F20"/>
          <w:spacing w:val="7"/>
          <w:w w:val="110"/>
          <w:sz w:val="24"/>
        </w:rPr>
        <w:t> </w:t>
      </w:r>
      <w:r>
        <w:rPr>
          <w:rFonts w:ascii="Gill Sans MT"/>
          <w:color w:val="231F20"/>
          <w:w w:val="110"/>
          <w:sz w:val="24"/>
        </w:rPr>
        <w:t>intr_context</w:t>
      </w:r>
      <w:r>
        <w:rPr>
          <w:rFonts w:ascii="Gill Sans MT"/>
          <w:color w:val="231F20"/>
          <w:spacing w:val="59"/>
          <w:w w:val="110"/>
          <w:sz w:val="24"/>
        </w:rPr>
        <w:t> </w:t>
      </w:r>
      <w:r>
        <w:rPr>
          <w:rFonts w:ascii="Tahoma"/>
          <w:color w:val="231F20"/>
          <w:w w:val="110"/>
          <w:sz w:val="21"/>
        </w:rPr>
        <w:t>(</w:t>
      </w:r>
      <w:r>
        <w:rPr>
          <w:rFonts w:ascii="Georgia"/>
          <w:i/>
          <w:color w:val="231F20"/>
          <w:w w:val="110"/>
          <w:sz w:val="21"/>
        </w:rPr>
        <w:t>void</w:t>
      </w:r>
      <w:r>
        <w:rPr>
          <w:rFonts w:ascii="Tahoma"/>
          <w:color w:val="231F20"/>
          <w:w w:val="110"/>
          <w:sz w:val="21"/>
        </w:rPr>
        <w:t>)</w:t>
        <w:tab/>
      </w:r>
      <w:r>
        <w:rPr>
          <w:color w:val="231F20"/>
          <w:spacing w:val="-3"/>
          <w:w w:val="105"/>
          <w:sz w:val="21"/>
        </w:rPr>
        <w:t>[Function]</w:t>
      </w:r>
    </w:p>
    <w:p>
      <w:pPr>
        <w:pStyle w:val="BodyText"/>
        <w:spacing w:line="230" w:lineRule="auto"/>
        <w:ind w:left="696" w:right="117"/>
        <w:jc w:val="both"/>
      </w:pPr>
      <w:r>
        <w:rPr>
          <w:color w:val="231F20"/>
        </w:rPr>
        <w:t>Returns true if </w:t>
      </w:r>
      <w:r>
        <w:rPr>
          <w:color w:val="231F20"/>
          <w:spacing w:val="-3"/>
        </w:rPr>
        <w:t>we </w:t>
      </w:r>
      <w:r>
        <w:rPr>
          <w:color w:val="231F20"/>
        </w:rPr>
        <w:t>are running in an interrupt context, otherwise false.  Mainly used   in functions that might sleep or that otherwise should not </w:t>
      </w:r>
      <w:r>
        <w:rPr>
          <w:color w:val="231F20"/>
          <w:spacing w:val="2"/>
        </w:rPr>
        <w:t>be </w:t>
      </w:r>
      <w:r>
        <w:rPr>
          <w:color w:val="231F20"/>
        </w:rPr>
        <w:t>called from interrupt context, in this</w:t>
      </w:r>
      <w:r>
        <w:rPr>
          <w:color w:val="231F20"/>
          <w:spacing w:val="17"/>
        </w:rPr>
        <w:t> </w:t>
      </w:r>
      <w:r>
        <w:rPr>
          <w:color w:val="231F20"/>
        </w:rPr>
        <w:t>form:</w:t>
      </w:r>
    </w:p>
    <w:p>
      <w:pPr>
        <w:pStyle w:val="BodyText"/>
        <w:spacing w:before="116"/>
        <w:ind w:left="1271" w:right="49"/>
        <w:rPr>
          <w:rFonts w:ascii="Gill Sans MT"/>
        </w:rPr>
      </w:pPr>
      <w:r>
        <w:rPr>
          <w:rFonts w:ascii="Gill Sans MT"/>
          <w:color w:val="231F20"/>
          <w:w w:val="115"/>
        </w:rPr>
        <w:t>ASSERT </w:t>
      </w:r>
      <w:r>
        <w:rPr>
          <w:rFonts w:ascii="Gill Sans MT"/>
          <w:color w:val="231F20"/>
          <w:w w:val="130"/>
        </w:rPr>
        <w:t>(!intr_context </w:t>
      </w:r>
      <w:r>
        <w:rPr>
          <w:rFonts w:ascii="Gill Sans MT"/>
          <w:color w:val="231F20"/>
          <w:w w:val="145"/>
        </w:rPr>
        <w:t>());</w:t>
      </w:r>
    </w:p>
    <w:p>
      <w:pPr>
        <w:pStyle w:val="BodyText"/>
        <w:spacing w:before="2"/>
        <w:rPr>
          <w:rFonts w:ascii="Gill Sans MT"/>
          <w:sz w:val="19"/>
        </w:rPr>
      </w:pPr>
    </w:p>
    <w:p>
      <w:pPr>
        <w:tabs>
          <w:tab w:pos="7799" w:val="left" w:leader="none"/>
        </w:tabs>
        <w:spacing w:before="62"/>
        <w:ind w:left="119" w:right="49" w:firstLine="0"/>
        <w:jc w:val="left"/>
        <w:rPr>
          <w:sz w:val="21"/>
        </w:rPr>
      </w:pPr>
      <w:r>
        <w:rPr>
          <w:rFonts w:ascii="Gill Sans MT"/>
          <w:color w:val="231F20"/>
          <w:w w:val="115"/>
          <w:sz w:val="24"/>
        </w:rPr>
        <w:t>void</w:t>
      </w:r>
      <w:r>
        <w:rPr>
          <w:rFonts w:ascii="Gill Sans MT"/>
          <w:color w:val="231F20"/>
          <w:spacing w:val="63"/>
          <w:w w:val="115"/>
          <w:sz w:val="24"/>
        </w:rPr>
        <w:t> </w:t>
      </w:r>
      <w:r>
        <w:rPr>
          <w:rFonts w:ascii="Gill Sans MT"/>
          <w:color w:val="231F20"/>
          <w:w w:val="115"/>
          <w:sz w:val="24"/>
        </w:rPr>
        <w:t>intr_yield_on_return</w:t>
      </w:r>
      <w:r>
        <w:rPr>
          <w:rFonts w:ascii="Gill Sans MT"/>
          <w:color w:val="231F20"/>
          <w:spacing w:val="44"/>
          <w:w w:val="115"/>
          <w:sz w:val="24"/>
        </w:rPr>
        <w:t> </w:t>
      </w:r>
      <w:r>
        <w:rPr>
          <w:rFonts w:ascii="Tahoma"/>
          <w:color w:val="231F20"/>
          <w:w w:val="115"/>
          <w:sz w:val="21"/>
        </w:rPr>
        <w:t>(</w:t>
      </w:r>
      <w:r>
        <w:rPr>
          <w:rFonts w:ascii="Georgia"/>
          <w:i/>
          <w:color w:val="231F20"/>
          <w:w w:val="115"/>
          <w:sz w:val="21"/>
        </w:rPr>
        <w:t>void</w:t>
      </w:r>
      <w:r>
        <w:rPr>
          <w:rFonts w:ascii="Tahoma"/>
          <w:color w:val="231F20"/>
          <w:w w:val="115"/>
          <w:sz w:val="21"/>
        </w:rPr>
        <w:t>)</w:t>
        <w:tab/>
      </w:r>
      <w:r>
        <w:rPr>
          <w:color w:val="231F20"/>
          <w:spacing w:val="-3"/>
          <w:w w:val="105"/>
          <w:sz w:val="21"/>
        </w:rPr>
        <w:t>[Function]</w:t>
      </w:r>
    </w:p>
    <w:p>
      <w:pPr>
        <w:pStyle w:val="BodyText"/>
        <w:spacing w:line="230" w:lineRule="auto"/>
        <w:ind w:left="695" w:right="119"/>
        <w:jc w:val="both"/>
      </w:pPr>
      <w:r>
        <w:rPr>
          <w:color w:val="231F20"/>
        </w:rPr>
        <w:t>When called in an interrupt context, causes </w:t>
      </w:r>
      <w:r>
        <w:rPr>
          <w:rFonts w:ascii="Gill Sans MT" w:hAnsi="Gill Sans MT"/>
          <w:color w:val="231F20"/>
          <w:w w:val="110"/>
        </w:rPr>
        <w:t>thread_yield() </w:t>
      </w:r>
      <w:r>
        <w:rPr>
          <w:color w:val="231F20"/>
        </w:rPr>
        <w:t>to </w:t>
      </w:r>
      <w:r>
        <w:rPr>
          <w:color w:val="231F20"/>
          <w:spacing w:val="3"/>
        </w:rPr>
        <w:t>be </w:t>
      </w:r>
      <w:r>
        <w:rPr>
          <w:color w:val="231F20"/>
        </w:rPr>
        <w:t>called just before     the interrupt returns. Used in the timer interrupt handler when a thread’s time slice expires, to cause a new thread to </w:t>
      </w:r>
      <w:r>
        <w:rPr>
          <w:color w:val="231F20"/>
          <w:spacing w:val="3"/>
        </w:rPr>
        <w:t>be</w:t>
      </w:r>
      <w:r>
        <w:rPr>
          <w:color w:val="231F20"/>
          <w:spacing w:val="-37"/>
        </w:rPr>
        <w:t> </w:t>
      </w:r>
      <w:r>
        <w:rPr>
          <w:color w:val="231F20"/>
        </w:rPr>
        <w:t>scheduled.</w:t>
      </w:r>
    </w:p>
    <w:p>
      <w:pPr>
        <w:spacing w:after="0" w:line="230" w:lineRule="auto"/>
        <w:jc w:val="both"/>
        <w:sectPr>
          <w:type w:val="continuous"/>
          <w:pgSz w:w="12240" w:h="15840"/>
          <w:pgMar w:top="1500" w:bottom="280" w:left="1680" w:right="1680"/>
        </w:sectPr>
      </w:pPr>
    </w:p>
    <w:p>
      <w:pPr>
        <w:pStyle w:val="BodyText"/>
        <w:rPr>
          <w:sz w:val="20"/>
        </w:rPr>
      </w:pPr>
    </w:p>
    <w:p>
      <w:pPr>
        <w:pStyle w:val="BodyText"/>
        <w:rPr>
          <w:sz w:val="20"/>
        </w:rPr>
      </w:pPr>
    </w:p>
    <w:p>
      <w:pPr>
        <w:pStyle w:val="Heading2"/>
        <w:numPr>
          <w:ilvl w:val="1"/>
          <w:numId w:val="32"/>
        </w:numPr>
        <w:tabs>
          <w:tab w:pos="777" w:val="left" w:leader="none"/>
        </w:tabs>
        <w:spacing w:line="240" w:lineRule="auto" w:before="197" w:after="0"/>
        <w:ind w:left="776" w:right="0" w:hanging="656"/>
        <w:jc w:val="both"/>
      </w:pPr>
      <w:bookmarkStart w:name="Memory Allocation" w:id="303"/>
      <w:bookmarkEnd w:id="303"/>
      <w:r>
        <w:rPr>
          <w:b w:val="0"/>
        </w:rPr>
      </w:r>
      <w:bookmarkStart w:name="_bookmark95" w:id="304"/>
      <w:bookmarkEnd w:id="304"/>
      <w:r>
        <w:rPr>
          <w:b w:val="0"/>
        </w:rPr>
      </w:r>
      <w:bookmarkStart w:name="_bookmark95" w:id="305"/>
      <w:bookmarkEnd w:id="305"/>
      <w:r>
        <w:rPr>
          <w:color w:val="231F20"/>
        </w:rPr>
        <w:t>Mem</w:t>
      </w:r>
      <w:r>
        <w:rPr>
          <w:color w:val="231F20"/>
        </w:rPr>
        <w:t>ory</w:t>
      </w:r>
      <w:r>
        <w:rPr>
          <w:color w:val="231F20"/>
          <w:spacing w:val="-25"/>
        </w:rPr>
        <w:t> </w:t>
      </w:r>
      <w:r>
        <w:rPr>
          <w:color w:val="231F20"/>
        </w:rPr>
        <w:t>Allocation</w:t>
      </w:r>
    </w:p>
    <w:p>
      <w:pPr>
        <w:pStyle w:val="BodyText"/>
        <w:spacing w:line="264" w:lineRule="exact" w:before="110"/>
        <w:ind w:left="120" w:right="119"/>
        <w:jc w:val="both"/>
      </w:pPr>
      <w:r>
        <w:rPr>
          <w:color w:val="231F20"/>
        </w:rPr>
        <w:t>Pintos contains </w:t>
      </w:r>
      <w:r>
        <w:rPr>
          <w:color w:val="231F20"/>
          <w:spacing w:val="-5"/>
        </w:rPr>
        <w:t>two </w:t>
      </w:r>
      <w:r>
        <w:rPr>
          <w:color w:val="231F20"/>
        </w:rPr>
        <w:t>memory allocators, one that allocates memory in units of a page, and   one that can allocate blocks of </w:t>
      </w:r>
      <w:r>
        <w:rPr>
          <w:color w:val="231F20"/>
          <w:spacing w:val="-3"/>
        </w:rPr>
        <w:t>any</w:t>
      </w:r>
      <w:r>
        <w:rPr>
          <w:color w:val="231F20"/>
          <w:spacing w:val="30"/>
        </w:rPr>
        <w:t> </w:t>
      </w:r>
      <w:r>
        <w:rPr>
          <w:color w:val="231F20"/>
        </w:rPr>
        <w:t>size.</w:t>
      </w:r>
    </w:p>
    <w:p>
      <w:pPr>
        <w:pStyle w:val="BodyText"/>
        <w:spacing w:before="2"/>
        <w:rPr>
          <w:sz w:val="16"/>
        </w:rPr>
      </w:pPr>
    </w:p>
    <w:p>
      <w:pPr>
        <w:pStyle w:val="Heading4"/>
        <w:numPr>
          <w:ilvl w:val="2"/>
          <w:numId w:val="32"/>
        </w:numPr>
        <w:tabs>
          <w:tab w:pos="949" w:val="left" w:leader="none"/>
        </w:tabs>
        <w:spacing w:line="240" w:lineRule="auto" w:before="0" w:after="0"/>
        <w:ind w:left="948" w:right="0" w:hanging="828"/>
        <w:jc w:val="both"/>
      </w:pPr>
      <w:bookmarkStart w:name="Page Allocator" w:id="306"/>
      <w:bookmarkEnd w:id="306"/>
      <w:r>
        <w:rPr>
          <w:b w:val="0"/>
        </w:rPr>
      </w:r>
      <w:bookmarkStart w:name="_bookmark96" w:id="307"/>
      <w:bookmarkEnd w:id="307"/>
      <w:r>
        <w:rPr>
          <w:b w:val="0"/>
        </w:rPr>
      </w:r>
      <w:bookmarkStart w:name="_bookmark96" w:id="308"/>
      <w:bookmarkEnd w:id="308"/>
      <w:r>
        <w:rPr>
          <w:color w:val="231F20"/>
          <w:spacing w:val="-3"/>
        </w:rPr>
        <w:t>P</w:t>
      </w:r>
      <w:r>
        <w:rPr>
          <w:color w:val="231F20"/>
          <w:spacing w:val="-3"/>
        </w:rPr>
        <w:t>age</w:t>
      </w:r>
      <w:r>
        <w:rPr>
          <w:color w:val="231F20"/>
          <w:spacing w:val="-18"/>
        </w:rPr>
        <w:t> </w:t>
      </w:r>
      <w:r>
        <w:rPr>
          <w:color w:val="231F20"/>
        </w:rPr>
        <w:t>Allocator</w:t>
      </w:r>
    </w:p>
    <w:p>
      <w:pPr>
        <w:pStyle w:val="BodyText"/>
        <w:spacing w:line="264" w:lineRule="exact" w:before="84"/>
        <w:ind w:left="120" w:right="119"/>
        <w:jc w:val="both"/>
      </w:pPr>
      <w:r>
        <w:rPr>
          <w:color w:val="231F20"/>
        </w:rPr>
        <w:t>The page allocator declared in </w:t>
      </w:r>
      <w:r>
        <w:rPr>
          <w:color w:val="231F20"/>
          <w:w w:val="110"/>
        </w:rPr>
        <w:t>‘</w:t>
      </w:r>
      <w:r>
        <w:rPr>
          <w:rFonts w:ascii="Gill Sans MT" w:hAnsi="Gill Sans MT"/>
          <w:color w:val="231F20"/>
          <w:w w:val="110"/>
        </w:rPr>
        <w:t>threads/palloc.h</w:t>
      </w:r>
      <w:r>
        <w:rPr>
          <w:color w:val="231F20"/>
          <w:w w:val="110"/>
        </w:rPr>
        <w:t>’ </w:t>
      </w:r>
      <w:r>
        <w:rPr>
          <w:color w:val="231F20"/>
        </w:rPr>
        <w:t>allocates memory in units </w:t>
      </w:r>
      <w:r>
        <w:rPr>
          <w:color w:val="231F20"/>
          <w:w w:val="110"/>
        </w:rPr>
        <w:t>of </w:t>
      </w:r>
      <w:r>
        <w:rPr>
          <w:color w:val="231F20"/>
        </w:rPr>
        <w:t>a page.  </w:t>
      </w:r>
      <w:r>
        <w:rPr>
          <w:color w:val="231F20"/>
          <w:w w:val="110"/>
        </w:rPr>
        <w:t>It       </w:t>
      </w:r>
      <w:r>
        <w:rPr>
          <w:color w:val="231F20"/>
        </w:rPr>
        <w:t>is most often used to allocate memory one page </w:t>
      </w:r>
      <w:r>
        <w:rPr>
          <w:color w:val="231F20"/>
          <w:w w:val="110"/>
        </w:rPr>
        <w:t>at </w:t>
      </w:r>
      <w:r>
        <w:rPr>
          <w:color w:val="231F20"/>
        </w:rPr>
        <w:t>a time, but </w:t>
      </w:r>
      <w:r>
        <w:rPr>
          <w:color w:val="231F20"/>
          <w:w w:val="110"/>
        </w:rPr>
        <w:t>it </w:t>
      </w:r>
      <w:r>
        <w:rPr>
          <w:color w:val="231F20"/>
        </w:rPr>
        <w:t>can also allocate multiple contiguous</w:t>
      </w:r>
      <w:r>
        <w:rPr>
          <w:color w:val="231F20"/>
          <w:spacing w:val="-26"/>
        </w:rPr>
        <w:t> </w:t>
      </w:r>
      <w:r>
        <w:rPr>
          <w:color w:val="231F20"/>
        </w:rPr>
        <w:t>pages</w:t>
      </w:r>
      <w:r>
        <w:rPr>
          <w:color w:val="231F20"/>
          <w:spacing w:val="-26"/>
        </w:rPr>
        <w:t> </w:t>
      </w:r>
      <w:r>
        <w:rPr>
          <w:color w:val="231F20"/>
          <w:w w:val="110"/>
        </w:rPr>
        <w:t>at</w:t>
      </w:r>
      <w:r>
        <w:rPr>
          <w:color w:val="231F20"/>
          <w:spacing w:val="-31"/>
          <w:w w:val="110"/>
        </w:rPr>
        <w:t> </w:t>
      </w:r>
      <w:r>
        <w:rPr>
          <w:color w:val="231F20"/>
        </w:rPr>
        <w:t>once.</w:t>
      </w:r>
    </w:p>
    <w:p>
      <w:pPr>
        <w:pStyle w:val="BodyText"/>
        <w:spacing w:line="264" w:lineRule="exact" w:before="73"/>
        <w:ind w:left="120" w:right="117" w:firstLine="298"/>
        <w:jc w:val="both"/>
      </w:pPr>
      <w:r>
        <w:rPr/>
        <w:pict>
          <v:line style="position:absolute;mso-position-horizontal-relative:page;mso-position-vertical-relative:paragraph;z-index:-153472" from="354.076996pt,40.277077pt" to="357.349796pt,40.277077pt" stroked="true" strokeweight=".4697pt" strokecolor="#000000">
            <w10:wrap type="none"/>
          </v:line>
        </w:pict>
      </w:r>
      <w:r>
        <w:rPr>
          <w:color w:val="231F20"/>
          <w:w w:val="105"/>
        </w:rPr>
        <w:t>The</w:t>
      </w:r>
      <w:r>
        <w:rPr>
          <w:color w:val="231F20"/>
          <w:spacing w:val="-23"/>
          <w:w w:val="105"/>
        </w:rPr>
        <w:t> </w:t>
      </w:r>
      <w:r>
        <w:rPr>
          <w:color w:val="231F20"/>
          <w:w w:val="105"/>
        </w:rPr>
        <w:t>page</w:t>
      </w:r>
      <w:r>
        <w:rPr>
          <w:color w:val="231F20"/>
          <w:spacing w:val="-23"/>
          <w:w w:val="105"/>
        </w:rPr>
        <w:t> </w:t>
      </w:r>
      <w:r>
        <w:rPr>
          <w:color w:val="231F20"/>
          <w:w w:val="105"/>
        </w:rPr>
        <w:t>allocator</w:t>
      </w:r>
      <w:r>
        <w:rPr>
          <w:color w:val="231F20"/>
          <w:spacing w:val="-23"/>
          <w:w w:val="105"/>
        </w:rPr>
        <w:t> </w:t>
      </w:r>
      <w:r>
        <w:rPr>
          <w:color w:val="231F20"/>
          <w:w w:val="105"/>
        </w:rPr>
        <w:t>divides</w:t>
      </w:r>
      <w:r>
        <w:rPr>
          <w:color w:val="231F20"/>
          <w:spacing w:val="-23"/>
          <w:w w:val="105"/>
        </w:rPr>
        <w:t> </w:t>
      </w:r>
      <w:r>
        <w:rPr>
          <w:color w:val="231F20"/>
          <w:w w:val="105"/>
        </w:rPr>
        <w:t>the</w:t>
      </w:r>
      <w:r>
        <w:rPr>
          <w:color w:val="231F20"/>
          <w:spacing w:val="-23"/>
          <w:w w:val="105"/>
        </w:rPr>
        <w:t> </w:t>
      </w:r>
      <w:r>
        <w:rPr>
          <w:color w:val="231F20"/>
          <w:w w:val="105"/>
        </w:rPr>
        <w:t>memory</w:t>
      </w:r>
      <w:r>
        <w:rPr>
          <w:color w:val="231F20"/>
          <w:spacing w:val="-23"/>
          <w:w w:val="105"/>
        </w:rPr>
        <w:t> </w:t>
      </w:r>
      <w:r>
        <w:rPr>
          <w:color w:val="231F20"/>
          <w:w w:val="105"/>
        </w:rPr>
        <w:t>it</w:t>
      </w:r>
      <w:r>
        <w:rPr>
          <w:color w:val="231F20"/>
          <w:spacing w:val="-23"/>
          <w:w w:val="105"/>
        </w:rPr>
        <w:t> </w:t>
      </w:r>
      <w:r>
        <w:rPr>
          <w:color w:val="231F20"/>
          <w:w w:val="105"/>
        </w:rPr>
        <w:t>allocates</w:t>
      </w:r>
      <w:r>
        <w:rPr>
          <w:color w:val="231F20"/>
          <w:spacing w:val="-23"/>
          <w:w w:val="105"/>
        </w:rPr>
        <w:t> </w:t>
      </w:r>
      <w:r>
        <w:rPr>
          <w:color w:val="231F20"/>
          <w:w w:val="105"/>
        </w:rPr>
        <w:t>into</w:t>
      </w:r>
      <w:r>
        <w:rPr>
          <w:color w:val="231F20"/>
          <w:spacing w:val="-23"/>
          <w:w w:val="105"/>
        </w:rPr>
        <w:t> </w:t>
      </w:r>
      <w:r>
        <w:rPr>
          <w:color w:val="231F20"/>
          <w:spacing w:val="-5"/>
          <w:w w:val="105"/>
        </w:rPr>
        <w:t>two</w:t>
      </w:r>
      <w:r>
        <w:rPr>
          <w:color w:val="231F20"/>
          <w:spacing w:val="-23"/>
          <w:w w:val="105"/>
        </w:rPr>
        <w:t> </w:t>
      </w:r>
      <w:r>
        <w:rPr>
          <w:color w:val="231F20"/>
          <w:w w:val="105"/>
        </w:rPr>
        <w:t>pools,</w:t>
      </w:r>
      <w:r>
        <w:rPr>
          <w:color w:val="231F20"/>
          <w:spacing w:val="-23"/>
          <w:w w:val="105"/>
        </w:rPr>
        <w:t> </w:t>
      </w:r>
      <w:r>
        <w:rPr>
          <w:color w:val="231F20"/>
          <w:w w:val="105"/>
        </w:rPr>
        <w:t>called</w:t>
      </w:r>
      <w:r>
        <w:rPr>
          <w:color w:val="231F20"/>
          <w:spacing w:val="-23"/>
          <w:w w:val="105"/>
        </w:rPr>
        <w:t> </w:t>
      </w:r>
      <w:r>
        <w:rPr>
          <w:color w:val="231F20"/>
          <w:w w:val="105"/>
        </w:rPr>
        <w:t>the</w:t>
      </w:r>
      <w:r>
        <w:rPr>
          <w:color w:val="231F20"/>
          <w:spacing w:val="-23"/>
          <w:w w:val="105"/>
        </w:rPr>
        <w:t> </w:t>
      </w:r>
      <w:r>
        <w:rPr>
          <w:color w:val="231F20"/>
          <w:w w:val="105"/>
        </w:rPr>
        <w:t>kernel</w:t>
      </w:r>
      <w:r>
        <w:rPr>
          <w:color w:val="231F20"/>
          <w:spacing w:val="-23"/>
          <w:w w:val="105"/>
        </w:rPr>
        <w:t> </w:t>
      </w:r>
      <w:r>
        <w:rPr>
          <w:color w:val="231F20"/>
          <w:w w:val="105"/>
        </w:rPr>
        <w:t>and user</w:t>
      </w:r>
      <w:r>
        <w:rPr>
          <w:color w:val="231F20"/>
          <w:spacing w:val="-24"/>
          <w:w w:val="105"/>
        </w:rPr>
        <w:t> </w:t>
      </w:r>
      <w:r>
        <w:rPr>
          <w:color w:val="231F20"/>
          <w:w w:val="105"/>
        </w:rPr>
        <w:t>pools.</w:t>
      </w:r>
      <w:r>
        <w:rPr>
          <w:color w:val="231F20"/>
          <w:spacing w:val="-9"/>
          <w:w w:val="105"/>
        </w:rPr>
        <w:t> </w:t>
      </w:r>
      <w:r>
        <w:rPr>
          <w:color w:val="231F20"/>
          <w:w w:val="105"/>
        </w:rPr>
        <w:t>By</w:t>
      </w:r>
      <w:r>
        <w:rPr>
          <w:color w:val="231F20"/>
          <w:spacing w:val="-24"/>
          <w:w w:val="105"/>
        </w:rPr>
        <w:t> </w:t>
      </w:r>
      <w:r>
        <w:rPr>
          <w:color w:val="231F20"/>
          <w:w w:val="105"/>
        </w:rPr>
        <w:t>default,</w:t>
      </w:r>
      <w:r>
        <w:rPr>
          <w:color w:val="231F20"/>
          <w:spacing w:val="-23"/>
          <w:w w:val="105"/>
        </w:rPr>
        <w:t> </w:t>
      </w:r>
      <w:r>
        <w:rPr>
          <w:color w:val="231F20"/>
          <w:w w:val="105"/>
        </w:rPr>
        <w:t>each</w:t>
      </w:r>
      <w:r>
        <w:rPr>
          <w:color w:val="231F20"/>
          <w:spacing w:val="-24"/>
          <w:w w:val="105"/>
        </w:rPr>
        <w:t> </w:t>
      </w:r>
      <w:r>
        <w:rPr>
          <w:color w:val="231F20"/>
          <w:spacing w:val="2"/>
          <w:w w:val="105"/>
        </w:rPr>
        <w:t>pool</w:t>
      </w:r>
      <w:r>
        <w:rPr>
          <w:color w:val="231F20"/>
          <w:spacing w:val="-24"/>
          <w:w w:val="105"/>
        </w:rPr>
        <w:t> </w:t>
      </w:r>
      <w:r>
        <w:rPr>
          <w:color w:val="231F20"/>
          <w:w w:val="105"/>
        </w:rPr>
        <w:t>gets</w:t>
      </w:r>
      <w:r>
        <w:rPr>
          <w:color w:val="231F20"/>
          <w:spacing w:val="-24"/>
          <w:w w:val="105"/>
        </w:rPr>
        <w:t> </w:t>
      </w:r>
      <w:r>
        <w:rPr>
          <w:color w:val="231F20"/>
          <w:w w:val="105"/>
        </w:rPr>
        <w:t>half</w:t>
      </w:r>
      <w:r>
        <w:rPr>
          <w:color w:val="231F20"/>
          <w:spacing w:val="-24"/>
          <w:w w:val="105"/>
        </w:rPr>
        <w:t> </w:t>
      </w:r>
      <w:r>
        <w:rPr>
          <w:color w:val="231F20"/>
          <w:w w:val="105"/>
        </w:rPr>
        <w:t>of</w:t>
      </w:r>
      <w:r>
        <w:rPr>
          <w:color w:val="231F20"/>
          <w:spacing w:val="-24"/>
          <w:w w:val="105"/>
        </w:rPr>
        <w:t> </w:t>
      </w:r>
      <w:r>
        <w:rPr>
          <w:color w:val="231F20"/>
          <w:w w:val="105"/>
        </w:rPr>
        <w:t>system</w:t>
      </w:r>
      <w:r>
        <w:rPr>
          <w:color w:val="231F20"/>
          <w:spacing w:val="-24"/>
          <w:w w:val="105"/>
        </w:rPr>
        <w:t> </w:t>
      </w:r>
      <w:r>
        <w:rPr>
          <w:color w:val="231F20"/>
          <w:spacing w:val="-3"/>
          <w:w w:val="105"/>
        </w:rPr>
        <w:t>memory,</w:t>
      </w:r>
      <w:r>
        <w:rPr>
          <w:color w:val="231F20"/>
          <w:spacing w:val="-23"/>
          <w:w w:val="105"/>
        </w:rPr>
        <w:t> </w:t>
      </w:r>
      <w:r>
        <w:rPr>
          <w:color w:val="231F20"/>
          <w:w w:val="105"/>
        </w:rPr>
        <w:t>but</w:t>
      </w:r>
      <w:r>
        <w:rPr>
          <w:color w:val="231F20"/>
          <w:spacing w:val="-24"/>
          <w:w w:val="105"/>
        </w:rPr>
        <w:t> </w:t>
      </w:r>
      <w:r>
        <w:rPr>
          <w:color w:val="231F20"/>
          <w:w w:val="105"/>
        </w:rPr>
        <w:t>this</w:t>
      </w:r>
      <w:r>
        <w:rPr>
          <w:color w:val="231F20"/>
          <w:spacing w:val="-24"/>
          <w:w w:val="105"/>
        </w:rPr>
        <w:t> </w:t>
      </w:r>
      <w:r>
        <w:rPr>
          <w:color w:val="231F20"/>
          <w:w w:val="105"/>
        </w:rPr>
        <w:t>can</w:t>
      </w:r>
      <w:r>
        <w:rPr>
          <w:color w:val="231F20"/>
          <w:spacing w:val="-24"/>
          <w:w w:val="105"/>
        </w:rPr>
        <w:t> </w:t>
      </w:r>
      <w:r>
        <w:rPr>
          <w:color w:val="231F20"/>
          <w:spacing w:val="2"/>
          <w:w w:val="105"/>
        </w:rPr>
        <w:t>be</w:t>
      </w:r>
      <w:r>
        <w:rPr>
          <w:color w:val="231F20"/>
          <w:spacing w:val="-24"/>
          <w:w w:val="105"/>
        </w:rPr>
        <w:t> </w:t>
      </w:r>
      <w:r>
        <w:rPr>
          <w:color w:val="231F20"/>
          <w:w w:val="105"/>
        </w:rPr>
        <w:t>changed</w:t>
      </w:r>
      <w:r>
        <w:rPr>
          <w:color w:val="231F20"/>
          <w:spacing w:val="-24"/>
          <w:w w:val="105"/>
        </w:rPr>
        <w:t> </w:t>
      </w:r>
      <w:r>
        <w:rPr>
          <w:color w:val="231F20"/>
          <w:w w:val="105"/>
        </w:rPr>
        <w:t>with the ‘</w:t>
      </w:r>
      <w:r>
        <w:rPr>
          <w:rFonts w:ascii="Gill Sans MT" w:hAnsi="Gill Sans MT"/>
          <w:color w:val="231F20"/>
          <w:w w:val="105"/>
        </w:rPr>
        <w:t>-ul</w:t>
      </w:r>
      <w:r>
        <w:rPr>
          <w:color w:val="231F20"/>
          <w:w w:val="105"/>
        </w:rPr>
        <w:t>’ kernel command line option (see </w:t>
      </w:r>
      <w:hyperlink w:history="true" w:anchor="_bookmark59">
        <w:r>
          <w:rPr>
            <w:color w:val="2E3092"/>
            <w:w w:val="105"/>
          </w:rPr>
          <w:t>[Why </w:t>
        </w:r>
        <w:r>
          <w:rPr>
            <w:color w:val="2E3092"/>
            <w:spacing w:val="-7"/>
            <w:w w:val="105"/>
          </w:rPr>
          <w:t>PAL </w:t>
        </w:r>
        <w:r>
          <w:rPr>
            <w:color w:val="2E3092"/>
            <w:w w:val="105"/>
          </w:rPr>
          <w:t>USER?], page 46</w:t>
        </w:r>
      </w:hyperlink>
      <w:r>
        <w:rPr>
          <w:color w:val="231F20"/>
          <w:w w:val="105"/>
        </w:rPr>
        <w:t>). An allocation request draws from one </w:t>
      </w:r>
      <w:r>
        <w:rPr>
          <w:color w:val="231F20"/>
          <w:spacing w:val="2"/>
          <w:w w:val="105"/>
        </w:rPr>
        <w:t>pool </w:t>
      </w:r>
      <w:r>
        <w:rPr>
          <w:color w:val="231F20"/>
          <w:w w:val="105"/>
        </w:rPr>
        <w:t>or the other. If one </w:t>
      </w:r>
      <w:r>
        <w:rPr>
          <w:color w:val="231F20"/>
          <w:spacing w:val="2"/>
          <w:w w:val="105"/>
        </w:rPr>
        <w:t>pool </w:t>
      </w:r>
      <w:r>
        <w:rPr>
          <w:color w:val="231F20"/>
          <w:w w:val="105"/>
        </w:rPr>
        <w:t>becomes </w:t>
      </w:r>
      <w:r>
        <w:rPr>
          <w:color w:val="231F20"/>
          <w:spacing w:val="-5"/>
          <w:w w:val="105"/>
        </w:rPr>
        <w:t>empty, </w:t>
      </w:r>
      <w:r>
        <w:rPr>
          <w:color w:val="231F20"/>
          <w:w w:val="105"/>
        </w:rPr>
        <w:t>the other </w:t>
      </w:r>
      <w:r>
        <w:rPr>
          <w:color w:val="231F20"/>
          <w:spacing w:val="-3"/>
          <w:w w:val="105"/>
        </w:rPr>
        <w:t>may </w:t>
      </w:r>
      <w:r>
        <w:rPr>
          <w:color w:val="231F20"/>
          <w:w w:val="105"/>
        </w:rPr>
        <w:t>still </w:t>
      </w:r>
      <w:r>
        <w:rPr>
          <w:color w:val="231F20"/>
          <w:spacing w:val="-4"/>
          <w:w w:val="105"/>
        </w:rPr>
        <w:t>have </w:t>
      </w:r>
      <w:r>
        <w:rPr>
          <w:color w:val="231F20"/>
          <w:w w:val="105"/>
        </w:rPr>
        <w:t>free pages. The user </w:t>
      </w:r>
      <w:r>
        <w:rPr>
          <w:color w:val="231F20"/>
          <w:spacing w:val="2"/>
          <w:w w:val="105"/>
        </w:rPr>
        <w:t>pool </w:t>
      </w:r>
      <w:r>
        <w:rPr>
          <w:color w:val="231F20"/>
          <w:w w:val="105"/>
        </w:rPr>
        <w:t>should </w:t>
      </w:r>
      <w:r>
        <w:rPr>
          <w:color w:val="231F20"/>
          <w:spacing w:val="2"/>
          <w:w w:val="105"/>
        </w:rPr>
        <w:t>be </w:t>
      </w:r>
      <w:r>
        <w:rPr>
          <w:color w:val="231F20"/>
          <w:w w:val="105"/>
        </w:rPr>
        <w:t>used for allocating memory for user processes and</w:t>
      </w:r>
      <w:r>
        <w:rPr>
          <w:color w:val="231F20"/>
          <w:spacing w:val="-25"/>
          <w:w w:val="105"/>
        </w:rPr>
        <w:t> </w:t>
      </w:r>
      <w:r>
        <w:rPr>
          <w:color w:val="231F20"/>
          <w:w w:val="105"/>
        </w:rPr>
        <w:t>the</w:t>
      </w:r>
      <w:r>
        <w:rPr>
          <w:color w:val="231F20"/>
          <w:spacing w:val="-25"/>
          <w:w w:val="105"/>
        </w:rPr>
        <w:t> </w:t>
      </w:r>
      <w:r>
        <w:rPr>
          <w:color w:val="231F20"/>
          <w:w w:val="105"/>
        </w:rPr>
        <w:t>kernel</w:t>
      </w:r>
      <w:r>
        <w:rPr>
          <w:color w:val="231F20"/>
          <w:spacing w:val="-25"/>
          <w:w w:val="105"/>
        </w:rPr>
        <w:t> </w:t>
      </w:r>
      <w:r>
        <w:rPr>
          <w:color w:val="231F20"/>
          <w:spacing w:val="2"/>
          <w:w w:val="105"/>
        </w:rPr>
        <w:t>pool</w:t>
      </w:r>
      <w:r>
        <w:rPr>
          <w:color w:val="231F20"/>
          <w:spacing w:val="-25"/>
          <w:w w:val="105"/>
        </w:rPr>
        <w:t> </w:t>
      </w:r>
      <w:r>
        <w:rPr>
          <w:color w:val="231F20"/>
          <w:w w:val="105"/>
        </w:rPr>
        <w:t>for</w:t>
      </w:r>
      <w:r>
        <w:rPr>
          <w:color w:val="231F20"/>
          <w:spacing w:val="-25"/>
          <w:w w:val="105"/>
        </w:rPr>
        <w:t> </w:t>
      </w:r>
      <w:r>
        <w:rPr>
          <w:color w:val="231F20"/>
          <w:w w:val="105"/>
        </w:rPr>
        <w:t>all</w:t>
      </w:r>
      <w:r>
        <w:rPr>
          <w:color w:val="231F20"/>
          <w:spacing w:val="-25"/>
          <w:w w:val="105"/>
        </w:rPr>
        <w:t> </w:t>
      </w:r>
      <w:r>
        <w:rPr>
          <w:color w:val="231F20"/>
          <w:w w:val="105"/>
        </w:rPr>
        <w:t>other</w:t>
      </w:r>
      <w:r>
        <w:rPr>
          <w:color w:val="231F20"/>
          <w:spacing w:val="-25"/>
          <w:w w:val="105"/>
        </w:rPr>
        <w:t> </w:t>
      </w:r>
      <w:r>
        <w:rPr>
          <w:color w:val="231F20"/>
          <w:w w:val="105"/>
        </w:rPr>
        <w:t>allocations.</w:t>
      </w:r>
      <w:r>
        <w:rPr>
          <w:color w:val="231F20"/>
          <w:spacing w:val="-11"/>
          <w:w w:val="105"/>
        </w:rPr>
        <w:t> </w:t>
      </w:r>
      <w:r>
        <w:rPr>
          <w:color w:val="231F20"/>
          <w:w w:val="105"/>
        </w:rPr>
        <w:t>This</w:t>
      </w:r>
      <w:r>
        <w:rPr>
          <w:color w:val="231F20"/>
          <w:spacing w:val="-25"/>
          <w:w w:val="105"/>
        </w:rPr>
        <w:t> </w:t>
      </w:r>
      <w:r>
        <w:rPr>
          <w:color w:val="231F20"/>
          <w:w w:val="105"/>
        </w:rPr>
        <w:t>will</w:t>
      </w:r>
      <w:r>
        <w:rPr>
          <w:color w:val="231F20"/>
          <w:spacing w:val="-25"/>
          <w:w w:val="105"/>
        </w:rPr>
        <w:t> </w:t>
      </w:r>
      <w:r>
        <w:rPr>
          <w:color w:val="231F20"/>
          <w:w w:val="105"/>
        </w:rPr>
        <w:t>only</w:t>
      </w:r>
      <w:r>
        <w:rPr>
          <w:color w:val="231F20"/>
          <w:spacing w:val="-25"/>
          <w:w w:val="105"/>
        </w:rPr>
        <w:t> </w:t>
      </w:r>
      <w:r>
        <w:rPr>
          <w:color w:val="231F20"/>
          <w:w w:val="105"/>
        </w:rPr>
        <w:t>become</w:t>
      </w:r>
      <w:r>
        <w:rPr>
          <w:color w:val="231F20"/>
          <w:spacing w:val="-25"/>
          <w:w w:val="105"/>
        </w:rPr>
        <w:t> </w:t>
      </w:r>
      <w:r>
        <w:rPr>
          <w:color w:val="231F20"/>
          <w:w w:val="105"/>
        </w:rPr>
        <w:t>important</w:t>
      </w:r>
      <w:r>
        <w:rPr>
          <w:color w:val="231F20"/>
          <w:spacing w:val="-25"/>
          <w:w w:val="105"/>
        </w:rPr>
        <w:t> </w:t>
      </w:r>
      <w:r>
        <w:rPr>
          <w:color w:val="231F20"/>
          <w:w w:val="105"/>
        </w:rPr>
        <w:t>starting</w:t>
      </w:r>
      <w:r>
        <w:rPr>
          <w:color w:val="231F20"/>
          <w:spacing w:val="-25"/>
          <w:w w:val="105"/>
        </w:rPr>
        <w:t> </w:t>
      </w:r>
      <w:r>
        <w:rPr>
          <w:color w:val="231F20"/>
          <w:w w:val="105"/>
        </w:rPr>
        <w:t>with project</w:t>
      </w:r>
      <w:r>
        <w:rPr>
          <w:color w:val="231F20"/>
          <w:spacing w:val="-27"/>
          <w:w w:val="105"/>
        </w:rPr>
        <w:t> </w:t>
      </w:r>
      <w:r>
        <w:rPr>
          <w:color w:val="231F20"/>
          <w:w w:val="105"/>
        </w:rPr>
        <w:t>3.</w:t>
      </w:r>
      <w:r>
        <w:rPr>
          <w:color w:val="231F20"/>
          <w:spacing w:val="-18"/>
          <w:w w:val="105"/>
        </w:rPr>
        <w:t> </w:t>
      </w:r>
      <w:r>
        <w:rPr>
          <w:color w:val="231F20"/>
          <w:w w:val="105"/>
        </w:rPr>
        <w:t>Until</w:t>
      </w:r>
      <w:r>
        <w:rPr>
          <w:color w:val="231F20"/>
          <w:spacing w:val="-27"/>
          <w:w w:val="105"/>
        </w:rPr>
        <w:t> </w:t>
      </w:r>
      <w:r>
        <w:rPr>
          <w:color w:val="231F20"/>
          <w:w w:val="105"/>
        </w:rPr>
        <w:t>then,</w:t>
      </w:r>
      <w:r>
        <w:rPr>
          <w:color w:val="231F20"/>
          <w:spacing w:val="-27"/>
          <w:w w:val="105"/>
        </w:rPr>
        <w:t> </w:t>
      </w:r>
      <w:r>
        <w:rPr>
          <w:color w:val="231F20"/>
          <w:w w:val="105"/>
        </w:rPr>
        <w:t>all</w:t>
      </w:r>
      <w:r>
        <w:rPr>
          <w:color w:val="231F20"/>
          <w:spacing w:val="-27"/>
          <w:w w:val="105"/>
        </w:rPr>
        <w:t> </w:t>
      </w:r>
      <w:r>
        <w:rPr>
          <w:color w:val="231F20"/>
          <w:w w:val="105"/>
        </w:rPr>
        <w:t>allocations</w:t>
      </w:r>
      <w:r>
        <w:rPr>
          <w:color w:val="231F20"/>
          <w:spacing w:val="-27"/>
          <w:w w:val="105"/>
        </w:rPr>
        <w:t> </w:t>
      </w:r>
      <w:r>
        <w:rPr>
          <w:color w:val="231F20"/>
          <w:w w:val="105"/>
        </w:rPr>
        <w:t>should</w:t>
      </w:r>
      <w:r>
        <w:rPr>
          <w:color w:val="231F20"/>
          <w:spacing w:val="-27"/>
          <w:w w:val="105"/>
        </w:rPr>
        <w:t> </w:t>
      </w:r>
      <w:r>
        <w:rPr>
          <w:color w:val="231F20"/>
          <w:spacing w:val="2"/>
          <w:w w:val="105"/>
        </w:rPr>
        <w:t>be</w:t>
      </w:r>
      <w:r>
        <w:rPr>
          <w:color w:val="231F20"/>
          <w:spacing w:val="-27"/>
          <w:w w:val="105"/>
        </w:rPr>
        <w:t> </w:t>
      </w:r>
      <w:r>
        <w:rPr>
          <w:color w:val="231F20"/>
          <w:w w:val="105"/>
        </w:rPr>
        <w:t>made</w:t>
      </w:r>
      <w:r>
        <w:rPr>
          <w:color w:val="231F20"/>
          <w:spacing w:val="-27"/>
          <w:w w:val="105"/>
        </w:rPr>
        <w:t> </w:t>
      </w:r>
      <w:r>
        <w:rPr>
          <w:color w:val="231F20"/>
          <w:w w:val="105"/>
        </w:rPr>
        <w:t>from</w:t>
      </w:r>
      <w:r>
        <w:rPr>
          <w:color w:val="231F20"/>
          <w:spacing w:val="-27"/>
          <w:w w:val="105"/>
        </w:rPr>
        <w:t> </w:t>
      </w:r>
      <w:r>
        <w:rPr>
          <w:color w:val="231F20"/>
          <w:w w:val="105"/>
        </w:rPr>
        <w:t>the</w:t>
      </w:r>
      <w:r>
        <w:rPr>
          <w:color w:val="231F20"/>
          <w:spacing w:val="-27"/>
          <w:w w:val="105"/>
        </w:rPr>
        <w:t> </w:t>
      </w:r>
      <w:r>
        <w:rPr>
          <w:color w:val="231F20"/>
          <w:w w:val="105"/>
        </w:rPr>
        <w:t>kernel</w:t>
      </w:r>
      <w:r>
        <w:rPr>
          <w:color w:val="231F20"/>
          <w:spacing w:val="-27"/>
          <w:w w:val="105"/>
        </w:rPr>
        <w:t> </w:t>
      </w:r>
      <w:r>
        <w:rPr>
          <w:color w:val="231F20"/>
          <w:spacing w:val="2"/>
          <w:w w:val="105"/>
        </w:rPr>
        <w:t>pool.</w:t>
      </w:r>
    </w:p>
    <w:p>
      <w:pPr>
        <w:pStyle w:val="BodyText"/>
        <w:spacing w:line="264" w:lineRule="exact" w:before="73"/>
        <w:ind w:left="120" w:right="119" w:firstLine="298"/>
        <w:jc w:val="both"/>
      </w:pPr>
      <w:r>
        <w:rPr>
          <w:color w:val="231F20"/>
        </w:rPr>
        <w:t>Each pool’s usage is tracked with a bitmap, one bit per page in the pool. A request to allocate </w:t>
      </w:r>
      <w:r>
        <w:rPr>
          <w:rFonts w:ascii="Georgia" w:hAnsi="Georgia"/>
          <w:i/>
          <w:color w:val="231F20"/>
        </w:rPr>
        <w:t>n </w:t>
      </w:r>
      <w:r>
        <w:rPr>
          <w:color w:val="231F20"/>
        </w:rPr>
        <w:t>pages scans the bitmap for </w:t>
      </w:r>
      <w:r>
        <w:rPr>
          <w:rFonts w:ascii="Georgia" w:hAnsi="Georgia"/>
          <w:i/>
          <w:color w:val="231F20"/>
        </w:rPr>
        <w:t>n </w:t>
      </w:r>
      <w:r>
        <w:rPr>
          <w:color w:val="231F20"/>
        </w:rPr>
        <w:t>consecutive bits set to false, indicating that those pages are free, and then sets those bits to true to mark them as used. This is a “first fit” allocation strategy (see </w:t>
      </w:r>
      <w:hyperlink w:history="true" w:anchor="_bookmark150">
        <w:r>
          <w:rPr>
            <w:color w:val="2E3092"/>
          </w:rPr>
          <w:t>[Wilson], page 118</w:t>
        </w:r>
      </w:hyperlink>
      <w:r>
        <w:rPr>
          <w:color w:val="231F20"/>
        </w:rPr>
        <w:t>).</w:t>
      </w:r>
    </w:p>
    <w:p>
      <w:pPr>
        <w:pStyle w:val="BodyText"/>
        <w:spacing w:line="264" w:lineRule="exact" w:before="73"/>
        <w:ind w:left="119" w:right="119" w:firstLine="298"/>
        <w:jc w:val="both"/>
      </w:pPr>
      <w:r>
        <w:rPr>
          <w:color w:val="231F20"/>
        </w:rPr>
        <w:t>The page allocator is subject to fragmentation.  That  is,  it  may  not  </w:t>
      </w:r>
      <w:r>
        <w:rPr>
          <w:color w:val="231F20"/>
          <w:spacing w:val="3"/>
        </w:rPr>
        <w:t>be  </w:t>
      </w:r>
      <w:r>
        <w:rPr>
          <w:color w:val="231F20"/>
        </w:rPr>
        <w:t>possible  to allocate </w:t>
      </w:r>
      <w:r>
        <w:rPr>
          <w:rFonts w:ascii="Georgia" w:hAnsi="Georgia"/>
          <w:i/>
          <w:color w:val="231F20"/>
        </w:rPr>
        <w:t>n </w:t>
      </w:r>
      <w:r>
        <w:rPr>
          <w:color w:val="231F20"/>
        </w:rPr>
        <w:t>contiguous pages even though </w:t>
      </w:r>
      <w:r>
        <w:rPr>
          <w:rFonts w:ascii="Georgia" w:hAnsi="Georgia"/>
          <w:i/>
          <w:color w:val="231F20"/>
        </w:rPr>
        <w:t>n </w:t>
      </w:r>
      <w:r>
        <w:rPr>
          <w:color w:val="231F20"/>
        </w:rPr>
        <w:t>or more pages are free, because the free pages   are separated </w:t>
      </w:r>
      <w:r>
        <w:rPr>
          <w:color w:val="231F20"/>
          <w:spacing w:val="-4"/>
        </w:rPr>
        <w:t>by </w:t>
      </w:r>
      <w:r>
        <w:rPr>
          <w:color w:val="231F20"/>
        </w:rPr>
        <w:t>used pages.  In fact, in pathological cases it may </w:t>
      </w:r>
      <w:r>
        <w:rPr>
          <w:color w:val="231F20"/>
          <w:spacing w:val="2"/>
        </w:rPr>
        <w:t>be </w:t>
      </w:r>
      <w:r>
        <w:rPr>
          <w:color w:val="231F20"/>
        </w:rPr>
        <w:t>impossible to allocate    2 contiguous pages even though half of the pool’s pages are free. Single-page requests can’t fail due to fragmentation, so requests for multiple contiguous pages should </w:t>
      </w:r>
      <w:r>
        <w:rPr>
          <w:color w:val="231F20"/>
          <w:spacing w:val="2"/>
        </w:rPr>
        <w:t>be </w:t>
      </w:r>
      <w:r>
        <w:rPr>
          <w:color w:val="231F20"/>
        </w:rPr>
        <w:t>limited as </w:t>
      </w:r>
      <w:r>
        <w:rPr>
          <w:color w:val="231F20"/>
          <w:spacing w:val="-4"/>
        </w:rPr>
        <w:t>much </w:t>
      </w:r>
      <w:r>
        <w:rPr>
          <w:color w:val="231F20"/>
        </w:rPr>
        <w:t>as</w:t>
      </w:r>
      <w:r>
        <w:rPr>
          <w:color w:val="231F20"/>
          <w:spacing w:val="-31"/>
        </w:rPr>
        <w:t> </w:t>
      </w:r>
      <w:r>
        <w:rPr>
          <w:color w:val="231F20"/>
        </w:rPr>
        <w:t>possible.</w:t>
      </w:r>
    </w:p>
    <w:p>
      <w:pPr>
        <w:pStyle w:val="BodyText"/>
        <w:spacing w:before="72"/>
        <w:ind w:left="418" w:right="49"/>
      </w:pPr>
      <w:r>
        <w:rPr>
          <w:color w:val="231F20"/>
        </w:rPr>
        <w:t>Pages may not be allocated from interrupt context, but they may be freed.</w:t>
      </w:r>
    </w:p>
    <w:p>
      <w:pPr>
        <w:pStyle w:val="BodyText"/>
        <w:spacing w:line="264" w:lineRule="exact" w:before="63"/>
        <w:ind w:left="120" w:right="118" w:firstLine="298"/>
        <w:jc w:val="both"/>
      </w:pPr>
      <w:r>
        <w:rPr>
          <w:color w:val="231F20"/>
        </w:rPr>
        <w:t>When a page is freed, all of its  bytes  are  cleared  to  </w:t>
      </w:r>
      <w:r>
        <w:rPr>
          <w:rFonts w:ascii="Gill Sans MT"/>
          <w:color w:val="231F20"/>
        </w:rPr>
        <w:t>0xcc</w:t>
      </w:r>
      <w:r>
        <w:rPr>
          <w:color w:val="231F20"/>
        </w:rPr>
        <w:t>,  as  a  debugging  aid  (see </w:t>
      </w:r>
      <w:hyperlink w:history="true" w:anchor="_bookmark138">
        <w:r>
          <w:rPr>
            <w:color w:val="2E3092"/>
          </w:rPr>
          <w:t>Section E.8 [Debugging Tips], page 109</w:t>
        </w:r>
      </w:hyperlink>
      <w:r>
        <w:rPr>
          <w:color w:val="231F20"/>
        </w:rPr>
        <w:t>).</w:t>
      </w:r>
    </w:p>
    <w:p>
      <w:pPr>
        <w:pStyle w:val="BodyText"/>
        <w:spacing w:before="72"/>
        <w:ind w:left="418" w:right="49"/>
      </w:pPr>
      <w:r>
        <w:rPr>
          <w:color w:val="231F20"/>
        </w:rPr>
        <w:t>Page allocator types and functions are described below.</w:t>
      </w:r>
    </w:p>
    <w:p>
      <w:pPr>
        <w:pStyle w:val="BodyText"/>
        <w:spacing w:before="11"/>
        <w:rPr>
          <w:sz w:val="9"/>
        </w:rPr>
      </w:pPr>
    </w:p>
    <w:p>
      <w:pPr>
        <w:spacing w:after="0"/>
        <w:rPr>
          <w:sz w:val="9"/>
        </w:rPr>
        <w:sectPr>
          <w:pgSz w:w="12240" w:h="15840"/>
          <w:pgMar w:header="988" w:footer="0" w:top="1200" w:bottom="280" w:left="1680" w:right="1680"/>
        </w:sectPr>
      </w:pPr>
    </w:p>
    <w:p>
      <w:pPr>
        <w:spacing w:line="272" w:lineRule="exact" w:before="60"/>
        <w:ind w:left="120" w:right="0" w:firstLine="0"/>
        <w:jc w:val="left"/>
        <w:rPr>
          <w:rFonts w:ascii="Tahoma"/>
          <w:sz w:val="21"/>
        </w:rPr>
      </w:pPr>
      <w:r>
        <w:rPr/>
        <w:pict>
          <v:line style="position:absolute;mso-position-horizontal-relative:page;mso-position-vertical-relative:paragraph;z-index:-153448" from="296.117004pt,14.020854pt" to="299.389804pt,14.020854pt" stroked="true" strokeweight=".4697pt" strokecolor="#000000">
            <w10:wrap type="none"/>
          </v:line>
        </w:pict>
      </w:r>
      <w:r>
        <w:rPr>
          <w:rFonts w:ascii="Gill Sans MT"/>
          <w:color w:val="231F20"/>
          <w:w w:val="110"/>
          <w:sz w:val="24"/>
        </w:rPr>
        <w:t>void  *  palloc_get_page </w:t>
      </w:r>
      <w:r>
        <w:rPr>
          <w:rFonts w:ascii="Tahoma"/>
          <w:color w:val="231F20"/>
          <w:w w:val="110"/>
          <w:sz w:val="21"/>
        </w:rPr>
        <w:t>(</w:t>
      </w:r>
      <w:r>
        <w:rPr>
          <w:rFonts w:ascii="Georgia"/>
          <w:i/>
          <w:color w:val="231F20"/>
          <w:w w:val="110"/>
          <w:sz w:val="21"/>
        </w:rPr>
        <w:t>enum palloc  flags </w:t>
      </w:r>
      <w:r>
        <w:rPr>
          <w:rFonts w:ascii="Arial"/>
          <w:i/>
          <w:color w:val="231F20"/>
          <w:w w:val="110"/>
          <w:sz w:val="24"/>
        </w:rPr>
        <w:t>flags </w:t>
      </w:r>
      <w:r>
        <w:rPr>
          <w:rFonts w:ascii="Tahoma"/>
          <w:color w:val="231F20"/>
          <w:w w:val="110"/>
          <w:sz w:val="21"/>
        </w:rPr>
        <w:t>)</w:t>
      </w:r>
    </w:p>
    <w:p>
      <w:pPr>
        <w:spacing w:line="263" w:lineRule="exact" w:before="0"/>
        <w:ind w:left="119" w:right="0" w:firstLine="0"/>
        <w:jc w:val="left"/>
        <w:rPr>
          <w:rFonts w:ascii="Georgia"/>
          <w:i/>
          <w:sz w:val="21"/>
        </w:rPr>
      </w:pPr>
      <w:r>
        <w:rPr/>
        <w:pict>
          <v:line style="position:absolute;mso-position-horizontal-relative:page;mso-position-vertical-relative:paragraph;z-index:-153424" from="321.222992pt,10.584818pt" to="324.495792pt,10.584818pt" stroked="true" strokeweight=".4697pt" strokecolor="#000000">
            <w10:wrap type="none"/>
          </v:line>
        </w:pict>
      </w:r>
      <w:r>
        <w:rPr/>
        <w:pict>
          <v:line style="position:absolute;mso-position-horizontal-relative:page;mso-position-vertical-relative:paragraph;z-index:-153400" from="406.010986pt,10.584818pt" to="409.283786pt,10.584818pt" stroked="true" strokeweight=".4697pt" strokecolor="#000000">
            <w10:wrap type="none"/>
          </v:line>
        </w:pict>
      </w:r>
      <w:r>
        <w:rPr>
          <w:rFonts w:ascii="Gill Sans MT"/>
          <w:color w:val="231F20"/>
          <w:w w:val="110"/>
          <w:sz w:val="24"/>
        </w:rPr>
        <w:t>void  *  palloc_get_multiple  </w:t>
      </w:r>
      <w:r>
        <w:rPr>
          <w:rFonts w:ascii="Tahoma"/>
          <w:color w:val="231F20"/>
          <w:w w:val="110"/>
          <w:sz w:val="21"/>
        </w:rPr>
        <w:t>(</w:t>
      </w:r>
      <w:r>
        <w:rPr>
          <w:rFonts w:ascii="Georgia"/>
          <w:i/>
          <w:color w:val="231F20"/>
          <w:w w:val="110"/>
          <w:sz w:val="21"/>
        </w:rPr>
        <w:t>enum palloc  flags </w:t>
      </w:r>
      <w:r>
        <w:rPr>
          <w:rFonts w:ascii="Arial"/>
          <w:i/>
          <w:color w:val="231F20"/>
          <w:w w:val="110"/>
          <w:sz w:val="24"/>
        </w:rPr>
        <w:t>flags</w:t>
      </w:r>
      <w:r>
        <w:rPr>
          <w:rFonts w:ascii="Georgia"/>
          <w:i/>
          <w:color w:val="231F20"/>
          <w:w w:val="110"/>
          <w:sz w:val="21"/>
        </w:rPr>
        <w:t>, size  t</w:t>
      </w:r>
    </w:p>
    <w:p>
      <w:pPr>
        <w:pStyle w:val="Heading6"/>
        <w:rPr>
          <w:rFonts w:ascii="Tahoma"/>
          <w:i w:val="0"/>
          <w:sz w:val="21"/>
        </w:rPr>
      </w:pPr>
      <w:r>
        <w:rPr>
          <w:i/>
          <w:color w:val="231F20"/>
        </w:rPr>
        <w:t>page_cnt </w:t>
      </w:r>
      <w:r>
        <w:rPr>
          <w:rFonts w:ascii="Tahoma"/>
          <w:i w:val="0"/>
          <w:color w:val="231F20"/>
          <w:sz w:val="21"/>
        </w:rPr>
        <w:t>)</w:t>
      </w:r>
    </w:p>
    <w:p>
      <w:pPr>
        <w:pStyle w:val="BodyText"/>
        <w:spacing w:line="264" w:lineRule="exact" w:before="74"/>
        <w:ind w:left="119"/>
      </w:pPr>
      <w:r>
        <w:rPr/>
        <w:br w:type="column"/>
      </w:r>
      <w:r>
        <w:rPr>
          <w:color w:val="231F20"/>
        </w:rPr>
        <w:t>[Function] [Function]</w:t>
      </w:r>
    </w:p>
    <w:p>
      <w:pPr>
        <w:spacing w:after="0" w:line="264" w:lineRule="exact"/>
        <w:sectPr>
          <w:type w:val="continuous"/>
          <w:pgSz w:w="12240" w:h="15840"/>
          <w:pgMar w:top="1500" w:bottom="280" w:left="1680" w:right="1680"/>
          <w:cols w:num="2" w:equalWidth="0">
            <w:col w:w="6606" w:space="1073"/>
            <w:col w:w="1201"/>
          </w:cols>
        </w:sectPr>
      </w:pPr>
    </w:p>
    <w:p>
      <w:pPr>
        <w:pStyle w:val="BodyText"/>
        <w:spacing w:line="264" w:lineRule="exact" w:before="1"/>
        <w:ind w:left="695" w:right="49"/>
      </w:pPr>
      <w:r>
        <w:rPr/>
        <w:pict>
          <v:line style="position:absolute;mso-position-horizontal-relative:page;mso-position-vertical-relative:paragraph;z-index:-153376" from="302.834015pt,10.375701pt" to="306.106815pt,10.375701pt" stroked="true" strokeweight=".4697pt" strokecolor="#000000">
            <w10:wrap type="none"/>
          </v:line>
        </w:pict>
      </w:r>
      <w:r>
        <w:rPr>
          <w:color w:val="231F20"/>
        </w:rPr>
        <w:t>Obtains and returns one page, or </w:t>
      </w:r>
      <w:r>
        <w:rPr>
          <w:rFonts w:ascii="Georgia"/>
          <w:i/>
          <w:color w:val="231F20"/>
        </w:rPr>
        <w:t>page cnt </w:t>
      </w:r>
      <w:r>
        <w:rPr>
          <w:color w:val="231F20"/>
        </w:rPr>
        <w:t>contiguous pages, respectively. Returns a null pointer if the pages cannot be allocated.</w:t>
      </w:r>
    </w:p>
    <w:p>
      <w:pPr>
        <w:pStyle w:val="BodyText"/>
        <w:spacing w:before="72"/>
        <w:ind w:left="695" w:right="49"/>
      </w:pPr>
      <w:r>
        <w:rPr>
          <w:color w:val="231F20"/>
        </w:rPr>
        <w:t>The </w:t>
      </w:r>
      <w:r>
        <w:rPr>
          <w:rFonts w:ascii="Georgia"/>
          <w:i/>
          <w:color w:val="231F20"/>
        </w:rPr>
        <w:t>flags </w:t>
      </w:r>
      <w:r>
        <w:rPr>
          <w:color w:val="231F20"/>
        </w:rPr>
        <w:t>argument may be any combination of the following flags:</w:t>
      </w:r>
    </w:p>
    <w:p>
      <w:pPr>
        <w:pStyle w:val="BodyText"/>
        <w:spacing w:before="11"/>
        <w:rPr>
          <w:sz w:val="9"/>
        </w:rPr>
      </w:pPr>
    </w:p>
    <w:p>
      <w:pPr>
        <w:tabs>
          <w:tab w:pos="6729" w:val="left" w:leader="none"/>
        </w:tabs>
        <w:spacing w:before="62"/>
        <w:ind w:left="695" w:right="49" w:firstLine="0"/>
        <w:jc w:val="left"/>
        <w:rPr>
          <w:sz w:val="21"/>
        </w:rPr>
      </w:pPr>
      <w:r>
        <w:rPr>
          <w:rFonts w:ascii="Gill Sans MT"/>
          <w:color w:val="231F20"/>
          <w:sz w:val="24"/>
        </w:rPr>
        <w:t>PAL_ASSERT</w:t>
        <w:tab/>
      </w:r>
      <w:r>
        <w:rPr>
          <w:color w:val="231F20"/>
          <w:sz w:val="21"/>
        </w:rPr>
        <w:t>[Page Allocator</w:t>
      </w:r>
      <w:r>
        <w:rPr>
          <w:color w:val="231F20"/>
          <w:spacing w:val="-15"/>
          <w:sz w:val="21"/>
        </w:rPr>
        <w:t> </w:t>
      </w:r>
      <w:r>
        <w:rPr>
          <w:color w:val="231F20"/>
          <w:sz w:val="21"/>
        </w:rPr>
        <w:t>Flag]</w:t>
      </w:r>
    </w:p>
    <w:p>
      <w:pPr>
        <w:pStyle w:val="BodyText"/>
        <w:spacing w:line="230" w:lineRule="auto"/>
        <w:ind w:left="1271" w:right="118"/>
        <w:jc w:val="both"/>
      </w:pPr>
      <w:r>
        <w:rPr>
          <w:color w:val="231F20"/>
        </w:rPr>
        <w:t>If the pages cannot be allocated, panic  the  kernel.  This  is  only  appropriate during kernel initialization. User processes should never be permitted to panic the kernel.</w:t>
      </w:r>
    </w:p>
    <w:p>
      <w:pPr>
        <w:pStyle w:val="BodyText"/>
        <w:spacing w:before="1"/>
        <w:rPr>
          <w:sz w:val="10"/>
        </w:rPr>
      </w:pPr>
    </w:p>
    <w:p>
      <w:pPr>
        <w:tabs>
          <w:tab w:pos="6729" w:val="left" w:leader="none"/>
        </w:tabs>
        <w:spacing w:before="62"/>
        <w:ind w:left="695" w:right="49" w:firstLine="0"/>
        <w:jc w:val="left"/>
        <w:rPr>
          <w:sz w:val="21"/>
        </w:rPr>
      </w:pPr>
      <w:r>
        <w:rPr>
          <w:rFonts w:ascii="Gill Sans MT"/>
          <w:color w:val="231F20"/>
          <w:w w:val="95"/>
          <w:sz w:val="24"/>
        </w:rPr>
        <w:t>PAL_ZERO</w:t>
        <w:tab/>
      </w:r>
      <w:r>
        <w:rPr>
          <w:color w:val="231F20"/>
          <w:sz w:val="21"/>
        </w:rPr>
        <w:t>[Page Allocator</w:t>
      </w:r>
      <w:r>
        <w:rPr>
          <w:color w:val="231F20"/>
          <w:spacing w:val="-15"/>
          <w:sz w:val="21"/>
        </w:rPr>
        <w:t> </w:t>
      </w:r>
      <w:r>
        <w:rPr>
          <w:color w:val="231F20"/>
          <w:sz w:val="21"/>
        </w:rPr>
        <w:t>Flag]</w:t>
      </w:r>
    </w:p>
    <w:p>
      <w:pPr>
        <w:pStyle w:val="BodyText"/>
        <w:spacing w:line="230" w:lineRule="auto"/>
        <w:ind w:left="1271" w:right="49"/>
      </w:pPr>
      <w:r>
        <w:rPr>
          <w:color w:val="231F20"/>
        </w:rPr>
        <w:t>Zero all the bytes in the allocated pages before returning them. If not set, the contents of newly allocated pages are unpredictable.</w:t>
      </w:r>
    </w:p>
    <w:p>
      <w:pPr>
        <w:spacing w:after="0" w:line="230" w:lineRule="auto"/>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8"/>
        </w:rPr>
      </w:pPr>
    </w:p>
    <w:p>
      <w:pPr>
        <w:tabs>
          <w:tab w:pos="6729" w:val="left" w:leader="none"/>
        </w:tabs>
        <w:spacing w:before="0"/>
        <w:ind w:left="695" w:right="49" w:firstLine="0"/>
        <w:jc w:val="left"/>
        <w:rPr>
          <w:sz w:val="21"/>
        </w:rPr>
      </w:pPr>
      <w:bookmarkStart w:name="_bookmark97" w:id="309"/>
      <w:bookmarkEnd w:id="309"/>
      <w:r>
        <w:rPr/>
      </w:r>
      <w:r>
        <w:rPr>
          <w:rFonts w:ascii="Gill Sans MT"/>
          <w:color w:val="231F20"/>
          <w:sz w:val="24"/>
        </w:rPr>
        <w:t>PAL_USER</w:t>
        <w:tab/>
      </w:r>
      <w:r>
        <w:rPr>
          <w:color w:val="231F20"/>
          <w:sz w:val="21"/>
        </w:rPr>
        <w:t>[Page Allocator</w:t>
      </w:r>
      <w:r>
        <w:rPr>
          <w:color w:val="231F20"/>
          <w:spacing w:val="-15"/>
          <w:sz w:val="21"/>
        </w:rPr>
        <w:t> </w:t>
      </w:r>
      <w:r>
        <w:rPr>
          <w:color w:val="231F20"/>
          <w:sz w:val="21"/>
        </w:rPr>
        <w:t>Flag]</w:t>
      </w:r>
    </w:p>
    <w:p>
      <w:pPr>
        <w:pStyle w:val="BodyText"/>
        <w:spacing w:line="230" w:lineRule="auto"/>
        <w:ind w:left="1271" w:right="328"/>
      </w:pPr>
      <w:r>
        <w:rPr>
          <w:color w:val="231F20"/>
        </w:rPr>
        <w:t>Obtain the pages from the user pool. If not set, pages are allocated from the </w:t>
      </w:r>
      <w:r>
        <w:rPr>
          <w:color w:val="231F20"/>
          <w:w w:val="95"/>
        </w:rPr>
        <w:t>kernel pool.</w:t>
      </w:r>
    </w:p>
    <w:p>
      <w:pPr>
        <w:pStyle w:val="BodyText"/>
        <w:spacing w:before="6"/>
        <w:rPr>
          <w:sz w:val="11"/>
        </w:rPr>
      </w:pPr>
    </w:p>
    <w:p>
      <w:pPr>
        <w:spacing w:after="0"/>
        <w:rPr>
          <w:sz w:val="11"/>
        </w:rPr>
        <w:sectPr>
          <w:pgSz w:w="12240" w:h="15840"/>
          <w:pgMar w:header="988" w:footer="0" w:top="1200" w:bottom="280" w:left="1680" w:right="1680"/>
        </w:sectPr>
      </w:pPr>
    </w:p>
    <w:p>
      <w:pPr>
        <w:spacing w:line="272" w:lineRule="exact" w:before="60"/>
        <w:ind w:left="119" w:right="0" w:firstLine="0"/>
        <w:jc w:val="left"/>
        <w:rPr>
          <w:rFonts w:ascii="Tahoma"/>
          <w:sz w:val="21"/>
        </w:rPr>
      </w:pPr>
      <w:r>
        <w:rPr>
          <w:rFonts w:ascii="Gill Sans MT"/>
          <w:color w:val="231F20"/>
          <w:w w:val="110"/>
          <w:sz w:val="24"/>
        </w:rPr>
        <w:t>void  palloc_free_page  </w:t>
      </w:r>
      <w:r>
        <w:rPr>
          <w:rFonts w:ascii="Tahoma"/>
          <w:color w:val="231F20"/>
          <w:w w:val="110"/>
          <w:sz w:val="21"/>
        </w:rPr>
        <w:t>(</w:t>
      </w:r>
      <w:r>
        <w:rPr>
          <w:rFonts w:ascii="Georgia"/>
          <w:i/>
          <w:color w:val="231F20"/>
          <w:w w:val="110"/>
          <w:sz w:val="21"/>
        </w:rPr>
        <w:t>void *</w:t>
      </w:r>
      <w:r>
        <w:rPr>
          <w:rFonts w:ascii="Arial"/>
          <w:i/>
          <w:color w:val="231F20"/>
          <w:w w:val="110"/>
          <w:sz w:val="24"/>
        </w:rPr>
        <w:t>page </w:t>
      </w:r>
      <w:r>
        <w:rPr>
          <w:rFonts w:ascii="Tahoma"/>
          <w:color w:val="231F20"/>
          <w:w w:val="110"/>
          <w:sz w:val="21"/>
        </w:rPr>
        <w:t>)</w:t>
      </w:r>
    </w:p>
    <w:p>
      <w:pPr>
        <w:spacing w:line="272" w:lineRule="exact" w:before="0"/>
        <w:ind w:left="119" w:right="0" w:firstLine="0"/>
        <w:jc w:val="left"/>
        <w:rPr>
          <w:rFonts w:ascii="Tahoma"/>
          <w:sz w:val="21"/>
        </w:rPr>
      </w:pPr>
      <w:r>
        <w:rPr/>
        <w:pict>
          <v:line style="position:absolute;mso-position-horizontal-relative:page;mso-position-vertical-relative:paragraph;z-index:-153352" from="341.540985pt,10.586483pt" to="344.813785pt,10.586483pt" stroked="true" strokeweight=".4697pt" strokecolor="#000000">
            <w10:wrap type="none"/>
          </v:line>
        </w:pict>
      </w:r>
      <w:r>
        <w:rPr>
          <w:rFonts w:ascii="Gill Sans MT"/>
          <w:color w:val="231F20"/>
          <w:w w:val="110"/>
          <w:sz w:val="24"/>
        </w:rPr>
        <w:t>void  palloc_free_multiple  </w:t>
      </w:r>
      <w:r>
        <w:rPr>
          <w:rFonts w:ascii="Tahoma"/>
          <w:color w:val="231F20"/>
          <w:w w:val="110"/>
          <w:sz w:val="21"/>
        </w:rPr>
        <w:t>(</w:t>
      </w:r>
      <w:r>
        <w:rPr>
          <w:rFonts w:ascii="Georgia"/>
          <w:i/>
          <w:color w:val="231F20"/>
          <w:w w:val="110"/>
          <w:sz w:val="21"/>
        </w:rPr>
        <w:t>void *</w:t>
      </w:r>
      <w:r>
        <w:rPr>
          <w:rFonts w:ascii="Arial"/>
          <w:i/>
          <w:color w:val="231F20"/>
          <w:w w:val="110"/>
          <w:sz w:val="24"/>
        </w:rPr>
        <w:t>pages</w:t>
      </w:r>
      <w:r>
        <w:rPr>
          <w:rFonts w:ascii="Georgia"/>
          <w:i/>
          <w:color w:val="231F20"/>
          <w:w w:val="110"/>
          <w:sz w:val="21"/>
        </w:rPr>
        <w:t>, size  t </w:t>
      </w:r>
      <w:r>
        <w:rPr>
          <w:rFonts w:ascii="Arial"/>
          <w:i/>
          <w:color w:val="231F20"/>
          <w:w w:val="110"/>
          <w:sz w:val="24"/>
        </w:rPr>
        <w:t>page_cnt </w:t>
      </w:r>
      <w:r>
        <w:rPr>
          <w:rFonts w:ascii="Tahoma"/>
          <w:color w:val="231F20"/>
          <w:w w:val="110"/>
          <w:sz w:val="21"/>
        </w:rPr>
        <w:t>)</w:t>
      </w:r>
    </w:p>
    <w:p>
      <w:pPr>
        <w:pStyle w:val="BodyText"/>
        <w:spacing w:line="264" w:lineRule="exact" w:before="74"/>
        <w:ind w:left="119"/>
      </w:pPr>
      <w:r>
        <w:rPr/>
        <w:br w:type="column"/>
      </w:r>
      <w:r>
        <w:rPr>
          <w:color w:val="231F20"/>
        </w:rPr>
        <w:t>[Function] [Function]</w:t>
      </w:r>
    </w:p>
    <w:p>
      <w:pPr>
        <w:spacing w:after="0" w:line="264" w:lineRule="exact"/>
        <w:sectPr>
          <w:type w:val="continuous"/>
          <w:pgSz w:w="12240" w:h="15840"/>
          <w:pgMar w:top="1500" w:bottom="280" w:left="1680" w:right="1680"/>
          <w:cols w:num="2" w:equalWidth="0">
            <w:col w:w="6506" w:space="1173"/>
            <w:col w:w="1201"/>
          </w:cols>
        </w:sectPr>
      </w:pPr>
    </w:p>
    <w:p>
      <w:pPr>
        <w:pStyle w:val="BodyText"/>
        <w:spacing w:line="230" w:lineRule="auto" w:before="5"/>
        <w:ind w:left="695" w:right="118"/>
        <w:jc w:val="both"/>
      </w:pPr>
      <w:r>
        <w:rPr/>
        <w:pict>
          <v:line style="position:absolute;mso-position-horizontal-relative:page;mso-position-vertical-relative:paragraph;z-index:-153328" from="236.580994pt,10.156750pt" to="239.853794pt,10.156750pt" stroked="true" strokeweight=".4697pt" strokecolor="#000000">
            <w10:wrap type="none"/>
          </v:line>
        </w:pict>
      </w:r>
      <w:r>
        <w:rPr>
          <w:color w:val="231F20"/>
          <w:spacing w:val="-4"/>
          <w:w w:val="105"/>
        </w:rPr>
        <w:t>Frees </w:t>
      </w:r>
      <w:r>
        <w:rPr>
          <w:color w:val="231F20"/>
          <w:w w:val="105"/>
        </w:rPr>
        <w:t>one page, or </w:t>
      </w:r>
      <w:r>
        <w:rPr>
          <w:rFonts w:ascii="Georgia"/>
          <w:i/>
          <w:color w:val="231F20"/>
          <w:w w:val="105"/>
        </w:rPr>
        <w:t>page </w:t>
      </w:r>
      <w:r>
        <w:rPr>
          <w:rFonts w:ascii="Georgia"/>
          <w:i/>
          <w:color w:val="231F20"/>
          <w:spacing w:val="-3"/>
          <w:w w:val="105"/>
        </w:rPr>
        <w:t>cnt </w:t>
      </w:r>
      <w:r>
        <w:rPr>
          <w:color w:val="231F20"/>
          <w:w w:val="105"/>
        </w:rPr>
        <w:t>contiguous pages, respectively, starting at </w:t>
      </w:r>
      <w:r>
        <w:rPr>
          <w:rFonts w:ascii="Georgia"/>
          <w:i/>
          <w:color w:val="231F20"/>
          <w:w w:val="105"/>
        </w:rPr>
        <w:t>pages</w:t>
      </w:r>
      <w:r>
        <w:rPr>
          <w:color w:val="231F20"/>
          <w:w w:val="105"/>
        </w:rPr>
        <w:t>.  All of the pages must </w:t>
      </w:r>
      <w:r>
        <w:rPr>
          <w:color w:val="231F20"/>
          <w:spacing w:val="-4"/>
          <w:w w:val="105"/>
        </w:rPr>
        <w:t>have </w:t>
      </w:r>
      <w:r>
        <w:rPr>
          <w:color w:val="231F20"/>
          <w:w w:val="105"/>
        </w:rPr>
        <w:t>been obtained using </w:t>
      </w:r>
      <w:r>
        <w:rPr>
          <w:rFonts w:ascii="Gill Sans MT"/>
          <w:color w:val="231F20"/>
          <w:w w:val="110"/>
        </w:rPr>
        <w:t>palloc_get_page() </w:t>
      </w:r>
      <w:r>
        <w:rPr>
          <w:color w:val="231F20"/>
          <w:w w:val="105"/>
        </w:rPr>
        <w:t>or </w:t>
      </w:r>
      <w:r>
        <w:rPr>
          <w:rFonts w:ascii="Gill Sans MT"/>
          <w:color w:val="231F20"/>
          <w:w w:val="105"/>
        </w:rPr>
        <w:t>palloc_get_ </w:t>
      </w:r>
      <w:r>
        <w:rPr>
          <w:rFonts w:ascii="Gill Sans MT"/>
          <w:color w:val="231F20"/>
          <w:w w:val="110"/>
        </w:rPr>
        <w:t>multiple()</w:t>
      </w:r>
      <w:r>
        <w:rPr>
          <w:color w:val="231F20"/>
          <w:w w:val="110"/>
        </w:rPr>
        <w:t>.</w:t>
      </w:r>
    </w:p>
    <w:p>
      <w:pPr>
        <w:pStyle w:val="BodyText"/>
        <w:spacing w:before="4"/>
        <w:rPr>
          <w:sz w:val="16"/>
        </w:rPr>
      </w:pPr>
    </w:p>
    <w:p>
      <w:pPr>
        <w:pStyle w:val="Heading4"/>
        <w:numPr>
          <w:ilvl w:val="2"/>
          <w:numId w:val="32"/>
        </w:numPr>
        <w:tabs>
          <w:tab w:pos="949" w:val="left" w:leader="none"/>
        </w:tabs>
        <w:spacing w:line="240" w:lineRule="auto" w:before="0" w:after="0"/>
        <w:ind w:left="948" w:right="0" w:hanging="829"/>
        <w:jc w:val="both"/>
      </w:pPr>
      <w:bookmarkStart w:name="Block Allocator" w:id="310"/>
      <w:bookmarkEnd w:id="310"/>
      <w:r>
        <w:rPr>
          <w:b w:val="0"/>
        </w:rPr>
      </w:r>
      <w:bookmarkStart w:name="_bookmark98" w:id="311"/>
      <w:bookmarkEnd w:id="311"/>
      <w:r>
        <w:rPr>
          <w:b w:val="0"/>
        </w:rPr>
      </w:r>
      <w:bookmarkStart w:name="_bookmark98" w:id="312"/>
      <w:bookmarkEnd w:id="312"/>
      <w:r>
        <w:rPr>
          <w:color w:val="231F20"/>
          <w:w w:val="95"/>
        </w:rPr>
        <w:t>Bl</w:t>
      </w:r>
      <w:r>
        <w:rPr>
          <w:color w:val="231F20"/>
          <w:w w:val="95"/>
        </w:rPr>
        <w:t>ock </w:t>
      </w:r>
      <w:r>
        <w:rPr>
          <w:color w:val="231F20"/>
          <w:spacing w:val="1"/>
          <w:w w:val="95"/>
        </w:rPr>
        <w:t> </w:t>
      </w:r>
      <w:r>
        <w:rPr>
          <w:color w:val="231F20"/>
          <w:w w:val="95"/>
        </w:rPr>
        <w:t>Allocator</w:t>
      </w:r>
    </w:p>
    <w:p>
      <w:pPr>
        <w:pStyle w:val="BodyText"/>
        <w:spacing w:line="264" w:lineRule="exact" w:before="84"/>
        <w:ind w:left="119" w:right="118"/>
        <w:jc w:val="both"/>
      </w:pPr>
      <w:r>
        <w:rPr>
          <w:color w:val="231F20"/>
          <w:w w:val="105"/>
        </w:rPr>
        <w:t>The block allocator, declared in ‘</w:t>
      </w:r>
      <w:r>
        <w:rPr>
          <w:rFonts w:ascii="Gill Sans MT" w:hAnsi="Gill Sans MT"/>
          <w:color w:val="231F20"/>
          <w:w w:val="105"/>
        </w:rPr>
        <w:t>threads/malloc.h</w:t>
      </w:r>
      <w:r>
        <w:rPr>
          <w:color w:val="231F20"/>
          <w:w w:val="105"/>
        </w:rPr>
        <w:t>’, can allocate blocks of </w:t>
      </w:r>
      <w:r>
        <w:rPr>
          <w:color w:val="231F20"/>
          <w:spacing w:val="-3"/>
          <w:w w:val="105"/>
        </w:rPr>
        <w:t>any </w:t>
      </w:r>
      <w:r>
        <w:rPr>
          <w:color w:val="231F20"/>
          <w:w w:val="105"/>
        </w:rPr>
        <w:t>size. It is layered</w:t>
      </w:r>
      <w:r>
        <w:rPr>
          <w:color w:val="231F20"/>
          <w:spacing w:val="-16"/>
          <w:w w:val="105"/>
        </w:rPr>
        <w:t> </w:t>
      </w:r>
      <w:r>
        <w:rPr>
          <w:color w:val="231F20"/>
          <w:w w:val="105"/>
        </w:rPr>
        <w:t>on</w:t>
      </w:r>
      <w:r>
        <w:rPr>
          <w:color w:val="231F20"/>
          <w:spacing w:val="-16"/>
          <w:w w:val="105"/>
        </w:rPr>
        <w:t> </w:t>
      </w:r>
      <w:r>
        <w:rPr>
          <w:color w:val="231F20"/>
          <w:w w:val="105"/>
        </w:rPr>
        <w:t>top</w:t>
      </w:r>
      <w:r>
        <w:rPr>
          <w:color w:val="231F20"/>
          <w:spacing w:val="-16"/>
          <w:w w:val="105"/>
        </w:rPr>
        <w:t> </w:t>
      </w:r>
      <w:r>
        <w:rPr>
          <w:color w:val="231F20"/>
          <w:w w:val="105"/>
        </w:rPr>
        <w:t>of</w:t>
      </w:r>
      <w:r>
        <w:rPr>
          <w:color w:val="231F20"/>
          <w:spacing w:val="-16"/>
          <w:w w:val="105"/>
        </w:rPr>
        <w:t> </w:t>
      </w:r>
      <w:r>
        <w:rPr>
          <w:color w:val="231F20"/>
          <w:w w:val="105"/>
        </w:rPr>
        <w:t>the</w:t>
      </w:r>
      <w:r>
        <w:rPr>
          <w:color w:val="231F20"/>
          <w:spacing w:val="-16"/>
          <w:w w:val="105"/>
        </w:rPr>
        <w:t> </w:t>
      </w:r>
      <w:r>
        <w:rPr>
          <w:color w:val="231F20"/>
          <w:w w:val="105"/>
        </w:rPr>
        <w:t>page</w:t>
      </w:r>
      <w:r>
        <w:rPr>
          <w:color w:val="231F20"/>
          <w:spacing w:val="-16"/>
          <w:w w:val="105"/>
        </w:rPr>
        <w:t> </w:t>
      </w:r>
      <w:r>
        <w:rPr>
          <w:color w:val="231F20"/>
          <w:w w:val="105"/>
        </w:rPr>
        <w:t>allocator</w:t>
      </w:r>
      <w:r>
        <w:rPr>
          <w:color w:val="231F20"/>
          <w:spacing w:val="-16"/>
          <w:w w:val="105"/>
        </w:rPr>
        <w:t> </w:t>
      </w:r>
      <w:r>
        <w:rPr>
          <w:color w:val="231F20"/>
          <w:w w:val="105"/>
        </w:rPr>
        <w:t>described</w:t>
      </w:r>
      <w:r>
        <w:rPr>
          <w:color w:val="231F20"/>
          <w:spacing w:val="-16"/>
          <w:w w:val="105"/>
        </w:rPr>
        <w:t> </w:t>
      </w:r>
      <w:r>
        <w:rPr>
          <w:color w:val="231F20"/>
          <w:w w:val="105"/>
        </w:rPr>
        <w:t>in</w:t>
      </w:r>
      <w:r>
        <w:rPr>
          <w:color w:val="231F20"/>
          <w:spacing w:val="-16"/>
          <w:w w:val="105"/>
        </w:rPr>
        <w:t> </w:t>
      </w:r>
      <w:r>
        <w:rPr>
          <w:color w:val="231F20"/>
          <w:w w:val="105"/>
        </w:rPr>
        <w:t>the</w:t>
      </w:r>
      <w:r>
        <w:rPr>
          <w:color w:val="231F20"/>
          <w:spacing w:val="-16"/>
          <w:w w:val="105"/>
        </w:rPr>
        <w:t> </w:t>
      </w:r>
      <w:r>
        <w:rPr>
          <w:color w:val="231F20"/>
          <w:w w:val="105"/>
        </w:rPr>
        <w:t>previous</w:t>
      </w:r>
      <w:r>
        <w:rPr>
          <w:color w:val="231F20"/>
          <w:spacing w:val="-16"/>
          <w:w w:val="105"/>
        </w:rPr>
        <w:t> </w:t>
      </w:r>
      <w:r>
        <w:rPr>
          <w:color w:val="231F20"/>
          <w:w w:val="105"/>
        </w:rPr>
        <w:t>section.</w:t>
      </w:r>
      <w:r>
        <w:rPr>
          <w:color w:val="231F20"/>
          <w:spacing w:val="1"/>
          <w:w w:val="105"/>
        </w:rPr>
        <w:t> </w:t>
      </w:r>
      <w:r>
        <w:rPr>
          <w:color w:val="231F20"/>
          <w:w w:val="105"/>
        </w:rPr>
        <w:t>Blocks</w:t>
      </w:r>
      <w:r>
        <w:rPr>
          <w:color w:val="231F20"/>
          <w:spacing w:val="-16"/>
          <w:w w:val="105"/>
        </w:rPr>
        <w:t> </w:t>
      </w:r>
      <w:r>
        <w:rPr>
          <w:color w:val="231F20"/>
          <w:w w:val="105"/>
        </w:rPr>
        <w:t>returned</w:t>
      </w:r>
      <w:r>
        <w:rPr>
          <w:color w:val="231F20"/>
          <w:spacing w:val="-16"/>
          <w:w w:val="105"/>
        </w:rPr>
        <w:t> </w:t>
      </w:r>
      <w:r>
        <w:rPr>
          <w:color w:val="231F20"/>
          <w:spacing w:val="-4"/>
          <w:w w:val="105"/>
        </w:rPr>
        <w:t>by </w:t>
      </w:r>
      <w:r>
        <w:rPr>
          <w:color w:val="231F20"/>
        </w:rPr>
        <w:t>the block allocator are obtained from the kernel</w:t>
      </w:r>
      <w:r>
        <w:rPr>
          <w:color w:val="231F20"/>
          <w:spacing w:val="-24"/>
        </w:rPr>
        <w:t> </w:t>
      </w:r>
      <w:r>
        <w:rPr>
          <w:color w:val="231F20"/>
          <w:spacing w:val="2"/>
        </w:rPr>
        <w:t>pool.</w:t>
      </w:r>
    </w:p>
    <w:p>
      <w:pPr>
        <w:pStyle w:val="BodyText"/>
        <w:spacing w:line="264" w:lineRule="exact" w:before="81"/>
        <w:ind w:left="119" w:right="118" w:firstLine="298"/>
        <w:jc w:val="both"/>
      </w:pPr>
      <w:r>
        <w:rPr>
          <w:color w:val="231F20"/>
        </w:rPr>
        <w:t>The block allocator uses </w:t>
      </w:r>
      <w:r>
        <w:rPr>
          <w:color w:val="231F20"/>
          <w:spacing w:val="-5"/>
        </w:rPr>
        <w:t>two </w:t>
      </w:r>
      <w:r>
        <w:rPr>
          <w:color w:val="231F20"/>
        </w:rPr>
        <w:t>different strategies for allocating </w:t>
      </w:r>
      <w:r>
        <w:rPr>
          <w:color w:val="231F20"/>
          <w:spacing w:val="-3"/>
        </w:rPr>
        <w:t>memory. </w:t>
      </w:r>
      <w:r>
        <w:rPr>
          <w:color w:val="231F20"/>
        </w:rPr>
        <w:t>The first strategy applies to blocks that are 1 kB or smaller (one-fourth of the page size).  These allocations    are rounded up to the nearest power of 2, or 16 bytes, whichever is larger. Then they are grouped</w:t>
      </w:r>
      <w:r>
        <w:rPr>
          <w:color w:val="231F20"/>
          <w:spacing w:val="-5"/>
        </w:rPr>
        <w:t> </w:t>
      </w:r>
      <w:r>
        <w:rPr>
          <w:color w:val="231F20"/>
        </w:rPr>
        <w:t>into</w:t>
      </w:r>
      <w:r>
        <w:rPr>
          <w:color w:val="231F20"/>
          <w:spacing w:val="-5"/>
        </w:rPr>
        <w:t> </w:t>
      </w:r>
      <w:r>
        <w:rPr>
          <w:color w:val="231F20"/>
        </w:rPr>
        <w:t>a</w:t>
      </w:r>
      <w:r>
        <w:rPr>
          <w:color w:val="231F20"/>
          <w:spacing w:val="-5"/>
        </w:rPr>
        <w:t> </w:t>
      </w:r>
      <w:r>
        <w:rPr>
          <w:color w:val="231F20"/>
        </w:rPr>
        <w:t>page</w:t>
      </w:r>
      <w:r>
        <w:rPr>
          <w:color w:val="231F20"/>
          <w:spacing w:val="-5"/>
        </w:rPr>
        <w:t> </w:t>
      </w:r>
      <w:r>
        <w:rPr>
          <w:color w:val="231F20"/>
        </w:rPr>
        <w:t>used</w:t>
      </w:r>
      <w:r>
        <w:rPr>
          <w:color w:val="231F20"/>
          <w:spacing w:val="-5"/>
        </w:rPr>
        <w:t> </w:t>
      </w:r>
      <w:r>
        <w:rPr>
          <w:color w:val="231F20"/>
        </w:rPr>
        <w:t>only</w:t>
      </w:r>
      <w:r>
        <w:rPr>
          <w:color w:val="231F20"/>
          <w:spacing w:val="-5"/>
        </w:rPr>
        <w:t> </w:t>
      </w:r>
      <w:r>
        <w:rPr>
          <w:color w:val="231F20"/>
        </w:rPr>
        <w:t>for</w:t>
      </w:r>
      <w:r>
        <w:rPr>
          <w:color w:val="231F20"/>
          <w:spacing w:val="-5"/>
        </w:rPr>
        <w:t> </w:t>
      </w:r>
      <w:r>
        <w:rPr>
          <w:color w:val="231F20"/>
        </w:rPr>
        <w:t>allocations</w:t>
      </w:r>
      <w:r>
        <w:rPr>
          <w:color w:val="231F20"/>
          <w:spacing w:val="-5"/>
        </w:rPr>
        <w:t> </w:t>
      </w:r>
      <w:r>
        <w:rPr>
          <w:color w:val="231F20"/>
        </w:rPr>
        <w:t>of</w:t>
      </w:r>
      <w:r>
        <w:rPr>
          <w:color w:val="231F20"/>
          <w:spacing w:val="-5"/>
        </w:rPr>
        <w:t> </w:t>
      </w:r>
      <w:r>
        <w:rPr>
          <w:color w:val="231F20"/>
        </w:rPr>
        <w:t>that</w:t>
      </w:r>
      <w:r>
        <w:rPr>
          <w:color w:val="231F20"/>
          <w:spacing w:val="-5"/>
        </w:rPr>
        <w:t> </w:t>
      </w:r>
      <w:r>
        <w:rPr>
          <w:color w:val="231F20"/>
        </w:rPr>
        <w:t>size.</w:t>
      </w:r>
    </w:p>
    <w:p>
      <w:pPr>
        <w:pStyle w:val="BodyText"/>
        <w:spacing w:line="264" w:lineRule="exact" w:before="81"/>
        <w:ind w:left="119" w:right="118" w:firstLine="298"/>
        <w:jc w:val="both"/>
      </w:pPr>
      <w:r>
        <w:rPr>
          <w:color w:val="231F20"/>
        </w:rPr>
        <w:t>The second strategy applies to blocks larger than 1 kB. These allocations (plus a small amount of overhead) are rounded up to the nearest page in size, and then the block allocator requests that number of contiguous pages from the page allocator.</w:t>
      </w:r>
    </w:p>
    <w:p>
      <w:pPr>
        <w:pStyle w:val="BodyText"/>
        <w:spacing w:line="264" w:lineRule="exact" w:before="81"/>
        <w:ind w:left="119" w:right="118" w:firstLine="298"/>
        <w:jc w:val="both"/>
      </w:pPr>
      <w:r>
        <w:rPr>
          <w:color w:val="231F20"/>
        </w:rPr>
        <w:t>In either case, the difference between the allocation requested size and the actual block size is wasted. A real operating system would carefully tune its allocator to minimize this waste, but this is unimportant in an instructional system like Pintos.</w:t>
      </w:r>
    </w:p>
    <w:p>
      <w:pPr>
        <w:pStyle w:val="BodyText"/>
        <w:spacing w:line="264" w:lineRule="exact" w:before="81"/>
        <w:ind w:left="119" w:right="118" w:firstLine="298"/>
        <w:jc w:val="both"/>
      </w:pPr>
      <w:r>
        <w:rPr>
          <w:color w:val="231F20"/>
        </w:rPr>
        <w:t>As long as a page can be obtained from the page allocator, small allocations always  succeed. Most small allocations do not require a new page from the page allocator at all, because they are satisfied using part of a page already allocated. However, large allocations always require calling into the page allocator, and any allocation that needs more than one contiguous page can fail due to fragmentation, as already discussed in the previous section. Thus, you should minimize the number of large allocations in your code, especially those over approximately 4 kB each.</w:t>
      </w:r>
    </w:p>
    <w:p>
      <w:pPr>
        <w:pStyle w:val="BodyText"/>
        <w:spacing w:line="264" w:lineRule="exact" w:before="81"/>
        <w:ind w:left="120" w:right="118" w:firstLine="298"/>
        <w:jc w:val="both"/>
      </w:pPr>
      <w:r>
        <w:rPr>
          <w:color w:val="231F20"/>
        </w:rPr>
        <w:t>When a block is freed, all of its  bytes  are  cleared  to  </w:t>
      </w:r>
      <w:r>
        <w:rPr>
          <w:rFonts w:ascii="Gill Sans MT"/>
          <w:color w:val="231F20"/>
        </w:rPr>
        <w:t>0xcc</w:t>
      </w:r>
      <w:r>
        <w:rPr>
          <w:color w:val="231F20"/>
        </w:rPr>
        <w:t>,  as  a  debugging  aid  (see </w:t>
      </w:r>
      <w:hyperlink w:history="true" w:anchor="_bookmark138">
        <w:r>
          <w:rPr>
            <w:color w:val="2E3092"/>
          </w:rPr>
          <w:t>Section E.8 [Debugging Tips], page 109</w:t>
        </w:r>
      </w:hyperlink>
      <w:r>
        <w:rPr>
          <w:color w:val="231F20"/>
        </w:rPr>
        <w:t>).</w:t>
      </w:r>
    </w:p>
    <w:p>
      <w:pPr>
        <w:pStyle w:val="BodyText"/>
        <w:spacing w:before="81"/>
        <w:ind w:left="418" w:right="49"/>
      </w:pPr>
      <w:r>
        <w:rPr>
          <w:color w:val="231F20"/>
        </w:rPr>
        <w:t>The block allocator may not be called from interrupt context.</w:t>
      </w:r>
    </w:p>
    <w:p>
      <w:pPr>
        <w:pStyle w:val="BodyText"/>
        <w:spacing w:line="264" w:lineRule="exact" w:before="72"/>
        <w:ind w:left="119" w:right="118" w:firstLine="298"/>
        <w:jc w:val="both"/>
      </w:pPr>
      <w:r>
        <w:rPr>
          <w:color w:val="231F20"/>
        </w:rPr>
        <w:t>The block allocator functions are described below. Their interfaces are the same as the standard C library functions of the same names.</w:t>
      </w:r>
    </w:p>
    <w:p>
      <w:pPr>
        <w:pStyle w:val="BodyText"/>
        <w:rPr>
          <w:sz w:val="12"/>
        </w:rPr>
      </w:pPr>
    </w:p>
    <w:p>
      <w:pPr>
        <w:spacing w:after="0"/>
        <w:rPr>
          <w:sz w:val="12"/>
        </w:rPr>
        <w:sectPr>
          <w:type w:val="continuous"/>
          <w:pgSz w:w="12240" w:h="15840"/>
          <w:pgMar w:top="1500" w:bottom="280" w:left="1680" w:right="1680"/>
        </w:sectPr>
      </w:pPr>
    </w:p>
    <w:p>
      <w:pPr>
        <w:spacing w:before="60"/>
        <w:ind w:left="120" w:right="0" w:firstLine="0"/>
        <w:jc w:val="left"/>
        <w:rPr>
          <w:rFonts w:ascii="Tahoma"/>
          <w:sz w:val="21"/>
        </w:rPr>
      </w:pPr>
      <w:r>
        <w:rPr/>
        <w:pict>
          <v:line style="position:absolute;mso-position-horizontal-relative:page;mso-position-vertical-relative:paragraph;z-index:-153304" from="199.084pt,14.021355pt" to="202.3568pt,14.021355pt" stroked="true" strokeweight=".4697pt" strokecolor="#000000">
            <w10:wrap type="none"/>
          </v:line>
        </w:pict>
      </w:r>
      <w:r>
        <w:rPr>
          <w:rFonts w:ascii="Gill Sans MT"/>
          <w:color w:val="231F20"/>
          <w:w w:val="115"/>
          <w:sz w:val="24"/>
        </w:rPr>
        <w:t>void * malloc </w:t>
      </w:r>
      <w:r>
        <w:rPr>
          <w:rFonts w:ascii="Tahoma"/>
          <w:color w:val="231F20"/>
          <w:w w:val="115"/>
          <w:sz w:val="21"/>
        </w:rPr>
        <w:t>(</w:t>
      </w:r>
      <w:r>
        <w:rPr>
          <w:rFonts w:ascii="Georgia"/>
          <w:i/>
          <w:color w:val="231F20"/>
          <w:w w:val="115"/>
          <w:sz w:val="21"/>
        </w:rPr>
        <w:t>size t </w:t>
      </w:r>
      <w:r>
        <w:rPr>
          <w:rFonts w:ascii="Georgia"/>
          <w:i/>
          <w:color w:val="231F20"/>
          <w:spacing w:val="52"/>
          <w:w w:val="115"/>
          <w:sz w:val="21"/>
        </w:rPr>
        <w:t> </w:t>
      </w:r>
      <w:r>
        <w:rPr>
          <w:rFonts w:ascii="Arial"/>
          <w:i/>
          <w:color w:val="231F20"/>
          <w:w w:val="115"/>
          <w:sz w:val="24"/>
        </w:rPr>
        <w:t>size </w:t>
      </w:r>
      <w:r>
        <w:rPr>
          <w:rFonts w:ascii="Tahoma"/>
          <w:color w:val="231F20"/>
          <w:w w:val="115"/>
          <w:sz w:val="21"/>
        </w:rPr>
        <w:t>)</w:t>
      </w:r>
    </w:p>
    <w:p>
      <w:pPr>
        <w:pStyle w:val="BodyText"/>
        <w:spacing w:before="74"/>
        <w:ind w:left="120"/>
      </w:pPr>
      <w:r>
        <w:rPr/>
        <w:br w:type="column"/>
      </w:r>
      <w:r>
        <w:rPr>
          <w:color w:val="231F20"/>
        </w:rPr>
        <w:t>[Function]</w:t>
      </w:r>
    </w:p>
    <w:p>
      <w:pPr>
        <w:spacing w:after="0"/>
        <w:sectPr>
          <w:type w:val="continuous"/>
          <w:pgSz w:w="12240" w:h="15840"/>
          <w:pgMar w:top="1500" w:bottom="280" w:left="1680" w:right="1680"/>
          <w:cols w:num="2" w:equalWidth="0">
            <w:col w:w="3155" w:space="4524"/>
            <w:col w:w="1201"/>
          </w:cols>
        </w:sectPr>
      </w:pPr>
    </w:p>
    <w:p>
      <w:pPr>
        <w:pStyle w:val="BodyText"/>
        <w:spacing w:line="230" w:lineRule="auto"/>
        <w:ind w:left="696" w:right="49"/>
      </w:pPr>
      <w:r>
        <w:rPr>
          <w:color w:val="231F20"/>
        </w:rPr>
        <w:t>Obtains and returns a new block, from the kernel  pool,  at  least  </w:t>
      </w:r>
      <w:r>
        <w:rPr>
          <w:rFonts w:ascii="Georgia"/>
          <w:i/>
          <w:color w:val="231F20"/>
        </w:rPr>
        <w:t>size  </w:t>
      </w:r>
      <w:r>
        <w:rPr>
          <w:color w:val="231F20"/>
        </w:rPr>
        <w:t>bytes  long. Returns a null pointer if </w:t>
      </w:r>
      <w:r>
        <w:rPr>
          <w:rFonts w:ascii="Georgia"/>
          <w:i/>
          <w:color w:val="231F20"/>
        </w:rPr>
        <w:t>size </w:t>
      </w:r>
      <w:r>
        <w:rPr>
          <w:color w:val="231F20"/>
        </w:rPr>
        <w:t>is zero or if memory is not available.</w:t>
      </w:r>
    </w:p>
    <w:p>
      <w:pPr>
        <w:pStyle w:val="BodyText"/>
        <w:spacing w:before="6"/>
        <w:rPr>
          <w:sz w:val="11"/>
        </w:rPr>
      </w:pPr>
    </w:p>
    <w:p>
      <w:pPr>
        <w:spacing w:after="0"/>
        <w:rPr>
          <w:sz w:val="11"/>
        </w:rPr>
        <w:sectPr>
          <w:type w:val="continuous"/>
          <w:pgSz w:w="12240" w:h="15840"/>
          <w:pgMar w:top="1500" w:bottom="280" w:left="1680" w:right="1680"/>
        </w:sectPr>
      </w:pPr>
    </w:p>
    <w:p>
      <w:pPr>
        <w:spacing w:before="60"/>
        <w:ind w:left="119" w:right="0" w:firstLine="0"/>
        <w:jc w:val="left"/>
        <w:rPr>
          <w:rFonts w:ascii="Tahoma"/>
          <w:sz w:val="21"/>
        </w:rPr>
      </w:pPr>
      <w:r>
        <w:rPr/>
        <w:pict>
          <v:line style="position:absolute;mso-position-horizontal-relative:page;mso-position-vertical-relative:paragraph;z-index:-153280" from="199.084pt,14.020561pt" to="202.3568pt,14.020561pt" stroked="true" strokeweight=".4697pt" strokecolor="#000000">
            <w10:wrap type="none"/>
          </v:line>
        </w:pict>
      </w:r>
      <w:r>
        <w:rPr/>
        <w:pict>
          <v:line style="position:absolute;mso-position-horizontal-relative:page;mso-position-vertical-relative:paragraph;z-index:-153256" from="241.737pt,14.020561pt" to="245.0098pt,14.020561pt" stroked="true" strokeweight=".4697pt" strokecolor="#000000">
            <w10:wrap type="none"/>
          </v:line>
        </w:pict>
      </w:r>
      <w:r>
        <w:rPr>
          <w:rFonts w:ascii="Gill Sans MT"/>
          <w:color w:val="231F20"/>
          <w:w w:val="120"/>
          <w:sz w:val="24"/>
        </w:rPr>
        <w:t>void * calloc </w:t>
      </w:r>
      <w:r>
        <w:rPr>
          <w:rFonts w:ascii="Tahoma"/>
          <w:color w:val="231F20"/>
          <w:w w:val="110"/>
          <w:sz w:val="21"/>
        </w:rPr>
        <w:t>(</w:t>
      </w:r>
      <w:r>
        <w:rPr>
          <w:rFonts w:ascii="Georgia"/>
          <w:i/>
          <w:color w:val="231F20"/>
          <w:w w:val="110"/>
          <w:sz w:val="21"/>
        </w:rPr>
        <w:t>size  </w:t>
      </w:r>
      <w:r>
        <w:rPr>
          <w:rFonts w:ascii="Georgia"/>
          <w:i/>
          <w:color w:val="231F20"/>
          <w:w w:val="120"/>
          <w:sz w:val="21"/>
        </w:rPr>
        <w:t>t </w:t>
      </w:r>
      <w:r>
        <w:rPr>
          <w:rFonts w:ascii="Arial"/>
          <w:i/>
          <w:color w:val="231F20"/>
          <w:w w:val="110"/>
          <w:sz w:val="24"/>
        </w:rPr>
        <w:t>a</w:t>
      </w:r>
      <w:r>
        <w:rPr>
          <w:rFonts w:ascii="Georgia"/>
          <w:i/>
          <w:color w:val="231F20"/>
          <w:w w:val="110"/>
          <w:sz w:val="21"/>
        </w:rPr>
        <w:t>, size  </w:t>
      </w:r>
      <w:r>
        <w:rPr>
          <w:rFonts w:ascii="Georgia"/>
          <w:i/>
          <w:color w:val="231F20"/>
          <w:w w:val="120"/>
          <w:sz w:val="21"/>
        </w:rPr>
        <w:t>t </w:t>
      </w:r>
      <w:r>
        <w:rPr>
          <w:rFonts w:ascii="Arial"/>
          <w:i/>
          <w:color w:val="231F20"/>
          <w:w w:val="110"/>
          <w:sz w:val="24"/>
        </w:rPr>
        <w:t>b </w:t>
      </w:r>
      <w:r>
        <w:rPr>
          <w:rFonts w:ascii="Tahoma"/>
          <w:color w:val="231F20"/>
          <w:w w:val="110"/>
          <w:sz w:val="21"/>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3632" w:space="4048"/>
            <w:col w:w="1200"/>
          </w:cols>
        </w:sectPr>
      </w:pPr>
    </w:p>
    <w:p>
      <w:pPr>
        <w:pStyle w:val="BodyText"/>
        <w:spacing w:line="230" w:lineRule="auto"/>
        <w:ind w:left="695" w:right="117"/>
        <w:jc w:val="both"/>
      </w:pPr>
      <w:r>
        <w:rPr>
          <w:color w:val="231F20"/>
        </w:rPr>
        <w:t>Obtains a returns a new block, from the kernel pool, at least </w:t>
      </w:r>
      <w:r>
        <w:rPr>
          <w:rFonts w:ascii="Arial" w:hAnsi="Arial"/>
          <w:i/>
          <w:color w:val="231F20"/>
        </w:rPr>
        <w:t>a </w:t>
      </w:r>
      <w:r>
        <w:rPr>
          <w:rFonts w:ascii="Gill Sans MT" w:hAnsi="Gill Sans MT"/>
          <w:color w:val="231F20"/>
        </w:rPr>
        <w:t>* </w:t>
      </w:r>
      <w:r>
        <w:rPr>
          <w:rFonts w:ascii="Arial" w:hAnsi="Arial"/>
          <w:i/>
          <w:color w:val="231F20"/>
        </w:rPr>
        <w:t>b </w:t>
      </w:r>
      <w:r>
        <w:rPr>
          <w:color w:val="231F20"/>
        </w:rPr>
        <w:t>bytes long. The block’s contents will be cleared to zeros. Returns a null pointer if </w:t>
      </w:r>
      <w:r>
        <w:rPr>
          <w:rFonts w:ascii="Georgia" w:hAnsi="Georgia"/>
          <w:i/>
          <w:color w:val="231F20"/>
        </w:rPr>
        <w:t>a </w:t>
      </w:r>
      <w:r>
        <w:rPr>
          <w:color w:val="231F20"/>
        </w:rPr>
        <w:t>or </w:t>
      </w:r>
      <w:r>
        <w:rPr>
          <w:rFonts w:ascii="Georgia" w:hAnsi="Georgia"/>
          <w:i/>
          <w:color w:val="231F20"/>
        </w:rPr>
        <w:t>b </w:t>
      </w:r>
      <w:r>
        <w:rPr>
          <w:color w:val="231F20"/>
        </w:rPr>
        <w:t>is zero or if </w:t>
      </w:r>
      <w:r>
        <w:rPr>
          <w:color w:val="231F20"/>
          <w:w w:val="95"/>
        </w:rPr>
        <w:t>insufficient memory is  available.</w:t>
      </w:r>
    </w:p>
    <w:p>
      <w:pPr>
        <w:spacing w:after="0" w:line="230" w:lineRule="auto"/>
        <w:jc w:val="both"/>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before="0"/>
        <w:ind w:left="120" w:right="0" w:firstLine="0"/>
        <w:jc w:val="left"/>
        <w:rPr>
          <w:rFonts w:ascii="Tahoma"/>
          <w:sz w:val="21"/>
        </w:rPr>
      </w:pPr>
      <w:r>
        <w:rPr/>
        <w:pict>
          <v:line style="position:absolute;mso-position-horizontal-relative:page;mso-position-vertical-relative:paragraph;z-index:-153232" from="272.5pt,11.020969pt" to="275.7728pt,11.020969pt" stroked="true" strokeweight=".4697pt" strokecolor="#000000">
            <w10:wrap type="none"/>
          </v:line>
        </w:pict>
      </w:r>
      <w:bookmarkStart w:name="_bookmark99" w:id="313"/>
      <w:bookmarkEnd w:id="313"/>
      <w:r>
        <w:rPr/>
      </w:r>
      <w:r>
        <w:rPr>
          <w:rFonts w:ascii="Gill Sans MT"/>
          <w:color w:val="231F20"/>
          <w:w w:val="110"/>
          <w:sz w:val="24"/>
        </w:rPr>
        <w:t>void </w:t>
      </w:r>
      <w:r>
        <w:rPr>
          <w:rFonts w:ascii="Gill Sans MT"/>
          <w:color w:val="231F20"/>
          <w:w w:val="115"/>
          <w:sz w:val="24"/>
        </w:rPr>
        <w:t>* realloc </w:t>
      </w:r>
      <w:r>
        <w:rPr>
          <w:rFonts w:ascii="Tahoma"/>
          <w:color w:val="231F20"/>
          <w:w w:val="110"/>
          <w:sz w:val="21"/>
        </w:rPr>
        <w:t>(</w:t>
      </w:r>
      <w:r>
        <w:rPr>
          <w:rFonts w:ascii="Georgia"/>
          <w:i/>
          <w:color w:val="231F20"/>
          <w:w w:val="110"/>
          <w:sz w:val="21"/>
        </w:rPr>
        <w:t>void *</w:t>
      </w:r>
      <w:r>
        <w:rPr>
          <w:rFonts w:ascii="Arial"/>
          <w:i/>
          <w:color w:val="231F20"/>
          <w:w w:val="110"/>
          <w:sz w:val="24"/>
        </w:rPr>
        <w:t>block</w:t>
      </w:r>
      <w:r>
        <w:rPr>
          <w:rFonts w:ascii="Georgia"/>
          <w:i/>
          <w:color w:val="231F20"/>
          <w:w w:val="110"/>
          <w:sz w:val="21"/>
        </w:rPr>
        <w:t>, size t   </w:t>
      </w:r>
      <w:r>
        <w:rPr>
          <w:rFonts w:ascii="Arial"/>
          <w:i/>
          <w:color w:val="231F20"/>
          <w:w w:val="110"/>
          <w:sz w:val="24"/>
        </w:rPr>
        <w:t>new_size </w:t>
      </w:r>
      <w:r>
        <w:rPr>
          <w:rFonts w:ascii="Tahoma"/>
          <w:color w:val="231F20"/>
          <w:w w:val="110"/>
          <w:sz w:val="21"/>
        </w:rPr>
        <w:t>)</w:t>
      </w:r>
    </w:p>
    <w:p>
      <w:pPr>
        <w:pStyle w:val="BodyText"/>
        <w:spacing w:before="1"/>
        <w:rPr>
          <w:rFonts w:ascii="Tahoma"/>
          <w:sz w:val="20"/>
        </w:rPr>
      </w:pPr>
      <w:r>
        <w:rPr/>
        <w:br w:type="column"/>
      </w:r>
      <w:r>
        <w:rPr>
          <w:rFonts w:ascii="Tahoma"/>
          <w:sz w:val="20"/>
        </w:rPr>
      </w:r>
    </w:p>
    <w:p>
      <w:pPr>
        <w:pStyle w:val="BodyText"/>
        <w:ind w:left="120"/>
      </w:pPr>
      <w:r>
        <w:rPr>
          <w:color w:val="231F20"/>
        </w:rPr>
        <w:t>[Function]</w:t>
      </w:r>
    </w:p>
    <w:p>
      <w:pPr>
        <w:spacing w:after="0"/>
        <w:sectPr>
          <w:type w:val="continuous"/>
          <w:pgSz w:w="12240" w:h="15840"/>
          <w:pgMar w:top="1500" w:bottom="280" w:left="1680" w:right="1680"/>
          <w:cols w:num="2" w:equalWidth="0">
            <w:col w:w="5126" w:space="2554"/>
            <w:col w:w="1200"/>
          </w:cols>
        </w:sectPr>
      </w:pPr>
    </w:p>
    <w:p>
      <w:pPr>
        <w:pStyle w:val="BodyText"/>
        <w:spacing w:line="230" w:lineRule="auto"/>
        <w:ind w:left="695" w:right="117"/>
        <w:jc w:val="both"/>
      </w:pPr>
      <w:r>
        <w:rPr/>
        <w:pict>
          <v:line style="position:absolute;mso-position-horizontal-relative:page;mso-position-vertical-relative:paragraph;z-index:-153208" from="279.429993pt,9.907758pt" to="282.702793pt,9.907758pt" stroked="true" strokeweight=".4697pt" strokecolor="#000000">
            <w10:wrap type="none"/>
          </v:line>
        </w:pict>
      </w:r>
      <w:r>
        <w:rPr>
          <w:color w:val="231F20"/>
        </w:rPr>
        <w:t>Attempts to resize </w:t>
      </w:r>
      <w:r>
        <w:rPr>
          <w:rFonts w:ascii="Georgia"/>
          <w:i/>
          <w:color w:val="231F20"/>
        </w:rPr>
        <w:t>block </w:t>
      </w:r>
      <w:r>
        <w:rPr>
          <w:color w:val="231F20"/>
        </w:rPr>
        <w:t>to </w:t>
      </w:r>
      <w:r>
        <w:rPr>
          <w:rFonts w:ascii="Georgia"/>
          <w:i/>
          <w:color w:val="231F20"/>
        </w:rPr>
        <w:t>new size </w:t>
      </w:r>
      <w:r>
        <w:rPr>
          <w:color w:val="231F20"/>
        </w:rPr>
        <w:t>bytes, possibly moving it in  the  process.  If successful, returns the new block, in which case the old block must no longer be accessed. On failure, returns a null pointer, and the old block remains valid.</w:t>
      </w:r>
    </w:p>
    <w:p>
      <w:pPr>
        <w:pStyle w:val="BodyText"/>
        <w:spacing w:line="264" w:lineRule="exact" w:before="48"/>
        <w:ind w:left="695" w:right="119"/>
        <w:jc w:val="both"/>
      </w:pPr>
      <w:r>
        <w:rPr/>
        <w:pict>
          <v:line style="position:absolute;mso-position-horizontal-relative:page;mso-position-vertical-relative:paragraph;z-index:-153184" from="433.371002pt,12.725178pt" to="436.643802pt,12.725178pt" stroked="true" strokeweight=".4697pt" strokecolor="#000000">
            <w10:wrap type="none"/>
          </v:line>
        </w:pict>
      </w:r>
      <w:r>
        <w:rPr>
          <w:color w:val="231F20"/>
        </w:rPr>
        <w:t>A call with </w:t>
      </w:r>
      <w:r>
        <w:rPr>
          <w:rFonts w:ascii="Georgia"/>
          <w:i/>
          <w:color w:val="231F20"/>
        </w:rPr>
        <w:t>block </w:t>
      </w:r>
      <w:r>
        <w:rPr>
          <w:color w:val="231F20"/>
        </w:rPr>
        <w:t>null is </w:t>
      </w:r>
      <w:r>
        <w:rPr>
          <w:color w:val="231F20"/>
          <w:spacing w:val="-3"/>
        </w:rPr>
        <w:t>equivalent </w:t>
      </w:r>
      <w:r>
        <w:rPr>
          <w:color w:val="231F20"/>
        </w:rPr>
        <w:t>to </w:t>
      </w:r>
      <w:r>
        <w:rPr>
          <w:rFonts w:ascii="Gill Sans MT"/>
          <w:color w:val="231F20"/>
          <w:w w:val="115"/>
        </w:rPr>
        <w:t>malloc()</w:t>
      </w:r>
      <w:r>
        <w:rPr>
          <w:color w:val="231F20"/>
          <w:w w:val="115"/>
        </w:rPr>
        <w:t>. </w:t>
      </w:r>
      <w:r>
        <w:rPr>
          <w:color w:val="231F20"/>
        </w:rPr>
        <w:t>A call with </w:t>
      </w:r>
      <w:r>
        <w:rPr>
          <w:rFonts w:ascii="Georgia"/>
          <w:i/>
          <w:color w:val="231F20"/>
        </w:rPr>
        <w:t>new size </w:t>
      </w:r>
      <w:r>
        <w:rPr>
          <w:color w:val="231F20"/>
        </w:rPr>
        <w:t>zero is equiv-  alent  to </w:t>
      </w:r>
      <w:r>
        <w:rPr>
          <w:color w:val="231F20"/>
          <w:spacing w:val="33"/>
        </w:rPr>
        <w:t> </w:t>
      </w:r>
      <w:r>
        <w:rPr>
          <w:rFonts w:ascii="Gill Sans MT"/>
          <w:color w:val="231F20"/>
          <w:w w:val="115"/>
        </w:rPr>
        <w:t>free()</w:t>
      </w:r>
      <w:r>
        <w:rPr>
          <w:color w:val="231F20"/>
          <w:w w:val="115"/>
        </w:rPr>
        <w:t>.</w:t>
      </w:r>
    </w:p>
    <w:p>
      <w:pPr>
        <w:spacing w:after="0" w:line="264" w:lineRule="exact"/>
        <w:jc w:val="both"/>
        <w:sectPr>
          <w:type w:val="continuous"/>
          <w:pgSz w:w="12240" w:h="15840"/>
          <w:pgMar w:top="1500" w:bottom="280" w:left="1680" w:right="1680"/>
        </w:sectPr>
      </w:pPr>
    </w:p>
    <w:p>
      <w:pPr>
        <w:spacing w:before="154"/>
        <w:ind w:left="119" w:right="0" w:firstLine="0"/>
        <w:jc w:val="left"/>
        <w:rPr>
          <w:rFonts w:ascii="Tahoma"/>
          <w:sz w:val="21"/>
        </w:rPr>
      </w:pPr>
      <w:r>
        <w:rPr>
          <w:rFonts w:ascii="Gill Sans MT"/>
          <w:color w:val="231F20"/>
          <w:w w:val="110"/>
          <w:sz w:val="24"/>
        </w:rPr>
        <w:t>void  free  </w:t>
      </w:r>
      <w:r>
        <w:rPr>
          <w:rFonts w:ascii="Tahoma"/>
          <w:color w:val="231F20"/>
          <w:w w:val="110"/>
          <w:sz w:val="21"/>
        </w:rPr>
        <w:t>(</w:t>
      </w:r>
      <w:r>
        <w:rPr>
          <w:rFonts w:ascii="Georgia"/>
          <w:i/>
          <w:color w:val="231F20"/>
          <w:w w:val="110"/>
          <w:sz w:val="21"/>
        </w:rPr>
        <w:t>void *</w:t>
      </w:r>
      <w:r>
        <w:rPr>
          <w:rFonts w:ascii="Arial"/>
          <w:i/>
          <w:color w:val="231F20"/>
          <w:w w:val="110"/>
          <w:sz w:val="24"/>
        </w:rPr>
        <w:t>block</w:t>
      </w:r>
      <w:r>
        <w:rPr>
          <w:rFonts w:ascii="Arial"/>
          <w:i/>
          <w:color w:val="231F20"/>
          <w:spacing w:val="-41"/>
          <w:w w:val="110"/>
          <w:sz w:val="24"/>
        </w:rPr>
        <w:t> </w:t>
      </w:r>
      <w:r>
        <w:rPr>
          <w:rFonts w:ascii="Tahoma"/>
          <w:color w:val="231F20"/>
          <w:w w:val="110"/>
          <w:sz w:val="21"/>
        </w:rPr>
        <w:t>)</w:t>
      </w:r>
    </w:p>
    <w:p>
      <w:pPr>
        <w:pStyle w:val="BodyText"/>
        <w:spacing w:before="168"/>
        <w:ind w:left="119"/>
      </w:pPr>
      <w:r>
        <w:rPr/>
        <w:br w:type="column"/>
      </w:r>
      <w:r>
        <w:rPr>
          <w:color w:val="231F20"/>
        </w:rPr>
        <w:t>[Function]</w:t>
      </w:r>
    </w:p>
    <w:p>
      <w:pPr>
        <w:spacing w:after="0"/>
        <w:sectPr>
          <w:type w:val="continuous"/>
          <w:pgSz w:w="12240" w:h="15840"/>
          <w:pgMar w:top="1500" w:bottom="280" w:left="1680" w:right="1680"/>
          <w:cols w:num="2" w:equalWidth="0">
            <w:col w:w="2766" w:space="4913"/>
            <w:col w:w="1201"/>
          </w:cols>
        </w:sectPr>
      </w:pPr>
    </w:p>
    <w:p>
      <w:pPr>
        <w:pStyle w:val="BodyText"/>
        <w:spacing w:line="258" w:lineRule="exact"/>
        <w:ind w:left="695" w:right="49"/>
      </w:pPr>
      <w:r>
        <w:rPr>
          <w:color w:val="231F20"/>
          <w:w w:val="105"/>
        </w:rPr>
        <w:t>Frees </w:t>
      </w:r>
      <w:r>
        <w:rPr>
          <w:rFonts w:ascii="Georgia"/>
          <w:i/>
          <w:color w:val="231F20"/>
          <w:w w:val="105"/>
        </w:rPr>
        <w:t>block</w:t>
      </w:r>
      <w:r>
        <w:rPr>
          <w:color w:val="231F20"/>
          <w:w w:val="105"/>
        </w:rPr>
        <w:t>, which must have been previously returned by </w:t>
      </w:r>
      <w:r>
        <w:rPr>
          <w:rFonts w:ascii="Gill Sans MT"/>
          <w:color w:val="231F20"/>
          <w:w w:val="120"/>
        </w:rPr>
        <w:t>malloc()</w:t>
      </w:r>
      <w:r>
        <w:rPr>
          <w:color w:val="231F20"/>
          <w:w w:val="120"/>
        </w:rPr>
        <w:t>, </w:t>
      </w:r>
      <w:r>
        <w:rPr>
          <w:rFonts w:ascii="Gill Sans MT"/>
          <w:color w:val="231F20"/>
          <w:w w:val="120"/>
        </w:rPr>
        <w:t>calloc()</w:t>
      </w:r>
      <w:r>
        <w:rPr>
          <w:color w:val="231F20"/>
          <w:w w:val="120"/>
        </w:rPr>
        <w:t>, </w:t>
      </w:r>
      <w:r>
        <w:rPr>
          <w:color w:val="231F20"/>
          <w:w w:val="105"/>
        </w:rPr>
        <w:t>or</w:t>
      </w:r>
    </w:p>
    <w:p>
      <w:pPr>
        <w:pStyle w:val="BodyText"/>
        <w:spacing w:line="268" w:lineRule="exact"/>
        <w:ind w:left="695" w:right="49"/>
      </w:pPr>
      <w:r>
        <w:rPr>
          <w:rFonts w:ascii="Gill Sans MT"/>
          <w:color w:val="231F20"/>
          <w:w w:val="120"/>
        </w:rPr>
        <w:t>realloc() </w:t>
      </w:r>
      <w:r>
        <w:rPr>
          <w:color w:val="231F20"/>
          <w:w w:val="105"/>
        </w:rPr>
        <w:t>(and not yet  freed).</w:t>
      </w:r>
    </w:p>
    <w:p>
      <w:pPr>
        <w:pStyle w:val="BodyText"/>
        <w:spacing w:before="8"/>
        <w:rPr>
          <w:sz w:val="18"/>
        </w:rPr>
      </w:pPr>
    </w:p>
    <w:p>
      <w:pPr>
        <w:pStyle w:val="Heading2"/>
        <w:numPr>
          <w:ilvl w:val="1"/>
          <w:numId w:val="33"/>
        </w:numPr>
        <w:tabs>
          <w:tab w:pos="777" w:val="left" w:leader="none"/>
        </w:tabs>
        <w:spacing w:line="240" w:lineRule="auto" w:before="1" w:after="0"/>
        <w:ind w:left="776" w:right="0" w:hanging="656"/>
        <w:jc w:val="left"/>
      </w:pPr>
      <w:bookmarkStart w:name="Virtual Addresses" w:id="314"/>
      <w:bookmarkEnd w:id="314"/>
      <w:r>
        <w:rPr>
          <w:b w:val="0"/>
        </w:rPr>
      </w:r>
      <w:bookmarkStart w:name="_bookmark100" w:id="315"/>
      <w:bookmarkEnd w:id="315"/>
      <w:r>
        <w:rPr>
          <w:b w:val="0"/>
        </w:rPr>
      </w:r>
      <w:bookmarkStart w:name="_bookmark100" w:id="316"/>
      <w:bookmarkEnd w:id="316"/>
      <w:r>
        <w:rPr>
          <w:color w:val="231F20"/>
          <w:w w:val="95"/>
        </w:rPr>
        <w:t>Vir</w:t>
      </w:r>
      <w:r>
        <w:rPr>
          <w:color w:val="231F20"/>
          <w:w w:val="95"/>
        </w:rPr>
        <w:t>tual </w:t>
      </w:r>
      <w:r>
        <w:rPr>
          <w:color w:val="231F20"/>
          <w:spacing w:val="22"/>
          <w:w w:val="95"/>
        </w:rPr>
        <w:t> </w:t>
      </w:r>
      <w:r>
        <w:rPr>
          <w:color w:val="231F20"/>
          <w:w w:val="95"/>
        </w:rPr>
        <w:t>Addresses</w:t>
      </w:r>
    </w:p>
    <w:p>
      <w:pPr>
        <w:spacing w:line="268" w:lineRule="exact" w:before="110"/>
        <w:ind w:left="119" w:right="49" w:firstLine="0"/>
        <w:jc w:val="left"/>
        <w:rPr>
          <w:rFonts w:ascii="Georgia"/>
          <w:i/>
          <w:sz w:val="21"/>
        </w:rPr>
      </w:pPr>
      <w:r>
        <w:rPr>
          <w:color w:val="231F20"/>
          <w:sz w:val="21"/>
        </w:rPr>
        <w:t>A 32-bit virtual address can be divided into a 20-bit </w:t>
      </w:r>
      <w:r>
        <w:rPr>
          <w:rFonts w:ascii="Georgia"/>
          <w:i/>
          <w:color w:val="231F20"/>
          <w:sz w:val="21"/>
        </w:rPr>
        <w:t>page number </w:t>
      </w:r>
      <w:r>
        <w:rPr>
          <w:color w:val="231F20"/>
          <w:sz w:val="21"/>
        </w:rPr>
        <w:t>and a 12-bit </w:t>
      </w:r>
      <w:r>
        <w:rPr>
          <w:rFonts w:ascii="Georgia"/>
          <w:i/>
          <w:color w:val="231F20"/>
          <w:sz w:val="21"/>
        </w:rPr>
        <w:t>page offset</w:t>
      </w:r>
    </w:p>
    <w:p>
      <w:pPr>
        <w:spacing w:line="268" w:lineRule="exact" w:before="0"/>
        <w:ind w:left="120" w:right="49" w:firstLine="0"/>
        <w:jc w:val="left"/>
        <w:rPr>
          <w:sz w:val="21"/>
        </w:rPr>
      </w:pPr>
      <w:r>
        <w:rPr>
          <w:color w:val="231F20"/>
          <w:sz w:val="21"/>
        </w:rPr>
        <w:t>(or just </w:t>
      </w:r>
      <w:r>
        <w:rPr>
          <w:rFonts w:ascii="Georgia"/>
          <w:i/>
          <w:color w:val="231F20"/>
          <w:sz w:val="21"/>
        </w:rPr>
        <w:t>offset</w:t>
      </w:r>
      <w:r>
        <w:rPr>
          <w:color w:val="231F20"/>
          <w:sz w:val="21"/>
        </w:rPr>
        <w:t>), like this:</w:t>
      </w:r>
    </w:p>
    <w:p>
      <w:pPr>
        <w:pStyle w:val="BodyText"/>
        <w:tabs>
          <w:tab w:pos="1947" w:val="left" w:leader="none"/>
          <w:tab w:pos="3436" w:val="left" w:leader="none"/>
        </w:tabs>
        <w:spacing w:before="53"/>
        <w:ind w:right="498"/>
        <w:jc w:val="center"/>
        <w:rPr>
          <w:rFonts w:ascii="Gill Sans MT"/>
        </w:rPr>
      </w:pPr>
      <w:r>
        <w:rPr>
          <w:rFonts w:ascii="Gill Sans MT"/>
          <w:color w:val="231F20"/>
          <w:w w:val="105"/>
        </w:rPr>
        <w:t>31</w:t>
        <w:tab/>
        <w:t>12</w:t>
      </w:r>
      <w:r>
        <w:rPr>
          <w:rFonts w:ascii="Gill Sans MT"/>
          <w:color w:val="231F20"/>
          <w:spacing w:val="50"/>
          <w:w w:val="105"/>
        </w:rPr>
        <w:t> </w:t>
      </w:r>
      <w:r>
        <w:rPr>
          <w:rFonts w:ascii="Gill Sans MT"/>
          <w:color w:val="231F20"/>
          <w:w w:val="105"/>
        </w:rPr>
        <w:t>11</w:t>
        <w:tab/>
        <w:t>0</w:t>
      </w:r>
    </w:p>
    <w:p>
      <w:pPr>
        <w:pStyle w:val="BodyText"/>
        <w:spacing w:before="8"/>
        <w:ind w:right="498"/>
        <w:jc w:val="center"/>
        <w:rPr>
          <w:rFonts w:ascii="Gill Sans MT"/>
        </w:rPr>
      </w:pPr>
      <w:r>
        <w:rPr>
          <w:rFonts w:ascii="Gill Sans MT"/>
          <w:color w:val="231F20"/>
          <w:w w:val="150"/>
        </w:rPr>
        <w:t>+-------------------+-----------+</w:t>
      </w:r>
    </w:p>
    <w:p>
      <w:pPr>
        <w:pStyle w:val="BodyText"/>
        <w:tabs>
          <w:tab w:pos="572" w:val="left" w:leader="none"/>
          <w:tab w:pos="2290" w:val="left" w:leader="none"/>
          <w:tab w:pos="2749" w:val="left" w:leader="none"/>
          <w:tab w:pos="3665" w:val="left" w:leader="none"/>
        </w:tabs>
        <w:spacing w:before="8"/>
        <w:ind w:right="498"/>
        <w:jc w:val="center"/>
        <w:rPr>
          <w:rFonts w:ascii="Gill Sans MT"/>
        </w:rPr>
      </w:pPr>
      <w:r>
        <w:rPr>
          <w:rFonts w:ascii="Gill Sans MT"/>
          <w:color w:val="231F20"/>
          <w:w w:val="170"/>
        </w:rPr>
        <w:t>|</w:t>
        <w:tab/>
      </w:r>
      <w:r>
        <w:rPr>
          <w:rFonts w:ascii="Gill Sans MT"/>
          <w:color w:val="231F20"/>
          <w:w w:val="115"/>
        </w:rPr>
        <w:t>Page</w:t>
      </w:r>
      <w:r>
        <w:rPr>
          <w:rFonts w:ascii="Gill Sans MT"/>
          <w:color w:val="231F20"/>
          <w:spacing w:val="-23"/>
          <w:w w:val="115"/>
        </w:rPr>
        <w:t> </w:t>
      </w:r>
      <w:r>
        <w:rPr>
          <w:rFonts w:ascii="Gill Sans MT"/>
          <w:color w:val="231F20"/>
          <w:w w:val="110"/>
        </w:rPr>
        <w:t>Number</w:t>
        <w:tab/>
      </w:r>
      <w:r>
        <w:rPr>
          <w:rFonts w:ascii="Gill Sans MT"/>
          <w:color w:val="231F20"/>
          <w:w w:val="170"/>
        </w:rPr>
        <w:t>|</w:t>
        <w:tab/>
      </w:r>
      <w:r>
        <w:rPr>
          <w:rFonts w:ascii="Gill Sans MT"/>
          <w:color w:val="231F20"/>
          <w:w w:val="130"/>
        </w:rPr>
        <w:t>Offset</w:t>
        <w:tab/>
      </w:r>
      <w:r>
        <w:rPr>
          <w:rFonts w:ascii="Gill Sans MT"/>
          <w:color w:val="231F20"/>
          <w:w w:val="170"/>
        </w:rPr>
        <w:t>|</w:t>
      </w:r>
    </w:p>
    <w:p>
      <w:pPr>
        <w:pStyle w:val="BodyText"/>
        <w:spacing w:before="8"/>
        <w:ind w:right="498"/>
        <w:jc w:val="center"/>
        <w:rPr>
          <w:rFonts w:ascii="Gill Sans MT"/>
        </w:rPr>
      </w:pPr>
      <w:r>
        <w:rPr>
          <w:rFonts w:ascii="Gill Sans MT"/>
          <w:color w:val="231F20"/>
          <w:w w:val="150"/>
        </w:rPr>
        <w:t>+-------------------+-----------+</w:t>
      </w:r>
    </w:p>
    <w:p>
      <w:pPr>
        <w:pStyle w:val="BodyText"/>
        <w:spacing w:before="8"/>
        <w:ind w:right="498"/>
        <w:jc w:val="center"/>
        <w:rPr>
          <w:rFonts w:ascii="Gill Sans MT"/>
        </w:rPr>
      </w:pPr>
      <w:r>
        <w:rPr>
          <w:rFonts w:ascii="Gill Sans MT"/>
          <w:color w:val="231F20"/>
          <w:w w:val="125"/>
        </w:rPr>
        <w:t>Virtual Address</w:t>
      </w:r>
    </w:p>
    <w:p>
      <w:pPr>
        <w:pStyle w:val="BodyText"/>
        <w:spacing w:line="264" w:lineRule="exact" w:before="57"/>
        <w:ind w:left="120" w:right="49" w:firstLine="298"/>
      </w:pPr>
      <w:r>
        <w:rPr>
          <w:color w:val="231F20"/>
          <w:w w:val="105"/>
        </w:rPr>
        <w:t>Header ‘</w:t>
      </w:r>
      <w:r>
        <w:rPr>
          <w:rFonts w:ascii="Gill Sans MT" w:hAnsi="Gill Sans MT"/>
          <w:color w:val="231F20"/>
          <w:w w:val="105"/>
        </w:rPr>
        <w:t>threads/vaddr.h</w:t>
      </w:r>
      <w:r>
        <w:rPr>
          <w:color w:val="231F20"/>
          <w:w w:val="105"/>
        </w:rPr>
        <w:t>’ defines these functions and macros for working with virtual addresses:</w:t>
      </w:r>
    </w:p>
    <w:p>
      <w:pPr>
        <w:spacing w:after="0" w:line="264" w:lineRule="exact"/>
        <w:sectPr>
          <w:type w:val="continuous"/>
          <w:pgSz w:w="12240" w:h="15840"/>
          <w:pgMar w:top="1500" w:bottom="280" w:left="1680" w:right="1680"/>
        </w:sectPr>
      </w:pPr>
    </w:p>
    <w:p>
      <w:pPr>
        <w:pStyle w:val="Heading5"/>
        <w:spacing w:line="264" w:lineRule="exact" w:before="168"/>
        <w:ind w:left="120"/>
      </w:pPr>
      <w:r>
        <w:rPr>
          <w:color w:val="231F20"/>
          <w:w w:val="95"/>
        </w:rPr>
        <w:t>PGSHIFT </w:t>
      </w:r>
      <w:r>
        <w:rPr>
          <w:color w:val="231F20"/>
        </w:rPr>
        <w:t>PGBITS</w:t>
      </w:r>
    </w:p>
    <w:p>
      <w:pPr>
        <w:pStyle w:val="BodyText"/>
        <w:spacing w:line="264" w:lineRule="exact" w:before="168"/>
        <w:ind w:left="120"/>
      </w:pPr>
      <w:r>
        <w:rPr/>
        <w:br w:type="column"/>
      </w:r>
      <w:r>
        <w:rPr>
          <w:color w:val="231F20"/>
          <w:w w:val="95"/>
        </w:rPr>
        <w:t>[Macro] [Macro]</w:t>
      </w:r>
    </w:p>
    <w:p>
      <w:pPr>
        <w:spacing w:after="0" w:line="264" w:lineRule="exact"/>
        <w:sectPr>
          <w:type w:val="continuous"/>
          <w:pgSz w:w="12240" w:h="15840"/>
          <w:pgMar w:top="1500" w:bottom="280" w:left="1680" w:right="1680"/>
          <w:cols w:num="2" w:equalWidth="0">
            <w:col w:w="999" w:space="6919"/>
            <w:col w:w="962"/>
          </w:cols>
        </w:sectPr>
      </w:pPr>
    </w:p>
    <w:p>
      <w:pPr>
        <w:pStyle w:val="BodyText"/>
        <w:spacing w:line="264" w:lineRule="exact"/>
        <w:ind w:left="695" w:right="49"/>
      </w:pPr>
      <w:r>
        <w:rPr>
          <w:color w:val="231F20"/>
        </w:rPr>
        <w:t>The bit index (0) and number of bits (12) of the offset part of a virtual address, respectively.</w:t>
      </w:r>
    </w:p>
    <w:p>
      <w:pPr>
        <w:tabs>
          <w:tab w:pos="8038" w:val="left" w:leader="none"/>
        </w:tabs>
        <w:spacing w:before="157"/>
        <w:ind w:left="120" w:right="49" w:firstLine="0"/>
        <w:jc w:val="left"/>
        <w:rPr>
          <w:sz w:val="21"/>
        </w:rPr>
      </w:pPr>
      <w:r>
        <w:rPr>
          <w:rFonts w:ascii="Gill Sans MT"/>
          <w:color w:val="231F20"/>
          <w:w w:val="90"/>
          <w:sz w:val="24"/>
        </w:rPr>
        <w:t>PGMASK</w:t>
        <w:tab/>
      </w:r>
      <w:r>
        <w:rPr>
          <w:color w:val="231F20"/>
          <w:sz w:val="21"/>
        </w:rPr>
        <w:t>[Macro]</w:t>
      </w:r>
    </w:p>
    <w:p>
      <w:pPr>
        <w:pStyle w:val="BodyText"/>
        <w:spacing w:line="263" w:lineRule="exact"/>
        <w:ind w:left="696" w:right="49"/>
      </w:pPr>
      <w:r>
        <w:rPr>
          <w:color w:val="231F20"/>
        </w:rPr>
        <w:t>A bit mask with the bits in the page offset set to 1, the rest set to 0 </w:t>
      </w:r>
      <w:r>
        <w:rPr>
          <w:color w:val="231F20"/>
          <w:w w:val="115"/>
        </w:rPr>
        <w:t>(</w:t>
      </w:r>
      <w:r>
        <w:rPr>
          <w:rFonts w:ascii="Gill Sans MT"/>
          <w:color w:val="231F20"/>
          <w:w w:val="115"/>
        </w:rPr>
        <w:t>0xfff</w:t>
      </w:r>
      <w:r>
        <w:rPr>
          <w:color w:val="231F20"/>
          <w:w w:val="115"/>
        </w:rPr>
        <w:t>).</w:t>
      </w:r>
    </w:p>
    <w:p>
      <w:pPr>
        <w:spacing w:after="0" w:line="263" w:lineRule="exact"/>
        <w:sectPr>
          <w:type w:val="continuous"/>
          <w:pgSz w:w="12240" w:h="15840"/>
          <w:pgMar w:top="1500" w:bottom="280" w:left="1680" w:right="1680"/>
        </w:sectPr>
      </w:pPr>
    </w:p>
    <w:p>
      <w:pPr>
        <w:pStyle w:val="Heading5"/>
        <w:spacing w:before="147"/>
        <w:ind w:left="120"/>
      </w:pPr>
      <w:r>
        <w:rPr>
          <w:color w:val="231F20"/>
        </w:rPr>
        <w:t>PGSIZE</w:t>
      </w:r>
    </w:p>
    <w:p>
      <w:pPr>
        <w:pStyle w:val="BodyText"/>
        <w:spacing w:line="272" w:lineRule="exact"/>
        <w:ind w:left="696"/>
      </w:pPr>
      <w:r>
        <w:rPr>
          <w:color w:val="231F20"/>
        </w:rPr>
        <w:t>The page size in bytes (4,096).</w:t>
      </w:r>
    </w:p>
    <w:p>
      <w:pPr>
        <w:spacing w:line="279" w:lineRule="exact" w:before="145"/>
        <w:ind w:left="120" w:right="0" w:firstLine="0"/>
        <w:jc w:val="left"/>
        <w:rPr>
          <w:rFonts w:ascii="Tahoma"/>
          <w:sz w:val="21"/>
        </w:rPr>
      </w:pPr>
      <w:r>
        <w:rPr>
          <w:rFonts w:ascii="Gill Sans MT"/>
          <w:color w:val="231F20"/>
          <w:w w:val="105"/>
          <w:sz w:val="24"/>
        </w:rPr>
        <w:t>unsigned  pg_ofs  </w:t>
      </w:r>
      <w:r>
        <w:rPr>
          <w:rFonts w:ascii="Tahoma"/>
          <w:color w:val="231F20"/>
          <w:w w:val="105"/>
          <w:sz w:val="21"/>
        </w:rPr>
        <w:t>(</w:t>
      </w:r>
      <w:r>
        <w:rPr>
          <w:rFonts w:ascii="Georgia"/>
          <w:i/>
          <w:color w:val="231F20"/>
          <w:w w:val="105"/>
          <w:sz w:val="21"/>
        </w:rPr>
        <w:t>const void *</w:t>
      </w:r>
      <w:r>
        <w:rPr>
          <w:rFonts w:ascii="Arial"/>
          <w:i/>
          <w:color w:val="231F20"/>
          <w:w w:val="105"/>
          <w:sz w:val="24"/>
        </w:rPr>
        <w:t>va </w:t>
      </w:r>
      <w:r>
        <w:rPr>
          <w:rFonts w:ascii="Tahoma"/>
          <w:color w:val="231F20"/>
          <w:w w:val="105"/>
          <w:sz w:val="21"/>
        </w:rPr>
        <w:t>)</w:t>
      </w:r>
    </w:p>
    <w:p>
      <w:pPr>
        <w:pStyle w:val="BodyText"/>
        <w:spacing w:line="272" w:lineRule="exact"/>
        <w:ind w:left="696"/>
      </w:pPr>
      <w:r>
        <w:rPr>
          <w:color w:val="231F20"/>
        </w:rPr>
        <w:t>Extracts and returns the page offset in virtual address </w:t>
      </w:r>
      <w:r>
        <w:rPr>
          <w:rFonts w:ascii="Georgia"/>
          <w:i/>
          <w:color w:val="231F20"/>
        </w:rPr>
        <w:t>va</w:t>
      </w:r>
      <w:r>
        <w:rPr>
          <w:color w:val="231F20"/>
        </w:rPr>
        <w:t>.</w:t>
      </w:r>
    </w:p>
    <w:p>
      <w:pPr>
        <w:spacing w:line="279" w:lineRule="exact" w:before="145"/>
        <w:ind w:left="120" w:right="0" w:firstLine="0"/>
        <w:jc w:val="left"/>
        <w:rPr>
          <w:rFonts w:ascii="Tahoma"/>
          <w:sz w:val="21"/>
        </w:rPr>
      </w:pPr>
      <w:r>
        <w:rPr>
          <w:rFonts w:ascii="Gill Sans MT"/>
          <w:color w:val="231F20"/>
          <w:w w:val="110"/>
          <w:sz w:val="24"/>
        </w:rPr>
        <w:t>uintptr_t pg_no </w:t>
      </w:r>
      <w:r>
        <w:rPr>
          <w:rFonts w:ascii="Tahoma"/>
          <w:color w:val="231F20"/>
          <w:w w:val="110"/>
          <w:sz w:val="21"/>
        </w:rPr>
        <w:t>(</w:t>
      </w:r>
      <w:r>
        <w:rPr>
          <w:rFonts w:ascii="Georgia"/>
          <w:i/>
          <w:color w:val="231F20"/>
          <w:w w:val="110"/>
          <w:sz w:val="21"/>
        </w:rPr>
        <w:t>const void *</w:t>
      </w:r>
      <w:r>
        <w:rPr>
          <w:rFonts w:ascii="Arial"/>
          <w:i/>
          <w:color w:val="231F20"/>
          <w:w w:val="110"/>
          <w:sz w:val="24"/>
        </w:rPr>
        <w:t>va </w:t>
      </w:r>
      <w:r>
        <w:rPr>
          <w:rFonts w:ascii="Tahoma"/>
          <w:color w:val="231F20"/>
          <w:w w:val="110"/>
          <w:sz w:val="21"/>
        </w:rPr>
        <w:t>)</w:t>
      </w:r>
    </w:p>
    <w:p>
      <w:pPr>
        <w:pStyle w:val="BodyText"/>
        <w:spacing w:line="272" w:lineRule="exact"/>
        <w:ind w:left="696"/>
      </w:pPr>
      <w:r>
        <w:rPr>
          <w:color w:val="231F20"/>
        </w:rPr>
        <w:t>Extracts and returns the page number in virtual address </w:t>
      </w:r>
      <w:r>
        <w:rPr>
          <w:rFonts w:ascii="Georgia"/>
          <w:i/>
          <w:color w:val="231F20"/>
        </w:rPr>
        <w:t>va</w:t>
      </w:r>
      <w:r>
        <w:rPr>
          <w:color w:val="231F20"/>
        </w:rPr>
        <w:t>.</w:t>
      </w:r>
    </w:p>
    <w:p>
      <w:pPr>
        <w:spacing w:before="145"/>
        <w:ind w:left="120" w:right="0" w:firstLine="0"/>
        <w:jc w:val="left"/>
        <w:rPr>
          <w:rFonts w:ascii="Tahoma"/>
          <w:sz w:val="21"/>
        </w:rPr>
      </w:pPr>
      <w:r>
        <w:rPr>
          <w:rFonts w:ascii="Gill Sans MT"/>
          <w:color w:val="231F20"/>
          <w:w w:val="105"/>
          <w:sz w:val="24"/>
        </w:rPr>
        <w:t>void * pg_round_down </w:t>
      </w:r>
      <w:r>
        <w:rPr>
          <w:rFonts w:ascii="Tahoma"/>
          <w:color w:val="231F20"/>
          <w:w w:val="105"/>
          <w:sz w:val="21"/>
        </w:rPr>
        <w:t>(</w:t>
      </w:r>
      <w:r>
        <w:rPr>
          <w:rFonts w:ascii="Georgia"/>
          <w:i/>
          <w:color w:val="231F20"/>
          <w:w w:val="105"/>
          <w:sz w:val="21"/>
        </w:rPr>
        <w:t>const void *</w:t>
      </w:r>
      <w:r>
        <w:rPr>
          <w:rFonts w:ascii="Arial"/>
          <w:i/>
          <w:color w:val="231F20"/>
          <w:w w:val="105"/>
          <w:sz w:val="24"/>
        </w:rPr>
        <w:t>va </w:t>
      </w:r>
      <w:r>
        <w:rPr>
          <w:rFonts w:ascii="Tahoma"/>
          <w:color w:val="231F20"/>
          <w:w w:val="105"/>
          <w:sz w:val="21"/>
        </w:rPr>
        <w:t>)</w:t>
      </w:r>
    </w:p>
    <w:p>
      <w:pPr>
        <w:pStyle w:val="BodyText"/>
        <w:spacing w:line="609" w:lineRule="auto" w:before="159"/>
        <w:ind w:left="120" w:right="117" w:firstLine="238"/>
        <w:jc w:val="both"/>
      </w:pPr>
      <w:r>
        <w:rPr/>
        <w:br w:type="column"/>
      </w:r>
      <w:r>
        <w:rPr>
          <w:color w:val="231F20"/>
          <w:w w:val="95"/>
        </w:rPr>
        <w:t>[Macro] </w:t>
      </w:r>
      <w:r>
        <w:rPr>
          <w:color w:val="231F20"/>
          <w:spacing w:val="-3"/>
        </w:rPr>
        <w:t>[Function] [Function]</w:t>
      </w:r>
    </w:p>
    <w:p>
      <w:pPr>
        <w:pStyle w:val="BodyText"/>
        <w:spacing w:before="1"/>
        <w:ind w:left="120"/>
      </w:pPr>
      <w:r>
        <w:rPr>
          <w:color w:val="231F20"/>
        </w:rPr>
        <w:t>[Function]</w:t>
      </w:r>
    </w:p>
    <w:p>
      <w:pPr>
        <w:spacing w:after="0"/>
        <w:sectPr>
          <w:type w:val="continuous"/>
          <w:pgSz w:w="12240" w:h="15840"/>
          <w:pgMar w:top="1500" w:bottom="280" w:left="1680" w:right="1680"/>
          <w:cols w:num="2" w:equalWidth="0">
            <w:col w:w="6454" w:space="1226"/>
            <w:col w:w="1200"/>
          </w:cols>
        </w:sectPr>
      </w:pPr>
    </w:p>
    <w:p>
      <w:pPr>
        <w:pStyle w:val="BodyText"/>
        <w:spacing w:line="230" w:lineRule="auto"/>
        <w:ind w:left="695" w:right="328"/>
      </w:pPr>
      <w:r>
        <w:rPr>
          <w:color w:val="231F20"/>
        </w:rPr>
        <w:t>Returns the start of the virtual page that </w:t>
      </w:r>
      <w:r>
        <w:rPr>
          <w:rFonts w:ascii="Georgia"/>
          <w:i/>
          <w:color w:val="231F20"/>
        </w:rPr>
        <w:t>va </w:t>
      </w:r>
      <w:r>
        <w:rPr>
          <w:color w:val="231F20"/>
        </w:rPr>
        <w:t>points within, that is, </w:t>
      </w:r>
      <w:r>
        <w:rPr>
          <w:rFonts w:ascii="Georgia"/>
          <w:i/>
          <w:color w:val="231F20"/>
        </w:rPr>
        <w:t>va </w:t>
      </w:r>
      <w:r>
        <w:rPr>
          <w:color w:val="231F20"/>
        </w:rPr>
        <w:t>with the page offset set to 0.</w:t>
      </w:r>
    </w:p>
    <w:p>
      <w:pPr>
        <w:spacing w:after="0" w:line="230" w:lineRule="auto"/>
        <w:sectPr>
          <w:type w:val="continuous"/>
          <w:pgSz w:w="12240" w:h="15840"/>
          <w:pgMar w:top="1500" w:bottom="280" w:left="1680" w:right="1680"/>
        </w:sectPr>
      </w:pPr>
    </w:p>
    <w:p>
      <w:pPr>
        <w:spacing w:line="279" w:lineRule="exact" w:before="148"/>
        <w:ind w:left="119" w:right="0" w:firstLine="0"/>
        <w:jc w:val="left"/>
        <w:rPr>
          <w:rFonts w:ascii="Tahoma"/>
          <w:sz w:val="21"/>
        </w:rPr>
      </w:pPr>
      <w:r>
        <w:rPr>
          <w:rFonts w:ascii="Gill Sans MT"/>
          <w:color w:val="231F20"/>
          <w:w w:val="105"/>
          <w:sz w:val="24"/>
        </w:rPr>
        <w:t>void  *  pg_round_up </w:t>
      </w:r>
      <w:r>
        <w:rPr>
          <w:rFonts w:ascii="Tahoma"/>
          <w:color w:val="231F20"/>
          <w:w w:val="105"/>
          <w:sz w:val="21"/>
        </w:rPr>
        <w:t>(</w:t>
      </w:r>
      <w:r>
        <w:rPr>
          <w:rFonts w:ascii="Georgia"/>
          <w:i/>
          <w:color w:val="231F20"/>
          <w:w w:val="105"/>
          <w:sz w:val="21"/>
        </w:rPr>
        <w:t>const void *</w:t>
      </w:r>
      <w:r>
        <w:rPr>
          <w:rFonts w:ascii="Arial"/>
          <w:i/>
          <w:color w:val="231F20"/>
          <w:w w:val="105"/>
          <w:sz w:val="24"/>
        </w:rPr>
        <w:t>va </w:t>
      </w:r>
      <w:r>
        <w:rPr>
          <w:rFonts w:ascii="Tahoma"/>
          <w:color w:val="231F20"/>
          <w:w w:val="105"/>
          <w:sz w:val="21"/>
        </w:rPr>
        <w:t>)</w:t>
      </w:r>
    </w:p>
    <w:p>
      <w:pPr>
        <w:pStyle w:val="BodyText"/>
        <w:spacing w:line="272" w:lineRule="exact"/>
        <w:ind w:left="695"/>
      </w:pPr>
      <w:r>
        <w:rPr>
          <w:color w:val="231F20"/>
        </w:rPr>
        <w:t>Returns </w:t>
      </w:r>
      <w:r>
        <w:rPr>
          <w:rFonts w:ascii="Georgia"/>
          <w:i/>
          <w:color w:val="231F20"/>
        </w:rPr>
        <w:t>va </w:t>
      </w:r>
      <w:r>
        <w:rPr>
          <w:color w:val="231F20"/>
        </w:rPr>
        <w:t>rounded up to the nearest page boundary.</w:t>
      </w:r>
    </w:p>
    <w:p>
      <w:pPr>
        <w:pStyle w:val="BodyText"/>
        <w:spacing w:before="161"/>
        <w:ind w:left="119"/>
      </w:pPr>
      <w:r>
        <w:rPr/>
        <w:br w:type="column"/>
      </w:r>
      <w:r>
        <w:rPr>
          <w:color w:val="231F20"/>
        </w:rPr>
        <w:t>[Function]</w:t>
      </w:r>
    </w:p>
    <w:p>
      <w:pPr>
        <w:spacing w:after="0"/>
        <w:sectPr>
          <w:type w:val="continuous"/>
          <w:pgSz w:w="12240" w:h="15840"/>
          <w:pgMar w:top="1500" w:bottom="280" w:left="1680" w:right="1680"/>
          <w:cols w:num="2" w:equalWidth="0">
            <w:col w:w="5832" w:space="1848"/>
            <w:col w:w="1200"/>
          </w:cols>
        </w:sectPr>
      </w:pPr>
    </w:p>
    <w:p>
      <w:pPr>
        <w:pStyle w:val="BodyText"/>
        <w:spacing w:line="264" w:lineRule="exact" w:before="159"/>
        <w:ind w:left="119" w:right="117" w:firstLine="298"/>
        <w:jc w:val="both"/>
      </w:pPr>
      <w:r>
        <w:rPr>
          <w:color w:val="231F20"/>
        </w:rPr>
        <w:t>Virtual memory in Pintos is divided into </w:t>
      </w:r>
      <w:r>
        <w:rPr>
          <w:color w:val="231F20"/>
          <w:spacing w:val="-5"/>
        </w:rPr>
        <w:t>two  </w:t>
      </w:r>
      <w:r>
        <w:rPr>
          <w:color w:val="231F20"/>
        </w:rPr>
        <w:t>regions:  user virtual memory and ker-     nel virtual memory (see </w:t>
      </w:r>
      <w:hyperlink w:history="true" w:anchor="_bookmark28">
        <w:r>
          <w:rPr>
            <w:color w:val="2E3092"/>
          </w:rPr>
          <w:t>Section 3.1.4 [Virtual Memory Layout], page 24</w:t>
        </w:r>
      </w:hyperlink>
      <w:r>
        <w:rPr>
          <w:color w:val="231F20"/>
        </w:rPr>
        <w:t>). The boundary </w:t>
      </w:r>
      <w:r>
        <w:rPr>
          <w:color w:val="231F20"/>
          <w:w w:val="95"/>
        </w:rPr>
        <w:t>between them is</w:t>
      </w:r>
      <w:r>
        <w:rPr>
          <w:color w:val="231F20"/>
          <w:spacing w:val="47"/>
          <w:w w:val="95"/>
        </w:rPr>
        <w:t> </w:t>
      </w:r>
      <w:r>
        <w:rPr>
          <w:rFonts w:ascii="Gill Sans MT"/>
          <w:color w:val="231F20"/>
          <w:w w:val="95"/>
        </w:rPr>
        <w:t>PHYS_BASE</w:t>
      </w:r>
      <w:r>
        <w:rPr>
          <w:color w:val="231F20"/>
          <w:w w:val="95"/>
        </w:rPr>
        <w:t>:</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8"/>
        </w:rPr>
      </w:pPr>
    </w:p>
    <w:p>
      <w:pPr>
        <w:tabs>
          <w:tab w:pos="8038" w:val="left" w:leader="none"/>
        </w:tabs>
        <w:spacing w:before="0"/>
        <w:ind w:left="120" w:right="49" w:firstLine="0"/>
        <w:jc w:val="left"/>
        <w:rPr>
          <w:sz w:val="21"/>
        </w:rPr>
      </w:pPr>
      <w:bookmarkStart w:name="_bookmark101" w:id="317"/>
      <w:bookmarkEnd w:id="317"/>
      <w:r>
        <w:rPr/>
      </w:r>
      <w:r>
        <w:rPr>
          <w:rFonts w:ascii="Gill Sans MT"/>
          <w:color w:val="231F20"/>
          <w:sz w:val="24"/>
        </w:rPr>
        <w:t>PHYS_BASE</w:t>
        <w:tab/>
      </w:r>
      <w:r>
        <w:rPr>
          <w:color w:val="231F20"/>
          <w:sz w:val="21"/>
        </w:rPr>
        <w:t>[Macro]</w:t>
      </w:r>
    </w:p>
    <w:p>
      <w:pPr>
        <w:pStyle w:val="BodyText"/>
        <w:spacing w:line="230" w:lineRule="auto"/>
        <w:ind w:left="695" w:right="49"/>
      </w:pPr>
      <w:r>
        <w:rPr>
          <w:color w:val="231F20"/>
          <w:w w:val="105"/>
        </w:rPr>
        <w:t>Base address of kernel virtual memory. It defaults to </w:t>
      </w:r>
      <w:r>
        <w:rPr>
          <w:rFonts w:ascii="Gill Sans MT"/>
          <w:color w:val="231F20"/>
          <w:w w:val="105"/>
        </w:rPr>
        <w:t>0xc0000000 </w:t>
      </w:r>
      <w:r>
        <w:rPr>
          <w:color w:val="231F20"/>
          <w:w w:val="105"/>
        </w:rPr>
        <w:t>(3 GB), but it may be changed to any multiple of </w:t>
      </w:r>
      <w:r>
        <w:rPr>
          <w:rFonts w:ascii="Gill Sans MT"/>
          <w:color w:val="231F20"/>
          <w:w w:val="105"/>
        </w:rPr>
        <w:t>0x10000000 </w:t>
      </w:r>
      <w:r>
        <w:rPr>
          <w:color w:val="231F20"/>
          <w:w w:val="105"/>
        </w:rPr>
        <w:t>from </w:t>
      </w:r>
      <w:r>
        <w:rPr>
          <w:rFonts w:ascii="Gill Sans MT"/>
          <w:color w:val="231F20"/>
          <w:w w:val="105"/>
        </w:rPr>
        <w:t>0x80000000 </w:t>
      </w:r>
      <w:r>
        <w:rPr>
          <w:color w:val="231F20"/>
          <w:w w:val="105"/>
        </w:rPr>
        <w:t>to </w:t>
      </w:r>
      <w:r>
        <w:rPr>
          <w:rFonts w:ascii="Gill Sans MT"/>
          <w:color w:val="231F20"/>
          <w:w w:val="105"/>
        </w:rPr>
        <w:t>0xf0000000</w:t>
      </w:r>
      <w:r>
        <w:rPr>
          <w:color w:val="231F20"/>
          <w:w w:val="105"/>
        </w:rPr>
        <w:t>.</w:t>
      </w:r>
    </w:p>
    <w:p>
      <w:pPr>
        <w:pStyle w:val="BodyText"/>
        <w:spacing w:line="264" w:lineRule="exact" w:before="59"/>
        <w:ind w:left="695" w:right="49"/>
      </w:pPr>
      <w:r>
        <w:rPr>
          <w:color w:val="231F20"/>
        </w:rPr>
        <w:t>User virtual memory ranges from virtual address 0 up to </w:t>
      </w:r>
      <w:r>
        <w:rPr>
          <w:rFonts w:ascii="Gill Sans MT"/>
          <w:color w:val="231F20"/>
        </w:rPr>
        <w:t>PHYS_BASE</w:t>
      </w:r>
      <w:r>
        <w:rPr>
          <w:color w:val="231F20"/>
        </w:rPr>
        <w:t>. Kernel virtual memory occupies the rest of the virtual address space, from </w:t>
      </w:r>
      <w:r>
        <w:rPr>
          <w:rFonts w:ascii="Gill Sans MT"/>
          <w:color w:val="231F20"/>
        </w:rPr>
        <w:t>PHYS_BASE </w:t>
      </w:r>
      <w:r>
        <w:rPr>
          <w:color w:val="231F20"/>
        </w:rPr>
        <w:t>up to 4 GB.</w:t>
      </w:r>
    </w:p>
    <w:p>
      <w:pPr>
        <w:pStyle w:val="BodyText"/>
        <w:spacing w:before="7"/>
        <w:rPr>
          <w:sz w:val="9"/>
        </w:rPr>
      </w:pPr>
    </w:p>
    <w:p>
      <w:pPr>
        <w:spacing w:after="0"/>
        <w:rPr>
          <w:sz w:val="9"/>
        </w:rPr>
        <w:sectPr>
          <w:pgSz w:w="12240" w:h="15840"/>
          <w:pgMar w:header="988" w:footer="0" w:top="1200" w:bottom="280" w:left="1680" w:right="1680"/>
        </w:sectPr>
      </w:pPr>
    </w:p>
    <w:p>
      <w:pPr>
        <w:spacing w:line="272" w:lineRule="exact" w:before="60"/>
        <w:ind w:left="120" w:right="0" w:firstLine="0"/>
        <w:jc w:val="left"/>
        <w:rPr>
          <w:rFonts w:ascii="Tahoma"/>
          <w:sz w:val="21"/>
        </w:rPr>
      </w:pPr>
      <w:r>
        <w:rPr>
          <w:rFonts w:ascii="Gill Sans MT"/>
          <w:color w:val="231F20"/>
          <w:w w:val="105"/>
          <w:sz w:val="24"/>
        </w:rPr>
        <w:t>bool  is_user_vaddr  </w:t>
      </w:r>
      <w:r>
        <w:rPr>
          <w:rFonts w:ascii="Tahoma"/>
          <w:color w:val="231F20"/>
          <w:w w:val="105"/>
          <w:sz w:val="21"/>
        </w:rPr>
        <w:t>(</w:t>
      </w:r>
      <w:r>
        <w:rPr>
          <w:rFonts w:ascii="Georgia"/>
          <w:i/>
          <w:color w:val="231F20"/>
          <w:w w:val="105"/>
          <w:sz w:val="21"/>
        </w:rPr>
        <w:t>const  void  *</w:t>
      </w:r>
      <w:r>
        <w:rPr>
          <w:rFonts w:ascii="Arial"/>
          <w:i/>
          <w:color w:val="231F20"/>
          <w:w w:val="105"/>
          <w:sz w:val="24"/>
        </w:rPr>
        <w:t>va </w:t>
      </w:r>
      <w:r>
        <w:rPr>
          <w:rFonts w:ascii="Tahoma"/>
          <w:color w:val="231F20"/>
          <w:w w:val="105"/>
          <w:sz w:val="21"/>
        </w:rPr>
        <w:t>)</w:t>
      </w:r>
    </w:p>
    <w:p>
      <w:pPr>
        <w:spacing w:line="272" w:lineRule="exact" w:before="0"/>
        <w:ind w:left="119" w:right="0" w:firstLine="0"/>
        <w:jc w:val="left"/>
        <w:rPr>
          <w:rFonts w:ascii="Tahoma"/>
          <w:sz w:val="21"/>
        </w:rPr>
      </w:pPr>
      <w:r>
        <w:rPr>
          <w:rFonts w:ascii="Gill Sans MT"/>
          <w:color w:val="231F20"/>
          <w:w w:val="105"/>
          <w:sz w:val="24"/>
        </w:rPr>
        <w:t>bool  is_kernel_vaddr  </w:t>
      </w:r>
      <w:r>
        <w:rPr>
          <w:rFonts w:ascii="Tahoma"/>
          <w:color w:val="231F20"/>
          <w:w w:val="105"/>
          <w:sz w:val="21"/>
        </w:rPr>
        <w:t>(</w:t>
      </w:r>
      <w:r>
        <w:rPr>
          <w:rFonts w:ascii="Georgia"/>
          <w:i/>
          <w:color w:val="231F20"/>
          <w:w w:val="105"/>
          <w:sz w:val="21"/>
        </w:rPr>
        <w:t>const  void  *</w:t>
      </w:r>
      <w:r>
        <w:rPr>
          <w:rFonts w:ascii="Arial"/>
          <w:i/>
          <w:color w:val="231F20"/>
          <w:w w:val="105"/>
          <w:sz w:val="24"/>
        </w:rPr>
        <w:t>va </w:t>
      </w:r>
      <w:r>
        <w:rPr>
          <w:rFonts w:ascii="Tahoma"/>
          <w:color w:val="231F20"/>
          <w:w w:val="105"/>
          <w:sz w:val="21"/>
        </w:rPr>
        <w:t>)</w:t>
      </w:r>
    </w:p>
    <w:p>
      <w:pPr>
        <w:pStyle w:val="BodyText"/>
        <w:spacing w:line="264" w:lineRule="exact" w:before="74"/>
        <w:ind w:left="119"/>
      </w:pPr>
      <w:r>
        <w:rPr/>
        <w:br w:type="column"/>
      </w:r>
      <w:r>
        <w:rPr>
          <w:color w:val="231F20"/>
        </w:rPr>
        <w:t>[Function] [Function]</w:t>
      </w:r>
    </w:p>
    <w:p>
      <w:pPr>
        <w:spacing w:after="0" w:line="264" w:lineRule="exact"/>
        <w:sectPr>
          <w:type w:val="continuous"/>
          <w:pgSz w:w="12240" w:h="15840"/>
          <w:pgMar w:top="1500" w:bottom="280" w:left="1680" w:right="1680"/>
          <w:cols w:num="2" w:equalWidth="0">
            <w:col w:w="4341" w:space="3338"/>
            <w:col w:w="1201"/>
          </w:cols>
        </w:sectPr>
      </w:pPr>
    </w:p>
    <w:p>
      <w:pPr>
        <w:pStyle w:val="BodyText"/>
        <w:spacing w:line="270" w:lineRule="exact"/>
        <w:ind w:left="695" w:right="49"/>
      </w:pPr>
      <w:r>
        <w:rPr>
          <w:color w:val="231F20"/>
        </w:rPr>
        <w:t>Returns true if </w:t>
      </w:r>
      <w:r>
        <w:rPr>
          <w:rFonts w:ascii="Georgia"/>
          <w:i/>
          <w:color w:val="231F20"/>
        </w:rPr>
        <w:t>va </w:t>
      </w:r>
      <w:r>
        <w:rPr>
          <w:color w:val="231F20"/>
        </w:rPr>
        <w:t>is a user or kernel virtual address, respectively, false otherwise.</w:t>
      </w:r>
    </w:p>
    <w:p>
      <w:pPr>
        <w:pStyle w:val="BodyText"/>
        <w:spacing w:line="264" w:lineRule="exact" w:before="184"/>
        <w:ind w:left="119" w:right="117" w:firstLine="298"/>
        <w:jc w:val="both"/>
      </w:pPr>
      <w:r>
        <w:rPr>
          <w:color w:val="231F20"/>
          <w:w w:val="105"/>
        </w:rPr>
        <w:t>The</w:t>
      </w:r>
      <w:r>
        <w:rPr>
          <w:color w:val="231F20"/>
          <w:spacing w:val="-27"/>
          <w:w w:val="105"/>
        </w:rPr>
        <w:t> </w:t>
      </w:r>
      <w:r>
        <w:rPr>
          <w:color w:val="231F20"/>
          <w:spacing w:val="3"/>
          <w:w w:val="105"/>
        </w:rPr>
        <w:t>80</w:t>
      </w:r>
      <w:r>
        <w:rPr>
          <w:rFonts w:ascii="Georgia" w:hAnsi="Georgia"/>
          <w:i/>
          <w:color w:val="231F20"/>
          <w:spacing w:val="3"/>
          <w:w w:val="105"/>
        </w:rPr>
        <w:t>x</w:t>
      </w:r>
      <w:r>
        <w:rPr>
          <w:color w:val="231F20"/>
          <w:spacing w:val="3"/>
          <w:w w:val="105"/>
        </w:rPr>
        <w:t>86</w:t>
      </w:r>
      <w:r>
        <w:rPr>
          <w:color w:val="231F20"/>
          <w:spacing w:val="-27"/>
          <w:w w:val="105"/>
        </w:rPr>
        <w:t> </w:t>
      </w:r>
      <w:r>
        <w:rPr>
          <w:color w:val="231F20"/>
          <w:w w:val="105"/>
        </w:rPr>
        <w:t>doesn’t</w:t>
      </w:r>
      <w:r>
        <w:rPr>
          <w:color w:val="231F20"/>
          <w:spacing w:val="-27"/>
          <w:w w:val="105"/>
        </w:rPr>
        <w:t> </w:t>
      </w:r>
      <w:r>
        <w:rPr>
          <w:color w:val="231F20"/>
          <w:w w:val="105"/>
        </w:rPr>
        <w:t>provide</w:t>
      </w:r>
      <w:r>
        <w:rPr>
          <w:color w:val="231F20"/>
          <w:spacing w:val="-27"/>
          <w:w w:val="105"/>
        </w:rPr>
        <w:t> </w:t>
      </w:r>
      <w:r>
        <w:rPr>
          <w:color w:val="231F20"/>
          <w:spacing w:val="-3"/>
          <w:w w:val="105"/>
        </w:rPr>
        <w:t>any</w:t>
      </w:r>
      <w:r>
        <w:rPr>
          <w:color w:val="231F20"/>
          <w:spacing w:val="-27"/>
          <w:w w:val="105"/>
        </w:rPr>
        <w:t> </w:t>
      </w:r>
      <w:r>
        <w:rPr>
          <w:color w:val="231F20"/>
          <w:spacing w:val="-5"/>
          <w:w w:val="105"/>
        </w:rPr>
        <w:t>way</w:t>
      </w:r>
      <w:r>
        <w:rPr>
          <w:color w:val="231F20"/>
          <w:spacing w:val="-27"/>
          <w:w w:val="105"/>
        </w:rPr>
        <w:t> </w:t>
      </w:r>
      <w:r>
        <w:rPr>
          <w:color w:val="231F20"/>
          <w:w w:val="105"/>
        </w:rPr>
        <w:t>to</w:t>
      </w:r>
      <w:r>
        <w:rPr>
          <w:color w:val="231F20"/>
          <w:spacing w:val="-27"/>
          <w:w w:val="105"/>
        </w:rPr>
        <w:t> </w:t>
      </w:r>
      <w:r>
        <w:rPr>
          <w:color w:val="231F20"/>
          <w:w w:val="105"/>
        </w:rPr>
        <w:t>directly</w:t>
      </w:r>
      <w:r>
        <w:rPr>
          <w:color w:val="231F20"/>
          <w:spacing w:val="-27"/>
          <w:w w:val="105"/>
        </w:rPr>
        <w:t> </w:t>
      </w:r>
      <w:r>
        <w:rPr>
          <w:color w:val="231F20"/>
          <w:w w:val="105"/>
        </w:rPr>
        <w:t>access</w:t>
      </w:r>
      <w:r>
        <w:rPr>
          <w:color w:val="231F20"/>
          <w:spacing w:val="-27"/>
          <w:w w:val="105"/>
        </w:rPr>
        <w:t> </w:t>
      </w:r>
      <w:r>
        <w:rPr>
          <w:color w:val="231F20"/>
          <w:w w:val="105"/>
        </w:rPr>
        <w:t>memory</w:t>
      </w:r>
      <w:r>
        <w:rPr>
          <w:color w:val="231F20"/>
          <w:spacing w:val="-27"/>
          <w:w w:val="105"/>
        </w:rPr>
        <w:t> </w:t>
      </w:r>
      <w:r>
        <w:rPr>
          <w:color w:val="231F20"/>
          <w:w w:val="105"/>
        </w:rPr>
        <w:t>given</w:t>
      </w:r>
      <w:r>
        <w:rPr>
          <w:color w:val="231F20"/>
          <w:spacing w:val="-27"/>
          <w:w w:val="105"/>
        </w:rPr>
        <w:t> </w:t>
      </w:r>
      <w:r>
        <w:rPr>
          <w:color w:val="231F20"/>
          <w:w w:val="105"/>
        </w:rPr>
        <w:t>a</w:t>
      </w:r>
      <w:r>
        <w:rPr>
          <w:color w:val="231F20"/>
          <w:spacing w:val="-27"/>
          <w:w w:val="105"/>
        </w:rPr>
        <w:t> </w:t>
      </w:r>
      <w:r>
        <w:rPr>
          <w:color w:val="231F20"/>
          <w:w w:val="105"/>
        </w:rPr>
        <w:t>physical</w:t>
      </w:r>
      <w:r>
        <w:rPr>
          <w:color w:val="231F20"/>
          <w:spacing w:val="-27"/>
          <w:w w:val="105"/>
        </w:rPr>
        <w:t> </w:t>
      </w:r>
      <w:r>
        <w:rPr>
          <w:color w:val="231F20"/>
          <w:w w:val="105"/>
        </w:rPr>
        <w:t>address. This</w:t>
      </w:r>
      <w:r>
        <w:rPr>
          <w:color w:val="231F20"/>
          <w:spacing w:val="-17"/>
          <w:w w:val="105"/>
        </w:rPr>
        <w:t> </w:t>
      </w:r>
      <w:r>
        <w:rPr>
          <w:color w:val="231F20"/>
          <w:w w:val="105"/>
        </w:rPr>
        <w:t>ability</w:t>
      </w:r>
      <w:r>
        <w:rPr>
          <w:color w:val="231F20"/>
          <w:spacing w:val="-18"/>
          <w:w w:val="105"/>
        </w:rPr>
        <w:t> </w:t>
      </w:r>
      <w:r>
        <w:rPr>
          <w:color w:val="231F20"/>
          <w:w w:val="105"/>
        </w:rPr>
        <w:t>is</w:t>
      </w:r>
      <w:r>
        <w:rPr>
          <w:color w:val="231F20"/>
          <w:spacing w:val="-17"/>
          <w:w w:val="105"/>
        </w:rPr>
        <w:t> </w:t>
      </w:r>
      <w:r>
        <w:rPr>
          <w:color w:val="231F20"/>
          <w:w w:val="105"/>
        </w:rPr>
        <w:t>often</w:t>
      </w:r>
      <w:r>
        <w:rPr>
          <w:color w:val="231F20"/>
          <w:spacing w:val="-18"/>
          <w:w w:val="105"/>
        </w:rPr>
        <w:t> </w:t>
      </w:r>
      <w:r>
        <w:rPr>
          <w:color w:val="231F20"/>
          <w:w w:val="105"/>
        </w:rPr>
        <w:t>necessary</w:t>
      </w:r>
      <w:r>
        <w:rPr>
          <w:color w:val="231F20"/>
          <w:spacing w:val="-17"/>
          <w:w w:val="105"/>
        </w:rPr>
        <w:t> </w:t>
      </w:r>
      <w:r>
        <w:rPr>
          <w:color w:val="231F20"/>
          <w:w w:val="105"/>
        </w:rPr>
        <w:t>in</w:t>
      </w:r>
      <w:r>
        <w:rPr>
          <w:color w:val="231F20"/>
          <w:spacing w:val="-18"/>
          <w:w w:val="105"/>
        </w:rPr>
        <w:t> </w:t>
      </w:r>
      <w:r>
        <w:rPr>
          <w:color w:val="231F20"/>
          <w:w w:val="105"/>
        </w:rPr>
        <w:t>an</w:t>
      </w:r>
      <w:r>
        <w:rPr>
          <w:color w:val="231F20"/>
          <w:spacing w:val="-18"/>
          <w:w w:val="105"/>
        </w:rPr>
        <w:t> </w:t>
      </w:r>
      <w:r>
        <w:rPr>
          <w:color w:val="231F20"/>
          <w:w w:val="105"/>
        </w:rPr>
        <w:t>operating</w:t>
      </w:r>
      <w:r>
        <w:rPr>
          <w:color w:val="231F20"/>
          <w:spacing w:val="-18"/>
          <w:w w:val="105"/>
        </w:rPr>
        <w:t> </w:t>
      </w:r>
      <w:r>
        <w:rPr>
          <w:color w:val="231F20"/>
          <w:w w:val="105"/>
        </w:rPr>
        <w:t>system</w:t>
      </w:r>
      <w:r>
        <w:rPr>
          <w:color w:val="231F20"/>
          <w:spacing w:val="-17"/>
          <w:w w:val="105"/>
        </w:rPr>
        <w:t> </w:t>
      </w:r>
      <w:r>
        <w:rPr>
          <w:color w:val="231F20"/>
          <w:w w:val="105"/>
        </w:rPr>
        <w:t>kernel,</w:t>
      </w:r>
      <w:r>
        <w:rPr>
          <w:color w:val="231F20"/>
          <w:spacing w:val="-17"/>
          <w:w w:val="105"/>
        </w:rPr>
        <w:t> </w:t>
      </w:r>
      <w:r>
        <w:rPr>
          <w:color w:val="231F20"/>
          <w:w w:val="105"/>
        </w:rPr>
        <w:t>so</w:t>
      </w:r>
      <w:r>
        <w:rPr>
          <w:color w:val="231F20"/>
          <w:spacing w:val="-18"/>
          <w:w w:val="105"/>
        </w:rPr>
        <w:t> </w:t>
      </w:r>
      <w:r>
        <w:rPr>
          <w:color w:val="231F20"/>
          <w:w w:val="105"/>
        </w:rPr>
        <w:t>Pintos</w:t>
      </w:r>
      <w:r>
        <w:rPr>
          <w:color w:val="231F20"/>
          <w:spacing w:val="-17"/>
          <w:w w:val="105"/>
        </w:rPr>
        <w:t> </w:t>
      </w:r>
      <w:r>
        <w:rPr>
          <w:color w:val="231F20"/>
          <w:w w:val="105"/>
        </w:rPr>
        <w:t>works</w:t>
      </w:r>
      <w:r>
        <w:rPr>
          <w:color w:val="231F20"/>
          <w:spacing w:val="-17"/>
          <w:w w:val="105"/>
        </w:rPr>
        <w:t> </w:t>
      </w:r>
      <w:r>
        <w:rPr>
          <w:color w:val="231F20"/>
          <w:w w:val="105"/>
        </w:rPr>
        <w:t>around</w:t>
      </w:r>
      <w:r>
        <w:rPr>
          <w:color w:val="231F20"/>
          <w:spacing w:val="-18"/>
          <w:w w:val="105"/>
        </w:rPr>
        <w:t> </w:t>
      </w:r>
      <w:r>
        <w:rPr>
          <w:color w:val="231F20"/>
          <w:w w:val="105"/>
        </w:rPr>
        <w:t>it</w:t>
      </w:r>
      <w:r>
        <w:rPr>
          <w:color w:val="231F20"/>
          <w:spacing w:val="-18"/>
          <w:w w:val="105"/>
        </w:rPr>
        <w:t> </w:t>
      </w:r>
      <w:r>
        <w:rPr>
          <w:color w:val="231F20"/>
          <w:spacing w:val="-4"/>
          <w:w w:val="105"/>
        </w:rPr>
        <w:t>by </w:t>
      </w:r>
      <w:r>
        <w:rPr>
          <w:color w:val="231F20"/>
          <w:w w:val="105"/>
        </w:rPr>
        <w:t>mapping kernel virtual memory one-to-one to physical </w:t>
      </w:r>
      <w:r>
        <w:rPr>
          <w:color w:val="231F20"/>
          <w:spacing w:val="-3"/>
          <w:w w:val="105"/>
        </w:rPr>
        <w:t>memory. </w:t>
      </w:r>
      <w:r>
        <w:rPr>
          <w:color w:val="231F20"/>
          <w:w w:val="105"/>
        </w:rPr>
        <w:t>That is, virtual address </w:t>
      </w:r>
      <w:r>
        <w:rPr>
          <w:rFonts w:ascii="Gill Sans MT" w:hAnsi="Gill Sans MT"/>
          <w:color w:val="231F20"/>
        </w:rPr>
        <w:t>PHYS_BASE </w:t>
      </w:r>
      <w:r>
        <w:rPr>
          <w:color w:val="231F20"/>
        </w:rPr>
        <w:t>accesses physical address 0, virtual address </w:t>
      </w:r>
      <w:r>
        <w:rPr>
          <w:rFonts w:ascii="Gill Sans MT" w:hAnsi="Gill Sans MT"/>
          <w:color w:val="231F20"/>
        </w:rPr>
        <w:t>PHYS_BASE + 0x1234 </w:t>
      </w:r>
      <w:r>
        <w:rPr>
          <w:color w:val="231F20"/>
        </w:rPr>
        <w:t>accesses phys- </w:t>
      </w:r>
      <w:r>
        <w:rPr>
          <w:color w:val="231F20"/>
          <w:w w:val="105"/>
        </w:rPr>
        <w:t>ical address </w:t>
      </w:r>
      <w:r>
        <w:rPr>
          <w:rFonts w:ascii="Gill Sans MT" w:hAnsi="Gill Sans MT"/>
          <w:color w:val="231F20"/>
          <w:w w:val="105"/>
        </w:rPr>
        <w:t>0x1234</w:t>
      </w:r>
      <w:r>
        <w:rPr>
          <w:color w:val="231F20"/>
          <w:w w:val="105"/>
        </w:rPr>
        <w:t>, and so on up to the size of the machine’s physical </w:t>
      </w:r>
      <w:r>
        <w:rPr>
          <w:color w:val="231F20"/>
          <w:spacing w:val="-3"/>
          <w:w w:val="105"/>
        </w:rPr>
        <w:t>memory. </w:t>
      </w:r>
      <w:r>
        <w:rPr>
          <w:color w:val="231F20"/>
          <w:w w:val="105"/>
        </w:rPr>
        <w:t>Thus, adding</w:t>
      </w:r>
      <w:r>
        <w:rPr>
          <w:color w:val="231F20"/>
          <w:spacing w:val="-25"/>
          <w:w w:val="105"/>
        </w:rPr>
        <w:t> </w:t>
      </w:r>
      <w:r>
        <w:rPr>
          <w:rFonts w:ascii="Gill Sans MT" w:hAnsi="Gill Sans MT"/>
          <w:color w:val="231F20"/>
          <w:w w:val="105"/>
        </w:rPr>
        <w:t>PHYS_BASE</w:t>
      </w:r>
      <w:r>
        <w:rPr>
          <w:rFonts w:ascii="Gill Sans MT" w:hAnsi="Gill Sans MT"/>
          <w:color w:val="231F20"/>
          <w:spacing w:val="-32"/>
          <w:w w:val="105"/>
        </w:rPr>
        <w:t> </w:t>
      </w:r>
      <w:r>
        <w:rPr>
          <w:color w:val="231F20"/>
          <w:w w:val="105"/>
        </w:rPr>
        <w:t>to</w:t>
      </w:r>
      <w:r>
        <w:rPr>
          <w:color w:val="231F20"/>
          <w:spacing w:val="-25"/>
          <w:w w:val="105"/>
        </w:rPr>
        <w:t> </w:t>
      </w:r>
      <w:r>
        <w:rPr>
          <w:color w:val="231F20"/>
          <w:w w:val="105"/>
        </w:rPr>
        <w:t>a</w:t>
      </w:r>
      <w:r>
        <w:rPr>
          <w:color w:val="231F20"/>
          <w:spacing w:val="-25"/>
          <w:w w:val="105"/>
        </w:rPr>
        <w:t> </w:t>
      </w:r>
      <w:r>
        <w:rPr>
          <w:color w:val="231F20"/>
          <w:w w:val="105"/>
        </w:rPr>
        <w:t>physical</w:t>
      </w:r>
      <w:r>
        <w:rPr>
          <w:color w:val="231F20"/>
          <w:spacing w:val="-25"/>
          <w:w w:val="105"/>
        </w:rPr>
        <w:t> </w:t>
      </w:r>
      <w:r>
        <w:rPr>
          <w:color w:val="231F20"/>
          <w:w w:val="105"/>
        </w:rPr>
        <w:t>address</w:t>
      </w:r>
      <w:r>
        <w:rPr>
          <w:color w:val="231F20"/>
          <w:spacing w:val="-25"/>
          <w:w w:val="105"/>
        </w:rPr>
        <w:t> </w:t>
      </w:r>
      <w:r>
        <w:rPr>
          <w:color w:val="231F20"/>
          <w:w w:val="105"/>
        </w:rPr>
        <w:t>obtains</w:t>
      </w:r>
      <w:r>
        <w:rPr>
          <w:color w:val="231F20"/>
          <w:spacing w:val="-25"/>
          <w:w w:val="105"/>
        </w:rPr>
        <w:t> </w:t>
      </w:r>
      <w:r>
        <w:rPr>
          <w:color w:val="231F20"/>
          <w:w w:val="105"/>
        </w:rPr>
        <w:t>a</w:t>
      </w:r>
      <w:r>
        <w:rPr>
          <w:color w:val="231F20"/>
          <w:spacing w:val="-25"/>
          <w:w w:val="105"/>
        </w:rPr>
        <w:t> </w:t>
      </w:r>
      <w:r>
        <w:rPr>
          <w:color w:val="231F20"/>
          <w:w w:val="105"/>
        </w:rPr>
        <w:t>kernel</w:t>
      </w:r>
      <w:r>
        <w:rPr>
          <w:color w:val="231F20"/>
          <w:spacing w:val="-25"/>
          <w:w w:val="105"/>
        </w:rPr>
        <w:t> </w:t>
      </w:r>
      <w:r>
        <w:rPr>
          <w:color w:val="231F20"/>
          <w:w w:val="105"/>
        </w:rPr>
        <w:t>virtual</w:t>
      </w:r>
      <w:r>
        <w:rPr>
          <w:color w:val="231F20"/>
          <w:spacing w:val="-25"/>
          <w:w w:val="105"/>
        </w:rPr>
        <w:t> </w:t>
      </w:r>
      <w:r>
        <w:rPr>
          <w:color w:val="231F20"/>
          <w:w w:val="105"/>
        </w:rPr>
        <w:t>address</w:t>
      </w:r>
      <w:r>
        <w:rPr>
          <w:color w:val="231F20"/>
          <w:spacing w:val="-25"/>
          <w:w w:val="105"/>
        </w:rPr>
        <w:t> </w:t>
      </w:r>
      <w:r>
        <w:rPr>
          <w:color w:val="231F20"/>
          <w:w w:val="105"/>
        </w:rPr>
        <w:t>that</w:t>
      </w:r>
      <w:r>
        <w:rPr>
          <w:color w:val="231F20"/>
          <w:spacing w:val="-25"/>
          <w:w w:val="105"/>
        </w:rPr>
        <w:t> </w:t>
      </w:r>
      <w:r>
        <w:rPr>
          <w:color w:val="231F20"/>
          <w:w w:val="105"/>
        </w:rPr>
        <w:t>accesses</w:t>
      </w:r>
      <w:r>
        <w:rPr>
          <w:color w:val="231F20"/>
          <w:spacing w:val="-25"/>
          <w:w w:val="105"/>
        </w:rPr>
        <w:t> </w:t>
      </w:r>
      <w:r>
        <w:rPr>
          <w:color w:val="231F20"/>
          <w:w w:val="105"/>
        </w:rPr>
        <w:t>that address;</w:t>
      </w:r>
      <w:r>
        <w:rPr>
          <w:color w:val="231F20"/>
          <w:spacing w:val="-19"/>
          <w:w w:val="105"/>
        </w:rPr>
        <w:t> </w:t>
      </w:r>
      <w:r>
        <w:rPr>
          <w:color w:val="231F20"/>
          <w:spacing w:val="-3"/>
          <w:w w:val="105"/>
        </w:rPr>
        <w:t>conversely,</w:t>
      </w:r>
      <w:r>
        <w:rPr>
          <w:color w:val="231F20"/>
          <w:spacing w:val="-20"/>
          <w:w w:val="105"/>
        </w:rPr>
        <w:t> </w:t>
      </w:r>
      <w:r>
        <w:rPr>
          <w:color w:val="231F20"/>
          <w:w w:val="105"/>
        </w:rPr>
        <w:t>subtracting</w:t>
      </w:r>
      <w:r>
        <w:rPr>
          <w:color w:val="231F20"/>
          <w:spacing w:val="-21"/>
          <w:w w:val="105"/>
        </w:rPr>
        <w:t> </w:t>
      </w:r>
      <w:r>
        <w:rPr>
          <w:rFonts w:ascii="Gill Sans MT" w:hAnsi="Gill Sans MT"/>
          <w:color w:val="231F20"/>
          <w:w w:val="105"/>
        </w:rPr>
        <w:t>PHYS_BASE</w:t>
      </w:r>
      <w:r>
        <w:rPr>
          <w:rFonts w:ascii="Gill Sans MT" w:hAnsi="Gill Sans MT"/>
          <w:color w:val="231F20"/>
          <w:spacing w:val="-28"/>
          <w:w w:val="105"/>
        </w:rPr>
        <w:t> </w:t>
      </w:r>
      <w:r>
        <w:rPr>
          <w:color w:val="231F20"/>
          <w:w w:val="105"/>
        </w:rPr>
        <w:t>from</w:t>
      </w:r>
      <w:r>
        <w:rPr>
          <w:color w:val="231F20"/>
          <w:spacing w:val="-21"/>
          <w:w w:val="105"/>
        </w:rPr>
        <w:t> </w:t>
      </w:r>
      <w:r>
        <w:rPr>
          <w:color w:val="231F20"/>
          <w:w w:val="105"/>
        </w:rPr>
        <w:t>a</w:t>
      </w:r>
      <w:r>
        <w:rPr>
          <w:color w:val="231F20"/>
          <w:spacing w:val="-21"/>
          <w:w w:val="105"/>
        </w:rPr>
        <w:t> </w:t>
      </w:r>
      <w:r>
        <w:rPr>
          <w:color w:val="231F20"/>
          <w:w w:val="105"/>
        </w:rPr>
        <w:t>kernel</w:t>
      </w:r>
      <w:r>
        <w:rPr>
          <w:color w:val="231F20"/>
          <w:spacing w:val="-21"/>
          <w:w w:val="105"/>
        </w:rPr>
        <w:t> </w:t>
      </w:r>
      <w:r>
        <w:rPr>
          <w:color w:val="231F20"/>
          <w:w w:val="105"/>
        </w:rPr>
        <w:t>virtual</w:t>
      </w:r>
      <w:r>
        <w:rPr>
          <w:color w:val="231F20"/>
          <w:spacing w:val="-21"/>
          <w:w w:val="105"/>
        </w:rPr>
        <w:t> </w:t>
      </w:r>
      <w:r>
        <w:rPr>
          <w:color w:val="231F20"/>
          <w:w w:val="105"/>
        </w:rPr>
        <w:t>address</w:t>
      </w:r>
      <w:r>
        <w:rPr>
          <w:color w:val="231F20"/>
          <w:spacing w:val="-21"/>
          <w:w w:val="105"/>
        </w:rPr>
        <w:t> </w:t>
      </w:r>
      <w:r>
        <w:rPr>
          <w:color w:val="231F20"/>
          <w:w w:val="105"/>
        </w:rPr>
        <w:t>obtains</w:t>
      </w:r>
      <w:r>
        <w:rPr>
          <w:color w:val="231F20"/>
          <w:spacing w:val="-21"/>
          <w:w w:val="105"/>
        </w:rPr>
        <w:t> </w:t>
      </w:r>
      <w:r>
        <w:rPr>
          <w:color w:val="231F20"/>
          <w:w w:val="105"/>
        </w:rPr>
        <w:t>the</w:t>
      </w:r>
      <w:r>
        <w:rPr>
          <w:color w:val="231F20"/>
          <w:spacing w:val="-21"/>
          <w:w w:val="105"/>
        </w:rPr>
        <w:t> </w:t>
      </w:r>
      <w:r>
        <w:rPr>
          <w:color w:val="231F20"/>
          <w:w w:val="105"/>
        </w:rPr>
        <w:t>cor- responding physical address. Header ‘</w:t>
      </w:r>
      <w:r>
        <w:rPr>
          <w:rFonts w:ascii="Gill Sans MT" w:hAnsi="Gill Sans MT"/>
          <w:color w:val="231F20"/>
          <w:w w:val="105"/>
        </w:rPr>
        <w:t>threads/vaddr.h</w:t>
      </w:r>
      <w:r>
        <w:rPr>
          <w:color w:val="231F20"/>
          <w:w w:val="105"/>
        </w:rPr>
        <w:t>’ provides a pair of functions to do </w:t>
      </w:r>
      <w:r>
        <w:rPr>
          <w:color w:val="231F20"/>
        </w:rPr>
        <w:t>these</w:t>
      </w:r>
      <w:r>
        <w:rPr>
          <w:color w:val="231F20"/>
          <w:spacing w:val="-17"/>
        </w:rPr>
        <w:t> </w:t>
      </w:r>
      <w:r>
        <w:rPr>
          <w:color w:val="231F20"/>
        </w:rPr>
        <w:t>translations:</w:t>
      </w:r>
    </w:p>
    <w:p>
      <w:pPr>
        <w:pStyle w:val="BodyText"/>
        <w:spacing w:before="7"/>
        <w:rPr>
          <w:sz w:val="9"/>
        </w:rPr>
      </w:pPr>
    </w:p>
    <w:p>
      <w:pPr>
        <w:spacing w:after="0"/>
        <w:rPr>
          <w:sz w:val="9"/>
        </w:rPr>
        <w:sectPr>
          <w:type w:val="continuous"/>
          <w:pgSz w:w="12240" w:h="15840"/>
          <w:pgMar w:top="1500" w:bottom="280" w:left="1680" w:right="1680"/>
        </w:sectPr>
      </w:pPr>
    </w:p>
    <w:p>
      <w:pPr>
        <w:spacing w:before="60"/>
        <w:ind w:left="120" w:right="0" w:firstLine="0"/>
        <w:jc w:val="left"/>
        <w:rPr>
          <w:rFonts w:ascii="Tahoma"/>
          <w:sz w:val="21"/>
        </w:rPr>
      </w:pPr>
      <w:r>
        <w:rPr/>
        <w:pict>
          <v:line style="position:absolute;mso-position-horizontal-relative:page;mso-position-vertical-relative:paragraph;z-index:-153160" from="203.167999pt,14.021174pt" to="206.440799pt,14.021174pt" stroked="true" strokeweight=".4697pt" strokecolor="#000000">
            <w10:wrap type="none"/>
          </v:line>
        </w:pict>
      </w:r>
      <w:r>
        <w:rPr>
          <w:rFonts w:ascii="Gill Sans MT"/>
          <w:color w:val="231F20"/>
          <w:w w:val="110"/>
          <w:sz w:val="24"/>
        </w:rPr>
        <w:t>void * ptov </w:t>
      </w:r>
      <w:r>
        <w:rPr>
          <w:rFonts w:ascii="Tahoma"/>
          <w:color w:val="231F20"/>
          <w:w w:val="110"/>
          <w:sz w:val="21"/>
        </w:rPr>
        <w:t>(</w:t>
      </w:r>
      <w:r>
        <w:rPr>
          <w:rFonts w:ascii="Georgia"/>
          <w:i/>
          <w:color w:val="231F20"/>
          <w:w w:val="110"/>
          <w:sz w:val="21"/>
        </w:rPr>
        <w:t>uintptr t  </w:t>
      </w:r>
      <w:r>
        <w:rPr>
          <w:rFonts w:ascii="Arial"/>
          <w:i/>
          <w:color w:val="231F20"/>
          <w:w w:val="110"/>
          <w:sz w:val="24"/>
        </w:rPr>
        <w:t>pa </w:t>
      </w:r>
      <w:r>
        <w:rPr>
          <w:rFonts w:ascii="Tahoma"/>
          <w:color w:val="231F20"/>
          <w:w w:val="110"/>
          <w:sz w:val="21"/>
        </w:rPr>
        <w:t>)</w:t>
      </w:r>
    </w:p>
    <w:p>
      <w:pPr>
        <w:pStyle w:val="BodyText"/>
        <w:spacing w:before="74"/>
        <w:ind w:left="120"/>
      </w:pPr>
      <w:r>
        <w:rPr/>
        <w:br w:type="column"/>
      </w:r>
      <w:r>
        <w:rPr>
          <w:color w:val="231F20"/>
        </w:rPr>
        <w:t>[Function]</w:t>
      </w:r>
    </w:p>
    <w:p>
      <w:pPr>
        <w:spacing w:after="0"/>
        <w:sectPr>
          <w:type w:val="continuous"/>
          <w:pgSz w:w="12240" w:h="15840"/>
          <w:pgMar w:top="1500" w:bottom="280" w:left="1680" w:right="1680"/>
          <w:cols w:num="2" w:equalWidth="0">
            <w:col w:w="2986" w:space="4694"/>
            <w:col w:w="1200"/>
          </w:cols>
        </w:sectPr>
      </w:pPr>
    </w:p>
    <w:p>
      <w:pPr>
        <w:pStyle w:val="BodyText"/>
        <w:spacing w:line="230" w:lineRule="auto"/>
        <w:ind w:left="695" w:right="167"/>
      </w:pPr>
      <w:r>
        <w:rPr>
          <w:color w:val="231F20"/>
        </w:rPr>
        <w:t>Returns</w:t>
      </w:r>
      <w:r>
        <w:rPr>
          <w:color w:val="231F20"/>
          <w:spacing w:val="-20"/>
        </w:rPr>
        <w:t> </w:t>
      </w:r>
      <w:r>
        <w:rPr>
          <w:color w:val="231F20"/>
        </w:rPr>
        <w:t>the</w:t>
      </w:r>
      <w:r>
        <w:rPr>
          <w:color w:val="231F20"/>
          <w:spacing w:val="-20"/>
        </w:rPr>
        <w:t> </w:t>
      </w:r>
      <w:r>
        <w:rPr>
          <w:color w:val="231F20"/>
        </w:rPr>
        <w:t>kernel</w:t>
      </w:r>
      <w:r>
        <w:rPr>
          <w:color w:val="231F20"/>
          <w:spacing w:val="-21"/>
        </w:rPr>
        <w:t> </w:t>
      </w:r>
      <w:r>
        <w:rPr>
          <w:color w:val="231F20"/>
        </w:rPr>
        <w:t>virtual</w:t>
      </w:r>
      <w:r>
        <w:rPr>
          <w:color w:val="231F20"/>
          <w:spacing w:val="-21"/>
        </w:rPr>
        <w:t> </w:t>
      </w:r>
      <w:r>
        <w:rPr>
          <w:color w:val="231F20"/>
        </w:rPr>
        <w:t>address</w:t>
      </w:r>
      <w:r>
        <w:rPr>
          <w:color w:val="231F20"/>
          <w:spacing w:val="-21"/>
        </w:rPr>
        <w:t> </w:t>
      </w:r>
      <w:r>
        <w:rPr>
          <w:color w:val="231F20"/>
        </w:rPr>
        <w:t>corresponding</w:t>
      </w:r>
      <w:r>
        <w:rPr>
          <w:color w:val="231F20"/>
          <w:spacing w:val="-21"/>
        </w:rPr>
        <w:t> </w:t>
      </w:r>
      <w:r>
        <w:rPr>
          <w:color w:val="231F20"/>
        </w:rPr>
        <w:t>to</w:t>
      </w:r>
      <w:r>
        <w:rPr>
          <w:color w:val="231F20"/>
          <w:spacing w:val="-21"/>
        </w:rPr>
        <w:t> </w:t>
      </w:r>
      <w:r>
        <w:rPr>
          <w:color w:val="231F20"/>
        </w:rPr>
        <w:t>physical</w:t>
      </w:r>
      <w:r>
        <w:rPr>
          <w:color w:val="231F20"/>
          <w:spacing w:val="-21"/>
        </w:rPr>
        <w:t> </w:t>
      </w:r>
      <w:r>
        <w:rPr>
          <w:color w:val="231F20"/>
        </w:rPr>
        <w:t>address</w:t>
      </w:r>
      <w:r>
        <w:rPr>
          <w:color w:val="231F20"/>
          <w:spacing w:val="-21"/>
        </w:rPr>
        <w:t> </w:t>
      </w:r>
      <w:r>
        <w:rPr>
          <w:rFonts w:ascii="Georgia"/>
          <w:i/>
          <w:color w:val="231F20"/>
        </w:rPr>
        <w:t>pa</w:t>
      </w:r>
      <w:r>
        <w:rPr>
          <w:color w:val="231F20"/>
        </w:rPr>
        <w:t>,</w:t>
      </w:r>
      <w:r>
        <w:rPr>
          <w:color w:val="231F20"/>
          <w:spacing w:val="-19"/>
        </w:rPr>
        <w:t> </w:t>
      </w:r>
      <w:r>
        <w:rPr>
          <w:color w:val="231F20"/>
        </w:rPr>
        <w:t>which</w:t>
      </w:r>
      <w:r>
        <w:rPr>
          <w:color w:val="231F20"/>
          <w:spacing w:val="-21"/>
        </w:rPr>
        <w:t> </w:t>
      </w:r>
      <w:r>
        <w:rPr>
          <w:color w:val="231F20"/>
        </w:rPr>
        <w:t>should </w:t>
      </w:r>
      <w:r>
        <w:rPr>
          <w:color w:val="231F20"/>
          <w:spacing w:val="2"/>
        </w:rPr>
        <w:t>be</w:t>
      </w:r>
      <w:r>
        <w:rPr>
          <w:color w:val="231F20"/>
          <w:spacing w:val="-8"/>
        </w:rPr>
        <w:t> </w:t>
      </w:r>
      <w:r>
        <w:rPr>
          <w:color w:val="231F20"/>
        </w:rPr>
        <w:t>between</w:t>
      </w:r>
      <w:r>
        <w:rPr>
          <w:color w:val="231F20"/>
          <w:spacing w:val="-8"/>
        </w:rPr>
        <w:t> </w:t>
      </w:r>
      <w:r>
        <w:rPr>
          <w:color w:val="231F20"/>
        </w:rPr>
        <w:t>0</w:t>
      </w:r>
      <w:r>
        <w:rPr>
          <w:color w:val="231F20"/>
          <w:spacing w:val="-8"/>
        </w:rPr>
        <w:t> </w:t>
      </w:r>
      <w:r>
        <w:rPr>
          <w:color w:val="231F20"/>
        </w:rPr>
        <w:t>and</w:t>
      </w:r>
      <w:r>
        <w:rPr>
          <w:color w:val="231F20"/>
          <w:spacing w:val="-8"/>
        </w:rPr>
        <w:t> </w:t>
      </w:r>
      <w:r>
        <w:rPr>
          <w:color w:val="231F20"/>
        </w:rPr>
        <w:t>the</w:t>
      </w:r>
      <w:r>
        <w:rPr>
          <w:color w:val="231F20"/>
          <w:spacing w:val="-8"/>
        </w:rPr>
        <w:t> </w:t>
      </w:r>
      <w:r>
        <w:rPr>
          <w:color w:val="231F20"/>
        </w:rPr>
        <w:t>number</w:t>
      </w:r>
      <w:r>
        <w:rPr>
          <w:color w:val="231F20"/>
          <w:spacing w:val="-8"/>
        </w:rPr>
        <w:t> </w:t>
      </w:r>
      <w:r>
        <w:rPr>
          <w:color w:val="231F20"/>
        </w:rPr>
        <w:t>of</w:t>
      </w:r>
      <w:r>
        <w:rPr>
          <w:color w:val="231F20"/>
          <w:spacing w:val="-8"/>
        </w:rPr>
        <w:t> </w:t>
      </w:r>
      <w:r>
        <w:rPr>
          <w:color w:val="231F20"/>
        </w:rPr>
        <w:t>bytes</w:t>
      </w:r>
      <w:r>
        <w:rPr>
          <w:color w:val="231F20"/>
          <w:spacing w:val="-8"/>
        </w:rPr>
        <w:t> </w:t>
      </w:r>
      <w:r>
        <w:rPr>
          <w:color w:val="231F20"/>
        </w:rPr>
        <w:t>of</w:t>
      </w:r>
      <w:r>
        <w:rPr>
          <w:color w:val="231F20"/>
          <w:spacing w:val="-8"/>
        </w:rPr>
        <w:t> </w:t>
      </w:r>
      <w:r>
        <w:rPr>
          <w:color w:val="231F20"/>
        </w:rPr>
        <w:t>physical</w:t>
      </w:r>
      <w:r>
        <w:rPr>
          <w:color w:val="231F20"/>
          <w:spacing w:val="-8"/>
        </w:rPr>
        <w:t> </w:t>
      </w:r>
      <w:r>
        <w:rPr>
          <w:color w:val="231F20"/>
          <w:spacing w:val="-3"/>
        </w:rPr>
        <w:t>memory.</w:t>
      </w:r>
    </w:p>
    <w:p>
      <w:pPr>
        <w:pStyle w:val="BodyText"/>
        <w:rPr>
          <w:sz w:val="9"/>
        </w:rPr>
      </w:pPr>
    </w:p>
    <w:p>
      <w:pPr>
        <w:spacing w:after="0"/>
        <w:rPr>
          <w:sz w:val="9"/>
        </w:rPr>
        <w:sectPr>
          <w:type w:val="continuous"/>
          <w:pgSz w:w="12240" w:h="15840"/>
          <w:pgMar w:top="1500" w:bottom="280" w:left="1680" w:right="1680"/>
        </w:sectPr>
      </w:pPr>
    </w:p>
    <w:p>
      <w:pPr>
        <w:spacing w:before="60"/>
        <w:ind w:left="119" w:right="-9" w:firstLine="0"/>
        <w:jc w:val="left"/>
        <w:rPr>
          <w:rFonts w:ascii="Tahoma"/>
          <w:sz w:val="21"/>
        </w:rPr>
      </w:pPr>
      <w:r>
        <w:rPr>
          <w:rFonts w:ascii="Gill Sans MT"/>
          <w:color w:val="231F20"/>
          <w:w w:val="110"/>
          <w:sz w:val="24"/>
        </w:rPr>
        <w:t>uintptr_t  vtop  </w:t>
      </w:r>
      <w:r>
        <w:rPr>
          <w:rFonts w:ascii="Tahoma"/>
          <w:color w:val="231F20"/>
          <w:w w:val="110"/>
          <w:sz w:val="21"/>
        </w:rPr>
        <w:t>(</w:t>
      </w:r>
      <w:r>
        <w:rPr>
          <w:rFonts w:ascii="Georgia"/>
          <w:i/>
          <w:color w:val="231F20"/>
          <w:w w:val="110"/>
          <w:sz w:val="21"/>
        </w:rPr>
        <w:t>void *</w:t>
      </w:r>
      <w:r>
        <w:rPr>
          <w:rFonts w:ascii="Arial"/>
          <w:i/>
          <w:color w:val="231F20"/>
          <w:w w:val="110"/>
          <w:sz w:val="24"/>
        </w:rPr>
        <w:t>va </w:t>
      </w:r>
      <w:r>
        <w:rPr>
          <w:rFonts w:ascii="Tahoma"/>
          <w:color w:val="231F20"/>
          <w:w w:val="110"/>
          <w:sz w:val="21"/>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3017" w:space="4662"/>
            <w:col w:w="1201"/>
          </w:cols>
        </w:sectPr>
      </w:pPr>
    </w:p>
    <w:p>
      <w:pPr>
        <w:pStyle w:val="BodyText"/>
        <w:spacing w:line="230" w:lineRule="auto"/>
        <w:ind w:left="695" w:right="49"/>
      </w:pPr>
      <w:r>
        <w:rPr>
          <w:color w:val="231F20"/>
        </w:rPr>
        <w:t>Returns the physical address corresponding to </w:t>
      </w:r>
      <w:r>
        <w:rPr>
          <w:rFonts w:ascii="Georgia"/>
          <w:i/>
          <w:color w:val="231F20"/>
        </w:rPr>
        <w:t>va</w:t>
      </w:r>
      <w:r>
        <w:rPr>
          <w:color w:val="231F20"/>
        </w:rPr>
        <w:t>, which must be a kernel virtual address.</w:t>
      </w:r>
    </w:p>
    <w:p>
      <w:pPr>
        <w:pStyle w:val="BodyText"/>
        <w:spacing w:before="4"/>
        <w:rPr>
          <w:sz w:val="20"/>
        </w:rPr>
      </w:pPr>
    </w:p>
    <w:p>
      <w:pPr>
        <w:pStyle w:val="Heading2"/>
        <w:numPr>
          <w:ilvl w:val="1"/>
          <w:numId w:val="33"/>
        </w:numPr>
        <w:tabs>
          <w:tab w:pos="777" w:val="left" w:leader="none"/>
        </w:tabs>
        <w:spacing w:line="240" w:lineRule="auto" w:before="0" w:after="0"/>
        <w:ind w:left="776" w:right="0" w:hanging="657"/>
        <w:jc w:val="both"/>
      </w:pPr>
      <w:bookmarkStart w:name="Page Table" w:id="318"/>
      <w:bookmarkEnd w:id="318"/>
      <w:r>
        <w:rPr>
          <w:b w:val="0"/>
        </w:rPr>
      </w:r>
      <w:bookmarkStart w:name="_bookmark102" w:id="319"/>
      <w:bookmarkEnd w:id="319"/>
      <w:r>
        <w:rPr>
          <w:b w:val="0"/>
        </w:rPr>
      </w:r>
      <w:bookmarkStart w:name="_bookmark102" w:id="320"/>
      <w:bookmarkEnd w:id="320"/>
      <w:r>
        <w:rPr>
          <w:color w:val="231F20"/>
          <w:spacing w:val="-3"/>
        </w:rPr>
        <w:t>P</w:t>
      </w:r>
      <w:r>
        <w:rPr>
          <w:color w:val="231F20"/>
          <w:spacing w:val="-3"/>
        </w:rPr>
        <w:t>age</w:t>
      </w:r>
      <w:r>
        <w:rPr>
          <w:color w:val="231F20"/>
          <w:spacing w:val="43"/>
        </w:rPr>
        <w:t> </w:t>
      </w:r>
      <w:r>
        <w:rPr>
          <w:color w:val="231F20"/>
          <w:spacing w:val="-6"/>
        </w:rPr>
        <w:t>Table</w:t>
      </w:r>
    </w:p>
    <w:p>
      <w:pPr>
        <w:pStyle w:val="BodyText"/>
        <w:spacing w:line="264" w:lineRule="exact" w:before="110"/>
        <w:ind w:left="119" w:right="117"/>
        <w:jc w:val="both"/>
      </w:pPr>
      <w:r>
        <w:rPr>
          <w:color w:val="231F20"/>
          <w:w w:val="105"/>
        </w:rPr>
        <w:t>The code in ‘</w:t>
      </w:r>
      <w:r>
        <w:rPr>
          <w:rFonts w:ascii="Gill Sans MT" w:hAnsi="Gill Sans MT"/>
          <w:color w:val="231F20"/>
          <w:w w:val="105"/>
        </w:rPr>
        <w:t>pagedir.c</w:t>
      </w:r>
      <w:r>
        <w:rPr>
          <w:color w:val="231F20"/>
          <w:w w:val="105"/>
        </w:rPr>
        <w:t>’ is an abstract interface to the </w:t>
      </w:r>
      <w:r>
        <w:rPr>
          <w:color w:val="231F20"/>
          <w:spacing w:val="3"/>
          <w:w w:val="105"/>
        </w:rPr>
        <w:t>80</w:t>
      </w:r>
      <w:r>
        <w:rPr>
          <w:rFonts w:ascii="Georgia" w:hAnsi="Georgia"/>
          <w:i/>
          <w:color w:val="231F20"/>
          <w:spacing w:val="3"/>
          <w:w w:val="105"/>
        </w:rPr>
        <w:t>x</w:t>
      </w:r>
      <w:r>
        <w:rPr>
          <w:color w:val="231F20"/>
          <w:spacing w:val="3"/>
          <w:w w:val="105"/>
        </w:rPr>
        <w:t>86 </w:t>
      </w:r>
      <w:r>
        <w:rPr>
          <w:color w:val="231F20"/>
          <w:w w:val="105"/>
        </w:rPr>
        <w:t>hardware page table, also called</w:t>
      </w:r>
      <w:r>
        <w:rPr>
          <w:color w:val="231F20"/>
          <w:spacing w:val="-29"/>
          <w:w w:val="105"/>
        </w:rPr>
        <w:t> </w:t>
      </w:r>
      <w:r>
        <w:rPr>
          <w:color w:val="231F20"/>
          <w:w w:val="105"/>
        </w:rPr>
        <w:t>a</w:t>
      </w:r>
      <w:r>
        <w:rPr>
          <w:color w:val="231F20"/>
          <w:spacing w:val="-29"/>
          <w:w w:val="105"/>
        </w:rPr>
        <w:t> </w:t>
      </w:r>
      <w:r>
        <w:rPr>
          <w:color w:val="231F20"/>
          <w:w w:val="105"/>
        </w:rPr>
        <w:t>“page</w:t>
      </w:r>
      <w:r>
        <w:rPr>
          <w:color w:val="231F20"/>
          <w:spacing w:val="-29"/>
          <w:w w:val="105"/>
        </w:rPr>
        <w:t> </w:t>
      </w:r>
      <w:r>
        <w:rPr>
          <w:color w:val="231F20"/>
          <w:w w:val="105"/>
        </w:rPr>
        <w:t>directory”</w:t>
      </w:r>
      <w:r>
        <w:rPr>
          <w:color w:val="231F20"/>
          <w:spacing w:val="-29"/>
          <w:w w:val="105"/>
        </w:rPr>
        <w:t> </w:t>
      </w:r>
      <w:r>
        <w:rPr>
          <w:color w:val="231F20"/>
          <w:spacing w:val="-4"/>
          <w:w w:val="105"/>
        </w:rPr>
        <w:t>by</w:t>
      </w:r>
      <w:r>
        <w:rPr>
          <w:color w:val="231F20"/>
          <w:spacing w:val="-29"/>
          <w:w w:val="105"/>
        </w:rPr>
        <w:t> </w:t>
      </w:r>
      <w:r>
        <w:rPr>
          <w:color w:val="231F20"/>
          <w:w w:val="105"/>
        </w:rPr>
        <w:t>Intel</w:t>
      </w:r>
      <w:r>
        <w:rPr>
          <w:color w:val="231F20"/>
          <w:spacing w:val="-29"/>
          <w:w w:val="105"/>
        </w:rPr>
        <w:t> </w:t>
      </w:r>
      <w:r>
        <w:rPr>
          <w:color w:val="231F20"/>
          <w:w w:val="105"/>
        </w:rPr>
        <w:t>processor</w:t>
      </w:r>
      <w:r>
        <w:rPr>
          <w:color w:val="231F20"/>
          <w:spacing w:val="-29"/>
          <w:w w:val="105"/>
        </w:rPr>
        <w:t> </w:t>
      </w:r>
      <w:r>
        <w:rPr>
          <w:color w:val="231F20"/>
          <w:w w:val="105"/>
        </w:rPr>
        <w:t>documentation.</w:t>
      </w:r>
      <w:r>
        <w:rPr>
          <w:color w:val="231F20"/>
          <w:spacing w:val="-16"/>
          <w:w w:val="105"/>
        </w:rPr>
        <w:t> </w:t>
      </w:r>
      <w:r>
        <w:rPr>
          <w:color w:val="231F20"/>
          <w:w w:val="105"/>
        </w:rPr>
        <w:t>The</w:t>
      </w:r>
      <w:r>
        <w:rPr>
          <w:color w:val="231F20"/>
          <w:spacing w:val="-29"/>
          <w:w w:val="105"/>
        </w:rPr>
        <w:t> </w:t>
      </w:r>
      <w:r>
        <w:rPr>
          <w:color w:val="231F20"/>
          <w:w w:val="105"/>
        </w:rPr>
        <w:t>page</w:t>
      </w:r>
      <w:r>
        <w:rPr>
          <w:color w:val="231F20"/>
          <w:spacing w:val="-29"/>
          <w:w w:val="105"/>
        </w:rPr>
        <w:t> </w:t>
      </w:r>
      <w:r>
        <w:rPr>
          <w:color w:val="231F20"/>
          <w:w w:val="105"/>
        </w:rPr>
        <w:t>table</w:t>
      </w:r>
      <w:r>
        <w:rPr>
          <w:color w:val="231F20"/>
          <w:spacing w:val="-29"/>
          <w:w w:val="105"/>
        </w:rPr>
        <w:t> </w:t>
      </w:r>
      <w:r>
        <w:rPr>
          <w:color w:val="231F20"/>
          <w:w w:val="105"/>
        </w:rPr>
        <w:t>interface</w:t>
      </w:r>
      <w:r>
        <w:rPr>
          <w:color w:val="231F20"/>
          <w:spacing w:val="-29"/>
          <w:w w:val="105"/>
        </w:rPr>
        <w:t> </w:t>
      </w:r>
      <w:r>
        <w:rPr>
          <w:color w:val="231F20"/>
          <w:w w:val="105"/>
        </w:rPr>
        <w:t>uses</w:t>
      </w:r>
      <w:r>
        <w:rPr>
          <w:color w:val="231F20"/>
          <w:spacing w:val="-29"/>
          <w:w w:val="105"/>
        </w:rPr>
        <w:t> </w:t>
      </w:r>
      <w:r>
        <w:rPr>
          <w:color w:val="231F20"/>
          <w:w w:val="105"/>
        </w:rPr>
        <w:t>a </w:t>
      </w:r>
      <w:r>
        <w:rPr>
          <w:rFonts w:ascii="Gill Sans MT" w:hAnsi="Gill Sans MT"/>
          <w:color w:val="231F20"/>
          <w:w w:val="105"/>
        </w:rPr>
        <w:t>uint32_t * </w:t>
      </w:r>
      <w:r>
        <w:rPr>
          <w:color w:val="231F20"/>
          <w:w w:val="105"/>
        </w:rPr>
        <w:t>to represent a page table because this is </w:t>
      </w:r>
      <w:r>
        <w:rPr>
          <w:color w:val="231F20"/>
          <w:spacing w:val="-3"/>
          <w:w w:val="105"/>
        </w:rPr>
        <w:t>convenient </w:t>
      </w:r>
      <w:r>
        <w:rPr>
          <w:color w:val="231F20"/>
          <w:w w:val="105"/>
        </w:rPr>
        <w:t>for accessing their internal structure.</w:t>
      </w:r>
    </w:p>
    <w:p>
      <w:pPr>
        <w:pStyle w:val="BodyText"/>
        <w:spacing w:before="66"/>
        <w:ind w:left="418" w:right="49"/>
      </w:pPr>
      <w:r>
        <w:rPr>
          <w:color w:val="231F20"/>
        </w:rPr>
        <w:t>The sections below describe the page table interface and internals.</w:t>
      </w:r>
    </w:p>
    <w:p>
      <w:pPr>
        <w:pStyle w:val="Heading4"/>
        <w:numPr>
          <w:ilvl w:val="2"/>
          <w:numId w:val="33"/>
        </w:numPr>
        <w:tabs>
          <w:tab w:pos="949" w:val="left" w:leader="none"/>
        </w:tabs>
        <w:spacing w:line="240" w:lineRule="auto" w:before="185" w:after="0"/>
        <w:ind w:left="948" w:right="0" w:hanging="829"/>
        <w:jc w:val="both"/>
      </w:pPr>
      <w:bookmarkStart w:name="Creation, Destruction, and Activation" w:id="321"/>
      <w:bookmarkEnd w:id="321"/>
      <w:r>
        <w:rPr>
          <w:b w:val="0"/>
        </w:rPr>
      </w:r>
      <w:bookmarkStart w:name="Creation, Destruction, and Activation" w:id="322"/>
      <w:bookmarkEnd w:id="322"/>
      <w:r>
        <w:rPr>
          <w:color w:val="231F20"/>
          <w:w w:val="95"/>
        </w:rPr>
        <w:t>C</w:t>
      </w:r>
      <w:r>
        <w:rPr>
          <w:color w:val="231F20"/>
          <w:w w:val="95"/>
        </w:rPr>
        <w:t>reation,  Destruction,  and</w:t>
      </w:r>
      <w:r>
        <w:rPr>
          <w:color w:val="231F20"/>
          <w:spacing w:val="17"/>
          <w:w w:val="95"/>
        </w:rPr>
        <w:t> </w:t>
      </w:r>
      <w:r>
        <w:rPr>
          <w:color w:val="231F20"/>
          <w:w w:val="95"/>
        </w:rPr>
        <w:t>Activation</w:t>
      </w:r>
    </w:p>
    <w:p>
      <w:pPr>
        <w:pStyle w:val="BodyText"/>
        <w:spacing w:line="264" w:lineRule="exact" w:before="84"/>
        <w:ind w:left="119" w:right="118"/>
        <w:jc w:val="both"/>
      </w:pPr>
      <w:r>
        <w:rPr>
          <w:color w:val="231F20"/>
        </w:rPr>
        <w:t>These functions create,  </w:t>
      </w:r>
      <w:r>
        <w:rPr>
          <w:color w:val="231F20"/>
          <w:spacing w:val="-4"/>
        </w:rPr>
        <w:t>destroy,  </w:t>
      </w:r>
      <w:r>
        <w:rPr>
          <w:color w:val="231F20"/>
        </w:rPr>
        <w:t>and activate  page tables.  The  base Pintos code already  calls</w:t>
      </w:r>
      <w:r>
        <w:rPr>
          <w:color w:val="231F20"/>
          <w:spacing w:val="-8"/>
        </w:rPr>
        <w:t> </w:t>
      </w:r>
      <w:r>
        <w:rPr>
          <w:color w:val="231F20"/>
        </w:rPr>
        <w:t>these</w:t>
      </w:r>
      <w:r>
        <w:rPr>
          <w:color w:val="231F20"/>
          <w:spacing w:val="-8"/>
        </w:rPr>
        <w:t> </w:t>
      </w:r>
      <w:r>
        <w:rPr>
          <w:color w:val="231F20"/>
        </w:rPr>
        <w:t>functions</w:t>
      </w:r>
      <w:r>
        <w:rPr>
          <w:color w:val="231F20"/>
          <w:spacing w:val="-8"/>
        </w:rPr>
        <w:t> </w:t>
      </w:r>
      <w:r>
        <w:rPr>
          <w:color w:val="231F20"/>
        </w:rPr>
        <w:t>where</w:t>
      </w:r>
      <w:r>
        <w:rPr>
          <w:color w:val="231F20"/>
          <w:spacing w:val="-8"/>
        </w:rPr>
        <w:t> </w:t>
      </w:r>
      <w:r>
        <w:rPr>
          <w:color w:val="231F20"/>
        </w:rPr>
        <w:t>necessary,</w:t>
      </w:r>
      <w:r>
        <w:rPr>
          <w:color w:val="231F20"/>
          <w:spacing w:val="-8"/>
        </w:rPr>
        <w:t> </w:t>
      </w:r>
      <w:r>
        <w:rPr>
          <w:color w:val="231F20"/>
        </w:rPr>
        <w:t>so</w:t>
      </w:r>
      <w:r>
        <w:rPr>
          <w:color w:val="231F20"/>
          <w:spacing w:val="-8"/>
        </w:rPr>
        <w:t> </w:t>
      </w:r>
      <w:r>
        <w:rPr>
          <w:color w:val="231F20"/>
        </w:rPr>
        <w:t>it</w:t>
      </w:r>
      <w:r>
        <w:rPr>
          <w:color w:val="231F20"/>
          <w:spacing w:val="-8"/>
        </w:rPr>
        <w:t> </w:t>
      </w:r>
      <w:r>
        <w:rPr>
          <w:color w:val="231F20"/>
        </w:rPr>
        <w:t>should</w:t>
      </w:r>
      <w:r>
        <w:rPr>
          <w:color w:val="231F20"/>
          <w:spacing w:val="-8"/>
        </w:rPr>
        <w:t> </w:t>
      </w:r>
      <w:r>
        <w:rPr>
          <w:color w:val="231F20"/>
        </w:rPr>
        <w:t>not</w:t>
      </w:r>
      <w:r>
        <w:rPr>
          <w:color w:val="231F20"/>
          <w:spacing w:val="-8"/>
        </w:rPr>
        <w:t> </w:t>
      </w:r>
      <w:r>
        <w:rPr>
          <w:color w:val="231F20"/>
          <w:spacing w:val="3"/>
        </w:rPr>
        <w:t>be</w:t>
      </w:r>
      <w:r>
        <w:rPr>
          <w:color w:val="231F20"/>
          <w:spacing w:val="-8"/>
        </w:rPr>
        <w:t> </w:t>
      </w:r>
      <w:r>
        <w:rPr>
          <w:color w:val="231F20"/>
        </w:rPr>
        <w:t>necessary</w:t>
      </w:r>
      <w:r>
        <w:rPr>
          <w:color w:val="231F20"/>
          <w:spacing w:val="-8"/>
        </w:rPr>
        <w:t> </w:t>
      </w:r>
      <w:r>
        <w:rPr>
          <w:color w:val="231F20"/>
        </w:rPr>
        <w:t>to</w:t>
      </w:r>
      <w:r>
        <w:rPr>
          <w:color w:val="231F20"/>
          <w:spacing w:val="-8"/>
        </w:rPr>
        <w:t> </w:t>
      </w:r>
      <w:r>
        <w:rPr>
          <w:color w:val="231F20"/>
        </w:rPr>
        <w:t>call</w:t>
      </w:r>
      <w:r>
        <w:rPr>
          <w:color w:val="231F20"/>
          <w:spacing w:val="-8"/>
        </w:rPr>
        <w:t> </w:t>
      </w:r>
      <w:r>
        <w:rPr>
          <w:color w:val="231F20"/>
        </w:rPr>
        <w:t>them</w:t>
      </w:r>
      <w:r>
        <w:rPr>
          <w:color w:val="231F20"/>
          <w:spacing w:val="-8"/>
        </w:rPr>
        <w:t> </w:t>
      </w:r>
      <w:r>
        <w:rPr>
          <w:color w:val="231F20"/>
        </w:rPr>
        <w:t>yourself.</w:t>
      </w:r>
    </w:p>
    <w:p>
      <w:pPr>
        <w:pStyle w:val="BodyText"/>
        <w:spacing w:before="7"/>
        <w:rPr>
          <w:sz w:val="9"/>
        </w:rPr>
      </w:pPr>
    </w:p>
    <w:p>
      <w:pPr>
        <w:tabs>
          <w:tab w:pos="7799" w:val="left" w:leader="none"/>
        </w:tabs>
        <w:spacing w:before="62"/>
        <w:ind w:left="119" w:right="49" w:firstLine="0"/>
        <w:jc w:val="left"/>
        <w:rPr>
          <w:sz w:val="21"/>
        </w:rPr>
      </w:pPr>
      <w:r>
        <w:rPr>
          <w:rFonts w:ascii="Gill Sans MT"/>
          <w:color w:val="231F20"/>
          <w:w w:val="115"/>
          <w:sz w:val="24"/>
        </w:rPr>
        <w:t>uint32_t  *</w:t>
      </w:r>
      <w:r>
        <w:rPr>
          <w:rFonts w:ascii="Gill Sans MT"/>
          <w:color w:val="231F20"/>
          <w:spacing w:val="38"/>
          <w:w w:val="115"/>
          <w:sz w:val="24"/>
        </w:rPr>
        <w:t> </w:t>
      </w:r>
      <w:r>
        <w:rPr>
          <w:rFonts w:ascii="Gill Sans MT"/>
          <w:color w:val="231F20"/>
          <w:w w:val="115"/>
          <w:sz w:val="24"/>
        </w:rPr>
        <w:t>pagedir_create</w:t>
      </w:r>
      <w:r>
        <w:rPr>
          <w:rFonts w:ascii="Gill Sans MT"/>
          <w:color w:val="231F20"/>
          <w:spacing w:val="39"/>
          <w:w w:val="115"/>
          <w:sz w:val="24"/>
        </w:rPr>
        <w:t> </w:t>
      </w:r>
      <w:r>
        <w:rPr>
          <w:rFonts w:ascii="Tahoma"/>
          <w:color w:val="231F20"/>
          <w:w w:val="115"/>
          <w:sz w:val="21"/>
        </w:rPr>
        <w:t>(</w:t>
      </w:r>
      <w:r>
        <w:rPr>
          <w:rFonts w:ascii="Georgia"/>
          <w:i/>
          <w:color w:val="231F20"/>
          <w:w w:val="115"/>
          <w:sz w:val="21"/>
        </w:rPr>
        <w:t>void</w:t>
      </w:r>
      <w:r>
        <w:rPr>
          <w:rFonts w:ascii="Tahoma"/>
          <w:color w:val="231F20"/>
          <w:w w:val="115"/>
          <w:sz w:val="21"/>
        </w:rPr>
        <w:t>)</w:t>
        <w:tab/>
      </w:r>
      <w:r>
        <w:rPr>
          <w:color w:val="231F20"/>
          <w:spacing w:val="-3"/>
          <w:w w:val="105"/>
          <w:sz w:val="21"/>
        </w:rPr>
        <w:t>[Function]</w:t>
      </w:r>
    </w:p>
    <w:p>
      <w:pPr>
        <w:pStyle w:val="BodyText"/>
        <w:spacing w:line="230" w:lineRule="auto"/>
        <w:ind w:left="695" w:right="49"/>
      </w:pPr>
      <w:r>
        <w:rPr>
          <w:color w:val="231F20"/>
        </w:rPr>
        <w:t>Creates and returns a new page table. The new page table contains Pintos’s normal kernel virtual page mappings, but no user virtual mappings.</w:t>
      </w:r>
    </w:p>
    <w:p>
      <w:pPr>
        <w:pStyle w:val="BodyText"/>
        <w:spacing w:before="59"/>
        <w:ind w:left="695" w:right="49"/>
      </w:pPr>
      <w:r>
        <w:rPr>
          <w:color w:val="231F20"/>
        </w:rPr>
        <w:t>Returns a null pointer if memory cannot be obtained.</w:t>
      </w:r>
    </w:p>
    <w:p>
      <w:pPr>
        <w:pStyle w:val="BodyText"/>
        <w:spacing w:before="10"/>
        <w:rPr>
          <w:sz w:val="8"/>
        </w:rPr>
      </w:pPr>
    </w:p>
    <w:p>
      <w:pPr>
        <w:spacing w:after="0"/>
        <w:rPr>
          <w:sz w:val="8"/>
        </w:rPr>
        <w:sectPr>
          <w:type w:val="continuous"/>
          <w:pgSz w:w="12240" w:h="15840"/>
          <w:pgMar w:top="1500" w:bottom="280" w:left="1680" w:right="1680"/>
        </w:sectPr>
      </w:pPr>
    </w:p>
    <w:p>
      <w:pPr>
        <w:spacing w:before="60"/>
        <w:ind w:left="119" w:right="0" w:firstLine="0"/>
        <w:jc w:val="left"/>
        <w:rPr>
          <w:rFonts w:ascii="Tahoma"/>
          <w:sz w:val="21"/>
        </w:rPr>
      </w:pPr>
      <w:r>
        <w:rPr/>
        <w:pict>
          <v:line style="position:absolute;mso-position-horizontal-relative:page;mso-position-vertical-relative:paragraph;z-index:-153136" from="255.988998pt,14.020759pt" to="259.261798pt,14.020759pt" stroked="true" strokeweight=".4697pt" strokecolor="#000000">
            <w10:wrap type="none"/>
          </v:line>
        </w:pict>
      </w:r>
      <w:r>
        <w:rPr>
          <w:rFonts w:ascii="Gill Sans MT"/>
          <w:color w:val="231F20"/>
          <w:w w:val="110"/>
          <w:sz w:val="24"/>
        </w:rPr>
        <w:t>void  pagedir_destroy </w:t>
      </w:r>
      <w:r>
        <w:rPr>
          <w:rFonts w:ascii="Tahoma"/>
          <w:color w:val="231F20"/>
          <w:w w:val="110"/>
          <w:sz w:val="21"/>
        </w:rPr>
        <w:t>(</w:t>
      </w:r>
      <w:r>
        <w:rPr>
          <w:rFonts w:ascii="Georgia"/>
          <w:i/>
          <w:color w:val="231F20"/>
          <w:w w:val="110"/>
          <w:sz w:val="21"/>
        </w:rPr>
        <w:t>uint32  t *</w:t>
      </w:r>
      <w:r>
        <w:rPr>
          <w:rFonts w:ascii="Arial"/>
          <w:i/>
          <w:color w:val="231F20"/>
          <w:w w:val="110"/>
          <w:sz w:val="24"/>
        </w:rPr>
        <w:t>pd </w:t>
      </w:r>
      <w:r>
        <w:rPr>
          <w:rFonts w:ascii="Tahoma"/>
          <w:color w:val="231F20"/>
          <w:w w:val="110"/>
          <w:sz w:val="21"/>
        </w:rPr>
        <w:t>)</w:t>
      </w:r>
    </w:p>
    <w:p>
      <w:pPr>
        <w:pStyle w:val="BodyText"/>
        <w:spacing w:before="74"/>
        <w:ind w:left="119"/>
      </w:pPr>
      <w:r>
        <w:rPr/>
        <w:br w:type="column"/>
      </w:r>
      <w:r>
        <w:rPr>
          <w:color w:val="231F20"/>
        </w:rPr>
        <w:t>[Function]</w:t>
      </w:r>
    </w:p>
    <w:p>
      <w:pPr>
        <w:spacing w:after="0"/>
        <w:sectPr>
          <w:type w:val="continuous"/>
          <w:pgSz w:w="12240" w:h="15840"/>
          <w:pgMar w:top="1500" w:bottom="280" w:left="1680" w:right="1680"/>
          <w:cols w:num="2" w:equalWidth="0">
            <w:col w:w="4151" w:space="3528"/>
            <w:col w:w="1201"/>
          </w:cols>
        </w:sectPr>
      </w:pPr>
    </w:p>
    <w:p>
      <w:pPr>
        <w:pStyle w:val="BodyText"/>
        <w:spacing w:line="230" w:lineRule="auto"/>
        <w:ind w:left="695" w:right="328"/>
      </w:pPr>
      <w:r>
        <w:rPr>
          <w:color w:val="231F20"/>
          <w:spacing w:val="-4"/>
        </w:rPr>
        <w:t>Frees </w:t>
      </w:r>
      <w:r>
        <w:rPr>
          <w:color w:val="231F20"/>
        </w:rPr>
        <w:t>all of the resources held </w:t>
      </w:r>
      <w:r>
        <w:rPr>
          <w:color w:val="231F20"/>
          <w:spacing w:val="-4"/>
        </w:rPr>
        <w:t>by </w:t>
      </w:r>
      <w:r>
        <w:rPr>
          <w:rFonts w:ascii="Georgia"/>
          <w:i/>
          <w:color w:val="231F20"/>
        </w:rPr>
        <w:t>pd</w:t>
      </w:r>
      <w:r>
        <w:rPr>
          <w:color w:val="231F20"/>
        </w:rPr>
        <w:t>, including the page table itself and the frames    that it</w:t>
      </w:r>
      <w:r>
        <w:rPr>
          <w:color w:val="231F20"/>
          <w:spacing w:val="40"/>
        </w:rPr>
        <w:t> </w:t>
      </w:r>
      <w:r>
        <w:rPr>
          <w:color w:val="231F20"/>
        </w:rPr>
        <w:t>maps.</w:t>
      </w:r>
    </w:p>
    <w:p>
      <w:pPr>
        <w:spacing w:after="0" w:line="230" w:lineRule="auto"/>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before="0"/>
        <w:ind w:left="120" w:right="0" w:firstLine="0"/>
        <w:jc w:val="left"/>
        <w:rPr>
          <w:rFonts w:ascii="Tahoma"/>
          <w:sz w:val="21"/>
        </w:rPr>
      </w:pPr>
      <w:r>
        <w:rPr/>
        <w:pict>
          <v:line style="position:absolute;mso-position-horizontal-relative:page;mso-position-vertical-relative:paragraph;z-index:-153112" from="262.265015pt,11.020969pt" to="265.537815pt,11.020969pt" stroked="true" strokeweight=".4697pt" strokecolor="#000000">
            <w10:wrap type="none"/>
          </v:line>
        </w:pict>
      </w:r>
      <w:bookmarkStart w:name="_bookmark103" w:id="323"/>
      <w:bookmarkEnd w:id="323"/>
      <w:r>
        <w:rPr/>
      </w:r>
      <w:r>
        <w:rPr>
          <w:rFonts w:ascii="Gill Sans MT"/>
          <w:color w:val="231F20"/>
          <w:w w:val="110"/>
          <w:sz w:val="24"/>
        </w:rPr>
        <w:t>void  pagedir_activate  </w:t>
      </w:r>
      <w:r>
        <w:rPr>
          <w:rFonts w:ascii="Tahoma"/>
          <w:color w:val="231F20"/>
          <w:w w:val="110"/>
          <w:sz w:val="21"/>
        </w:rPr>
        <w:t>(</w:t>
      </w:r>
      <w:r>
        <w:rPr>
          <w:rFonts w:ascii="Georgia"/>
          <w:i/>
          <w:color w:val="231F20"/>
          <w:w w:val="110"/>
          <w:sz w:val="21"/>
        </w:rPr>
        <w:t>uint32  t  *</w:t>
      </w:r>
      <w:r>
        <w:rPr>
          <w:rFonts w:ascii="Arial"/>
          <w:i/>
          <w:color w:val="231F20"/>
          <w:w w:val="110"/>
          <w:sz w:val="24"/>
        </w:rPr>
        <w:t>pd </w:t>
      </w:r>
      <w:r>
        <w:rPr>
          <w:rFonts w:ascii="Tahoma"/>
          <w:color w:val="231F20"/>
          <w:w w:val="110"/>
          <w:sz w:val="21"/>
        </w:rPr>
        <w:t>)</w:t>
      </w:r>
    </w:p>
    <w:p>
      <w:pPr>
        <w:pStyle w:val="BodyText"/>
        <w:spacing w:before="1"/>
        <w:rPr>
          <w:rFonts w:ascii="Tahoma"/>
          <w:sz w:val="20"/>
        </w:rPr>
      </w:pPr>
      <w:r>
        <w:rPr/>
        <w:br w:type="column"/>
      </w:r>
      <w:r>
        <w:rPr>
          <w:rFonts w:ascii="Tahoma"/>
          <w:sz w:val="20"/>
        </w:rPr>
      </w:r>
    </w:p>
    <w:p>
      <w:pPr>
        <w:pStyle w:val="BodyText"/>
        <w:ind w:left="120"/>
      </w:pPr>
      <w:r>
        <w:rPr>
          <w:color w:val="231F20"/>
        </w:rPr>
        <w:t>[Function]</w:t>
      </w:r>
    </w:p>
    <w:p>
      <w:pPr>
        <w:spacing w:after="0"/>
        <w:sectPr>
          <w:type w:val="continuous"/>
          <w:pgSz w:w="12240" w:h="15840"/>
          <w:pgMar w:top="1500" w:bottom="280" w:left="1680" w:right="1680"/>
          <w:cols w:num="2" w:equalWidth="0">
            <w:col w:w="4277" w:space="3403"/>
            <w:col w:w="1200"/>
          </w:cols>
        </w:sectPr>
      </w:pPr>
    </w:p>
    <w:p>
      <w:pPr>
        <w:pStyle w:val="BodyText"/>
        <w:spacing w:line="230" w:lineRule="auto"/>
        <w:ind w:left="695" w:right="49"/>
      </w:pPr>
      <w:r>
        <w:rPr>
          <w:color w:val="231F20"/>
        </w:rPr>
        <w:t>Activates </w:t>
      </w:r>
      <w:r>
        <w:rPr>
          <w:rFonts w:ascii="Georgia"/>
          <w:i/>
          <w:color w:val="231F20"/>
        </w:rPr>
        <w:t>pd</w:t>
      </w:r>
      <w:r>
        <w:rPr>
          <w:color w:val="231F20"/>
        </w:rPr>
        <w:t>. The active page table is the one used by the CPU to translate memory references.</w:t>
      </w:r>
    </w:p>
    <w:p>
      <w:pPr>
        <w:pStyle w:val="Heading4"/>
        <w:numPr>
          <w:ilvl w:val="2"/>
          <w:numId w:val="33"/>
        </w:numPr>
        <w:tabs>
          <w:tab w:pos="949" w:val="left" w:leader="none"/>
        </w:tabs>
        <w:spacing w:line="240" w:lineRule="auto" w:before="186" w:after="0"/>
        <w:ind w:left="948" w:right="0" w:hanging="828"/>
        <w:jc w:val="both"/>
      </w:pPr>
      <w:bookmarkStart w:name="Inspection and Updates" w:id="324"/>
      <w:bookmarkEnd w:id="324"/>
      <w:r>
        <w:rPr>
          <w:b w:val="0"/>
        </w:rPr>
      </w:r>
      <w:bookmarkStart w:name="Inspection and Updates" w:id="325"/>
      <w:bookmarkEnd w:id="325"/>
      <w:r>
        <w:rPr>
          <w:color w:val="231F20"/>
          <w:w w:val="95"/>
        </w:rPr>
        <w:t>Ins</w:t>
      </w:r>
      <w:r>
        <w:rPr>
          <w:color w:val="231F20"/>
          <w:w w:val="95"/>
        </w:rPr>
        <w:t>pection and</w:t>
      </w:r>
      <w:r>
        <w:rPr>
          <w:color w:val="231F20"/>
          <w:spacing w:val="62"/>
          <w:w w:val="95"/>
        </w:rPr>
        <w:t> </w:t>
      </w:r>
      <w:r>
        <w:rPr>
          <w:color w:val="231F20"/>
          <w:w w:val="95"/>
        </w:rPr>
        <w:t>Updates</w:t>
      </w:r>
    </w:p>
    <w:p>
      <w:pPr>
        <w:pStyle w:val="BodyText"/>
        <w:spacing w:line="264" w:lineRule="exact" w:before="84"/>
        <w:ind w:left="120" w:right="119"/>
        <w:jc w:val="both"/>
      </w:pPr>
      <w:r>
        <w:rPr>
          <w:color w:val="231F20"/>
        </w:rPr>
        <w:t>These functions examine or update the mappings from pages to frames encapsulated </w:t>
      </w:r>
      <w:r>
        <w:rPr>
          <w:color w:val="231F20"/>
          <w:spacing w:val="-4"/>
        </w:rPr>
        <w:t>by </w:t>
      </w:r>
      <w:r>
        <w:rPr>
          <w:color w:val="231F20"/>
        </w:rPr>
        <w:t>a page table.  They work on both active and inactive page tables (that is, those for running    and</w:t>
      </w:r>
      <w:r>
        <w:rPr>
          <w:color w:val="231F20"/>
          <w:spacing w:val="-14"/>
        </w:rPr>
        <w:t> </w:t>
      </w:r>
      <w:r>
        <w:rPr>
          <w:color w:val="231F20"/>
        </w:rPr>
        <w:t>suspended</w:t>
      </w:r>
      <w:r>
        <w:rPr>
          <w:color w:val="231F20"/>
          <w:spacing w:val="-13"/>
        </w:rPr>
        <w:t> </w:t>
      </w:r>
      <w:r>
        <w:rPr>
          <w:color w:val="231F20"/>
        </w:rPr>
        <w:t>processes),</w:t>
      </w:r>
      <w:r>
        <w:rPr>
          <w:color w:val="231F20"/>
          <w:spacing w:val="-13"/>
        </w:rPr>
        <w:t> </w:t>
      </w:r>
      <w:r>
        <w:rPr>
          <w:color w:val="231F20"/>
        </w:rPr>
        <w:t>flushing</w:t>
      </w:r>
      <w:r>
        <w:rPr>
          <w:color w:val="231F20"/>
          <w:spacing w:val="-13"/>
        </w:rPr>
        <w:t> </w:t>
      </w:r>
      <w:r>
        <w:rPr>
          <w:color w:val="231F20"/>
        </w:rPr>
        <w:t>the</w:t>
      </w:r>
      <w:r>
        <w:rPr>
          <w:color w:val="231F20"/>
          <w:spacing w:val="-13"/>
        </w:rPr>
        <w:t> </w:t>
      </w:r>
      <w:r>
        <w:rPr>
          <w:color w:val="231F20"/>
        </w:rPr>
        <w:t>TLB</w:t>
      </w:r>
      <w:r>
        <w:rPr>
          <w:color w:val="231F20"/>
          <w:spacing w:val="-13"/>
        </w:rPr>
        <w:t> </w:t>
      </w:r>
      <w:r>
        <w:rPr>
          <w:color w:val="231F20"/>
        </w:rPr>
        <w:t>as</w:t>
      </w:r>
      <w:r>
        <w:rPr>
          <w:color w:val="231F20"/>
          <w:spacing w:val="-13"/>
        </w:rPr>
        <w:t> </w:t>
      </w:r>
      <w:r>
        <w:rPr>
          <w:color w:val="231F20"/>
        </w:rPr>
        <w:t>necessary.</w:t>
      </w:r>
    </w:p>
    <w:p>
      <w:pPr>
        <w:pStyle w:val="BodyText"/>
        <w:spacing w:before="4"/>
        <w:rPr>
          <w:sz w:val="9"/>
        </w:rPr>
      </w:pPr>
    </w:p>
    <w:p>
      <w:pPr>
        <w:spacing w:after="0"/>
        <w:rPr>
          <w:sz w:val="9"/>
        </w:rPr>
        <w:sectPr>
          <w:type w:val="continuous"/>
          <w:pgSz w:w="12240" w:h="15840"/>
          <w:pgMar w:top="1500" w:bottom="280" w:left="1680" w:right="1680"/>
        </w:sectPr>
      </w:pPr>
    </w:p>
    <w:p>
      <w:pPr>
        <w:spacing w:line="272" w:lineRule="exact" w:before="60"/>
        <w:ind w:left="120" w:right="0" w:firstLine="0"/>
        <w:jc w:val="left"/>
        <w:rPr>
          <w:rFonts w:ascii="Georgia"/>
          <w:i/>
          <w:sz w:val="21"/>
        </w:rPr>
      </w:pPr>
      <w:r>
        <w:rPr/>
        <w:pict>
          <v:line style="position:absolute;mso-position-horizontal-relative:page;mso-position-vertical-relative:paragraph;z-index:-153088" from="262.265015pt,14.021059pt" to="265.537815pt,14.021059pt" stroked="true" strokeweight=".4697pt" strokecolor="#000000">
            <w10:wrap type="none"/>
          </v:line>
        </w:pict>
      </w:r>
      <w:r>
        <w:rPr>
          <w:rFonts w:ascii="Gill Sans MT"/>
          <w:color w:val="231F20"/>
          <w:w w:val="105"/>
          <w:sz w:val="24"/>
        </w:rPr>
        <w:t>bool  pagedir_set_page </w:t>
      </w:r>
      <w:r>
        <w:rPr>
          <w:rFonts w:ascii="Tahoma"/>
          <w:color w:val="231F20"/>
          <w:w w:val="105"/>
          <w:sz w:val="21"/>
        </w:rPr>
        <w:t>(</w:t>
      </w:r>
      <w:r>
        <w:rPr>
          <w:rFonts w:ascii="Georgia"/>
          <w:i/>
          <w:color w:val="231F20"/>
          <w:w w:val="105"/>
          <w:sz w:val="21"/>
        </w:rPr>
        <w:t>uint32  t *</w:t>
      </w:r>
      <w:r>
        <w:rPr>
          <w:rFonts w:ascii="Arial"/>
          <w:i/>
          <w:color w:val="231F20"/>
          <w:w w:val="105"/>
          <w:sz w:val="24"/>
        </w:rPr>
        <w:t>pd</w:t>
      </w:r>
      <w:r>
        <w:rPr>
          <w:rFonts w:ascii="Georgia"/>
          <w:i/>
          <w:color w:val="231F20"/>
          <w:w w:val="105"/>
          <w:sz w:val="21"/>
        </w:rPr>
        <w:t>, void *</w:t>
      </w:r>
      <w:r>
        <w:rPr>
          <w:rFonts w:ascii="Arial"/>
          <w:i/>
          <w:color w:val="231F20"/>
          <w:w w:val="105"/>
          <w:sz w:val="24"/>
        </w:rPr>
        <w:t>upage</w:t>
      </w:r>
      <w:r>
        <w:rPr>
          <w:rFonts w:ascii="Georgia"/>
          <w:i/>
          <w:color w:val="231F20"/>
          <w:w w:val="105"/>
          <w:sz w:val="21"/>
        </w:rPr>
        <w:t>, void *</w:t>
      </w:r>
      <w:r>
        <w:rPr>
          <w:rFonts w:ascii="Arial"/>
          <w:i/>
          <w:color w:val="231F20"/>
          <w:w w:val="105"/>
          <w:sz w:val="24"/>
        </w:rPr>
        <w:t>kpage</w:t>
      </w:r>
      <w:r>
        <w:rPr>
          <w:rFonts w:ascii="Georgia"/>
          <w:i/>
          <w:color w:val="231F20"/>
          <w:w w:val="105"/>
          <w:sz w:val="21"/>
        </w:rPr>
        <w:t>, bool</w:t>
      </w:r>
    </w:p>
    <w:p>
      <w:pPr>
        <w:pStyle w:val="Heading6"/>
        <w:rPr>
          <w:rFonts w:ascii="Tahoma"/>
          <w:i w:val="0"/>
          <w:sz w:val="21"/>
        </w:rPr>
      </w:pPr>
      <w:r>
        <w:rPr>
          <w:i/>
          <w:color w:val="231F20"/>
          <w:w w:val="115"/>
        </w:rPr>
        <w:t>writable </w:t>
      </w:r>
      <w:r>
        <w:rPr>
          <w:rFonts w:ascii="Tahoma"/>
          <w:i w:val="0"/>
          <w:color w:val="231F20"/>
          <w:w w:val="115"/>
          <w:sz w:val="21"/>
        </w:rPr>
        <w:t>)</w:t>
      </w:r>
    </w:p>
    <w:p>
      <w:pPr>
        <w:pStyle w:val="BodyText"/>
        <w:spacing w:before="73"/>
        <w:ind w:left="120"/>
      </w:pPr>
      <w:r>
        <w:rPr/>
        <w:br w:type="column"/>
      </w:r>
      <w:r>
        <w:rPr>
          <w:color w:val="231F20"/>
        </w:rPr>
        <w:t>[Function]</w:t>
      </w:r>
    </w:p>
    <w:p>
      <w:pPr>
        <w:spacing w:after="0"/>
        <w:sectPr>
          <w:type w:val="continuous"/>
          <w:pgSz w:w="12240" w:h="15840"/>
          <w:pgMar w:top="1500" w:bottom="280" w:left="1680" w:right="1680"/>
          <w:cols w:num="2" w:equalWidth="0">
            <w:col w:w="7395" w:space="284"/>
            <w:col w:w="1201"/>
          </w:cols>
        </w:sectPr>
      </w:pPr>
    </w:p>
    <w:p>
      <w:pPr>
        <w:pStyle w:val="BodyText"/>
        <w:spacing w:line="264" w:lineRule="exact" w:before="1"/>
        <w:ind w:left="695" w:right="117"/>
        <w:jc w:val="both"/>
      </w:pPr>
      <w:r>
        <w:rPr>
          <w:color w:val="231F20"/>
        </w:rPr>
        <w:t>Adds to </w:t>
      </w:r>
      <w:r>
        <w:rPr>
          <w:rFonts w:ascii="Georgia"/>
          <w:i/>
          <w:color w:val="231F20"/>
        </w:rPr>
        <w:t>pd </w:t>
      </w:r>
      <w:r>
        <w:rPr>
          <w:color w:val="231F20"/>
        </w:rPr>
        <w:t>a mapping from user page </w:t>
      </w:r>
      <w:r>
        <w:rPr>
          <w:rFonts w:ascii="Georgia"/>
          <w:i/>
          <w:color w:val="231F20"/>
        </w:rPr>
        <w:t>upage </w:t>
      </w:r>
      <w:r>
        <w:rPr>
          <w:color w:val="231F20"/>
        </w:rPr>
        <w:t>to the frame identified by kernel virtual address </w:t>
      </w:r>
      <w:r>
        <w:rPr>
          <w:rFonts w:ascii="Georgia"/>
          <w:i/>
          <w:color w:val="231F20"/>
        </w:rPr>
        <w:t>kpage</w:t>
      </w:r>
      <w:r>
        <w:rPr>
          <w:color w:val="231F20"/>
        </w:rPr>
        <w:t>. If </w:t>
      </w:r>
      <w:r>
        <w:rPr>
          <w:rFonts w:ascii="Georgia"/>
          <w:i/>
          <w:color w:val="231F20"/>
        </w:rPr>
        <w:t>writable </w:t>
      </w:r>
      <w:r>
        <w:rPr>
          <w:color w:val="231F20"/>
        </w:rPr>
        <w:t>is true, the page is mapped read/write; otherwise, it is </w:t>
      </w:r>
      <w:r>
        <w:rPr>
          <w:color w:val="231F20"/>
          <w:w w:val="95"/>
        </w:rPr>
        <w:t>mapped read-only.</w:t>
      </w:r>
    </w:p>
    <w:p>
      <w:pPr>
        <w:pStyle w:val="BodyText"/>
        <w:spacing w:before="64"/>
        <w:ind w:left="695"/>
        <w:jc w:val="both"/>
      </w:pPr>
      <w:r>
        <w:rPr>
          <w:color w:val="231F20"/>
        </w:rPr>
        <w:t>User page </w:t>
      </w:r>
      <w:r>
        <w:rPr>
          <w:rFonts w:ascii="Georgia"/>
          <w:i/>
          <w:color w:val="231F20"/>
        </w:rPr>
        <w:t>upage </w:t>
      </w:r>
      <w:r>
        <w:rPr>
          <w:color w:val="231F20"/>
        </w:rPr>
        <w:t>must not already be mapped in </w:t>
      </w:r>
      <w:r>
        <w:rPr>
          <w:rFonts w:ascii="Georgia"/>
          <w:i/>
          <w:color w:val="231F20"/>
        </w:rPr>
        <w:t>pd</w:t>
      </w:r>
      <w:r>
        <w:rPr>
          <w:color w:val="231F20"/>
        </w:rPr>
        <w:t>.</w:t>
      </w:r>
    </w:p>
    <w:p>
      <w:pPr>
        <w:pStyle w:val="BodyText"/>
        <w:spacing w:line="264" w:lineRule="exact" w:before="55"/>
        <w:ind w:left="695" w:right="117"/>
        <w:jc w:val="both"/>
      </w:pPr>
      <w:r>
        <w:rPr/>
        <w:pict>
          <v:line style="position:absolute;mso-position-horizontal-relative:page;mso-position-vertical-relative:paragraph;z-index:-153064" from="364.015991pt,26.225803pt" to="367.288791pt,26.225803pt" stroked="true" strokeweight=".4697pt" strokecolor="#000000">
            <w10:wrap type="none"/>
          </v:line>
        </w:pict>
      </w:r>
      <w:r>
        <w:rPr>
          <w:color w:val="231F20"/>
        </w:rPr>
        <w:t>Kernel page </w:t>
      </w:r>
      <w:r>
        <w:rPr>
          <w:rFonts w:ascii="Georgia"/>
          <w:i/>
          <w:color w:val="231F20"/>
        </w:rPr>
        <w:t>kpage </w:t>
      </w:r>
      <w:r>
        <w:rPr>
          <w:color w:val="231F20"/>
        </w:rPr>
        <w:t>should </w:t>
      </w:r>
      <w:r>
        <w:rPr>
          <w:color w:val="231F20"/>
          <w:spacing w:val="2"/>
        </w:rPr>
        <w:t>be </w:t>
      </w:r>
      <w:r>
        <w:rPr>
          <w:color w:val="231F20"/>
        </w:rPr>
        <w:t>a kernel virtual address obtained from the user </w:t>
      </w:r>
      <w:r>
        <w:rPr>
          <w:color w:val="231F20"/>
          <w:spacing w:val="2"/>
        </w:rPr>
        <w:t>pool  </w:t>
      </w:r>
      <w:r>
        <w:rPr>
          <w:color w:val="231F20"/>
        </w:rPr>
        <w:t>with  </w:t>
      </w:r>
      <w:r>
        <w:rPr>
          <w:rFonts w:ascii="Gill Sans MT"/>
          <w:color w:val="231F20"/>
        </w:rPr>
        <w:t>palloc_get_page(PAL_USER)  </w:t>
      </w:r>
      <w:r>
        <w:rPr>
          <w:color w:val="231F20"/>
        </w:rPr>
        <w:t>(see  </w:t>
      </w:r>
      <w:hyperlink w:history="true" w:anchor="_bookmark59">
        <w:r>
          <w:rPr>
            <w:color w:val="2E3092"/>
          </w:rPr>
          <w:t>[Why  </w:t>
        </w:r>
        <w:r>
          <w:rPr>
            <w:color w:val="2E3092"/>
            <w:spacing w:val="-7"/>
          </w:rPr>
          <w:t>PAL   </w:t>
        </w:r>
        <w:r>
          <w:rPr>
            <w:color w:val="2E3092"/>
          </w:rPr>
          <w:t>USER?],  page</w:t>
        </w:r>
        <w:r>
          <w:rPr>
            <w:color w:val="2E3092"/>
            <w:spacing w:val="41"/>
          </w:rPr>
          <w:t> </w:t>
        </w:r>
        <w:r>
          <w:rPr>
            <w:color w:val="2E3092"/>
          </w:rPr>
          <w:t>46</w:t>
        </w:r>
      </w:hyperlink>
      <w:r>
        <w:rPr>
          <w:color w:val="231F20"/>
        </w:rPr>
        <w:t>).</w:t>
      </w:r>
    </w:p>
    <w:p>
      <w:pPr>
        <w:pStyle w:val="BodyText"/>
        <w:spacing w:line="264" w:lineRule="exact" w:before="64"/>
        <w:ind w:left="696" w:right="119"/>
        <w:jc w:val="both"/>
      </w:pPr>
      <w:r>
        <w:rPr>
          <w:color w:val="231F20"/>
        </w:rPr>
        <w:t>Returns true if successful, false on failure. Failure will occur if additional memory required for the page table cannot be obtained.</w:t>
      </w:r>
    </w:p>
    <w:p>
      <w:pPr>
        <w:pStyle w:val="BodyText"/>
        <w:spacing w:before="4"/>
        <w:rPr>
          <w:sz w:val="9"/>
        </w:rPr>
      </w:pPr>
    </w:p>
    <w:p>
      <w:pPr>
        <w:spacing w:after="0"/>
        <w:rPr>
          <w:sz w:val="9"/>
        </w:rPr>
        <w:sectPr>
          <w:type w:val="continuous"/>
          <w:pgSz w:w="12240" w:h="15840"/>
          <w:pgMar w:top="1500" w:bottom="280" w:left="1680" w:right="1680"/>
        </w:sectPr>
      </w:pPr>
    </w:p>
    <w:p>
      <w:pPr>
        <w:spacing w:before="60"/>
        <w:ind w:left="120" w:right="0" w:firstLine="0"/>
        <w:jc w:val="left"/>
        <w:rPr>
          <w:rFonts w:ascii="Tahoma"/>
          <w:sz w:val="21"/>
        </w:rPr>
      </w:pPr>
      <w:r>
        <w:rPr/>
        <w:pict>
          <v:line style="position:absolute;mso-position-horizontal-relative:page;mso-position-vertical-relative:paragraph;z-index:-153040" from="274.817993pt,14.020959pt" to="278.090793pt,14.020959pt" stroked="true" strokeweight=".4697pt" strokecolor="#000000">
            <w10:wrap type="none"/>
          </v:line>
        </w:pict>
      </w:r>
      <w:r>
        <w:rPr>
          <w:rFonts w:ascii="Gill Sans MT"/>
          <w:color w:val="231F20"/>
          <w:w w:val="105"/>
          <w:sz w:val="24"/>
        </w:rPr>
        <w:t>void  *  pagedir_get_page  </w:t>
      </w:r>
      <w:r>
        <w:rPr>
          <w:rFonts w:ascii="Tahoma"/>
          <w:color w:val="231F20"/>
          <w:w w:val="105"/>
          <w:sz w:val="21"/>
        </w:rPr>
        <w:t>(</w:t>
      </w:r>
      <w:r>
        <w:rPr>
          <w:rFonts w:ascii="Georgia"/>
          <w:i/>
          <w:color w:val="231F20"/>
          <w:w w:val="105"/>
          <w:sz w:val="21"/>
        </w:rPr>
        <w:t>uint32  t *</w:t>
      </w:r>
      <w:r>
        <w:rPr>
          <w:rFonts w:ascii="Arial"/>
          <w:i/>
          <w:color w:val="231F20"/>
          <w:w w:val="105"/>
          <w:sz w:val="24"/>
        </w:rPr>
        <w:t>pd</w:t>
      </w:r>
      <w:r>
        <w:rPr>
          <w:rFonts w:ascii="Georgia"/>
          <w:i/>
          <w:color w:val="231F20"/>
          <w:w w:val="105"/>
          <w:sz w:val="21"/>
        </w:rPr>
        <w:t>, const void *</w:t>
      </w:r>
      <w:r>
        <w:rPr>
          <w:rFonts w:ascii="Arial"/>
          <w:i/>
          <w:color w:val="231F20"/>
          <w:w w:val="105"/>
          <w:sz w:val="24"/>
        </w:rPr>
        <w:t>uaddr </w:t>
      </w:r>
      <w:r>
        <w:rPr>
          <w:rFonts w:ascii="Tahoma"/>
          <w:color w:val="231F20"/>
          <w:w w:val="105"/>
          <w:sz w:val="21"/>
        </w:rPr>
        <w:t>)</w:t>
      </w:r>
    </w:p>
    <w:p>
      <w:pPr>
        <w:pStyle w:val="BodyText"/>
        <w:spacing w:before="73"/>
        <w:ind w:left="120"/>
      </w:pPr>
      <w:r>
        <w:rPr/>
        <w:br w:type="column"/>
      </w:r>
      <w:r>
        <w:rPr>
          <w:color w:val="231F20"/>
        </w:rPr>
        <w:t>[Function]</w:t>
      </w:r>
    </w:p>
    <w:p>
      <w:pPr>
        <w:spacing w:after="0"/>
        <w:sectPr>
          <w:type w:val="continuous"/>
          <w:pgSz w:w="12240" w:h="15840"/>
          <w:pgMar w:top="1500" w:bottom="280" w:left="1680" w:right="1680"/>
          <w:cols w:num="2" w:equalWidth="0">
            <w:col w:w="6442" w:space="1238"/>
            <w:col w:w="1200"/>
          </w:cols>
        </w:sectPr>
      </w:pPr>
    </w:p>
    <w:p>
      <w:pPr>
        <w:pStyle w:val="BodyText"/>
        <w:spacing w:line="230" w:lineRule="auto"/>
        <w:ind w:left="696" w:right="328"/>
      </w:pPr>
      <w:r>
        <w:rPr>
          <w:color w:val="231F20"/>
        </w:rPr>
        <w:t>Looks up the frame mapped to </w:t>
      </w:r>
      <w:r>
        <w:rPr>
          <w:rFonts w:ascii="Georgia"/>
          <w:i/>
          <w:color w:val="231F20"/>
        </w:rPr>
        <w:t>uaddr </w:t>
      </w:r>
      <w:r>
        <w:rPr>
          <w:color w:val="231F20"/>
        </w:rPr>
        <w:t>in </w:t>
      </w:r>
      <w:r>
        <w:rPr>
          <w:rFonts w:ascii="Georgia"/>
          <w:i/>
          <w:color w:val="231F20"/>
        </w:rPr>
        <w:t>pd</w:t>
      </w:r>
      <w:r>
        <w:rPr>
          <w:color w:val="231F20"/>
        </w:rPr>
        <w:t>.  Returns the kernel virtual address for  that frame, if </w:t>
      </w:r>
      <w:r>
        <w:rPr>
          <w:rFonts w:ascii="Georgia"/>
          <w:i/>
          <w:color w:val="231F20"/>
        </w:rPr>
        <w:t>uaddr </w:t>
      </w:r>
      <w:r>
        <w:rPr>
          <w:color w:val="231F20"/>
        </w:rPr>
        <w:t>is mapped, or a null pointer if it is </w:t>
      </w:r>
      <w:r>
        <w:rPr>
          <w:color w:val="231F20"/>
          <w:spacing w:val="21"/>
        </w:rPr>
        <w:t> </w:t>
      </w:r>
      <w:r>
        <w:rPr>
          <w:color w:val="231F20"/>
        </w:rPr>
        <w:t>not.</w:t>
      </w:r>
    </w:p>
    <w:p>
      <w:pPr>
        <w:pStyle w:val="BodyText"/>
        <w:spacing w:before="9"/>
        <w:rPr>
          <w:sz w:val="8"/>
        </w:rPr>
      </w:pPr>
    </w:p>
    <w:p>
      <w:pPr>
        <w:spacing w:after="0"/>
        <w:rPr>
          <w:sz w:val="8"/>
        </w:rPr>
        <w:sectPr>
          <w:type w:val="continuous"/>
          <w:pgSz w:w="12240" w:h="15840"/>
          <w:pgMar w:top="1500" w:bottom="280" w:left="1680" w:right="1680"/>
        </w:sectPr>
      </w:pPr>
    </w:p>
    <w:p>
      <w:pPr>
        <w:spacing w:line="279" w:lineRule="exact" w:before="60"/>
        <w:ind w:left="120" w:right="0" w:firstLine="0"/>
        <w:jc w:val="left"/>
        <w:rPr>
          <w:rFonts w:ascii="Tahoma"/>
          <w:sz w:val="21"/>
        </w:rPr>
      </w:pPr>
      <w:r>
        <w:rPr/>
        <w:pict>
          <v:line style="position:absolute;mso-position-horizontal-relative:page;mso-position-vertical-relative:paragraph;z-index:-153016" from="274.817993pt,14.021972pt" to="278.090793pt,14.021972pt" stroked="true" strokeweight=".4697pt" strokecolor="#000000">
            <w10:wrap type="none"/>
          </v:line>
        </w:pict>
      </w:r>
      <w:r>
        <w:rPr>
          <w:rFonts w:ascii="Gill Sans MT"/>
          <w:color w:val="231F20"/>
          <w:w w:val="105"/>
          <w:sz w:val="24"/>
        </w:rPr>
        <w:t>void  pagedir_clear_page  </w:t>
      </w:r>
      <w:r>
        <w:rPr>
          <w:rFonts w:ascii="Tahoma"/>
          <w:color w:val="231F20"/>
          <w:w w:val="105"/>
          <w:sz w:val="21"/>
        </w:rPr>
        <w:t>(</w:t>
      </w:r>
      <w:r>
        <w:rPr>
          <w:rFonts w:ascii="Georgia"/>
          <w:i/>
          <w:color w:val="231F20"/>
          <w:w w:val="105"/>
          <w:sz w:val="21"/>
        </w:rPr>
        <w:t>uint32  t  *</w:t>
      </w:r>
      <w:r>
        <w:rPr>
          <w:rFonts w:ascii="Arial"/>
          <w:i/>
          <w:color w:val="231F20"/>
          <w:w w:val="105"/>
          <w:sz w:val="24"/>
        </w:rPr>
        <w:t>pd</w:t>
      </w:r>
      <w:r>
        <w:rPr>
          <w:rFonts w:ascii="Georgia"/>
          <w:i/>
          <w:color w:val="231F20"/>
          <w:w w:val="105"/>
          <w:sz w:val="21"/>
        </w:rPr>
        <w:t>,  void *</w:t>
      </w:r>
      <w:r>
        <w:rPr>
          <w:rFonts w:ascii="Arial"/>
          <w:i/>
          <w:color w:val="231F20"/>
          <w:w w:val="105"/>
          <w:sz w:val="24"/>
        </w:rPr>
        <w:t>page </w:t>
      </w:r>
      <w:r>
        <w:rPr>
          <w:rFonts w:ascii="Tahoma"/>
          <w:color w:val="231F20"/>
          <w:w w:val="105"/>
          <w:sz w:val="21"/>
        </w:rPr>
        <w:t>)</w:t>
      </w:r>
    </w:p>
    <w:p>
      <w:pPr>
        <w:pStyle w:val="BodyText"/>
        <w:spacing w:line="272" w:lineRule="exact"/>
        <w:ind w:left="696"/>
      </w:pPr>
      <w:r>
        <w:rPr>
          <w:color w:val="231F20"/>
        </w:rPr>
        <w:t>Marks </w:t>
      </w:r>
      <w:r>
        <w:rPr>
          <w:rFonts w:ascii="Georgia" w:hAnsi="Georgia"/>
          <w:i/>
          <w:color w:val="231F20"/>
        </w:rPr>
        <w:t>page </w:t>
      </w:r>
      <w:r>
        <w:rPr>
          <w:color w:val="231F20"/>
        </w:rPr>
        <w:t>“not present” in </w:t>
      </w:r>
      <w:r>
        <w:rPr>
          <w:rFonts w:ascii="Georgia" w:hAnsi="Georgia"/>
          <w:i/>
          <w:color w:val="231F20"/>
        </w:rPr>
        <w:t>pd</w:t>
      </w:r>
      <w:r>
        <w:rPr>
          <w:color w:val="231F20"/>
        </w:rPr>
        <w:t>. Later accesses to the page will fault.</w:t>
      </w:r>
    </w:p>
    <w:p>
      <w:pPr>
        <w:pStyle w:val="BodyText"/>
        <w:spacing w:before="74"/>
        <w:ind w:left="120"/>
      </w:pPr>
      <w:r>
        <w:rPr/>
        <w:br w:type="column"/>
      </w:r>
      <w:r>
        <w:rPr>
          <w:color w:val="231F20"/>
        </w:rPr>
        <w:t>[Function]</w:t>
      </w:r>
    </w:p>
    <w:p>
      <w:pPr>
        <w:spacing w:after="0"/>
        <w:sectPr>
          <w:type w:val="continuous"/>
          <w:pgSz w:w="12240" w:h="15840"/>
          <w:pgMar w:top="1500" w:bottom="280" w:left="1680" w:right="1680"/>
          <w:cols w:num="2" w:equalWidth="0">
            <w:col w:w="7392" w:space="287"/>
            <w:col w:w="1201"/>
          </w:cols>
        </w:sectPr>
      </w:pPr>
    </w:p>
    <w:p>
      <w:pPr>
        <w:pStyle w:val="BodyText"/>
        <w:spacing w:line="264" w:lineRule="exact" w:before="55"/>
        <w:ind w:left="695" w:right="49"/>
      </w:pPr>
      <w:r>
        <w:rPr>
          <w:color w:val="231F20"/>
        </w:rPr>
        <w:t>Other bits in the page table for </w:t>
      </w:r>
      <w:r>
        <w:rPr>
          <w:rFonts w:ascii="Georgia"/>
          <w:i/>
          <w:color w:val="231F20"/>
        </w:rPr>
        <w:t>page </w:t>
      </w:r>
      <w:r>
        <w:rPr>
          <w:color w:val="231F20"/>
        </w:rPr>
        <w:t>are preserved, permitting the accessed and dirty bits (see the next section) to be  checked.</w:t>
      </w:r>
    </w:p>
    <w:p>
      <w:pPr>
        <w:pStyle w:val="BodyText"/>
        <w:spacing w:before="64"/>
        <w:ind w:left="695" w:right="49"/>
      </w:pPr>
      <w:r>
        <w:rPr>
          <w:color w:val="231F20"/>
        </w:rPr>
        <w:t>This function has no effect if </w:t>
      </w:r>
      <w:r>
        <w:rPr>
          <w:rFonts w:ascii="Georgia"/>
          <w:i/>
          <w:color w:val="231F20"/>
        </w:rPr>
        <w:t>page </w:t>
      </w:r>
      <w:r>
        <w:rPr>
          <w:color w:val="231F20"/>
        </w:rPr>
        <w:t>is not mapped.</w:t>
      </w:r>
    </w:p>
    <w:p>
      <w:pPr>
        <w:pStyle w:val="Heading4"/>
        <w:numPr>
          <w:ilvl w:val="2"/>
          <w:numId w:val="33"/>
        </w:numPr>
        <w:tabs>
          <w:tab w:pos="949" w:val="left" w:leader="none"/>
        </w:tabs>
        <w:spacing w:line="240" w:lineRule="auto" w:before="183" w:after="0"/>
        <w:ind w:left="948" w:right="0" w:hanging="828"/>
        <w:jc w:val="both"/>
      </w:pPr>
      <w:bookmarkStart w:name="Accessed and Dirty Bits" w:id="326"/>
      <w:bookmarkEnd w:id="326"/>
      <w:r>
        <w:rPr>
          <w:b w:val="0"/>
        </w:rPr>
      </w:r>
      <w:bookmarkStart w:name="_bookmark104" w:id="327"/>
      <w:bookmarkEnd w:id="327"/>
      <w:r>
        <w:rPr>
          <w:b w:val="0"/>
        </w:rPr>
      </w:r>
      <w:bookmarkStart w:name="_bookmark104" w:id="328"/>
      <w:bookmarkEnd w:id="328"/>
      <w:r>
        <w:rPr>
          <w:color w:val="231F20"/>
        </w:rPr>
        <w:t>Acces</w:t>
      </w:r>
      <w:r>
        <w:rPr>
          <w:color w:val="231F20"/>
        </w:rPr>
        <w:t>sed and Dirty</w:t>
      </w:r>
      <w:r>
        <w:rPr>
          <w:color w:val="231F20"/>
          <w:spacing w:val="-12"/>
        </w:rPr>
        <w:t> </w:t>
      </w:r>
      <w:r>
        <w:rPr>
          <w:color w:val="231F20"/>
        </w:rPr>
        <w:t>Bits</w:t>
      </w:r>
    </w:p>
    <w:p>
      <w:pPr>
        <w:pStyle w:val="BodyText"/>
        <w:spacing w:line="264" w:lineRule="exact" w:before="84"/>
        <w:ind w:left="119" w:right="118"/>
        <w:jc w:val="both"/>
      </w:pPr>
      <w:r>
        <w:rPr>
          <w:color w:val="231F20"/>
          <w:spacing w:val="3"/>
        </w:rPr>
        <w:t>80</w:t>
      </w:r>
      <w:r>
        <w:rPr>
          <w:rFonts w:ascii="Georgia" w:hAnsi="Georgia"/>
          <w:i/>
          <w:color w:val="231F20"/>
          <w:spacing w:val="3"/>
        </w:rPr>
        <w:t>x</w:t>
      </w:r>
      <w:r>
        <w:rPr>
          <w:color w:val="231F20"/>
          <w:spacing w:val="3"/>
        </w:rPr>
        <w:t>86 </w:t>
      </w:r>
      <w:r>
        <w:rPr>
          <w:color w:val="231F20"/>
        </w:rPr>
        <w:t>hardware provides some assistance for implementing page replacement algorithms, through a pair of bits in the page table entry (PTE) for each page.  On </w:t>
      </w:r>
      <w:r>
        <w:rPr>
          <w:color w:val="231F20"/>
          <w:spacing w:val="-3"/>
        </w:rPr>
        <w:t>any </w:t>
      </w:r>
      <w:r>
        <w:rPr>
          <w:color w:val="231F20"/>
        </w:rPr>
        <w:t>read or write to     a page, the CPU sets the </w:t>
      </w:r>
      <w:r>
        <w:rPr>
          <w:rFonts w:ascii="Georgia" w:hAnsi="Georgia"/>
          <w:i/>
          <w:color w:val="231F20"/>
        </w:rPr>
        <w:t>accessed bit </w:t>
      </w:r>
      <w:r>
        <w:rPr>
          <w:color w:val="231F20"/>
        </w:rPr>
        <w:t>to 1 in the page’s PTE, and on </w:t>
      </w:r>
      <w:r>
        <w:rPr>
          <w:color w:val="231F20"/>
          <w:spacing w:val="-3"/>
        </w:rPr>
        <w:t>any </w:t>
      </w:r>
      <w:r>
        <w:rPr>
          <w:color w:val="231F20"/>
        </w:rPr>
        <w:t>write, the CPU      sets</w:t>
      </w:r>
      <w:r>
        <w:rPr>
          <w:color w:val="231F20"/>
          <w:spacing w:val="12"/>
        </w:rPr>
        <w:t> </w:t>
      </w:r>
      <w:r>
        <w:rPr>
          <w:color w:val="231F20"/>
        </w:rPr>
        <w:t>the</w:t>
      </w:r>
      <w:r>
        <w:rPr>
          <w:color w:val="231F20"/>
          <w:spacing w:val="12"/>
        </w:rPr>
        <w:t> </w:t>
      </w:r>
      <w:r>
        <w:rPr>
          <w:rFonts w:ascii="Georgia" w:hAnsi="Georgia"/>
          <w:i/>
          <w:color w:val="231F20"/>
        </w:rPr>
        <w:t>dirty</w:t>
      </w:r>
      <w:r>
        <w:rPr>
          <w:rFonts w:ascii="Georgia" w:hAnsi="Georgia"/>
          <w:i/>
          <w:color w:val="231F20"/>
          <w:spacing w:val="14"/>
        </w:rPr>
        <w:t> </w:t>
      </w:r>
      <w:r>
        <w:rPr>
          <w:rFonts w:ascii="Georgia" w:hAnsi="Georgia"/>
          <w:i/>
          <w:color w:val="231F20"/>
        </w:rPr>
        <w:t>bit</w:t>
      </w:r>
      <w:r>
        <w:rPr>
          <w:rFonts w:ascii="Georgia" w:hAnsi="Georgia"/>
          <w:i/>
          <w:color w:val="231F20"/>
          <w:spacing w:val="18"/>
        </w:rPr>
        <w:t> </w:t>
      </w:r>
      <w:r>
        <w:rPr>
          <w:color w:val="231F20"/>
        </w:rPr>
        <w:t>to</w:t>
      </w:r>
      <w:r>
        <w:rPr>
          <w:color w:val="231F20"/>
          <w:spacing w:val="12"/>
        </w:rPr>
        <w:t> </w:t>
      </w:r>
      <w:r>
        <w:rPr>
          <w:color w:val="231F20"/>
        </w:rPr>
        <w:t>1.</w:t>
      </w:r>
      <w:r>
        <w:rPr>
          <w:color w:val="231F20"/>
          <w:spacing w:val="33"/>
        </w:rPr>
        <w:t> </w:t>
      </w:r>
      <w:r>
        <w:rPr>
          <w:color w:val="231F20"/>
        </w:rPr>
        <w:t>The</w:t>
      </w:r>
      <w:r>
        <w:rPr>
          <w:color w:val="231F20"/>
          <w:spacing w:val="12"/>
        </w:rPr>
        <w:t> </w:t>
      </w:r>
      <w:r>
        <w:rPr>
          <w:color w:val="231F20"/>
        </w:rPr>
        <w:t>CPU</w:t>
      </w:r>
      <w:r>
        <w:rPr>
          <w:color w:val="231F20"/>
          <w:spacing w:val="12"/>
        </w:rPr>
        <w:t> </w:t>
      </w:r>
      <w:r>
        <w:rPr>
          <w:color w:val="231F20"/>
        </w:rPr>
        <w:t>never</w:t>
      </w:r>
      <w:r>
        <w:rPr>
          <w:color w:val="231F20"/>
          <w:spacing w:val="12"/>
        </w:rPr>
        <w:t> </w:t>
      </w:r>
      <w:r>
        <w:rPr>
          <w:color w:val="231F20"/>
        </w:rPr>
        <w:t>resets</w:t>
      </w:r>
      <w:r>
        <w:rPr>
          <w:color w:val="231F20"/>
          <w:spacing w:val="12"/>
        </w:rPr>
        <w:t> </w:t>
      </w:r>
      <w:r>
        <w:rPr>
          <w:color w:val="231F20"/>
        </w:rPr>
        <w:t>these</w:t>
      </w:r>
      <w:r>
        <w:rPr>
          <w:color w:val="231F20"/>
          <w:spacing w:val="12"/>
        </w:rPr>
        <w:t> </w:t>
      </w:r>
      <w:r>
        <w:rPr>
          <w:color w:val="231F20"/>
        </w:rPr>
        <w:t>bits</w:t>
      </w:r>
      <w:r>
        <w:rPr>
          <w:color w:val="231F20"/>
          <w:spacing w:val="12"/>
        </w:rPr>
        <w:t> </w:t>
      </w:r>
      <w:r>
        <w:rPr>
          <w:color w:val="231F20"/>
        </w:rPr>
        <w:t>to</w:t>
      </w:r>
      <w:r>
        <w:rPr>
          <w:color w:val="231F20"/>
          <w:spacing w:val="12"/>
        </w:rPr>
        <w:t> </w:t>
      </w:r>
      <w:r>
        <w:rPr>
          <w:color w:val="231F20"/>
        </w:rPr>
        <w:t>0,</w:t>
      </w:r>
      <w:r>
        <w:rPr>
          <w:color w:val="231F20"/>
          <w:spacing w:val="12"/>
        </w:rPr>
        <w:t> </w:t>
      </w:r>
      <w:r>
        <w:rPr>
          <w:color w:val="231F20"/>
        </w:rPr>
        <w:t>but</w:t>
      </w:r>
      <w:r>
        <w:rPr>
          <w:color w:val="231F20"/>
          <w:spacing w:val="12"/>
        </w:rPr>
        <w:t> </w:t>
      </w:r>
      <w:r>
        <w:rPr>
          <w:color w:val="231F20"/>
        </w:rPr>
        <w:t>the</w:t>
      </w:r>
      <w:r>
        <w:rPr>
          <w:color w:val="231F20"/>
          <w:spacing w:val="12"/>
        </w:rPr>
        <w:t> </w:t>
      </w:r>
      <w:r>
        <w:rPr>
          <w:color w:val="231F20"/>
        </w:rPr>
        <w:t>OS</w:t>
      </w:r>
      <w:r>
        <w:rPr>
          <w:color w:val="231F20"/>
          <w:spacing w:val="12"/>
        </w:rPr>
        <w:t> </w:t>
      </w:r>
      <w:r>
        <w:rPr>
          <w:color w:val="231F20"/>
          <w:spacing w:val="-3"/>
        </w:rPr>
        <w:t>may</w:t>
      </w:r>
      <w:r>
        <w:rPr>
          <w:color w:val="231F20"/>
          <w:spacing w:val="12"/>
        </w:rPr>
        <w:t> </w:t>
      </w:r>
      <w:r>
        <w:rPr>
          <w:color w:val="231F20"/>
        </w:rPr>
        <w:t>do</w:t>
      </w:r>
      <w:r>
        <w:rPr>
          <w:color w:val="231F20"/>
          <w:spacing w:val="12"/>
        </w:rPr>
        <w:t> </w:t>
      </w:r>
      <w:r>
        <w:rPr>
          <w:color w:val="231F20"/>
        </w:rPr>
        <w:t>so.</w:t>
      </w:r>
    </w:p>
    <w:p>
      <w:pPr>
        <w:pStyle w:val="BodyText"/>
        <w:spacing w:line="264" w:lineRule="exact" w:before="64"/>
        <w:ind w:left="120" w:right="117" w:firstLine="298"/>
        <w:jc w:val="both"/>
      </w:pPr>
      <w:r>
        <w:rPr>
          <w:color w:val="231F20"/>
        </w:rPr>
        <w:t>Proper interpretation of these bits requires understanding of </w:t>
      </w:r>
      <w:r>
        <w:rPr>
          <w:rFonts w:ascii="Georgia"/>
          <w:i/>
          <w:color w:val="231F20"/>
        </w:rPr>
        <w:t>aliases</w:t>
      </w:r>
      <w:r>
        <w:rPr>
          <w:color w:val="231F20"/>
        </w:rPr>
        <w:t>, that is, </w:t>
      </w:r>
      <w:r>
        <w:rPr>
          <w:color w:val="231F20"/>
          <w:spacing w:val="-5"/>
        </w:rPr>
        <w:t>two  </w:t>
      </w:r>
      <w:r>
        <w:rPr>
          <w:color w:val="231F20"/>
        </w:rPr>
        <w:t>(or  more) pages that refer to the same frame. When an aliased frame is accessed, the accessed and dirty bits are updated in only one page table entry (the one for the page used for   access). The accessed and dirty bits for the other aliases are not </w:t>
      </w:r>
      <w:r>
        <w:rPr>
          <w:color w:val="231F20"/>
          <w:spacing w:val="11"/>
        </w:rPr>
        <w:t> </w:t>
      </w:r>
      <w:r>
        <w:rPr>
          <w:color w:val="231F20"/>
        </w:rPr>
        <w:t>updated.</w:t>
      </w:r>
    </w:p>
    <w:p>
      <w:pPr>
        <w:pStyle w:val="BodyText"/>
        <w:spacing w:line="262" w:lineRule="exact" w:before="66"/>
        <w:ind w:left="120" w:right="118" w:firstLine="298"/>
        <w:jc w:val="both"/>
      </w:pPr>
      <w:r>
        <w:rPr>
          <w:color w:val="231F20"/>
        </w:rPr>
        <w:t>See </w:t>
      </w:r>
      <w:hyperlink w:history="true" w:anchor="_bookmark51">
        <w:r>
          <w:rPr>
            <w:color w:val="2E3092"/>
          </w:rPr>
          <w:t>Section 4.1.5.1 [Accessed and Dirty Bits], page 41</w:t>
        </w:r>
      </w:hyperlink>
      <w:r>
        <w:rPr>
          <w:color w:val="231F20"/>
        </w:rPr>
        <w:t>, on applying these bits in imple- </w:t>
      </w:r>
      <w:r>
        <w:rPr>
          <w:color w:val="231F20"/>
          <w:w w:val="95"/>
        </w:rPr>
        <w:t>menting page replacement  algorithms.</w:t>
      </w:r>
    </w:p>
    <w:p>
      <w:pPr>
        <w:pStyle w:val="BodyText"/>
        <w:spacing w:before="4"/>
        <w:rPr>
          <w:sz w:val="9"/>
        </w:rPr>
      </w:pPr>
    </w:p>
    <w:p>
      <w:pPr>
        <w:spacing w:after="0"/>
        <w:rPr>
          <w:sz w:val="9"/>
        </w:rPr>
        <w:sectPr>
          <w:type w:val="continuous"/>
          <w:pgSz w:w="12240" w:h="15840"/>
          <w:pgMar w:top="1500" w:bottom="280" w:left="1680" w:right="1680"/>
        </w:sectPr>
      </w:pPr>
    </w:p>
    <w:p>
      <w:pPr>
        <w:spacing w:line="272" w:lineRule="exact" w:before="60"/>
        <w:ind w:left="120" w:right="0" w:firstLine="0"/>
        <w:jc w:val="left"/>
        <w:rPr>
          <w:rFonts w:ascii="Tahoma"/>
          <w:sz w:val="21"/>
        </w:rPr>
      </w:pPr>
      <w:r>
        <w:rPr/>
        <w:pict>
          <v:line style="position:absolute;mso-position-horizontal-relative:page;mso-position-vertical-relative:paragraph;z-index:-152992" from="262.265015pt,14.02166pt" to="265.537815pt,14.02166pt" stroked="true" strokeweight=".4697pt" strokecolor="#000000">
            <w10:wrap type="none"/>
          </v:line>
        </w:pict>
      </w:r>
      <w:r>
        <w:rPr>
          <w:rFonts w:ascii="Gill Sans MT"/>
          <w:color w:val="231F20"/>
          <w:w w:val="110"/>
          <w:sz w:val="24"/>
        </w:rPr>
        <w:t>bool pagedir_is_dirty </w:t>
      </w:r>
      <w:r>
        <w:rPr>
          <w:rFonts w:ascii="Tahoma"/>
          <w:color w:val="231F20"/>
          <w:w w:val="110"/>
          <w:sz w:val="21"/>
        </w:rPr>
        <w:t>(</w:t>
      </w:r>
      <w:r>
        <w:rPr>
          <w:rFonts w:ascii="Georgia"/>
          <w:i/>
          <w:color w:val="231F20"/>
          <w:w w:val="110"/>
          <w:sz w:val="21"/>
        </w:rPr>
        <w:t>uint32 t *</w:t>
      </w:r>
      <w:r>
        <w:rPr>
          <w:rFonts w:ascii="Arial"/>
          <w:i/>
          <w:color w:val="231F20"/>
          <w:w w:val="110"/>
          <w:sz w:val="24"/>
        </w:rPr>
        <w:t>pd</w:t>
      </w:r>
      <w:r>
        <w:rPr>
          <w:rFonts w:ascii="Georgia"/>
          <w:i/>
          <w:color w:val="231F20"/>
          <w:w w:val="110"/>
          <w:sz w:val="21"/>
        </w:rPr>
        <w:t>, const void *</w:t>
      </w:r>
      <w:r>
        <w:rPr>
          <w:rFonts w:ascii="Arial"/>
          <w:i/>
          <w:color w:val="231F20"/>
          <w:w w:val="110"/>
          <w:sz w:val="24"/>
        </w:rPr>
        <w:t>page </w:t>
      </w:r>
      <w:r>
        <w:rPr>
          <w:rFonts w:ascii="Tahoma"/>
          <w:color w:val="231F20"/>
          <w:w w:val="110"/>
          <w:sz w:val="21"/>
        </w:rPr>
        <w:t>)</w:t>
      </w:r>
    </w:p>
    <w:p>
      <w:pPr>
        <w:spacing w:line="272" w:lineRule="exact" w:before="0"/>
        <w:ind w:left="119" w:right="0" w:firstLine="0"/>
        <w:jc w:val="left"/>
        <w:rPr>
          <w:rFonts w:ascii="Tahoma"/>
          <w:sz w:val="21"/>
        </w:rPr>
      </w:pPr>
      <w:r>
        <w:rPr/>
        <w:pict>
          <v:line style="position:absolute;mso-position-horizontal-relative:page;mso-position-vertical-relative:paragraph;z-index:-152968" from="281.093994pt,10.585219pt" to="284.366794pt,10.585219pt" stroked="true" strokeweight=".4697pt" strokecolor="#000000">
            <w10:wrap type="none"/>
          </v:line>
        </w:pict>
      </w:r>
      <w:r>
        <w:rPr>
          <w:rFonts w:ascii="Gill Sans MT"/>
          <w:color w:val="231F20"/>
          <w:w w:val="105"/>
          <w:sz w:val="24"/>
        </w:rPr>
        <w:t>bool  pagedir_is_accessed  </w:t>
      </w:r>
      <w:r>
        <w:rPr>
          <w:rFonts w:ascii="Tahoma"/>
          <w:color w:val="231F20"/>
          <w:w w:val="105"/>
          <w:sz w:val="21"/>
        </w:rPr>
        <w:t>(</w:t>
      </w:r>
      <w:r>
        <w:rPr>
          <w:rFonts w:ascii="Georgia"/>
          <w:i/>
          <w:color w:val="231F20"/>
          <w:w w:val="105"/>
          <w:sz w:val="21"/>
        </w:rPr>
        <w:t>uint32  t *</w:t>
      </w:r>
      <w:r>
        <w:rPr>
          <w:rFonts w:ascii="Arial"/>
          <w:i/>
          <w:color w:val="231F20"/>
          <w:w w:val="105"/>
          <w:sz w:val="24"/>
        </w:rPr>
        <w:t>pd</w:t>
      </w:r>
      <w:r>
        <w:rPr>
          <w:rFonts w:ascii="Georgia"/>
          <w:i/>
          <w:color w:val="231F20"/>
          <w:w w:val="105"/>
          <w:sz w:val="21"/>
        </w:rPr>
        <w:t>, const void  *</w:t>
      </w:r>
      <w:r>
        <w:rPr>
          <w:rFonts w:ascii="Arial"/>
          <w:i/>
          <w:color w:val="231F20"/>
          <w:w w:val="105"/>
          <w:sz w:val="24"/>
        </w:rPr>
        <w:t>page </w:t>
      </w:r>
      <w:r>
        <w:rPr>
          <w:rFonts w:ascii="Tahoma"/>
          <w:color w:val="231F20"/>
          <w:w w:val="105"/>
          <w:sz w:val="21"/>
        </w:rPr>
        <w:t>)</w:t>
      </w:r>
    </w:p>
    <w:p>
      <w:pPr>
        <w:pStyle w:val="BodyText"/>
        <w:spacing w:line="264" w:lineRule="exact" w:before="74"/>
        <w:ind w:left="119"/>
      </w:pPr>
      <w:r>
        <w:rPr/>
        <w:br w:type="column"/>
      </w:r>
      <w:r>
        <w:rPr>
          <w:color w:val="231F20"/>
        </w:rPr>
        <w:t>[Function] [Function]</w:t>
      </w:r>
    </w:p>
    <w:p>
      <w:pPr>
        <w:spacing w:after="0" w:line="264" w:lineRule="exact"/>
        <w:sectPr>
          <w:type w:val="continuous"/>
          <w:pgSz w:w="12240" w:h="15840"/>
          <w:pgMar w:top="1500" w:bottom="280" w:left="1680" w:right="1680"/>
          <w:cols w:num="2" w:equalWidth="0">
            <w:col w:w="6442" w:space="1238"/>
            <w:col w:w="1200"/>
          </w:cols>
        </w:sectPr>
      </w:pPr>
    </w:p>
    <w:p>
      <w:pPr>
        <w:pStyle w:val="BodyText"/>
        <w:spacing w:line="230" w:lineRule="auto" w:before="5"/>
        <w:ind w:left="696" w:right="49"/>
      </w:pPr>
      <w:r>
        <w:rPr>
          <w:color w:val="231F20"/>
        </w:rPr>
        <w:t>Returns true if page directory </w:t>
      </w:r>
      <w:r>
        <w:rPr>
          <w:rFonts w:ascii="Georgia"/>
          <w:i/>
          <w:color w:val="231F20"/>
        </w:rPr>
        <w:t>pd </w:t>
      </w:r>
      <w:r>
        <w:rPr>
          <w:color w:val="231F20"/>
        </w:rPr>
        <w:t>contains a page table entry for </w:t>
      </w:r>
      <w:r>
        <w:rPr>
          <w:rFonts w:ascii="Georgia"/>
          <w:i/>
          <w:color w:val="231F20"/>
        </w:rPr>
        <w:t>page </w:t>
      </w:r>
      <w:r>
        <w:rPr>
          <w:color w:val="231F20"/>
        </w:rPr>
        <w:t>that is marked dirty (or accessed). Otherwise, returns false.</w:t>
      </w:r>
    </w:p>
    <w:p>
      <w:pPr>
        <w:spacing w:after="0" w:line="230" w:lineRule="auto"/>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line="272" w:lineRule="exact" w:before="0"/>
        <w:ind w:left="120" w:right="0" w:firstLine="0"/>
        <w:jc w:val="left"/>
        <w:rPr>
          <w:rFonts w:ascii="Tahoma"/>
          <w:sz w:val="21"/>
        </w:rPr>
      </w:pPr>
      <w:r>
        <w:rPr/>
        <w:pict>
          <v:line style="position:absolute;mso-position-horizontal-relative:page;mso-position-vertical-relative:paragraph;z-index:-152920" from="268.541992pt,11.020969pt" to="271.814792pt,11.020969pt" stroked="true" strokeweight=".4697pt" strokecolor="#000000">
            <w10:wrap type="none"/>
          </v:line>
        </w:pict>
      </w:r>
      <w:bookmarkStart w:name="_bookmark105" w:id="329"/>
      <w:bookmarkEnd w:id="329"/>
      <w:r>
        <w:rPr/>
      </w:r>
      <w:r>
        <w:rPr>
          <w:rFonts w:ascii="Gill Sans MT"/>
          <w:color w:val="231F20"/>
          <w:w w:val="105"/>
          <w:sz w:val="24"/>
        </w:rPr>
        <w:t>void  pagedir_set_dirty  </w:t>
      </w:r>
      <w:r>
        <w:rPr>
          <w:rFonts w:ascii="Tahoma"/>
          <w:color w:val="231F20"/>
          <w:w w:val="105"/>
          <w:sz w:val="21"/>
        </w:rPr>
        <w:t>(</w:t>
      </w:r>
      <w:r>
        <w:rPr>
          <w:rFonts w:ascii="Georgia"/>
          <w:i/>
          <w:color w:val="231F20"/>
          <w:w w:val="105"/>
          <w:sz w:val="21"/>
        </w:rPr>
        <w:t>uint32  t *</w:t>
      </w:r>
      <w:r>
        <w:rPr>
          <w:rFonts w:ascii="Arial"/>
          <w:i/>
          <w:color w:val="231F20"/>
          <w:w w:val="105"/>
          <w:sz w:val="24"/>
        </w:rPr>
        <w:t>pd</w:t>
      </w:r>
      <w:r>
        <w:rPr>
          <w:rFonts w:ascii="Georgia"/>
          <w:i/>
          <w:color w:val="231F20"/>
          <w:w w:val="105"/>
          <w:sz w:val="21"/>
        </w:rPr>
        <w:t>, const void *</w:t>
      </w:r>
      <w:r>
        <w:rPr>
          <w:rFonts w:ascii="Arial"/>
          <w:i/>
          <w:color w:val="231F20"/>
          <w:w w:val="105"/>
          <w:sz w:val="24"/>
        </w:rPr>
        <w:t>page</w:t>
      </w:r>
      <w:r>
        <w:rPr>
          <w:rFonts w:ascii="Georgia"/>
          <w:i/>
          <w:color w:val="231F20"/>
          <w:w w:val="105"/>
          <w:sz w:val="21"/>
        </w:rPr>
        <w:t>, bool   </w:t>
      </w:r>
      <w:r>
        <w:rPr>
          <w:rFonts w:ascii="Arial"/>
          <w:i/>
          <w:color w:val="231F20"/>
          <w:w w:val="105"/>
          <w:sz w:val="24"/>
        </w:rPr>
        <w:t>value </w:t>
      </w:r>
      <w:r>
        <w:rPr>
          <w:rFonts w:ascii="Tahoma"/>
          <w:color w:val="231F20"/>
          <w:w w:val="105"/>
          <w:sz w:val="21"/>
        </w:rPr>
        <w:t>)</w:t>
      </w:r>
    </w:p>
    <w:p>
      <w:pPr>
        <w:spacing w:line="263" w:lineRule="exact" w:before="0"/>
        <w:ind w:left="119" w:right="0" w:firstLine="0"/>
        <w:jc w:val="left"/>
        <w:rPr>
          <w:rFonts w:ascii="Georgia"/>
          <w:i/>
          <w:sz w:val="21"/>
        </w:rPr>
      </w:pPr>
      <w:r>
        <w:rPr/>
        <w:pict>
          <v:line style="position:absolute;mso-position-horizontal-relative:page;mso-position-vertical-relative:paragraph;z-index:-152896" from="287.371002pt,10.585879pt" to="290.643802pt,10.585879pt" stroked="true" strokeweight=".4697pt" strokecolor="#000000">
            <w10:wrap type="none"/>
          </v:line>
        </w:pict>
      </w:r>
      <w:r>
        <w:rPr>
          <w:rFonts w:ascii="Gill Sans MT"/>
          <w:color w:val="231F20"/>
          <w:w w:val="105"/>
          <w:sz w:val="24"/>
        </w:rPr>
        <w:t>void  pagedir_set_accessed  </w:t>
      </w:r>
      <w:r>
        <w:rPr>
          <w:rFonts w:ascii="Tahoma"/>
          <w:color w:val="231F20"/>
          <w:w w:val="105"/>
          <w:sz w:val="21"/>
        </w:rPr>
        <w:t>(</w:t>
      </w:r>
      <w:r>
        <w:rPr>
          <w:rFonts w:ascii="Georgia"/>
          <w:i/>
          <w:color w:val="231F20"/>
          <w:w w:val="105"/>
          <w:sz w:val="21"/>
        </w:rPr>
        <w:t>uint32  t *</w:t>
      </w:r>
      <w:r>
        <w:rPr>
          <w:rFonts w:ascii="Arial"/>
          <w:i/>
          <w:color w:val="231F20"/>
          <w:w w:val="105"/>
          <w:sz w:val="24"/>
        </w:rPr>
        <w:t>pd</w:t>
      </w:r>
      <w:r>
        <w:rPr>
          <w:rFonts w:ascii="Georgia"/>
          <w:i/>
          <w:color w:val="231F20"/>
          <w:w w:val="105"/>
          <w:sz w:val="21"/>
        </w:rPr>
        <w:t>, const void *</w:t>
      </w:r>
      <w:r>
        <w:rPr>
          <w:rFonts w:ascii="Arial"/>
          <w:i/>
          <w:color w:val="231F20"/>
          <w:w w:val="105"/>
          <w:sz w:val="24"/>
        </w:rPr>
        <w:t>page</w:t>
      </w:r>
      <w:r>
        <w:rPr>
          <w:rFonts w:ascii="Georgia"/>
          <w:i/>
          <w:color w:val="231F20"/>
          <w:w w:val="105"/>
          <w:sz w:val="21"/>
        </w:rPr>
        <w:t>,   bool</w:t>
      </w:r>
    </w:p>
    <w:p>
      <w:pPr>
        <w:pStyle w:val="Heading6"/>
        <w:rPr>
          <w:rFonts w:ascii="Tahoma"/>
          <w:i w:val="0"/>
          <w:sz w:val="21"/>
        </w:rPr>
      </w:pPr>
      <w:r>
        <w:rPr>
          <w:i/>
          <w:color w:val="231F20"/>
          <w:w w:val="105"/>
        </w:rPr>
        <w:t>value </w:t>
      </w:r>
      <w:r>
        <w:rPr>
          <w:rFonts w:ascii="Tahoma"/>
          <w:i w:val="0"/>
          <w:color w:val="231F20"/>
          <w:w w:val="105"/>
          <w:sz w:val="21"/>
        </w:rPr>
        <w:t>)</w:t>
      </w:r>
    </w:p>
    <w:p>
      <w:pPr>
        <w:pStyle w:val="BodyText"/>
        <w:spacing w:before="1"/>
        <w:rPr>
          <w:rFonts w:ascii="Tahoma"/>
          <w:sz w:val="20"/>
        </w:rPr>
      </w:pPr>
      <w:r>
        <w:rPr/>
        <w:br w:type="column"/>
      </w:r>
      <w:r>
        <w:rPr>
          <w:rFonts w:ascii="Tahoma"/>
          <w:sz w:val="20"/>
        </w:rPr>
      </w:r>
    </w:p>
    <w:p>
      <w:pPr>
        <w:pStyle w:val="BodyText"/>
        <w:spacing w:line="264" w:lineRule="exact" w:before="1"/>
        <w:ind w:left="119"/>
      </w:pPr>
      <w:r>
        <w:rPr>
          <w:color w:val="231F20"/>
        </w:rPr>
        <w:t>[Function] [Function]</w:t>
      </w:r>
    </w:p>
    <w:p>
      <w:pPr>
        <w:spacing w:after="0" w:line="264" w:lineRule="exact"/>
        <w:sectPr>
          <w:type w:val="continuous"/>
          <w:pgSz w:w="12240" w:h="15840"/>
          <w:pgMar w:top="1500" w:bottom="280" w:left="1680" w:right="1680"/>
          <w:cols w:num="2" w:equalWidth="0">
            <w:col w:w="7436" w:space="243"/>
            <w:col w:w="1201"/>
          </w:cols>
        </w:sectPr>
      </w:pPr>
    </w:p>
    <w:p>
      <w:pPr>
        <w:pStyle w:val="BodyText"/>
        <w:spacing w:line="264" w:lineRule="exact" w:before="1"/>
        <w:ind w:left="695" w:right="392"/>
      </w:pPr>
      <w:r>
        <w:rPr>
          <w:color w:val="231F20"/>
        </w:rPr>
        <w:t>If page directory </w:t>
      </w:r>
      <w:r>
        <w:rPr>
          <w:rFonts w:ascii="Georgia"/>
          <w:i/>
          <w:color w:val="231F20"/>
          <w:spacing w:val="2"/>
        </w:rPr>
        <w:t>pd  </w:t>
      </w:r>
      <w:r>
        <w:rPr>
          <w:color w:val="231F20"/>
        </w:rPr>
        <w:t>has a page table entry for </w:t>
      </w:r>
      <w:r>
        <w:rPr>
          <w:rFonts w:ascii="Georgia"/>
          <w:i/>
          <w:color w:val="231F20"/>
        </w:rPr>
        <w:t>page</w:t>
      </w:r>
      <w:r>
        <w:rPr>
          <w:color w:val="231F20"/>
        </w:rPr>
        <w:t>, then its dirty (or accessed) bit      is set to</w:t>
      </w:r>
      <w:r>
        <w:rPr>
          <w:color w:val="231F20"/>
          <w:spacing w:val="26"/>
        </w:rPr>
        <w:t> </w:t>
      </w:r>
      <w:r>
        <w:rPr>
          <w:rFonts w:ascii="Georgia"/>
          <w:i/>
          <w:color w:val="231F20"/>
          <w:spacing w:val="-3"/>
        </w:rPr>
        <w:t>value</w:t>
      </w:r>
      <w:r>
        <w:rPr>
          <w:color w:val="231F20"/>
          <w:spacing w:val="-3"/>
        </w:rPr>
        <w:t>.</w:t>
      </w:r>
    </w:p>
    <w:p>
      <w:pPr>
        <w:pStyle w:val="Heading4"/>
        <w:numPr>
          <w:ilvl w:val="2"/>
          <w:numId w:val="33"/>
        </w:numPr>
        <w:tabs>
          <w:tab w:pos="949" w:val="left" w:leader="none"/>
        </w:tabs>
        <w:spacing w:line="240" w:lineRule="auto" w:before="187" w:after="0"/>
        <w:ind w:left="948" w:right="0" w:hanging="828"/>
        <w:jc w:val="both"/>
      </w:pPr>
      <w:bookmarkStart w:name="Page Table Details" w:id="330"/>
      <w:bookmarkEnd w:id="330"/>
      <w:r>
        <w:rPr>
          <w:b w:val="0"/>
        </w:rPr>
      </w:r>
      <w:bookmarkStart w:name="Page Table Details" w:id="331"/>
      <w:bookmarkEnd w:id="331"/>
      <w:r>
        <w:rPr>
          <w:color w:val="231F20"/>
          <w:spacing w:val="-3"/>
        </w:rPr>
        <w:t>P</w:t>
      </w:r>
      <w:r>
        <w:rPr>
          <w:color w:val="231F20"/>
          <w:spacing w:val="-3"/>
        </w:rPr>
        <w:t>age </w:t>
      </w:r>
      <w:r>
        <w:rPr>
          <w:color w:val="231F20"/>
          <w:spacing w:val="-6"/>
        </w:rPr>
        <w:t>Table</w:t>
      </w:r>
      <w:r>
        <w:rPr>
          <w:color w:val="231F20"/>
          <w:spacing w:val="13"/>
        </w:rPr>
        <w:t> </w:t>
      </w:r>
      <w:r>
        <w:rPr>
          <w:color w:val="231F20"/>
        </w:rPr>
        <w:t>Details</w:t>
      </w:r>
    </w:p>
    <w:p>
      <w:pPr>
        <w:pStyle w:val="BodyText"/>
        <w:spacing w:line="264" w:lineRule="exact" w:before="84"/>
        <w:ind w:left="120" w:right="119"/>
        <w:jc w:val="both"/>
      </w:pPr>
      <w:r>
        <w:rPr>
          <w:color w:val="231F20"/>
        </w:rPr>
        <w:t>The functions provided with Pintos are sufficient to implement the projects. </w:t>
      </w:r>
      <w:r>
        <w:rPr>
          <w:color w:val="231F20"/>
          <w:spacing w:val="-3"/>
        </w:rPr>
        <w:t>However, you </w:t>
      </w:r>
      <w:r>
        <w:rPr>
          <w:color w:val="231F20"/>
        </w:rPr>
        <w:t>may still find it worthwhile to understand the hardware page table format, so we’ll go into   a little detail in this </w:t>
      </w:r>
      <w:r>
        <w:rPr>
          <w:color w:val="231F20"/>
          <w:spacing w:val="3"/>
        </w:rPr>
        <w:t> </w:t>
      </w:r>
      <w:r>
        <w:rPr>
          <w:color w:val="231F20"/>
        </w:rPr>
        <w:t>section.</w:t>
      </w:r>
    </w:p>
    <w:p>
      <w:pPr>
        <w:pStyle w:val="Heading4"/>
        <w:numPr>
          <w:ilvl w:val="3"/>
          <w:numId w:val="33"/>
        </w:numPr>
        <w:tabs>
          <w:tab w:pos="1178" w:val="left" w:leader="none"/>
        </w:tabs>
        <w:spacing w:line="240" w:lineRule="auto" w:before="187" w:after="0"/>
        <w:ind w:left="1177" w:right="0" w:hanging="1057"/>
        <w:jc w:val="both"/>
      </w:pPr>
      <w:bookmarkStart w:name="Structure" w:id="332"/>
      <w:bookmarkEnd w:id="332"/>
      <w:r>
        <w:rPr>
          <w:b w:val="0"/>
        </w:rPr>
      </w:r>
      <w:bookmarkStart w:name="Structure" w:id="333"/>
      <w:bookmarkEnd w:id="333"/>
      <w:r>
        <w:rPr>
          <w:color w:val="231F20"/>
        </w:rPr>
        <w:t>St</w:t>
      </w:r>
      <w:r>
        <w:rPr>
          <w:color w:val="231F20"/>
        </w:rPr>
        <w:t>ructure</w:t>
      </w:r>
    </w:p>
    <w:p>
      <w:pPr>
        <w:pStyle w:val="BodyText"/>
        <w:spacing w:line="264" w:lineRule="exact" w:before="84"/>
        <w:ind w:left="120" w:right="119"/>
        <w:jc w:val="both"/>
      </w:pPr>
      <w:r>
        <w:rPr>
          <w:color w:val="231F20"/>
        </w:rPr>
        <w:t>The top-level paging data structure is a page called the “page directory” (PD) arranged        as an array of 1,024 32-bit page directory entries (PDEs),  each of which represents 4 MB       of virtual </w:t>
      </w:r>
      <w:r>
        <w:rPr>
          <w:color w:val="231F20"/>
          <w:spacing w:val="-3"/>
        </w:rPr>
        <w:t>memory. </w:t>
      </w:r>
      <w:r>
        <w:rPr>
          <w:color w:val="231F20"/>
        </w:rPr>
        <w:t>Each PDE </w:t>
      </w:r>
      <w:r>
        <w:rPr>
          <w:color w:val="231F20"/>
          <w:spacing w:val="-3"/>
        </w:rPr>
        <w:t>may </w:t>
      </w:r>
      <w:r>
        <w:rPr>
          <w:color w:val="231F20"/>
        </w:rPr>
        <w:t>point to the physical address of another page called a “page table” (PT) arranged, similarly, as an array of 1,024 32-bit page table entries (PTEs), each of which translates a single 4 kB virtual page to a physical</w:t>
      </w:r>
      <w:r>
        <w:rPr>
          <w:color w:val="231F20"/>
          <w:spacing w:val="8"/>
        </w:rPr>
        <w:t> </w:t>
      </w:r>
      <w:r>
        <w:rPr>
          <w:color w:val="231F20"/>
        </w:rPr>
        <w:t>page.</w:t>
      </w:r>
    </w:p>
    <w:p>
      <w:pPr>
        <w:pStyle w:val="BodyText"/>
        <w:spacing w:line="264" w:lineRule="exact" w:before="58"/>
        <w:ind w:left="120" w:right="49" w:firstLine="298"/>
        <w:rPr>
          <w:rFonts w:ascii="Bauhaus 93"/>
          <w:sz w:val="14"/>
        </w:rPr>
      </w:pPr>
      <w:r>
        <w:rPr>
          <w:color w:val="231F20"/>
        </w:rPr>
        <w:t>Translation of a virtual address into a physical address follows the three-step process illustrated in the diagram below:</w:t>
      </w:r>
      <w:r>
        <w:rPr>
          <w:rFonts w:ascii="Bauhaus 93"/>
          <w:color w:val="231F20"/>
          <w:position w:val="8"/>
          <w:sz w:val="14"/>
        </w:rPr>
        <w:t>2</w:t>
      </w:r>
    </w:p>
    <w:p>
      <w:pPr>
        <w:pStyle w:val="ListParagraph"/>
        <w:numPr>
          <w:ilvl w:val="4"/>
          <w:numId w:val="33"/>
        </w:numPr>
        <w:tabs>
          <w:tab w:pos="553" w:val="left" w:leader="none"/>
        </w:tabs>
        <w:spacing w:line="264" w:lineRule="exact" w:before="58" w:after="0"/>
        <w:ind w:left="552" w:right="117" w:hanging="314"/>
        <w:jc w:val="both"/>
        <w:rPr>
          <w:sz w:val="21"/>
        </w:rPr>
      </w:pPr>
      <w:r>
        <w:rPr>
          <w:color w:val="231F20"/>
          <w:sz w:val="21"/>
        </w:rPr>
        <w:t>The most-significant 10 bits of the virtual address (bits </w:t>
      </w:r>
      <w:r>
        <w:rPr>
          <w:color w:val="231F20"/>
          <w:spacing w:val="4"/>
          <w:sz w:val="21"/>
        </w:rPr>
        <w:t>22. </w:t>
      </w:r>
      <w:r>
        <w:rPr>
          <w:color w:val="231F20"/>
          <w:sz w:val="21"/>
        </w:rPr>
        <w:t>. . 31) index the page direc- </w:t>
      </w:r>
      <w:r>
        <w:rPr>
          <w:color w:val="231F20"/>
          <w:spacing w:val="-4"/>
          <w:sz w:val="21"/>
        </w:rPr>
        <w:t>tory.  </w:t>
      </w:r>
      <w:r>
        <w:rPr>
          <w:color w:val="231F20"/>
          <w:sz w:val="21"/>
        </w:rPr>
        <w:t>If the PDE is marked “present,” the physical address of a page table is read from the PDE thus obtained.  If the PDE is marked “not present” then a page fault </w:t>
      </w:r>
      <w:r>
        <w:rPr>
          <w:color w:val="231F20"/>
          <w:spacing w:val="9"/>
          <w:sz w:val="21"/>
        </w:rPr>
        <w:t> </w:t>
      </w:r>
      <w:r>
        <w:rPr>
          <w:color w:val="231F20"/>
          <w:sz w:val="21"/>
        </w:rPr>
        <w:t>occurs.</w:t>
      </w:r>
    </w:p>
    <w:p>
      <w:pPr>
        <w:pStyle w:val="ListParagraph"/>
        <w:numPr>
          <w:ilvl w:val="4"/>
          <w:numId w:val="33"/>
        </w:numPr>
        <w:tabs>
          <w:tab w:pos="553" w:val="left" w:leader="none"/>
        </w:tabs>
        <w:spacing w:line="264" w:lineRule="exact" w:before="58" w:after="0"/>
        <w:ind w:left="552" w:right="117" w:hanging="314"/>
        <w:jc w:val="both"/>
        <w:rPr>
          <w:sz w:val="21"/>
        </w:rPr>
      </w:pPr>
      <w:r>
        <w:rPr>
          <w:color w:val="231F20"/>
          <w:sz w:val="21"/>
        </w:rPr>
        <w:t>The next 10 bits of the virtual address (bits </w:t>
      </w:r>
      <w:r>
        <w:rPr>
          <w:color w:val="231F20"/>
          <w:spacing w:val="4"/>
          <w:sz w:val="21"/>
        </w:rPr>
        <w:t>12. </w:t>
      </w:r>
      <w:r>
        <w:rPr>
          <w:color w:val="231F20"/>
          <w:sz w:val="21"/>
        </w:rPr>
        <w:t>. . 21) index the page table.  If the PTE     is marked “present,” the physical address of a data page is read from the PTE thus obtained.  If the PTE is marked “not present” then a page fault </w:t>
      </w:r>
      <w:r>
        <w:rPr>
          <w:color w:val="231F20"/>
          <w:spacing w:val="2"/>
          <w:sz w:val="21"/>
        </w:rPr>
        <w:t> </w:t>
      </w:r>
      <w:r>
        <w:rPr>
          <w:color w:val="231F20"/>
          <w:sz w:val="21"/>
        </w:rPr>
        <w:t>occurs.</w:t>
      </w:r>
    </w:p>
    <w:p>
      <w:pPr>
        <w:pStyle w:val="ListParagraph"/>
        <w:numPr>
          <w:ilvl w:val="4"/>
          <w:numId w:val="33"/>
        </w:numPr>
        <w:tabs>
          <w:tab w:pos="553" w:val="left" w:leader="none"/>
        </w:tabs>
        <w:spacing w:line="264" w:lineRule="exact" w:before="58" w:after="0"/>
        <w:ind w:left="552" w:right="117" w:hanging="314"/>
        <w:jc w:val="both"/>
        <w:rPr>
          <w:sz w:val="21"/>
        </w:rPr>
      </w:pPr>
      <w:r>
        <w:rPr>
          <w:color w:val="231F20"/>
          <w:sz w:val="21"/>
        </w:rPr>
        <w:t>The least-significant 12 bits of the virtual address (bits </w:t>
      </w:r>
      <w:r>
        <w:rPr>
          <w:color w:val="231F20"/>
          <w:spacing w:val="6"/>
          <w:sz w:val="21"/>
        </w:rPr>
        <w:t>0. </w:t>
      </w:r>
      <w:r>
        <w:rPr>
          <w:color w:val="231F20"/>
          <w:sz w:val="21"/>
        </w:rPr>
        <w:t>. . 11) are added to the data page’s</w:t>
      </w:r>
      <w:r>
        <w:rPr>
          <w:color w:val="231F20"/>
          <w:spacing w:val="-21"/>
          <w:sz w:val="21"/>
        </w:rPr>
        <w:t> </w:t>
      </w:r>
      <w:r>
        <w:rPr>
          <w:color w:val="231F20"/>
          <w:sz w:val="21"/>
        </w:rPr>
        <w:t>physical</w:t>
      </w:r>
      <w:r>
        <w:rPr>
          <w:color w:val="231F20"/>
          <w:spacing w:val="-21"/>
          <w:sz w:val="21"/>
        </w:rPr>
        <w:t> </w:t>
      </w:r>
      <w:r>
        <w:rPr>
          <w:color w:val="231F20"/>
          <w:sz w:val="21"/>
        </w:rPr>
        <w:t>base</w:t>
      </w:r>
      <w:r>
        <w:rPr>
          <w:color w:val="231F20"/>
          <w:spacing w:val="-21"/>
          <w:sz w:val="21"/>
        </w:rPr>
        <w:t> </w:t>
      </w:r>
      <w:r>
        <w:rPr>
          <w:color w:val="231F20"/>
          <w:sz w:val="21"/>
        </w:rPr>
        <w:t>address,</w:t>
      </w:r>
      <w:r>
        <w:rPr>
          <w:color w:val="231F20"/>
          <w:spacing w:val="-21"/>
          <w:sz w:val="21"/>
        </w:rPr>
        <w:t> </w:t>
      </w:r>
      <w:r>
        <w:rPr>
          <w:color w:val="231F20"/>
          <w:sz w:val="21"/>
        </w:rPr>
        <w:t>yielding</w:t>
      </w:r>
      <w:r>
        <w:rPr>
          <w:color w:val="231F20"/>
          <w:spacing w:val="-21"/>
          <w:sz w:val="21"/>
        </w:rPr>
        <w:t> </w:t>
      </w:r>
      <w:r>
        <w:rPr>
          <w:color w:val="231F20"/>
          <w:sz w:val="21"/>
        </w:rPr>
        <w:t>the</w:t>
      </w:r>
      <w:r>
        <w:rPr>
          <w:color w:val="231F20"/>
          <w:spacing w:val="-21"/>
          <w:sz w:val="21"/>
        </w:rPr>
        <w:t> </w:t>
      </w:r>
      <w:r>
        <w:rPr>
          <w:color w:val="231F20"/>
          <w:sz w:val="21"/>
        </w:rPr>
        <w:t>final</w:t>
      </w:r>
      <w:r>
        <w:rPr>
          <w:color w:val="231F20"/>
          <w:spacing w:val="-21"/>
          <w:sz w:val="21"/>
        </w:rPr>
        <w:t> </w:t>
      </w:r>
      <w:r>
        <w:rPr>
          <w:color w:val="231F20"/>
          <w:sz w:val="21"/>
        </w:rPr>
        <w:t>physical</w:t>
      </w:r>
      <w:r>
        <w:rPr>
          <w:color w:val="231F20"/>
          <w:spacing w:val="-21"/>
          <w:sz w:val="21"/>
        </w:rPr>
        <w:t> </w:t>
      </w:r>
      <w:r>
        <w:rPr>
          <w:color w:val="231F20"/>
          <w:sz w:val="21"/>
        </w:rPr>
        <w:t>address.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r>
        <w:rPr/>
        <w:pict>
          <v:line style="position:absolute;mso-position-horizontal-relative:page;mso-position-vertical-relative:paragraph;z-index:2296;mso-wrap-distance-left:0;mso-wrap-distance-right:0" from="90pt,12.379976pt" to="234pt,12.379976pt" stroked="true" strokeweight=".3985pt" strokecolor="#000000">
            <w10:wrap type="topAndBottom"/>
          </v:line>
        </w:pict>
      </w:r>
    </w:p>
    <w:p>
      <w:pPr>
        <w:spacing w:line="246" w:lineRule="exact" w:before="0"/>
        <w:ind w:left="418" w:right="49" w:hanging="182"/>
        <w:jc w:val="left"/>
        <w:rPr>
          <w:rFonts w:ascii="Century" w:hAnsi="Century"/>
          <w:sz w:val="18"/>
        </w:rPr>
      </w:pPr>
      <w:r>
        <w:rPr>
          <w:rFonts w:ascii="Bauhaus 93" w:hAnsi="Bauhaus 93"/>
          <w:color w:val="231F20"/>
          <w:position w:val="8"/>
          <w:sz w:val="14"/>
        </w:rPr>
        <w:t>2  </w:t>
      </w:r>
      <w:r>
        <w:rPr>
          <w:rFonts w:ascii="Century" w:hAnsi="Century"/>
          <w:color w:val="231F20"/>
          <w:sz w:val="18"/>
        </w:rPr>
        <w:t>Actually, virtual to physical translation on the 80</w:t>
      </w:r>
      <w:r>
        <w:rPr>
          <w:rFonts w:ascii="Bookman Old Style" w:hAnsi="Bookman Old Style"/>
          <w:b w:val="0"/>
          <w:i/>
          <w:color w:val="231F20"/>
          <w:sz w:val="18"/>
        </w:rPr>
        <w:t>x</w:t>
      </w:r>
      <w:r>
        <w:rPr>
          <w:rFonts w:ascii="Century" w:hAnsi="Century"/>
          <w:color w:val="231F20"/>
          <w:sz w:val="18"/>
        </w:rPr>
        <w:t>86 architecture occurs via an intermediate “linear</w:t>
      </w:r>
    </w:p>
    <w:p>
      <w:pPr>
        <w:spacing w:line="210" w:lineRule="exact" w:before="4"/>
        <w:ind w:left="418" w:right="112" w:firstLine="0"/>
        <w:jc w:val="left"/>
        <w:rPr>
          <w:rFonts w:ascii="Century" w:hAnsi="Century"/>
          <w:sz w:val="18"/>
        </w:rPr>
      </w:pPr>
      <w:r>
        <w:rPr>
          <w:rFonts w:ascii="Century" w:hAnsi="Century"/>
          <w:color w:val="231F20"/>
          <w:sz w:val="18"/>
        </w:rPr>
        <w:t>address,”</w:t>
      </w:r>
      <w:r>
        <w:rPr>
          <w:rFonts w:ascii="Century" w:hAnsi="Century"/>
          <w:color w:val="231F20"/>
          <w:spacing w:val="-19"/>
          <w:sz w:val="18"/>
        </w:rPr>
        <w:t> </w:t>
      </w:r>
      <w:r>
        <w:rPr>
          <w:rFonts w:ascii="Century" w:hAnsi="Century"/>
          <w:color w:val="231F20"/>
          <w:sz w:val="18"/>
        </w:rPr>
        <w:t>but</w:t>
      </w:r>
      <w:r>
        <w:rPr>
          <w:rFonts w:ascii="Century" w:hAnsi="Century"/>
          <w:color w:val="231F20"/>
          <w:spacing w:val="-20"/>
          <w:sz w:val="18"/>
        </w:rPr>
        <w:t> </w:t>
      </w:r>
      <w:r>
        <w:rPr>
          <w:rFonts w:ascii="Century" w:hAnsi="Century"/>
          <w:color w:val="231F20"/>
          <w:sz w:val="18"/>
        </w:rPr>
        <w:t>Pintos</w:t>
      </w:r>
      <w:r>
        <w:rPr>
          <w:rFonts w:ascii="Century" w:hAnsi="Century"/>
          <w:color w:val="231F20"/>
          <w:spacing w:val="-20"/>
          <w:sz w:val="18"/>
        </w:rPr>
        <w:t> </w:t>
      </w:r>
      <w:r>
        <w:rPr>
          <w:rFonts w:ascii="Century" w:hAnsi="Century"/>
          <w:color w:val="231F20"/>
          <w:sz w:val="18"/>
        </w:rPr>
        <w:t>(and</w:t>
      </w:r>
      <w:r>
        <w:rPr>
          <w:rFonts w:ascii="Century" w:hAnsi="Century"/>
          <w:color w:val="231F20"/>
          <w:spacing w:val="-20"/>
          <w:sz w:val="18"/>
        </w:rPr>
        <w:t> </w:t>
      </w:r>
      <w:r>
        <w:rPr>
          <w:rFonts w:ascii="Century" w:hAnsi="Century"/>
          <w:color w:val="231F20"/>
          <w:sz w:val="18"/>
        </w:rPr>
        <w:t>most</w:t>
      </w:r>
      <w:r>
        <w:rPr>
          <w:rFonts w:ascii="Century" w:hAnsi="Century"/>
          <w:color w:val="231F20"/>
          <w:spacing w:val="-20"/>
          <w:sz w:val="18"/>
        </w:rPr>
        <w:t> </w:t>
      </w:r>
      <w:r>
        <w:rPr>
          <w:rFonts w:ascii="Century" w:hAnsi="Century"/>
          <w:color w:val="231F20"/>
          <w:sz w:val="18"/>
        </w:rPr>
        <w:t>modern</w:t>
      </w:r>
      <w:r>
        <w:rPr>
          <w:rFonts w:ascii="Century" w:hAnsi="Century"/>
          <w:color w:val="231F20"/>
          <w:spacing w:val="-20"/>
          <w:sz w:val="18"/>
        </w:rPr>
        <w:t> </w:t>
      </w:r>
      <w:r>
        <w:rPr>
          <w:rFonts w:ascii="Century" w:hAnsi="Century"/>
          <w:color w:val="231F20"/>
          <w:spacing w:val="2"/>
          <w:sz w:val="18"/>
        </w:rPr>
        <w:t>80</w:t>
      </w:r>
      <w:r>
        <w:rPr>
          <w:rFonts w:ascii="Bookman Old Style" w:hAnsi="Bookman Old Style"/>
          <w:b w:val="0"/>
          <w:i/>
          <w:color w:val="231F20"/>
          <w:spacing w:val="2"/>
          <w:sz w:val="18"/>
        </w:rPr>
        <w:t>x</w:t>
      </w:r>
      <w:r>
        <w:rPr>
          <w:rFonts w:ascii="Century" w:hAnsi="Century"/>
          <w:color w:val="231F20"/>
          <w:spacing w:val="2"/>
          <w:sz w:val="18"/>
        </w:rPr>
        <w:t>86</w:t>
      </w:r>
      <w:r>
        <w:rPr>
          <w:rFonts w:ascii="Century" w:hAnsi="Century"/>
          <w:color w:val="231F20"/>
          <w:spacing w:val="-20"/>
          <w:sz w:val="18"/>
        </w:rPr>
        <w:t> </w:t>
      </w:r>
      <w:r>
        <w:rPr>
          <w:rFonts w:ascii="Century" w:hAnsi="Century"/>
          <w:color w:val="231F20"/>
          <w:sz w:val="18"/>
        </w:rPr>
        <w:t>OSes)</w:t>
      </w:r>
      <w:r>
        <w:rPr>
          <w:rFonts w:ascii="Century" w:hAnsi="Century"/>
          <w:color w:val="231F20"/>
          <w:spacing w:val="-20"/>
          <w:sz w:val="18"/>
        </w:rPr>
        <w:t> </w:t>
      </w:r>
      <w:r>
        <w:rPr>
          <w:rFonts w:ascii="Century" w:hAnsi="Century"/>
          <w:color w:val="231F20"/>
          <w:sz w:val="18"/>
        </w:rPr>
        <w:t>set</w:t>
      </w:r>
      <w:r>
        <w:rPr>
          <w:rFonts w:ascii="Century" w:hAnsi="Century"/>
          <w:color w:val="231F20"/>
          <w:spacing w:val="-20"/>
          <w:sz w:val="18"/>
        </w:rPr>
        <w:t> </w:t>
      </w:r>
      <w:r>
        <w:rPr>
          <w:rFonts w:ascii="Century" w:hAnsi="Century"/>
          <w:color w:val="231F20"/>
          <w:sz w:val="18"/>
        </w:rPr>
        <w:t>up</w:t>
      </w:r>
      <w:r>
        <w:rPr>
          <w:rFonts w:ascii="Century" w:hAnsi="Century"/>
          <w:color w:val="231F20"/>
          <w:spacing w:val="-20"/>
          <w:sz w:val="18"/>
        </w:rPr>
        <w:t> </w:t>
      </w:r>
      <w:r>
        <w:rPr>
          <w:rFonts w:ascii="Century" w:hAnsi="Century"/>
          <w:color w:val="231F20"/>
          <w:sz w:val="18"/>
        </w:rPr>
        <w:t>the</w:t>
      </w:r>
      <w:r>
        <w:rPr>
          <w:rFonts w:ascii="Century" w:hAnsi="Century"/>
          <w:color w:val="231F20"/>
          <w:spacing w:val="-20"/>
          <w:sz w:val="18"/>
        </w:rPr>
        <w:t> </w:t>
      </w:r>
      <w:r>
        <w:rPr>
          <w:rFonts w:ascii="Century" w:hAnsi="Century"/>
          <w:color w:val="231F20"/>
          <w:sz w:val="18"/>
        </w:rPr>
        <w:t>CPU</w:t>
      </w:r>
      <w:r>
        <w:rPr>
          <w:rFonts w:ascii="Century" w:hAnsi="Century"/>
          <w:color w:val="231F20"/>
          <w:spacing w:val="-20"/>
          <w:sz w:val="18"/>
        </w:rPr>
        <w:t> </w:t>
      </w:r>
      <w:r>
        <w:rPr>
          <w:rFonts w:ascii="Century" w:hAnsi="Century"/>
          <w:color w:val="231F20"/>
          <w:sz w:val="18"/>
        </w:rPr>
        <w:t>so</w:t>
      </w:r>
      <w:r>
        <w:rPr>
          <w:rFonts w:ascii="Century" w:hAnsi="Century"/>
          <w:color w:val="231F20"/>
          <w:spacing w:val="-20"/>
          <w:sz w:val="18"/>
        </w:rPr>
        <w:t> </w:t>
      </w:r>
      <w:r>
        <w:rPr>
          <w:rFonts w:ascii="Century" w:hAnsi="Century"/>
          <w:color w:val="231F20"/>
          <w:sz w:val="18"/>
        </w:rPr>
        <w:t>that</w:t>
      </w:r>
      <w:r>
        <w:rPr>
          <w:rFonts w:ascii="Century" w:hAnsi="Century"/>
          <w:color w:val="231F20"/>
          <w:spacing w:val="-20"/>
          <w:sz w:val="18"/>
        </w:rPr>
        <w:t> </w:t>
      </w:r>
      <w:r>
        <w:rPr>
          <w:rFonts w:ascii="Century" w:hAnsi="Century"/>
          <w:color w:val="231F20"/>
          <w:sz w:val="18"/>
        </w:rPr>
        <w:t>linear</w:t>
      </w:r>
      <w:r>
        <w:rPr>
          <w:rFonts w:ascii="Century" w:hAnsi="Century"/>
          <w:color w:val="231F20"/>
          <w:spacing w:val="-20"/>
          <w:sz w:val="18"/>
        </w:rPr>
        <w:t> </w:t>
      </w:r>
      <w:r>
        <w:rPr>
          <w:rFonts w:ascii="Century" w:hAnsi="Century"/>
          <w:color w:val="231F20"/>
          <w:sz w:val="18"/>
        </w:rPr>
        <w:t>and</w:t>
      </w:r>
      <w:r>
        <w:rPr>
          <w:rFonts w:ascii="Century" w:hAnsi="Century"/>
          <w:color w:val="231F20"/>
          <w:spacing w:val="-20"/>
          <w:sz w:val="18"/>
        </w:rPr>
        <w:t> </w:t>
      </w:r>
      <w:r>
        <w:rPr>
          <w:rFonts w:ascii="Century" w:hAnsi="Century"/>
          <w:color w:val="231F20"/>
          <w:sz w:val="18"/>
        </w:rPr>
        <w:t>virtual</w:t>
      </w:r>
      <w:r>
        <w:rPr>
          <w:rFonts w:ascii="Century" w:hAnsi="Century"/>
          <w:color w:val="231F20"/>
          <w:spacing w:val="-20"/>
          <w:sz w:val="18"/>
        </w:rPr>
        <w:t> </w:t>
      </w:r>
      <w:r>
        <w:rPr>
          <w:rFonts w:ascii="Century" w:hAnsi="Century"/>
          <w:color w:val="231F20"/>
          <w:sz w:val="18"/>
        </w:rPr>
        <w:t>addresses are</w:t>
      </w:r>
      <w:r>
        <w:rPr>
          <w:rFonts w:ascii="Century" w:hAnsi="Century"/>
          <w:color w:val="231F20"/>
          <w:spacing w:val="-13"/>
          <w:sz w:val="18"/>
        </w:rPr>
        <w:t> </w:t>
      </w:r>
      <w:r>
        <w:rPr>
          <w:rFonts w:ascii="Century" w:hAnsi="Century"/>
          <w:color w:val="231F20"/>
          <w:sz w:val="18"/>
        </w:rPr>
        <w:t>one</w:t>
      </w:r>
      <w:r>
        <w:rPr>
          <w:rFonts w:ascii="Century" w:hAnsi="Century"/>
          <w:color w:val="231F20"/>
          <w:spacing w:val="-13"/>
          <w:sz w:val="18"/>
        </w:rPr>
        <w:t> </w:t>
      </w:r>
      <w:r>
        <w:rPr>
          <w:rFonts w:ascii="Century" w:hAnsi="Century"/>
          <w:color w:val="231F20"/>
          <w:sz w:val="18"/>
        </w:rPr>
        <w:t>and</w:t>
      </w:r>
      <w:r>
        <w:rPr>
          <w:rFonts w:ascii="Century" w:hAnsi="Century"/>
          <w:color w:val="231F20"/>
          <w:spacing w:val="-13"/>
          <w:sz w:val="18"/>
        </w:rPr>
        <w:t> </w:t>
      </w:r>
      <w:r>
        <w:rPr>
          <w:rFonts w:ascii="Century" w:hAnsi="Century"/>
          <w:color w:val="231F20"/>
          <w:sz w:val="18"/>
        </w:rPr>
        <w:t>the</w:t>
      </w:r>
      <w:r>
        <w:rPr>
          <w:rFonts w:ascii="Century" w:hAnsi="Century"/>
          <w:color w:val="231F20"/>
          <w:spacing w:val="-13"/>
          <w:sz w:val="18"/>
        </w:rPr>
        <w:t> </w:t>
      </w:r>
      <w:r>
        <w:rPr>
          <w:rFonts w:ascii="Century" w:hAnsi="Century"/>
          <w:color w:val="231F20"/>
          <w:sz w:val="18"/>
        </w:rPr>
        <w:t>same.</w:t>
      </w:r>
      <w:r>
        <w:rPr>
          <w:rFonts w:ascii="Century" w:hAnsi="Century"/>
          <w:color w:val="231F20"/>
          <w:spacing w:val="-1"/>
          <w:sz w:val="18"/>
        </w:rPr>
        <w:t> </w:t>
      </w:r>
      <w:r>
        <w:rPr>
          <w:rFonts w:ascii="Century" w:hAnsi="Century"/>
          <w:color w:val="231F20"/>
          <w:sz w:val="18"/>
        </w:rPr>
        <w:t>Thus,</w:t>
      </w:r>
      <w:r>
        <w:rPr>
          <w:rFonts w:ascii="Century" w:hAnsi="Century"/>
          <w:color w:val="231F20"/>
          <w:spacing w:val="-13"/>
          <w:sz w:val="18"/>
        </w:rPr>
        <w:t> </w:t>
      </w:r>
      <w:r>
        <w:rPr>
          <w:rFonts w:ascii="Century" w:hAnsi="Century"/>
          <w:color w:val="231F20"/>
          <w:sz w:val="18"/>
        </w:rPr>
        <w:t>you</w:t>
      </w:r>
      <w:r>
        <w:rPr>
          <w:rFonts w:ascii="Century" w:hAnsi="Century"/>
          <w:color w:val="231F20"/>
          <w:spacing w:val="-13"/>
          <w:sz w:val="18"/>
        </w:rPr>
        <w:t> </w:t>
      </w:r>
      <w:r>
        <w:rPr>
          <w:rFonts w:ascii="Century" w:hAnsi="Century"/>
          <w:color w:val="231F20"/>
          <w:sz w:val="18"/>
        </w:rPr>
        <w:t>can</w:t>
      </w:r>
      <w:r>
        <w:rPr>
          <w:rFonts w:ascii="Century" w:hAnsi="Century"/>
          <w:color w:val="231F20"/>
          <w:spacing w:val="-13"/>
          <w:sz w:val="18"/>
        </w:rPr>
        <w:t> </w:t>
      </w:r>
      <w:r>
        <w:rPr>
          <w:rFonts w:ascii="Century" w:hAnsi="Century"/>
          <w:color w:val="231F20"/>
          <w:sz w:val="18"/>
        </w:rPr>
        <w:t>effectively</w:t>
      </w:r>
      <w:r>
        <w:rPr>
          <w:rFonts w:ascii="Century" w:hAnsi="Century"/>
          <w:color w:val="231F20"/>
          <w:spacing w:val="-13"/>
          <w:sz w:val="18"/>
        </w:rPr>
        <w:t> </w:t>
      </w:r>
      <w:r>
        <w:rPr>
          <w:rFonts w:ascii="Century" w:hAnsi="Century"/>
          <w:color w:val="231F20"/>
          <w:sz w:val="18"/>
        </w:rPr>
        <w:t>ignore</w:t>
      </w:r>
      <w:r>
        <w:rPr>
          <w:rFonts w:ascii="Century" w:hAnsi="Century"/>
          <w:color w:val="231F20"/>
          <w:spacing w:val="-13"/>
          <w:sz w:val="18"/>
        </w:rPr>
        <w:t> </w:t>
      </w:r>
      <w:r>
        <w:rPr>
          <w:rFonts w:ascii="Century" w:hAnsi="Century"/>
          <w:color w:val="231F20"/>
          <w:sz w:val="18"/>
        </w:rPr>
        <w:t>this</w:t>
      </w:r>
      <w:r>
        <w:rPr>
          <w:rFonts w:ascii="Century" w:hAnsi="Century"/>
          <w:color w:val="231F20"/>
          <w:spacing w:val="-13"/>
          <w:sz w:val="18"/>
        </w:rPr>
        <w:t> </w:t>
      </w:r>
      <w:r>
        <w:rPr>
          <w:rFonts w:ascii="Century" w:hAnsi="Century"/>
          <w:color w:val="231F20"/>
          <w:sz w:val="18"/>
        </w:rPr>
        <w:t>CPU</w:t>
      </w:r>
      <w:r>
        <w:rPr>
          <w:rFonts w:ascii="Century" w:hAnsi="Century"/>
          <w:color w:val="231F20"/>
          <w:spacing w:val="-13"/>
          <w:sz w:val="18"/>
        </w:rPr>
        <w:t> </w:t>
      </w:r>
      <w:r>
        <w:rPr>
          <w:rFonts w:ascii="Century" w:hAnsi="Century"/>
          <w:color w:val="231F20"/>
          <w:sz w:val="18"/>
        </w:rPr>
        <w:t>feature.</w:t>
      </w:r>
    </w:p>
    <w:p>
      <w:pPr>
        <w:spacing w:after="0" w:line="210" w:lineRule="exact"/>
        <w:jc w:val="left"/>
        <w:rPr>
          <w:rFonts w:ascii="Century" w:hAnsi="Century"/>
          <w:sz w:val="18"/>
        </w:rPr>
        <w:sectPr>
          <w:type w:val="continuous"/>
          <w:pgSz w:w="12240" w:h="15840"/>
          <w:pgMar w:top="1500" w:bottom="280" w:left="1680" w:right="1680"/>
        </w:sectPr>
      </w:pPr>
    </w:p>
    <w:p>
      <w:pPr>
        <w:pStyle w:val="BodyText"/>
        <w:rPr>
          <w:rFonts w:ascii="Century"/>
          <w:sz w:val="20"/>
        </w:rPr>
      </w:pPr>
    </w:p>
    <w:p>
      <w:pPr>
        <w:pStyle w:val="BodyText"/>
        <w:rPr>
          <w:rFonts w:ascii="Century"/>
          <w:sz w:val="20"/>
        </w:rPr>
      </w:pPr>
    </w:p>
    <w:p>
      <w:pPr>
        <w:pStyle w:val="BodyText"/>
        <w:spacing w:before="9"/>
        <w:rPr>
          <w:rFonts w:ascii="Century"/>
          <w:sz w:val="16"/>
        </w:rPr>
      </w:pPr>
    </w:p>
    <w:p>
      <w:pPr>
        <w:pStyle w:val="BodyText"/>
        <w:tabs>
          <w:tab w:pos="2801" w:val="left" w:leader="none"/>
          <w:tab w:pos="5435" w:val="left" w:leader="none"/>
          <w:tab w:pos="8184" w:val="left" w:leader="none"/>
        </w:tabs>
        <w:spacing w:before="65"/>
        <w:ind w:left="510"/>
        <w:jc w:val="center"/>
        <w:rPr>
          <w:rFonts w:ascii="Gill Sans MT"/>
        </w:rPr>
      </w:pPr>
      <w:r>
        <w:rPr>
          <w:rFonts w:ascii="Gill Sans MT"/>
          <w:color w:val="231F20"/>
          <w:w w:val="105"/>
        </w:rPr>
        <w:t>31</w:t>
        <w:tab/>
        <w:t>22</w:t>
      </w:r>
      <w:r>
        <w:rPr>
          <w:rFonts w:ascii="Gill Sans MT"/>
          <w:color w:val="231F20"/>
          <w:spacing w:val="50"/>
          <w:w w:val="105"/>
        </w:rPr>
        <w:t> </w:t>
      </w:r>
      <w:r>
        <w:rPr>
          <w:rFonts w:ascii="Gill Sans MT"/>
          <w:color w:val="231F20"/>
          <w:w w:val="105"/>
        </w:rPr>
        <w:t>21</w:t>
        <w:tab/>
        <w:t>12</w:t>
      </w:r>
      <w:r>
        <w:rPr>
          <w:rFonts w:ascii="Gill Sans MT"/>
          <w:color w:val="231F20"/>
          <w:spacing w:val="50"/>
          <w:w w:val="105"/>
        </w:rPr>
        <w:t> </w:t>
      </w:r>
      <w:r>
        <w:rPr>
          <w:rFonts w:ascii="Gill Sans MT"/>
          <w:color w:val="231F20"/>
          <w:w w:val="105"/>
        </w:rPr>
        <w:t>11</w:t>
        <w:tab/>
        <w:t>0</w:t>
      </w:r>
    </w:p>
    <w:p>
      <w:pPr>
        <w:pStyle w:val="BodyText"/>
        <w:spacing w:before="8"/>
        <w:ind w:left="510"/>
        <w:jc w:val="center"/>
        <w:rPr>
          <w:rFonts w:ascii="Gill Sans MT"/>
        </w:rPr>
      </w:pPr>
      <w:r>
        <w:rPr>
          <w:rFonts w:ascii="Gill Sans MT"/>
          <w:color w:val="231F20"/>
          <w:w w:val="155"/>
        </w:rPr>
        <w:t>+----------------------+----------------------+----------------------+</w:t>
      </w:r>
    </w:p>
    <w:p>
      <w:pPr>
        <w:pStyle w:val="BodyText"/>
        <w:tabs>
          <w:tab w:pos="3602" w:val="left" w:leader="none"/>
          <w:tab w:pos="5779" w:val="left" w:leader="none"/>
          <w:tab w:pos="6351" w:val="left" w:leader="none"/>
          <w:tab w:pos="8413" w:val="left" w:leader="none"/>
        </w:tabs>
        <w:spacing w:before="8"/>
        <w:ind w:left="510"/>
        <w:jc w:val="center"/>
        <w:rPr>
          <w:rFonts w:ascii="Gill Sans MT"/>
        </w:rPr>
      </w:pPr>
      <w:r>
        <w:rPr>
          <w:rFonts w:ascii="Gill Sans MT"/>
          <w:color w:val="231F20"/>
          <w:w w:val="170"/>
        </w:rPr>
        <w:t>| </w:t>
      </w:r>
      <w:r>
        <w:rPr>
          <w:rFonts w:ascii="Gill Sans MT"/>
          <w:color w:val="231F20"/>
          <w:w w:val="130"/>
        </w:rPr>
        <w:t>Page Directory</w:t>
      </w:r>
      <w:r>
        <w:rPr>
          <w:rFonts w:ascii="Gill Sans MT"/>
          <w:color w:val="231F20"/>
          <w:spacing w:val="-32"/>
          <w:w w:val="130"/>
        </w:rPr>
        <w:t> </w:t>
      </w:r>
      <w:r>
        <w:rPr>
          <w:rFonts w:ascii="Gill Sans MT"/>
          <w:color w:val="231F20"/>
          <w:w w:val="130"/>
        </w:rPr>
        <w:t>Index</w:t>
      </w:r>
      <w:r>
        <w:rPr>
          <w:rFonts w:ascii="Gill Sans MT"/>
          <w:color w:val="231F20"/>
          <w:spacing w:val="-3"/>
          <w:w w:val="130"/>
        </w:rPr>
        <w:t> </w:t>
      </w:r>
      <w:r>
        <w:rPr>
          <w:rFonts w:ascii="Gill Sans MT"/>
          <w:color w:val="231F20"/>
          <w:w w:val="170"/>
        </w:rPr>
        <w:t>|</w:t>
        <w:tab/>
      </w:r>
      <w:r>
        <w:rPr>
          <w:rFonts w:ascii="Gill Sans MT"/>
          <w:color w:val="231F20"/>
          <w:w w:val="130"/>
        </w:rPr>
        <w:t>Page</w:t>
      </w:r>
      <w:r>
        <w:rPr>
          <w:rFonts w:ascii="Gill Sans MT"/>
          <w:color w:val="231F20"/>
          <w:spacing w:val="-25"/>
          <w:w w:val="130"/>
        </w:rPr>
        <w:t> </w:t>
      </w:r>
      <w:r>
        <w:rPr>
          <w:rFonts w:ascii="Gill Sans MT"/>
          <w:color w:val="231F20"/>
          <w:w w:val="130"/>
        </w:rPr>
        <w:t>Table</w:t>
      </w:r>
      <w:r>
        <w:rPr>
          <w:rFonts w:ascii="Gill Sans MT"/>
          <w:color w:val="231F20"/>
          <w:spacing w:val="-25"/>
          <w:w w:val="130"/>
        </w:rPr>
        <w:t> </w:t>
      </w:r>
      <w:r>
        <w:rPr>
          <w:rFonts w:ascii="Gill Sans MT"/>
          <w:color w:val="231F20"/>
          <w:w w:val="130"/>
        </w:rPr>
        <w:t>Index</w:t>
        <w:tab/>
      </w:r>
      <w:r>
        <w:rPr>
          <w:rFonts w:ascii="Gill Sans MT"/>
          <w:color w:val="231F20"/>
          <w:w w:val="170"/>
        </w:rPr>
        <w:t>|</w:t>
        <w:tab/>
      </w:r>
      <w:r>
        <w:rPr>
          <w:rFonts w:ascii="Gill Sans MT"/>
          <w:color w:val="231F20"/>
          <w:w w:val="130"/>
        </w:rPr>
        <w:t>Page</w:t>
      </w:r>
      <w:r>
        <w:rPr>
          <w:rFonts w:ascii="Gill Sans MT"/>
          <w:color w:val="231F20"/>
          <w:spacing w:val="-10"/>
          <w:w w:val="130"/>
        </w:rPr>
        <w:t> </w:t>
      </w:r>
      <w:r>
        <w:rPr>
          <w:rFonts w:ascii="Gill Sans MT"/>
          <w:color w:val="231F20"/>
          <w:w w:val="130"/>
        </w:rPr>
        <w:t>Offset</w:t>
        <w:tab/>
      </w:r>
      <w:r>
        <w:rPr>
          <w:rFonts w:ascii="Gill Sans MT"/>
          <w:color w:val="231F20"/>
          <w:w w:val="170"/>
        </w:rPr>
        <w:t>|</w:t>
      </w:r>
    </w:p>
    <w:p>
      <w:pPr>
        <w:pStyle w:val="BodyText"/>
        <w:spacing w:before="8"/>
        <w:ind w:left="510"/>
        <w:jc w:val="center"/>
        <w:rPr>
          <w:rFonts w:ascii="Gill Sans MT"/>
        </w:rPr>
      </w:pPr>
      <w:r>
        <w:rPr>
          <w:rFonts w:ascii="Gill Sans MT"/>
          <w:color w:val="231F20"/>
          <w:w w:val="155"/>
        </w:rPr>
        <w:t>+----------------------+----------------------+----------------------+</w:t>
      </w:r>
    </w:p>
    <w:p>
      <w:pPr>
        <w:pStyle w:val="BodyText"/>
        <w:tabs>
          <w:tab w:pos="2915" w:val="left" w:leader="none"/>
          <w:tab w:pos="5435" w:val="left" w:leader="none"/>
        </w:tabs>
        <w:spacing w:before="8"/>
        <w:ind w:left="510"/>
        <w:jc w:val="center"/>
        <w:rPr>
          <w:rFonts w:ascii="Gill Sans MT"/>
        </w:rPr>
      </w:pPr>
      <w:r>
        <w:rPr>
          <w:rFonts w:ascii="Gill Sans MT"/>
          <w:color w:val="231F20"/>
          <w:w w:val="200"/>
        </w:rPr>
        <w:t>|</w:t>
        <w:tab/>
        <w:t>|</w:t>
        <w:tab/>
        <w:t>|</w:t>
      </w:r>
    </w:p>
    <w:p>
      <w:pPr>
        <w:pStyle w:val="BodyText"/>
        <w:tabs>
          <w:tab w:pos="2050" w:val="left" w:leader="none"/>
          <w:tab w:pos="3654" w:val="left" w:leader="none"/>
          <w:tab w:pos="4455" w:val="left" w:leader="none"/>
          <w:tab w:pos="6403" w:val="left" w:leader="none"/>
          <w:tab w:pos="6975" w:val="left" w:leader="none"/>
        </w:tabs>
        <w:spacing w:before="8"/>
        <w:ind w:left="1248"/>
        <w:rPr>
          <w:rFonts w:ascii="Gill Sans MT"/>
        </w:rPr>
      </w:pPr>
      <w:r>
        <w:rPr>
          <w:rFonts w:ascii="Times New Roman"/>
          <w:color w:val="231F20"/>
          <w:w w:val="99"/>
          <w:u w:val="single" w:color="221E1F"/>
        </w:rPr>
        <w:t> </w:t>
      </w:r>
      <w:r>
        <w:rPr>
          <w:rFonts w:ascii="Times New Roman"/>
          <w:color w:val="231F20"/>
          <w:u w:val="single" w:color="221E1F"/>
        </w:rPr>
        <w:tab/>
      </w:r>
      <w:r>
        <w:rPr>
          <w:rFonts w:ascii="Gill Sans MT"/>
          <w:color w:val="231F20"/>
          <w:w w:val="185"/>
        </w:rPr>
        <w:t>/</w:t>
        <w:tab/>
      </w:r>
      <w:r>
        <w:rPr>
          <w:rFonts w:ascii="Times New Roman"/>
          <w:color w:val="231F20"/>
          <w:w w:val="185"/>
          <w:u w:val="single" w:color="221E1F"/>
        </w:rPr>
        <w:t> </w:t>
        <w:tab/>
      </w:r>
      <w:r>
        <w:rPr>
          <w:rFonts w:ascii="Gill Sans MT"/>
          <w:color w:val="231F20"/>
          <w:w w:val="185"/>
        </w:rPr>
        <w:t>/</w:t>
        <w:tab/>
      </w:r>
      <w:r>
        <w:rPr>
          <w:rFonts w:ascii="Times New Roman"/>
          <w:color w:val="231F20"/>
          <w:w w:val="185"/>
          <w:u w:val="single" w:color="221E1F"/>
        </w:rPr>
        <w:t> </w:t>
        <w:tab/>
      </w:r>
      <w:r>
        <w:rPr>
          <w:rFonts w:ascii="Gill Sans MT"/>
          <w:color w:val="231F20"/>
          <w:w w:val="185"/>
        </w:rPr>
        <w:t>/</w:t>
      </w:r>
    </w:p>
    <w:p>
      <w:pPr>
        <w:pStyle w:val="BodyText"/>
        <w:tabs>
          <w:tab w:pos="3539" w:val="left" w:leader="none"/>
          <w:tab w:pos="6288" w:val="left" w:leader="none"/>
        </w:tabs>
        <w:spacing w:before="8"/>
        <w:ind w:left="1134"/>
        <w:rPr>
          <w:rFonts w:ascii="Gill Sans MT"/>
        </w:rPr>
      </w:pPr>
      <w:r>
        <w:rPr>
          <w:rFonts w:ascii="Gill Sans MT"/>
          <w:color w:val="231F20"/>
          <w:w w:val="185"/>
        </w:rPr>
        <w:t>/</w:t>
        <w:tab/>
        <w:t>/</w:t>
        <w:tab/>
        <w:t>/</w:t>
      </w:r>
    </w:p>
    <w:p>
      <w:pPr>
        <w:pStyle w:val="BodyText"/>
        <w:tabs>
          <w:tab w:pos="1592" w:val="left" w:leader="none"/>
          <w:tab w:pos="3425" w:val="left" w:leader="none"/>
          <w:tab w:pos="4226" w:val="left" w:leader="none"/>
          <w:tab w:pos="6174" w:val="left" w:leader="none"/>
          <w:tab w:pos="6746" w:val="left" w:leader="none"/>
        </w:tabs>
        <w:spacing w:before="8"/>
        <w:ind w:left="1019"/>
        <w:rPr>
          <w:rFonts w:ascii="Gill Sans MT"/>
        </w:rPr>
      </w:pPr>
      <w:r>
        <w:rPr>
          <w:rFonts w:ascii="Gill Sans MT"/>
          <w:color w:val="231F20"/>
          <w:w w:val="155"/>
        </w:rPr>
        <w:t>/</w:t>
        <w:tab/>
      </w:r>
      <w:r>
        <w:rPr>
          <w:rFonts w:ascii="Gill Sans MT"/>
          <w:color w:val="231F20"/>
          <w:w w:val="125"/>
        </w:rPr>
        <w:t>Page</w:t>
      </w:r>
      <w:r>
        <w:rPr>
          <w:rFonts w:ascii="Gill Sans MT"/>
          <w:color w:val="231F20"/>
          <w:spacing w:val="-14"/>
          <w:w w:val="125"/>
        </w:rPr>
        <w:t> </w:t>
      </w:r>
      <w:r>
        <w:rPr>
          <w:rFonts w:ascii="Gill Sans MT"/>
          <w:color w:val="231F20"/>
          <w:w w:val="125"/>
        </w:rPr>
        <w:t>Directory</w:t>
        <w:tab/>
      </w:r>
      <w:r>
        <w:rPr>
          <w:rFonts w:ascii="Gill Sans MT"/>
          <w:color w:val="231F20"/>
          <w:w w:val="155"/>
        </w:rPr>
        <w:t>/</w:t>
        <w:tab/>
      </w:r>
      <w:r>
        <w:rPr>
          <w:rFonts w:ascii="Gill Sans MT"/>
          <w:color w:val="231F20"/>
          <w:w w:val="130"/>
        </w:rPr>
        <w:t>Page</w:t>
      </w:r>
      <w:r>
        <w:rPr>
          <w:rFonts w:ascii="Gill Sans MT"/>
          <w:color w:val="231F20"/>
          <w:spacing w:val="-24"/>
          <w:w w:val="130"/>
        </w:rPr>
        <w:t> </w:t>
      </w:r>
      <w:r>
        <w:rPr>
          <w:rFonts w:ascii="Gill Sans MT"/>
          <w:color w:val="231F20"/>
          <w:w w:val="130"/>
        </w:rPr>
        <w:t>Table</w:t>
        <w:tab/>
      </w:r>
      <w:r>
        <w:rPr>
          <w:rFonts w:ascii="Gill Sans MT"/>
          <w:color w:val="231F20"/>
          <w:w w:val="155"/>
        </w:rPr>
        <w:t>/</w:t>
        <w:tab/>
      </w:r>
      <w:r>
        <w:rPr>
          <w:rFonts w:ascii="Gill Sans MT"/>
          <w:color w:val="231F20"/>
          <w:w w:val="115"/>
        </w:rPr>
        <w:t>Data</w:t>
      </w:r>
      <w:r>
        <w:rPr>
          <w:rFonts w:ascii="Gill Sans MT"/>
          <w:color w:val="231F20"/>
          <w:spacing w:val="8"/>
          <w:w w:val="115"/>
        </w:rPr>
        <w:t> </w:t>
      </w:r>
      <w:r>
        <w:rPr>
          <w:rFonts w:ascii="Gill Sans MT"/>
          <w:color w:val="231F20"/>
          <w:w w:val="115"/>
        </w:rPr>
        <w:t>Page</w:t>
      </w:r>
    </w:p>
    <w:p>
      <w:pPr>
        <w:pStyle w:val="BodyText"/>
        <w:tabs>
          <w:tab w:pos="687" w:val="left" w:leader="none"/>
          <w:tab w:pos="2176" w:val="left" w:leader="none"/>
          <w:tab w:pos="3092" w:val="left" w:leader="none"/>
          <w:tab w:pos="4581" w:val="left" w:leader="none"/>
          <w:tab w:pos="5154" w:val="left" w:leader="none"/>
          <w:tab w:pos="5612" w:val="left" w:leader="none"/>
          <w:tab w:pos="7101" w:val="left" w:leader="none"/>
        </w:tabs>
        <w:spacing w:before="8"/>
        <w:ind w:right="736"/>
        <w:jc w:val="right"/>
        <w:rPr>
          <w:rFonts w:ascii="Gill Sans MT"/>
        </w:rPr>
      </w:pPr>
      <w:r>
        <w:rPr>
          <w:rFonts w:ascii="Gill Sans MT"/>
          <w:color w:val="231F20"/>
          <w:w w:val="205"/>
        </w:rPr>
        <w:t>/</w:t>
        <w:tab/>
      </w:r>
      <w:r>
        <w:rPr>
          <w:rFonts w:ascii="Gill Sans MT"/>
          <w:color w:val="231F20"/>
          <w:w w:val="225"/>
        </w:rPr>
        <w:t>.</w:t>
      </w:r>
      <w:r>
        <w:rPr>
          <w:rFonts w:ascii="Times New Roman"/>
          <w:color w:val="231F20"/>
          <w:w w:val="225"/>
          <w:u w:val="single" w:color="221E1F"/>
        </w:rPr>
        <w:t> </w:t>
        <w:tab/>
      </w:r>
      <w:r>
        <w:rPr>
          <w:rFonts w:ascii="Gill Sans MT"/>
          <w:color w:val="231F20"/>
          <w:w w:val="225"/>
        </w:rPr>
        <w:t>.</w:t>
      </w:r>
      <w:r>
        <w:rPr>
          <w:rFonts w:ascii="Gill Sans MT"/>
          <w:color w:val="231F20"/>
          <w:spacing w:val="-21"/>
          <w:w w:val="225"/>
        </w:rPr>
        <w:t> </w:t>
      </w:r>
      <w:r>
        <w:rPr>
          <w:rFonts w:ascii="Gill Sans MT"/>
          <w:color w:val="231F20"/>
          <w:w w:val="205"/>
        </w:rPr>
        <w:t>/</w:t>
        <w:tab/>
      </w:r>
      <w:r>
        <w:rPr>
          <w:rFonts w:ascii="Gill Sans MT"/>
          <w:color w:val="231F20"/>
          <w:w w:val="225"/>
        </w:rPr>
        <w:t>.</w:t>
      </w:r>
      <w:r>
        <w:rPr>
          <w:rFonts w:ascii="Times New Roman"/>
          <w:color w:val="231F20"/>
          <w:w w:val="225"/>
          <w:u w:val="single" w:color="221E1F"/>
        </w:rPr>
        <w:t> </w:t>
        <w:tab/>
      </w:r>
      <w:r>
        <w:rPr>
          <w:rFonts w:ascii="Gill Sans MT"/>
          <w:color w:val="231F20"/>
          <w:w w:val="225"/>
        </w:rPr>
        <w:t>.</w:t>
        <w:tab/>
      </w:r>
      <w:r>
        <w:rPr>
          <w:rFonts w:ascii="Gill Sans MT"/>
          <w:color w:val="231F20"/>
          <w:w w:val="205"/>
        </w:rPr>
        <w:t>/</w:t>
        <w:tab/>
      </w:r>
      <w:r>
        <w:rPr>
          <w:rFonts w:ascii="Gill Sans MT"/>
          <w:color w:val="231F20"/>
          <w:w w:val="225"/>
        </w:rPr>
        <w:t>.</w:t>
      </w:r>
      <w:r>
        <w:rPr>
          <w:rFonts w:ascii="Times New Roman"/>
          <w:color w:val="231F20"/>
          <w:w w:val="225"/>
          <w:u w:val="single" w:color="221E1F"/>
        </w:rPr>
        <w:t> </w:t>
        <w:tab/>
      </w:r>
      <w:r>
        <w:rPr>
          <w:rFonts w:ascii="Gill Sans MT"/>
          <w:color w:val="231F20"/>
          <w:spacing w:val="-1"/>
          <w:w w:val="225"/>
        </w:rPr>
        <w:t>.</w:t>
      </w:r>
    </w:p>
    <w:p>
      <w:pPr>
        <w:pStyle w:val="BodyText"/>
        <w:tabs>
          <w:tab w:pos="2176" w:val="left" w:leader="none"/>
          <w:tab w:pos="4581" w:val="left" w:leader="none"/>
          <w:tab w:pos="5154" w:val="left" w:leader="none"/>
          <w:tab w:pos="5612" w:val="left" w:leader="none"/>
          <w:tab w:pos="7101" w:val="left" w:leader="none"/>
        </w:tabs>
        <w:spacing w:before="8"/>
        <w:ind w:right="736"/>
        <w:jc w:val="right"/>
        <w:rPr>
          <w:rFonts w:ascii="Gill Sans MT"/>
        </w:rPr>
      </w:pPr>
      <w:r>
        <w:rPr>
          <w:rFonts w:ascii="Gill Sans MT"/>
          <w:color w:val="231F20"/>
          <w:w w:val="145"/>
        </w:rPr>
        <w:t>|1,023|</w:t>
      </w:r>
      <w:r>
        <w:rPr>
          <w:rFonts w:ascii="Times New Roman"/>
          <w:color w:val="231F20"/>
          <w:w w:val="145"/>
          <w:u w:val="single" w:color="221E1F"/>
        </w:rPr>
        <w:t> </w:t>
        <w:tab/>
      </w:r>
      <w:r>
        <w:rPr>
          <w:rFonts w:ascii="Gill Sans MT"/>
          <w:color w:val="231F20"/>
          <w:w w:val="180"/>
        </w:rPr>
        <w:t>|</w:t>
      </w:r>
      <w:r>
        <w:rPr>
          <w:rFonts w:ascii="Gill Sans MT"/>
          <w:color w:val="231F20"/>
          <w:spacing w:val="-33"/>
          <w:w w:val="180"/>
        </w:rPr>
        <w:t> </w:t>
      </w:r>
      <w:r>
        <w:rPr>
          <w:rFonts w:ascii="Gill Sans MT"/>
          <w:color w:val="231F20"/>
          <w:w w:val="150"/>
        </w:rPr>
        <w:t>|1,023|</w:t>
      </w:r>
      <w:r>
        <w:rPr>
          <w:rFonts w:ascii="Times New Roman"/>
          <w:color w:val="231F20"/>
          <w:w w:val="150"/>
          <w:u w:val="single" w:color="221E1F"/>
        </w:rPr>
        <w:t> </w:t>
        <w:tab/>
      </w:r>
      <w:r>
        <w:rPr>
          <w:rFonts w:ascii="Gill Sans MT"/>
          <w:color w:val="231F20"/>
          <w:w w:val="180"/>
        </w:rPr>
        <w:t>|</w:t>
        <w:tab/>
        <w:t>|</w:t>
        <w:tab/>
        <w:t>|</w:t>
      </w:r>
      <w:r>
        <w:rPr>
          <w:rFonts w:ascii="Times New Roman"/>
          <w:color w:val="231F20"/>
          <w:w w:val="180"/>
          <w:u w:val="single" w:color="221E1F"/>
        </w:rPr>
        <w:t> </w:t>
        <w:tab/>
      </w:r>
      <w:r>
        <w:rPr>
          <w:rFonts w:ascii="Gill Sans MT"/>
          <w:color w:val="231F20"/>
          <w:spacing w:val="-1"/>
          <w:w w:val="180"/>
        </w:rPr>
        <w:t>|</w:t>
      </w:r>
    </w:p>
    <w:p>
      <w:pPr>
        <w:pStyle w:val="BodyText"/>
        <w:tabs>
          <w:tab w:pos="2176" w:val="left" w:leader="none"/>
          <w:tab w:pos="4581" w:val="left" w:leader="none"/>
          <w:tab w:pos="5154" w:val="left" w:leader="none"/>
          <w:tab w:pos="5612" w:val="left" w:leader="none"/>
          <w:tab w:pos="7101" w:val="left" w:leader="none"/>
        </w:tabs>
        <w:spacing w:before="8"/>
        <w:ind w:right="736"/>
        <w:jc w:val="right"/>
        <w:rPr>
          <w:rFonts w:ascii="Gill Sans MT"/>
        </w:rPr>
      </w:pPr>
      <w:r>
        <w:rPr>
          <w:rFonts w:ascii="Gill Sans MT"/>
          <w:color w:val="231F20"/>
          <w:w w:val="145"/>
        </w:rPr>
        <w:t>|1,022|</w:t>
      </w:r>
      <w:r>
        <w:rPr>
          <w:rFonts w:ascii="Times New Roman"/>
          <w:color w:val="231F20"/>
          <w:w w:val="145"/>
          <w:u w:val="single" w:color="221E1F"/>
        </w:rPr>
        <w:t> </w:t>
        <w:tab/>
      </w:r>
      <w:r>
        <w:rPr>
          <w:rFonts w:ascii="Gill Sans MT"/>
          <w:color w:val="231F20"/>
          <w:w w:val="180"/>
        </w:rPr>
        <w:t>|</w:t>
      </w:r>
      <w:r>
        <w:rPr>
          <w:rFonts w:ascii="Gill Sans MT"/>
          <w:color w:val="231F20"/>
          <w:spacing w:val="-33"/>
          <w:w w:val="180"/>
        </w:rPr>
        <w:t> </w:t>
      </w:r>
      <w:r>
        <w:rPr>
          <w:rFonts w:ascii="Gill Sans MT"/>
          <w:color w:val="231F20"/>
          <w:w w:val="150"/>
        </w:rPr>
        <w:t>|1,022|</w:t>
      </w:r>
      <w:r>
        <w:rPr>
          <w:rFonts w:ascii="Times New Roman"/>
          <w:color w:val="231F20"/>
          <w:w w:val="150"/>
          <w:u w:val="single" w:color="221E1F"/>
        </w:rPr>
        <w:t> </w:t>
        <w:tab/>
      </w:r>
      <w:r>
        <w:rPr>
          <w:rFonts w:ascii="Gill Sans MT"/>
          <w:color w:val="231F20"/>
          <w:w w:val="180"/>
        </w:rPr>
        <w:t>|</w:t>
        <w:tab/>
        <w:t>|</w:t>
        <w:tab/>
        <w:t>|</w:t>
      </w:r>
      <w:r>
        <w:rPr>
          <w:rFonts w:ascii="Times New Roman"/>
          <w:color w:val="231F20"/>
          <w:w w:val="180"/>
          <w:u w:val="single" w:color="221E1F"/>
        </w:rPr>
        <w:t> </w:t>
        <w:tab/>
      </w:r>
      <w:r>
        <w:rPr>
          <w:rFonts w:ascii="Gill Sans MT"/>
          <w:color w:val="231F20"/>
          <w:spacing w:val="-1"/>
          <w:w w:val="180"/>
        </w:rPr>
        <w:t>|</w:t>
      </w:r>
    </w:p>
    <w:p>
      <w:pPr>
        <w:pStyle w:val="BodyText"/>
        <w:tabs>
          <w:tab w:pos="2176" w:val="left" w:leader="none"/>
          <w:tab w:pos="4581" w:val="left" w:leader="none"/>
          <w:tab w:pos="5154" w:val="left" w:leader="none"/>
          <w:tab w:pos="7101" w:val="left" w:leader="none"/>
        </w:tabs>
        <w:spacing w:before="8"/>
        <w:ind w:right="736"/>
        <w:jc w:val="right"/>
        <w:rPr>
          <w:rFonts w:ascii="Gill Sans MT"/>
        </w:rPr>
      </w:pPr>
      <w:r>
        <w:rPr>
          <w:rFonts w:ascii="Gill Sans MT"/>
          <w:color w:val="231F20"/>
          <w:w w:val="145"/>
        </w:rPr>
        <w:t>|1,021|</w:t>
      </w:r>
      <w:r>
        <w:rPr>
          <w:rFonts w:ascii="Times New Roman"/>
          <w:color w:val="231F20"/>
          <w:w w:val="145"/>
          <w:u w:val="single" w:color="221E1F"/>
        </w:rPr>
        <w:t> </w:t>
        <w:tab/>
      </w:r>
      <w:r>
        <w:rPr>
          <w:rFonts w:ascii="Gill Sans MT"/>
          <w:color w:val="231F20"/>
          <w:w w:val="180"/>
        </w:rPr>
        <w:t>|</w:t>
      </w:r>
      <w:r>
        <w:rPr>
          <w:rFonts w:ascii="Gill Sans MT"/>
          <w:color w:val="231F20"/>
          <w:spacing w:val="-33"/>
          <w:w w:val="180"/>
        </w:rPr>
        <w:t> </w:t>
      </w:r>
      <w:r>
        <w:rPr>
          <w:rFonts w:ascii="Gill Sans MT"/>
          <w:color w:val="231F20"/>
          <w:w w:val="150"/>
        </w:rPr>
        <w:t>|1,021|</w:t>
      </w:r>
      <w:r>
        <w:rPr>
          <w:rFonts w:ascii="Times New Roman"/>
          <w:color w:val="231F20"/>
          <w:w w:val="150"/>
          <w:u w:val="single" w:color="221E1F"/>
        </w:rPr>
        <w:t> </w:t>
        <w:tab/>
      </w:r>
      <w:r>
        <w:rPr>
          <w:rFonts w:ascii="Gill Sans MT"/>
          <w:color w:val="231F20"/>
          <w:w w:val="180"/>
        </w:rPr>
        <w:t>|</w:t>
        <w:tab/>
        <w:t>\ </w:t>
      </w:r>
      <w:r>
        <w:rPr>
          <w:rFonts w:ascii="Gill Sans MT"/>
          <w:color w:val="231F20"/>
          <w:spacing w:val="27"/>
          <w:w w:val="180"/>
        </w:rPr>
        <w:t> </w:t>
      </w:r>
      <w:r>
        <w:rPr>
          <w:rFonts w:ascii="Gill Sans MT"/>
          <w:color w:val="231F20"/>
          <w:w w:val="180"/>
        </w:rPr>
        <w:t>\|</w:t>
      </w:r>
      <w:r>
        <w:rPr>
          <w:rFonts w:ascii="Times New Roman"/>
          <w:color w:val="231F20"/>
          <w:w w:val="180"/>
          <w:u w:val="single" w:color="221E1F"/>
        </w:rPr>
        <w:t> </w:t>
        <w:tab/>
      </w:r>
      <w:r>
        <w:rPr>
          <w:rFonts w:ascii="Gill Sans MT"/>
          <w:color w:val="231F20"/>
          <w:spacing w:val="-1"/>
          <w:w w:val="180"/>
        </w:rPr>
        <w:t>|</w:t>
      </w:r>
    </w:p>
    <w:p>
      <w:pPr>
        <w:pStyle w:val="BodyText"/>
        <w:tabs>
          <w:tab w:pos="2176" w:val="left" w:leader="none"/>
          <w:tab w:pos="4581" w:val="left" w:leader="none"/>
          <w:tab w:pos="5498" w:val="left" w:leader="none"/>
          <w:tab w:pos="7101" w:val="left" w:leader="none"/>
        </w:tabs>
        <w:spacing w:before="8"/>
        <w:ind w:right="736"/>
        <w:jc w:val="right"/>
        <w:rPr>
          <w:rFonts w:ascii="Gill Sans MT"/>
        </w:rPr>
      </w:pPr>
      <w:r>
        <w:rPr>
          <w:rFonts w:ascii="Gill Sans MT"/>
          <w:color w:val="231F20"/>
          <w:w w:val="145"/>
        </w:rPr>
        <w:t>|1,020|</w:t>
      </w:r>
      <w:r>
        <w:rPr>
          <w:rFonts w:ascii="Times New Roman"/>
          <w:color w:val="231F20"/>
          <w:w w:val="145"/>
          <w:u w:val="single" w:color="221E1F"/>
        </w:rPr>
        <w:t> </w:t>
        <w:tab/>
      </w:r>
      <w:r>
        <w:rPr>
          <w:rFonts w:ascii="Gill Sans MT"/>
          <w:color w:val="231F20"/>
          <w:w w:val="180"/>
        </w:rPr>
        <w:t>|</w:t>
      </w:r>
      <w:r>
        <w:rPr>
          <w:rFonts w:ascii="Gill Sans MT"/>
          <w:color w:val="231F20"/>
          <w:spacing w:val="-33"/>
          <w:w w:val="180"/>
        </w:rPr>
        <w:t> </w:t>
      </w:r>
      <w:r>
        <w:rPr>
          <w:rFonts w:ascii="Gill Sans MT"/>
          <w:color w:val="231F20"/>
          <w:w w:val="150"/>
        </w:rPr>
        <w:t>|1,020|</w:t>
      </w:r>
      <w:r>
        <w:rPr>
          <w:rFonts w:ascii="Times New Roman"/>
          <w:color w:val="231F20"/>
          <w:w w:val="150"/>
          <w:u w:val="single" w:color="221E1F"/>
        </w:rPr>
        <w:t> </w:t>
        <w:tab/>
      </w:r>
      <w:r>
        <w:rPr>
          <w:rFonts w:ascii="Gill Sans MT"/>
          <w:color w:val="231F20"/>
          <w:w w:val="180"/>
        </w:rPr>
        <w:t>|</w:t>
        <w:tab/>
        <w:t>/|</w:t>
      </w:r>
      <w:r>
        <w:rPr>
          <w:rFonts w:ascii="Times New Roman"/>
          <w:color w:val="231F20"/>
          <w:w w:val="180"/>
          <w:u w:val="single" w:color="221E1F"/>
        </w:rPr>
        <w:t> </w:t>
        <w:tab/>
      </w:r>
      <w:r>
        <w:rPr>
          <w:rFonts w:ascii="Gill Sans MT"/>
          <w:color w:val="231F20"/>
          <w:spacing w:val="-1"/>
          <w:w w:val="180"/>
        </w:rPr>
        <w:t>|</w:t>
      </w:r>
    </w:p>
    <w:p>
      <w:pPr>
        <w:pStyle w:val="BodyText"/>
        <w:tabs>
          <w:tab w:pos="687" w:val="left" w:leader="none"/>
          <w:tab w:pos="2176" w:val="left" w:leader="none"/>
          <w:tab w:pos="3092" w:val="left" w:leader="none"/>
          <w:tab w:pos="4581" w:val="left" w:leader="none"/>
          <w:tab w:pos="5612" w:val="left" w:leader="none"/>
          <w:tab w:pos="7101" w:val="left" w:leader="none"/>
        </w:tabs>
        <w:spacing w:before="8"/>
        <w:ind w:right="736"/>
        <w:jc w:val="right"/>
        <w:rPr>
          <w:rFonts w:ascii="Gill Sans MT"/>
        </w:rPr>
      </w:pPr>
      <w:r>
        <w:rPr>
          <w:rFonts w:ascii="Gill Sans MT"/>
          <w:color w:val="231F20"/>
          <w:w w:val="200"/>
        </w:rPr>
        <w:t>|</w:t>
        <w:tab/>
        <w:t>|</w:t>
        <w:tab/>
        <w:t>|</w:t>
      </w:r>
      <w:r>
        <w:rPr>
          <w:rFonts w:ascii="Gill Sans MT"/>
          <w:color w:val="231F20"/>
          <w:spacing w:val="-3"/>
          <w:w w:val="200"/>
        </w:rPr>
        <w:t> </w:t>
      </w:r>
      <w:r>
        <w:rPr>
          <w:rFonts w:ascii="Gill Sans MT"/>
          <w:color w:val="231F20"/>
          <w:w w:val="200"/>
        </w:rPr>
        <w:t>|</w:t>
        <w:tab/>
        <w:t>|</w:t>
        <w:tab/>
        <w:t>|</w:t>
        <w:tab/>
        <w:t>|</w:t>
        <w:tab/>
      </w:r>
      <w:r>
        <w:rPr>
          <w:rFonts w:ascii="Gill Sans MT"/>
          <w:color w:val="231F20"/>
          <w:spacing w:val="-1"/>
          <w:w w:val="200"/>
        </w:rPr>
        <w:t>|</w:t>
      </w:r>
    </w:p>
    <w:p>
      <w:pPr>
        <w:pStyle w:val="BodyText"/>
        <w:tabs>
          <w:tab w:pos="687" w:val="left" w:leader="none"/>
          <w:tab w:pos="2176" w:val="left" w:leader="none"/>
          <w:tab w:pos="2978" w:val="left" w:leader="none"/>
          <w:tab w:pos="4581" w:val="left" w:leader="none"/>
          <w:tab w:pos="5612" w:val="left" w:leader="none"/>
          <w:tab w:pos="7101" w:val="left" w:leader="none"/>
        </w:tabs>
        <w:spacing w:before="8"/>
        <w:ind w:right="736"/>
        <w:jc w:val="right"/>
        <w:rPr>
          <w:rFonts w:ascii="Gill Sans MT"/>
        </w:rPr>
      </w:pPr>
      <w:r>
        <w:rPr>
          <w:rFonts w:ascii="Gill Sans MT"/>
          <w:color w:val="231F20"/>
          <w:w w:val="200"/>
        </w:rPr>
        <w:t>|</w:t>
      </w:r>
      <w:r>
        <w:rPr>
          <w:rFonts w:ascii="Gill Sans MT"/>
          <w:color w:val="231F20"/>
        </w:rPr>
        <w:tab/>
      </w:r>
      <w:r>
        <w:rPr>
          <w:rFonts w:ascii="Gill Sans MT"/>
          <w:color w:val="231F20"/>
          <w:w w:val="200"/>
        </w:rPr>
        <w:t>|</w:t>
      </w:r>
      <w:r>
        <w:rPr>
          <w:rFonts w:ascii="Gill Sans MT"/>
          <w:color w:val="231F20"/>
        </w:rPr>
        <w:tab/>
      </w:r>
      <w:r>
        <w:rPr>
          <w:rFonts w:ascii="Gill Sans MT"/>
          <w:color w:val="231F20"/>
          <w:w w:val="200"/>
        </w:rPr>
        <w:t>|</w:t>
      </w:r>
      <w:r>
        <w:rPr>
          <w:rFonts w:ascii="Gill Sans MT"/>
          <w:color w:val="231F20"/>
        </w:rPr>
        <w:t> </w:t>
      </w:r>
      <w:r>
        <w:rPr>
          <w:rFonts w:ascii="Gill Sans MT"/>
          <w:color w:val="231F20"/>
          <w:spacing w:val="-3"/>
        </w:rPr>
        <w:t> </w:t>
      </w:r>
      <w:r>
        <w:rPr>
          <w:rFonts w:ascii="Gill Sans MT"/>
          <w:color w:val="231F20"/>
          <w:w w:val="185"/>
        </w:rPr>
        <w:t>\</w:t>
      </w:r>
      <w:r>
        <w:rPr>
          <w:rFonts w:ascii="Times New Roman"/>
          <w:color w:val="231F20"/>
          <w:w w:val="99"/>
          <w:u w:val="single" w:color="221E1F"/>
        </w:rPr>
        <w:t> </w:t>
      </w:r>
      <w:r>
        <w:rPr>
          <w:rFonts w:ascii="Times New Roman"/>
          <w:color w:val="231F20"/>
          <w:u w:val="single" w:color="221E1F"/>
        </w:rPr>
        <w:tab/>
      </w:r>
      <w:r>
        <w:rPr>
          <w:rFonts w:ascii="Gill Sans MT"/>
          <w:color w:val="231F20"/>
          <w:w w:val="192"/>
        </w:rPr>
        <w:t>\|</w:t>
      </w:r>
      <w:r>
        <w:rPr>
          <w:rFonts w:ascii="Gill Sans MT"/>
          <w:color w:val="231F20"/>
        </w:rPr>
        <w:tab/>
      </w:r>
      <w:r>
        <w:rPr>
          <w:rFonts w:ascii="Gill Sans MT"/>
          <w:color w:val="231F20"/>
          <w:w w:val="200"/>
        </w:rPr>
        <w:t>|</w:t>
      </w:r>
      <w:r>
        <w:rPr>
          <w:rFonts w:ascii="Gill Sans MT"/>
          <w:color w:val="231F20"/>
          <w:w w:val="94"/>
        </w:rPr>
        <w:t>_</w:t>
      </w:r>
      <w:r>
        <w:rPr>
          <w:rFonts w:ascii="Gill Sans MT"/>
          <w:color w:val="231F20"/>
        </w:rPr>
        <w:tab/>
      </w:r>
      <w:r>
        <w:rPr>
          <w:rFonts w:ascii="Gill Sans MT"/>
          <w:color w:val="231F20"/>
          <w:w w:val="200"/>
        </w:rPr>
        <w:t>|</w:t>
      </w:r>
      <w:r>
        <w:rPr>
          <w:rFonts w:ascii="Gill Sans MT"/>
          <w:color w:val="231F20"/>
        </w:rPr>
        <w:tab/>
      </w:r>
      <w:r>
        <w:rPr>
          <w:rFonts w:ascii="Gill Sans MT"/>
          <w:color w:val="231F20"/>
          <w:w w:val="200"/>
        </w:rPr>
        <w:t>|</w:t>
      </w:r>
    </w:p>
    <w:p>
      <w:pPr>
        <w:pStyle w:val="BodyText"/>
        <w:tabs>
          <w:tab w:pos="687" w:val="left" w:leader="none"/>
        </w:tabs>
        <w:spacing w:before="8"/>
        <w:ind w:right="736"/>
        <w:jc w:val="right"/>
        <w:rPr>
          <w:rFonts w:ascii="Gill Sans MT"/>
        </w:rPr>
      </w:pPr>
      <w:r>
        <w:rPr/>
        <w:pict>
          <v:shape style="position:absolute;margin-left:128.504196pt;margin-top:1.94744pt;width:289.9pt;height:63.8pt;mso-position-horizontal-relative:page;mso-position-vertical-relative:paragraph;z-index:23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39"/>
                    <w:gridCol w:w="1203"/>
                    <w:gridCol w:w="1203"/>
                    <w:gridCol w:w="1317"/>
                    <w:gridCol w:w="436"/>
                  </w:tblGrid>
                  <w:tr>
                    <w:trPr>
                      <w:trHeight w:val="242" w:hRule="exact"/>
                    </w:trPr>
                    <w:tc>
                      <w:tcPr>
                        <w:tcW w:w="1639" w:type="dxa"/>
                      </w:tcPr>
                      <w:p>
                        <w:pPr>
                          <w:pStyle w:val="TableParagraph"/>
                          <w:tabs>
                            <w:tab w:pos="687" w:val="left" w:leader="none"/>
                            <w:tab w:pos="1489" w:val="left" w:leader="none"/>
                          </w:tabs>
                          <w:spacing w:line="224" w:lineRule="exact"/>
                          <w:ind w:right="-1"/>
                          <w:jc w:val="right"/>
                          <w:rPr>
                            <w:sz w:val="21"/>
                          </w:rPr>
                        </w:pPr>
                        <w:r>
                          <w:rPr>
                            <w:color w:val="231F20"/>
                            <w:w w:val="210"/>
                            <w:sz w:val="21"/>
                          </w:rPr>
                          <w:t>|</w:t>
                          <w:tab/>
                          <w:t>|</w:t>
                          <w:tab/>
                        </w:r>
                        <w:r>
                          <w:rPr>
                            <w:color w:val="231F20"/>
                            <w:w w:val="220"/>
                            <w:sz w:val="21"/>
                          </w:rPr>
                          <w:t>.</w:t>
                        </w:r>
                      </w:p>
                    </w:tc>
                    <w:tc>
                      <w:tcPr>
                        <w:tcW w:w="1203" w:type="dxa"/>
                      </w:tcPr>
                      <w:p>
                        <w:pPr>
                          <w:pStyle w:val="TableParagraph"/>
                          <w:spacing w:line="224" w:lineRule="exact"/>
                          <w:ind w:left="572"/>
                          <w:rPr>
                            <w:sz w:val="21"/>
                          </w:rPr>
                        </w:pPr>
                        <w:r>
                          <w:rPr>
                            <w:color w:val="231F20"/>
                            <w:w w:val="200"/>
                            <w:sz w:val="21"/>
                          </w:rPr>
                          <w:t>|</w:t>
                        </w:r>
                      </w:p>
                    </w:tc>
                    <w:tc>
                      <w:tcPr>
                        <w:tcW w:w="1203" w:type="dxa"/>
                      </w:tcPr>
                      <w:p>
                        <w:pPr>
                          <w:pStyle w:val="TableParagraph"/>
                          <w:tabs>
                            <w:tab w:pos="916" w:val="left" w:leader="none"/>
                          </w:tabs>
                          <w:spacing w:line="224" w:lineRule="exact"/>
                          <w:jc w:val="right"/>
                          <w:rPr>
                            <w:sz w:val="21"/>
                          </w:rPr>
                        </w:pPr>
                        <w:r>
                          <w:rPr>
                            <w:color w:val="231F20"/>
                            <w:w w:val="210"/>
                            <w:sz w:val="21"/>
                          </w:rPr>
                          <w:t>/|</w:t>
                          <w:tab/>
                        </w:r>
                        <w:r>
                          <w:rPr>
                            <w:color w:val="231F20"/>
                            <w:w w:val="215"/>
                            <w:sz w:val="21"/>
                          </w:rPr>
                          <w:t>.</w:t>
                        </w:r>
                      </w:p>
                    </w:tc>
                    <w:tc>
                      <w:tcPr>
                        <w:tcW w:w="1317" w:type="dxa"/>
                      </w:tcPr>
                      <w:p>
                        <w:pPr>
                          <w:pStyle w:val="TableParagraph"/>
                          <w:spacing w:line="224" w:lineRule="exact"/>
                          <w:ind w:left="572"/>
                          <w:rPr>
                            <w:sz w:val="21"/>
                          </w:rPr>
                        </w:pPr>
                        <w:r>
                          <w:rPr>
                            <w:color w:val="231F20"/>
                            <w:w w:val="195"/>
                            <w:sz w:val="21"/>
                          </w:rPr>
                          <w:t>| \</w:t>
                        </w:r>
                      </w:p>
                    </w:tc>
                    <w:tc>
                      <w:tcPr>
                        <w:tcW w:w="436" w:type="dxa"/>
                      </w:tcPr>
                      <w:p>
                        <w:pPr>
                          <w:pStyle w:val="TableParagraph"/>
                          <w:spacing w:line="224" w:lineRule="exact"/>
                          <w:ind w:right="33"/>
                          <w:jc w:val="right"/>
                          <w:rPr>
                            <w:sz w:val="21"/>
                          </w:rPr>
                        </w:pPr>
                        <w:r>
                          <w:rPr>
                            <w:color w:val="231F20"/>
                            <w:w w:val="200"/>
                            <w:sz w:val="21"/>
                          </w:rPr>
                          <w:t>|</w:t>
                        </w:r>
                      </w:p>
                    </w:tc>
                  </w:tr>
                  <w:tr>
                    <w:trPr>
                      <w:trHeight w:val="266" w:hRule="exact"/>
                    </w:trPr>
                    <w:tc>
                      <w:tcPr>
                        <w:tcW w:w="1639" w:type="dxa"/>
                      </w:tcPr>
                      <w:p>
                        <w:pPr>
                          <w:pStyle w:val="TableParagraph"/>
                          <w:tabs>
                            <w:tab w:pos="572" w:val="left" w:leader="none"/>
                            <w:tab w:pos="1489" w:val="left" w:leader="none"/>
                          </w:tabs>
                          <w:spacing w:line="245" w:lineRule="exact"/>
                          <w:ind w:right="-1"/>
                          <w:jc w:val="right"/>
                          <w:rPr>
                            <w:sz w:val="21"/>
                          </w:rPr>
                        </w:pPr>
                        <w:r>
                          <w:rPr>
                            <w:color w:val="231F20"/>
                            <w:w w:val="205"/>
                            <w:sz w:val="21"/>
                          </w:rPr>
                          <w:t>\</w:t>
                        </w:r>
                        <w:r>
                          <w:rPr>
                            <w:rFonts w:ascii="Times New Roman"/>
                            <w:color w:val="231F20"/>
                            <w:w w:val="205"/>
                            <w:sz w:val="21"/>
                            <w:u w:val="single" w:color="221E1F"/>
                          </w:rPr>
                          <w:t> </w:t>
                          <w:tab/>
                        </w:r>
                        <w:r>
                          <w:rPr>
                            <w:color w:val="231F20"/>
                            <w:w w:val="205"/>
                            <w:sz w:val="21"/>
                          </w:rPr>
                          <w:t>\|</w:t>
                          <w:tab/>
                        </w:r>
                        <w:r>
                          <w:rPr>
                            <w:color w:val="231F20"/>
                            <w:w w:val="215"/>
                            <w:sz w:val="21"/>
                          </w:rPr>
                          <w:t>.</w:t>
                        </w:r>
                      </w:p>
                    </w:tc>
                    <w:tc>
                      <w:tcPr>
                        <w:tcW w:w="1203" w:type="dxa"/>
                      </w:tcPr>
                      <w:p>
                        <w:pPr>
                          <w:pStyle w:val="TableParagraph"/>
                          <w:spacing w:line="245" w:lineRule="exact"/>
                          <w:ind w:left="572"/>
                          <w:rPr>
                            <w:sz w:val="21"/>
                          </w:rPr>
                        </w:pPr>
                        <w:r>
                          <w:rPr>
                            <w:color w:val="231F20"/>
                            <w:w w:val="200"/>
                            <w:sz w:val="21"/>
                          </w:rPr>
                          <w:t>|</w:t>
                        </w:r>
                        <w:r>
                          <w:rPr>
                            <w:color w:val="231F20"/>
                            <w:w w:val="94"/>
                            <w:sz w:val="21"/>
                          </w:rPr>
                          <w:t>_</w:t>
                        </w:r>
                      </w:p>
                    </w:tc>
                    <w:tc>
                      <w:tcPr>
                        <w:tcW w:w="1203" w:type="dxa"/>
                      </w:tcPr>
                      <w:p>
                        <w:pPr>
                          <w:pStyle w:val="TableParagraph"/>
                          <w:tabs>
                            <w:tab w:pos="801" w:val="left" w:leader="none"/>
                          </w:tabs>
                          <w:spacing w:line="245" w:lineRule="exact"/>
                          <w:ind w:right="-1"/>
                          <w:jc w:val="right"/>
                          <w:rPr>
                            <w:sz w:val="21"/>
                          </w:rPr>
                        </w:pPr>
                        <w:r>
                          <w:rPr>
                            <w:color w:val="231F20"/>
                            <w:w w:val="220"/>
                            <w:sz w:val="21"/>
                          </w:rPr>
                          <w:t>|</w:t>
                          <w:tab/>
                          <w:t>.</w:t>
                        </w:r>
                      </w:p>
                    </w:tc>
                    <w:tc>
                      <w:tcPr>
                        <w:tcW w:w="1317" w:type="dxa"/>
                      </w:tcPr>
                      <w:p>
                        <w:pPr>
                          <w:pStyle w:val="TableParagraph"/>
                          <w:tabs>
                            <w:tab w:pos="916" w:val="left" w:leader="none"/>
                          </w:tabs>
                          <w:spacing w:line="245" w:lineRule="exact"/>
                          <w:ind w:left="572"/>
                          <w:rPr>
                            <w:sz w:val="21"/>
                          </w:rPr>
                        </w:pPr>
                        <w:r>
                          <w:rPr>
                            <w:color w:val="231F20"/>
                            <w:w w:val="200"/>
                            <w:sz w:val="21"/>
                          </w:rPr>
                          <w:t>|</w:t>
                          <w:tab/>
                          <w:t>|</w:t>
                        </w:r>
                      </w:p>
                    </w:tc>
                    <w:tc>
                      <w:tcPr>
                        <w:tcW w:w="436" w:type="dxa"/>
                      </w:tcPr>
                      <w:p>
                        <w:pPr>
                          <w:pStyle w:val="TableParagraph"/>
                          <w:spacing w:line="245" w:lineRule="exact"/>
                          <w:ind w:right="33"/>
                          <w:jc w:val="right"/>
                          <w:rPr>
                            <w:sz w:val="21"/>
                          </w:rPr>
                        </w:pPr>
                        <w:r>
                          <w:rPr>
                            <w:color w:val="231F20"/>
                            <w:w w:val="200"/>
                            <w:sz w:val="21"/>
                          </w:rPr>
                          <w:t>|</w:t>
                        </w:r>
                      </w:p>
                    </w:tc>
                  </w:tr>
                  <w:tr>
                    <w:trPr>
                      <w:trHeight w:val="263" w:hRule="exact"/>
                    </w:trPr>
                    <w:tc>
                      <w:tcPr>
                        <w:tcW w:w="1639" w:type="dxa"/>
                      </w:tcPr>
                      <w:p>
                        <w:pPr>
                          <w:pStyle w:val="TableParagraph"/>
                          <w:tabs>
                            <w:tab w:pos="916" w:val="left" w:leader="none"/>
                          </w:tabs>
                          <w:jc w:val="right"/>
                          <w:rPr>
                            <w:sz w:val="21"/>
                          </w:rPr>
                        </w:pPr>
                        <w:r>
                          <w:rPr>
                            <w:color w:val="231F20"/>
                            <w:w w:val="210"/>
                            <w:sz w:val="21"/>
                          </w:rPr>
                          <w:t>/|</w:t>
                          <w:tab/>
                        </w:r>
                        <w:r>
                          <w:rPr>
                            <w:color w:val="231F20"/>
                            <w:w w:val="215"/>
                            <w:sz w:val="21"/>
                          </w:rPr>
                          <w:t>.</w:t>
                        </w:r>
                      </w:p>
                    </w:tc>
                    <w:tc>
                      <w:tcPr>
                        <w:tcW w:w="1203" w:type="dxa"/>
                      </w:tcPr>
                      <w:p>
                        <w:pPr>
                          <w:pStyle w:val="TableParagraph"/>
                          <w:ind w:left="572"/>
                          <w:rPr>
                            <w:sz w:val="21"/>
                          </w:rPr>
                        </w:pPr>
                        <w:r>
                          <w:rPr>
                            <w:color w:val="231F20"/>
                            <w:w w:val="195"/>
                            <w:sz w:val="21"/>
                          </w:rPr>
                          <w:t>| \</w:t>
                        </w:r>
                      </w:p>
                    </w:tc>
                    <w:tc>
                      <w:tcPr>
                        <w:tcW w:w="1203" w:type="dxa"/>
                      </w:tcPr>
                      <w:p>
                        <w:pPr>
                          <w:pStyle w:val="TableParagraph"/>
                          <w:tabs>
                            <w:tab w:pos="801" w:val="left" w:leader="none"/>
                          </w:tabs>
                          <w:jc w:val="right"/>
                          <w:rPr>
                            <w:sz w:val="21"/>
                          </w:rPr>
                        </w:pPr>
                        <w:r>
                          <w:rPr>
                            <w:color w:val="231F20"/>
                            <w:w w:val="220"/>
                            <w:sz w:val="21"/>
                          </w:rPr>
                          <w:t>|</w:t>
                          <w:tab/>
                          <w:t>.</w:t>
                        </w:r>
                      </w:p>
                    </w:tc>
                    <w:tc>
                      <w:tcPr>
                        <w:tcW w:w="1317" w:type="dxa"/>
                      </w:tcPr>
                      <w:p>
                        <w:pPr>
                          <w:pStyle w:val="TableParagraph"/>
                          <w:tabs>
                            <w:tab w:pos="916" w:val="left" w:leader="none"/>
                          </w:tabs>
                          <w:ind w:left="572"/>
                          <w:rPr>
                            <w:sz w:val="21"/>
                          </w:rPr>
                        </w:pPr>
                        <w:r>
                          <w:rPr>
                            <w:color w:val="231F20"/>
                            <w:w w:val="200"/>
                            <w:sz w:val="21"/>
                          </w:rPr>
                          <w:t>|</w:t>
                          <w:tab/>
                          <w:t>|</w:t>
                        </w:r>
                      </w:p>
                    </w:tc>
                    <w:tc>
                      <w:tcPr>
                        <w:tcW w:w="436" w:type="dxa"/>
                      </w:tcPr>
                      <w:p>
                        <w:pPr>
                          <w:pStyle w:val="TableParagraph"/>
                          <w:ind w:right="33"/>
                          <w:jc w:val="right"/>
                          <w:rPr>
                            <w:sz w:val="21"/>
                          </w:rPr>
                        </w:pPr>
                        <w:r>
                          <w:rPr>
                            <w:color w:val="231F20"/>
                            <w:w w:val="200"/>
                            <w:sz w:val="21"/>
                          </w:rPr>
                          <w:t>|</w:t>
                        </w:r>
                      </w:p>
                    </w:tc>
                  </w:tr>
                  <w:tr>
                    <w:trPr>
                      <w:trHeight w:val="263" w:hRule="exact"/>
                    </w:trPr>
                    <w:tc>
                      <w:tcPr>
                        <w:tcW w:w="1639" w:type="dxa"/>
                      </w:tcPr>
                      <w:p>
                        <w:pPr>
                          <w:pStyle w:val="TableParagraph"/>
                          <w:tabs>
                            <w:tab w:pos="801" w:val="left" w:leader="none"/>
                          </w:tabs>
                          <w:jc w:val="right"/>
                          <w:rPr>
                            <w:sz w:val="21"/>
                          </w:rPr>
                        </w:pPr>
                        <w:r>
                          <w:rPr>
                            <w:color w:val="231F20"/>
                            <w:w w:val="220"/>
                            <w:sz w:val="21"/>
                          </w:rPr>
                          <w:t>|</w:t>
                          <w:tab/>
                          <w:t>.</w:t>
                        </w:r>
                      </w:p>
                    </w:tc>
                    <w:tc>
                      <w:tcPr>
                        <w:tcW w:w="1203" w:type="dxa"/>
                      </w:tcPr>
                      <w:p>
                        <w:pPr>
                          <w:pStyle w:val="TableParagraph"/>
                          <w:tabs>
                            <w:tab w:pos="916" w:val="left" w:leader="none"/>
                          </w:tabs>
                          <w:ind w:left="572"/>
                          <w:rPr>
                            <w:sz w:val="21"/>
                          </w:rPr>
                        </w:pPr>
                        <w:r>
                          <w:rPr>
                            <w:color w:val="231F20"/>
                            <w:w w:val="200"/>
                            <w:sz w:val="21"/>
                          </w:rPr>
                          <w:t>|</w:t>
                          <w:tab/>
                          <w:t>|</w:t>
                        </w:r>
                      </w:p>
                    </w:tc>
                    <w:tc>
                      <w:tcPr>
                        <w:tcW w:w="1203" w:type="dxa"/>
                      </w:tcPr>
                      <w:p>
                        <w:pPr>
                          <w:pStyle w:val="TableParagraph"/>
                          <w:tabs>
                            <w:tab w:pos="801" w:val="left" w:leader="none"/>
                          </w:tabs>
                          <w:jc w:val="right"/>
                          <w:rPr>
                            <w:sz w:val="21"/>
                          </w:rPr>
                        </w:pPr>
                        <w:r>
                          <w:rPr>
                            <w:color w:val="231F20"/>
                            <w:w w:val="220"/>
                            <w:sz w:val="21"/>
                          </w:rPr>
                          <w:t>|</w:t>
                          <w:tab/>
                          <w:t>.</w:t>
                        </w:r>
                      </w:p>
                    </w:tc>
                    <w:tc>
                      <w:tcPr>
                        <w:tcW w:w="1317" w:type="dxa"/>
                      </w:tcPr>
                      <w:p>
                        <w:pPr>
                          <w:pStyle w:val="TableParagraph"/>
                          <w:tabs>
                            <w:tab w:pos="916" w:val="left" w:leader="none"/>
                          </w:tabs>
                          <w:ind w:left="572"/>
                          <w:rPr>
                            <w:sz w:val="21"/>
                          </w:rPr>
                        </w:pPr>
                        <w:r>
                          <w:rPr>
                            <w:color w:val="231F20"/>
                            <w:w w:val="200"/>
                            <w:sz w:val="21"/>
                          </w:rPr>
                          <w:t>|</w:t>
                          <w:tab/>
                          <w:t>|</w:t>
                        </w:r>
                      </w:p>
                    </w:tc>
                    <w:tc>
                      <w:tcPr>
                        <w:tcW w:w="436" w:type="dxa"/>
                      </w:tcPr>
                      <w:p>
                        <w:pPr>
                          <w:pStyle w:val="TableParagraph"/>
                          <w:ind w:right="33"/>
                          <w:jc w:val="right"/>
                          <w:rPr>
                            <w:sz w:val="21"/>
                          </w:rPr>
                        </w:pPr>
                        <w:r>
                          <w:rPr>
                            <w:color w:val="231F20"/>
                            <w:w w:val="200"/>
                            <w:sz w:val="21"/>
                          </w:rPr>
                          <w:t>|</w:t>
                        </w:r>
                      </w:p>
                    </w:tc>
                  </w:tr>
                  <w:tr>
                    <w:trPr>
                      <w:trHeight w:val="241" w:hRule="exact"/>
                    </w:trPr>
                    <w:tc>
                      <w:tcPr>
                        <w:tcW w:w="1639" w:type="dxa"/>
                      </w:tcPr>
                      <w:p>
                        <w:pPr>
                          <w:pStyle w:val="TableParagraph"/>
                          <w:ind w:right="77"/>
                          <w:jc w:val="center"/>
                          <w:rPr>
                            <w:sz w:val="21"/>
                          </w:rPr>
                        </w:pPr>
                        <w:r>
                          <w:rPr>
                            <w:color w:val="231F20"/>
                            <w:w w:val="200"/>
                            <w:sz w:val="21"/>
                          </w:rPr>
                          <w:t>|</w:t>
                        </w:r>
                      </w:p>
                    </w:tc>
                    <w:tc>
                      <w:tcPr>
                        <w:tcW w:w="1203" w:type="dxa"/>
                      </w:tcPr>
                      <w:p>
                        <w:pPr>
                          <w:pStyle w:val="TableParagraph"/>
                          <w:tabs>
                            <w:tab w:pos="916" w:val="left" w:leader="none"/>
                          </w:tabs>
                          <w:ind w:left="572"/>
                          <w:rPr>
                            <w:sz w:val="21"/>
                          </w:rPr>
                        </w:pPr>
                        <w:r>
                          <w:rPr>
                            <w:color w:val="231F20"/>
                            <w:w w:val="200"/>
                            <w:sz w:val="21"/>
                          </w:rPr>
                          <w:t>|</w:t>
                          <w:tab/>
                          <w:t>|</w:t>
                        </w:r>
                      </w:p>
                    </w:tc>
                    <w:tc>
                      <w:tcPr>
                        <w:tcW w:w="1203" w:type="dxa"/>
                      </w:tcPr>
                      <w:p>
                        <w:pPr>
                          <w:pStyle w:val="TableParagraph"/>
                          <w:ind w:left="286"/>
                          <w:rPr>
                            <w:sz w:val="21"/>
                          </w:rPr>
                        </w:pPr>
                        <w:r>
                          <w:rPr>
                            <w:color w:val="231F20"/>
                            <w:w w:val="200"/>
                            <w:sz w:val="21"/>
                          </w:rPr>
                          <w:t>|</w:t>
                        </w:r>
                      </w:p>
                    </w:tc>
                    <w:tc>
                      <w:tcPr>
                        <w:tcW w:w="1317" w:type="dxa"/>
                      </w:tcPr>
                      <w:p>
                        <w:pPr>
                          <w:pStyle w:val="TableParagraph"/>
                          <w:tabs>
                            <w:tab w:pos="916" w:val="left" w:leader="none"/>
                          </w:tabs>
                          <w:ind w:left="572"/>
                          <w:rPr>
                            <w:sz w:val="21"/>
                          </w:rPr>
                        </w:pPr>
                        <w:r>
                          <w:rPr>
                            <w:color w:val="231F20"/>
                            <w:w w:val="200"/>
                            <w:sz w:val="21"/>
                          </w:rPr>
                          <w:t>|</w:t>
                          <w:tab/>
                          <w:t>|</w:t>
                        </w:r>
                      </w:p>
                    </w:tc>
                    <w:tc>
                      <w:tcPr>
                        <w:tcW w:w="436" w:type="dxa"/>
                      </w:tcPr>
                      <w:p>
                        <w:pPr>
                          <w:pStyle w:val="TableParagraph"/>
                          <w:ind w:right="33"/>
                          <w:jc w:val="right"/>
                          <w:rPr>
                            <w:sz w:val="21"/>
                          </w:rPr>
                        </w:pPr>
                        <w:r>
                          <w:rPr>
                            <w:color w:val="231F20"/>
                            <w:w w:val="200"/>
                            <w:sz w:val="21"/>
                          </w:rPr>
                          <w:t>|</w:t>
                        </w:r>
                      </w:p>
                    </w:tc>
                  </w:tr>
                </w:tbl>
                <w:p>
                  <w:pPr>
                    <w:pStyle w:val="BodyText"/>
                  </w:pPr>
                </w:p>
              </w:txbxContent>
            </v:textbox>
            <w10:wrap type="none"/>
          </v:shape>
        </w:pict>
      </w:r>
      <w:r>
        <w:rPr>
          <w:rFonts w:ascii="Gill Sans MT"/>
          <w:color w:val="231F20"/>
          <w:w w:val="220"/>
        </w:rPr>
        <w:t>.</w:t>
        <w:tab/>
      </w:r>
      <w:r>
        <w:rPr>
          <w:rFonts w:ascii="Gill Sans MT"/>
          <w:color w:val="231F20"/>
          <w:w w:val="200"/>
        </w:rPr>
        <w:t>|</w:t>
      </w:r>
    </w:p>
    <w:p>
      <w:pPr>
        <w:pStyle w:val="BodyText"/>
        <w:tabs>
          <w:tab w:pos="687" w:val="left" w:leader="none"/>
        </w:tabs>
        <w:spacing w:before="8"/>
        <w:ind w:right="736"/>
        <w:jc w:val="right"/>
        <w:rPr>
          <w:rFonts w:ascii="Gill Sans MT"/>
        </w:rPr>
      </w:pPr>
      <w:r>
        <w:rPr>
          <w:rFonts w:ascii="Gill Sans MT"/>
          <w:color w:val="231F20"/>
          <w:w w:val="220"/>
        </w:rPr>
        <w:t>.</w:t>
        <w:tab/>
      </w:r>
      <w:r>
        <w:rPr>
          <w:rFonts w:ascii="Gill Sans MT"/>
          <w:color w:val="231F20"/>
          <w:w w:val="200"/>
        </w:rPr>
        <w:t>|</w:t>
      </w:r>
    </w:p>
    <w:p>
      <w:pPr>
        <w:pStyle w:val="BodyText"/>
        <w:tabs>
          <w:tab w:pos="687" w:val="left" w:leader="none"/>
        </w:tabs>
        <w:spacing w:before="8"/>
        <w:ind w:right="736"/>
        <w:jc w:val="right"/>
        <w:rPr>
          <w:rFonts w:ascii="Gill Sans MT"/>
        </w:rPr>
      </w:pPr>
      <w:r>
        <w:rPr>
          <w:rFonts w:ascii="Gill Sans MT"/>
          <w:color w:val="231F20"/>
          <w:w w:val="220"/>
        </w:rPr>
        <w:t>.</w:t>
        <w:tab/>
      </w:r>
      <w:r>
        <w:rPr>
          <w:rFonts w:ascii="Gill Sans MT"/>
          <w:color w:val="231F20"/>
          <w:w w:val="200"/>
        </w:rPr>
        <w:t>|</w:t>
      </w:r>
    </w:p>
    <w:p>
      <w:pPr>
        <w:pStyle w:val="BodyText"/>
        <w:tabs>
          <w:tab w:pos="687" w:val="left" w:leader="none"/>
        </w:tabs>
        <w:spacing w:before="8"/>
        <w:ind w:right="736"/>
        <w:jc w:val="right"/>
        <w:rPr>
          <w:rFonts w:ascii="Gill Sans MT"/>
        </w:rPr>
      </w:pPr>
      <w:r>
        <w:rPr>
          <w:rFonts w:ascii="Gill Sans MT"/>
          <w:color w:val="231F20"/>
          <w:w w:val="220"/>
        </w:rPr>
        <w:t>.</w:t>
        <w:tab/>
      </w:r>
      <w:r>
        <w:rPr>
          <w:rFonts w:ascii="Gill Sans MT"/>
          <w:color w:val="231F20"/>
          <w:w w:val="200"/>
        </w:rPr>
        <w:t>|</w:t>
      </w:r>
    </w:p>
    <w:p>
      <w:pPr>
        <w:pStyle w:val="BodyText"/>
        <w:spacing w:before="8"/>
        <w:ind w:right="736"/>
        <w:jc w:val="right"/>
        <w:rPr>
          <w:rFonts w:ascii="Gill Sans MT"/>
        </w:rPr>
      </w:pPr>
      <w:r>
        <w:rPr>
          <w:rFonts w:ascii="Gill Sans MT"/>
          <w:color w:val="231F20"/>
          <w:w w:val="200"/>
        </w:rPr>
        <w:t>|</w:t>
      </w:r>
    </w:p>
    <w:p>
      <w:pPr>
        <w:pStyle w:val="BodyText"/>
        <w:tabs>
          <w:tab w:pos="3081" w:val="left" w:leader="none"/>
          <w:tab w:pos="3424" w:val="left" w:leader="none"/>
          <w:tab w:pos="3883" w:val="left" w:leader="none"/>
          <w:tab w:pos="3997" w:val="left" w:leader="none"/>
          <w:tab w:pos="5486" w:val="left" w:leader="none"/>
          <w:tab w:pos="5830" w:val="left" w:leader="none"/>
          <w:tab w:pos="6517" w:val="left" w:leader="none"/>
          <w:tab w:pos="8006" w:val="left" w:leader="none"/>
        </w:tabs>
        <w:spacing w:line="247" w:lineRule="auto" w:before="8"/>
        <w:ind w:left="1477" w:right="736" w:firstLine="114"/>
        <w:jc w:val="right"/>
        <w:rPr>
          <w:rFonts w:ascii="Gill Sans MT"/>
        </w:rPr>
      </w:pPr>
      <w:r>
        <w:rPr>
          <w:rFonts w:ascii="Gill Sans MT"/>
          <w:color w:val="231F20"/>
          <w:w w:val="190"/>
        </w:rPr>
        <w:t>|</w:t>
      </w:r>
      <w:r>
        <w:rPr>
          <w:rFonts w:ascii="Times New Roman"/>
          <w:color w:val="231F20"/>
          <w:w w:val="190"/>
          <w:u w:val="single" w:color="221E1F"/>
        </w:rPr>
        <w:t> </w:t>
        <w:tab/>
      </w:r>
      <w:r>
        <w:rPr>
          <w:rFonts w:ascii="Gill Sans MT"/>
          <w:color w:val="231F20"/>
          <w:w w:val="190"/>
        </w:rPr>
        <w:t>|</w:t>
        <w:tab/>
        <w:t>|</w:t>
        <w:tab/>
        <w:tab/>
        <w:t>|</w:t>
      </w:r>
      <w:r>
        <w:rPr>
          <w:rFonts w:ascii="Times New Roman"/>
          <w:color w:val="231F20"/>
          <w:w w:val="190"/>
          <w:u w:val="single" w:color="221E1F"/>
        </w:rPr>
        <w:t> </w:t>
        <w:tab/>
      </w:r>
      <w:r>
        <w:rPr>
          <w:rFonts w:ascii="Gill Sans MT"/>
          <w:color w:val="231F20"/>
          <w:w w:val="190"/>
        </w:rPr>
        <w:t>|</w:t>
        <w:tab/>
        <w:t>|</w:t>
        <w:tab/>
        <w:t>|</w:t>
      </w:r>
      <w:r>
        <w:rPr>
          <w:rFonts w:ascii="Times New Roman"/>
          <w:color w:val="231F20"/>
          <w:w w:val="190"/>
          <w:u w:val="single" w:color="221E1F"/>
        </w:rPr>
        <w:t> </w:t>
        <w:tab/>
      </w:r>
      <w:r>
        <w:rPr>
          <w:rFonts w:ascii="Gill Sans MT"/>
          <w:color w:val="231F20"/>
          <w:spacing w:val="-1"/>
          <w:w w:val="190"/>
        </w:rPr>
        <w:t>| </w:t>
      </w:r>
      <w:r>
        <w:rPr>
          <w:rFonts w:ascii="Gill Sans MT"/>
          <w:color w:val="231F20"/>
          <w:w w:val="155"/>
        </w:rPr>
        <w:t>4|</w:t>
      </w:r>
      <w:r>
        <w:rPr>
          <w:rFonts w:ascii="Times New Roman"/>
          <w:color w:val="231F20"/>
          <w:w w:val="155"/>
          <w:u w:val="single" w:color="221E1F"/>
        </w:rPr>
        <w:t> </w:t>
        <w:tab/>
      </w:r>
      <w:r>
        <w:rPr>
          <w:rFonts w:ascii="Gill Sans MT"/>
          <w:color w:val="231F20"/>
          <w:w w:val="190"/>
        </w:rPr>
        <w:t>|</w:t>
        <w:tab/>
        <w:t>|</w:t>
        <w:tab/>
      </w:r>
      <w:r>
        <w:rPr>
          <w:rFonts w:ascii="Gill Sans MT"/>
          <w:color w:val="231F20"/>
          <w:w w:val="155"/>
        </w:rPr>
        <w:t>4|</w:t>
      </w:r>
      <w:r>
        <w:rPr>
          <w:rFonts w:ascii="Times New Roman"/>
          <w:color w:val="231F20"/>
          <w:w w:val="155"/>
          <w:u w:val="single" w:color="221E1F"/>
        </w:rPr>
        <w:t> </w:t>
        <w:tab/>
      </w:r>
      <w:r>
        <w:rPr>
          <w:rFonts w:ascii="Gill Sans MT"/>
          <w:color w:val="231F20"/>
          <w:w w:val="190"/>
        </w:rPr>
        <w:t>|</w:t>
        <w:tab/>
        <w:t>|</w:t>
        <w:tab/>
        <w:t>|</w:t>
      </w:r>
      <w:r>
        <w:rPr>
          <w:rFonts w:ascii="Times New Roman"/>
          <w:color w:val="231F20"/>
          <w:w w:val="190"/>
          <w:u w:val="single" w:color="221E1F"/>
        </w:rPr>
        <w:t> </w:t>
        <w:tab/>
      </w:r>
      <w:r>
        <w:rPr>
          <w:rFonts w:ascii="Gill Sans MT"/>
          <w:color w:val="231F20"/>
          <w:spacing w:val="-1"/>
          <w:w w:val="190"/>
        </w:rPr>
        <w:t>|</w:t>
      </w:r>
    </w:p>
    <w:p>
      <w:pPr>
        <w:pStyle w:val="BodyText"/>
        <w:tabs>
          <w:tab w:pos="1603" w:val="left" w:leader="none"/>
          <w:tab w:pos="1947" w:val="left" w:leader="none"/>
          <w:tab w:pos="2405" w:val="left" w:leader="none"/>
          <w:tab w:pos="4009" w:val="left" w:leader="none"/>
          <w:tab w:pos="4352" w:val="left" w:leader="none"/>
          <w:tab w:pos="5039" w:val="left" w:leader="none"/>
          <w:tab w:pos="6529" w:val="left" w:leader="none"/>
        </w:tabs>
        <w:ind w:right="736"/>
        <w:jc w:val="right"/>
        <w:rPr>
          <w:rFonts w:ascii="Gill Sans MT"/>
        </w:rPr>
      </w:pPr>
      <w:r>
        <w:rPr>
          <w:rFonts w:ascii="Gill Sans MT"/>
          <w:color w:val="231F20"/>
          <w:w w:val="155"/>
        </w:rPr>
        <w:t>3|</w:t>
      </w:r>
      <w:r>
        <w:rPr>
          <w:rFonts w:ascii="Times New Roman"/>
          <w:color w:val="231F20"/>
          <w:w w:val="155"/>
          <w:u w:val="single" w:color="221E1F"/>
        </w:rPr>
        <w:t> </w:t>
        <w:tab/>
      </w:r>
      <w:r>
        <w:rPr>
          <w:rFonts w:ascii="Gill Sans MT"/>
          <w:color w:val="231F20"/>
          <w:w w:val="180"/>
        </w:rPr>
        <w:t>|</w:t>
        <w:tab/>
        <w:t>|</w:t>
        <w:tab/>
      </w:r>
      <w:r>
        <w:rPr>
          <w:rFonts w:ascii="Gill Sans MT"/>
          <w:color w:val="231F20"/>
          <w:w w:val="155"/>
        </w:rPr>
        <w:t>3|</w:t>
      </w:r>
      <w:r>
        <w:rPr>
          <w:rFonts w:ascii="Times New Roman"/>
          <w:color w:val="231F20"/>
          <w:w w:val="155"/>
          <w:u w:val="single" w:color="221E1F"/>
        </w:rPr>
        <w:t> </w:t>
        <w:tab/>
      </w:r>
      <w:r>
        <w:rPr>
          <w:rFonts w:ascii="Gill Sans MT"/>
          <w:color w:val="231F20"/>
          <w:w w:val="180"/>
        </w:rPr>
        <w:t>|</w:t>
        <w:tab/>
        <w:t>|</w:t>
        <w:tab/>
        <w:t>|</w:t>
      </w:r>
      <w:r>
        <w:rPr>
          <w:rFonts w:ascii="Times New Roman"/>
          <w:color w:val="231F20"/>
          <w:w w:val="180"/>
          <w:u w:val="single" w:color="221E1F"/>
        </w:rPr>
        <w:t> </w:t>
        <w:tab/>
      </w:r>
      <w:r>
        <w:rPr>
          <w:rFonts w:ascii="Gill Sans MT"/>
          <w:color w:val="231F20"/>
          <w:spacing w:val="-1"/>
          <w:w w:val="180"/>
        </w:rPr>
        <w:t>|</w:t>
      </w:r>
    </w:p>
    <w:p>
      <w:pPr>
        <w:pStyle w:val="BodyText"/>
        <w:tabs>
          <w:tab w:pos="1603" w:val="left" w:leader="none"/>
          <w:tab w:pos="1947" w:val="left" w:leader="none"/>
          <w:tab w:pos="2405" w:val="left" w:leader="none"/>
          <w:tab w:pos="4009" w:val="left" w:leader="none"/>
          <w:tab w:pos="4352" w:val="left" w:leader="none"/>
          <w:tab w:pos="5039" w:val="left" w:leader="none"/>
          <w:tab w:pos="6529" w:val="left" w:leader="none"/>
        </w:tabs>
        <w:spacing w:before="8"/>
        <w:ind w:right="736"/>
        <w:jc w:val="right"/>
        <w:rPr>
          <w:rFonts w:ascii="Gill Sans MT"/>
        </w:rPr>
      </w:pPr>
      <w:r>
        <w:rPr>
          <w:rFonts w:ascii="Gill Sans MT"/>
          <w:color w:val="231F20"/>
          <w:w w:val="155"/>
        </w:rPr>
        <w:t>2|</w:t>
      </w:r>
      <w:r>
        <w:rPr>
          <w:rFonts w:ascii="Times New Roman"/>
          <w:color w:val="231F20"/>
          <w:w w:val="155"/>
          <w:u w:val="single" w:color="221E1F"/>
        </w:rPr>
        <w:t> </w:t>
        <w:tab/>
      </w:r>
      <w:r>
        <w:rPr>
          <w:rFonts w:ascii="Gill Sans MT"/>
          <w:color w:val="231F20"/>
          <w:w w:val="180"/>
        </w:rPr>
        <w:t>|</w:t>
        <w:tab/>
        <w:t>|</w:t>
        <w:tab/>
      </w:r>
      <w:r>
        <w:rPr>
          <w:rFonts w:ascii="Gill Sans MT"/>
          <w:color w:val="231F20"/>
          <w:w w:val="155"/>
        </w:rPr>
        <w:t>2|</w:t>
      </w:r>
      <w:r>
        <w:rPr>
          <w:rFonts w:ascii="Times New Roman"/>
          <w:color w:val="231F20"/>
          <w:w w:val="155"/>
          <w:u w:val="single" w:color="221E1F"/>
        </w:rPr>
        <w:t> </w:t>
        <w:tab/>
      </w:r>
      <w:r>
        <w:rPr>
          <w:rFonts w:ascii="Gill Sans MT"/>
          <w:color w:val="231F20"/>
          <w:w w:val="180"/>
        </w:rPr>
        <w:t>|</w:t>
        <w:tab/>
        <w:t>|</w:t>
        <w:tab/>
        <w:t>|</w:t>
      </w:r>
      <w:r>
        <w:rPr>
          <w:rFonts w:ascii="Times New Roman"/>
          <w:color w:val="231F20"/>
          <w:w w:val="180"/>
          <w:u w:val="single" w:color="221E1F"/>
        </w:rPr>
        <w:t> </w:t>
        <w:tab/>
      </w:r>
      <w:r>
        <w:rPr>
          <w:rFonts w:ascii="Gill Sans MT"/>
          <w:color w:val="231F20"/>
          <w:spacing w:val="-1"/>
          <w:w w:val="180"/>
        </w:rPr>
        <w:t>|</w:t>
      </w:r>
    </w:p>
    <w:p>
      <w:pPr>
        <w:pStyle w:val="BodyText"/>
        <w:tabs>
          <w:tab w:pos="1603" w:val="left" w:leader="none"/>
          <w:tab w:pos="1947" w:val="left" w:leader="none"/>
          <w:tab w:pos="2405" w:val="left" w:leader="none"/>
          <w:tab w:pos="4009" w:val="left" w:leader="none"/>
          <w:tab w:pos="4352" w:val="left" w:leader="none"/>
          <w:tab w:pos="5039" w:val="left" w:leader="none"/>
          <w:tab w:pos="6529" w:val="left" w:leader="none"/>
        </w:tabs>
        <w:spacing w:before="8"/>
        <w:ind w:right="736"/>
        <w:jc w:val="right"/>
        <w:rPr>
          <w:rFonts w:ascii="Gill Sans MT"/>
        </w:rPr>
      </w:pPr>
      <w:r>
        <w:rPr>
          <w:rFonts w:ascii="Gill Sans MT"/>
          <w:color w:val="231F20"/>
          <w:w w:val="155"/>
        </w:rPr>
        <w:t>1|</w:t>
      </w:r>
      <w:r>
        <w:rPr>
          <w:rFonts w:ascii="Times New Roman"/>
          <w:color w:val="231F20"/>
          <w:w w:val="155"/>
          <w:u w:val="single" w:color="221E1F"/>
        </w:rPr>
        <w:t> </w:t>
        <w:tab/>
      </w:r>
      <w:r>
        <w:rPr>
          <w:rFonts w:ascii="Gill Sans MT"/>
          <w:color w:val="231F20"/>
          <w:w w:val="180"/>
        </w:rPr>
        <w:t>|</w:t>
        <w:tab/>
        <w:t>|</w:t>
        <w:tab/>
      </w:r>
      <w:r>
        <w:rPr>
          <w:rFonts w:ascii="Gill Sans MT"/>
          <w:color w:val="231F20"/>
          <w:w w:val="155"/>
        </w:rPr>
        <w:t>1|</w:t>
      </w:r>
      <w:r>
        <w:rPr>
          <w:rFonts w:ascii="Times New Roman"/>
          <w:color w:val="231F20"/>
          <w:w w:val="155"/>
          <w:u w:val="single" w:color="221E1F"/>
        </w:rPr>
        <w:t> </w:t>
        <w:tab/>
      </w:r>
      <w:r>
        <w:rPr>
          <w:rFonts w:ascii="Gill Sans MT"/>
          <w:color w:val="231F20"/>
          <w:w w:val="180"/>
        </w:rPr>
        <w:t>|</w:t>
        <w:tab/>
        <w:t>|</w:t>
        <w:tab/>
        <w:t>|</w:t>
      </w:r>
      <w:r>
        <w:rPr>
          <w:rFonts w:ascii="Times New Roman"/>
          <w:color w:val="231F20"/>
          <w:w w:val="180"/>
          <w:u w:val="single" w:color="221E1F"/>
        </w:rPr>
        <w:t> </w:t>
        <w:tab/>
      </w:r>
      <w:r>
        <w:rPr>
          <w:rFonts w:ascii="Gill Sans MT"/>
          <w:color w:val="231F20"/>
          <w:spacing w:val="-1"/>
          <w:w w:val="180"/>
        </w:rPr>
        <w:t>|</w:t>
      </w:r>
    </w:p>
    <w:p>
      <w:pPr>
        <w:pStyle w:val="BodyText"/>
        <w:tabs>
          <w:tab w:pos="1603" w:val="left" w:leader="none"/>
          <w:tab w:pos="1947" w:val="left" w:leader="none"/>
          <w:tab w:pos="4009" w:val="left" w:leader="none"/>
          <w:tab w:pos="4352" w:val="left" w:leader="none"/>
          <w:tab w:pos="4925" w:val="left" w:leader="none"/>
          <w:tab w:pos="6529" w:val="left" w:leader="none"/>
        </w:tabs>
        <w:spacing w:before="8"/>
        <w:ind w:right="736"/>
        <w:jc w:val="right"/>
        <w:rPr>
          <w:rFonts w:ascii="Gill Sans MT"/>
        </w:rPr>
      </w:pPr>
      <w:r>
        <w:rPr>
          <w:rFonts w:ascii="Gill Sans MT"/>
          <w:color w:val="231F20"/>
          <w:w w:val="160"/>
        </w:rPr>
        <w:t>0|</w:t>
      </w:r>
      <w:r>
        <w:rPr>
          <w:rFonts w:ascii="Times New Roman"/>
          <w:color w:val="231F20"/>
          <w:w w:val="160"/>
          <w:u w:val="single" w:color="221E1F"/>
        </w:rPr>
        <w:t> </w:t>
        <w:tab/>
      </w:r>
      <w:r>
        <w:rPr>
          <w:rFonts w:ascii="Gill Sans MT"/>
          <w:color w:val="231F20"/>
          <w:w w:val="180"/>
        </w:rPr>
        <w:t>|</w:t>
        <w:tab/>
        <w:t>\ </w:t>
      </w:r>
      <w:r>
        <w:rPr>
          <w:rFonts w:ascii="Gill Sans MT"/>
          <w:color w:val="231F20"/>
          <w:spacing w:val="4"/>
          <w:w w:val="180"/>
        </w:rPr>
        <w:t> </w:t>
      </w:r>
      <w:r>
        <w:rPr>
          <w:rFonts w:ascii="Gill Sans MT"/>
          <w:color w:val="231F20"/>
          <w:w w:val="160"/>
        </w:rPr>
        <w:t>\0|</w:t>
      </w:r>
      <w:r>
        <w:rPr>
          <w:rFonts w:ascii="Times New Roman"/>
          <w:color w:val="231F20"/>
          <w:w w:val="160"/>
          <w:u w:val="single" w:color="221E1F"/>
        </w:rPr>
        <w:t> </w:t>
        <w:tab/>
      </w:r>
      <w:r>
        <w:rPr>
          <w:rFonts w:ascii="Gill Sans MT"/>
          <w:color w:val="231F20"/>
          <w:w w:val="180"/>
        </w:rPr>
        <w:t>|</w:t>
        <w:tab/>
        <w:t>\</w:t>
      </w:r>
      <w:r>
        <w:rPr>
          <w:rFonts w:ascii="Times New Roman"/>
          <w:color w:val="231F20"/>
          <w:w w:val="180"/>
          <w:u w:val="single" w:color="221E1F"/>
        </w:rPr>
        <w:t> </w:t>
        <w:tab/>
      </w:r>
      <w:r>
        <w:rPr>
          <w:rFonts w:ascii="Gill Sans MT"/>
          <w:color w:val="231F20"/>
          <w:w w:val="180"/>
        </w:rPr>
        <w:t>\|</w:t>
      </w:r>
      <w:r>
        <w:rPr>
          <w:rFonts w:ascii="Times New Roman"/>
          <w:color w:val="231F20"/>
          <w:w w:val="180"/>
          <w:u w:val="single" w:color="221E1F"/>
        </w:rPr>
        <w:t> </w:t>
        <w:tab/>
      </w:r>
      <w:r>
        <w:rPr>
          <w:rFonts w:ascii="Gill Sans MT"/>
          <w:color w:val="231F20"/>
          <w:spacing w:val="-1"/>
          <w:w w:val="180"/>
        </w:rPr>
        <w:t>|</w:t>
      </w:r>
    </w:p>
    <w:p>
      <w:pPr>
        <w:pStyle w:val="BodyText"/>
        <w:tabs>
          <w:tab w:pos="6403" w:val="left" w:leader="none"/>
        </w:tabs>
        <w:spacing w:before="8"/>
        <w:ind w:left="3768"/>
        <w:rPr>
          <w:rFonts w:ascii="Gill Sans MT"/>
        </w:rPr>
      </w:pPr>
      <w:r>
        <w:rPr>
          <w:rFonts w:ascii="Gill Sans MT"/>
          <w:color w:val="231F20"/>
          <w:w w:val="185"/>
        </w:rPr>
        <w:t>/</w:t>
        <w:tab/>
        <w:t>/</w:t>
      </w:r>
    </w:p>
    <w:p>
      <w:pPr>
        <w:pStyle w:val="BodyText"/>
        <w:spacing w:line="264" w:lineRule="exact" w:before="91"/>
        <w:ind w:left="100" w:firstLine="298"/>
      </w:pPr>
      <w:r>
        <w:rPr>
          <w:color w:val="231F20"/>
        </w:rPr>
        <w:t>Pintos provides some macros and functions that are useful for working with raw page tables:</w:t>
      </w:r>
    </w:p>
    <w:p>
      <w:pPr>
        <w:pStyle w:val="BodyText"/>
        <w:spacing w:before="4"/>
        <w:rPr>
          <w:sz w:val="13"/>
        </w:rPr>
      </w:pPr>
    </w:p>
    <w:p>
      <w:pPr>
        <w:spacing w:after="0"/>
        <w:rPr>
          <w:sz w:val="13"/>
        </w:rPr>
        <w:sectPr>
          <w:pgSz w:w="12240" w:h="15840"/>
          <w:pgMar w:header="988" w:footer="0" w:top="1200" w:bottom="280" w:left="1700" w:right="1680"/>
        </w:sectPr>
      </w:pPr>
    </w:p>
    <w:p>
      <w:pPr>
        <w:pStyle w:val="Heading5"/>
        <w:spacing w:line="264" w:lineRule="exact" w:before="74"/>
        <w:ind w:left="100" w:right="-11"/>
      </w:pPr>
      <w:r>
        <w:rPr>
          <w:color w:val="231F20"/>
        </w:rPr>
        <w:t>PTSHIFT </w:t>
      </w:r>
      <w:r>
        <w:rPr>
          <w:color w:val="231F20"/>
          <w:w w:val="105"/>
        </w:rPr>
        <w:t>PTBITS</w:t>
      </w:r>
    </w:p>
    <w:p>
      <w:pPr>
        <w:pStyle w:val="BodyText"/>
        <w:spacing w:line="264" w:lineRule="exact" w:before="74"/>
        <w:ind w:left="100"/>
      </w:pPr>
      <w:r>
        <w:rPr/>
        <w:br w:type="column"/>
      </w:r>
      <w:r>
        <w:rPr>
          <w:color w:val="231F20"/>
          <w:w w:val="95"/>
        </w:rPr>
        <w:t>[Macro] [Macro]</w:t>
      </w:r>
    </w:p>
    <w:p>
      <w:pPr>
        <w:spacing w:after="0" w:line="264" w:lineRule="exact"/>
        <w:sectPr>
          <w:type w:val="continuous"/>
          <w:pgSz w:w="12240" w:h="15840"/>
          <w:pgMar w:top="1500" w:bottom="280" w:left="1700" w:right="1680"/>
          <w:cols w:num="2" w:equalWidth="0">
            <w:col w:w="979" w:space="6939"/>
            <w:col w:w="942"/>
          </w:cols>
        </w:sectPr>
      </w:pPr>
    </w:p>
    <w:p>
      <w:pPr>
        <w:pStyle w:val="BodyText"/>
        <w:spacing w:line="264" w:lineRule="exact"/>
        <w:ind w:left="675"/>
      </w:pPr>
      <w:r>
        <w:rPr>
          <w:color w:val="231F20"/>
        </w:rPr>
        <w:t>The starting bit index (12)  and  number  of  bits  (10),  respectively,  in  a  page  table index.</w:t>
      </w:r>
    </w:p>
    <w:p>
      <w:pPr>
        <w:pStyle w:val="BodyText"/>
        <w:spacing w:before="4"/>
        <w:rPr>
          <w:sz w:val="13"/>
        </w:rPr>
      </w:pPr>
    </w:p>
    <w:p>
      <w:pPr>
        <w:tabs>
          <w:tab w:pos="8018" w:val="left" w:leader="none"/>
        </w:tabs>
        <w:spacing w:before="62"/>
        <w:ind w:left="100" w:right="0" w:firstLine="0"/>
        <w:jc w:val="left"/>
        <w:rPr>
          <w:sz w:val="21"/>
        </w:rPr>
      </w:pPr>
      <w:r>
        <w:rPr>
          <w:rFonts w:ascii="Gill Sans MT"/>
          <w:color w:val="231F20"/>
          <w:w w:val="95"/>
          <w:sz w:val="24"/>
        </w:rPr>
        <w:t>PTMASK</w:t>
        <w:tab/>
      </w:r>
      <w:r>
        <w:rPr>
          <w:color w:val="231F20"/>
          <w:sz w:val="21"/>
        </w:rPr>
        <w:t>[Macro]</w:t>
      </w:r>
    </w:p>
    <w:p>
      <w:pPr>
        <w:pStyle w:val="BodyText"/>
        <w:spacing w:line="230" w:lineRule="auto"/>
        <w:ind w:left="676"/>
      </w:pPr>
      <w:r>
        <w:rPr>
          <w:color w:val="231F20"/>
        </w:rPr>
        <w:t>A bit mask with the bits in the page table index set to  1  and  the  rest  set  to  0 (</w:t>
      </w:r>
      <w:r>
        <w:rPr>
          <w:rFonts w:ascii="Gill Sans MT"/>
          <w:color w:val="231F20"/>
        </w:rPr>
        <w:t>0x3ff000</w:t>
      </w:r>
      <w:r>
        <w:rPr>
          <w:color w:val="231F20"/>
        </w:rPr>
        <w:t>).</w:t>
      </w:r>
    </w:p>
    <w:p>
      <w:pPr>
        <w:pStyle w:val="BodyText"/>
        <w:spacing w:before="9"/>
        <w:rPr>
          <w:sz w:val="12"/>
        </w:rPr>
      </w:pPr>
    </w:p>
    <w:p>
      <w:pPr>
        <w:tabs>
          <w:tab w:pos="8018" w:val="left" w:leader="none"/>
        </w:tabs>
        <w:spacing w:before="62"/>
        <w:ind w:left="100" w:right="0" w:firstLine="0"/>
        <w:jc w:val="left"/>
        <w:rPr>
          <w:sz w:val="21"/>
        </w:rPr>
      </w:pPr>
      <w:r>
        <w:rPr>
          <w:rFonts w:ascii="Gill Sans MT"/>
          <w:color w:val="231F20"/>
          <w:w w:val="95"/>
          <w:sz w:val="24"/>
        </w:rPr>
        <w:t>PTSPAN</w:t>
        <w:tab/>
      </w:r>
      <w:r>
        <w:rPr>
          <w:color w:val="231F20"/>
          <w:sz w:val="21"/>
        </w:rPr>
        <w:t>[Macro]</w:t>
      </w:r>
    </w:p>
    <w:p>
      <w:pPr>
        <w:pStyle w:val="BodyText"/>
        <w:spacing w:line="230" w:lineRule="auto"/>
        <w:ind w:left="675"/>
      </w:pPr>
      <w:r>
        <w:rPr>
          <w:color w:val="231F20"/>
        </w:rPr>
        <w:t>The number of bytes of virtual address space that a single page table page covers  (4,194,304 bytes, or 4  MB).</w:t>
      </w:r>
    </w:p>
    <w:p>
      <w:pPr>
        <w:pStyle w:val="BodyText"/>
        <w:spacing w:before="9"/>
        <w:rPr>
          <w:sz w:val="12"/>
        </w:rPr>
      </w:pPr>
    </w:p>
    <w:p>
      <w:pPr>
        <w:spacing w:after="0"/>
        <w:rPr>
          <w:sz w:val="12"/>
        </w:rPr>
        <w:sectPr>
          <w:type w:val="continuous"/>
          <w:pgSz w:w="12240" w:h="15840"/>
          <w:pgMar w:top="1500" w:bottom="280" w:left="1700" w:right="1680"/>
        </w:sectPr>
      </w:pPr>
    </w:p>
    <w:p>
      <w:pPr>
        <w:pStyle w:val="Heading5"/>
        <w:spacing w:line="264" w:lineRule="exact" w:before="74"/>
        <w:ind w:left="100" w:right="-1"/>
      </w:pPr>
      <w:r>
        <w:rPr>
          <w:color w:val="231F20"/>
          <w:w w:val="95"/>
        </w:rPr>
        <w:t>PDSHIFT </w:t>
      </w:r>
      <w:r>
        <w:rPr>
          <w:color w:val="231F20"/>
        </w:rPr>
        <w:t>PDBITS</w:t>
      </w:r>
    </w:p>
    <w:p>
      <w:pPr>
        <w:pStyle w:val="BodyText"/>
        <w:spacing w:line="264" w:lineRule="exact" w:before="74"/>
        <w:ind w:left="100"/>
      </w:pPr>
      <w:r>
        <w:rPr/>
        <w:br w:type="column"/>
      </w:r>
      <w:r>
        <w:rPr>
          <w:color w:val="231F20"/>
          <w:w w:val="95"/>
        </w:rPr>
        <w:t>[Macro] [Macro]</w:t>
      </w:r>
    </w:p>
    <w:p>
      <w:pPr>
        <w:spacing w:after="0" w:line="264" w:lineRule="exact"/>
        <w:sectPr>
          <w:type w:val="continuous"/>
          <w:pgSz w:w="12240" w:h="15840"/>
          <w:pgMar w:top="1500" w:bottom="280" w:left="1700" w:right="1680"/>
          <w:cols w:num="2" w:equalWidth="0">
            <w:col w:w="979" w:space="6939"/>
            <w:col w:w="942"/>
          </w:cols>
        </w:sectPr>
      </w:pPr>
    </w:p>
    <w:p>
      <w:pPr>
        <w:pStyle w:val="BodyText"/>
        <w:spacing w:line="264" w:lineRule="exact"/>
        <w:ind w:left="676"/>
      </w:pPr>
      <w:r>
        <w:rPr>
          <w:color w:val="231F20"/>
        </w:rPr>
        <w:t>The starting bit index (22) and number of bits (10), respectively, in a page directory index.</w:t>
      </w:r>
    </w:p>
    <w:p>
      <w:pPr>
        <w:spacing w:after="0" w:line="264" w:lineRule="exact"/>
        <w:sectPr>
          <w:type w:val="continuous"/>
          <w:pgSz w:w="12240" w:h="15840"/>
          <w:pgMar w:top="1500" w:bottom="280" w:left="1700" w:right="1680"/>
        </w:sectPr>
      </w:pPr>
    </w:p>
    <w:p>
      <w:pPr>
        <w:pStyle w:val="BodyText"/>
        <w:rPr>
          <w:sz w:val="20"/>
        </w:rPr>
      </w:pPr>
    </w:p>
    <w:p>
      <w:pPr>
        <w:pStyle w:val="BodyText"/>
        <w:rPr>
          <w:sz w:val="20"/>
        </w:rPr>
      </w:pPr>
    </w:p>
    <w:p>
      <w:pPr>
        <w:pStyle w:val="BodyText"/>
        <w:spacing w:before="7"/>
        <w:rPr>
          <w:sz w:val="18"/>
        </w:rPr>
      </w:pPr>
    </w:p>
    <w:p>
      <w:pPr>
        <w:tabs>
          <w:tab w:pos="8038" w:val="left" w:leader="none"/>
        </w:tabs>
        <w:spacing w:before="0"/>
        <w:ind w:left="120" w:right="49" w:firstLine="0"/>
        <w:jc w:val="left"/>
        <w:rPr>
          <w:sz w:val="21"/>
        </w:rPr>
      </w:pPr>
      <w:bookmarkStart w:name="_bookmark106" w:id="334"/>
      <w:bookmarkEnd w:id="334"/>
      <w:r>
        <w:rPr/>
      </w:r>
      <w:r>
        <w:rPr>
          <w:rFonts w:ascii="Gill Sans MT"/>
          <w:color w:val="231F20"/>
          <w:w w:val="90"/>
          <w:sz w:val="24"/>
        </w:rPr>
        <w:t>PDMASK</w:t>
        <w:tab/>
      </w:r>
      <w:r>
        <w:rPr>
          <w:color w:val="231F20"/>
          <w:sz w:val="21"/>
        </w:rPr>
        <w:t>[Macro]</w:t>
      </w:r>
    </w:p>
    <w:p>
      <w:pPr>
        <w:pStyle w:val="BodyText"/>
        <w:spacing w:line="230" w:lineRule="auto"/>
        <w:ind w:left="695" w:right="49"/>
      </w:pPr>
      <w:r>
        <w:rPr>
          <w:color w:val="231F20"/>
        </w:rPr>
        <w:t>A bit mask with the bits in the page directory index set to 1 and other bits set to 0 (</w:t>
      </w:r>
      <w:r>
        <w:rPr>
          <w:rFonts w:ascii="Gill Sans MT"/>
          <w:color w:val="231F20"/>
        </w:rPr>
        <w:t>0xffc00000</w:t>
      </w:r>
      <w:r>
        <w:rPr>
          <w:color w:val="231F20"/>
        </w:rPr>
        <w:t>).</w:t>
      </w:r>
    </w:p>
    <w:p>
      <w:pPr>
        <w:pStyle w:val="BodyText"/>
        <w:spacing w:before="2"/>
        <w:rPr>
          <w:sz w:val="8"/>
        </w:rPr>
      </w:pPr>
    </w:p>
    <w:p>
      <w:pPr>
        <w:spacing w:after="0"/>
        <w:rPr>
          <w:sz w:val="8"/>
        </w:rPr>
        <w:sectPr>
          <w:headerReference w:type="default" r:id="rId35"/>
          <w:pgSz w:w="12240" w:h="15840"/>
          <w:pgMar w:header="988" w:footer="0" w:top="1200" w:bottom="280" w:left="1680" w:right="1680"/>
        </w:sectPr>
      </w:pPr>
    </w:p>
    <w:p>
      <w:pPr>
        <w:spacing w:line="272" w:lineRule="exact" w:before="60"/>
        <w:ind w:left="120" w:right="-2" w:firstLine="0"/>
        <w:jc w:val="left"/>
        <w:rPr>
          <w:rFonts w:ascii="Tahoma"/>
          <w:sz w:val="21"/>
        </w:rPr>
      </w:pPr>
      <w:r>
        <w:rPr>
          <w:rFonts w:ascii="Gill Sans MT"/>
          <w:color w:val="231F20"/>
          <w:w w:val="110"/>
          <w:sz w:val="24"/>
        </w:rPr>
        <w:t>uintptr_t pd_no </w:t>
      </w:r>
      <w:r>
        <w:rPr>
          <w:rFonts w:ascii="Tahoma"/>
          <w:color w:val="231F20"/>
          <w:w w:val="110"/>
          <w:sz w:val="21"/>
        </w:rPr>
        <w:t>(</w:t>
      </w:r>
      <w:r>
        <w:rPr>
          <w:rFonts w:ascii="Georgia"/>
          <w:i/>
          <w:color w:val="231F20"/>
          <w:w w:val="110"/>
          <w:sz w:val="21"/>
        </w:rPr>
        <w:t>const void *</w:t>
      </w:r>
      <w:r>
        <w:rPr>
          <w:rFonts w:ascii="Arial"/>
          <w:i/>
          <w:color w:val="231F20"/>
          <w:w w:val="110"/>
          <w:sz w:val="24"/>
        </w:rPr>
        <w:t>va </w:t>
      </w:r>
      <w:r>
        <w:rPr>
          <w:rFonts w:ascii="Tahoma"/>
          <w:color w:val="231F20"/>
          <w:w w:val="110"/>
          <w:sz w:val="21"/>
        </w:rPr>
        <w:t>)</w:t>
      </w:r>
    </w:p>
    <w:p>
      <w:pPr>
        <w:spacing w:line="272" w:lineRule="exact" w:before="0"/>
        <w:ind w:left="120" w:right="-2" w:firstLine="0"/>
        <w:jc w:val="left"/>
        <w:rPr>
          <w:rFonts w:ascii="Tahoma"/>
          <w:sz w:val="21"/>
        </w:rPr>
      </w:pPr>
      <w:r>
        <w:rPr>
          <w:rFonts w:ascii="Gill Sans MT"/>
          <w:color w:val="231F20"/>
          <w:w w:val="110"/>
          <w:sz w:val="24"/>
        </w:rPr>
        <w:t>uintptr_t  pt_no </w:t>
      </w:r>
      <w:r>
        <w:rPr>
          <w:rFonts w:ascii="Tahoma"/>
          <w:color w:val="231F20"/>
          <w:w w:val="110"/>
          <w:sz w:val="21"/>
        </w:rPr>
        <w:t>(</w:t>
      </w:r>
      <w:r>
        <w:rPr>
          <w:rFonts w:ascii="Georgia"/>
          <w:i/>
          <w:color w:val="231F20"/>
          <w:w w:val="110"/>
          <w:sz w:val="21"/>
        </w:rPr>
        <w:t>const void *</w:t>
      </w:r>
      <w:r>
        <w:rPr>
          <w:rFonts w:ascii="Arial"/>
          <w:i/>
          <w:color w:val="231F20"/>
          <w:w w:val="110"/>
          <w:sz w:val="24"/>
        </w:rPr>
        <w:t>va </w:t>
      </w:r>
      <w:r>
        <w:rPr>
          <w:rFonts w:ascii="Tahoma"/>
          <w:color w:val="231F20"/>
          <w:w w:val="110"/>
          <w:sz w:val="21"/>
        </w:rPr>
        <w:t>)</w:t>
      </w:r>
    </w:p>
    <w:p>
      <w:pPr>
        <w:pStyle w:val="BodyText"/>
        <w:spacing w:line="264" w:lineRule="exact" w:before="74"/>
        <w:ind w:left="120"/>
      </w:pPr>
      <w:r>
        <w:rPr/>
        <w:br w:type="column"/>
      </w:r>
      <w:r>
        <w:rPr>
          <w:color w:val="231F20"/>
        </w:rPr>
        <w:t>[Function] [Function]</w:t>
      </w:r>
    </w:p>
    <w:p>
      <w:pPr>
        <w:spacing w:after="0" w:line="264" w:lineRule="exact"/>
        <w:sectPr>
          <w:type w:val="continuous"/>
          <w:pgSz w:w="12240" w:h="15840"/>
          <w:pgMar w:top="1500" w:bottom="280" w:left="1680" w:right="1680"/>
          <w:cols w:num="2" w:equalWidth="0">
            <w:col w:w="3714" w:space="3966"/>
            <w:col w:w="1200"/>
          </w:cols>
        </w:sectPr>
      </w:pPr>
    </w:p>
    <w:p>
      <w:pPr>
        <w:pStyle w:val="BodyText"/>
        <w:spacing w:line="265" w:lineRule="exact"/>
        <w:ind w:left="696" w:right="49"/>
      </w:pPr>
      <w:r>
        <w:rPr>
          <w:color w:val="231F20"/>
        </w:rPr>
        <w:t>Returns the page directory index or page table index, respectively, for virtual address</w:t>
      </w:r>
    </w:p>
    <w:p>
      <w:pPr>
        <w:pStyle w:val="BodyText"/>
        <w:spacing w:line="268" w:lineRule="exact"/>
        <w:ind w:left="696" w:right="49"/>
      </w:pPr>
      <w:r>
        <w:rPr>
          <w:rFonts w:ascii="Georgia" w:hAnsi="Georgia"/>
          <w:i/>
          <w:color w:val="231F20"/>
          <w:w w:val="105"/>
        </w:rPr>
        <w:t>va</w:t>
      </w:r>
      <w:r>
        <w:rPr>
          <w:color w:val="231F20"/>
          <w:w w:val="105"/>
        </w:rPr>
        <w:t>.  These functions are defined in ‘</w:t>
      </w:r>
      <w:r>
        <w:rPr>
          <w:rFonts w:ascii="Gill Sans MT" w:hAnsi="Gill Sans MT"/>
          <w:color w:val="231F20"/>
          <w:w w:val="105"/>
        </w:rPr>
        <w:t>threads/pte.h</w:t>
      </w:r>
      <w:r>
        <w:rPr>
          <w:color w:val="231F20"/>
          <w:w w:val="105"/>
        </w:rPr>
        <w:t>’.</w:t>
      </w:r>
    </w:p>
    <w:p>
      <w:pPr>
        <w:spacing w:after="0" w:line="268" w:lineRule="exact"/>
        <w:sectPr>
          <w:type w:val="continuous"/>
          <w:pgSz w:w="12240" w:h="15840"/>
          <w:pgMar w:top="1500" w:bottom="280" w:left="1680" w:right="1680"/>
        </w:sectPr>
      </w:pPr>
    </w:p>
    <w:p>
      <w:pPr>
        <w:spacing w:before="159"/>
        <w:ind w:left="120" w:right="-2" w:firstLine="0"/>
        <w:jc w:val="left"/>
        <w:rPr>
          <w:rFonts w:ascii="Tahoma"/>
          <w:sz w:val="21"/>
        </w:rPr>
      </w:pPr>
      <w:r>
        <w:rPr>
          <w:rFonts w:ascii="Gill Sans MT"/>
          <w:color w:val="231F20"/>
          <w:w w:val="105"/>
          <w:sz w:val="24"/>
        </w:rPr>
        <w:t>unsigned  pg_ofs  </w:t>
      </w:r>
      <w:r>
        <w:rPr>
          <w:rFonts w:ascii="Tahoma"/>
          <w:color w:val="231F20"/>
          <w:w w:val="105"/>
          <w:sz w:val="21"/>
        </w:rPr>
        <w:t>(</w:t>
      </w:r>
      <w:r>
        <w:rPr>
          <w:rFonts w:ascii="Georgia"/>
          <w:i/>
          <w:color w:val="231F20"/>
          <w:w w:val="105"/>
          <w:sz w:val="21"/>
        </w:rPr>
        <w:t>const void *</w:t>
      </w:r>
      <w:r>
        <w:rPr>
          <w:rFonts w:ascii="Arial"/>
          <w:i/>
          <w:color w:val="231F20"/>
          <w:w w:val="105"/>
          <w:sz w:val="24"/>
        </w:rPr>
        <w:t>va </w:t>
      </w:r>
      <w:r>
        <w:rPr>
          <w:rFonts w:ascii="Tahoma"/>
          <w:color w:val="231F20"/>
          <w:w w:val="105"/>
          <w:sz w:val="21"/>
        </w:rPr>
        <w:t>)</w:t>
      </w:r>
    </w:p>
    <w:p>
      <w:pPr>
        <w:pStyle w:val="BodyText"/>
        <w:spacing w:before="173"/>
        <w:ind w:left="120"/>
      </w:pPr>
      <w:r>
        <w:rPr/>
        <w:br w:type="column"/>
      </w:r>
      <w:r>
        <w:rPr>
          <w:color w:val="231F20"/>
        </w:rPr>
        <w:t>[Function]</w:t>
      </w:r>
    </w:p>
    <w:p>
      <w:pPr>
        <w:spacing w:after="0"/>
        <w:sectPr>
          <w:type w:val="continuous"/>
          <w:pgSz w:w="12240" w:h="15840"/>
          <w:pgMar w:top="1500" w:bottom="280" w:left="1680" w:right="1680"/>
          <w:cols w:num="2" w:equalWidth="0">
            <w:col w:w="3714" w:space="3966"/>
            <w:col w:w="1200"/>
          </w:cols>
        </w:sectPr>
      </w:pPr>
    </w:p>
    <w:p>
      <w:pPr>
        <w:pStyle w:val="BodyText"/>
        <w:tabs>
          <w:tab w:pos="5947" w:val="left" w:leader="none"/>
        </w:tabs>
        <w:spacing w:line="230" w:lineRule="auto"/>
        <w:ind w:left="696" w:right="167"/>
      </w:pPr>
      <w:r>
        <w:rPr>
          <w:color w:val="231F20"/>
        </w:rPr>
        <w:t>Returns  the  page  offset  for  virtual   </w:t>
      </w:r>
      <w:r>
        <w:rPr>
          <w:color w:val="231F20"/>
          <w:spacing w:val="26"/>
        </w:rPr>
        <w:t> </w:t>
      </w:r>
      <w:r>
        <w:rPr>
          <w:color w:val="231F20"/>
        </w:rPr>
        <w:t>address </w:t>
      </w:r>
      <w:r>
        <w:rPr>
          <w:color w:val="231F20"/>
          <w:spacing w:val="22"/>
        </w:rPr>
        <w:t> </w:t>
      </w:r>
      <w:r>
        <w:rPr>
          <w:rFonts w:ascii="Georgia" w:hAnsi="Georgia"/>
          <w:i/>
          <w:color w:val="231F20"/>
          <w:spacing w:val="-5"/>
        </w:rPr>
        <w:t>va</w:t>
      </w:r>
      <w:r>
        <w:rPr>
          <w:color w:val="231F20"/>
          <w:spacing w:val="-5"/>
        </w:rPr>
        <w:t>.</w:t>
        <w:tab/>
      </w:r>
      <w:r>
        <w:rPr>
          <w:color w:val="231F20"/>
        </w:rPr>
        <w:t>This  function  is </w:t>
      </w:r>
      <w:r>
        <w:rPr>
          <w:color w:val="231F20"/>
          <w:spacing w:val="47"/>
        </w:rPr>
        <w:t> </w:t>
      </w:r>
      <w:r>
        <w:rPr>
          <w:color w:val="231F20"/>
        </w:rPr>
        <w:t>defined </w:t>
      </w:r>
      <w:r>
        <w:rPr>
          <w:color w:val="231F20"/>
          <w:spacing w:val="15"/>
        </w:rPr>
        <w:t> </w:t>
      </w:r>
      <w:r>
        <w:rPr>
          <w:color w:val="231F20"/>
        </w:rPr>
        <w:t>in</w:t>
      </w:r>
      <w:r>
        <w:rPr>
          <w:color w:val="231F20"/>
          <w:w w:val="94"/>
        </w:rPr>
        <w:t> </w:t>
      </w:r>
      <w:r>
        <w:rPr>
          <w:color w:val="231F20"/>
        </w:rPr>
        <w:t>‘</w:t>
      </w:r>
      <w:r>
        <w:rPr>
          <w:rFonts w:ascii="Gill Sans MT" w:hAnsi="Gill Sans MT"/>
          <w:color w:val="231F20"/>
        </w:rPr>
        <w:t>threads/vaddr.h</w:t>
      </w:r>
      <w:r>
        <w:rPr>
          <w:color w:val="231F20"/>
        </w:rPr>
        <w:t>’.</w:t>
      </w:r>
    </w:p>
    <w:p>
      <w:pPr>
        <w:pStyle w:val="Heading4"/>
        <w:numPr>
          <w:ilvl w:val="3"/>
          <w:numId w:val="33"/>
        </w:numPr>
        <w:tabs>
          <w:tab w:pos="1178" w:val="left" w:leader="none"/>
        </w:tabs>
        <w:spacing w:line="240" w:lineRule="auto" w:before="182" w:after="0"/>
        <w:ind w:left="1177" w:right="0" w:hanging="1057"/>
        <w:jc w:val="both"/>
      </w:pPr>
      <w:bookmarkStart w:name="Page Table Entry Format" w:id="335"/>
      <w:bookmarkEnd w:id="335"/>
      <w:r>
        <w:rPr>
          <w:b w:val="0"/>
        </w:rPr>
      </w:r>
      <w:bookmarkStart w:name="_bookmark107" w:id="336"/>
      <w:bookmarkEnd w:id="336"/>
      <w:r>
        <w:rPr>
          <w:b w:val="0"/>
        </w:rPr>
      </w:r>
      <w:bookmarkStart w:name="_bookmark107" w:id="337"/>
      <w:bookmarkEnd w:id="337"/>
      <w:r>
        <w:rPr>
          <w:color w:val="231F20"/>
          <w:spacing w:val="-3"/>
        </w:rPr>
        <w:t>P</w:t>
      </w:r>
      <w:r>
        <w:rPr>
          <w:color w:val="231F20"/>
          <w:spacing w:val="-3"/>
        </w:rPr>
        <w:t>age </w:t>
      </w:r>
      <w:r>
        <w:rPr>
          <w:color w:val="231F20"/>
          <w:spacing w:val="-6"/>
        </w:rPr>
        <w:t>Table </w:t>
      </w:r>
      <w:r>
        <w:rPr>
          <w:color w:val="231F20"/>
        </w:rPr>
        <w:t>Entry</w:t>
      </w:r>
      <w:r>
        <w:rPr>
          <w:color w:val="231F20"/>
          <w:spacing w:val="41"/>
        </w:rPr>
        <w:t> </w:t>
      </w:r>
      <w:r>
        <w:rPr>
          <w:color w:val="231F20"/>
          <w:spacing w:val="-5"/>
        </w:rPr>
        <w:t>Format</w:t>
      </w:r>
    </w:p>
    <w:p>
      <w:pPr>
        <w:pStyle w:val="BodyText"/>
        <w:spacing w:line="264" w:lineRule="exact" w:before="84"/>
        <w:ind w:left="120" w:right="117"/>
        <w:jc w:val="both"/>
      </w:pPr>
      <w:r>
        <w:rPr>
          <w:color w:val="231F20"/>
          <w:spacing w:val="-7"/>
        </w:rPr>
        <w:t>You </w:t>
      </w:r>
      <w:r>
        <w:rPr>
          <w:color w:val="231F20"/>
        </w:rPr>
        <w:t>do not need to understand the PTE format to do the Pintos projects, unless </w:t>
      </w:r>
      <w:r>
        <w:rPr>
          <w:color w:val="231F20"/>
          <w:spacing w:val="-3"/>
        </w:rPr>
        <w:t>you </w:t>
      </w:r>
      <w:r>
        <w:rPr>
          <w:color w:val="231F20"/>
        </w:rPr>
        <w:t>wish to incorporate the page table into your supplemental page table (see </w:t>
      </w:r>
      <w:hyperlink w:history="true" w:anchor="_bookmark48">
        <w:r>
          <w:rPr>
            <w:color w:val="2E3092"/>
          </w:rPr>
          <w:t>Section 4.1.4 [Managing</w:t>
        </w:r>
      </w:hyperlink>
      <w:r>
        <w:rPr>
          <w:color w:val="2E3092"/>
        </w:rPr>
        <w:t> </w:t>
      </w:r>
      <w:hyperlink w:history="true" w:anchor="_bookmark48">
        <w:r>
          <w:rPr>
            <w:color w:val="2E3092"/>
          </w:rPr>
          <w:t>the Supplemental Page </w:t>
        </w:r>
        <w:r>
          <w:rPr>
            <w:color w:val="2E3092"/>
            <w:spacing w:val="-3"/>
          </w:rPr>
          <w:t>Table], </w:t>
        </w:r>
        <w:r>
          <w:rPr>
            <w:color w:val="2E3092"/>
          </w:rPr>
          <w:t>page</w:t>
        </w:r>
        <w:r>
          <w:rPr>
            <w:color w:val="2E3092"/>
            <w:spacing w:val="6"/>
          </w:rPr>
          <w:t> </w:t>
        </w:r>
        <w:r>
          <w:rPr>
            <w:color w:val="2E3092"/>
          </w:rPr>
          <w:t>40</w:t>
        </w:r>
      </w:hyperlink>
      <w:r>
        <w:rPr>
          <w:color w:val="231F20"/>
        </w:rPr>
        <w:t>).</w:t>
      </w:r>
    </w:p>
    <w:p>
      <w:pPr>
        <w:pStyle w:val="BodyText"/>
        <w:spacing w:line="264" w:lineRule="exact" w:before="61"/>
        <w:ind w:left="119" w:right="49" w:firstLine="298"/>
      </w:pPr>
      <w:r>
        <w:rPr>
          <w:color w:val="231F20"/>
        </w:rPr>
        <w:t>The actual format of a page table entry is summarized below. For complete information, refer to section 3.7, “Page Translation Using 32-Bit Physical Addressing,” in [IA32-v3a].</w:t>
      </w:r>
    </w:p>
    <w:p>
      <w:pPr>
        <w:pStyle w:val="BodyText"/>
        <w:tabs>
          <w:tab w:pos="4238" w:val="left" w:leader="none"/>
          <w:tab w:pos="5727" w:val="left" w:leader="none"/>
          <w:tab w:pos="6643" w:val="left" w:leader="none"/>
        </w:tabs>
        <w:spacing w:before="67"/>
        <w:ind w:right="40"/>
        <w:jc w:val="center"/>
        <w:rPr>
          <w:rFonts w:ascii="Gill Sans MT"/>
        </w:rPr>
      </w:pPr>
      <w:r>
        <w:rPr>
          <w:rFonts w:ascii="Gill Sans MT"/>
          <w:color w:val="231F20"/>
          <w:w w:val="105"/>
        </w:rPr>
        <w:t>31</w:t>
        <w:tab/>
        <w:t>12</w:t>
      </w:r>
      <w:r>
        <w:rPr>
          <w:rFonts w:ascii="Gill Sans MT"/>
          <w:color w:val="231F20"/>
          <w:spacing w:val="50"/>
          <w:w w:val="105"/>
        </w:rPr>
        <w:t> </w:t>
      </w:r>
      <w:r>
        <w:rPr>
          <w:rFonts w:ascii="Gill Sans MT"/>
          <w:color w:val="231F20"/>
          <w:w w:val="105"/>
        </w:rPr>
        <w:t>11</w:t>
      </w:r>
      <w:r>
        <w:rPr>
          <w:rFonts w:ascii="Gill Sans MT"/>
          <w:color w:val="231F20"/>
          <w:spacing w:val="50"/>
          <w:w w:val="105"/>
        </w:rPr>
        <w:t> </w:t>
      </w:r>
      <w:r>
        <w:rPr>
          <w:rFonts w:ascii="Gill Sans MT"/>
          <w:color w:val="231F20"/>
          <w:w w:val="105"/>
        </w:rPr>
        <w:t>9</w:t>
        <w:tab/>
        <w:t>6</w:t>
      </w:r>
      <w:r>
        <w:rPr>
          <w:rFonts w:ascii="Gill Sans MT"/>
          <w:color w:val="231F20"/>
          <w:spacing w:val="51"/>
          <w:w w:val="105"/>
        </w:rPr>
        <w:t> </w:t>
      </w:r>
      <w:r>
        <w:rPr>
          <w:rFonts w:ascii="Gill Sans MT"/>
          <w:color w:val="231F20"/>
          <w:w w:val="105"/>
        </w:rPr>
        <w:t>5</w:t>
        <w:tab/>
        <w:t>2  1</w:t>
      </w:r>
      <w:r>
        <w:rPr>
          <w:rFonts w:ascii="Gill Sans MT"/>
          <w:color w:val="231F20"/>
          <w:spacing w:val="40"/>
          <w:w w:val="105"/>
        </w:rPr>
        <w:t> </w:t>
      </w:r>
      <w:r>
        <w:rPr>
          <w:rFonts w:ascii="Gill Sans MT"/>
          <w:color w:val="231F20"/>
          <w:w w:val="105"/>
        </w:rPr>
        <w:t>0</w:t>
      </w:r>
    </w:p>
    <w:p>
      <w:pPr>
        <w:pStyle w:val="BodyText"/>
        <w:spacing w:before="8"/>
        <w:ind w:left="695" w:right="49"/>
        <w:rPr>
          <w:rFonts w:ascii="Gill Sans MT"/>
        </w:rPr>
      </w:pPr>
      <w:r>
        <w:rPr>
          <w:rFonts w:ascii="Gill Sans MT"/>
          <w:color w:val="231F20"/>
          <w:w w:val="145"/>
        </w:rPr>
        <w:t>+---------------------------------------+----+----+-+-+---+-+-+-+</w:t>
      </w:r>
    </w:p>
    <w:p>
      <w:pPr>
        <w:pStyle w:val="BodyText"/>
        <w:tabs>
          <w:tab w:pos="2070" w:val="left" w:leader="none"/>
          <w:tab w:pos="5277" w:val="left" w:leader="none"/>
          <w:tab w:pos="6423" w:val="left" w:leader="none"/>
          <w:tab w:pos="7339" w:val="left" w:leader="none"/>
        </w:tabs>
        <w:spacing w:before="8"/>
        <w:ind w:left="695" w:right="49"/>
        <w:rPr>
          <w:rFonts w:ascii="Gill Sans MT"/>
        </w:rPr>
      </w:pPr>
      <w:r>
        <w:rPr>
          <w:rFonts w:ascii="Gill Sans MT"/>
          <w:color w:val="231F20"/>
          <w:w w:val="170"/>
        </w:rPr>
        <w:t>|</w:t>
        <w:tab/>
      </w:r>
      <w:r>
        <w:rPr>
          <w:rFonts w:ascii="Gill Sans MT"/>
          <w:color w:val="231F20"/>
          <w:w w:val="125"/>
        </w:rPr>
        <w:t>Physical</w:t>
      </w:r>
      <w:r>
        <w:rPr>
          <w:rFonts w:ascii="Gill Sans MT"/>
          <w:color w:val="231F20"/>
          <w:spacing w:val="29"/>
          <w:w w:val="125"/>
        </w:rPr>
        <w:t> </w:t>
      </w:r>
      <w:r>
        <w:rPr>
          <w:rFonts w:ascii="Gill Sans MT"/>
          <w:color w:val="231F20"/>
          <w:w w:val="120"/>
        </w:rPr>
        <w:t>Address</w:t>
        <w:tab/>
      </w:r>
      <w:r>
        <w:rPr>
          <w:rFonts w:ascii="Gill Sans MT"/>
          <w:color w:val="231F20"/>
          <w:w w:val="170"/>
        </w:rPr>
        <w:t>|</w:t>
      </w:r>
      <w:r>
        <w:rPr>
          <w:rFonts w:ascii="Gill Sans MT"/>
          <w:color w:val="231F20"/>
          <w:spacing w:val="-23"/>
          <w:w w:val="170"/>
        </w:rPr>
        <w:t> </w:t>
      </w:r>
      <w:r>
        <w:rPr>
          <w:rFonts w:ascii="Gill Sans MT"/>
          <w:color w:val="231F20"/>
          <w:w w:val="125"/>
        </w:rPr>
        <w:t>AVL|</w:t>
        <w:tab/>
        <w:t>|D|A|</w:t>
        <w:tab/>
      </w:r>
      <w:r>
        <w:rPr>
          <w:rFonts w:ascii="Gill Sans MT"/>
          <w:color w:val="231F20"/>
          <w:w w:val="120"/>
        </w:rPr>
        <w:t>|U|W|P|</w:t>
      </w:r>
    </w:p>
    <w:p>
      <w:pPr>
        <w:pStyle w:val="BodyText"/>
        <w:spacing w:before="8"/>
        <w:ind w:left="695" w:right="49"/>
        <w:rPr>
          <w:rFonts w:ascii="Gill Sans MT"/>
        </w:rPr>
      </w:pPr>
      <w:r>
        <w:rPr>
          <w:rFonts w:ascii="Gill Sans MT"/>
          <w:color w:val="231F20"/>
          <w:w w:val="145"/>
        </w:rPr>
        <w:t>+---------------------------------------+----+----+-+-+---+-+-+-+</w:t>
      </w:r>
    </w:p>
    <w:p>
      <w:pPr>
        <w:pStyle w:val="BodyText"/>
        <w:spacing w:line="264" w:lineRule="exact" w:before="63"/>
        <w:ind w:left="119" w:right="49" w:firstLine="298"/>
      </w:pPr>
      <w:r>
        <w:rPr>
          <w:color w:val="231F20"/>
          <w:w w:val="105"/>
        </w:rPr>
        <w:t>Some more information on each bit is given below. The names are ‘</w:t>
      </w:r>
      <w:r>
        <w:rPr>
          <w:rFonts w:ascii="Gill Sans MT" w:hAnsi="Gill Sans MT"/>
          <w:color w:val="231F20"/>
          <w:w w:val="105"/>
        </w:rPr>
        <w:t>threads/pte.h</w:t>
      </w:r>
      <w:r>
        <w:rPr>
          <w:color w:val="231F20"/>
          <w:w w:val="105"/>
        </w:rPr>
        <w:t>’ </w:t>
      </w:r>
      <w:r>
        <w:rPr>
          <w:color w:val="231F20"/>
        </w:rPr>
        <w:t>macros that represent the bits’ values:</w:t>
      </w:r>
    </w:p>
    <w:p>
      <w:pPr>
        <w:pStyle w:val="BodyText"/>
        <w:spacing w:before="9"/>
        <w:rPr>
          <w:sz w:val="8"/>
        </w:rPr>
      </w:pPr>
    </w:p>
    <w:p>
      <w:pPr>
        <w:tabs>
          <w:tab w:pos="8038" w:val="left" w:leader="none"/>
        </w:tabs>
        <w:spacing w:before="62"/>
        <w:ind w:left="119" w:right="49" w:firstLine="0"/>
        <w:jc w:val="left"/>
        <w:rPr>
          <w:sz w:val="21"/>
        </w:rPr>
      </w:pPr>
      <w:r>
        <w:rPr>
          <w:rFonts w:ascii="Gill Sans MT"/>
          <w:color w:val="231F20"/>
          <w:sz w:val="24"/>
        </w:rPr>
        <w:t>PTE_P</w:t>
        <w:tab/>
      </w:r>
      <w:r>
        <w:rPr>
          <w:color w:val="231F20"/>
          <w:sz w:val="21"/>
        </w:rPr>
        <w:t>[Macro]</w:t>
      </w:r>
    </w:p>
    <w:p>
      <w:pPr>
        <w:pStyle w:val="BodyText"/>
        <w:spacing w:line="230" w:lineRule="auto"/>
        <w:ind w:left="695" w:right="117"/>
        <w:jc w:val="both"/>
      </w:pPr>
      <w:r>
        <w:rPr>
          <w:color w:val="231F20"/>
        </w:rPr>
        <w:t>Bit 0, the “present” bit. When this bit is 1, the other bits are interpreted as described below. When this bit is 0, any attempt to access  the  page  will  page  fault.  The remaining bits are then not used by the CPU and may be used by the OS for any purpose.</w:t>
      </w:r>
    </w:p>
    <w:p>
      <w:pPr>
        <w:pStyle w:val="BodyText"/>
        <w:spacing w:before="2"/>
        <w:rPr>
          <w:sz w:val="8"/>
        </w:rPr>
      </w:pPr>
    </w:p>
    <w:p>
      <w:pPr>
        <w:tabs>
          <w:tab w:pos="8038" w:val="left" w:leader="none"/>
        </w:tabs>
        <w:spacing w:before="62"/>
        <w:ind w:left="120" w:right="49" w:firstLine="0"/>
        <w:jc w:val="left"/>
        <w:rPr>
          <w:sz w:val="21"/>
        </w:rPr>
      </w:pPr>
      <w:r>
        <w:rPr>
          <w:rFonts w:ascii="Gill Sans MT"/>
          <w:color w:val="231F20"/>
          <w:w w:val="90"/>
          <w:sz w:val="24"/>
        </w:rPr>
        <w:t>PTE_W</w:t>
        <w:tab/>
      </w:r>
      <w:r>
        <w:rPr>
          <w:color w:val="231F20"/>
          <w:sz w:val="21"/>
        </w:rPr>
        <w:t>[Macro]</w:t>
      </w:r>
    </w:p>
    <w:p>
      <w:pPr>
        <w:pStyle w:val="BodyText"/>
        <w:spacing w:line="230" w:lineRule="auto"/>
        <w:ind w:left="695" w:right="328"/>
      </w:pPr>
      <w:r>
        <w:rPr>
          <w:color w:val="231F20"/>
        </w:rPr>
        <w:t>Bit 1, the “read/write” bit. When it is 1, the page is writable. When it is 0, write attempts will page fault.</w:t>
      </w:r>
    </w:p>
    <w:p>
      <w:pPr>
        <w:pStyle w:val="BodyText"/>
        <w:spacing w:before="2"/>
        <w:rPr>
          <w:sz w:val="8"/>
        </w:rPr>
      </w:pPr>
    </w:p>
    <w:p>
      <w:pPr>
        <w:tabs>
          <w:tab w:pos="8038" w:val="left" w:leader="none"/>
        </w:tabs>
        <w:spacing w:before="62"/>
        <w:ind w:left="120" w:right="49" w:firstLine="0"/>
        <w:jc w:val="left"/>
        <w:rPr>
          <w:sz w:val="21"/>
        </w:rPr>
      </w:pPr>
      <w:r>
        <w:rPr>
          <w:rFonts w:ascii="Gill Sans MT"/>
          <w:color w:val="231F20"/>
          <w:sz w:val="24"/>
        </w:rPr>
        <w:t>PTE_U</w:t>
        <w:tab/>
      </w:r>
      <w:r>
        <w:rPr>
          <w:color w:val="231F20"/>
          <w:sz w:val="21"/>
        </w:rPr>
        <w:t>[Macro]</w:t>
      </w:r>
    </w:p>
    <w:p>
      <w:pPr>
        <w:pStyle w:val="BodyText"/>
        <w:spacing w:line="230" w:lineRule="auto"/>
        <w:ind w:left="696" w:right="328"/>
      </w:pPr>
      <w:r>
        <w:rPr>
          <w:color w:val="231F20"/>
        </w:rPr>
        <w:t>Bit 2, the “user/supervisor” bit. When it is 1, user processes </w:t>
      </w:r>
      <w:r>
        <w:rPr>
          <w:color w:val="231F20"/>
          <w:spacing w:val="-3"/>
        </w:rPr>
        <w:t>may </w:t>
      </w:r>
      <w:r>
        <w:rPr>
          <w:color w:val="231F20"/>
        </w:rPr>
        <w:t>access the page.  When it is 0, only the kernel </w:t>
      </w:r>
      <w:r>
        <w:rPr>
          <w:color w:val="231F20"/>
          <w:spacing w:val="-3"/>
        </w:rPr>
        <w:t>may </w:t>
      </w:r>
      <w:r>
        <w:rPr>
          <w:color w:val="231F20"/>
        </w:rPr>
        <w:t>access the page (user accesses will page</w:t>
      </w:r>
      <w:r>
        <w:rPr>
          <w:color w:val="231F20"/>
          <w:spacing w:val="21"/>
        </w:rPr>
        <w:t> </w:t>
      </w:r>
      <w:r>
        <w:rPr>
          <w:color w:val="231F20"/>
        </w:rPr>
        <w:t>fault).</w:t>
      </w:r>
    </w:p>
    <w:p>
      <w:pPr>
        <w:pStyle w:val="BodyText"/>
        <w:spacing w:line="264" w:lineRule="exact" w:before="54"/>
        <w:ind w:left="696" w:right="328"/>
      </w:pPr>
      <w:r>
        <w:rPr>
          <w:color w:val="231F20"/>
        </w:rPr>
        <w:t>Pintos clears this bit in PTEs for kernel virtual </w:t>
      </w:r>
      <w:r>
        <w:rPr>
          <w:color w:val="231F20"/>
          <w:spacing w:val="-3"/>
        </w:rPr>
        <w:t>memory,  </w:t>
      </w:r>
      <w:r>
        <w:rPr>
          <w:color w:val="231F20"/>
        </w:rPr>
        <w:t>to </w:t>
      </w:r>
      <w:r>
        <w:rPr>
          <w:color w:val="231F20"/>
          <w:spacing w:val="-3"/>
        </w:rPr>
        <w:t>prevent </w:t>
      </w:r>
      <w:r>
        <w:rPr>
          <w:color w:val="231F20"/>
        </w:rPr>
        <w:t>user processes   from</w:t>
      </w:r>
      <w:r>
        <w:rPr>
          <w:color w:val="231F20"/>
          <w:spacing w:val="-25"/>
        </w:rPr>
        <w:t> </w:t>
      </w:r>
      <w:r>
        <w:rPr>
          <w:color w:val="231F20"/>
        </w:rPr>
        <w:t>accessing</w:t>
      </w:r>
      <w:r>
        <w:rPr>
          <w:color w:val="231F20"/>
          <w:spacing w:val="-25"/>
        </w:rPr>
        <w:t> </w:t>
      </w:r>
      <w:r>
        <w:rPr>
          <w:color w:val="231F20"/>
        </w:rPr>
        <w:t>them.</w:t>
      </w:r>
    </w:p>
    <w:p>
      <w:pPr>
        <w:pStyle w:val="BodyText"/>
        <w:spacing w:before="9"/>
        <w:rPr>
          <w:sz w:val="8"/>
        </w:rPr>
      </w:pPr>
    </w:p>
    <w:p>
      <w:pPr>
        <w:tabs>
          <w:tab w:pos="8038" w:val="left" w:leader="none"/>
        </w:tabs>
        <w:spacing w:before="62"/>
        <w:ind w:left="120" w:right="49" w:firstLine="0"/>
        <w:jc w:val="left"/>
        <w:rPr>
          <w:sz w:val="21"/>
        </w:rPr>
      </w:pPr>
      <w:r>
        <w:rPr>
          <w:rFonts w:ascii="Gill Sans MT"/>
          <w:color w:val="231F20"/>
          <w:sz w:val="24"/>
        </w:rPr>
        <w:t>PTE_A</w:t>
        <w:tab/>
      </w:r>
      <w:r>
        <w:rPr>
          <w:color w:val="231F20"/>
          <w:sz w:val="21"/>
        </w:rPr>
        <w:t>[Macro]</w:t>
      </w:r>
    </w:p>
    <w:p>
      <w:pPr>
        <w:pStyle w:val="BodyText"/>
        <w:spacing w:line="230" w:lineRule="auto"/>
        <w:ind w:left="695" w:right="49"/>
      </w:pPr>
      <w:r>
        <w:rPr>
          <w:color w:val="231F20"/>
        </w:rPr>
        <w:t>Bit 5, the  “accessed”  bit.  See  </w:t>
      </w:r>
      <w:hyperlink w:history="true" w:anchor="_bookmark104">
        <w:r>
          <w:rPr>
            <w:color w:val="2E3092"/>
          </w:rPr>
          <w:t>Section  A.7.3  [Page  Table  Accessed  and  Dirty  Bits],</w:t>
        </w:r>
      </w:hyperlink>
      <w:r>
        <w:rPr>
          <w:color w:val="2E3092"/>
        </w:rPr>
        <w:t> </w:t>
      </w:r>
      <w:hyperlink w:history="true" w:anchor="_bookmark104">
        <w:r>
          <w:rPr>
            <w:color w:val="2E3092"/>
          </w:rPr>
          <w:t>page 77</w:t>
        </w:r>
      </w:hyperlink>
      <w:r>
        <w:rPr>
          <w:color w:val="231F20"/>
        </w:rPr>
        <w:t>.</w:t>
      </w:r>
    </w:p>
    <w:p>
      <w:pPr>
        <w:pStyle w:val="BodyText"/>
        <w:spacing w:before="2"/>
        <w:rPr>
          <w:sz w:val="8"/>
        </w:rPr>
      </w:pPr>
    </w:p>
    <w:p>
      <w:pPr>
        <w:tabs>
          <w:tab w:pos="8038" w:val="left" w:leader="none"/>
        </w:tabs>
        <w:spacing w:before="62"/>
        <w:ind w:left="120" w:right="49" w:firstLine="0"/>
        <w:jc w:val="left"/>
        <w:rPr>
          <w:sz w:val="21"/>
        </w:rPr>
      </w:pPr>
      <w:r>
        <w:rPr>
          <w:rFonts w:ascii="Gill Sans MT"/>
          <w:color w:val="231F20"/>
          <w:sz w:val="24"/>
        </w:rPr>
        <w:t>PTE_D</w:t>
        <w:tab/>
      </w:r>
      <w:r>
        <w:rPr>
          <w:color w:val="231F20"/>
          <w:sz w:val="21"/>
        </w:rPr>
        <w:t>[Macro]</w:t>
      </w:r>
    </w:p>
    <w:p>
      <w:pPr>
        <w:pStyle w:val="BodyText"/>
        <w:spacing w:line="263" w:lineRule="exact"/>
        <w:ind w:left="695" w:right="49"/>
      </w:pPr>
      <w:r>
        <w:rPr>
          <w:color w:val="231F20"/>
        </w:rPr>
        <w:t>Bit 6, the “dirty” bit. See </w:t>
      </w:r>
      <w:hyperlink w:history="true" w:anchor="_bookmark104">
        <w:r>
          <w:rPr>
            <w:color w:val="2E3092"/>
          </w:rPr>
          <w:t>Section A.7.3 [Page Table Accessed and Dirty Bits], page 77</w:t>
        </w:r>
      </w:hyperlink>
      <w:r>
        <w:rPr>
          <w:color w:val="231F20"/>
        </w:rPr>
        <w:t>.</w:t>
      </w:r>
    </w:p>
    <w:p>
      <w:pPr>
        <w:spacing w:after="0" w:line="263" w:lineRule="exact"/>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8"/>
        </w:rPr>
      </w:pPr>
    </w:p>
    <w:p>
      <w:pPr>
        <w:tabs>
          <w:tab w:pos="8038" w:val="left" w:leader="none"/>
        </w:tabs>
        <w:spacing w:before="0"/>
        <w:ind w:left="120" w:right="49" w:firstLine="0"/>
        <w:jc w:val="left"/>
        <w:rPr>
          <w:sz w:val="21"/>
        </w:rPr>
      </w:pPr>
      <w:bookmarkStart w:name="_bookmark108" w:id="338"/>
      <w:bookmarkEnd w:id="338"/>
      <w:r>
        <w:rPr/>
      </w:r>
      <w:r>
        <w:rPr>
          <w:rFonts w:ascii="Gill Sans MT"/>
          <w:color w:val="231F20"/>
          <w:sz w:val="24"/>
        </w:rPr>
        <w:t>PTE_AVL</w:t>
        <w:tab/>
      </w:r>
      <w:r>
        <w:rPr>
          <w:color w:val="231F20"/>
          <w:sz w:val="21"/>
        </w:rPr>
        <w:t>[Macro]</w:t>
      </w:r>
    </w:p>
    <w:p>
      <w:pPr>
        <w:pStyle w:val="BodyText"/>
        <w:spacing w:line="230" w:lineRule="auto"/>
        <w:ind w:left="695" w:right="328"/>
      </w:pPr>
      <w:r>
        <w:rPr>
          <w:color w:val="231F20"/>
        </w:rPr>
        <w:t>Bits </w:t>
      </w:r>
      <w:r>
        <w:rPr>
          <w:color w:val="231F20"/>
          <w:spacing w:val="6"/>
        </w:rPr>
        <w:t>9. </w:t>
      </w:r>
      <w:r>
        <w:rPr>
          <w:color w:val="231F20"/>
        </w:rPr>
        <w:t>. . 11, </w:t>
      </w:r>
      <w:r>
        <w:rPr>
          <w:color w:val="231F20"/>
          <w:spacing w:val="-3"/>
        </w:rPr>
        <w:t>available </w:t>
      </w:r>
      <w:r>
        <w:rPr>
          <w:color w:val="231F20"/>
        </w:rPr>
        <w:t>for operating system use. Pintos,  as provided,  does not use  them and sets them to</w:t>
      </w:r>
      <w:r>
        <w:rPr>
          <w:color w:val="231F20"/>
          <w:spacing w:val="46"/>
        </w:rPr>
        <w:t> </w:t>
      </w:r>
      <w:r>
        <w:rPr>
          <w:color w:val="231F20"/>
        </w:rPr>
        <w:t>0.</w:t>
      </w:r>
    </w:p>
    <w:p>
      <w:pPr>
        <w:tabs>
          <w:tab w:pos="8038" w:val="left" w:leader="none"/>
        </w:tabs>
        <w:spacing w:before="131"/>
        <w:ind w:left="120" w:right="49" w:firstLine="0"/>
        <w:jc w:val="left"/>
        <w:rPr>
          <w:sz w:val="21"/>
        </w:rPr>
      </w:pPr>
      <w:r>
        <w:rPr>
          <w:rFonts w:ascii="Gill Sans MT"/>
          <w:color w:val="231F20"/>
          <w:w w:val="90"/>
          <w:sz w:val="24"/>
        </w:rPr>
        <w:t>PTE_ADDR</w:t>
        <w:tab/>
      </w:r>
      <w:r>
        <w:rPr>
          <w:color w:val="231F20"/>
          <w:sz w:val="21"/>
        </w:rPr>
        <w:t>[Macro]</w:t>
      </w:r>
    </w:p>
    <w:p>
      <w:pPr>
        <w:pStyle w:val="BodyText"/>
        <w:spacing w:line="230" w:lineRule="auto"/>
        <w:ind w:left="695" w:right="392"/>
      </w:pPr>
      <w:r>
        <w:rPr>
          <w:color w:val="231F20"/>
        </w:rPr>
        <w:t>Bits </w:t>
      </w:r>
      <w:r>
        <w:rPr>
          <w:color w:val="231F20"/>
          <w:spacing w:val="4"/>
        </w:rPr>
        <w:t>12. </w:t>
      </w:r>
      <w:r>
        <w:rPr>
          <w:color w:val="231F20"/>
        </w:rPr>
        <w:t>. . 31, the top 20 bits of the physical address of a frame.  The </w:t>
      </w:r>
      <w:r>
        <w:rPr>
          <w:color w:val="231F20"/>
          <w:spacing w:val="-3"/>
        </w:rPr>
        <w:t>low </w:t>
      </w:r>
      <w:r>
        <w:rPr>
          <w:color w:val="231F20"/>
        </w:rPr>
        <w:t>12 bits of      the frame’s address are </w:t>
      </w:r>
      <w:r>
        <w:rPr>
          <w:color w:val="231F20"/>
          <w:spacing w:val="-3"/>
        </w:rPr>
        <w:t>always</w:t>
      </w:r>
      <w:r>
        <w:rPr>
          <w:color w:val="231F20"/>
          <w:spacing w:val="-36"/>
        </w:rPr>
        <w:t> </w:t>
      </w:r>
      <w:r>
        <w:rPr>
          <w:color w:val="231F20"/>
        </w:rPr>
        <w:t>0.</w:t>
      </w:r>
    </w:p>
    <w:p>
      <w:pPr>
        <w:pStyle w:val="BodyText"/>
        <w:spacing w:line="276" w:lineRule="auto" w:before="143"/>
        <w:ind w:left="418" w:right="49"/>
      </w:pPr>
      <w:r>
        <w:rPr>
          <w:color w:val="231F20"/>
        </w:rPr>
        <w:t>Other bits are either reserved or uninteresting in a Pintos context and should be set to 0. Header </w:t>
      </w:r>
      <w:r>
        <w:rPr>
          <w:color w:val="231F20"/>
          <w:w w:val="105"/>
        </w:rPr>
        <w:t>‘</w:t>
      </w:r>
      <w:r>
        <w:rPr>
          <w:rFonts w:ascii="Gill Sans MT" w:hAnsi="Gill Sans MT"/>
          <w:color w:val="231F20"/>
          <w:w w:val="105"/>
        </w:rPr>
        <w:t>threads/pte.h</w:t>
      </w:r>
      <w:r>
        <w:rPr>
          <w:color w:val="231F20"/>
          <w:w w:val="105"/>
        </w:rPr>
        <w:t>’ </w:t>
      </w:r>
      <w:r>
        <w:rPr>
          <w:color w:val="231F20"/>
        </w:rPr>
        <w:t>defines three functions for working with page table  entries:</w:t>
      </w:r>
    </w:p>
    <w:p>
      <w:pPr>
        <w:spacing w:after="0" w:line="276" w:lineRule="auto"/>
        <w:sectPr>
          <w:headerReference w:type="default" r:id="rId36"/>
          <w:pgSz w:w="12240" w:h="15840"/>
          <w:pgMar w:header="988" w:footer="0" w:top="1200" w:bottom="280" w:left="1680" w:right="1680"/>
          <w:pgNumType w:start="81"/>
        </w:sectPr>
      </w:pPr>
    </w:p>
    <w:p>
      <w:pPr>
        <w:spacing w:before="86"/>
        <w:ind w:left="120" w:right="0" w:firstLine="0"/>
        <w:jc w:val="left"/>
        <w:rPr>
          <w:rFonts w:ascii="Tahoma"/>
          <w:sz w:val="21"/>
        </w:rPr>
      </w:pPr>
      <w:r>
        <w:rPr/>
        <w:pict>
          <v:line style="position:absolute;mso-position-horizontal-relative:page;mso-position-vertical-relative:paragraph;z-index:-152848" from="293.647003pt,15.321682pt" to="296.919803pt,15.321682pt" stroked="true" strokeweight=".4697pt" strokecolor="#000000">
            <w10:wrap type="none"/>
          </v:line>
        </w:pict>
      </w:r>
      <w:r>
        <w:rPr>
          <w:rFonts w:ascii="Gill Sans MT"/>
          <w:color w:val="231F20"/>
          <w:w w:val="110"/>
          <w:sz w:val="24"/>
        </w:rPr>
        <w:t>uint32_t  pte_create_kernel  </w:t>
      </w:r>
      <w:r>
        <w:rPr>
          <w:rFonts w:ascii="Tahoma"/>
          <w:color w:val="231F20"/>
          <w:w w:val="110"/>
          <w:sz w:val="21"/>
        </w:rPr>
        <w:t>(</w:t>
      </w:r>
      <w:r>
        <w:rPr>
          <w:rFonts w:ascii="Georgia"/>
          <w:i/>
          <w:color w:val="231F20"/>
          <w:w w:val="110"/>
          <w:sz w:val="21"/>
        </w:rPr>
        <w:t>uint32  t *</w:t>
      </w:r>
      <w:r>
        <w:rPr>
          <w:rFonts w:ascii="Arial"/>
          <w:i/>
          <w:color w:val="231F20"/>
          <w:w w:val="110"/>
          <w:sz w:val="24"/>
        </w:rPr>
        <w:t>page</w:t>
      </w:r>
      <w:r>
        <w:rPr>
          <w:rFonts w:ascii="Georgia"/>
          <w:i/>
          <w:color w:val="231F20"/>
          <w:w w:val="110"/>
          <w:sz w:val="21"/>
        </w:rPr>
        <w:t>, bool </w:t>
      </w:r>
      <w:r>
        <w:rPr>
          <w:rFonts w:ascii="Arial"/>
          <w:i/>
          <w:color w:val="231F20"/>
          <w:w w:val="110"/>
          <w:sz w:val="24"/>
        </w:rPr>
        <w:t>writable </w:t>
      </w:r>
      <w:r>
        <w:rPr>
          <w:rFonts w:ascii="Tahoma"/>
          <w:color w:val="231F20"/>
          <w:w w:val="110"/>
          <w:sz w:val="21"/>
        </w:rPr>
        <w:t>)</w:t>
      </w:r>
    </w:p>
    <w:p>
      <w:pPr>
        <w:pStyle w:val="BodyText"/>
        <w:spacing w:before="100"/>
        <w:ind w:left="120"/>
      </w:pPr>
      <w:r>
        <w:rPr/>
        <w:br w:type="column"/>
      </w:r>
      <w:r>
        <w:rPr>
          <w:color w:val="231F20"/>
        </w:rPr>
        <w:t>[Function]</w:t>
      </w:r>
    </w:p>
    <w:p>
      <w:pPr>
        <w:spacing w:after="0"/>
        <w:sectPr>
          <w:type w:val="continuous"/>
          <w:pgSz w:w="12240" w:h="15840"/>
          <w:pgMar w:top="1500" w:bottom="280" w:left="1680" w:right="1680"/>
          <w:cols w:num="2" w:equalWidth="0">
            <w:col w:w="6778" w:space="901"/>
            <w:col w:w="1201"/>
          </w:cols>
        </w:sectPr>
      </w:pPr>
    </w:p>
    <w:p>
      <w:pPr>
        <w:pStyle w:val="BodyText"/>
        <w:spacing w:line="230" w:lineRule="auto"/>
        <w:ind w:left="696" w:right="119"/>
        <w:jc w:val="both"/>
      </w:pPr>
      <w:r>
        <w:rPr>
          <w:color w:val="231F20"/>
        </w:rPr>
        <w:t>Returns a page table entry that points to </w:t>
      </w:r>
      <w:r>
        <w:rPr>
          <w:rFonts w:ascii="Georgia" w:hAnsi="Georgia"/>
          <w:i/>
          <w:color w:val="231F20"/>
        </w:rPr>
        <w:t>page</w:t>
      </w:r>
      <w:r>
        <w:rPr>
          <w:color w:val="231F20"/>
        </w:rPr>
        <w:t>,  which  should  </w:t>
      </w:r>
      <w:r>
        <w:rPr>
          <w:color w:val="231F20"/>
          <w:spacing w:val="3"/>
        </w:rPr>
        <w:t>be </w:t>
      </w:r>
      <w:r>
        <w:rPr>
          <w:color w:val="231F20"/>
        </w:rPr>
        <w:t>a  kernel  virtual address.  The PTE’s present bit will </w:t>
      </w:r>
      <w:r>
        <w:rPr>
          <w:color w:val="231F20"/>
          <w:spacing w:val="2"/>
        </w:rPr>
        <w:t>be </w:t>
      </w:r>
      <w:r>
        <w:rPr>
          <w:color w:val="231F20"/>
        </w:rPr>
        <w:t>set.  It will </w:t>
      </w:r>
      <w:r>
        <w:rPr>
          <w:color w:val="231F20"/>
          <w:spacing w:val="3"/>
        </w:rPr>
        <w:t>be </w:t>
      </w:r>
      <w:r>
        <w:rPr>
          <w:color w:val="231F20"/>
        </w:rPr>
        <w:t>marked for kernel-only access.    If </w:t>
      </w:r>
      <w:r>
        <w:rPr>
          <w:rFonts w:ascii="Georgia" w:hAnsi="Georgia"/>
          <w:i/>
          <w:color w:val="231F20"/>
        </w:rPr>
        <w:t>writable </w:t>
      </w:r>
      <w:r>
        <w:rPr>
          <w:color w:val="231F20"/>
        </w:rPr>
        <w:t>is true, the PTE will also </w:t>
      </w:r>
      <w:r>
        <w:rPr>
          <w:color w:val="231F20"/>
          <w:spacing w:val="3"/>
        </w:rPr>
        <w:t>be </w:t>
      </w:r>
      <w:r>
        <w:rPr>
          <w:color w:val="231F20"/>
        </w:rPr>
        <w:t>marked read/write; otherwise, it will  </w:t>
      </w:r>
      <w:r>
        <w:rPr>
          <w:color w:val="231F20"/>
          <w:spacing w:val="3"/>
        </w:rPr>
        <w:t>be </w:t>
      </w:r>
      <w:r>
        <w:rPr>
          <w:color w:val="231F20"/>
        </w:rPr>
        <w:t>read-only.</w:t>
      </w:r>
    </w:p>
    <w:p>
      <w:pPr>
        <w:spacing w:after="0" w:line="230" w:lineRule="auto"/>
        <w:jc w:val="both"/>
        <w:sectPr>
          <w:type w:val="continuous"/>
          <w:pgSz w:w="12240" w:h="15840"/>
          <w:pgMar w:top="1500" w:bottom="280" w:left="1680" w:right="1680"/>
        </w:sectPr>
      </w:pPr>
    </w:p>
    <w:p>
      <w:pPr>
        <w:spacing w:before="129"/>
        <w:ind w:left="120" w:right="0" w:firstLine="0"/>
        <w:jc w:val="left"/>
        <w:rPr>
          <w:rFonts w:ascii="Tahoma"/>
          <w:sz w:val="21"/>
        </w:rPr>
      </w:pPr>
      <w:r>
        <w:rPr/>
        <w:pict>
          <v:line style="position:absolute;mso-position-horizontal-relative:page;mso-position-vertical-relative:paragraph;z-index:-152824" from="281.093994pt,17.471045pt" to="284.366794pt,17.471045pt" stroked="true" strokeweight=".4697pt" strokecolor="#000000">
            <w10:wrap type="none"/>
          </v:line>
        </w:pict>
      </w:r>
      <w:r>
        <w:rPr>
          <w:rFonts w:ascii="Gill Sans MT"/>
          <w:color w:val="231F20"/>
          <w:w w:val="110"/>
          <w:sz w:val="24"/>
        </w:rPr>
        <w:t>uint32_t  pte_create_user  </w:t>
      </w:r>
      <w:r>
        <w:rPr>
          <w:rFonts w:ascii="Tahoma"/>
          <w:color w:val="231F20"/>
          <w:w w:val="110"/>
          <w:sz w:val="21"/>
        </w:rPr>
        <w:t>(</w:t>
      </w:r>
      <w:r>
        <w:rPr>
          <w:rFonts w:ascii="Georgia"/>
          <w:i/>
          <w:color w:val="231F20"/>
          <w:w w:val="110"/>
          <w:sz w:val="21"/>
        </w:rPr>
        <w:t>uint32  t *</w:t>
      </w:r>
      <w:r>
        <w:rPr>
          <w:rFonts w:ascii="Arial"/>
          <w:i/>
          <w:color w:val="231F20"/>
          <w:w w:val="110"/>
          <w:sz w:val="24"/>
        </w:rPr>
        <w:t>page</w:t>
      </w:r>
      <w:r>
        <w:rPr>
          <w:rFonts w:ascii="Georgia"/>
          <w:i/>
          <w:color w:val="231F20"/>
          <w:w w:val="110"/>
          <w:sz w:val="21"/>
        </w:rPr>
        <w:t>, bool </w:t>
      </w:r>
      <w:r>
        <w:rPr>
          <w:rFonts w:ascii="Arial"/>
          <w:i/>
          <w:color w:val="231F20"/>
          <w:w w:val="110"/>
          <w:sz w:val="24"/>
        </w:rPr>
        <w:t>writable </w:t>
      </w:r>
      <w:r>
        <w:rPr>
          <w:rFonts w:ascii="Tahoma"/>
          <w:color w:val="231F20"/>
          <w:w w:val="110"/>
          <w:sz w:val="21"/>
        </w:rPr>
        <w:t>)</w:t>
      </w:r>
    </w:p>
    <w:p>
      <w:pPr>
        <w:pStyle w:val="BodyText"/>
        <w:spacing w:before="143"/>
        <w:ind w:left="120"/>
      </w:pPr>
      <w:r>
        <w:rPr/>
        <w:br w:type="column"/>
      </w:r>
      <w:r>
        <w:rPr>
          <w:color w:val="231F20"/>
        </w:rPr>
        <w:t>[Function]</w:t>
      </w:r>
    </w:p>
    <w:p>
      <w:pPr>
        <w:spacing w:after="0"/>
        <w:sectPr>
          <w:type w:val="continuous"/>
          <w:pgSz w:w="12240" w:h="15840"/>
          <w:pgMar w:top="1500" w:bottom="280" w:left="1680" w:right="1680"/>
          <w:cols w:num="2" w:equalWidth="0">
            <w:col w:w="6527" w:space="1153"/>
            <w:col w:w="1200"/>
          </w:cols>
        </w:sectPr>
      </w:pPr>
    </w:p>
    <w:p>
      <w:pPr>
        <w:pStyle w:val="BodyText"/>
        <w:spacing w:line="230" w:lineRule="auto"/>
        <w:ind w:left="696" w:right="119"/>
        <w:jc w:val="both"/>
      </w:pPr>
      <w:r>
        <w:rPr/>
        <w:pict>
          <v:line style="position:absolute;mso-position-horizontal-relative:page;mso-position-vertical-relative:paragraph;z-index:-152800" from="368.553009pt,23.057743pt" to="371.825809pt,23.057743pt" stroked="true" strokeweight=".4697pt" strokecolor="#000000">
            <w10:wrap type="none"/>
          </v:line>
        </w:pict>
      </w:r>
      <w:r>
        <w:rPr>
          <w:color w:val="231F20"/>
        </w:rPr>
        <w:t>Returns a page table entry that points to </w:t>
      </w:r>
      <w:r>
        <w:rPr>
          <w:rFonts w:ascii="Georgia" w:hAnsi="Georgia"/>
          <w:i/>
          <w:color w:val="231F20"/>
        </w:rPr>
        <w:t>page</w:t>
      </w:r>
      <w:r>
        <w:rPr>
          <w:color w:val="231F20"/>
        </w:rPr>
        <w:t>, which should </w:t>
      </w:r>
      <w:r>
        <w:rPr>
          <w:color w:val="231F20"/>
          <w:spacing w:val="2"/>
        </w:rPr>
        <w:t>be </w:t>
      </w:r>
      <w:r>
        <w:rPr>
          <w:color w:val="231F20"/>
        </w:rPr>
        <w:t>the kernel virtual address of a frame in the user </w:t>
      </w:r>
      <w:r>
        <w:rPr>
          <w:color w:val="231F20"/>
          <w:spacing w:val="2"/>
        </w:rPr>
        <w:t>pool </w:t>
      </w:r>
      <w:r>
        <w:rPr>
          <w:color w:val="231F20"/>
        </w:rPr>
        <w:t>(see </w:t>
      </w:r>
      <w:hyperlink w:history="true" w:anchor="_bookmark59">
        <w:r>
          <w:rPr>
            <w:color w:val="2E3092"/>
          </w:rPr>
          <w:t>[Why </w:t>
        </w:r>
        <w:r>
          <w:rPr>
            <w:color w:val="2E3092"/>
            <w:spacing w:val="-7"/>
          </w:rPr>
          <w:t>PAL </w:t>
        </w:r>
        <w:r>
          <w:rPr>
            <w:color w:val="2E3092"/>
          </w:rPr>
          <w:t>USER?], page 46</w:t>
        </w:r>
      </w:hyperlink>
      <w:r>
        <w:rPr>
          <w:color w:val="231F20"/>
        </w:rPr>
        <w:t>). The PTE’s  present bit will </w:t>
      </w:r>
      <w:r>
        <w:rPr>
          <w:color w:val="231F20"/>
          <w:spacing w:val="3"/>
        </w:rPr>
        <w:t>be </w:t>
      </w:r>
      <w:r>
        <w:rPr>
          <w:color w:val="231F20"/>
        </w:rPr>
        <w:t>set and it will </w:t>
      </w:r>
      <w:r>
        <w:rPr>
          <w:color w:val="231F20"/>
          <w:spacing w:val="2"/>
        </w:rPr>
        <w:t>be </w:t>
      </w:r>
      <w:r>
        <w:rPr>
          <w:color w:val="231F20"/>
        </w:rPr>
        <w:t>marked to allow user-mode access. If </w:t>
      </w:r>
      <w:r>
        <w:rPr>
          <w:rFonts w:ascii="Georgia" w:hAnsi="Georgia"/>
          <w:i/>
          <w:color w:val="231F20"/>
        </w:rPr>
        <w:t>writable </w:t>
      </w:r>
      <w:r>
        <w:rPr>
          <w:color w:val="231F20"/>
        </w:rPr>
        <w:t>is true, the PTE will also </w:t>
      </w:r>
      <w:r>
        <w:rPr>
          <w:color w:val="231F20"/>
          <w:spacing w:val="2"/>
        </w:rPr>
        <w:t>be </w:t>
      </w:r>
      <w:r>
        <w:rPr>
          <w:color w:val="231F20"/>
        </w:rPr>
        <w:t>marked read/write; otherwise, it will </w:t>
      </w:r>
      <w:r>
        <w:rPr>
          <w:color w:val="231F20"/>
          <w:spacing w:val="2"/>
        </w:rPr>
        <w:t>be</w:t>
      </w:r>
      <w:r>
        <w:rPr>
          <w:color w:val="231F20"/>
          <w:spacing w:val="-21"/>
        </w:rPr>
        <w:t> </w:t>
      </w:r>
      <w:r>
        <w:rPr>
          <w:color w:val="231F20"/>
          <w:spacing w:val="-3"/>
        </w:rPr>
        <w:t>read-only.</w:t>
      </w:r>
    </w:p>
    <w:p>
      <w:pPr>
        <w:spacing w:after="0" w:line="230" w:lineRule="auto"/>
        <w:jc w:val="both"/>
        <w:sectPr>
          <w:type w:val="continuous"/>
          <w:pgSz w:w="12240" w:h="15840"/>
          <w:pgMar w:top="1500" w:bottom="280" w:left="1680" w:right="1680"/>
        </w:sectPr>
      </w:pPr>
    </w:p>
    <w:p>
      <w:pPr>
        <w:spacing w:before="129"/>
        <w:ind w:left="120" w:right="-17" w:firstLine="0"/>
        <w:jc w:val="left"/>
        <w:rPr>
          <w:rFonts w:ascii="Tahoma"/>
          <w:sz w:val="21"/>
        </w:rPr>
      </w:pPr>
      <w:r>
        <w:rPr/>
        <w:pict>
          <v:line style="position:absolute;mso-position-horizontal-relative:page;mso-position-vertical-relative:paragraph;z-index:-152776" from="249.712006pt,17.471355pt" to="252.984806pt,17.471355pt" stroked="true" strokeweight=".4697pt" strokecolor="#000000">
            <w10:wrap type="none"/>
          </v:line>
        </w:pict>
      </w:r>
      <w:r>
        <w:rPr>
          <w:rFonts w:ascii="Gill Sans MT"/>
          <w:color w:val="231F20"/>
          <w:w w:val="110"/>
          <w:sz w:val="24"/>
        </w:rPr>
        <w:t>void  *  pte_get_page </w:t>
      </w:r>
      <w:r>
        <w:rPr>
          <w:rFonts w:ascii="Tahoma"/>
          <w:color w:val="231F20"/>
          <w:w w:val="110"/>
          <w:sz w:val="21"/>
        </w:rPr>
        <w:t>(</w:t>
      </w:r>
      <w:r>
        <w:rPr>
          <w:rFonts w:ascii="Georgia"/>
          <w:i/>
          <w:color w:val="231F20"/>
          <w:w w:val="110"/>
          <w:sz w:val="21"/>
        </w:rPr>
        <w:t>uint32  t </w:t>
      </w:r>
      <w:r>
        <w:rPr>
          <w:rFonts w:ascii="Arial"/>
          <w:i/>
          <w:color w:val="231F20"/>
          <w:w w:val="110"/>
          <w:sz w:val="24"/>
        </w:rPr>
        <w:t>pte </w:t>
      </w:r>
      <w:r>
        <w:rPr>
          <w:rFonts w:ascii="Tahoma"/>
          <w:color w:val="231F20"/>
          <w:w w:val="110"/>
          <w:sz w:val="21"/>
        </w:rPr>
        <w:t>)</w:t>
      </w:r>
    </w:p>
    <w:p>
      <w:pPr>
        <w:pStyle w:val="BodyText"/>
        <w:spacing w:before="143"/>
        <w:ind w:left="120"/>
      </w:pPr>
      <w:r>
        <w:rPr/>
        <w:br w:type="column"/>
      </w:r>
      <w:r>
        <w:rPr>
          <w:color w:val="231F20"/>
        </w:rPr>
        <w:t>[Function]</w:t>
      </w:r>
    </w:p>
    <w:p>
      <w:pPr>
        <w:spacing w:after="0"/>
        <w:sectPr>
          <w:type w:val="continuous"/>
          <w:pgSz w:w="12240" w:h="15840"/>
          <w:pgMar w:top="1500" w:bottom="280" w:left="1680" w:right="1680"/>
          <w:cols w:num="2" w:equalWidth="0">
            <w:col w:w="4042" w:space="3637"/>
            <w:col w:w="1201"/>
          </w:cols>
        </w:sectPr>
      </w:pPr>
    </w:p>
    <w:p>
      <w:pPr>
        <w:pStyle w:val="BodyText"/>
        <w:spacing w:line="230" w:lineRule="auto"/>
        <w:ind w:left="695" w:right="119"/>
        <w:jc w:val="both"/>
      </w:pPr>
      <w:r>
        <w:rPr>
          <w:color w:val="231F20"/>
        </w:rPr>
        <w:t>Returns the kernel virtual address for the frame that </w:t>
      </w:r>
      <w:r>
        <w:rPr>
          <w:rFonts w:ascii="Georgia"/>
          <w:i/>
          <w:color w:val="231F20"/>
        </w:rPr>
        <w:t>pte </w:t>
      </w:r>
      <w:r>
        <w:rPr>
          <w:color w:val="231F20"/>
        </w:rPr>
        <w:t>points to. The </w:t>
      </w:r>
      <w:r>
        <w:rPr>
          <w:rFonts w:ascii="Georgia"/>
          <w:i/>
          <w:color w:val="231F20"/>
        </w:rPr>
        <w:t>pte </w:t>
      </w:r>
      <w:r>
        <w:rPr>
          <w:color w:val="231F20"/>
        </w:rPr>
        <w:t>may be present or not-present; if it is not-present then the pointer returned is only meaningful if the address bits in the PTE actually represent a physical address.</w:t>
      </w:r>
    </w:p>
    <w:p>
      <w:pPr>
        <w:pStyle w:val="Heading4"/>
        <w:numPr>
          <w:ilvl w:val="3"/>
          <w:numId w:val="33"/>
        </w:numPr>
        <w:tabs>
          <w:tab w:pos="1178" w:val="left" w:leader="none"/>
        </w:tabs>
        <w:spacing w:line="240" w:lineRule="auto" w:before="161" w:after="0"/>
        <w:ind w:left="1177" w:right="0" w:hanging="1057"/>
        <w:jc w:val="both"/>
      </w:pPr>
      <w:bookmarkStart w:name="Page Directory Entry Format" w:id="339"/>
      <w:bookmarkEnd w:id="339"/>
      <w:r>
        <w:rPr>
          <w:b w:val="0"/>
        </w:rPr>
      </w:r>
      <w:bookmarkStart w:name="Page Directory Entry Format" w:id="340"/>
      <w:bookmarkEnd w:id="340"/>
      <w:r>
        <w:rPr>
          <w:color w:val="231F20"/>
          <w:spacing w:val="-3"/>
        </w:rPr>
        <w:t>P</w:t>
      </w:r>
      <w:r>
        <w:rPr>
          <w:color w:val="231F20"/>
          <w:spacing w:val="-3"/>
        </w:rPr>
        <w:t>age </w:t>
      </w:r>
      <w:r>
        <w:rPr>
          <w:color w:val="231F20"/>
        </w:rPr>
        <w:t>Directory Entry</w:t>
      </w:r>
      <w:r>
        <w:rPr>
          <w:color w:val="231F20"/>
          <w:spacing w:val="-7"/>
        </w:rPr>
        <w:t> </w:t>
      </w:r>
      <w:r>
        <w:rPr>
          <w:color w:val="231F20"/>
          <w:spacing w:val="-5"/>
        </w:rPr>
        <w:t>Format</w:t>
      </w:r>
    </w:p>
    <w:p>
      <w:pPr>
        <w:pStyle w:val="BodyText"/>
        <w:spacing w:line="264" w:lineRule="exact" w:before="84"/>
        <w:ind w:left="120" w:right="119"/>
        <w:jc w:val="both"/>
      </w:pPr>
      <w:r>
        <w:rPr>
          <w:color w:val="231F20"/>
          <w:w w:val="105"/>
        </w:rPr>
        <w:t>Page</w:t>
      </w:r>
      <w:r>
        <w:rPr>
          <w:color w:val="231F20"/>
          <w:spacing w:val="-35"/>
          <w:w w:val="105"/>
        </w:rPr>
        <w:t> </w:t>
      </w:r>
      <w:r>
        <w:rPr>
          <w:color w:val="231F20"/>
          <w:w w:val="105"/>
        </w:rPr>
        <w:t>directory</w:t>
      </w:r>
      <w:r>
        <w:rPr>
          <w:color w:val="231F20"/>
          <w:spacing w:val="-35"/>
          <w:w w:val="105"/>
        </w:rPr>
        <w:t> </w:t>
      </w:r>
      <w:r>
        <w:rPr>
          <w:color w:val="231F20"/>
          <w:w w:val="105"/>
        </w:rPr>
        <w:t>entries</w:t>
      </w:r>
      <w:r>
        <w:rPr>
          <w:color w:val="231F20"/>
          <w:spacing w:val="-35"/>
          <w:w w:val="105"/>
        </w:rPr>
        <w:t> </w:t>
      </w:r>
      <w:r>
        <w:rPr>
          <w:color w:val="231F20"/>
          <w:spacing w:val="-4"/>
          <w:w w:val="105"/>
        </w:rPr>
        <w:t>have</w:t>
      </w:r>
      <w:r>
        <w:rPr>
          <w:color w:val="231F20"/>
          <w:spacing w:val="-35"/>
          <w:w w:val="105"/>
        </w:rPr>
        <w:t> </w:t>
      </w:r>
      <w:r>
        <w:rPr>
          <w:color w:val="231F20"/>
          <w:w w:val="105"/>
        </w:rPr>
        <w:t>the</w:t>
      </w:r>
      <w:r>
        <w:rPr>
          <w:color w:val="231F20"/>
          <w:spacing w:val="-35"/>
          <w:w w:val="105"/>
        </w:rPr>
        <w:t> </w:t>
      </w:r>
      <w:r>
        <w:rPr>
          <w:color w:val="231F20"/>
          <w:w w:val="105"/>
        </w:rPr>
        <w:t>same</w:t>
      </w:r>
      <w:r>
        <w:rPr>
          <w:color w:val="231F20"/>
          <w:spacing w:val="-35"/>
          <w:w w:val="105"/>
        </w:rPr>
        <w:t> </w:t>
      </w:r>
      <w:r>
        <w:rPr>
          <w:color w:val="231F20"/>
          <w:w w:val="105"/>
        </w:rPr>
        <w:t>format</w:t>
      </w:r>
      <w:r>
        <w:rPr>
          <w:color w:val="231F20"/>
          <w:spacing w:val="-35"/>
          <w:w w:val="105"/>
        </w:rPr>
        <w:t> </w:t>
      </w:r>
      <w:r>
        <w:rPr>
          <w:color w:val="231F20"/>
          <w:w w:val="105"/>
        </w:rPr>
        <w:t>as</w:t>
      </w:r>
      <w:r>
        <w:rPr>
          <w:color w:val="231F20"/>
          <w:spacing w:val="-35"/>
          <w:w w:val="105"/>
        </w:rPr>
        <w:t> </w:t>
      </w:r>
      <w:r>
        <w:rPr>
          <w:color w:val="231F20"/>
          <w:w w:val="105"/>
        </w:rPr>
        <w:t>PTEs,</w:t>
      </w:r>
      <w:r>
        <w:rPr>
          <w:color w:val="231F20"/>
          <w:spacing w:val="-33"/>
          <w:w w:val="105"/>
        </w:rPr>
        <w:t> </w:t>
      </w:r>
      <w:r>
        <w:rPr>
          <w:color w:val="231F20"/>
          <w:w w:val="105"/>
        </w:rPr>
        <w:t>except</w:t>
      </w:r>
      <w:r>
        <w:rPr>
          <w:color w:val="231F20"/>
          <w:spacing w:val="-35"/>
          <w:w w:val="105"/>
        </w:rPr>
        <w:t> </w:t>
      </w:r>
      <w:r>
        <w:rPr>
          <w:color w:val="231F20"/>
          <w:w w:val="105"/>
        </w:rPr>
        <w:t>that</w:t>
      </w:r>
      <w:r>
        <w:rPr>
          <w:color w:val="231F20"/>
          <w:spacing w:val="-35"/>
          <w:w w:val="105"/>
        </w:rPr>
        <w:t> </w:t>
      </w:r>
      <w:r>
        <w:rPr>
          <w:color w:val="231F20"/>
          <w:w w:val="105"/>
        </w:rPr>
        <w:t>the</w:t>
      </w:r>
      <w:r>
        <w:rPr>
          <w:color w:val="231F20"/>
          <w:spacing w:val="-35"/>
          <w:w w:val="105"/>
        </w:rPr>
        <w:t> </w:t>
      </w:r>
      <w:r>
        <w:rPr>
          <w:color w:val="231F20"/>
          <w:w w:val="105"/>
        </w:rPr>
        <w:t>physical</w:t>
      </w:r>
      <w:r>
        <w:rPr>
          <w:color w:val="231F20"/>
          <w:spacing w:val="-35"/>
          <w:w w:val="105"/>
        </w:rPr>
        <w:t> </w:t>
      </w:r>
      <w:r>
        <w:rPr>
          <w:color w:val="231F20"/>
          <w:w w:val="105"/>
        </w:rPr>
        <w:t>address</w:t>
      </w:r>
      <w:r>
        <w:rPr>
          <w:color w:val="231F20"/>
          <w:spacing w:val="-35"/>
          <w:w w:val="105"/>
        </w:rPr>
        <w:t> </w:t>
      </w:r>
      <w:r>
        <w:rPr>
          <w:color w:val="231F20"/>
          <w:w w:val="105"/>
        </w:rPr>
        <w:t>points to a page table page instead of a frame. Header ‘</w:t>
      </w:r>
      <w:r>
        <w:rPr>
          <w:rFonts w:ascii="Gill Sans MT" w:hAnsi="Gill Sans MT"/>
          <w:color w:val="231F20"/>
          <w:w w:val="105"/>
        </w:rPr>
        <w:t>threads/pte.h</w:t>
      </w:r>
      <w:r>
        <w:rPr>
          <w:color w:val="231F20"/>
          <w:w w:val="105"/>
        </w:rPr>
        <w:t>’ defines </w:t>
      </w:r>
      <w:r>
        <w:rPr>
          <w:color w:val="231F20"/>
          <w:spacing w:val="-5"/>
          <w:w w:val="105"/>
        </w:rPr>
        <w:t>two </w:t>
      </w:r>
      <w:r>
        <w:rPr>
          <w:color w:val="231F20"/>
          <w:w w:val="105"/>
        </w:rPr>
        <w:t>functions for </w:t>
      </w:r>
      <w:r>
        <w:rPr>
          <w:color w:val="231F20"/>
        </w:rPr>
        <w:t>working</w:t>
      </w:r>
      <w:r>
        <w:rPr>
          <w:color w:val="231F20"/>
          <w:spacing w:val="-27"/>
        </w:rPr>
        <w:t> </w:t>
      </w:r>
      <w:r>
        <w:rPr>
          <w:color w:val="231F20"/>
        </w:rPr>
        <w:t>with</w:t>
      </w:r>
      <w:r>
        <w:rPr>
          <w:color w:val="231F20"/>
          <w:spacing w:val="-27"/>
        </w:rPr>
        <w:t> </w:t>
      </w:r>
      <w:r>
        <w:rPr>
          <w:color w:val="231F20"/>
        </w:rPr>
        <w:t>page</w:t>
      </w:r>
      <w:r>
        <w:rPr>
          <w:color w:val="231F20"/>
          <w:spacing w:val="-27"/>
        </w:rPr>
        <w:t> </w:t>
      </w:r>
      <w:r>
        <w:rPr>
          <w:color w:val="231F20"/>
        </w:rPr>
        <w:t>directory</w:t>
      </w:r>
      <w:r>
        <w:rPr>
          <w:color w:val="231F20"/>
          <w:spacing w:val="-27"/>
        </w:rPr>
        <w:t> </w:t>
      </w:r>
      <w:r>
        <w:rPr>
          <w:color w:val="231F20"/>
        </w:rPr>
        <w:t>entries:</w:t>
      </w:r>
    </w:p>
    <w:p>
      <w:pPr>
        <w:spacing w:after="0" w:line="264" w:lineRule="exact"/>
        <w:jc w:val="both"/>
        <w:sectPr>
          <w:type w:val="continuous"/>
          <w:pgSz w:w="12240" w:h="15840"/>
          <w:pgMar w:top="1500" w:bottom="280" w:left="1680" w:right="1680"/>
        </w:sectPr>
      </w:pPr>
    </w:p>
    <w:p>
      <w:pPr>
        <w:spacing w:before="136"/>
        <w:ind w:left="120" w:right="0" w:firstLine="0"/>
        <w:jc w:val="left"/>
        <w:rPr>
          <w:rFonts w:ascii="Tahoma"/>
          <w:sz w:val="21"/>
        </w:rPr>
      </w:pPr>
      <w:r>
        <w:rPr/>
        <w:pict>
          <v:line style="position:absolute;mso-position-horizontal-relative:page;mso-position-vertical-relative:paragraph;z-index:-152752" from="249.712006pt,17.820272pt" to="252.984806pt,17.820272pt" stroked="true" strokeweight=".4697pt" strokecolor="#000000">
            <w10:wrap type="none"/>
          </v:line>
        </w:pict>
      </w:r>
      <w:r>
        <w:rPr>
          <w:rFonts w:ascii="Gill Sans MT"/>
          <w:color w:val="231F20"/>
          <w:w w:val="110"/>
          <w:sz w:val="24"/>
        </w:rPr>
        <w:t>uint32_t  pde_create  </w:t>
      </w:r>
      <w:r>
        <w:rPr>
          <w:rFonts w:ascii="Tahoma"/>
          <w:color w:val="231F20"/>
          <w:w w:val="110"/>
          <w:sz w:val="21"/>
        </w:rPr>
        <w:t>(</w:t>
      </w:r>
      <w:r>
        <w:rPr>
          <w:rFonts w:ascii="Georgia"/>
          <w:i/>
          <w:color w:val="231F20"/>
          <w:w w:val="110"/>
          <w:sz w:val="21"/>
        </w:rPr>
        <w:t>uint32  t *</w:t>
      </w:r>
      <w:r>
        <w:rPr>
          <w:rFonts w:ascii="Arial"/>
          <w:i/>
          <w:color w:val="231F20"/>
          <w:w w:val="110"/>
          <w:sz w:val="24"/>
        </w:rPr>
        <w:t>pt</w:t>
      </w:r>
      <w:r>
        <w:rPr>
          <w:rFonts w:ascii="Arial"/>
          <w:i/>
          <w:color w:val="231F20"/>
          <w:spacing w:val="-58"/>
          <w:w w:val="110"/>
          <w:sz w:val="24"/>
        </w:rPr>
        <w:t> </w:t>
      </w:r>
      <w:r>
        <w:rPr>
          <w:rFonts w:ascii="Tahoma"/>
          <w:color w:val="231F20"/>
          <w:w w:val="110"/>
          <w:sz w:val="21"/>
        </w:rPr>
        <w:t>)</w:t>
      </w:r>
    </w:p>
    <w:p>
      <w:pPr>
        <w:pStyle w:val="BodyText"/>
        <w:spacing w:before="150"/>
        <w:ind w:left="120"/>
      </w:pPr>
      <w:r>
        <w:rPr/>
        <w:br w:type="column"/>
      </w:r>
      <w:r>
        <w:rPr>
          <w:color w:val="231F20"/>
        </w:rPr>
        <w:t>[Function]</w:t>
      </w:r>
    </w:p>
    <w:p>
      <w:pPr>
        <w:spacing w:after="0"/>
        <w:sectPr>
          <w:type w:val="continuous"/>
          <w:pgSz w:w="12240" w:h="15840"/>
          <w:pgMar w:top="1500" w:bottom="280" w:left="1680" w:right="1680"/>
          <w:cols w:num="2" w:equalWidth="0">
            <w:col w:w="4026" w:space="3654"/>
            <w:col w:w="1200"/>
          </w:cols>
        </w:sectPr>
      </w:pPr>
    </w:p>
    <w:p>
      <w:pPr>
        <w:pStyle w:val="BodyText"/>
        <w:spacing w:line="230" w:lineRule="auto"/>
        <w:ind w:left="695" w:right="117"/>
        <w:jc w:val="both"/>
      </w:pPr>
      <w:r>
        <w:rPr>
          <w:color w:val="231F20"/>
        </w:rPr>
        <w:t>Returns a page directory that points to </w:t>
      </w:r>
      <w:r>
        <w:rPr>
          <w:rFonts w:ascii="Georgia" w:hAnsi="Georgia"/>
          <w:i/>
          <w:color w:val="231F20"/>
        </w:rPr>
        <w:t>page</w:t>
      </w:r>
      <w:r>
        <w:rPr>
          <w:color w:val="231F20"/>
        </w:rPr>
        <w:t>,  which  should  be the  kernel  virtual address of a page table page. The PDE’s present bit will be set, it will be marked to allow user-mode access, and it will be marked read/write.</w:t>
      </w:r>
    </w:p>
    <w:p>
      <w:pPr>
        <w:spacing w:after="0" w:line="230" w:lineRule="auto"/>
        <w:jc w:val="both"/>
        <w:sectPr>
          <w:type w:val="continuous"/>
          <w:pgSz w:w="12240" w:h="15840"/>
          <w:pgMar w:top="1500" w:bottom="280" w:left="1680" w:right="1680"/>
        </w:sectPr>
      </w:pPr>
    </w:p>
    <w:p>
      <w:pPr>
        <w:spacing w:before="129"/>
        <w:ind w:left="119" w:right="0" w:firstLine="0"/>
        <w:jc w:val="left"/>
        <w:rPr>
          <w:rFonts w:ascii="Tahoma"/>
          <w:sz w:val="21"/>
        </w:rPr>
      </w:pPr>
      <w:r>
        <w:rPr/>
        <w:pict>
          <v:line style="position:absolute;mso-position-horizontal-relative:page;mso-position-vertical-relative:paragraph;z-index:-152728" from="262.265015pt,17.471767pt" to="265.537815pt,17.471767pt" stroked="true" strokeweight=".4697pt" strokecolor="#000000">
            <w10:wrap type="none"/>
          </v:line>
        </w:pict>
      </w:r>
      <w:r>
        <w:rPr>
          <w:rFonts w:ascii="Gill Sans MT"/>
          <w:color w:val="231F20"/>
          <w:w w:val="110"/>
          <w:sz w:val="24"/>
        </w:rPr>
        <w:t>uint32_t * pde_get_pt </w:t>
      </w:r>
      <w:r>
        <w:rPr>
          <w:rFonts w:ascii="Tahoma"/>
          <w:color w:val="231F20"/>
          <w:w w:val="110"/>
          <w:sz w:val="21"/>
        </w:rPr>
        <w:t>(</w:t>
      </w:r>
      <w:r>
        <w:rPr>
          <w:rFonts w:ascii="Georgia"/>
          <w:i/>
          <w:color w:val="231F20"/>
          <w:w w:val="110"/>
          <w:sz w:val="21"/>
        </w:rPr>
        <w:t>uint32 t  </w:t>
      </w:r>
      <w:r>
        <w:rPr>
          <w:rFonts w:ascii="Arial"/>
          <w:i/>
          <w:color w:val="231F20"/>
          <w:w w:val="110"/>
          <w:sz w:val="24"/>
        </w:rPr>
        <w:t>pde </w:t>
      </w:r>
      <w:r>
        <w:rPr>
          <w:rFonts w:ascii="Tahoma"/>
          <w:color w:val="231F20"/>
          <w:w w:val="110"/>
          <w:sz w:val="21"/>
        </w:rPr>
        <w:t>)</w:t>
      </w:r>
    </w:p>
    <w:p>
      <w:pPr>
        <w:pStyle w:val="BodyText"/>
        <w:spacing w:before="143"/>
        <w:ind w:left="119"/>
      </w:pPr>
      <w:r>
        <w:rPr/>
        <w:br w:type="column"/>
      </w:r>
      <w:r>
        <w:rPr>
          <w:color w:val="231F20"/>
        </w:rPr>
        <w:t>[Function]</w:t>
      </w:r>
    </w:p>
    <w:p>
      <w:pPr>
        <w:spacing w:after="0"/>
        <w:sectPr>
          <w:type w:val="continuous"/>
          <w:pgSz w:w="12240" w:h="15840"/>
          <w:pgMar w:top="1500" w:bottom="280" w:left="1680" w:right="1680"/>
          <w:cols w:num="2" w:equalWidth="0">
            <w:col w:w="4293" w:space="3386"/>
            <w:col w:w="1201"/>
          </w:cols>
        </w:sectPr>
      </w:pPr>
    </w:p>
    <w:p>
      <w:pPr>
        <w:pStyle w:val="BodyText"/>
        <w:spacing w:line="230" w:lineRule="auto"/>
        <w:ind w:left="695" w:right="49"/>
      </w:pPr>
      <w:r>
        <w:rPr>
          <w:color w:val="231F20"/>
        </w:rPr>
        <w:t>Returns the kernel virtual address for the page table page that </w:t>
      </w:r>
      <w:r>
        <w:rPr>
          <w:rFonts w:ascii="Georgia"/>
          <w:i/>
          <w:color w:val="231F20"/>
        </w:rPr>
        <w:t>pde</w:t>
      </w:r>
      <w:r>
        <w:rPr>
          <w:color w:val="231F20"/>
        </w:rPr>
        <w:t>, which must be marked present, points to.</w:t>
      </w:r>
    </w:p>
    <w:p>
      <w:pPr>
        <w:pStyle w:val="BodyText"/>
        <w:spacing w:before="11"/>
        <w:rPr>
          <w:sz w:val="17"/>
        </w:rPr>
      </w:pPr>
    </w:p>
    <w:p>
      <w:pPr>
        <w:pStyle w:val="Heading2"/>
        <w:numPr>
          <w:ilvl w:val="1"/>
          <w:numId w:val="34"/>
        </w:numPr>
        <w:tabs>
          <w:tab w:pos="777" w:val="left" w:leader="none"/>
        </w:tabs>
        <w:spacing w:line="240" w:lineRule="auto" w:before="0" w:after="0"/>
        <w:ind w:left="776" w:right="0" w:hanging="656"/>
        <w:jc w:val="both"/>
      </w:pPr>
      <w:bookmarkStart w:name="Hash Table" w:id="341"/>
      <w:bookmarkEnd w:id="341"/>
      <w:r>
        <w:rPr>
          <w:b w:val="0"/>
        </w:rPr>
      </w:r>
      <w:bookmarkStart w:name="_bookmark109" w:id="342"/>
      <w:bookmarkEnd w:id="342"/>
      <w:r>
        <w:rPr>
          <w:b w:val="0"/>
        </w:rPr>
      </w:r>
      <w:bookmarkStart w:name="_bookmark109" w:id="343"/>
      <w:bookmarkEnd w:id="343"/>
      <w:r>
        <w:rPr>
          <w:color w:val="231F20"/>
        </w:rPr>
        <w:t>Ha</w:t>
      </w:r>
      <w:r>
        <w:rPr>
          <w:color w:val="231F20"/>
        </w:rPr>
        <w:t>sh </w:t>
      </w:r>
      <w:r>
        <w:rPr>
          <w:color w:val="231F20"/>
          <w:spacing w:val="-6"/>
        </w:rPr>
        <w:t>Table</w:t>
      </w:r>
    </w:p>
    <w:p>
      <w:pPr>
        <w:pStyle w:val="BodyText"/>
        <w:spacing w:line="264" w:lineRule="exact" w:before="110"/>
        <w:ind w:left="119" w:right="119"/>
        <w:jc w:val="both"/>
      </w:pPr>
      <w:r>
        <w:rPr>
          <w:color w:val="231F20"/>
        </w:rPr>
        <w:t>Pintos  provides  a  hash  table  data  structure  in  </w:t>
      </w:r>
      <w:r>
        <w:rPr>
          <w:color w:val="231F20"/>
          <w:w w:val="110"/>
        </w:rPr>
        <w:t>‘</w:t>
      </w:r>
      <w:r>
        <w:rPr>
          <w:rFonts w:ascii="Gill Sans MT" w:hAnsi="Gill Sans MT"/>
          <w:color w:val="231F20"/>
          <w:w w:val="110"/>
        </w:rPr>
        <w:t>lib/kernel/hash.c</w:t>
      </w:r>
      <w:r>
        <w:rPr>
          <w:color w:val="231F20"/>
          <w:w w:val="110"/>
        </w:rPr>
        <w:t>’.   </w:t>
      </w:r>
      <w:r>
        <w:rPr>
          <w:color w:val="231F20"/>
          <w:spacing w:val="-10"/>
        </w:rPr>
        <w:t>To  </w:t>
      </w:r>
      <w:r>
        <w:rPr>
          <w:color w:val="231F20"/>
        </w:rPr>
        <w:t>use  it  </w:t>
      </w:r>
      <w:r>
        <w:rPr>
          <w:color w:val="231F20"/>
          <w:spacing w:val="-3"/>
        </w:rPr>
        <w:t>you  </w:t>
      </w:r>
      <w:r>
        <w:rPr>
          <w:color w:val="231F20"/>
        </w:rPr>
        <w:t>will need to include its header file,  </w:t>
      </w:r>
      <w:r>
        <w:rPr>
          <w:color w:val="231F20"/>
          <w:w w:val="110"/>
        </w:rPr>
        <w:t>‘</w:t>
      </w:r>
      <w:r>
        <w:rPr>
          <w:rFonts w:ascii="Gill Sans MT" w:hAnsi="Gill Sans MT"/>
          <w:color w:val="231F20"/>
          <w:w w:val="110"/>
        </w:rPr>
        <w:t>lib/kernel/hash.h</w:t>
      </w:r>
      <w:r>
        <w:rPr>
          <w:color w:val="231F20"/>
          <w:w w:val="110"/>
        </w:rPr>
        <w:t>’,  </w:t>
      </w:r>
      <w:r>
        <w:rPr>
          <w:color w:val="231F20"/>
        </w:rPr>
        <w:t>with  </w:t>
      </w:r>
      <w:r>
        <w:rPr>
          <w:rFonts w:ascii="Gill Sans MT" w:hAnsi="Gill Sans MT"/>
          <w:color w:val="231F20"/>
        </w:rPr>
        <w:t>#include  &lt;hash.h&gt;</w:t>
      </w:r>
      <w:r>
        <w:rPr>
          <w:color w:val="231F20"/>
        </w:rPr>
        <w:t>.  No  code provided with Pintos uses the hash table, which means that </w:t>
      </w:r>
      <w:r>
        <w:rPr>
          <w:color w:val="231F20"/>
          <w:spacing w:val="-3"/>
        </w:rPr>
        <w:t>you </w:t>
      </w:r>
      <w:r>
        <w:rPr>
          <w:color w:val="231F20"/>
        </w:rPr>
        <w:t>are free to use it as is,  modify</w:t>
      </w:r>
      <w:r>
        <w:rPr>
          <w:color w:val="231F20"/>
          <w:spacing w:val="-12"/>
        </w:rPr>
        <w:t> </w:t>
      </w:r>
      <w:r>
        <w:rPr>
          <w:color w:val="231F20"/>
        </w:rPr>
        <w:t>its</w:t>
      </w:r>
      <w:r>
        <w:rPr>
          <w:color w:val="231F20"/>
          <w:spacing w:val="-12"/>
        </w:rPr>
        <w:t> </w:t>
      </w:r>
      <w:r>
        <w:rPr>
          <w:color w:val="231F20"/>
        </w:rPr>
        <w:t>implementation</w:t>
      </w:r>
      <w:r>
        <w:rPr>
          <w:color w:val="231F20"/>
          <w:spacing w:val="-12"/>
        </w:rPr>
        <w:t> </w:t>
      </w:r>
      <w:r>
        <w:rPr>
          <w:color w:val="231F20"/>
        </w:rPr>
        <w:t>for</w:t>
      </w:r>
      <w:r>
        <w:rPr>
          <w:color w:val="231F20"/>
          <w:spacing w:val="-12"/>
        </w:rPr>
        <w:t> </w:t>
      </w:r>
      <w:r>
        <w:rPr>
          <w:color w:val="231F20"/>
        </w:rPr>
        <w:t>your</w:t>
      </w:r>
      <w:r>
        <w:rPr>
          <w:color w:val="231F20"/>
          <w:spacing w:val="-12"/>
        </w:rPr>
        <w:t> </w:t>
      </w:r>
      <w:r>
        <w:rPr>
          <w:color w:val="231F20"/>
          <w:spacing w:val="-3"/>
        </w:rPr>
        <w:t>own</w:t>
      </w:r>
      <w:r>
        <w:rPr>
          <w:color w:val="231F20"/>
          <w:spacing w:val="-12"/>
        </w:rPr>
        <w:t> </w:t>
      </w:r>
      <w:r>
        <w:rPr>
          <w:color w:val="231F20"/>
        </w:rPr>
        <w:t>purposes,</w:t>
      </w:r>
      <w:r>
        <w:rPr>
          <w:color w:val="231F20"/>
          <w:spacing w:val="-12"/>
        </w:rPr>
        <w:t> </w:t>
      </w:r>
      <w:r>
        <w:rPr>
          <w:color w:val="231F20"/>
        </w:rPr>
        <w:t>or</w:t>
      </w:r>
      <w:r>
        <w:rPr>
          <w:color w:val="231F20"/>
          <w:spacing w:val="-12"/>
        </w:rPr>
        <w:t> </w:t>
      </w:r>
      <w:r>
        <w:rPr>
          <w:color w:val="231F20"/>
        </w:rPr>
        <w:t>ignore</w:t>
      </w:r>
      <w:r>
        <w:rPr>
          <w:color w:val="231F20"/>
          <w:spacing w:val="-12"/>
        </w:rPr>
        <w:t> </w:t>
      </w:r>
      <w:r>
        <w:rPr>
          <w:color w:val="231F20"/>
        </w:rPr>
        <w:t>it,</w:t>
      </w:r>
      <w:r>
        <w:rPr>
          <w:color w:val="231F20"/>
          <w:spacing w:val="-12"/>
        </w:rPr>
        <w:t> </w:t>
      </w:r>
      <w:r>
        <w:rPr>
          <w:color w:val="231F20"/>
        </w:rPr>
        <w:t>as</w:t>
      </w:r>
      <w:r>
        <w:rPr>
          <w:color w:val="231F20"/>
          <w:spacing w:val="-12"/>
        </w:rPr>
        <w:t> </w:t>
      </w:r>
      <w:r>
        <w:rPr>
          <w:color w:val="231F20"/>
          <w:spacing w:val="-3"/>
        </w:rPr>
        <w:t>you</w:t>
      </w:r>
      <w:r>
        <w:rPr>
          <w:color w:val="231F20"/>
          <w:spacing w:val="-12"/>
        </w:rPr>
        <w:t> </w:t>
      </w:r>
      <w:r>
        <w:rPr>
          <w:color w:val="231F20"/>
        </w:rPr>
        <w:t>wish.</w:t>
      </w:r>
    </w:p>
    <w:p>
      <w:pPr>
        <w:pStyle w:val="BodyText"/>
        <w:spacing w:line="264" w:lineRule="exact" w:before="49"/>
        <w:ind w:left="120" w:right="328" w:firstLine="298"/>
      </w:pPr>
      <w:r>
        <w:rPr>
          <w:color w:val="231F20"/>
        </w:rPr>
        <w:t>Most implementations of the virtual memory project use a hash table to translate pages  to frames. </w:t>
      </w:r>
      <w:r>
        <w:rPr>
          <w:color w:val="231F20"/>
          <w:spacing w:val="-7"/>
        </w:rPr>
        <w:t>You </w:t>
      </w:r>
      <w:r>
        <w:rPr>
          <w:color w:val="231F20"/>
          <w:spacing w:val="-3"/>
        </w:rPr>
        <w:t>may </w:t>
      </w:r>
      <w:r>
        <w:rPr>
          <w:color w:val="231F20"/>
        </w:rPr>
        <w:t>find other uses for hash tables as</w:t>
      </w:r>
      <w:r>
        <w:rPr>
          <w:color w:val="231F20"/>
          <w:spacing w:val="23"/>
        </w:rPr>
        <w:t> </w:t>
      </w:r>
      <w:r>
        <w:rPr>
          <w:color w:val="231F20"/>
        </w:rPr>
        <w:t>well.</w:t>
      </w:r>
    </w:p>
    <w:p>
      <w:pPr>
        <w:spacing w:after="0" w:line="264" w:lineRule="exact"/>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Heading4"/>
        <w:numPr>
          <w:ilvl w:val="2"/>
          <w:numId w:val="34"/>
        </w:numPr>
        <w:tabs>
          <w:tab w:pos="949" w:val="left" w:leader="none"/>
        </w:tabs>
        <w:spacing w:line="240" w:lineRule="auto" w:before="216" w:after="0"/>
        <w:ind w:left="948" w:right="0" w:hanging="828"/>
        <w:jc w:val="left"/>
      </w:pPr>
      <w:bookmarkStart w:name="Data Types" w:id="344"/>
      <w:bookmarkEnd w:id="344"/>
      <w:r>
        <w:rPr>
          <w:b w:val="0"/>
        </w:rPr>
      </w:r>
      <w:bookmarkStart w:name="_bookmark110" w:id="345"/>
      <w:bookmarkEnd w:id="345"/>
      <w:r>
        <w:rPr>
          <w:b w:val="0"/>
        </w:rPr>
      </w:r>
      <w:bookmarkStart w:name="_bookmark110" w:id="346"/>
      <w:bookmarkEnd w:id="346"/>
      <w:r>
        <w:rPr>
          <w:color w:val="231F20"/>
        </w:rPr>
        <w:t>Dat</w:t>
      </w:r>
      <w:r>
        <w:rPr>
          <w:color w:val="231F20"/>
        </w:rPr>
        <w:t>a</w:t>
      </w:r>
      <w:r>
        <w:rPr>
          <w:color w:val="231F20"/>
          <w:spacing w:val="24"/>
        </w:rPr>
        <w:t> </w:t>
      </w:r>
      <w:r>
        <w:rPr>
          <w:color w:val="231F20"/>
        </w:rPr>
        <w:t>Types</w:t>
      </w:r>
    </w:p>
    <w:p>
      <w:pPr>
        <w:pStyle w:val="BodyText"/>
        <w:spacing w:before="84"/>
        <w:ind w:left="120"/>
      </w:pPr>
      <w:r>
        <w:rPr>
          <w:color w:val="231F20"/>
        </w:rPr>
        <w:t>A hash table is represented by  </w:t>
      </w:r>
      <w:r>
        <w:rPr>
          <w:rFonts w:ascii="Gill Sans MT"/>
          <w:color w:val="231F20"/>
          <w:w w:val="110"/>
        </w:rPr>
        <w:t>struct   </w:t>
      </w:r>
      <w:r>
        <w:rPr>
          <w:rFonts w:ascii="Gill Sans MT"/>
          <w:color w:val="231F20"/>
        </w:rPr>
        <w:t>hash</w:t>
      </w:r>
      <w:r>
        <w:rPr>
          <w:color w:val="231F20"/>
        </w:rPr>
        <w:t>.</w:t>
      </w:r>
    </w:p>
    <w:p>
      <w:pPr>
        <w:pStyle w:val="Heading5"/>
        <w:spacing w:line="240" w:lineRule="auto" w:before="114"/>
      </w:pPr>
      <w:r>
        <w:rPr>
          <w:color w:val="231F20"/>
          <w:w w:val="125"/>
        </w:rPr>
        <w:t>struct hash</w:t>
      </w:r>
    </w:p>
    <w:p>
      <w:pPr>
        <w:pStyle w:val="BodyText"/>
        <w:rPr>
          <w:rFonts w:ascii="Gill Sans MT"/>
          <w:sz w:val="22"/>
        </w:rPr>
      </w:pPr>
      <w:r>
        <w:rPr/>
        <w:br w:type="column"/>
      </w:r>
      <w:r>
        <w:rPr>
          <w:rFonts w:ascii="Gill Sans MT"/>
          <w:sz w:val="22"/>
        </w:rPr>
      </w:r>
    </w:p>
    <w:p>
      <w:pPr>
        <w:pStyle w:val="BodyText"/>
        <w:rPr>
          <w:rFonts w:ascii="Gill Sans MT"/>
          <w:sz w:val="22"/>
        </w:rPr>
      </w:pPr>
    </w:p>
    <w:p>
      <w:pPr>
        <w:pStyle w:val="BodyText"/>
        <w:rPr>
          <w:rFonts w:ascii="Gill Sans MT"/>
          <w:sz w:val="22"/>
        </w:rPr>
      </w:pPr>
    </w:p>
    <w:p>
      <w:pPr>
        <w:pStyle w:val="BodyText"/>
        <w:spacing w:before="9"/>
        <w:rPr>
          <w:rFonts w:ascii="Gill Sans MT"/>
          <w:sz w:val="19"/>
        </w:rPr>
      </w:pPr>
    </w:p>
    <w:p>
      <w:pPr>
        <w:pStyle w:val="BodyText"/>
        <w:ind w:left="119"/>
      </w:pPr>
      <w:r>
        <w:rPr>
          <w:color w:val="231F20"/>
        </w:rPr>
        <w:t>[Type]</w:t>
      </w:r>
    </w:p>
    <w:p>
      <w:pPr>
        <w:spacing w:after="0"/>
        <w:sectPr>
          <w:type w:val="continuous"/>
          <w:pgSz w:w="12240" w:h="15840"/>
          <w:pgMar w:top="1500" w:bottom="280" w:left="1680" w:right="1680"/>
          <w:cols w:num="2" w:equalWidth="0">
            <w:col w:w="4374" w:space="3654"/>
            <w:col w:w="852"/>
          </w:cols>
        </w:sectPr>
      </w:pPr>
    </w:p>
    <w:p>
      <w:pPr>
        <w:pStyle w:val="BodyText"/>
        <w:spacing w:line="230" w:lineRule="auto"/>
        <w:ind w:left="695" w:right="117"/>
        <w:jc w:val="both"/>
      </w:pPr>
      <w:r>
        <w:rPr>
          <w:color w:val="231F20"/>
        </w:rPr>
        <w:t>Represents an entire hash table.  The actual members of </w:t>
      </w:r>
      <w:r>
        <w:rPr>
          <w:rFonts w:ascii="Gill Sans MT" w:hAnsi="Gill Sans MT"/>
          <w:color w:val="231F20"/>
          <w:w w:val="110"/>
        </w:rPr>
        <w:t>struct </w:t>
      </w:r>
      <w:r>
        <w:rPr>
          <w:rFonts w:ascii="Gill Sans MT" w:hAnsi="Gill Sans MT"/>
          <w:color w:val="231F20"/>
        </w:rPr>
        <w:t>hash </w:t>
      </w:r>
      <w:r>
        <w:rPr>
          <w:color w:val="231F20"/>
        </w:rPr>
        <w:t>are “opaque.”   That is, code that uses a hash table should not access </w:t>
      </w:r>
      <w:r>
        <w:rPr>
          <w:rFonts w:ascii="Gill Sans MT" w:hAnsi="Gill Sans MT"/>
          <w:color w:val="231F20"/>
          <w:w w:val="110"/>
        </w:rPr>
        <w:t>struct </w:t>
      </w:r>
      <w:r>
        <w:rPr>
          <w:rFonts w:ascii="Gill Sans MT" w:hAnsi="Gill Sans MT"/>
          <w:color w:val="231F20"/>
        </w:rPr>
        <w:t>hash </w:t>
      </w:r>
      <w:r>
        <w:rPr>
          <w:color w:val="231F20"/>
        </w:rPr>
        <w:t>members </w:t>
      </w:r>
      <w:r>
        <w:rPr>
          <w:color w:val="231F20"/>
          <w:spacing w:val="-3"/>
        </w:rPr>
        <w:t>directly,   </w:t>
      </w:r>
      <w:r>
        <w:rPr>
          <w:color w:val="231F20"/>
        </w:rPr>
        <w:t>nor should it need to. Instead, use hash table functions and</w:t>
      </w:r>
      <w:r>
        <w:rPr>
          <w:color w:val="231F20"/>
          <w:spacing w:val="5"/>
        </w:rPr>
        <w:t> </w:t>
      </w:r>
      <w:r>
        <w:rPr>
          <w:color w:val="231F20"/>
        </w:rPr>
        <w:t>macros.</w:t>
      </w:r>
    </w:p>
    <w:p>
      <w:pPr>
        <w:pStyle w:val="BodyText"/>
        <w:spacing w:before="128"/>
        <w:ind w:left="418" w:right="49"/>
      </w:pPr>
      <w:r>
        <w:rPr>
          <w:color w:val="231F20"/>
          <w:w w:val="110"/>
        </w:rPr>
        <w:t>The hash table operates on elements of type </w:t>
      </w:r>
      <w:r>
        <w:rPr>
          <w:rFonts w:ascii="Gill Sans MT"/>
          <w:color w:val="231F20"/>
          <w:w w:val="110"/>
        </w:rPr>
        <w:t>struct hash_elem</w:t>
      </w:r>
      <w:r>
        <w:rPr>
          <w:color w:val="231F20"/>
          <w:w w:val="110"/>
        </w:rPr>
        <w:t>.</w:t>
      </w:r>
    </w:p>
    <w:p>
      <w:pPr>
        <w:tabs>
          <w:tab w:pos="8147" w:val="left" w:leader="none"/>
        </w:tabs>
        <w:spacing w:before="114"/>
        <w:ind w:left="119" w:right="0" w:firstLine="0"/>
        <w:jc w:val="left"/>
        <w:rPr>
          <w:sz w:val="21"/>
        </w:rPr>
      </w:pPr>
      <w:r>
        <w:rPr>
          <w:rFonts w:ascii="Gill Sans MT"/>
          <w:color w:val="231F20"/>
          <w:w w:val="110"/>
          <w:sz w:val="24"/>
        </w:rPr>
        <w:t>struct </w:t>
      </w:r>
      <w:r>
        <w:rPr>
          <w:rFonts w:ascii="Gill Sans MT"/>
          <w:color w:val="231F20"/>
          <w:spacing w:val="33"/>
          <w:w w:val="110"/>
          <w:sz w:val="24"/>
        </w:rPr>
        <w:t> </w:t>
      </w:r>
      <w:r>
        <w:rPr>
          <w:rFonts w:ascii="Gill Sans MT"/>
          <w:color w:val="231F20"/>
          <w:w w:val="110"/>
          <w:sz w:val="24"/>
        </w:rPr>
        <w:t>hash_elem</w:t>
        <w:tab/>
      </w:r>
      <w:r>
        <w:rPr>
          <w:color w:val="231F20"/>
          <w:w w:val="110"/>
          <w:sz w:val="21"/>
        </w:rPr>
        <w:t>[Type]</w:t>
      </w:r>
    </w:p>
    <w:p>
      <w:pPr>
        <w:pStyle w:val="BodyText"/>
        <w:spacing w:line="230" w:lineRule="auto"/>
        <w:ind w:left="695" w:right="117"/>
        <w:jc w:val="both"/>
      </w:pPr>
      <w:r>
        <w:rPr>
          <w:color w:val="231F20"/>
        </w:rPr>
        <w:t>Embed a </w:t>
      </w:r>
      <w:r>
        <w:rPr>
          <w:rFonts w:ascii="Gill Sans MT" w:hAnsi="Gill Sans MT"/>
          <w:color w:val="231F20"/>
          <w:w w:val="110"/>
        </w:rPr>
        <w:t>struct </w:t>
      </w:r>
      <w:r>
        <w:rPr>
          <w:rFonts w:ascii="Gill Sans MT" w:hAnsi="Gill Sans MT"/>
          <w:color w:val="231F20"/>
        </w:rPr>
        <w:t>hash_elem </w:t>
      </w:r>
      <w:r>
        <w:rPr>
          <w:color w:val="231F20"/>
        </w:rPr>
        <w:t>member in the structure </w:t>
      </w:r>
      <w:r>
        <w:rPr>
          <w:color w:val="231F20"/>
          <w:spacing w:val="-3"/>
        </w:rPr>
        <w:t>you </w:t>
      </w:r>
      <w:r>
        <w:rPr>
          <w:color w:val="231F20"/>
          <w:spacing w:val="-4"/>
        </w:rPr>
        <w:t>want  </w:t>
      </w:r>
      <w:r>
        <w:rPr>
          <w:color w:val="231F20"/>
        </w:rPr>
        <w:t>to include in a hash  table.   Like  </w:t>
      </w:r>
      <w:r>
        <w:rPr>
          <w:rFonts w:ascii="Gill Sans MT" w:hAnsi="Gill Sans MT"/>
          <w:color w:val="231F20"/>
          <w:w w:val="110"/>
        </w:rPr>
        <w:t>struct </w:t>
      </w:r>
      <w:r>
        <w:rPr>
          <w:rFonts w:ascii="Gill Sans MT" w:hAnsi="Gill Sans MT"/>
          <w:color w:val="231F20"/>
        </w:rPr>
        <w:t>hash</w:t>
      </w:r>
      <w:r>
        <w:rPr>
          <w:color w:val="231F20"/>
        </w:rPr>
        <w:t>,  </w:t>
      </w:r>
      <w:r>
        <w:rPr>
          <w:rFonts w:ascii="Gill Sans MT" w:hAnsi="Gill Sans MT"/>
          <w:color w:val="231F20"/>
          <w:w w:val="110"/>
        </w:rPr>
        <w:t>struct </w:t>
      </w:r>
      <w:r>
        <w:rPr>
          <w:rFonts w:ascii="Gill Sans MT" w:hAnsi="Gill Sans MT"/>
          <w:color w:val="231F20"/>
        </w:rPr>
        <w:t>hash_elem  </w:t>
      </w:r>
      <w:r>
        <w:rPr>
          <w:color w:val="231F20"/>
        </w:rPr>
        <w:t>is  opaque.   All  functions  for  operating  on hash table elements actually take and return  pointers  to  </w:t>
      </w:r>
      <w:r>
        <w:rPr>
          <w:rFonts w:ascii="Gill Sans MT" w:hAnsi="Gill Sans MT"/>
          <w:color w:val="231F20"/>
          <w:w w:val="110"/>
        </w:rPr>
        <w:t>struct </w:t>
      </w:r>
      <w:r>
        <w:rPr>
          <w:rFonts w:ascii="Gill Sans MT" w:hAnsi="Gill Sans MT"/>
          <w:color w:val="231F20"/>
        </w:rPr>
        <w:t>hash_elem</w:t>
      </w:r>
      <w:r>
        <w:rPr>
          <w:color w:val="231F20"/>
        </w:rPr>
        <w:t>,  not pointers to your hash table’s real element</w:t>
      </w:r>
      <w:r>
        <w:rPr>
          <w:color w:val="231F20"/>
          <w:spacing w:val="-25"/>
        </w:rPr>
        <w:t> </w:t>
      </w:r>
      <w:r>
        <w:rPr>
          <w:color w:val="231F20"/>
        </w:rPr>
        <w:t>type.</w:t>
      </w:r>
    </w:p>
    <w:p>
      <w:pPr>
        <w:pStyle w:val="BodyText"/>
        <w:spacing w:line="264" w:lineRule="exact" w:before="128"/>
        <w:ind w:left="119" w:right="117" w:firstLine="298"/>
        <w:jc w:val="both"/>
      </w:pPr>
      <w:r>
        <w:rPr>
          <w:color w:val="231F20"/>
          <w:spacing w:val="-7"/>
        </w:rPr>
        <w:t>You </w:t>
      </w:r>
      <w:r>
        <w:rPr>
          <w:color w:val="231F20"/>
        </w:rPr>
        <w:t>will often need to obtain a </w:t>
      </w:r>
      <w:r>
        <w:rPr>
          <w:rFonts w:ascii="Gill Sans MT" w:hAnsi="Gill Sans MT"/>
          <w:color w:val="231F20"/>
          <w:w w:val="110"/>
        </w:rPr>
        <w:t>struct </w:t>
      </w:r>
      <w:r>
        <w:rPr>
          <w:rFonts w:ascii="Gill Sans MT" w:hAnsi="Gill Sans MT"/>
          <w:color w:val="231F20"/>
        </w:rPr>
        <w:t>hash_elem </w:t>
      </w:r>
      <w:r>
        <w:rPr>
          <w:color w:val="231F20"/>
        </w:rPr>
        <w:t>given a real element of the hash table, and vice versa. Given a real element of the hash table, </w:t>
      </w:r>
      <w:r>
        <w:rPr>
          <w:color w:val="231F20"/>
          <w:spacing w:val="-3"/>
        </w:rPr>
        <w:t>you  may  </w:t>
      </w:r>
      <w:r>
        <w:rPr>
          <w:color w:val="231F20"/>
        </w:rPr>
        <w:t>use the ‘</w:t>
      </w:r>
      <w:r>
        <w:rPr>
          <w:rFonts w:ascii="Gill Sans MT" w:hAnsi="Gill Sans MT"/>
          <w:color w:val="231F20"/>
        </w:rPr>
        <w:t>&amp;</w:t>
      </w:r>
      <w:r>
        <w:rPr>
          <w:color w:val="231F20"/>
        </w:rPr>
        <w:t>’ operator to  obtain a pointer to its </w:t>
      </w:r>
      <w:r>
        <w:rPr>
          <w:rFonts w:ascii="Gill Sans MT" w:hAnsi="Gill Sans MT"/>
          <w:color w:val="231F20"/>
          <w:w w:val="110"/>
        </w:rPr>
        <w:t>struct </w:t>
      </w:r>
      <w:r>
        <w:rPr>
          <w:rFonts w:ascii="Gill Sans MT" w:hAnsi="Gill Sans MT"/>
          <w:color w:val="231F20"/>
        </w:rPr>
        <w:t>hash_elem</w:t>
      </w:r>
      <w:r>
        <w:rPr>
          <w:color w:val="231F20"/>
        </w:rPr>
        <w:t>. Use the  </w:t>
      </w:r>
      <w:r>
        <w:rPr>
          <w:rFonts w:ascii="Gill Sans MT" w:hAnsi="Gill Sans MT"/>
          <w:color w:val="231F20"/>
          <w:w w:val="110"/>
        </w:rPr>
        <w:t>hash_entry() </w:t>
      </w:r>
      <w:r>
        <w:rPr>
          <w:color w:val="231F20"/>
        </w:rPr>
        <w:t>macro  to  go  the  other direction.</w:t>
      </w:r>
    </w:p>
    <w:p>
      <w:pPr>
        <w:spacing w:after="0" w:line="264" w:lineRule="exact"/>
        <w:jc w:val="both"/>
        <w:sectPr>
          <w:type w:val="continuous"/>
          <w:pgSz w:w="12240" w:h="15840"/>
          <w:pgMar w:top="1500" w:bottom="280" w:left="1680" w:right="1680"/>
        </w:sectPr>
      </w:pPr>
    </w:p>
    <w:p>
      <w:pPr>
        <w:spacing w:before="121"/>
        <w:ind w:left="119" w:right="0" w:firstLine="0"/>
        <w:jc w:val="left"/>
        <w:rPr>
          <w:rFonts w:ascii="Tahoma"/>
          <w:sz w:val="21"/>
        </w:rPr>
      </w:pPr>
      <w:r>
        <w:rPr/>
        <w:pict>
          <v:line style="position:absolute;mso-position-horizontal-relative:page;mso-position-vertical-relative:paragraph;z-index:-152704" from="262.028015pt,17.071863pt" to="265.300815pt,17.071863pt" stroked="true" strokeweight=".4697pt" strokecolor="#000000">
            <w10:wrap type="none"/>
          </v:line>
        </w:pict>
      </w:r>
      <w:r>
        <w:rPr>
          <w:rFonts w:ascii="Arial"/>
          <w:i/>
          <w:color w:val="231F20"/>
          <w:w w:val="105"/>
          <w:sz w:val="24"/>
        </w:rPr>
        <w:t>type  </w:t>
      </w:r>
      <w:r>
        <w:rPr>
          <w:rFonts w:ascii="Gill Sans MT"/>
          <w:color w:val="231F20"/>
          <w:w w:val="105"/>
          <w:sz w:val="24"/>
        </w:rPr>
        <w:t>* hash_entry </w:t>
      </w:r>
      <w:r>
        <w:rPr>
          <w:rFonts w:ascii="Tahoma"/>
          <w:color w:val="231F20"/>
          <w:w w:val="105"/>
          <w:sz w:val="21"/>
        </w:rPr>
        <w:t>(</w:t>
      </w:r>
      <w:r>
        <w:rPr>
          <w:rFonts w:ascii="Georgia"/>
          <w:i/>
          <w:color w:val="231F20"/>
          <w:w w:val="105"/>
          <w:sz w:val="21"/>
        </w:rPr>
        <w:t>struct hash elem *</w:t>
      </w:r>
      <w:r>
        <w:rPr>
          <w:rFonts w:ascii="Arial"/>
          <w:i/>
          <w:color w:val="231F20"/>
          <w:w w:val="105"/>
          <w:sz w:val="24"/>
        </w:rPr>
        <w:t>elem</w:t>
      </w:r>
      <w:r>
        <w:rPr>
          <w:rFonts w:ascii="Georgia"/>
          <w:i/>
          <w:color w:val="231F20"/>
          <w:w w:val="105"/>
          <w:sz w:val="21"/>
        </w:rPr>
        <w:t>, </w:t>
      </w:r>
      <w:r>
        <w:rPr>
          <w:rFonts w:ascii="Arial"/>
          <w:i/>
          <w:color w:val="231F20"/>
          <w:w w:val="105"/>
          <w:sz w:val="24"/>
        </w:rPr>
        <w:t>type</w:t>
      </w:r>
      <w:r>
        <w:rPr>
          <w:rFonts w:ascii="Georgia"/>
          <w:i/>
          <w:color w:val="231F20"/>
          <w:w w:val="105"/>
          <w:sz w:val="21"/>
        </w:rPr>
        <w:t>, </w:t>
      </w:r>
      <w:r>
        <w:rPr>
          <w:rFonts w:ascii="Arial"/>
          <w:i/>
          <w:color w:val="231F20"/>
          <w:w w:val="105"/>
          <w:sz w:val="24"/>
        </w:rPr>
        <w:t>member </w:t>
      </w:r>
      <w:r>
        <w:rPr>
          <w:rFonts w:ascii="Tahoma"/>
          <w:color w:val="231F20"/>
          <w:w w:val="105"/>
          <w:sz w:val="21"/>
        </w:rPr>
        <w:t>)</w:t>
      </w:r>
    </w:p>
    <w:p>
      <w:pPr>
        <w:pStyle w:val="BodyText"/>
        <w:spacing w:before="135"/>
        <w:ind w:left="119"/>
      </w:pPr>
      <w:r>
        <w:rPr/>
        <w:br w:type="column"/>
      </w:r>
      <w:r>
        <w:rPr>
          <w:color w:val="231F20"/>
        </w:rPr>
        <w:t>[Macro]</w:t>
      </w:r>
    </w:p>
    <w:p>
      <w:pPr>
        <w:spacing w:after="0"/>
        <w:sectPr>
          <w:type w:val="continuous"/>
          <w:pgSz w:w="12240" w:h="15840"/>
          <w:pgMar w:top="1500" w:bottom="280" w:left="1680" w:right="1680"/>
          <w:cols w:num="2" w:equalWidth="0">
            <w:col w:w="6397" w:space="1522"/>
            <w:col w:w="961"/>
          </w:cols>
        </w:sectPr>
      </w:pPr>
    </w:p>
    <w:p>
      <w:pPr>
        <w:pStyle w:val="BodyText"/>
        <w:spacing w:line="230" w:lineRule="auto"/>
        <w:ind w:left="695" w:right="118"/>
        <w:jc w:val="both"/>
      </w:pPr>
      <w:r>
        <w:rPr>
          <w:color w:val="231F20"/>
        </w:rPr>
        <w:t>Returns a pointer to the structure that </w:t>
      </w:r>
      <w:r>
        <w:rPr>
          <w:rFonts w:ascii="Georgia"/>
          <w:i/>
          <w:color w:val="231F20"/>
        </w:rPr>
        <w:t>elem</w:t>
      </w:r>
      <w:r>
        <w:rPr>
          <w:color w:val="231F20"/>
        </w:rPr>
        <w:t>, a pointer to  a  </w:t>
      </w:r>
      <w:r>
        <w:rPr>
          <w:rFonts w:ascii="Gill Sans MT"/>
          <w:color w:val="231F20"/>
          <w:w w:val="110"/>
        </w:rPr>
        <w:t>struct </w:t>
      </w:r>
      <w:r>
        <w:rPr>
          <w:rFonts w:ascii="Gill Sans MT"/>
          <w:color w:val="231F20"/>
        </w:rPr>
        <w:t>hash_elem</w:t>
      </w:r>
      <w:r>
        <w:rPr>
          <w:color w:val="231F20"/>
        </w:rPr>
        <w:t>,  is embedded within. </w:t>
      </w:r>
      <w:r>
        <w:rPr>
          <w:color w:val="231F20"/>
          <w:spacing w:val="-7"/>
        </w:rPr>
        <w:t>You </w:t>
      </w:r>
      <w:r>
        <w:rPr>
          <w:color w:val="231F20"/>
        </w:rPr>
        <w:t>must provide </w:t>
      </w:r>
      <w:r>
        <w:rPr>
          <w:rFonts w:ascii="Georgia"/>
          <w:i/>
          <w:color w:val="231F20"/>
        </w:rPr>
        <w:t>type</w:t>
      </w:r>
      <w:r>
        <w:rPr>
          <w:color w:val="231F20"/>
        </w:rPr>
        <w:t>, the name of the structure that </w:t>
      </w:r>
      <w:r>
        <w:rPr>
          <w:rFonts w:ascii="Georgia"/>
          <w:i/>
          <w:color w:val="231F20"/>
        </w:rPr>
        <w:t>elem </w:t>
      </w:r>
      <w:r>
        <w:rPr>
          <w:color w:val="231F20"/>
        </w:rPr>
        <w:t>is  inside, and </w:t>
      </w:r>
      <w:r>
        <w:rPr>
          <w:rFonts w:ascii="Georgia"/>
          <w:i/>
          <w:color w:val="231F20"/>
        </w:rPr>
        <w:t>member</w:t>
      </w:r>
      <w:r>
        <w:rPr>
          <w:color w:val="231F20"/>
        </w:rPr>
        <w:t>, the name of the member in </w:t>
      </w:r>
      <w:r>
        <w:rPr>
          <w:rFonts w:ascii="Georgia"/>
          <w:i/>
          <w:color w:val="231F20"/>
        </w:rPr>
        <w:t>type </w:t>
      </w:r>
      <w:r>
        <w:rPr>
          <w:color w:val="231F20"/>
        </w:rPr>
        <w:t>that </w:t>
      </w:r>
      <w:r>
        <w:rPr>
          <w:rFonts w:ascii="Georgia"/>
          <w:i/>
          <w:color w:val="231F20"/>
        </w:rPr>
        <w:t>elem </w:t>
      </w:r>
      <w:r>
        <w:rPr>
          <w:color w:val="231F20"/>
        </w:rPr>
        <w:t>points</w:t>
      </w:r>
      <w:r>
        <w:rPr>
          <w:color w:val="231F20"/>
          <w:spacing w:val="24"/>
        </w:rPr>
        <w:t> </w:t>
      </w:r>
      <w:r>
        <w:rPr>
          <w:color w:val="231F20"/>
        </w:rPr>
        <w:t>to.</w:t>
      </w:r>
    </w:p>
    <w:p>
      <w:pPr>
        <w:pStyle w:val="BodyText"/>
        <w:spacing w:line="264" w:lineRule="exact" w:before="37"/>
        <w:ind w:left="696" w:right="117"/>
        <w:jc w:val="both"/>
      </w:pPr>
      <w:r>
        <w:rPr>
          <w:color w:val="231F20"/>
          <w:spacing w:val="-7"/>
          <w:w w:val="105"/>
        </w:rPr>
        <w:t>For </w:t>
      </w:r>
      <w:r>
        <w:rPr>
          <w:color w:val="231F20"/>
          <w:w w:val="105"/>
        </w:rPr>
        <w:t>example, suppose </w:t>
      </w:r>
      <w:r>
        <w:rPr>
          <w:rFonts w:ascii="Gill Sans MT"/>
          <w:color w:val="231F20"/>
          <w:w w:val="105"/>
        </w:rPr>
        <w:t>h </w:t>
      </w:r>
      <w:r>
        <w:rPr>
          <w:color w:val="231F20"/>
          <w:w w:val="105"/>
        </w:rPr>
        <w:t>is a </w:t>
      </w:r>
      <w:r>
        <w:rPr>
          <w:rFonts w:ascii="Gill Sans MT"/>
          <w:color w:val="231F20"/>
          <w:w w:val="120"/>
        </w:rPr>
        <w:t>struct </w:t>
      </w:r>
      <w:r>
        <w:rPr>
          <w:rFonts w:ascii="Gill Sans MT"/>
          <w:color w:val="231F20"/>
          <w:w w:val="105"/>
        </w:rPr>
        <w:t>hash_elem </w:t>
      </w:r>
      <w:r>
        <w:rPr>
          <w:rFonts w:ascii="Gill Sans MT"/>
          <w:color w:val="231F20"/>
          <w:w w:val="120"/>
        </w:rPr>
        <w:t>* </w:t>
      </w:r>
      <w:r>
        <w:rPr>
          <w:color w:val="231F20"/>
          <w:w w:val="105"/>
        </w:rPr>
        <w:t>variable that points to a </w:t>
      </w:r>
      <w:r>
        <w:rPr>
          <w:rFonts w:ascii="Gill Sans MT"/>
          <w:color w:val="231F20"/>
          <w:w w:val="120"/>
        </w:rPr>
        <w:t>struct</w:t>
      </w:r>
      <w:r>
        <w:rPr>
          <w:rFonts w:ascii="Gill Sans MT"/>
          <w:color w:val="231F20"/>
          <w:spacing w:val="70"/>
          <w:w w:val="120"/>
        </w:rPr>
        <w:t> </w:t>
      </w:r>
      <w:r>
        <w:rPr>
          <w:rFonts w:ascii="Gill Sans MT"/>
          <w:color w:val="231F20"/>
          <w:w w:val="105"/>
        </w:rPr>
        <w:t>thread </w:t>
      </w:r>
      <w:r>
        <w:rPr>
          <w:color w:val="231F20"/>
          <w:w w:val="105"/>
        </w:rPr>
        <w:t>member (of type </w:t>
      </w:r>
      <w:r>
        <w:rPr>
          <w:rFonts w:ascii="Gill Sans MT"/>
          <w:color w:val="231F20"/>
          <w:w w:val="120"/>
        </w:rPr>
        <w:t>struct </w:t>
      </w:r>
      <w:r>
        <w:rPr>
          <w:rFonts w:ascii="Gill Sans MT"/>
          <w:color w:val="231F20"/>
          <w:w w:val="105"/>
        </w:rPr>
        <w:t>hash_elem</w:t>
      </w:r>
      <w:r>
        <w:rPr>
          <w:color w:val="231F20"/>
          <w:w w:val="105"/>
        </w:rPr>
        <w:t>) named </w:t>
      </w:r>
      <w:r>
        <w:rPr>
          <w:rFonts w:ascii="Gill Sans MT"/>
          <w:color w:val="231F20"/>
          <w:w w:val="105"/>
        </w:rPr>
        <w:t>h_elem</w:t>
      </w:r>
      <w:r>
        <w:rPr>
          <w:color w:val="231F20"/>
          <w:w w:val="105"/>
        </w:rPr>
        <w:t>. Then, </w:t>
      </w:r>
      <w:r>
        <w:rPr>
          <w:rFonts w:ascii="Gill Sans MT"/>
          <w:color w:val="231F20"/>
          <w:w w:val="105"/>
        </w:rPr>
        <w:t>hash_entry </w:t>
      </w:r>
      <w:r>
        <w:rPr>
          <w:rFonts w:ascii="Gill Sans MT"/>
          <w:color w:val="231F20"/>
          <w:w w:val="120"/>
        </w:rPr>
        <w:t>(h, struct thread, </w:t>
      </w:r>
      <w:r>
        <w:rPr>
          <w:rFonts w:ascii="Gill Sans MT"/>
          <w:color w:val="231F20"/>
          <w:w w:val="105"/>
        </w:rPr>
        <w:t>h_elem) </w:t>
      </w:r>
      <w:r>
        <w:rPr>
          <w:color w:val="231F20"/>
          <w:w w:val="105"/>
        </w:rPr>
        <w:t>yields the address of the  </w:t>
      </w:r>
      <w:r>
        <w:rPr>
          <w:rFonts w:ascii="Gill Sans MT"/>
          <w:color w:val="231F20"/>
          <w:w w:val="120"/>
        </w:rPr>
        <w:t>struct </w:t>
      </w:r>
      <w:r>
        <w:rPr>
          <w:rFonts w:ascii="Gill Sans MT"/>
          <w:color w:val="231F20"/>
          <w:w w:val="105"/>
        </w:rPr>
        <w:t>thread  </w:t>
      </w:r>
      <w:r>
        <w:rPr>
          <w:color w:val="231F20"/>
          <w:w w:val="105"/>
        </w:rPr>
        <w:t>that  </w:t>
      </w:r>
      <w:r>
        <w:rPr>
          <w:rFonts w:ascii="Gill Sans MT"/>
          <w:color w:val="231F20"/>
          <w:w w:val="105"/>
        </w:rPr>
        <w:t>h  </w:t>
      </w:r>
      <w:r>
        <w:rPr>
          <w:color w:val="231F20"/>
          <w:w w:val="105"/>
        </w:rPr>
        <w:t>points within.</w:t>
      </w:r>
    </w:p>
    <w:p>
      <w:pPr>
        <w:pStyle w:val="BodyText"/>
        <w:spacing w:before="135"/>
        <w:ind w:left="418" w:right="49"/>
      </w:pPr>
      <w:r>
        <w:rPr>
          <w:color w:val="231F20"/>
        </w:rPr>
        <w:t>See </w:t>
      </w:r>
      <w:hyperlink w:history="true" w:anchor="_bookmark114">
        <w:r>
          <w:rPr>
            <w:color w:val="2E3092"/>
          </w:rPr>
          <w:t>Section A.8.5 [Hash Table Example], page 86</w:t>
        </w:r>
      </w:hyperlink>
      <w:r>
        <w:rPr>
          <w:color w:val="231F20"/>
        </w:rPr>
        <w:t>, for an example.</w:t>
      </w:r>
    </w:p>
    <w:p>
      <w:pPr>
        <w:pStyle w:val="BodyText"/>
        <w:spacing w:line="264" w:lineRule="exact" w:before="35"/>
        <w:ind w:left="120" w:right="119" w:firstLine="298"/>
        <w:jc w:val="both"/>
      </w:pPr>
      <w:r>
        <w:rPr>
          <w:color w:val="231F20"/>
        </w:rPr>
        <w:t>Each hash table element must contain a key, that is, data that identifies and distinguishes elements, which must be unique among elements in the hash table. (Elements may also contain non-key data that need not be unique.) While an element is in a hash table, its key data must not be changed. Instead, if need be, remove the element from the hash table, modify its key, then reinsert the element.</w:t>
      </w:r>
    </w:p>
    <w:p>
      <w:pPr>
        <w:pStyle w:val="BodyText"/>
        <w:spacing w:line="264" w:lineRule="exact" w:before="44"/>
        <w:ind w:left="120" w:right="117" w:firstLine="298"/>
        <w:jc w:val="both"/>
      </w:pPr>
      <w:r>
        <w:rPr>
          <w:color w:val="231F20"/>
          <w:spacing w:val="-7"/>
        </w:rPr>
        <w:t>For </w:t>
      </w:r>
      <w:r>
        <w:rPr>
          <w:color w:val="231F20"/>
        </w:rPr>
        <w:t>each hash table, </w:t>
      </w:r>
      <w:r>
        <w:rPr>
          <w:color w:val="231F20"/>
          <w:spacing w:val="-3"/>
        </w:rPr>
        <w:t>you </w:t>
      </w:r>
      <w:r>
        <w:rPr>
          <w:color w:val="231F20"/>
        </w:rPr>
        <w:t>must write </w:t>
      </w:r>
      <w:r>
        <w:rPr>
          <w:color w:val="231F20"/>
          <w:spacing w:val="-5"/>
        </w:rPr>
        <w:t>two </w:t>
      </w:r>
      <w:r>
        <w:rPr>
          <w:color w:val="231F20"/>
        </w:rPr>
        <w:t>functions that act on keys:  a hash function and    a</w:t>
      </w:r>
      <w:r>
        <w:rPr>
          <w:color w:val="231F20"/>
          <w:spacing w:val="-14"/>
        </w:rPr>
        <w:t> </w:t>
      </w:r>
      <w:r>
        <w:rPr>
          <w:color w:val="231F20"/>
        </w:rPr>
        <w:t>comparison</w:t>
      </w:r>
      <w:r>
        <w:rPr>
          <w:color w:val="231F20"/>
          <w:spacing w:val="-14"/>
        </w:rPr>
        <w:t> </w:t>
      </w:r>
      <w:r>
        <w:rPr>
          <w:color w:val="231F20"/>
        </w:rPr>
        <w:t>function.</w:t>
      </w:r>
      <w:r>
        <w:rPr>
          <w:color w:val="231F20"/>
          <w:spacing w:val="-1"/>
        </w:rPr>
        <w:t> </w:t>
      </w:r>
      <w:r>
        <w:rPr>
          <w:color w:val="231F20"/>
        </w:rPr>
        <w:t>These</w:t>
      </w:r>
      <w:r>
        <w:rPr>
          <w:color w:val="231F20"/>
          <w:spacing w:val="-14"/>
        </w:rPr>
        <w:t> </w:t>
      </w:r>
      <w:r>
        <w:rPr>
          <w:color w:val="231F20"/>
        </w:rPr>
        <w:t>functions</w:t>
      </w:r>
      <w:r>
        <w:rPr>
          <w:color w:val="231F20"/>
          <w:spacing w:val="-14"/>
        </w:rPr>
        <w:t> </w:t>
      </w:r>
      <w:r>
        <w:rPr>
          <w:color w:val="231F20"/>
        </w:rPr>
        <w:t>must</w:t>
      </w:r>
      <w:r>
        <w:rPr>
          <w:color w:val="231F20"/>
          <w:spacing w:val="-14"/>
        </w:rPr>
        <w:t> </w:t>
      </w:r>
      <w:r>
        <w:rPr>
          <w:color w:val="231F20"/>
        </w:rPr>
        <w:t>match</w:t>
      </w:r>
      <w:r>
        <w:rPr>
          <w:color w:val="231F20"/>
          <w:spacing w:val="-14"/>
        </w:rPr>
        <w:t> </w:t>
      </w:r>
      <w:r>
        <w:rPr>
          <w:color w:val="231F20"/>
        </w:rPr>
        <w:t>the</w:t>
      </w:r>
      <w:r>
        <w:rPr>
          <w:color w:val="231F20"/>
          <w:spacing w:val="-14"/>
        </w:rPr>
        <w:t> </w:t>
      </w:r>
      <w:r>
        <w:rPr>
          <w:color w:val="231F20"/>
        </w:rPr>
        <w:t>following</w:t>
      </w:r>
      <w:r>
        <w:rPr>
          <w:color w:val="231F20"/>
          <w:spacing w:val="-14"/>
        </w:rPr>
        <w:t> </w:t>
      </w:r>
      <w:r>
        <w:rPr>
          <w:color w:val="231F20"/>
        </w:rPr>
        <w:t>prototypes:</w:t>
      </w:r>
    </w:p>
    <w:p>
      <w:pPr>
        <w:spacing w:after="0" w:line="264" w:lineRule="exact"/>
        <w:jc w:val="both"/>
        <w:sectPr>
          <w:type w:val="continuous"/>
          <w:pgSz w:w="12240" w:h="15840"/>
          <w:pgMar w:top="1500" w:bottom="280" w:left="1680" w:right="1680"/>
        </w:sectPr>
      </w:pPr>
    </w:p>
    <w:p>
      <w:pPr>
        <w:pStyle w:val="Heading5"/>
        <w:spacing w:line="264" w:lineRule="exact" w:before="135"/>
        <w:ind w:left="1116" w:right="-17" w:hanging="997"/>
      </w:pPr>
      <w:r>
        <w:rPr>
          <w:color w:val="231F20"/>
          <w:w w:val="118"/>
        </w:rPr>
        <w:t>unsigned</w:t>
      </w:r>
      <w:r>
        <w:rPr>
          <w:color w:val="231F20"/>
        </w:rPr>
        <w:t> </w:t>
      </w:r>
      <w:r>
        <w:rPr>
          <w:color w:val="231F20"/>
          <w:spacing w:val="-8"/>
        </w:rPr>
        <w:t> </w:t>
      </w:r>
      <w:r>
        <w:rPr>
          <w:color w:val="231F20"/>
          <w:w w:val="114"/>
        </w:rPr>
        <w:t>hash_hash_func</w:t>
      </w:r>
      <w:r>
        <w:rPr>
          <w:color w:val="231F20"/>
        </w:rPr>
        <w:t> </w:t>
      </w:r>
      <w:r>
        <w:rPr>
          <w:color w:val="231F20"/>
          <w:spacing w:val="-8"/>
        </w:rPr>
        <w:t> </w:t>
      </w:r>
      <w:r>
        <w:rPr>
          <w:color w:val="231F20"/>
          <w:w w:val="124"/>
        </w:rPr>
        <w:t>(const</w:t>
      </w:r>
      <w:r>
        <w:rPr>
          <w:color w:val="231F20"/>
        </w:rPr>
        <w:t> </w:t>
      </w:r>
      <w:r>
        <w:rPr>
          <w:color w:val="231F20"/>
          <w:spacing w:val="-8"/>
        </w:rPr>
        <w:t> </w:t>
      </w:r>
      <w:r>
        <w:rPr>
          <w:color w:val="231F20"/>
          <w:w w:val="131"/>
        </w:rPr>
        <w:t>struct</w:t>
      </w:r>
      <w:r>
        <w:rPr>
          <w:color w:val="231F20"/>
        </w:rPr>
        <w:t> </w:t>
      </w:r>
      <w:r>
        <w:rPr>
          <w:color w:val="231F20"/>
          <w:spacing w:val="-8"/>
        </w:rPr>
        <w:t> </w:t>
      </w:r>
      <w:r>
        <w:rPr>
          <w:color w:val="231F20"/>
          <w:w w:val="109"/>
        </w:rPr>
        <w:t>hash_elem</w:t>
      </w:r>
      <w:r>
        <w:rPr>
          <w:color w:val="231F20"/>
        </w:rPr>
        <w:t> </w:t>
      </w:r>
      <w:r>
        <w:rPr>
          <w:color w:val="231F20"/>
          <w:spacing w:val="-8"/>
        </w:rPr>
        <w:t> </w:t>
      </w:r>
      <w:r>
        <w:rPr>
          <w:color w:val="231F20"/>
          <w:spacing w:val="-1"/>
          <w:w w:val="125"/>
        </w:rPr>
        <w:t>*</w:t>
      </w:r>
      <w:r>
        <w:rPr>
          <w:rFonts w:ascii="Arial"/>
          <w:i/>
          <w:color w:val="231F20"/>
          <w:w w:val="102"/>
        </w:rPr>
        <w:t>element</w:t>
      </w:r>
      <w:r>
        <w:rPr>
          <w:color w:val="231F20"/>
          <w:w w:val="238"/>
        </w:rPr>
        <w:t>, </w:t>
      </w:r>
      <w:r>
        <w:rPr>
          <w:color w:val="231F20"/>
          <w:w w:val="120"/>
        </w:rPr>
        <w:t>void *</w:t>
      </w:r>
      <w:r>
        <w:rPr>
          <w:rFonts w:ascii="Arial"/>
          <w:i/>
          <w:color w:val="231F20"/>
          <w:w w:val="120"/>
        </w:rPr>
        <w:t>aux</w:t>
      </w:r>
      <w:r>
        <w:rPr>
          <w:rFonts w:ascii="Arial"/>
          <w:i/>
          <w:color w:val="231F20"/>
          <w:spacing w:val="-58"/>
          <w:w w:val="120"/>
        </w:rPr>
        <w:t> </w:t>
      </w:r>
      <w:r>
        <w:rPr>
          <w:color w:val="231F20"/>
          <w:w w:val="130"/>
        </w:rPr>
        <w:t>)</w:t>
      </w:r>
    </w:p>
    <w:p>
      <w:pPr>
        <w:pStyle w:val="BodyText"/>
        <w:spacing w:before="135"/>
        <w:ind w:left="120"/>
      </w:pPr>
      <w:r>
        <w:rPr/>
        <w:br w:type="column"/>
      </w:r>
      <w:r>
        <w:rPr>
          <w:color w:val="231F20"/>
        </w:rPr>
        <w:t>[Type]</w:t>
      </w:r>
    </w:p>
    <w:p>
      <w:pPr>
        <w:spacing w:after="0"/>
        <w:sectPr>
          <w:type w:val="continuous"/>
          <w:pgSz w:w="12240" w:h="15840"/>
          <w:pgMar w:top="1500" w:bottom="280" w:left="1680" w:right="1680"/>
          <w:cols w:num="2" w:equalWidth="0">
            <w:col w:w="7276" w:space="752"/>
            <w:col w:w="852"/>
          </w:cols>
        </w:sectPr>
      </w:pPr>
    </w:p>
    <w:p>
      <w:pPr>
        <w:pStyle w:val="BodyText"/>
        <w:spacing w:line="264" w:lineRule="exact"/>
        <w:ind w:left="696" w:right="117"/>
        <w:jc w:val="both"/>
      </w:pPr>
      <w:r>
        <w:rPr>
          <w:color w:val="231F20"/>
        </w:rPr>
        <w:t>Returns a hash of </w:t>
      </w:r>
      <w:r>
        <w:rPr>
          <w:rFonts w:ascii="Georgia" w:hAnsi="Georgia"/>
          <w:i/>
          <w:color w:val="231F20"/>
        </w:rPr>
        <w:t>element</w:t>
      </w:r>
      <w:r>
        <w:rPr>
          <w:color w:val="231F20"/>
        </w:rPr>
        <w:t>’s data, as a </w:t>
      </w:r>
      <w:r>
        <w:rPr>
          <w:color w:val="231F20"/>
          <w:spacing w:val="-3"/>
        </w:rPr>
        <w:t>value </w:t>
      </w:r>
      <w:r>
        <w:rPr>
          <w:color w:val="231F20"/>
        </w:rPr>
        <w:t>anywhere in the range of </w:t>
      </w:r>
      <w:r>
        <w:rPr>
          <w:rFonts w:ascii="Gill Sans MT" w:hAnsi="Gill Sans MT"/>
          <w:color w:val="231F20"/>
        </w:rPr>
        <w:t>unsigned </w:t>
      </w:r>
      <w:r>
        <w:rPr>
          <w:rFonts w:ascii="Gill Sans MT" w:hAnsi="Gill Sans MT"/>
          <w:color w:val="231F20"/>
          <w:w w:val="110"/>
        </w:rPr>
        <w:t>int</w:t>
      </w:r>
      <w:r>
        <w:rPr>
          <w:color w:val="231F20"/>
          <w:w w:val="110"/>
        </w:rPr>
        <w:t>.    </w:t>
      </w:r>
      <w:r>
        <w:rPr>
          <w:color w:val="231F20"/>
        </w:rPr>
        <w:t>The hash of an element should </w:t>
      </w:r>
      <w:r>
        <w:rPr>
          <w:color w:val="231F20"/>
          <w:spacing w:val="2"/>
        </w:rPr>
        <w:t>be </w:t>
      </w:r>
      <w:r>
        <w:rPr>
          <w:color w:val="231F20"/>
        </w:rPr>
        <w:t>a pseudo-random function of the element’s </w:t>
      </w:r>
      <w:r>
        <w:rPr>
          <w:color w:val="231F20"/>
          <w:spacing w:val="-7"/>
        </w:rPr>
        <w:t>key. </w:t>
      </w:r>
      <w:r>
        <w:rPr>
          <w:color w:val="231F20"/>
        </w:rPr>
        <w:t>It must not depend on non-key data in the element or on </w:t>
      </w:r>
      <w:r>
        <w:rPr>
          <w:color w:val="231F20"/>
          <w:spacing w:val="-3"/>
        </w:rPr>
        <w:t>any </w:t>
      </w:r>
      <w:r>
        <w:rPr>
          <w:color w:val="231F20"/>
        </w:rPr>
        <w:t>non-constant data other than the </w:t>
      </w:r>
      <w:r>
        <w:rPr>
          <w:color w:val="231F20"/>
          <w:spacing w:val="-7"/>
        </w:rPr>
        <w:t>key. </w:t>
      </w:r>
      <w:r>
        <w:rPr>
          <w:color w:val="231F20"/>
        </w:rPr>
        <w:t>Pintos provides the following functions as a suitable basis for hash functions.</w:t>
      </w:r>
    </w:p>
    <w:p>
      <w:pPr>
        <w:spacing w:after="0" w:line="264" w:lineRule="exact"/>
        <w:jc w:val="both"/>
        <w:sectPr>
          <w:type w:val="continuous"/>
          <w:pgSz w:w="12240" w:h="15840"/>
          <w:pgMar w:top="1500" w:bottom="280" w:left="1680" w:right="1680"/>
        </w:sectPr>
      </w:pPr>
    </w:p>
    <w:p>
      <w:pPr>
        <w:spacing w:before="121"/>
        <w:ind w:left="696" w:right="0" w:firstLine="0"/>
        <w:jc w:val="left"/>
        <w:rPr>
          <w:rFonts w:ascii="Tahoma"/>
          <w:sz w:val="21"/>
        </w:rPr>
      </w:pPr>
      <w:r>
        <w:rPr/>
        <w:pict>
          <v:line style="position:absolute;mso-position-horizontal-relative:page;mso-position-vertical-relative:paragraph;z-index:-152680" from="348.674988pt,17.07056pt" to="351.947788pt,17.07056pt" stroked="true" strokeweight=".4697pt" strokecolor="#000000">
            <w10:wrap type="none"/>
          </v:line>
        </w:pict>
      </w:r>
      <w:r>
        <w:rPr>
          <w:rFonts w:ascii="Gill Sans MT"/>
          <w:color w:val="231F20"/>
          <w:w w:val="110"/>
          <w:sz w:val="24"/>
        </w:rPr>
        <w:t>unsigned  hash_bytes </w:t>
      </w:r>
      <w:r>
        <w:rPr>
          <w:rFonts w:ascii="Tahoma"/>
          <w:color w:val="231F20"/>
          <w:w w:val="110"/>
          <w:sz w:val="21"/>
        </w:rPr>
        <w:t>(</w:t>
      </w:r>
      <w:r>
        <w:rPr>
          <w:rFonts w:ascii="Georgia"/>
          <w:i/>
          <w:color w:val="231F20"/>
          <w:w w:val="110"/>
          <w:sz w:val="21"/>
        </w:rPr>
        <w:t>const void *</w:t>
      </w:r>
      <w:r>
        <w:rPr>
          <w:rFonts w:ascii="Arial"/>
          <w:i/>
          <w:color w:val="231F20"/>
          <w:w w:val="110"/>
          <w:sz w:val="24"/>
        </w:rPr>
        <w:t>buf</w:t>
      </w:r>
      <w:r>
        <w:rPr>
          <w:rFonts w:ascii="Georgia"/>
          <w:i/>
          <w:color w:val="231F20"/>
          <w:w w:val="110"/>
          <w:sz w:val="21"/>
        </w:rPr>
        <w:t>, size  t *</w:t>
      </w:r>
      <w:r>
        <w:rPr>
          <w:rFonts w:ascii="Arial"/>
          <w:i/>
          <w:color w:val="231F20"/>
          <w:w w:val="110"/>
          <w:sz w:val="24"/>
        </w:rPr>
        <w:t>size </w:t>
      </w:r>
      <w:r>
        <w:rPr>
          <w:rFonts w:ascii="Tahoma"/>
          <w:color w:val="231F20"/>
          <w:w w:val="110"/>
          <w:sz w:val="21"/>
        </w:rPr>
        <w:t>)</w:t>
      </w:r>
    </w:p>
    <w:p>
      <w:pPr>
        <w:pStyle w:val="BodyText"/>
        <w:spacing w:before="135"/>
        <w:ind w:left="696"/>
      </w:pPr>
      <w:r>
        <w:rPr/>
        <w:br w:type="column"/>
      </w:r>
      <w:r>
        <w:rPr>
          <w:color w:val="231F20"/>
        </w:rPr>
        <w:t>[Function]</w:t>
      </w:r>
    </w:p>
    <w:p>
      <w:pPr>
        <w:spacing w:after="0"/>
        <w:sectPr>
          <w:type w:val="continuous"/>
          <w:pgSz w:w="12240" w:h="15840"/>
          <w:pgMar w:top="1500" w:bottom="280" w:left="1680" w:right="1680"/>
          <w:cols w:num="2" w:equalWidth="0">
            <w:col w:w="6256" w:space="847"/>
            <w:col w:w="1777"/>
          </w:cols>
        </w:sectPr>
      </w:pPr>
    </w:p>
    <w:p>
      <w:pPr>
        <w:pStyle w:val="BodyText"/>
        <w:spacing w:line="230" w:lineRule="auto"/>
        <w:ind w:left="1271" w:right="118"/>
      </w:pPr>
      <w:r>
        <w:rPr>
          <w:color w:val="231F20"/>
        </w:rPr>
        <w:t>Returns a hash of the </w:t>
      </w:r>
      <w:r>
        <w:rPr>
          <w:rFonts w:ascii="Georgia"/>
          <w:i/>
          <w:color w:val="231F20"/>
        </w:rPr>
        <w:t>size </w:t>
      </w:r>
      <w:r>
        <w:rPr>
          <w:color w:val="231F20"/>
        </w:rPr>
        <w:t>bytes starting at </w:t>
      </w:r>
      <w:r>
        <w:rPr>
          <w:rFonts w:ascii="Georgia"/>
          <w:i/>
          <w:color w:val="231F20"/>
        </w:rPr>
        <w:t>buf</w:t>
      </w:r>
      <w:r>
        <w:rPr>
          <w:color w:val="231F20"/>
        </w:rPr>
        <w:t>. The implementation is the </w:t>
      </w:r>
      <w:r>
        <w:rPr>
          <w:color w:val="231F20"/>
          <w:w w:val="95"/>
        </w:rPr>
        <w:t>general-purpose </w:t>
      </w:r>
      <w:hyperlink r:id="rId37">
        <w:r>
          <w:rPr>
            <w:color w:val="ED1C24"/>
            <w:w w:val="95"/>
          </w:rPr>
          <w:t>Fowler-Noll-Vo  hash</w:t>
        </w:r>
      </w:hyperlink>
      <w:r>
        <w:rPr>
          <w:color w:val="ED1C24"/>
          <w:w w:val="95"/>
        </w:rPr>
        <w:t> </w:t>
      </w:r>
      <w:r>
        <w:rPr>
          <w:color w:val="231F20"/>
          <w:w w:val="95"/>
        </w:rPr>
        <w:t>for 32-bit  words.</w:t>
      </w:r>
    </w:p>
    <w:p>
      <w:pPr>
        <w:spacing w:after="0" w:line="230" w:lineRule="auto"/>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5"/>
        <w:rPr>
          <w:sz w:val="18"/>
        </w:rPr>
      </w:pPr>
    </w:p>
    <w:p>
      <w:pPr>
        <w:spacing w:line="279" w:lineRule="exact" w:before="0"/>
        <w:ind w:left="696" w:right="0" w:firstLine="0"/>
        <w:jc w:val="left"/>
        <w:rPr>
          <w:rFonts w:ascii="Tahoma"/>
          <w:sz w:val="21"/>
        </w:rPr>
      </w:pPr>
      <w:bookmarkStart w:name="_bookmark111" w:id="347"/>
      <w:bookmarkEnd w:id="347"/>
      <w:r>
        <w:rPr/>
      </w:r>
      <w:r>
        <w:rPr>
          <w:rFonts w:ascii="Gill Sans MT"/>
          <w:color w:val="231F20"/>
          <w:w w:val="105"/>
          <w:sz w:val="24"/>
        </w:rPr>
        <w:t>unsigned   hash_string  </w:t>
      </w:r>
      <w:r>
        <w:rPr>
          <w:rFonts w:ascii="Tahoma"/>
          <w:color w:val="231F20"/>
          <w:w w:val="105"/>
          <w:sz w:val="21"/>
        </w:rPr>
        <w:t>(</w:t>
      </w:r>
      <w:r>
        <w:rPr>
          <w:rFonts w:ascii="Georgia"/>
          <w:i/>
          <w:color w:val="231F20"/>
          <w:w w:val="105"/>
          <w:sz w:val="21"/>
        </w:rPr>
        <w:t>const  char  *</w:t>
      </w:r>
      <w:r>
        <w:rPr>
          <w:rFonts w:ascii="Arial"/>
          <w:i/>
          <w:color w:val="231F20"/>
          <w:w w:val="105"/>
          <w:sz w:val="24"/>
        </w:rPr>
        <w:t>s </w:t>
      </w:r>
      <w:r>
        <w:rPr>
          <w:rFonts w:ascii="Tahoma"/>
          <w:color w:val="231F20"/>
          <w:w w:val="105"/>
          <w:sz w:val="21"/>
        </w:rPr>
        <w:t>)</w:t>
      </w:r>
    </w:p>
    <w:p>
      <w:pPr>
        <w:pStyle w:val="BodyText"/>
        <w:spacing w:line="272" w:lineRule="exact"/>
        <w:ind w:left="1272"/>
      </w:pPr>
      <w:r>
        <w:rPr>
          <w:color w:val="231F20"/>
        </w:rPr>
        <w:t>Returns a hash of null-terminated string </w:t>
      </w:r>
      <w:r>
        <w:rPr>
          <w:rFonts w:ascii="Georgia"/>
          <w:i/>
          <w:color w:val="231F20"/>
        </w:rPr>
        <w:t>s</w:t>
      </w:r>
      <w:r>
        <w:rPr>
          <w:color w:val="231F20"/>
        </w:rPr>
        <w:t>.</w:t>
      </w:r>
    </w:p>
    <w:p>
      <w:pPr>
        <w:spacing w:line="279" w:lineRule="exact" w:before="141"/>
        <w:ind w:left="696" w:right="0" w:firstLine="0"/>
        <w:jc w:val="left"/>
        <w:rPr>
          <w:rFonts w:ascii="Tahoma"/>
          <w:sz w:val="21"/>
        </w:rPr>
      </w:pPr>
      <w:r>
        <w:rPr>
          <w:rFonts w:ascii="Gill Sans MT"/>
          <w:color w:val="231F20"/>
          <w:w w:val="120"/>
          <w:sz w:val="24"/>
        </w:rPr>
        <w:t>unsigned hash_int </w:t>
      </w:r>
      <w:r>
        <w:rPr>
          <w:rFonts w:ascii="Tahoma"/>
          <w:color w:val="231F20"/>
          <w:w w:val="120"/>
          <w:sz w:val="21"/>
        </w:rPr>
        <w:t>(</w:t>
      </w:r>
      <w:r>
        <w:rPr>
          <w:rFonts w:ascii="Georgia"/>
          <w:i/>
          <w:color w:val="231F20"/>
          <w:w w:val="120"/>
          <w:sz w:val="21"/>
        </w:rPr>
        <w:t>int </w:t>
      </w:r>
      <w:r>
        <w:rPr>
          <w:rFonts w:ascii="Arial"/>
          <w:i/>
          <w:color w:val="231F20"/>
          <w:w w:val="205"/>
          <w:sz w:val="24"/>
        </w:rPr>
        <w:t>i</w:t>
      </w:r>
      <w:r>
        <w:rPr>
          <w:rFonts w:ascii="Arial"/>
          <w:i/>
          <w:color w:val="231F20"/>
          <w:spacing w:val="-93"/>
          <w:w w:val="205"/>
          <w:sz w:val="24"/>
        </w:rPr>
        <w:t> </w:t>
      </w:r>
      <w:r>
        <w:rPr>
          <w:rFonts w:ascii="Tahoma"/>
          <w:color w:val="231F20"/>
          <w:w w:val="120"/>
          <w:sz w:val="21"/>
        </w:rPr>
        <w:t>)</w:t>
      </w:r>
    </w:p>
    <w:p>
      <w:pPr>
        <w:pStyle w:val="BodyText"/>
        <w:spacing w:line="272" w:lineRule="exact"/>
        <w:ind w:left="1272"/>
      </w:pPr>
      <w:r>
        <w:rPr>
          <w:color w:val="231F20"/>
        </w:rPr>
        <w:t>Returns a hash of integer </w:t>
      </w:r>
      <w:r>
        <w:rPr>
          <w:rFonts w:ascii="Georgia"/>
          <w:i/>
          <w:color w:val="231F20"/>
        </w:rPr>
        <w:t>i</w:t>
      </w:r>
      <w:r>
        <w:rPr>
          <w:color w:val="231F20"/>
        </w:rPr>
        <w:t>.</w:t>
      </w:r>
    </w:p>
    <w:p>
      <w:pPr>
        <w:pStyle w:val="BodyText"/>
        <w:spacing w:before="7"/>
        <w:rPr>
          <w:sz w:val="19"/>
        </w:rPr>
      </w:pPr>
      <w:r>
        <w:rPr/>
        <w:br w:type="column"/>
      </w:r>
      <w:r>
        <w:rPr>
          <w:sz w:val="19"/>
        </w:rPr>
      </w:r>
    </w:p>
    <w:p>
      <w:pPr>
        <w:pStyle w:val="BodyText"/>
        <w:spacing w:line="607" w:lineRule="auto"/>
        <w:ind w:left="696"/>
      </w:pPr>
      <w:r>
        <w:rPr>
          <w:color w:val="231F20"/>
        </w:rPr>
        <w:t>[Function] [Function]</w:t>
      </w:r>
    </w:p>
    <w:p>
      <w:pPr>
        <w:spacing w:after="0" w:line="607" w:lineRule="auto"/>
        <w:sectPr>
          <w:type w:val="continuous"/>
          <w:pgSz w:w="12240" w:h="15840"/>
          <w:pgMar w:top="1500" w:bottom="280" w:left="1680" w:right="1680"/>
          <w:cols w:num="2" w:equalWidth="0">
            <w:col w:w="5355" w:space="1748"/>
            <w:col w:w="1777"/>
          </w:cols>
        </w:sectPr>
      </w:pPr>
    </w:p>
    <w:p>
      <w:pPr>
        <w:pStyle w:val="BodyText"/>
        <w:spacing w:line="264" w:lineRule="exact"/>
        <w:ind w:left="696" w:right="117"/>
        <w:jc w:val="both"/>
      </w:pPr>
      <w:r>
        <w:rPr>
          <w:color w:val="231F20"/>
        </w:rPr>
        <w:t>If your </w:t>
      </w:r>
      <w:r>
        <w:rPr>
          <w:color w:val="231F20"/>
          <w:spacing w:val="-3"/>
        </w:rPr>
        <w:t>key </w:t>
      </w:r>
      <w:r>
        <w:rPr>
          <w:color w:val="231F20"/>
        </w:rPr>
        <w:t>is a single piece of data of an appropriate type, it is sensible for your hash function to directly return the output of one of these functions.  </w:t>
      </w:r>
      <w:r>
        <w:rPr>
          <w:color w:val="231F20"/>
          <w:spacing w:val="-7"/>
        </w:rPr>
        <w:t>For  </w:t>
      </w:r>
      <w:r>
        <w:rPr>
          <w:color w:val="231F20"/>
        </w:rPr>
        <w:t>multiple pieces    of data, </w:t>
      </w:r>
      <w:r>
        <w:rPr>
          <w:color w:val="231F20"/>
          <w:spacing w:val="-3"/>
        </w:rPr>
        <w:t>you may </w:t>
      </w:r>
      <w:r>
        <w:rPr>
          <w:color w:val="231F20"/>
        </w:rPr>
        <w:t>wish to combine the output of more than one call to them using,    e.g., the ‘</w:t>
      </w:r>
      <w:r>
        <w:rPr>
          <w:rFonts w:ascii="Gill Sans MT" w:hAnsi="Gill Sans MT"/>
          <w:color w:val="231F20"/>
        </w:rPr>
        <w:t>^</w:t>
      </w:r>
      <w:r>
        <w:rPr>
          <w:color w:val="231F20"/>
        </w:rPr>
        <w:t>’ (exclusive or) operator.  </w:t>
      </w:r>
      <w:r>
        <w:rPr>
          <w:color w:val="231F20"/>
          <w:spacing w:val="-3"/>
        </w:rPr>
        <w:t>Finally, you may </w:t>
      </w:r>
      <w:r>
        <w:rPr>
          <w:color w:val="231F20"/>
        </w:rPr>
        <w:t>entirely ignore these functions   and write your own hash function from scratch, but remember that your goal is to build</w:t>
      </w:r>
      <w:r>
        <w:rPr>
          <w:color w:val="231F20"/>
          <w:spacing w:val="-5"/>
        </w:rPr>
        <w:t> </w:t>
      </w:r>
      <w:r>
        <w:rPr>
          <w:color w:val="231F20"/>
        </w:rPr>
        <w:t>an</w:t>
      </w:r>
      <w:r>
        <w:rPr>
          <w:color w:val="231F20"/>
          <w:spacing w:val="-6"/>
        </w:rPr>
        <w:t> </w:t>
      </w:r>
      <w:r>
        <w:rPr>
          <w:color w:val="231F20"/>
        </w:rPr>
        <w:t>operating</w:t>
      </w:r>
      <w:r>
        <w:rPr>
          <w:color w:val="231F20"/>
          <w:spacing w:val="-5"/>
        </w:rPr>
        <w:t> </w:t>
      </w:r>
      <w:r>
        <w:rPr>
          <w:color w:val="231F20"/>
        </w:rPr>
        <w:t>system</w:t>
      </w:r>
      <w:r>
        <w:rPr>
          <w:color w:val="231F20"/>
          <w:spacing w:val="-5"/>
        </w:rPr>
        <w:t> </w:t>
      </w:r>
      <w:r>
        <w:rPr>
          <w:color w:val="231F20"/>
        </w:rPr>
        <w:t>kernel,</w:t>
      </w:r>
      <w:r>
        <w:rPr>
          <w:color w:val="231F20"/>
          <w:spacing w:val="-5"/>
        </w:rPr>
        <w:t> </w:t>
      </w:r>
      <w:r>
        <w:rPr>
          <w:color w:val="231F20"/>
        </w:rPr>
        <w:t>not</w:t>
      </w:r>
      <w:r>
        <w:rPr>
          <w:color w:val="231F20"/>
          <w:spacing w:val="-5"/>
        </w:rPr>
        <w:t> </w:t>
      </w:r>
      <w:r>
        <w:rPr>
          <w:color w:val="231F20"/>
        </w:rPr>
        <w:t>to</w:t>
      </w:r>
      <w:r>
        <w:rPr>
          <w:color w:val="231F20"/>
          <w:spacing w:val="-5"/>
        </w:rPr>
        <w:t> </w:t>
      </w:r>
      <w:r>
        <w:rPr>
          <w:color w:val="231F20"/>
        </w:rPr>
        <w:t>design</w:t>
      </w:r>
      <w:r>
        <w:rPr>
          <w:color w:val="231F20"/>
          <w:spacing w:val="-5"/>
        </w:rPr>
        <w:t> </w:t>
      </w:r>
      <w:r>
        <w:rPr>
          <w:color w:val="231F20"/>
        </w:rPr>
        <w:t>a</w:t>
      </w:r>
      <w:r>
        <w:rPr>
          <w:color w:val="231F20"/>
          <w:spacing w:val="-5"/>
        </w:rPr>
        <w:t> </w:t>
      </w:r>
      <w:r>
        <w:rPr>
          <w:color w:val="231F20"/>
        </w:rPr>
        <w:t>hash</w:t>
      </w:r>
      <w:r>
        <w:rPr>
          <w:color w:val="231F20"/>
          <w:spacing w:val="-6"/>
        </w:rPr>
        <w:t> </w:t>
      </w:r>
      <w:r>
        <w:rPr>
          <w:color w:val="231F20"/>
        </w:rPr>
        <w:t>function.</w:t>
      </w:r>
    </w:p>
    <w:p>
      <w:pPr>
        <w:pStyle w:val="BodyText"/>
        <w:spacing w:before="54"/>
        <w:ind w:left="696"/>
        <w:jc w:val="both"/>
      </w:pPr>
      <w:r>
        <w:rPr>
          <w:color w:val="231F20"/>
        </w:rPr>
        <w:t>See </w:t>
      </w:r>
      <w:hyperlink w:history="true" w:anchor="_bookmark116">
        <w:r>
          <w:rPr>
            <w:color w:val="2E3092"/>
          </w:rPr>
          <w:t>Section A.8.6 [Hash Auxiliary Data], page 87</w:t>
        </w:r>
      </w:hyperlink>
      <w:r>
        <w:rPr>
          <w:color w:val="231F20"/>
        </w:rPr>
        <w:t>, for an explanation of </w:t>
      </w:r>
      <w:r>
        <w:rPr>
          <w:rFonts w:ascii="Georgia"/>
          <w:i/>
          <w:color w:val="231F20"/>
        </w:rPr>
        <w:t>aux</w:t>
      </w:r>
      <w:r>
        <w:rPr>
          <w:color w:val="231F20"/>
        </w:rPr>
        <w:t>.</w:t>
      </w:r>
    </w:p>
    <w:p>
      <w:pPr>
        <w:spacing w:after="0"/>
        <w:jc w:val="both"/>
        <w:sectPr>
          <w:type w:val="continuous"/>
          <w:pgSz w:w="12240" w:h="15840"/>
          <w:pgMar w:top="1500" w:bottom="280" w:left="1680" w:right="1680"/>
        </w:sectPr>
      </w:pPr>
    </w:p>
    <w:p>
      <w:pPr>
        <w:pStyle w:val="Heading5"/>
        <w:spacing w:line="264" w:lineRule="exact" w:before="155"/>
        <w:ind w:left="1116" w:right="-17" w:hanging="997"/>
      </w:pPr>
      <w:r>
        <w:rPr>
          <w:color w:val="231F20"/>
          <w:w w:val="114"/>
        </w:rPr>
        <w:t>bool</w:t>
      </w:r>
      <w:r>
        <w:rPr>
          <w:color w:val="231F20"/>
        </w:rPr>
        <w:t> </w:t>
      </w:r>
      <w:r>
        <w:rPr>
          <w:color w:val="231F20"/>
          <w:spacing w:val="-8"/>
        </w:rPr>
        <w:t> </w:t>
      </w:r>
      <w:r>
        <w:rPr>
          <w:color w:val="231F20"/>
          <w:w w:val="120"/>
        </w:rPr>
        <w:t>hash_less_func</w:t>
      </w:r>
      <w:r>
        <w:rPr>
          <w:color w:val="231F20"/>
        </w:rPr>
        <w:t> </w:t>
      </w:r>
      <w:r>
        <w:rPr>
          <w:color w:val="231F20"/>
          <w:spacing w:val="-8"/>
        </w:rPr>
        <w:t> </w:t>
      </w:r>
      <w:r>
        <w:rPr>
          <w:color w:val="231F20"/>
          <w:w w:val="124"/>
        </w:rPr>
        <w:t>(const</w:t>
      </w:r>
      <w:r>
        <w:rPr>
          <w:color w:val="231F20"/>
        </w:rPr>
        <w:t> </w:t>
      </w:r>
      <w:r>
        <w:rPr>
          <w:color w:val="231F20"/>
          <w:spacing w:val="-8"/>
        </w:rPr>
        <w:t> </w:t>
      </w:r>
      <w:r>
        <w:rPr>
          <w:color w:val="231F20"/>
          <w:w w:val="131"/>
        </w:rPr>
        <w:t>struct</w:t>
      </w:r>
      <w:r>
        <w:rPr>
          <w:color w:val="231F20"/>
        </w:rPr>
        <w:t> </w:t>
      </w:r>
      <w:r>
        <w:rPr>
          <w:color w:val="231F20"/>
          <w:spacing w:val="-8"/>
        </w:rPr>
        <w:t> </w:t>
      </w:r>
      <w:r>
        <w:rPr>
          <w:color w:val="231F20"/>
          <w:w w:val="109"/>
        </w:rPr>
        <w:t>hash_elem</w:t>
      </w:r>
      <w:r>
        <w:rPr>
          <w:color w:val="231F20"/>
        </w:rPr>
        <w:t> </w:t>
      </w:r>
      <w:r>
        <w:rPr>
          <w:color w:val="231F20"/>
          <w:spacing w:val="-8"/>
        </w:rPr>
        <w:t> </w:t>
      </w:r>
      <w:r>
        <w:rPr>
          <w:color w:val="231F20"/>
          <w:spacing w:val="-1"/>
          <w:w w:val="125"/>
        </w:rPr>
        <w:t>*</w:t>
      </w:r>
      <w:r>
        <w:rPr>
          <w:rFonts w:ascii="Arial"/>
          <w:i/>
          <w:color w:val="231F20"/>
          <w:w w:val="94"/>
        </w:rPr>
        <w:t>a</w:t>
      </w:r>
      <w:r>
        <w:rPr>
          <w:color w:val="231F20"/>
          <w:w w:val="238"/>
        </w:rPr>
        <w:t>,</w:t>
      </w:r>
      <w:r>
        <w:rPr>
          <w:color w:val="231F20"/>
        </w:rPr>
        <w:t> </w:t>
      </w:r>
      <w:r>
        <w:rPr>
          <w:color w:val="231F20"/>
          <w:spacing w:val="-8"/>
        </w:rPr>
        <w:t> </w:t>
      </w:r>
      <w:r>
        <w:rPr>
          <w:color w:val="231F20"/>
          <w:w w:val="118"/>
        </w:rPr>
        <w:t>const</w:t>
      </w:r>
      <w:r>
        <w:rPr>
          <w:color w:val="231F20"/>
        </w:rPr>
        <w:t> </w:t>
      </w:r>
      <w:r>
        <w:rPr>
          <w:color w:val="231F20"/>
          <w:spacing w:val="-8"/>
        </w:rPr>
        <w:t> </w:t>
      </w:r>
      <w:r>
        <w:rPr>
          <w:color w:val="231F20"/>
          <w:w w:val="131"/>
        </w:rPr>
        <w:t>struct </w:t>
      </w:r>
      <w:r>
        <w:rPr>
          <w:color w:val="231F20"/>
          <w:w w:val="109"/>
        </w:rPr>
        <w:t>hash_elem</w:t>
      </w:r>
      <w:r>
        <w:rPr>
          <w:color w:val="231F20"/>
        </w:rPr>
        <w:t> </w:t>
      </w:r>
      <w:r>
        <w:rPr>
          <w:color w:val="231F20"/>
          <w:spacing w:val="-8"/>
        </w:rPr>
        <w:t> </w:t>
      </w:r>
      <w:r>
        <w:rPr>
          <w:color w:val="231F20"/>
          <w:w w:val="125"/>
        </w:rPr>
        <w:t>*</w:t>
      </w:r>
      <w:r>
        <w:rPr>
          <w:rFonts w:ascii="Arial"/>
          <w:i/>
          <w:color w:val="231F20"/>
          <w:w w:val="94"/>
        </w:rPr>
        <w:t>b</w:t>
      </w:r>
      <w:r>
        <w:rPr>
          <w:color w:val="231F20"/>
          <w:w w:val="238"/>
        </w:rPr>
        <w:t>,</w:t>
      </w:r>
      <w:r>
        <w:rPr>
          <w:color w:val="231F20"/>
        </w:rPr>
        <w:t> </w:t>
      </w:r>
      <w:r>
        <w:rPr>
          <w:color w:val="231F20"/>
          <w:spacing w:val="-8"/>
        </w:rPr>
        <w:t> </w:t>
      </w:r>
      <w:r>
        <w:rPr>
          <w:color w:val="231F20"/>
          <w:w w:val="121"/>
        </w:rPr>
        <w:t>void</w:t>
      </w:r>
      <w:r>
        <w:rPr>
          <w:color w:val="231F20"/>
        </w:rPr>
        <w:t> </w:t>
      </w:r>
      <w:r>
        <w:rPr>
          <w:color w:val="231F20"/>
          <w:spacing w:val="-8"/>
        </w:rPr>
        <w:t> </w:t>
      </w:r>
      <w:r>
        <w:rPr>
          <w:color w:val="231F20"/>
          <w:w w:val="125"/>
        </w:rPr>
        <w:t>*</w:t>
      </w:r>
      <w:r>
        <w:rPr>
          <w:rFonts w:ascii="Arial"/>
          <w:i/>
          <w:color w:val="231F20"/>
          <w:w w:val="97"/>
        </w:rPr>
        <w:t>aux</w:t>
      </w:r>
      <w:r>
        <w:rPr>
          <w:rFonts w:ascii="Arial"/>
          <w:i/>
          <w:color w:val="231F20"/>
          <w:spacing w:val="-39"/>
        </w:rPr>
        <w:t> </w:t>
      </w:r>
      <w:r>
        <w:rPr>
          <w:color w:val="231F20"/>
          <w:w w:val="161"/>
        </w:rPr>
        <w:t>)</w:t>
      </w:r>
    </w:p>
    <w:p>
      <w:pPr>
        <w:pStyle w:val="BodyText"/>
        <w:spacing w:before="155"/>
        <w:ind w:left="119"/>
      </w:pPr>
      <w:r>
        <w:rPr/>
        <w:br w:type="column"/>
      </w:r>
      <w:r>
        <w:rPr>
          <w:color w:val="231F20"/>
        </w:rPr>
        <w:t>[Type]</w:t>
      </w:r>
    </w:p>
    <w:p>
      <w:pPr>
        <w:spacing w:after="0"/>
        <w:sectPr>
          <w:type w:val="continuous"/>
          <w:pgSz w:w="12240" w:h="15840"/>
          <w:pgMar w:top="1500" w:bottom="280" w:left="1680" w:right="1680"/>
          <w:cols w:num="2" w:equalWidth="0">
            <w:col w:w="7652" w:space="376"/>
            <w:col w:w="852"/>
          </w:cols>
        </w:sectPr>
      </w:pPr>
    </w:p>
    <w:p>
      <w:pPr>
        <w:pStyle w:val="BodyText"/>
        <w:spacing w:line="264" w:lineRule="exact"/>
        <w:ind w:left="695" w:right="392"/>
      </w:pPr>
      <w:r>
        <w:rPr>
          <w:color w:val="231F20"/>
        </w:rPr>
        <w:t>Compares the keys stored in elements </w:t>
      </w:r>
      <w:r>
        <w:rPr>
          <w:rFonts w:ascii="Georgia"/>
          <w:i/>
          <w:color w:val="231F20"/>
        </w:rPr>
        <w:t>a </w:t>
      </w:r>
      <w:r>
        <w:rPr>
          <w:color w:val="231F20"/>
        </w:rPr>
        <w:t>and </w:t>
      </w:r>
      <w:r>
        <w:rPr>
          <w:rFonts w:ascii="Georgia"/>
          <w:i/>
          <w:color w:val="231F20"/>
        </w:rPr>
        <w:t>b</w:t>
      </w:r>
      <w:r>
        <w:rPr>
          <w:color w:val="231F20"/>
        </w:rPr>
        <w:t>.  Returns true if </w:t>
      </w:r>
      <w:r>
        <w:rPr>
          <w:rFonts w:ascii="Georgia"/>
          <w:i/>
          <w:color w:val="231F20"/>
        </w:rPr>
        <w:t>a </w:t>
      </w:r>
      <w:r>
        <w:rPr>
          <w:color w:val="231F20"/>
        </w:rPr>
        <w:t>is less than </w:t>
      </w:r>
      <w:r>
        <w:rPr>
          <w:rFonts w:ascii="Georgia"/>
          <w:i/>
          <w:color w:val="231F20"/>
        </w:rPr>
        <w:t>b</w:t>
      </w:r>
      <w:r>
        <w:rPr>
          <w:color w:val="231F20"/>
        </w:rPr>
        <w:t>, false     if </w:t>
      </w:r>
      <w:r>
        <w:rPr>
          <w:rFonts w:ascii="Georgia"/>
          <w:i/>
          <w:color w:val="231F20"/>
        </w:rPr>
        <w:t>a </w:t>
      </w:r>
      <w:r>
        <w:rPr>
          <w:color w:val="231F20"/>
        </w:rPr>
        <w:t>is greater than or equal to </w:t>
      </w:r>
      <w:r>
        <w:rPr>
          <w:color w:val="231F20"/>
          <w:spacing w:val="13"/>
        </w:rPr>
        <w:t> </w:t>
      </w:r>
      <w:r>
        <w:rPr>
          <w:rFonts w:ascii="Georgia"/>
          <w:i/>
          <w:color w:val="231F20"/>
        </w:rPr>
        <w:t>b</w:t>
      </w:r>
      <w:r>
        <w:rPr>
          <w:color w:val="231F20"/>
        </w:rPr>
        <w:t>.</w:t>
      </w:r>
    </w:p>
    <w:p>
      <w:pPr>
        <w:pStyle w:val="BodyText"/>
        <w:spacing w:before="54"/>
        <w:ind w:left="695" w:right="49"/>
      </w:pPr>
      <w:r>
        <w:rPr>
          <w:color w:val="231F20"/>
        </w:rPr>
        <w:t>If two elements compare equal, then they must hash to equal values.</w:t>
      </w:r>
    </w:p>
    <w:p>
      <w:pPr>
        <w:pStyle w:val="BodyText"/>
        <w:spacing w:before="45"/>
        <w:ind w:left="695" w:right="49"/>
      </w:pPr>
      <w:r>
        <w:rPr>
          <w:color w:val="231F20"/>
        </w:rPr>
        <w:t>See </w:t>
      </w:r>
      <w:hyperlink w:history="true" w:anchor="_bookmark116">
        <w:r>
          <w:rPr>
            <w:color w:val="2E3092"/>
          </w:rPr>
          <w:t>Section A.8.6 [Hash Auxiliary Data], page 87</w:t>
        </w:r>
      </w:hyperlink>
      <w:r>
        <w:rPr>
          <w:color w:val="231F20"/>
        </w:rPr>
        <w:t>, for an explanation of </w:t>
      </w:r>
      <w:r>
        <w:rPr>
          <w:rFonts w:ascii="Georgia"/>
          <w:i/>
          <w:color w:val="231F20"/>
        </w:rPr>
        <w:t>aux</w:t>
      </w:r>
      <w:r>
        <w:rPr>
          <w:color w:val="231F20"/>
        </w:rPr>
        <w:t>.</w:t>
      </w:r>
    </w:p>
    <w:p>
      <w:pPr>
        <w:pStyle w:val="BodyText"/>
        <w:spacing w:line="264" w:lineRule="exact" w:before="155"/>
        <w:ind w:left="120" w:right="49" w:firstLine="298"/>
      </w:pPr>
      <w:r>
        <w:rPr>
          <w:color w:val="231F20"/>
        </w:rPr>
        <w:t>See </w:t>
      </w:r>
      <w:hyperlink w:history="true" w:anchor="_bookmark114">
        <w:r>
          <w:rPr>
            <w:color w:val="2E3092"/>
          </w:rPr>
          <w:t>Section A.8.5 [Hash Table Example], page 86</w:t>
        </w:r>
      </w:hyperlink>
      <w:r>
        <w:rPr>
          <w:color w:val="231F20"/>
        </w:rPr>
        <w:t>, for hash and comparison function examples.</w:t>
      </w:r>
    </w:p>
    <w:p>
      <w:pPr>
        <w:pStyle w:val="BodyText"/>
        <w:spacing w:before="54"/>
        <w:ind w:left="418" w:right="49"/>
      </w:pPr>
      <w:r>
        <w:rPr>
          <w:color w:val="231F20"/>
        </w:rPr>
        <w:t>A few functions accept a pointer to a third kind of function as an argument:</w:t>
      </w:r>
    </w:p>
    <w:p>
      <w:pPr>
        <w:spacing w:after="0"/>
        <w:sectPr>
          <w:type w:val="continuous"/>
          <w:pgSz w:w="12240" w:h="15840"/>
          <w:pgMar w:top="1500" w:bottom="280" w:left="1680" w:right="1680"/>
        </w:sectPr>
      </w:pPr>
    </w:p>
    <w:p>
      <w:pPr>
        <w:pStyle w:val="Heading5"/>
        <w:spacing w:line="279" w:lineRule="exact" w:before="141"/>
        <w:ind w:left="120"/>
      </w:pPr>
      <w:r>
        <w:rPr>
          <w:color w:val="231F20"/>
          <w:w w:val="121"/>
        </w:rPr>
        <w:t>void</w:t>
      </w:r>
      <w:r>
        <w:rPr>
          <w:color w:val="231F20"/>
        </w:rPr>
        <w:t> </w:t>
      </w:r>
      <w:r>
        <w:rPr>
          <w:color w:val="231F20"/>
          <w:spacing w:val="-8"/>
        </w:rPr>
        <w:t> </w:t>
      </w:r>
      <w:r>
        <w:rPr>
          <w:color w:val="231F20"/>
          <w:w w:val="118"/>
        </w:rPr>
        <w:t>hash_action_func</w:t>
      </w:r>
      <w:r>
        <w:rPr>
          <w:color w:val="231F20"/>
        </w:rPr>
        <w:t> </w:t>
      </w:r>
      <w:r>
        <w:rPr>
          <w:color w:val="231F20"/>
          <w:spacing w:val="-8"/>
        </w:rPr>
        <w:t> </w:t>
      </w:r>
      <w:r>
        <w:rPr>
          <w:color w:val="231F20"/>
          <w:w w:val="135"/>
        </w:rPr>
        <w:t>(struct</w:t>
      </w:r>
      <w:r>
        <w:rPr>
          <w:color w:val="231F20"/>
        </w:rPr>
        <w:t> </w:t>
      </w:r>
      <w:r>
        <w:rPr>
          <w:color w:val="231F20"/>
          <w:spacing w:val="-8"/>
        </w:rPr>
        <w:t> </w:t>
      </w:r>
      <w:r>
        <w:rPr>
          <w:color w:val="231F20"/>
          <w:w w:val="109"/>
        </w:rPr>
        <w:t>hash_elem</w:t>
      </w:r>
      <w:r>
        <w:rPr>
          <w:color w:val="231F20"/>
        </w:rPr>
        <w:t> </w:t>
      </w:r>
      <w:r>
        <w:rPr>
          <w:color w:val="231F20"/>
          <w:spacing w:val="-8"/>
        </w:rPr>
        <w:t> </w:t>
      </w:r>
      <w:r>
        <w:rPr>
          <w:color w:val="231F20"/>
          <w:spacing w:val="-1"/>
          <w:w w:val="125"/>
        </w:rPr>
        <w:t>*</w:t>
      </w:r>
      <w:r>
        <w:rPr>
          <w:rFonts w:ascii="Arial"/>
          <w:i/>
          <w:color w:val="231F20"/>
          <w:w w:val="102"/>
        </w:rPr>
        <w:t>element</w:t>
      </w:r>
      <w:r>
        <w:rPr>
          <w:color w:val="231F20"/>
          <w:w w:val="238"/>
        </w:rPr>
        <w:t>,</w:t>
      </w:r>
      <w:r>
        <w:rPr>
          <w:color w:val="231F20"/>
        </w:rPr>
        <w:t> </w:t>
      </w:r>
      <w:r>
        <w:rPr>
          <w:color w:val="231F20"/>
          <w:spacing w:val="-8"/>
        </w:rPr>
        <w:t> </w:t>
      </w:r>
      <w:r>
        <w:rPr>
          <w:color w:val="231F20"/>
          <w:w w:val="121"/>
        </w:rPr>
        <w:t>void</w:t>
      </w:r>
      <w:r>
        <w:rPr>
          <w:color w:val="231F20"/>
        </w:rPr>
        <w:t> </w:t>
      </w:r>
      <w:r>
        <w:rPr>
          <w:color w:val="231F20"/>
          <w:spacing w:val="-8"/>
        </w:rPr>
        <w:t> </w:t>
      </w:r>
      <w:r>
        <w:rPr>
          <w:color w:val="231F20"/>
          <w:w w:val="125"/>
        </w:rPr>
        <w:t>*</w:t>
      </w:r>
      <w:r>
        <w:rPr>
          <w:rFonts w:ascii="Arial"/>
          <w:i/>
          <w:color w:val="231F20"/>
          <w:w w:val="97"/>
        </w:rPr>
        <w:t>aux</w:t>
      </w:r>
      <w:r>
        <w:rPr>
          <w:rFonts w:ascii="Arial"/>
          <w:i/>
          <w:color w:val="231F20"/>
          <w:spacing w:val="-39"/>
        </w:rPr>
        <w:t> </w:t>
      </w:r>
      <w:r>
        <w:rPr>
          <w:color w:val="231F20"/>
          <w:w w:val="161"/>
        </w:rPr>
        <w:t>)</w:t>
      </w:r>
    </w:p>
    <w:p>
      <w:pPr>
        <w:pStyle w:val="BodyText"/>
        <w:spacing w:line="272" w:lineRule="exact"/>
        <w:ind w:left="696"/>
      </w:pPr>
      <w:r>
        <w:rPr>
          <w:color w:val="231F20"/>
        </w:rPr>
        <w:t>Performs some kind of action, chosen by the caller, on </w:t>
      </w:r>
      <w:r>
        <w:rPr>
          <w:rFonts w:ascii="Georgia"/>
          <w:i/>
          <w:color w:val="231F20"/>
        </w:rPr>
        <w:t>element</w:t>
      </w:r>
      <w:r>
        <w:rPr>
          <w:color w:val="231F20"/>
        </w:rPr>
        <w:t>.</w:t>
      </w:r>
    </w:p>
    <w:p>
      <w:pPr>
        <w:pStyle w:val="BodyText"/>
        <w:spacing w:before="45"/>
        <w:ind w:left="696"/>
      </w:pPr>
      <w:r>
        <w:rPr>
          <w:color w:val="231F20"/>
        </w:rPr>
        <w:t>See </w:t>
      </w:r>
      <w:hyperlink w:history="true" w:anchor="_bookmark116">
        <w:r>
          <w:rPr>
            <w:color w:val="2E3092"/>
          </w:rPr>
          <w:t>Section A.8.6 [Hash Auxiliary Data], page 87</w:t>
        </w:r>
      </w:hyperlink>
      <w:r>
        <w:rPr>
          <w:color w:val="231F20"/>
        </w:rPr>
        <w:t>, for an explanation of </w:t>
      </w:r>
      <w:r>
        <w:rPr>
          <w:rFonts w:ascii="Georgia"/>
          <w:i/>
          <w:color w:val="231F20"/>
        </w:rPr>
        <w:t>aux</w:t>
      </w:r>
      <w:r>
        <w:rPr>
          <w:color w:val="231F20"/>
        </w:rPr>
        <w:t>.</w:t>
      </w:r>
    </w:p>
    <w:p>
      <w:pPr>
        <w:pStyle w:val="Heading4"/>
        <w:numPr>
          <w:ilvl w:val="2"/>
          <w:numId w:val="34"/>
        </w:numPr>
        <w:tabs>
          <w:tab w:pos="949" w:val="left" w:leader="none"/>
        </w:tabs>
        <w:spacing w:line="240" w:lineRule="auto" w:before="168" w:after="0"/>
        <w:ind w:left="948" w:right="0" w:hanging="828"/>
        <w:jc w:val="left"/>
      </w:pPr>
      <w:bookmarkStart w:name="Basic Functions" w:id="348"/>
      <w:bookmarkEnd w:id="348"/>
      <w:r>
        <w:rPr>
          <w:b w:val="0"/>
        </w:rPr>
      </w:r>
      <w:bookmarkStart w:name="Basic Functions" w:id="349"/>
      <w:bookmarkEnd w:id="349"/>
      <w:r>
        <w:rPr>
          <w:color w:val="231F20"/>
          <w:w w:val="95"/>
        </w:rPr>
        <w:t>Ba</w:t>
      </w:r>
      <w:r>
        <w:rPr>
          <w:color w:val="231F20"/>
          <w:w w:val="95"/>
        </w:rPr>
        <w:t>sic</w:t>
      </w:r>
      <w:r>
        <w:rPr>
          <w:color w:val="231F20"/>
          <w:spacing w:val="31"/>
          <w:w w:val="95"/>
        </w:rPr>
        <w:t> </w:t>
      </w:r>
      <w:r>
        <w:rPr>
          <w:color w:val="231F20"/>
          <w:spacing w:val="-3"/>
          <w:w w:val="95"/>
        </w:rPr>
        <w:t>Functions</w:t>
      </w:r>
    </w:p>
    <w:p>
      <w:pPr>
        <w:pStyle w:val="BodyText"/>
        <w:spacing w:before="84"/>
        <w:ind w:left="119"/>
      </w:pPr>
      <w:r>
        <w:rPr>
          <w:color w:val="231F20"/>
        </w:rPr>
        <w:t>These functions create, destroy, and inspect hash tables.</w:t>
      </w:r>
    </w:p>
    <w:p>
      <w:pPr>
        <w:pStyle w:val="BodyText"/>
        <w:spacing w:before="155"/>
        <w:ind w:left="109"/>
      </w:pPr>
      <w:r>
        <w:rPr/>
        <w:br w:type="column"/>
      </w:r>
      <w:r>
        <w:rPr>
          <w:color w:val="231F20"/>
        </w:rPr>
        <w:t>[Type]</w:t>
      </w:r>
    </w:p>
    <w:p>
      <w:pPr>
        <w:spacing w:after="0"/>
        <w:sectPr>
          <w:type w:val="continuous"/>
          <w:pgSz w:w="12240" w:h="15840"/>
          <w:pgMar w:top="1500" w:bottom="280" w:left="1680" w:right="1680"/>
          <w:cols w:num="2" w:equalWidth="0">
            <w:col w:w="7999" w:space="40"/>
            <w:col w:w="841"/>
          </w:cols>
        </w:sectPr>
      </w:pPr>
    </w:p>
    <w:p>
      <w:pPr>
        <w:spacing w:line="264" w:lineRule="exact" w:before="155"/>
        <w:ind w:left="1116" w:right="0" w:hanging="997"/>
        <w:jc w:val="left"/>
        <w:rPr>
          <w:rFonts w:ascii="Tahoma"/>
          <w:sz w:val="21"/>
        </w:rPr>
      </w:pPr>
      <w:r>
        <w:rPr/>
        <w:pict>
          <v:line style="position:absolute;mso-position-horizontal-relative:page;mso-position-vertical-relative:paragraph;z-index:-152656" from="304.557007pt,18.074512pt" to="307.829807pt,18.074512pt" stroked="true" strokeweight=".4697pt" strokecolor="#000000">
            <w10:wrap type="none"/>
          </v:line>
        </w:pict>
      </w:r>
      <w:r>
        <w:rPr/>
        <w:pict>
          <v:line style="position:absolute;mso-position-horizontal-relative:page;mso-position-vertical-relative:paragraph;z-index:-152632" from="331.235992pt,18.074512pt" to="334.508792pt,18.074512pt" stroked="true" strokeweight=".4697pt" strokecolor="#000000">
            <w10:wrap type="none"/>
          </v:line>
        </w:pict>
      </w:r>
      <w:r>
        <w:rPr/>
        <w:pict>
          <v:line style="position:absolute;mso-position-horizontal-relative:page;mso-position-vertical-relative:paragraph;z-index:-152608" from="162.455994pt,31.225513pt" to="165.728794pt,31.225513pt" stroked="true" strokeweight=".4697pt" strokecolor="#000000">
            <w10:wrap type="none"/>
          </v:line>
        </w:pict>
      </w:r>
      <w:r>
        <w:rPr/>
        <w:pict>
          <v:line style="position:absolute;mso-position-horizontal-relative:page;mso-position-vertical-relative:paragraph;z-index:-152584" from="183.740997pt,31.225513pt" to="187.013797pt,31.225513pt" stroked="true" strokeweight=".4697pt" strokecolor="#000000">
            <w10:wrap type="none"/>
          </v:line>
        </w:pict>
      </w:r>
      <w:r>
        <w:rPr>
          <w:rFonts w:ascii="Gill Sans MT"/>
          <w:color w:val="231F20"/>
          <w:w w:val="105"/>
          <w:sz w:val="24"/>
        </w:rPr>
        <w:t>bool </w:t>
      </w:r>
      <w:r>
        <w:rPr>
          <w:rFonts w:ascii="Gill Sans MT"/>
          <w:color w:val="231F20"/>
          <w:w w:val="110"/>
          <w:sz w:val="24"/>
        </w:rPr>
        <w:t>hash_init </w:t>
      </w:r>
      <w:r>
        <w:rPr>
          <w:rFonts w:ascii="Tahoma"/>
          <w:color w:val="231F20"/>
          <w:w w:val="105"/>
          <w:sz w:val="21"/>
        </w:rPr>
        <w:t>(</w:t>
      </w:r>
      <w:r>
        <w:rPr>
          <w:rFonts w:ascii="Georgia"/>
          <w:i/>
          <w:color w:val="231F20"/>
          <w:w w:val="105"/>
          <w:sz w:val="21"/>
        </w:rPr>
        <w:t>struct hash *</w:t>
      </w:r>
      <w:r>
        <w:rPr>
          <w:rFonts w:ascii="Arial"/>
          <w:i/>
          <w:color w:val="231F20"/>
          <w:w w:val="105"/>
          <w:sz w:val="24"/>
        </w:rPr>
        <w:t>hash</w:t>
      </w:r>
      <w:r>
        <w:rPr>
          <w:rFonts w:ascii="Georgia"/>
          <w:i/>
          <w:color w:val="231F20"/>
          <w:w w:val="105"/>
          <w:sz w:val="21"/>
        </w:rPr>
        <w:t>, hash hash func *</w:t>
      </w:r>
      <w:r>
        <w:rPr>
          <w:rFonts w:ascii="Arial"/>
          <w:i/>
          <w:color w:val="231F20"/>
          <w:w w:val="105"/>
          <w:sz w:val="24"/>
        </w:rPr>
        <w:t>hash_func</w:t>
      </w:r>
      <w:r>
        <w:rPr>
          <w:rFonts w:ascii="Georgia"/>
          <w:i/>
          <w:color w:val="231F20"/>
          <w:w w:val="105"/>
          <w:sz w:val="21"/>
        </w:rPr>
        <w:t>, </w:t>
      </w:r>
      <w:r>
        <w:rPr>
          <w:rFonts w:ascii="Georgia"/>
          <w:i/>
          <w:color w:val="231F20"/>
          <w:w w:val="105"/>
          <w:sz w:val="21"/>
        </w:rPr>
        <w:t>hash less func *</w:t>
      </w:r>
      <w:r>
        <w:rPr>
          <w:rFonts w:ascii="Arial"/>
          <w:i/>
          <w:color w:val="231F20"/>
          <w:w w:val="105"/>
          <w:sz w:val="24"/>
        </w:rPr>
        <w:t>less_func</w:t>
      </w:r>
      <w:r>
        <w:rPr>
          <w:rFonts w:ascii="Georgia"/>
          <w:i/>
          <w:color w:val="231F20"/>
          <w:w w:val="105"/>
          <w:sz w:val="21"/>
        </w:rPr>
        <w:t>, void *</w:t>
      </w:r>
      <w:r>
        <w:rPr>
          <w:rFonts w:ascii="Arial"/>
          <w:i/>
          <w:color w:val="231F20"/>
          <w:w w:val="105"/>
          <w:sz w:val="24"/>
        </w:rPr>
        <w:t>aux</w:t>
      </w:r>
      <w:r>
        <w:rPr>
          <w:rFonts w:ascii="Arial"/>
          <w:i/>
          <w:color w:val="231F20"/>
          <w:spacing w:val="-56"/>
          <w:w w:val="105"/>
          <w:sz w:val="24"/>
        </w:rPr>
        <w:t> </w:t>
      </w:r>
      <w:r>
        <w:rPr>
          <w:rFonts w:ascii="Tahoma"/>
          <w:color w:val="231F20"/>
          <w:w w:val="105"/>
          <w:sz w:val="21"/>
        </w:rPr>
        <w:t>)</w:t>
      </w:r>
    </w:p>
    <w:p>
      <w:pPr>
        <w:pStyle w:val="BodyText"/>
        <w:spacing w:before="155"/>
        <w:ind w:left="119"/>
      </w:pPr>
      <w:r>
        <w:rPr/>
        <w:br w:type="column"/>
      </w:r>
      <w:r>
        <w:rPr>
          <w:color w:val="231F20"/>
        </w:rPr>
        <w:t>[Function]</w:t>
      </w:r>
    </w:p>
    <w:p>
      <w:pPr>
        <w:spacing w:after="0"/>
        <w:sectPr>
          <w:type w:val="continuous"/>
          <w:pgSz w:w="12240" w:h="15840"/>
          <w:pgMar w:top="1500" w:bottom="280" w:left="1680" w:right="1680"/>
          <w:cols w:num="2" w:equalWidth="0">
            <w:col w:w="6804" w:space="875"/>
            <w:col w:w="1201"/>
          </w:cols>
        </w:sectPr>
      </w:pPr>
    </w:p>
    <w:p>
      <w:pPr>
        <w:pStyle w:val="BodyText"/>
        <w:spacing w:line="264" w:lineRule="exact"/>
        <w:ind w:left="695" w:right="117"/>
        <w:jc w:val="both"/>
      </w:pPr>
      <w:r>
        <w:rPr/>
        <w:pict>
          <v:line style="position:absolute;mso-position-horizontal-relative:page;mso-position-vertical-relative:paragraph;z-index:-152560" from="313.286987pt,10.325396pt" to="316.559787pt,10.325396pt" stroked="true" strokeweight=".4697pt" strokecolor="#000000">
            <w10:wrap type="none"/>
          </v:line>
        </w:pict>
      </w:r>
      <w:r>
        <w:rPr/>
        <w:pict>
          <v:line style="position:absolute;mso-position-horizontal-relative:page;mso-position-vertical-relative:paragraph;z-index:-152536" from="442.078003pt,10.325396pt" to="445.350803pt,10.325396pt" stroked="true" strokeweight=".4697pt" strokecolor="#000000">
            <w10:wrap type="none"/>
          </v:line>
        </w:pict>
      </w:r>
      <w:r>
        <w:rPr>
          <w:color w:val="231F20"/>
        </w:rPr>
        <w:t>Initializes </w:t>
      </w:r>
      <w:r>
        <w:rPr>
          <w:rFonts w:ascii="Georgia"/>
          <w:i/>
          <w:color w:val="231F20"/>
        </w:rPr>
        <w:t>hash </w:t>
      </w:r>
      <w:r>
        <w:rPr>
          <w:color w:val="231F20"/>
        </w:rPr>
        <w:t>as a hash table with </w:t>
      </w:r>
      <w:r>
        <w:rPr>
          <w:rFonts w:ascii="Georgia"/>
          <w:i/>
          <w:color w:val="231F20"/>
        </w:rPr>
        <w:t>hash func </w:t>
      </w:r>
      <w:r>
        <w:rPr>
          <w:color w:val="231F20"/>
        </w:rPr>
        <w:t>as hash function, </w:t>
      </w:r>
      <w:r>
        <w:rPr>
          <w:rFonts w:ascii="Georgia"/>
          <w:i/>
          <w:color w:val="231F20"/>
        </w:rPr>
        <w:t>less func </w:t>
      </w:r>
      <w:r>
        <w:rPr>
          <w:color w:val="231F20"/>
        </w:rPr>
        <w:t>as compar- ison function, and </w:t>
      </w:r>
      <w:r>
        <w:rPr>
          <w:rFonts w:ascii="Georgia"/>
          <w:i/>
          <w:color w:val="231F20"/>
        </w:rPr>
        <w:t>aux </w:t>
      </w:r>
      <w:r>
        <w:rPr>
          <w:color w:val="231F20"/>
        </w:rPr>
        <w:t>as auxiliary data. Returns true if successful, false on failure. </w:t>
      </w:r>
      <w:r>
        <w:rPr>
          <w:rFonts w:ascii="Gill Sans MT"/>
          <w:color w:val="231F20"/>
          <w:w w:val="115"/>
        </w:rPr>
        <w:t>hash_init() </w:t>
      </w:r>
      <w:r>
        <w:rPr>
          <w:color w:val="231F20"/>
        </w:rPr>
        <w:t>calls </w:t>
      </w:r>
      <w:r>
        <w:rPr>
          <w:rFonts w:ascii="Gill Sans MT"/>
          <w:color w:val="231F20"/>
          <w:w w:val="115"/>
        </w:rPr>
        <w:t>malloc() </w:t>
      </w:r>
      <w:r>
        <w:rPr>
          <w:color w:val="231F20"/>
        </w:rPr>
        <w:t>and fails if memory cannot be allocated.</w:t>
      </w:r>
    </w:p>
    <w:p>
      <w:pPr>
        <w:pStyle w:val="BodyText"/>
        <w:spacing w:line="264" w:lineRule="exact" w:before="54"/>
        <w:ind w:left="696" w:right="118" w:hanging="1"/>
        <w:jc w:val="both"/>
      </w:pPr>
      <w:r>
        <w:rPr>
          <w:color w:val="231F20"/>
        </w:rPr>
        <w:t>See </w:t>
      </w:r>
      <w:hyperlink w:history="true" w:anchor="_bookmark116">
        <w:r>
          <w:rPr>
            <w:color w:val="2E3092"/>
          </w:rPr>
          <w:t>Section A.8.6 [Hash Auxiliary Data], page 87</w:t>
        </w:r>
      </w:hyperlink>
      <w:r>
        <w:rPr>
          <w:color w:val="231F20"/>
        </w:rPr>
        <w:t>, for an explanation of </w:t>
      </w:r>
      <w:r>
        <w:rPr>
          <w:rFonts w:ascii="Georgia"/>
          <w:i/>
          <w:color w:val="231F20"/>
        </w:rPr>
        <w:t>aux</w:t>
      </w:r>
      <w:r>
        <w:rPr>
          <w:color w:val="231F20"/>
        </w:rPr>
        <w:t>, which is most often a null pointer.</w:t>
      </w:r>
    </w:p>
    <w:p>
      <w:pPr>
        <w:spacing w:after="0" w:line="264" w:lineRule="exact"/>
        <w:jc w:val="both"/>
        <w:sectPr>
          <w:type w:val="continuous"/>
          <w:pgSz w:w="12240" w:h="15840"/>
          <w:pgMar w:top="1500" w:bottom="280" w:left="1680" w:right="1680"/>
        </w:sectPr>
      </w:pPr>
    </w:p>
    <w:p>
      <w:pPr>
        <w:spacing w:before="150"/>
        <w:ind w:left="120" w:right="0" w:firstLine="0"/>
        <w:jc w:val="left"/>
        <w:rPr>
          <w:rFonts w:ascii="Tahoma"/>
          <w:sz w:val="21"/>
        </w:rPr>
      </w:pPr>
      <w:r>
        <w:rPr/>
        <w:pict>
          <v:line style="position:absolute;mso-position-horizontal-relative:page;mso-position-vertical-relative:paragraph;z-index:-152512" from="310.834015pt,18.52166pt" to="314.106815pt,18.52166pt" stroked="true" strokeweight=".4697pt" strokecolor="#000000">
            <w10:wrap type="none"/>
          </v:line>
        </w:pict>
      </w:r>
      <w:r>
        <w:rPr/>
        <w:pict>
          <v:line style="position:absolute;mso-position-horizontal-relative:page;mso-position-vertical-relative:paragraph;z-index:-152488" from="344.725006pt,18.52166pt" to="347.997806pt,18.52166pt" stroked="true" strokeweight=".4697pt" strokecolor="#000000">
            <w10:wrap type="none"/>
          </v:line>
        </w:pict>
      </w:r>
      <w:r>
        <w:rPr>
          <w:rFonts w:ascii="Gill Sans MT"/>
          <w:color w:val="231F20"/>
          <w:w w:val="105"/>
          <w:sz w:val="24"/>
        </w:rPr>
        <w:t>void  hash_clear  </w:t>
      </w:r>
      <w:r>
        <w:rPr>
          <w:rFonts w:ascii="Tahoma"/>
          <w:color w:val="231F20"/>
          <w:w w:val="105"/>
          <w:sz w:val="21"/>
        </w:rPr>
        <w:t>(</w:t>
      </w:r>
      <w:r>
        <w:rPr>
          <w:rFonts w:ascii="Georgia"/>
          <w:i/>
          <w:color w:val="231F20"/>
          <w:w w:val="105"/>
          <w:sz w:val="21"/>
        </w:rPr>
        <w:t>struct hash *</w:t>
      </w:r>
      <w:r>
        <w:rPr>
          <w:rFonts w:ascii="Arial"/>
          <w:i/>
          <w:color w:val="231F20"/>
          <w:w w:val="105"/>
          <w:sz w:val="24"/>
        </w:rPr>
        <w:t>hash</w:t>
      </w:r>
      <w:r>
        <w:rPr>
          <w:rFonts w:ascii="Georgia"/>
          <w:i/>
          <w:color w:val="231F20"/>
          <w:w w:val="105"/>
          <w:sz w:val="21"/>
        </w:rPr>
        <w:t>, hash  action  func *</w:t>
      </w:r>
      <w:r>
        <w:rPr>
          <w:rFonts w:ascii="Arial"/>
          <w:i/>
          <w:color w:val="231F20"/>
          <w:w w:val="105"/>
          <w:sz w:val="24"/>
        </w:rPr>
        <w:t>action </w:t>
      </w:r>
      <w:r>
        <w:rPr>
          <w:rFonts w:ascii="Tahoma"/>
          <w:color w:val="231F20"/>
          <w:w w:val="105"/>
          <w:sz w:val="21"/>
        </w:rPr>
        <w:t>)</w:t>
      </w:r>
    </w:p>
    <w:p>
      <w:pPr>
        <w:pStyle w:val="BodyText"/>
        <w:spacing w:before="164"/>
        <w:ind w:left="120"/>
      </w:pPr>
      <w:r>
        <w:rPr/>
        <w:br w:type="column"/>
      </w:r>
      <w:r>
        <w:rPr>
          <w:color w:val="231F20"/>
        </w:rPr>
        <w:t>[Function]</w:t>
      </w:r>
    </w:p>
    <w:p>
      <w:pPr>
        <w:spacing w:after="0"/>
        <w:sectPr>
          <w:type w:val="continuous"/>
          <w:pgSz w:w="12240" w:h="15840"/>
          <w:pgMar w:top="1500" w:bottom="280" w:left="1680" w:right="1680"/>
          <w:cols w:num="2" w:equalWidth="0">
            <w:col w:w="6749" w:space="930"/>
            <w:col w:w="1201"/>
          </w:cols>
        </w:sectPr>
      </w:pPr>
    </w:p>
    <w:p>
      <w:pPr>
        <w:pStyle w:val="BodyText"/>
        <w:spacing w:line="258" w:lineRule="exact"/>
        <w:ind w:left="695"/>
        <w:jc w:val="both"/>
      </w:pPr>
      <w:r>
        <w:rPr>
          <w:color w:val="231F20"/>
        </w:rPr>
        <w:t>Removes all the elements from </w:t>
      </w:r>
      <w:r>
        <w:rPr>
          <w:rFonts w:ascii="Georgia"/>
          <w:i/>
          <w:color w:val="231F20"/>
        </w:rPr>
        <w:t>hash</w:t>
      </w:r>
      <w:r>
        <w:rPr>
          <w:color w:val="231F20"/>
        </w:rPr>
        <w:t>, which must have been previously initialized with</w:t>
      </w:r>
    </w:p>
    <w:p>
      <w:pPr>
        <w:pStyle w:val="BodyText"/>
        <w:spacing w:line="268" w:lineRule="exact"/>
        <w:ind w:left="695"/>
        <w:jc w:val="both"/>
      </w:pPr>
      <w:r>
        <w:rPr>
          <w:rFonts w:ascii="Gill Sans MT"/>
          <w:color w:val="231F20"/>
          <w:w w:val="130"/>
        </w:rPr>
        <w:t>hash_init()</w:t>
      </w:r>
      <w:r>
        <w:rPr>
          <w:color w:val="231F20"/>
          <w:w w:val="130"/>
        </w:rPr>
        <w:t>.</w:t>
      </w:r>
    </w:p>
    <w:p>
      <w:pPr>
        <w:pStyle w:val="BodyText"/>
        <w:spacing w:line="264" w:lineRule="exact" w:before="45"/>
        <w:ind w:left="695" w:right="117"/>
        <w:jc w:val="both"/>
      </w:pPr>
      <w:r>
        <w:rPr>
          <w:color w:val="231F20"/>
        </w:rPr>
        <w:t>If </w:t>
      </w:r>
      <w:r>
        <w:rPr>
          <w:rFonts w:ascii="Georgia"/>
          <w:i/>
          <w:color w:val="231F20"/>
        </w:rPr>
        <w:t>action </w:t>
      </w:r>
      <w:r>
        <w:rPr>
          <w:color w:val="231F20"/>
        </w:rPr>
        <w:t>is non-null, then it is called once for each element in the hash table, which gives the caller an opportunity to deallocate </w:t>
      </w:r>
      <w:r>
        <w:rPr>
          <w:color w:val="231F20"/>
          <w:spacing w:val="-3"/>
        </w:rPr>
        <w:t>any  </w:t>
      </w:r>
      <w:r>
        <w:rPr>
          <w:color w:val="231F20"/>
        </w:rPr>
        <w:t>memory or other resources used      </w:t>
      </w:r>
      <w:r>
        <w:rPr>
          <w:color w:val="231F20"/>
          <w:spacing w:val="-4"/>
        </w:rPr>
        <w:t>by </w:t>
      </w:r>
      <w:r>
        <w:rPr>
          <w:color w:val="231F20"/>
        </w:rPr>
        <w:t>the element.  </w:t>
      </w:r>
      <w:r>
        <w:rPr>
          <w:color w:val="231F20"/>
          <w:spacing w:val="-7"/>
        </w:rPr>
        <w:t>For  </w:t>
      </w:r>
      <w:r>
        <w:rPr>
          <w:color w:val="231F20"/>
        </w:rPr>
        <w:t>example, if the hash table elements are dynamically allocated  using </w:t>
      </w:r>
      <w:r>
        <w:rPr>
          <w:rFonts w:ascii="Gill Sans MT"/>
          <w:color w:val="231F20"/>
          <w:w w:val="120"/>
        </w:rPr>
        <w:t>malloc()</w:t>
      </w:r>
      <w:r>
        <w:rPr>
          <w:color w:val="231F20"/>
          <w:w w:val="120"/>
        </w:rPr>
        <w:t>, </w:t>
      </w:r>
      <w:r>
        <w:rPr>
          <w:color w:val="231F20"/>
        </w:rPr>
        <w:t>then </w:t>
      </w:r>
      <w:r>
        <w:rPr>
          <w:rFonts w:ascii="Georgia"/>
          <w:i/>
          <w:color w:val="231F20"/>
        </w:rPr>
        <w:t>action </w:t>
      </w:r>
      <w:r>
        <w:rPr>
          <w:color w:val="231F20"/>
        </w:rPr>
        <w:t>could </w:t>
      </w:r>
      <w:r>
        <w:rPr>
          <w:rFonts w:ascii="Gill Sans MT"/>
          <w:color w:val="231F20"/>
          <w:w w:val="120"/>
        </w:rPr>
        <w:t>free() </w:t>
      </w:r>
      <w:r>
        <w:rPr>
          <w:color w:val="231F20"/>
        </w:rPr>
        <w:t>the element. This  is  safe  because  </w:t>
      </w:r>
      <w:r>
        <w:rPr>
          <w:rFonts w:ascii="Gill Sans MT"/>
          <w:color w:val="231F20"/>
        </w:rPr>
        <w:t>hash_ </w:t>
      </w:r>
      <w:r>
        <w:rPr>
          <w:rFonts w:ascii="Gill Sans MT"/>
          <w:color w:val="231F20"/>
          <w:w w:val="120"/>
        </w:rPr>
        <w:t>clear() </w:t>
      </w:r>
      <w:r>
        <w:rPr>
          <w:color w:val="231F20"/>
        </w:rPr>
        <w:t>will not access the memory in a given hash element after calling </w:t>
      </w:r>
      <w:r>
        <w:rPr>
          <w:rFonts w:ascii="Georgia"/>
          <w:i/>
          <w:color w:val="231F20"/>
        </w:rPr>
        <w:t>action   </w:t>
      </w:r>
      <w:r>
        <w:rPr>
          <w:rFonts w:ascii="Georgia"/>
          <w:i/>
          <w:color w:val="231F20"/>
          <w:spacing w:val="5"/>
        </w:rPr>
        <w:t> </w:t>
      </w:r>
      <w:r>
        <w:rPr>
          <w:color w:val="231F20"/>
        </w:rPr>
        <w:t>on</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696" w:right="167"/>
      </w:pPr>
      <w:bookmarkStart w:name="_bookmark112" w:id="350"/>
      <w:bookmarkEnd w:id="350"/>
      <w:r>
        <w:rPr/>
      </w:r>
      <w:r>
        <w:rPr>
          <w:color w:val="231F20"/>
          <w:w w:val="110"/>
        </w:rPr>
        <w:t>it. </w:t>
      </w:r>
      <w:r>
        <w:rPr>
          <w:color w:val="231F20"/>
          <w:spacing w:val="-3"/>
        </w:rPr>
        <w:t>However, </w:t>
      </w:r>
      <w:r>
        <w:rPr>
          <w:rFonts w:ascii="Georgia"/>
          <w:i/>
          <w:color w:val="231F20"/>
        </w:rPr>
        <w:t>action </w:t>
      </w:r>
      <w:r>
        <w:rPr>
          <w:color w:val="231F20"/>
        </w:rPr>
        <w:t>must not call </w:t>
      </w:r>
      <w:r>
        <w:rPr>
          <w:color w:val="231F20"/>
          <w:spacing w:val="-3"/>
        </w:rPr>
        <w:t>any </w:t>
      </w:r>
      <w:r>
        <w:rPr>
          <w:color w:val="231F20"/>
        </w:rPr>
        <w:t>function </w:t>
      </w:r>
      <w:r>
        <w:rPr>
          <w:color w:val="231F20"/>
          <w:w w:val="110"/>
        </w:rPr>
        <w:t>that </w:t>
      </w:r>
      <w:r>
        <w:rPr>
          <w:color w:val="231F20"/>
          <w:spacing w:val="-3"/>
        </w:rPr>
        <w:t>may </w:t>
      </w:r>
      <w:r>
        <w:rPr>
          <w:color w:val="231F20"/>
        </w:rPr>
        <w:t>modify the hash </w:t>
      </w:r>
      <w:r>
        <w:rPr>
          <w:color w:val="231F20"/>
          <w:w w:val="110"/>
        </w:rPr>
        <w:t>table, </w:t>
      </w:r>
      <w:r>
        <w:rPr>
          <w:color w:val="231F20"/>
        </w:rPr>
        <w:t>such  as   </w:t>
      </w:r>
      <w:r>
        <w:rPr>
          <w:rFonts w:ascii="Gill Sans MT"/>
          <w:color w:val="231F20"/>
          <w:w w:val="110"/>
        </w:rPr>
        <w:t>hash_insert()   </w:t>
      </w:r>
      <w:r>
        <w:rPr>
          <w:color w:val="231F20"/>
        </w:rPr>
        <w:t>or  </w:t>
      </w:r>
      <w:r>
        <w:rPr>
          <w:color w:val="231F20"/>
          <w:spacing w:val="31"/>
        </w:rPr>
        <w:t> </w:t>
      </w:r>
      <w:r>
        <w:rPr>
          <w:rFonts w:ascii="Gill Sans MT"/>
          <w:color w:val="231F20"/>
          <w:w w:val="110"/>
        </w:rPr>
        <w:t>hash_delete()</w:t>
      </w:r>
      <w:r>
        <w:rPr>
          <w:color w:val="231F20"/>
          <w:w w:val="110"/>
        </w:rPr>
        <w:t>.</w:t>
      </w:r>
    </w:p>
    <w:p>
      <w:pPr>
        <w:spacing w:after="0" w:line="264" w:lineRule="exact"/>
        <w:sectPr>
          <w:pgSz w:w="12240" w:h="15840"/>
          <w:pgMar w:header="988" w:footer="0" w:top="1200" w:bottom="280" w:left="1680" w:right="1680"/>
        </w:sectPr>
      </w:pPr>
    </w:p>
    <w:p>
      <w:pPr>
        <w:spacing w:before="159"/>
        <w:ind w:left="120" w:right="0" w:firstLine="0"/>
        <w:jc w:val="left"/>
        <w:rPr>
          <w:rFonts w:ascii="Tahoma"/>
          <w:sz w:val="21"/>
        </w:rPr>
      </w:pPr>
      <w:r>
        <w:rPr/>
        <w:pict>
          <v:line style="position:absolute;mso-position-horizontal-relative:page;mso-position-vertical-relative:paragraph;z-index:-152464" from="323.385986pt,18.971743pt" to="326.658786pt,18.971743pt" stroked="true" strokeweight=".4697pt" strokecolor="#000000">
            <w10:wrap type="none"/>
          </v:line>
        </w:pict>
      </w:r>
      <w:r>
        <w:rPr/>
        <w:pict>
          <v:line style="position:absolute;mso-position-horizontal-relative:page;mso-position-vertical-relative:paragraph;z-index:-152440" from="357.278015pt,18.971743pt" to="360.550815pt,18.971743pt" stroked="true" strokeweight=".4697pt" strokecolor="#000000">
            <w10:wrap type="none"/>
          </v:line>
        </w:pict>
      </w:r>
      <w:r>
        <w:rPr>
          <w:rFonts w:ascii="Gill Sans MT"/>
          <w:color w:val="231F20"/>
          <w:w w:val="105"/>
          <w:sz w:val="24"/>
        </w:rPr>
        <w:t>void  hash_destroy  </w:t>
      </w:r>
      <w:r>
        <w:rPr>
          <w:rFonts w:ascii="Tahoma"/>
          <w:color w:val="231F20"/>
          <w:w w:val="105"/>
          <w:sz w:val="21"/>
        </w:rPr>
        <w:t>(</w:t>
      </w:r>
      <w:r>
        <w:rPr>
          <w:rFonts w:ascii="Georgia"/>
          <w:i/>
          <w:color w:val="231F20"/>
          <w:w w:val="105"/>
          <w:sz w:val="21"/>
        </w:rPr>
        <w:t>struct hash *</w:t>
      </w:r>
      <w:r>
        <w:rPr>
          <w:rFonts w:ascii="Arial"/>
          <w:i/>
          <w:color w:val="231F20"/>
          <w:w w:val="105"/>
          <w:sz w:val="24"/>
        </w:rPr>
        <w:t>hash</w:t>
      </w:r>
      <w:r>
        <w:rPr>
          <w:rFonts w:ascii="Georgia"/>
          <w:i/>
          <w:color w:val="231F20"/>
          <w:w w:val="105"/>
          <w:sz w:val="21"/>
        </w:rPr>
        <w:t>, hash  action  func *</w:t>
      </w:r>
      <w:r>
        <w:rPr>
          <w:rFonts w:ascii="Arial"/>
          <w:i/>
          <w:color w:val="231F20"/>
          <w:w w:val="105"/>
          <w:sz w:val="24"/>
        </w:rPr>
        <w:t>action</w:t>
      </w:r>
      <w:r>
        <w:rPr>
          <w:rFonts w:ascii="Arial"/>
          <w:i/>
          <w:color w:val="231F20"/>
          <w:spacing w:val="-56"/>
          <w:w w:val="105"/>
          <w:sz w:val="24"/>
        </w:rPr>
        <w:t> </w:t>
      </w:r>
      <w:r>
        <w:rPr>
          <w:rFonts w:ascii="Tahoma"/>
          <w:color w:val="231F20"/>
          <w:w w:val="105"/>
          <w:sz w:val="21"/>
        </w:rPr>
        <w:t>)</w:t>
      </w:r>
    </w:p>
    <w:p>
      <w:pPr>
        <w:pStyle w:val="BodyText"/>
        <w:spacing w:before="173"/>
        <w:ind w:left="120"/>
      </w:pPr>
      <w:r>
        <w:rPr/>
        <w:br w:type="column"/>
      </w:r>
      <w:r>
        <w:rPr>
          <w:color w:val="231F20"/>
        </w:rPr>
        <w:t>[Function]</w:t>
      </w:r>
    </w:p>
    <w:p>
      <w:pPr>
        <w:spacing w:after="0"/>
        <w:sectPr>
          <w:type w:val="continuous"/>
          <w:pgSz w:w="12240" w:h="15840"/>
          <w:pgMar w:top="1500" w:bottom="280" w:left="1680" w:right="1680"/>
          <w:cols w:num="2" w:equalWidth="0">
            <w:col w:w="7000" w:space="679"/>
            <w:col w:w="1201"/>
          </w:cols>
        </w:sectPr>
      </w:pPr>
    </w:p>
    <w:p>
      <w:pPr>
        <w:pStyle w:val="BodyText"/>
        <w:spacing w:line="230" w:lineRule="auto"/>
        <w:ind w:left="695" w:right="117"/>
        <w:jc w:val="both"/>
      </w:pPr>
      <w:r>
        <w:rPr>
          <w:color w:val="231F20"/>
        </w:rPr>
        <w:t>If </w:t>
      </w:r>
      <w:r>
        <w:rPr>
          <w:rFonts w:ascii="Georgia"/>
          <w:i/>
          <w:color w:val="231F20"/>
        </w:rPr>
        <w:t>action </w:t>
      </w:r>
      <w:r>
        <w:rPr>
          <w:color w:val="231F20"/>
        </w:rPr>
        <w:t>is non-null, calls it for each element in the hash, with the same semantics as    a call to </w:t>
      </w:r>
      <w:r>
        <w:rPr>
          <w:rFonts w:ascii="Gill Sans MT"/>
          <w:color w:val="231F20"/>
          <w:w w:val="115"/>
        </w:rPr>
        <w:t>hash_clear()</w:t>
      </w:r>
      <w:r>
        <w:rPr>
          <w:color w:val="231F20"/>
          <w:w w:val="115"/>
        </w:rPr>
        <w:t>. </w:t>
      </w:r>
      <w:r>
        <w:rPr>
          <w:color w:val="231F20"/>
        </w:rPr>
        <w:t>Then, frees the memory held </w:t>
      </w:r>
      <w:r>
        <w:rPr>
          <w:color w:val="231F20"/>
          <w:spacing w:val="-4"/>
        </w:rPr>
        <w:t>by </w:t>
      </w:r>
      <w:r>
        <w:rPr>
          <w:rFonts w:ascii="Georgia"/>
          <w:i/>
          <w:color w:val="231F20"/>
        </w:rPr>
        <w:t>hash</w:t>
      </w:r>
      <w:r>
        <w:rPr>
          <w:color w:val="231F20"/>
        </w:rPr>
        <w:t>.  Afterward, </w:t>
      </w:r>
      <w:r>
        <w:rPr>
          <w:rFonts w:ascii="Georgia"/>
          <w:i/>
          <w:color w:val="231F20"/>
        </w:rPr>
        <w:t>hash </w:t>
      </w:r>
      <w:r>
        <w:rPr>
          <w:color w:val="231F20"/>
        </w:rPr>
        <w:t>must not </w:t>
      </w:r>
      <w:r>
        <w:rPr>
          <w:color w:val="231F20"/>
          <w:spacing w:val="3"/>
        </w:rPr>
        <w:t>be </w:t>
      </w:r>
      <w:r>
        <w:rPr>
          <w:color w:val="231F20"/>
        </w:rPr>
        <w:t>passed to </w:t>
      </w:r>
      <w:r>
        <w:rPr>
          <w:color w:val="231F20"/>
          <w:spacing w:val="-3"/>
        </w:rPr>
        <w:t>any </w:t>
      </w:r>
      <w:r>
        <w:rPr>
          <w:color w:val="231F20"/>
        </w:rPr>
        <w:t>hash table function, absent an intervening call to  </w:t>
      </w:r>
      <w:r>
        <w:rPr>
          <w:color w:val="231F20"/>
          <w:spacing w:val="26"/>
        </w:rPr>
        <w:t> </w:t>
      </w:r>
      <w:r>
        <w:rPr>
          <w:rFonts w:ascii="Gill Sans MT"/>
          <w:color w:val="231F20"/>
          <w:w w:val="115"/>
        </w:rPr>
        <w:t>hash_init()</w:t>
      </w:r>
      <w:r>
        <w:rPr>
          <w:color w:val="231F20"/>
          <w:w w:val="115"/>
        </w:rPr>
        <w:t>.</w:t>
      </w:r>
    </w:p>
    <w:p>
      <w:pPr>
        <w:spacing w:after="0" w:line="230" w:lineRule="auto"/>
        <w:jc w:val="both"/>
        <w:sectPr>
          <w:type w:val="continuous"/>
          <w:pgSz w:w="12240" w:h="15840"/>
          <w:pgMar w:top="1500" w:bottom="280" w:left="1680" w:right="1680"/>
        </w:sectPr>
      </w:pPr>
    </w:p>
    <w:p>
      <w:pPr>
        <w:spacing w:line="279" w:lineRule="exact" w:before="152"/>
        <w:ind w:left="119" w:right="0" w:firstLine="0"/>
        <w:jc w:val="left"/>
        <w:rPr>
          <w:rFonts w:ascii="Tahoma"/>
          <w:sz w:val="21"/>
        </w:rPr>
      </w:pPr>
      <w:r>
        <w:rPr>
          <w:rFonts w:ascii="Gill Sans MT"/>
          <w:color w:val="231F20"/>
          <w:w w:val="110"/>
          <w:sz w:val="24"/>
        </w:rPr>
        <w:t>size_t  hash_size </w:t>
      </w:r>
      <w:r>
        <w:rPr>
          <w:rFonts w:ascii="Tahoma"/>
          <w:color w:val="231F20"/>
          <w:w w:val="110"/>
          <w:sz w:val="21"/>
        </w:rPr>
        <w:t>(</w:t>
      </w:r>
      <w:r>
        <w:rPr>
          <w:rFonts w:ascii="Georgia"/>
          <w:i/>
          <w:color w:val="231F20"/>
          <w:w w:val="110"/>
          <w:sz w:val="21"/>
        </w:rPr>
        <w:t>struct hash *</w:t>
      </w:r>
      <w:r>
        <w:rPr>
          <w:rFonts w:ascii="Arial"/>
          <w:i/>
          <w:color w:val="231F20"/>
          <w:w w:val="110"/>
          <w:sz w:val="24"/>
        </w:rPr>
        <w:t>hash </w:t>
      </w:r>
      <w:r>
        <w:rPr>
          <w:rFonts w:ascii="Tahoma"/>
          <w:color w:val="231F20"/>
          <w:w w:val="110"/>
          <w:sz w:val="21"/>
        </w:rPr>
        <w:t>)</w:t>
      </w:r>
    </w:p>
    <w:p>
      <w:pPr>
        <w:pStyle w:val="BodyText"/>
        <w:spacing w:line="272" w:lineRule="exact"/>
        <w:ind w:left="695"/>
      </w:pPr>
      <w:r>
        <w:rPr>
          <w:color w:val="231F20"/>
        </w:rPr>
        <w:t>Returns the number of elements currently stored in </w:t>
      </w:r>
      <w:r>
        <w:rPr>
          <w:rFonts w:ascii="Georgia"/>
          <w:i/>
          <w:color w:val="231F20"/>
        </w:rPr>
        <w:t>hash</w:t>
      </w:r>
      <w:r>
        <w:rPr>
          <w:color w:val="231F20"/>
        </w:rPr>
        <w:t>.</w:t>
      </w:r>
    </w:p>
    <w:p>
      <w:pPr>
        <w:spacing w:before="150"/>
        <w:ind w:left="119" w:right="0" w:firstLine="0"/>
        <w:jc w:val="left"/>
        <w:rPr>
          <w:rFonts w:ascii="Tahoma"/>
          <w:sz w:val="21"/>
        </w:rPr>
      </w:pPr>
      <w:r>
        <w:rPr>
          <w:rFonts w:ascii="Gill Sans MT"/>
          <w:color w:val="231F20"/>
          <w:w w:val="105"/>
          <w:sz w:val="24"/>
        </w:rPr>
        <w:t>bool hash_empty </w:t>
      </w:r>
      <w:r>
        <w:rPr>
          <w:rFonts w:ascii="Tahoma"/>
          <w:color w:val="231F20"/>
          <w:w w:val="105"/>
          <w:sz w:val="21"/>
        </w:rPr>
        <w:t>(</w:t>
      </w:r>
      <w:r>
        <w:rPr>
          <w:rFonts w:ascii="Georgia"/>
          <w:i/>
          <w:color w:val="231F20"/>
          <w:w w:val="105"/>
          <w:sz w:val="21"/>
        </w:rPr>
        <w:t>struct hash *</w:t>
      </w:r>
      <w:r>
        <w:rPr>
          <w:rFonts w:ascii="Arial"/>
          <w:i/>
          <w:color w:val="231F20"/>
          <w:w w:val="105"/>
          <w:sz w:val="24"/>
        </w:rPr>
        <w:t>hash </w:t>
      </w:r>
      <w:r>
        <w:rPr>
          <w:rFonts w:ascii="Tahoma"/>
          <w:color w:val="231F20"/>
          <w:w w:val="105"/>
          <w:sz w:val="21"/>
        </w:rPr>
        <w:t>)</w:t>
      </w:r>
    </w:p>
    <w:p>
      <w:pPr>
        <w:pStyle w:val="BodyText"/>
        <w:spacing w:before="166"/>
        <w:ind w:left="119"/>
      </w:pPr>
      <w:r>
        <w:rPr/>
        <w:br w:type="column"/>
      </w:r>
      <w:r>
        <w:rPr>
          <w:color w:val="231F20"/>
        </w:rPr>
        <w:t>[Function]</w:t>
      </w:r>
    </w:p>
    <w:p>
      <w:pPr>
        <w:pStyle w:val="BodyText"/>
        <w:rPr>
          <w:sz w:val="22"/>
        </w:rPr>
      </w:pPr>
    </w:p>
    <w:p>
      <w:pPr>
        <w:pStyle w:val="BodyText"/>
        <w:spacing w:before="153"/>
        <w:ind w:left="119"/>
      </w:pPr>
      <w:r>
        <w:rPr>
          <w:color w:val="231F20"/>
        </w:rPr>
        <w:t>[Function]</w:t>
      </w:r>
    </w:p>
    <w:p>
      <w:pPr>
        <w:spacing w:after="0"/>
        <w:sectPr>
          <w:type w:val="continuous"/>
          <w:pgSz w:w="12240" w:h="15840"/>
          <w:pgMar w:top="1500" w:bottom="280" w:left="1680" w:right="1680"/>
          <w:cols w:num="2" w:equalWidth="0">
            <w:col w:w="6180" w:space="1499"/>
            <w:col w:w="1201"/>
          </w:cols>
        </w:sectPr>
      </w:pPr>
    </w:p>
    <w:p>
      <w:pPr>
        <w:pStyle w:val="BodyText"/>
        <w:spacing w:line="230" w:lineRule="auto"/>
        <w:ind w:left="695" w:right="49"/>
      </w:pPr>
      <w:r>
        <w:rPr>
          <w:color w:val="231F20"/>
        </w:rPr>
        <w:t>Returns true if </w:t>
      </w:r>
      <w:r>
        <w:rPr>
          <w:rFonts w:ascii="Georgia"/>
          <w:i/>
          <w:color w:val="231F20"/>
        </w:rPr>
        <w:t>hash </w:t>
      </w:r>
      <w:r>
        <w:rPr>
          <w:color w:val="231F20"/>
        </w:rPr>
        <w:t>currently contains no elements, false if </w:t>
      </w:r>
      <w:r>
        <w:rPr>
          <w:rFonts w:ascii="Georgia"/>
          <w:i/>
          <w:color w:val="231F20"/>
        </w:rPr>
        <w:t>hash </w:t>
      </w:r>
      <w:r>
        <w:rPr>
          <w:color w:val="231F20"/>
        </w:rPr>
        <w:t>contains at least one element.</w:t>
      </w:r>
    </w:p>
    <w:p>
      <w:pPr>
        <w:pStyle w:val="Heading4"/>
        <w:numPr>
          <w:ilvl w:val="2"/>
          <w:numId w:val="34"/>
        </w:numPr>
        <w:tabs>
          <w:tab w:pos="949" w:val="left" w:leader="none"/>
        </w:tabs>
        <w:spacing w:line="240" w:lineRule="auto" w:before="176" w:after="0"/>
        <w:ind w:left="948" w:right="0" w:hanging="828"/>
        <w:jc w:val="both"/>
      </w:pPr>
      <w:bookmarkStart w:name="Search Functions" w:id="351"/>
      <w:bookmarkEnd w:id="351"/>
      <w:r>
        <w:rPr>
          <w:b w:val="0"/>
        </w:rPr>
      </w:r>
      <w:bookmarkStart w:name="Search Functions" w:id="352"/>
      <w:bookmarkEnd w:id="352"/>
      <w:r>
        <w:rPr>
          <w:color w:val="231F20"/>
          <w:w w:val="95"/>
        </w:rPr>
        <w:t>Sear</w:t>
      </w:r>
      <w:r>
        <w:rPr>
          <w:color w:val="231F20"/>
          <w:w w:val="95"/>
        </w:rPr>
        <w:t>ch</w:t>
      </w:r>
      <w:r>
        <w:rPr>
          <w:color w:val="231F20"/>
          <w:spacing w:val="7"/>
          <w:w w:val="95"/>
        </w:rPr>
        <w:t> </w:t>
      </w:r>
      <w:r>
        <w:rPr>
          <w:color w:val="231F20"/>
          <w:spacing w:val="-4"/>
          <w:w w:val="95"/>
        </w:rPr>
        <w:t>Functions</w:t>
      </w:r>
    </w:p>
    <w:p>
      <w:pPr>
        <w:pStyle w:val="BodyText"/>
        <w:spacing w:line="264" w:lineRule="exact" w:before="84"/>
        <w:ind w:left="119" w:right="118"/>
        <w:jc w:val="both"/>
      </w:pPr>
      <w:r>
        <w:rPr>
          <w:color w:val="231F20"/>
        </w:rPr>
        <w:t>Each of these functions searches a hash table for an element that compares equal to one provided.  Based on the success of the search, they perform some action, such as inserting     a new element into the hash table, or simply return the result of the</w:t>
      </w:r>
      <w:r>
        <w:rPr>
          <w:color w:val="231F20"/>
          <w:spacing w:val="28"/>
        </w:rPr>
        <w:t> </w:t>
      </w:r>
      <w:r>
        <w:rPr>
          <w:color w:val="231F20"/>
        </w:rPr>
        <w:t>search.</w:t>
      </w:r>
    </w:p>
    <w:p>
      <w:pPr>
        <w:spacing w:after="0" w:line="264" w:lineRule="exact"/>
        <w:jc w:val="both"/>
        <w:sectPr>
          <w:type w:val="continuous"/>
          <w:pgSz w:w="12240" w:h="15840"/>
          <w:pgMar w:top="1500" w:bottom="280" w:left="1680" w:right="1680"/>
        </w:sectPr>
      </w:pPr>
    </w:p>
    <w:p>
      <w:pPr>
        <w:spacing w:line="264" w:lineRule="exact" w:before="173"/>
        <w:ind w:left="1116" w:right="0" w:hanging="997"/>
        <w:jc w:val="left"/>
        <w:rPr>
          <w:rFonts w:ascii="Tahoma"/>
          <w:sz w:val="21"/>
        </w:rPr>
      </w:pPr>
      <w:r>
        <w:rPr/>
        <w:pict>
          <v:line style="position:absolute;mso-position-horizontal-relative:page;mso-position-vertical-relative:paragraph;z-index:-152416" from="162.455994pt,32.125pt" to="165.728794pt,32.125pt" stroked="true" strokeweight=".4697pt" strokecolor="#000000">
            <w10:wrap type="none"/>
          </v:line>
        </w:pict>
      </w:r>
      <w:r>
        <w:rPr>
          <w:rFonts w:ascii="Gill Sans MT"/>
          <w:color w:val="231F20"/>
          <w:w w:val="110"/>
          <w:sz w:val="24"/>
        </w:rPr>
        <w:t>struct hash_elem * </w:t>
      </w:r>
      <w:r>
        <w:rPr>
          <w:rFonts w:ascii="Gill Sans MT"/>
          <w:color w:val="231F20"/>
          <w:w w:val="115"/>
          <w:sz w:val="24"/>
        </w:rPr>
        <w:t>hash_insert </w:t>
      </w:r>
      <w:r>
        <w:rPr>
          <w:rFonts w:ascii="Tahoma"/>
          <w:color w:val="231F20"/>
          <w:w w:val="110"/>
          <w:sz w:val="21"/>
        </w:rPr>
        <w:t>(</w:t>
      </w:r>
      <w:r>
        <w:rPr>
          <w:rFonts w:ascii="Georgia"/>
          <w:i/>
          <w:color w:val="231F20"/>
          <w:w w:val="110"/>
          <w:sz w:val="21"/>
        </w:rPr>
        <w:t>struct hash *</w:t>
      </w:r>
      <w:r>
        <w:rPr>
          <w:rFonts w:ascii="Arial"/>
          <w:i/>
          <w:color w:val="231F20"/>
          <w:w w:val="110"/>
          <w:sz w:val="24"/>
        </w:rPr>
        <w:t>hash</w:t>
      </w:r>
      <w:r>
        <w:rPr>
          <w:rFonts w:ascii="Georgia"/>
          <w:i/>
          <w:color w:val="231F20"/>
          <w:w w:val="110"/>
          <w:sz w:val="21"/>
        </w:rPr>
        <w:t>, struct </w:t>
      </w:r>
      <w:r>
        <w:rPr>
          <w:rFonts w:ascii="Georgia"/>
          <w:i/>
          <w:color w:val="231F20"/>
          <w:w w:val="105"/>
          <w:sz w:val="21"/>
        </w:rPr>
        <w:t>hash elem *</w:t>
      </w:r>
      <w:r>
        <w:rPr>
          <w:rFonts w:ascii="Arial"/>
          <w:i/>
          <w:color w:val="231F20"/>
          <w:w w:val="105"/>
          <w:sz w:val="24"/>
        </w:rPr>
        <w:t>element</w:t>
      </w:r>
      <w:r>
        <w:rPr>
          <w:rFonts w:ascii="Arial"/>
          <w:i/>
          <w:color w:val="231F20"/>
          <w:spacing w:val="-60"/>
          <w:w w:val="105"/>
          <w:sz w:val="24"/>
        </w:rPr>
        <w:t> </w:t>
      </w:r>
      <w:r>
        <w:rPr>
          <w:rFonts w:ascii="Tahoma"/>
          <w:color w:val="231F20"/>
          <w:w w:val="105"/>
          <w:sz w:val="21"/>
        </w:rPr>
        <w:t>)</w:t>
      </w:r>
    </w:p>
    <w:p>
      <w:pPr>
        <w:pStyle w:val="BodyText"/>
        <w:spacing w:before="173"/>
        <w:ind w:left="119"/>
      </w:pPr>
      <w:r>
        <w:rPr/>
        <w:br w:type="column"/>
      </w:r>
      <w:r>
        <w:rPr>
          <w:color w:val="231F20"/>
        </w:rPr>
        <w:t>[Function]</w:t>
      </w:r>
    </w:p>
    <w:p>
      <w:pPr>
        <w:spacing w:after="0"/>
        <w:sectPr>
          <w:type w:val="continuous"/>
          <w:pgSz w:w="12240" w:h="15840"/>
          <w:pgMar w:top="1500" w:bottom="280" w:left="1680" w:right="1680"/>
          <w:cols w:num="2" w:equalWidth="0">
            <w:col w:w="6527" w:space="1153"/>
            <w:col w:w="1200"/>
          </w:cols>
        </w:sectPr>
      </w:pPr>
    </w:p>
    <w:p>
      <w:pPr>
        <w:pStyle w:val="BodyText"/>
        <w:spacing w:line="230" w:lineRule="auto" w:before="7"/>
        <w:ind w:left="695" w:right="118"/>
        <w:jc w:val="both"/>
      </w:pPr>
      <w:r>
        <w:rPr>
          <w:color w:val="231F20"/>
        </w:rPr>
        <w:t>Searches </w:t>
      </w:r>
      <w:r>
        <w:rPr>
          <w:rFonts w:ascii="Georgia"/>
          <w:i/>
          <w:color w:val="231F20"/>
        </w:rPr>
        <w:t>hash </w:t>
      </w:r>
      <w:r>
        <w:rPr>
          <w:color w:val="231F20"/>
        </w:rPr>
        <w:t>for an element equal to </w:t>
      </w:r>
      <w:r>
        <w:rPr>
          <w:rFonts w:ascii="Georgia"/>
          <w:i/>
          <w:color w:val="231F20"/>
        </w:rPr>
        <w:t>element</w:t>
      </w:r>
      <w:r>
        <w:rPr>
          <w:color w:val="231F20"/>
        </w:rPr>
        <w:t>. If none is found, inserts </w:t>
      </w:r>
      <w:r>
        <w:rPr>
          <w:rFonts w:ascii="Georgia"/>
          <w:i/>
          <w:color w:val="231F20"/>
        </w:rPr>
        <w:t>element </w:t>
      </w:r>
      <w:r>
        <w:rPr>
          <w:color w:val="231F20"/>
        </w:rPr>
        <w:t>into </w:t>
      </w:r>
      <w:r>
        <w:rPr>
          <w:rFonts w:ascii="Georgia"/>
          <w:i/>
          <w:color w:val="231F20"/>
        </w:rPr>
        <w:t>hash </w:t>
      </w:r>
      <w:r>
        <w:rPr>
          <w:color w:val="231F20"/>
        </w:rPr>
        <w:t>and returns a null pointer. If the table already contains an element equal to </w:t>
      </w:r>
      <w:r>
        <w:rPr>
          <w:rFonts w:ascii="Georgia"/>
          <w:i/>
          <w:color w:val="231F20"/>
        </w:rPr>
        <w:t>element</w:t>
      </w:r>
      <w:r>
        <w:rPr>
          <w:color w:val="231F20"/>
        </w:rPr>
        <w:t>, it is returned without modifying </w:t>
      </w:r>
      <w:r>
        <w:rPr>
          <w:rFonts w:ascii="Georgia"/>
          <w:i/>
          <w:color w:val="231F20"/>
        </w:rPr>
        <w:t>hash</w:t>
      </w:r>
      <w:r>
        <w:rPr>
          <w:color w:val="231F20"/>
        </w:rPr>
        <w:t>.</w:t>
      </w:r>
    </w:p>
    <w:p>
      <w:pPr>
        <w:spacing w:after="0" w:line="230" w:lineRule="auto"/>
        <w:jc w:val="both"/>
        <w:sectPr>
          <w:type w:val="continuous"/>
          <w:pgSz w:w="12240" w:h="15840"/>
          <w:pgMar w:top="1500" w:bottom="280" w:left="1680" w:right="1680"/>
        </w:sectPr>
      </w:pPr>
    </w:p>
    <w:p>
      <w:pPr>
        <w:spacing w:line="264" w:lineRule="exact" w:before="166"/>
        <w:ind w:left="1116" w:right="0" w:hanging="997"/>
        <w:jc w:val="left"/>
        <w:rPr>
          <w:rFonts w:ascii="Tahoma"/>
          <w:sz w:val="21"/>
        </w:rPr>
      </w:pPr>
      <w:r>
        <w:rPr/>
        <w:pict>
          <v:line style="position:absolute;mso-position-horizontal-relative:page;mso-position-vertical-relative:paragraph;z-index:-152392" from="162.455994pt,31.776604pt" to="165.728794pt,31.776604pt" stroked="true" strokeweight=".4697pt" strokecolor="#000000">
            <w10:wrap type="none"/>
          </v:line>
        </w:pict>
      </w:r>
      <w:r>
        <w:rPr>
          <w:rFonts w:ascii="Gill Sans MT"/>
          <w:color w:val="231F20"/>
          <w:w w:val="110"/>
          <w:sz w:val="24"/>
        </w:rPr>
        <w:t>struct hash_elem * hash_replace </w:t>
      </w:r>
      <w:r>
        <w:rPr>
          <w:rFonts w:ascii="Tahoma"/>
          <w:color w:val="231F20"/>
          <w:w w:val="110"/>
          <w:sz w:val="21"/>
        </w:rPr>
        <w:t>(</w:t>
      </w:r>
      <w:r>
        <w:rPr>
          <w:rFonts w:ascii="Georgia"/>
          <w:i/>
          <w:color w:val="231F20"/>
          <w:w w:val="110"/>
          <w:sz w:val="21"/>
        </w:rPr>
        <w:t>struct hash *</w:t>
      </w:r>
      <w:r>
        <w:rPr>
          <w:rFonts w:ascii="Arial"/>
          <w:i/>
          <w:color w:val="231F20"/>
          <w:w w:val="110"/>
          <w:sz w:val="24"/>
        </w:rPr>
        <w:t>hash</w:t>
      </w:r>
      <w:r>
        <w:rPr>
          <w:rFonts w:ascii="Georgia"/>
          <w:i/>
          <w:color w:val="231F20"/>
          <w:w w:val="110"/>
          <w:sz w:val="21"/>
        </w:rPr>
        <w:t>, struct </w:t>
      </w:r>
      <w:r>
        <w:rPr>
          <w:rFonts w:ascii="Georgia"/>
          <w:i/>
          <w:color w:val="231F20"/>
          <w:w w:val="105"/>
          <w:sz w:val="21"/>
        </w:rPr>
        <w:t>hash elem *</w:t>
      </w:r>
      <w:r>
        <w:rPr>
          <w:rFonts w:ascii="Arial"/>
          <w:i/>
          <w:color w:val="231F20"/>
          <w:w w:val="105"/>
          <w:sz w:val="24"/>
        </w:rPr>
        <w:t>element</w:t>
      </w:r>
      <w:r>
        <w:rPr>
          <w:rFonts w:ascii="Arial"/>
          <w:i/>
          <w:color w:val="231F20"/>
          <w:spacing w:val="-60"/>
          <w:w w:val="105"/>
          <w:sz w:val="24"/>
        </w:rPr>
        <w:t> </w:t>
      </w:r>
      <w:r>
        <w:rPr>
          <w:rFonts w:ascii="Tahoma"/>
          <w:color w:val="231F20"/>
          <w:w w:val="105"/>
          <w:sz w:val="21"/>
        </w:rPr>
        <w:t>)</w:t>
      </w:r>
    </w:p>
    <w:p>
      <w:pPr>
        <w:pStyle w:val="BodyText"/>
        <w:spacing w:before="166"/>
        <w:ind w:left="120"/>
      </w:pPr>
      <w:r>
        <w:rPr/>
        <w:br w:type="column"/>
      </w:r>
      <w:r>
        <w:rPr>
          <w:color w:val="231F20"/>
        </w:rPr>
        <w:t>[Function]</w:t>
      </w:r>
    </w:p>
    <w:p>
      <w:pPr>
        <w:spacing w:after="0"/>
        <w:sectPr>
          <w:type w:val="continuous"/>
          <w:pgSz w:w="12240" w:h="15840"/>
          <w:pgMar w:top="1500" w:bottom="280" w:left="1680" w:right="1680"/>
          <w:cols w:num="2" w:equalWidth="0">
            <w:col w:w="6652" w:space="1027"/>
            <w:col w:w="1201"/>
          </w:cols>
        </w:sectPr>
      </w:pPr>
    </w:p>
    <w:p>
      <w:pPr>
        <w:spacing w:line="264" w:lineRule="exact" w:before="0"/>
        <w:ind w:left="695" w:right="117" w:firstLine="0"/>
        <w:jc w:val="both"/>
        <w:rPr>
          <w:sz w:val="21"/>
        </w:rPr>
      </w:pPr>
      <w:r>
        <w:rPr>
          <w:color w:val="231F20"/>
          <w:sz w:val="21"/>
        </w:rPr>
        <w:t>Inserts </w:t>
      </w:r>
      <w:r>
        <w:rPr>
          <w:rFonts w:ascii="Georgia"/>
          <w:i/>
          <w:color w:val="231F20"/>
          <w:sz w:val="21"/>
        </w:rPr>
        <w:t>element </w:t>
      </w:r>
      <w:r>
        <w:rPr>
          <w:color w:val="231F20"/>
          <w:sz w:val="21"/>
        </w:rPr>
        <w:t>into </w:t>
      </w:r>
      <w:r>
        <w:rPr>
          <w:rFonts w:ascii="Georgia"/>
          <w:i/>
          <w:color w:val="231F20"/>
          <w:sz w:val="21"/>
        </w:rPr>
        <w:t>hash</w:t>
      </w:r>
      <w:r>
        <w:rPr>
          <w:color w:val="231F20"/>
          <w:sz w:val="21"/>
        </w:rPr>
        <w:t>. Any element equal to </w:t>
      </w:r>
      <w:r>
        <w:rPr>
          <w:rFonts w:ascii="Georgia"/>
          <w:i/>
          <w:color w:val="231F20"/>
          <w:sz w:val="21"/>
        </w:rPr>
        <w:t>element </w:t>
      </w:r>
      <w:r>
        <w:rPr>
          <w:color w:val="231F20"/>
          <w:sz w:val="21"/>
        </w:rPr>
        <w:t>already in </w:t>
      </w:r>
      <w:r>
        <w:rPr>
          <w:rFonts w:ascii="Georgia"/>
          <w:i/>
          <w:color w:val="231F20"/>
          <w:sz w:val="21"/>
        </w:rPr>
        <w:t>hash </w:t>
      </w:r>
      <w:r>
        <w:rPr>
          <w:color w:val="231F20"/>
          <w:sz w:val="21"/>
        </w:rPr>
        <w:t>is removed. Returns the element removed, or a null pointer if </w:t>
      </w:r>
      <w:r>
        <w:rPr>
          <w:rFonts w:ascii="Georgia"/>
          <w:i/>
          <w:color w:val="231F20"/>
          <w:sz w:val="21"/>
        </w:rPr>
        <w:t>hash </w:t>
      </w:r>
      <w:r>
        <w:rPr>
          <w:color w:val="231F20"/>
          <w:sz w:val="21"/>
        </w:rPr>
        <w:t>did not contain an element equal to </w:t>
      </w:r>
      <w:r>
        <w:rPr>
          <w:rFonts w:ascii="Georgia"/>
          <w:i/>
          <w:color w:val="231F20"/>
          <w:sz w:val="21"/>
        </w:rPr>
        <w:t>element</w:t>
      </w:r>
      <w:r>
        <w:rPr>
          <w:color w:val="231F20"/>
          <w:sz w:val="21"/>
        </w:rPr>
        <w:t>.</w:t>
      </w:r>
    </w:p>
    <w:p>
      <w:pPr>
        <w:pStyle w:val="BodyText"/>
        <w:spacing w:line="264" w:lineRule="exact" w:before="57"/>
        <w:ind w:left="695" w:right="117"/>
        <w:jc w:val="both"/>
      </w:pPr>
      <w:r>
        <w:rPr>
          <w:color w:val="231F20"/>
        </w:rPr>
        <w:t>The caller is responsible for deallocating any resources associated with the returned element, as appropriate. For example, if the hash table elements  are  dynamically allocated using </w:t>
      </w:r>
      <w:r>
        <w:rPr>
          <w:rFonts w:ascii="Gill Sans MT"/>
          <w:color w:val="231F20"/>
          <w:w w:val="115"/>
        </w:rPr>
        <w:t>malloc()</w:t>
      </w:r>
      <w:r>
        <w:rPr>
          <w:color w:val="231F20"/>
          <w:w w:val="115"/>
        </w:rPr>
        <w:t>, </w:t>
      </w:r>
      <w:r>
        <w:rPr>
          <w:color w:val="231F20"/>
        </w:rPr>
        <w:t>then the  caller  must  </w:t>
      </w:r>
      <w:r>
        <w:rPr>
          <w:rFonts w:ascii="Gill Sans MT"/>
          <w:color w:val="231F20"/>
          <w:w w:val="115"/>
        </w:rPr>
        <w:t>free()  </w:t>
      </w:r>
      <w:r>
        <w:rPr>
          <w:color w:val="231F20"/>
        </w:rPr>
        <w:t>the  element  after  it  is  no </w:t>
      </w:r>
      <w:r>
        <w:rPr>
          <w:color w:val="231F20"/>
          <w:w w:val="95"/>
        </w:rPr>
        <w:t>longer needed.</w:t>
      </w:r>
    </w:p>
    <w:p>
      <w:pPr>
        <w:pStyle w:val="BodyText"/>
        <w:spacing w:line="264" w:lineRule="exact" w:before="173"/>
        <w:ind w:left="120" w:right="117" w:firstLine="298"/>
        <w:jc w:val="both"/>
      </w:pPr>
      <w:r>
        <w:rPr>
          <w:color w:val="231F20"/>
        </w:rPr>
        <w:t>The element passed to the following functions is only used for hashing and comparison purposes. It is never actually inserted  into  the  hash  table.  Thus,  only  </w:t>
      </w:r>
      <w:r>
        <w:rPr>
          <w:color w:val="231F20"/>
          <w:spacing w:val="-3"/>
        </w:rPr>
        <w:t>key  </w:t>
      </w:r>
      <w:r>
        <w:rPr>
          <w:color w:val="231F20"/>
        </w:rPr>
        <w:t>data  in  the element needs to </w:t>
      </w:r>
      <w:r>
        <w:rPr>
          <w:color w:val="231F20"/>
          <w:spacing w:val="2"/>
        </w:rPr>
        <w:t>be </w:t>
      </w:r>
      <w:r>
        <w:rPr>
          <w:color w:val="231F20"/>
        </w:rPr>
        <w:t>initialized, and other data in the element will not </w:t>
      </w:r>
      <w:r>
        <w:rPr>
          <w:color w:val="231F20"/>
          <w:spacing w:val="3"/>
        </w:rPr>
        <w:t>be </w:t>
      </w:r>
      <w:r>
        <w:rPr>
          <w:color w:val="231F20"/>
        </w:rPr>
        <w:t>used.  It often  makes sense to declare an instance of the element type as a local variable,  initialize the      </w:t>
      </w:r>
      <w:r>
        <w:rPr>
          <w:color w:val="231F20"/>
          <w:spacing w:val="-3"/>
        </w:rPr>
        <w:t>key </w:t>
      </w:r>
      <w:r>
        <w:rPr>
          <w:color w:val="231F20"/>
        </w:rPr>
        <w:t>data, and then pass the address of  its  </w:t>
      </w:r>
      <w:r>
        <w:rPr>
          <w:rFonts w:ascii="Gill Sans MT"/>
          <w:color w:val="231F20"/>
          <w:w w:val="110"/>
        </w:rPr>
        <w:t>struct </w:t>
      </w:r>
      <w:r>
        <w:rPr>
          <w:rFonts w:ascii="Gill Sans MT"/>
          <w:color w:val="231F20"/>
        </w:rPr>
        <w:t>hash_elem  </w:t>
      </w:r>
      <w:r>
        <w:rPr>
          <w:color w:val="231F20"/>
        </w:rPr>
        <w:t>to  </w:t>
      </w:r>
      <w:r>
        <w:rPr>
          <w:rFonts w:ascii="Gill Sans MT"/>
          <w:color w:val="231F20"/>
          <w:w w:val="110"/>
        </w:rPr>
        <w:t>hash_find()  </w:t>
      </w:r>
      <w:r>
        <w:rPr>
          <w:color w:val="231F20"/>
        </w:rPr>
        <w:t>or  </w:t>
      </w:r>
      <w:r>
        <w:rPr>
          <w:rFonts w:ascii="Gill Sans MT"/>
          <w:color w:val="231F20"/>
        </w:rPr>
        <w:t>hash_ </w:t>
      </w:r>
      <w:r>
        <w:rPr>
          <w:rFonts w:ascii="Gill Sans MT"/>
          <w:color w:val="231F20"/>
          <w:w w:val="110"/>
        </w:rPr>
        <w:t>delete()</w:t>
      </w:r>
      <w:r>
        <w:rPr>
          <w:color w:val="231F20"/>
          <w:w w:val="110"/>
        </w:rPr>
        <w:t>. </w:t>
      </w:r>
      <w:r>
        <w:rPr>
          <w:color w:val="231F20"/>
        </w:rPr>
        <w:t>See </w:t>
      </w:r>
      <w:hyperlink w:history="true" w:anchor="_bookmark114">
        <w:r>
          <w:rPr>
            <w:color w:val="2E3092"/>
          </w:rPr>
          <w:t>Section A.8.5 [Hash </w:t>
        </w:r>
        <w:r>
          <w:rPr>
            <w:color w:val="2E3092"/>
            <w:spacing w:val="-4"/>
          </w:rPr>
          <w:t>Table </w:t>
        </w:r>
        <w:r>
          <w:rPr>
            <w:color w:val="2E3092"/>
          </w:rPr>
          <w:t>Example], page  86</w:t>
        </w:r>
      </w:hyperlink>
      <w:r>
        <w:rPr>
          <w:color w:val="231F20"/>
        </w:rPr>
        <w:t>,  for  an  example.  (Large structures should  not  </w:t>
      </w:r>
      <w:r>
        <w:rPr>
          <w:color w:val="231F20"/>
          <w:spacing w:val="2"/>
        </w:rPr>
        <w:t>be  </w:t>
      </w:r>
      <w:r>
        <w:rPr>
          <w:color w:val="231F20"/>
        </w:rPr>
        <w:t>allocated  as  local  variables.  See  </w:t>
      </w:r>
      <w:hyperlink w:history="true" w:anchor="_bookmark75">
        <w:r>
          <w:rPr>
            <w:color w:val="2E3092"/>
          </w:rPr>
          <w:t>Section  A.2.1  [struct  thread],</w:t>
        </w:r>
      </w:hyperlink>
      <w:r>
        <w:rPr>
          <w:color w:val="2E3092"/>
        </w:rPr>
        <w:t> </w:t>
      </w:r>
      <w:hyperlink w:history="true" w:anchor="_bookmark75">
        <w:r>
          <w:rPr>
            <w:color w:val="2E3092"/>
          </w:rPr>
          <w:t>page 58</w:t>
        </w:r>
      </w:hyperlink>
      <w:r>
        <w:rPr>
          <w:color w:val="231F20"/>
        </w:rPr>
        <w:t>, for more</w:t>
      </w:r>
      <w:r>
        <w:rPr>
          <w:color w:val="231F20"/>
          <w:spacing w:val="-32"/>
        </w:rPr>
        <w:t> </w:t>
      </w:r>
      <w:r>
        <w:rPr>
          <w:color w:val="231F20"/>
        </w:rPr>
        <w:t>information.)</w:t>
      </w:r>
    </w:p>
    <w:p>
      <w:pPr>
        <w:spacing w:after="0" w:line="264" w:lineRule="exact"/>
        <w:jc w:val="both"/>
        <w:sectPr>
          <w:type w:val="continuous"/>
          <w:pgSz w:w="12240" w:h="15840"/>
          <w:pgMar w:top="1500" w:bottom="280" w:left="1680" w:right="1680"/>
        </w:sectPr>
      </w:pPr>
    </w:p>
    <w:p>
      <w:pPr>
        <w:spacing w:line="272" w:lineRule="exact" w:before="159"/>
        <w:ind w:left="120" w:right="0" w:firstLine="0"/>
        <w:jc w:val="left"/>
        <w:rPr>
          <w:rFonts w:ascii="Georgia"/>
          <w:i/>
          <w:sz w:val="21"/>
        </w:rPr>
      </w:pPr>
      <w:r>
        <w:rPr/>
        <w:pict>
          <v:line style="position:absolute;mso-position-horizontal-relative:page;mso-position-vertical-relative:paragraph;z-index:-152368" from="424.03299pt,18.971462pt" to="427.30579pt,18.971462pt" stroked="true" strokeweight=".4697pt" strokecolor="#000000">
            <w10:wrap type="none"/>
          </v:line>
        </w:pict>
      </w:r>
      <w:r>
        <w:rPr>
          <w:rFonts w:ascii="Gill Sans MT"/>
          <w:color w:val="231F20"/>
          <w:w w:val="110"/>
          <w:sz w:val="24"/>
        </w:rPr>
        <w:t>struct hash_elem * hash_find </w:t>
      </w:r>
      <w:r>
        <w:rPr>
          <w:rFonts w:ascii="Tahoma"/>
          <w:color w:val="231F20"/>
          <w:w w:val="110"/>
          <w:sz w:val="21"/>
        </w:rPr>
        <w:t>(</w:t>
      </w:r>
      <w:r>
        <w:rPr>
          <w:rFonts w:ascii="Georgia"/>
          <w:i/>
          <w:color w:val="231F20"/>
          <w:w w:val="110"/>
          <w:sz w:val="21"/>
        </w:rPr>
        <w:t>struct hash *</w:t>
      </w:r>
      <w:r>
        <w:rPr>
          <w:rFonts w:ascii="Arial"/>
          <w:i/>
          <w:color w:val="231F20"/>
          <w:w w:val="110"/>
          <w:sz w:val="24"/>
        </w:rPr>
        <w:t>hash</w:t>
      </w:r>
      <w:r>
        <w:rPr>
          <w:rFonts w:ascii="Georgia"/>
          <w:i/>
          <w:color w:val="231F20"/>
          <w:w w:val="110"/>
          <w:sz w:val="21"/>
        </w:rPr>
        <w:t>, struct hash  elem</w:t>
      </w:r>
    </w:p>
    <w:p>
      <w:pPr>
        <w:pStyle w:val="Heading6"/>
        <w:rPr>
          <w:rFonts w:ascii="Tahoma"/>
          <w:i w:val="0"/>
          <w:sz w:val="21"/>
        </w:rPr>
      </w:pPr>
      <w:r>
        <w:rPr>
          <w:rFonts w:ascii="Georgia"/>
          <w:i/>
          <w:color w:val="231F20"/>
          <w:sz w:val="21"/>
        </w:rPr>
        <w:t>*</w:t>
      </w:r>
      <w:r>
        <w:rPr>
          <w:i/>
          <w:color w:val="231F20"/>
        </w:rPr>
        <w:t>element </w:t>
      </w:r>
      <w:r>
        <w:rPr>
          <w:rFonts w:ascii="Tahoma"/>
          <w:i w:val="0"/>
          <w:color w:val="231F20"/>
          <w:sz w:val="21"/>
        </w:rPr>
        <w:t>)</w:t>
      </w:r>
    </w:p>
    <w:p>
      <w:pPr>
        <w:pStyle w:val="BodyText"/>
        <w:spacing w:before="173"/>
        <w:ind w:left="120"/>
      </w:pPr>
      <w:r>
        <w:rPr/>
        <w:br w:type="column"/>
      </w:r>
      <w:r>
        <w:rPr>
          <w:color w:val="231F20"/>
        </w:rPr>
        <w:t>[Function]</w:t>
      </w:r>
    </w:p>
    <w:p>
      <w:pPr>
        <w:spacing w:after="0"/>
        <w:sectPr>
          <w:type w:val="continuous"/>
          <w:pgSz w:w="12240" w:h="15840"/>
          <w:pgMar w:top="1500" w:bottom="280" w:left="1680" w:right="1680"/>
          <w:cols w:num="2" w:equalWidth="0">
            <w:col w:w="7318" w:space="361"/>
            <w:col w:w="1201"/>
          </w:cols>
        </w:sectPr>
      </w:pPr>
    </w:p>
    <w:p>
      <w:pPr>
        <w:pStyle w:val="BodyText"/>
        <w:spacing w:line="264" w:lineRule="exact" w:before="1"/>
        <w:ind w:left="695" w:right="259"/>
      </w:pPr>
      <w:r>
        <w:rPr>
          <w:color w:val="231F20"/>
        </w:rPr>
        <w:t>Searches </w:t>
      </w:r>
      <w:r>
        <w:rPr>
          <w:rFonts w:ascii="Georgia"/>
          <w:i/>
          <w:color w:val="231F20"/>
        </w:rPr>
        <w:t>hash </w:t>
      </w:r>
      <w:r>
        <w:rPr>
          <w:color w:val="231F20"/>
        </w:rPr>
        <w:t>for an element equal to </w:t>
      </w:r>
      <w:r>
        <w:rPr>
          <w:rFonts w:ascii="Georgia"/>
          <w:i/>
          <w:color w:val="231F20"/>
        </w:rPr>
        <w:t>element</w:t>
      </w:r>
      <w:r>
        <w:rPr>
          <w:color w:val="231F20"/>
        </w:rPr>
        <w:t>.  Returns the element found, if </w:t>
      </w:r>
      <w:r>
        <w:rPr>
          <w:color w:val="231F20"/>
          <w:spacing w:val="-7"/>
        </w:rPr>
        <w:t>any, </w:t>
      </w:r>
      <w:r>
        <w:rPr>
          <w:color w:val="231F20"/>
        </w:rPr>
        <w:t>or   a</w:t>
      </w:r>
      <w:r>
        <w:rPr>
          <w:color w:val="231F20"/>
          <w:spacing w:val="-19"/>
        </w:rPr>
        <w:t> </w:t>
      </w:r>
      <w:r>
        <w:rPr>
          <w:color w:val="231F20"/>
        </w:rPr>
        <w:t>null</w:t>
      </w:r>
      <w:r>
        <w:rPr>
          <w:color w:val="231F20"/>
          <w:spacing w:val="-19"/>
        </w:rPr>
        <w:t> </w:t>
      </w:r>
      <w:r>
        <w:rPr>
          <w:color w:val="231F20"/>
        </w:rPr>
        <w:t>pointer</w:t>
      </w:r>
      <w:r>
        <w:rPr>
          <w:color w:val="231F20"/>
          <w:spacing w:val="-19"/>
        </w:rPr>
        <w:t> </w:t>
      </w:r>
      <w:r>
        <w:rPr>
          <w:color w:val="231F20"/>
        </w:rPr>
        <w:t>otherwise.</w:t>
      </w:r>
    </w:p>
    <w:p>
      <w:pPr>
        <w:spacing w:after="0" w:line="264" w:lineRule="exact"/>
        <w:sectPr>
          <w:type w:val="continuous"/>
          <w:pgSz w:w="12240" w:h="15840"/>
          <w:pgMar w:top="1500" w:bottom="280" w:left="1680" w:right="1680"/>
        </w:sectPr>
      </w:pPr>
    </w:p>
    <w:p>
      <w:pPr>
        <w:pStyle w:val="BodyText"/>
        <w:rPr>
          <w:sz w:val="20"/>
        </w:rPr>
      </w:pPr>
    </w:p>
    <w:p>
      <w:pPr>
        <w:pStyle w:val="BodyText"/>
        <w:rPr>
          <w:sz w:val="20"/>
        </w:rPr>
      </w:pPr>
    </w:p>
    <w:p>
      <w:pPr>
        <w:spacing w:after="0"/>
        <w:rPr>
          <w:sz w:val="20"/>
        </w:rPr>
        <w:sectPr>
          <w:pgSz w:w="12240" w:h="15840"/>
          <w:pgMar w:header="988" w:footer="0" w:top="1200" w:bottom="280" w:left="1680" w:right="1680"/>
        </w:sectPr>
      </w:pPr>
    </w:p>
    <w:p>
      <w:pPr>
        <w:pStyle w:val="BodyText"/>
        <w:spacing w:before="7"/>
        <w:rPr>
          <w:sz w:val="19"/>
        </w:rPr>
      </w:pPr>
    </w:p>
    <w:p>
      <w:pPr>
        <w:spacing w:line="264" w:lineRule="exact" w:before="0"/>
        <w:ind w:left="1116" w:right="0" w:hanging="997"/>
        <w:jc w:val="left"/>
        <w:rPr>
          <w:rFonts w:ascii="Tahoma"/>
          <w:sz w:val="21"/>
        </w:rPr>
      </w:pPr>
      <w:r>
        <w:rPr/>
        <w:pict>
          <v:line style="position:absolute;mso-position-horizontal-relative:page;mso-position-vertical-relative:paragraph;z-index:-152344" from="162.455994pt,23.47611pt" to="165.728794pt,23.47611pt" stroked="true" strokeweight=".4697pt" strokecolor="#000000">
            <w10:wrap type="none"/>
          </v:line>
        </w:pict>
      </w:r>
      <w:bookmarkStart w:name="_bookmark113" w:id="353"/>
      <w:bookmarkEnd w:id="353"/>
      <w:r>
        <w:rPr/>
      </w:r>
      <w:r>
        <w:rPr>
          <w:rFonts w:ascii="Gill Sans MT"/>
          <w:color w:val="231F20"/>
          <w:w w:val="110"/>
          <w:sz w:val="24"/>
        </w:rPr>
        <w:t>struct hash_elem * hash_delete </w:t>
      </w:r>
      <w:r>
        <w:rPr>
          <w:rFonts w:ascii="Tahoma"/>
          <w:color w:val="231F20"/>
          <w:w w:val="110"/>
          <w:sz w:val="21"/>
        </w:rPr>
        <w:t>(</w:t>
      </w:r>
      <w:r>
        <w:rPr>
          <w:rFonts w:ascii="Georgia"/>
          <w:i/>
          <w:color w:val="231F20"/>
          <w:w w:val="110"/>
          <w:sz w:val="21"/>
        </w:rPr>
        <w:t>struct hash *</w:t>
      </w:r>
      <w:r>
        <w:rPr>
          <w:rFonts w:ascii="Arial"/>
          <w:i/>
          <w:color w:val="231F20"/>
          <w:w w:val="110"/>
          <w:sz w:val="24"/>
        </w:rPr>
        <w:t>hash</w:t>
      </w:r>
      <w:r>
        <w:rPr>
          <w:rFonts w:ascii="Georgia"/>
          <w:i/>
          <w:color w:val="231F20"/>
          <w:w w:val="110"/>
          <w:sz w:val="21"/>
        </w:rPr>
        <w:t>, struct </w:t>
      </w:r>
      <w:r>
        <w:rPr>
          <w:rFonts w:ascii="Georgia"/>
          <w:i/>
          <w:color w:val="231F20"/>
          <w:w w:val="105"/>
          <w:sz w:val="21"/>
        </w:rPr>
        <w:t>hash elem *</w:t>
      </w:r>
      <w:r>
        <w:rPr>
          <w:rFonts w:ascii="Arial"/>
          <w:i/>
          <w:color w:val="231F20"/>
          <w:w w:val="105"/>
          <w:sz w:val="24"/>
        </w:rPr>
        <w:t>element</w:t>
      </w:r>
      <w:r>
        <w:rPr>
          <w:rFonts w:ascii="Arial"/>
          <w:i/>
          <w:color w:val="231F20"/>
          <w:spacing w:val="-60"/>
          <w:w w:val="105"/>
          <w:sz w:val="24"/>
        </w:rPr>
        <w:t> </w:t>
      </w:r>
      <w:r>
        <w:rPr>
          <w:rFonts w:ascii="Tahoma"/>
          <w:color w:val="231F20"/>
          <w:w w:val="105"/>
          <w:sz w:val="21"/>
        </w:rPr>
        <w:t>)</w:t>
      </w:r>
    </w:p>
    <w:p>
      <w:pPr>
        <w:pStyle w:val="BodyText"/>
        <w:spacing w:before="1"/>
        <w:rPr>
          <w:rFonts w:ascii="Tahoma"/>
          <w:sz w:val="20"/>
        </w:rPr>
      </w:pPr>
      <w:r>
        <w:rPr/>
        <w:br w:type="column"/>
      </w:r>
      <w:r>
        <w:rPr>
          <w:rFonts w:ascii="Tahoma"/>
          <w:sz w:val="20"/>
        </w:rPr>
      </w:r>
    </w:p>
    <w:p>
      <w:pPr>
        <w:pStyle w:val="BodyText"/>
        <w:ind w:left="120"/>
      </w:pPr>
      <w:r>
        <w:rPr>
          <w:color w:val="231F20"/>
        </w:rPr>
        <w:t>[Function]</w:t>
      </w:r>
    </w:p>
    <w:p>
      <w:pPr>
        <w:spacing w:after="0"/>
        <w:sectPr>
          <w:type w:val="continuous"/>
          <w:pgSz w:w="12240" w:h="15840"/>
          <w:pgMar w:top="1500" w:bottom="280" w:left="1680" w:right="1680"/>
          <w:cols w:num="2" w:equalWidth="0">
            <w:col w:w="6527" w:space="1153"/>
            <w:col w:w="1200"/>
          </w:cols>
        </w:sectPr>
      </w:pPr>
    </w:p>
    <w:p>
      <w:pPr>
        <w:pStyle w:val="BodyText"/>
        <w:spacing w:line="267" w:lineRule="exact"/>
        <w:ind w:left="695"/>
        <w:jc w:val="both"/>
      </w:pPr>
      <w:r>
        <w:rPr>
          <w:color w:val="231F20"/>
        </w:rPr>
        <w:t>Searches </w:t>
      </w:r>
      <w:r>
        <w:rPr>
          <w:rFonts w:ascii="Georgia"/>
          <w:i/>
          <w:color w:val="231F20"/>
        </w:rPr>
        <w:t>hash </w:t>
      </w:r>
      <w:r>
        <w:rPr>
          <w:color w:val="231F20"/>
        </w:rPr>
        <w:t>for an element equal to </w:t>
      </w:r>
      <w:r>
        <w:rPr>
          <w:rFonts w:ascii="Georgia"/>
          <w:i/>
          <w:color w:val="231F20"/>
        </w:rPr>
        <w:t>element</w:t>
      </w:r>
      <w:r>
        <w:rPr>
          <w:color w:val="231F20"/>
        </w:rPr>
        <w:t>.  If one is found, it is removed   from</w:t>
      </w:r>
    </w:p>
    <w:p>
      <w:pPr>
        <w:pStyle w:val="BodyText"/>
        <w:spacing w:line="268" w:lineRule="exact"/>
        <w:ind w:left="695"/>
        <w:jc w:val="both"/>
      </w:pPr>
      <w:r>
        <w:rPr>
          <w:rFonts w:ascii="Georgia"/>
          <w:i/>
          <w:color w:val="231F20"/>
        </w:rPr>
        <w:t>hash </w:t>
      </w:r>
      <w:r>
        <w:rPr>
          <w:color w:val="231F20"/>
        </w:rPr>
        <w:t>and returned. Otherwise, a null pointer is returned and </w:t>
      </w:r>
      <w:r>
        <w:rPr>
          <w:rFonts w:ascii="Georgia"/>
          <w:i/>
          <w:color w:val="231F20"/>
        </w:rPr>
        <w:t>hash </w:t>
      </w:r>
      <w:r>
        <w:rPr>
          <w:color w:val="231F20"/>
        </w:rPr>
        <w:t>is unchanged.</w:t>
      </w:r>
    </w:p>
    <w:p>
      <w:pPr>
        <w:pStyle w:val="BodyText"/>
        <w:spacing w:line="264" w:lineRule="exact" w:before="49"/>
        <w:ind w:left="696" w:right="117"/>
        <w:jc w:val="both"/>
      </w:pPr>
      <w:r>
        <w:rPr>
          <w:color w:val="231F20"/>
        </w:rPr>
        <w:t>The caller is responsible for deallocating any resources associated with the returned element, as appropriate. For example, if the hash table elements  are  dynamically allocated using </w:t>
      </w:r>
      <w:r>
        <w:rPr>
          <w:rFonts w:ascii="Gill Sans MT"/>
          <w:color w:val="231F20"/>
          <w:w w:val="115"/>
        </w:rPr>
        <w:t>malloc()</w:t>
      </w:r>
      <w:r>
        <w:rPr>
          <w:color w:val="231F20"/>
          <w:w w:val="115"/>
        </w:rPr>
        <w:t>, </w:t>
      </w:r>
      <w:r>
        <w:rPr>
          <w:color w:val="231F20"/>
        </w:rPr>
        <w:t>then the  caller  must  </w:t>
      </w:r>
      <w:r>
        <w:rPr>
          <w:rFonts w:ascii="Gill Sans MT"/>
          <w:color w:val="231F20"/>
          <w:w w:val="115"/>
        </w:rPr>
        <w:t>free()  </w:t>
      </w:r>
      <w:r>
        <w:rPr>
          <w:color w:val="231F20"/>
        </w:rPr>
        <w:t>the  element  after  it  is  no </w:t>
      </w:r>
      <w:r>
        <w:rPr>
          <w:color w:val="231F20"/>
          <w:w w:val="95"/>
        </w:rPr>
        <w:t>longer needed.</w:t>
      </w:r>
    </w:p>
    <w:p>
      <w:pPr>
        <w:pStyle w:val="Heading4"/>
        <w:numPr>
          <w:ilvl w:val="2"/>
          <w:numId w:val="34"/>
        </w:numPr>
        <w:tabs>
          <w:tab w:pos="949" w:val="left" w:leader="none"/>
        </w:tabs>
        <w:spacing w:line="240" w:lineRule="auto" w:before="187" w:after="0"/>
        <w:ind w:left="948" w:right="0" w:hanging="828"/>
        <w:jc w:val="both"/>
      </w:pPr>
      <w:bookmarkStart w:name="Iteration Functions" w:id="354"/>
      <w:bookmarkEnd w:id="354"/>
      <w:r>
        <w:rPr>
          <w:b w:val="0"/>
        </w:rPr>
      </w:r>
      <w:bookmarkStart w:name="Iteration Functions" w:id="355"/>
      <w:bookmarkEnd w:id="355"/>
      <w:r>
        <w:rPr>
          <w:color w:val="231F20"/>
          <w:w w:val="95"/>
        </w:rPr>
        <w:t>It</w:t>
      </w:r>
      <w:r>
        <w:rPr>
          <w:color w:val="231F20"/>
          <w:w w:val="95"/>
        </w:rPr>
        <w:t>eration</w:t>
      </w:r>
      <w:r>
        <w:rPr>
          <w:color w:val="231F20"/>
          <w:spacing w:val="22"/>
          <w:w w:val="95"/>
        </w:rPr>
        <w:t> </w:t>
      </w:r>
      <w:r>
        <w:rPr>
          <w:color w:val="231F20"/>
          <w:spacing w:val="-3"/>
          <w:w w:val="95"/>
        </w:rPr>
        <w:t>Functions</w:t>
      </w:r>
    </w:p>
    <w:p>
      <w:pPr>
        <w:pStyle w:val="BodyText"/>
        <w:spacing w:line="264" w:lineRule="exact" w:before="84"/>
        <w:ind w:left="120" w:right="117"/>
        <w:jc w:val="both"/>
      </w:pPr>
      <w:r>
        <w:rPr/>
        <w:pict>
          <v:line style="position:absolute;mso-position-horizontal-relative:page;mso-position-vertical-relative:paragraph;z-index:-152320" from="356.342987pt,27.675623pt" to="359.615787pt,27.675623pt" stroked="true" strokeweight=".4697pt" strokecolor="#000000">
            <w10:wrap type="none"/>
          </v:line>
        </w:pict>
      </w:r>
      <w:r>
        <w:rPr/>
        <w:pict>
          <v:line style="position:absolute;mso-position-horizontal-relative:page;mso-position-vertical-relative:paragraph;z-index:-152296" from="390.234009pt,27.675623pt" to="393.506809pt,27.675623pt" stroked="true" strokeweight=".4697pt" strokecolor="#000000">
            <w10:wrap type="none"/>
          </v:line>
        </w:pict>
      </w:r>
      <w:r>
        <w:rPr>
          <w:color w:val="231F20"/>
        </w:rPr>
        <w:t>These functions allow iterating through the elements in a hash table. Two interfaces are supplied. The first requires writing and supplying a </w:t>
      </w:r>
      <w:r>
        <w:rPr>
          <w:rFonts w:ascii="Georgia"/>
          <w:i/>
          <w:color w:val="231F20"/>
        </w:rPr>
        <w:t>hash action func </w:t>
      </w:r>
      <w:r>
        <w:rPr>
          <w:color w:val="231F20"/>
        </w:rPr>
        <w:t>to act on each element (see </w:t>
      </w:r>
      <w:hyperlink w:history="true" w:anchor="_bookmark110">
        <w:r>
          <w:rPr>
            <w:color w:val="2E3092"/>
          </w:rPr>
          <w:t>Section A.8.1 [Hash Data Types], page 82</w:t>
        </w:r>
      </w:hyperlink>
      <w:r>
        <w:rPr>
          <w:color w:val="231F20"/>
        </w:rPr>
        <w:t>).</w:t>
      </w:r>
    </w:p>
    <w:p>
      <w:pPr>
        <w:pStyle w:val="BodyText"/>
        <w:spacing w:before="5"/>
        <w:rPr>
          <w:sz w:val="8"/>
        </w:rPr>
      </w:pPr>
    </w:p>
    <w:p>
      <w:pPr>
        <w:spacing w:after="0"/>
        <w:rPr>
          <w:sz w:val="8"/>
        </w:rPr>
        <w:sectPr>
          <w:type w:val="continuous"/>
          <w:pgSz w:w="12240" w:h="15840"/>
          <w:pgMar w:top="1500" w:bottom="280" w:left="1680" w:right="1680"/>
        </w:sectPr>
      </w:pPr>
    </w:p>
    <w:p>
      <w:pPr>
        <w:spacing w:before="60"/>
        <w:ind w:left="120" w:right="0" w:firstLine="0"/>
        <w:jc w:val="left"/>
        <w:rPr>
          <w:rFonts w:ascii="Tahoma"/>
          <w:sz w:val="21"/>
        </w:rPr>
      </w:pPr>
      <w:r>
        <w:rPr/>
        <w:pict>
          <v:line style="position:absolute;mso-position-horizontal-relative:page;mso-position-vertical-relative:paragraph;z-index:-152272" from="310.834015pt,14.02146pt" to="314.106815pt,14.02146pt" stroked="true" strokeweight=".4697pt" strokecolor="#000000">
            <w10:wrap type="none"/>
          </v:line>
        </w:pict>
      </w:r>
      <w:r>
        <w:rPr/>
        <w:pict>
          <v:line style="position:absolute;mso-position-horizontal-relative:page;mso-position-vertical-relative:paragraph;z-index:-152248" from="344.725006pt,14.02146pt" to="347.997806pt,14.02146pt" stroked="true" strokeweight=".4697pt" strokecolor="#000000">
            <w10:wrap type="none"/>
          </v:line>
        </w:pict>
      </w:r>
      <w:r>
        <w:rPr>
          <w:rFonts w:ascii="Gill Sans MT"/>
          <w:color w:val="231F20"/>
          <w:w w:val="105"/>
          <w:sz w:val="24"/>
        </w:rPr>
        <w:t>void  hash_apply  </w:t>
      </w:r>
      <w:r>
        <w:rPr>
          <w:rFonts w:ascii="Tahoma"/>
          <w:color w:val="231F20"/>
          <w:w w:val="105"/>
          <w:sz w:val="21"/>
        </w:rPr>
        <w:t>(</w:t>
      </w:r>
      <w:r>
        <w:rPr>
          <w:rFonts w:ascii="Georgia"/>
          <w:i/>
          <w:color w:val="231F20"/>
          <w:w w:val="105"/>
          <w:sz w:val="21"/>
        </w:rPr>
        <w:t>struct hash *</w:t>
      </w:r>
      <w:r>
        <w:rPr>
          <w:rFonts w:ascii="Arial"/>
          <w:i/>
          <w:color w:val="231F20"/>
          <w:w w:val="105"/>
          <w:sz w:val="24"/>
        </w:rPr>
        <w:t>hash</w:t>
      </w:r>
      <w:r>
        <w:rPr>
          <w:rFonts w:ascii="Georgia"/>
          <w:i/>
          <w:color w:val="231F20"/>
          <w:w w:val="105"/>
          <w:sz w:val="21"/>
        </w:rPr>
        <w:t>, hash  action  func *</w:t>
      </w:r>
      <w:r>
        <w:rPr>
          <w:rFonts w:ascii="Arial"/>
          <w:i/>
          <w:color w:val="231F20"/>
          <w:w w:val="105"/>
          <w:sz w:val="24"/>
        </w:rPr>
        <w:t>action</w:t>
      </w:r>
      <w:r>
        <w:rPr>
          <w:rFonts w:ascii="Arial"/>
          <w:i/>
          <w:color w:val="231F20"/>
          <w:spacing w:val="-53"/>
          <w:w w:val="105"/>
          <w:sz w:val="24"/>
        </w:rPr>
        <w:t> </w:t>
      </w:r>
      <w:r>
        <w:rPr>
          <w:rFonts w:ascii="Tahoma"/>
          <w:color w:val="231F20"/>
          <w:w w:val="105"/>
          <w:sz w:val="21"/>
        </w:rPr>
        <w:t>)</w:t>
      </w:r>
    </w:p>
    <w:p>
      <w:pPr>
        <w:pStyle w:val="BodyText"/>
        <w:spacing w:before="74"/>
        <w:ind w:left="120"/>
      </w:pPr>
      <w:r>
        <w:rPr/>
        <w:br w:type="column"/>
      </w:r>
      <w:r>
        <w:rPr>
          <w:color w:val="231F20"/>
        </w:rPr>
        <w:t>[Function]</w:t>
      </w:r>
    </w:p>
    <w:p>
      <w:pPr>
        <w:spacing w:after="0"/>
        <w:sectPr>
          <w:type w:val="continuous"/>
          <w:pgSz w:w="12240" w:h="15840"/>
          <w:pgMar w:top="1500" w:bottom="280" w:left="1680" w:right="1680"/>
          <w:cols w:num="2" w:equalWidth="0">
            <w:col w:w="6749" w:space="930"/>
            <w:col w:w="1201"/>
          </w:cols>
        </w:sectPr>
      </w:pPr>
    </w:p>
    <w:p>
      <w:pPr>
        <w:pStyle w:val="BodyText"/>
        <w:spacing w:line="230" w:lineRule="auto"/>
        <w:ind w:left="418" w:right="119" w:firstLine="277"/>
        <w:jc w:val="right"/>
      </w:pPr>
      <w:r>
        <w:rPr>
          <w:color w:val="231F20"/>
        </w:rPr>
        <w:t>Calls </w:t>
      </w:r>
      <w:r>
        <w:rPr>
          <w:rFonts w:ascii="Georgia"/>
          <w:i/>
          <w:color w:val="231F20"/>
        </w:rPr>
        <w:t>action </w:t>
      </w:r>
      <w:r>
        <w:rPr>
          <w:color w:val="231F20"/>
        </w:rPr>
        <w:t>once for each element in </w:t>
      </w:r>
      <w:r>
        <w:rPr>
          <w:rFonts w:ascii="Georgia"/>
          <w:i/>
          <w:color w:val="231F20"/>
        </w:rPr>
        <w:t>hash</w:t>
      </w:r>
      <w:r>
        <w:rPr>
          <w:color w:val="231F20"/>
        </w:rPr>
        <w:t>, in arbitrary order. </w:t>
      </w:r>
      <w:r>
        <w:rPr>
          <w:rFonts w:ascii="Georgia"/>
          <w:i/>
          <w:color w:val="231F20"/>
        </w:rPr>
        <w:t>action </w:t>
      </w:r>
      <w:r>
        <w:rPr>
          <w:color w:val="231F20"/>
        </w:rPr>
        <w:t>must not call any</w:t>
      </w:r>
      <w:r>
        <w:rPr>
          <w:color w:val="231F20"/>
          <w:w w:val="94"/>
        </w:rPr>
        <w:t> </w:t>
      </w:r>
      <w:r>
        <w:rPr>
          <w:color w:val="231F20"/>
        </w:rPr>
        <w:t>function that may modify the hash table, such as </w:t>
      </w:r>
      <w:r>
        <w:rPr>
          <w:rFonts w:ascii="Gill Sans MT"/>
          <w:color w:val="231F20"/>
          <w:w w:val="110"/>
        </w:rPr>
        <w:t>hash_insert() </w:t>
      </w:r>
      <w:r>
        <w:rPr>
          <w:color w:val="231F20"/>
        </w:rPr>
        <w:t>or </w:t>
      </w:r>
      <w:r>
        <w:rPr>
          <w:rFonts w:ascii="Gill Sans MT"/>
          <w:color w:val="231F20"/>
          <w:w w:val="110"/>
        </w:rPr>
        <w:t>hash_delete()</w:t>
      </w:r>
      <w:r>
        <w:rPr>
          <w:color w:val="231F20"/>
          <w:w w:val="110"/>
        </w:rPr>
        <w:t>.</w:t>
      </w:r>
      <w:r>
        <w:rPr>
          <w:color w:val="231F20"/>
          <w:w w:val="110"/>
        </w:rPr>
        <w:t> </w:t>
      </w:r>
      <w:r>
        <w:rPr>
          <w:rFonts w:ascii="Georgia"/>
          <w:i/>
          <w:color w:val="231F20"/>
          <w:w w:val="94"/>
        </w:rPr>
        <w:t> </w:t>
      </w:r>
      <w:r>
        <w:rPr>
          <w:rFonts w:ascii="Georgia"/>
          <w:i/>
          <w:color w:val="231F20"/>
        </w:rPr>
        <w:t>action </w:t>
      </w:r>
      <w:r>
        <w:rPr>
          <w:color w:val="231F20"/>
        </w:rPr>
        <w:t>must not modify key data in elements, although it may modify any other data.</w:t>
      </w:r>
    </w:p>
    <w:p>
      <w:pPr>
        <w:pStyle w:val="BodyText"/>
        <w:spacing w:line="264" w:lineRule="exact" w:before="171"/>
        <w:ind w:left="119" w:right="328" w:firstLine="298"/>
      </w:pPr>
      <w:r>
        <w:rPr>
          <w:color w:val="231F20"/>
        </w:rPr>
        <w:t>The second interface is based on an “iterator” data type.  Idiomatically,  iterators are   </w:t>
      </w:r>
      <w:r>
        <w:rPr>
          <w:color w:val="231F20"/>
          <w:w w:val="95"/>
        </w:rPr>
        <w:t>used as</w:t>
      </w:r>
      <w:r>
        <w:rPr>
          <w:color w:val="231F20"/>
          <w:spacing w:val="-1"/>
          <w:w w:val="95"/>
        </w:rPr>
        <w:t> </w:t>
      </w:r>
      <w:r>
        <w:rPr>
          <w:color w:val="231F20"/>
          <w:w w:val="95"/>
        </w:rPr>
        <w:t>follows:</w:t>
      </w:r>
    </w:p>
    <w:p>
      <w:pPr>
        <w:pStyle w:val="BodyText"/>
        <w:spacing w:before="65"/>
        <w:ind w:left="695" w:right="49"/>
        <w:rPr>
          <w:rFonts w:ascii="Gill Sans MT"/>
        </w:rPr>
      </w:pPr>
      <w:r>
        <w:rPr>
          <w:rFonts w:ascii="Gill Sans MT"/>
          <w:color w:val="231F20"/>
          <w:w w:val="135"/>
        </w:rPr>
        <w:t>struct hash_iterator</w:t>
      </w:r>
      <w:r>
        <w:rPr>
          <w:rFonts w:ascii="Gill Sans MT"/>
          <w:color w:val="231F20"/>
          <w:spacing w:val="-62"/>
          <w:w w:val="135"/>
        </w:rPr>
        <w:t> </w:t>
      </w:r>
      <w:r>
        <w:rPr>
          <w:rFonts w:ascii="Gill Sans MT"/>
          <w:color w:val="231F20"/>
          <w:w w:val="205"/>
        </w:rPr>
        <w:t>i;</w:t>
      </w:r>
    </w:p>
    <w:p>
      <w:pPr>
        <w:pStyle w:val="BodyText"/>
        <w:spacing w:before="4"/>
        <w:rPr>
          <w:rFonts w:ascii="Gill Sans MT"/>
          <w:sz w:val="23"/>
        </w:rPr>
      </w:pPr>
    </w:p>
    <w:p>
      <w:pPr>
        <w:pStyle w:val="BodyText"/>
        <w:spacing w:line="247" w:lineRule="auto"/>
        <w:ind w:left="695" w:right="5602"/>
        <w:rPr>
          <w:rFonts w:ascii="Gill Sans MT"/>
        </w:rPr>
      </w:pPr>
      <w:r>
        <w:rPr>
          <w:rFonts w:ascii="Gill Sans MT"/>
          <w:color w:val="231F20"/>
          <w:w w:val="135"/>
        </w:rPr>
        <w:t>hash_first  (&amp;i,  h); </w:t>
      </w:r>
      <w:r>
        <w:rPr>
          <w:rFonts w:ascii="Gill Sans MT"/>
          <w:color w:val="231F20"/>
          <w:w w:val="130"/>
        </w:rPr>
        <w:t>while (hash_next (&amp;i))</w:t>
      </w:r>
    </w:p>
    <w:p>
      <w:pPr>
        <w:pStyle w:val="BodyText"/>
        <w:ind w:left="925"/>
        <w:rPr>
          <w:rFonts w:ascii="Gill Sans MT"/>
        </w:rPr>
      </w:pPr>
      <w:r>
        <w:rPr>
          <w:rFonts w:ascii="Gill Sans MT"/>
          <w:color w:val="231F20"/>
          <w:w w:val="156"/>
        </w:rPr>
        <w:t>{</w:t>
      </w:r>
    </w:p>
    <w:p>
      <w:pPr>
        <w:pStyle w:val="BodyText"/>
        <w:spacing w:before="8"/>
        <w:ind w:left="1154" w:right="49"/>
        <w:rPr>
          <w:rFonts w:ascii="Gill Sans MT"/>
        </w:rPr>
      </w:pPr>
      <w:r>
        <w:rPr>
          <w:rFonts w:ascii="Gill Sans MT"/>
          <w:color w:val="231F20"/>
          <w:w w:val="120"/>
        </w:rPr>
        <w:t>struct  foo  </w:t>
      </w:r>
      <w:r>
        <w:rPr>
          <w:rFonts w:ascii="Gill Sans MT"/>
          <w:color w:val="231F20"/>
          <w:w w:val="135"/>
        </w:rPr>
        <w:t>*f </w:t>
      </w:r>
      <w:r>
        <w:rPr>
          <w:rFonts w:ascii="Gill Sans MT"/>
          <w:color w:val="231F20"/>
          <w:w w:val="120"/>
        </w:rPr>
        <w:t>=  hash_entry  (hash_cur  </w:t>
      </w:r>
      <w:r>
        <w:rPr>
          <w:rFonts w:ascii="Gill Sans MT"/>
          <w:color w:val="231F20"/>
          <w:w w:val="135"/>
        </w:rPr>
        <w:t>(&amp;i), </w:t>
      </w:r>
      <w:r>
        <w:rPr>
          <w:rFonts w:ascii="Gill Sans MT"/>
          <w:color w:val="231F20"/>
          <w:w w:val="120"/>
        </w:rPr>
        <w:t>struct  foo,  elem);</w:t>
      </w:r>
    </w:p>
    <w:p>
      <w:pPr>
        <w:pStyle w:val="BodyText"/>
        <w:spacing w:line="272" w:lineRule="exact" w:before="1"/>
        <w:ind w:left="1167" w:right="49"/>
      </w:pPr>
      <w:r>
        <w:rPr>
          <w:color w:val="231F20"/>
          <w:w w:val="105"/>
        </w:rPr>
        <w:t>. . . do something with </w:t>
      </w:r>
      <w:r>
        <w:rPr>
          <w:rFonts w:ascii="Calibri"/>
          <w:i/>
          <w:color w:val="231F20"/>
          <w:w w:val="105"/>
        </w:rPr>
        <w:t>f </w:t>
      </w:r>
      <w:r>
        <w:rPr>
          <w:color w:val="231F20"/>
          <w:w w:val="105"/>
        </w:rPr>
        <w:t>. . .</w:t>
      </w:r>
    </w:p>
    <w:p>
      <w:pPr>
        <w:pStyle w:val="BodyText"/>
        <w:spacing w:line="253" w:lineRule="exact"/>
        <w:ind w:left="925"/>
        <w:rPr>
          <w:rFonts w:ascii="Gill Sans MT"/>
        </w:rPr>
      </w:pPr>
      <w:r>
        <w:rPr>
          <w:rFonts w:ascii="Gill Sans MT"/>
          <w:color w:val="231F20"/>
          <w:w w:val="156"/>
        </w:rPr>
        <w:t>}</w:t>
      </w:r>
    </w:p>
    <w:p>
      <w:pPr>
        <w:pStyle w:val="BodyText"/>
        <w:spacing w:before="2"/>
        <w:rPr>
          <w:rFonts w:ascii="Gill Sans MT"/>
          <w:sz w:val="9"/>
        </w:rPr>
      </w:pPr>
    </w:p>
    <w:p>
      <w:pPr>
        <w:tabs>
          <w:tab w:pos="8147" w:val="left" w:leader="none"/>
        </w:tabs>
        <w:spacing w:before="62"/>
        <w:ind w:left="119" w:right="0" w:firstLine="0"/>
        <w:jc w:val="left"/>
        <w:rPr>
          <w:sz w:val="21"/>
        </w:rPr>
      </w:pPr>
      <w:r>
        <w:rPr>
          <w:rFonts w:ascii="Gill Sans MT"/>
          <w:color w:val="231F20"/>
          <w:w w:val="115"/>
          <w:sz w:val="24"/>
        </w:rPr>
        <w:t>struct </w:t>
      </w:r>
      <w:r>
        <w:rPr>
          <w:rFonts w:ascii="Gill Sans MT"/>
          <w:color w:val="231F20"/>
          <w:spacing w:val="71"/>
          <w:w w:val="115"/>
          <w:sz w:val="24"/>
        </w:rPr>
        <w:t> </w:t>
      </w:r>
      <w:r>
        <w:rPr>
          <w:rFonts w:ascii="Gill Sans MT"/>
          <w:color w:val="231F20"/>
          <w:w w:val="115"/>
          <w:sz w:val="24"/>
        </w:rPr>
        <w:t>hash_iterator</w:t>
        <w:tab/>
      </w:r>
      <w:r>
        <w:rPr>
          <w:color w:val="231F20"/>
          <w:w w:val="110"/>
          <w:sz w:val="21"/>
        </w:rPr>
        <w:t>[Type]</w:t>
      </w:r>
    </w:p>
    <w:p>
      <w:pPr>
        <w:pStyle w:val="BodyText"/>
        <w:spacing w:line="230" w:lineRule="auto"/>
        <w:ind w:left="695" w:right="117"/>
        <w:jc w:val="both"/>
      </w:pPr>
      <w:r>
        <w:rPr>
          <w:color w:val="231F20"/>
          <w:w w:val="110"/>
        </w:rPr>
        <w:t>Represents</w:t>
      </w:r>
      <w:r>
        <w:rPr>
          <w:color w:val="231F20"/>
          <w:spacing w:val="-26"/>
          <w:w w:val="110"/>
        </w:rPr>
        <w:t> </w:t>
      </w:r>
      <w:r>
        <w:rPr>
          <w:color w:val="231F20"/>
          <w:w w:val="110"/>
        </w:rPr>
        <w:t>a</w:t>
      </w:r>
      <w:r>
        <w:rPr>
          <w:color w:val="231F20"/>
          <w:spacing w:val="-26"/>
          <w:w w:val="110"/>
        </w:rPr>
        <w:t> </w:t>
      </w:r>
      <w:r>
        <w:rPr>
          <w:color w:val="231F20"/>
          <w:w w:val="110"/>
        </w:rPr>
        <w:t>position</w:t>
      </w:r>
      <w:r>
        <w:rPr>
          <w:color w:val="231F20"/>
          <w:spacing w:val="-26"/>
          <w:w w:val="110"/>
        </w:rPr>
        <w:t> </w:t>
      </w:r>
      <w:r>
        <w:rPr>
          <w:color w:val="231F20"/>
          <w:w w:val="110"/>
        </w:rPr>
        <w:t>within</w:t>
      </w:r>
      <w:r>
        <w:rPr>
          <w:color w:val="231F20"/>
          <w:spacing w:val="-26"/>
          <w:w w:val="110"/>
        </w:rPr>
        <w:t> </w:t>
      </w:r>
      <w:r>
        <w:rPr>
          <w:color w:val="231F20"/>
          <w:w w:val="110"/>
        </w:rPr>
        <w:t>a</w:t>
      </w:r>
      <w:r>
        <w:rPr>
          <w:color w:val="231F20"/>
          <w:spacing w:val="-26"/>
          <w:w w:val="110"/>
        </w:rPr>
        <w:t> </w:t>
      </w:r>
      <w:r>
        <w:rPr>
          <w:color w:val="231F20"/>
          <w:w w:val="110"/>
        </w:rPr>
        <w:t>hash</w:t>
      </w:r>
      <w:r>
        <w:rPr>
          <w:color w:val="231F20"/>
          <w:spacing w:val="-26"/>
          <w:w w:val="110"/>
        </w:rPr>
        <w:t> </w:t>
      </w:r>
      <w:r>
        <w:rPr>
          <w:color w:val="231F20"/>
          <w:w w:val="110"/>
        </w:rPr>
        <w:t>table.</w:t>
      </w:r>
      <w:r>
        <w:rPr>
          <w:color w:val="231F20"/>
          <w:spacing w:val="-9"/>
          <w:w w:val="110"/>
        </w:rPr>
        <w:t> </w:t>
      </w:r>
      <w:r>
        <w:rPr>
          <w:color w:val="231F20"/>
          <w:w w:val="110"/>
        </w:rPr>
        <w:t>Calling</w:t>
      </w:r>
      <w:r>
        <w:rPr>
          <w:color w:val="231F20"/>
          <w:spacing w:val="-26"/>
          <w:w w:val="110"/>
        </w:rPr>
        <w:t> </w:t>
      </w:r>
      <w:r>
        <w:rPr>
          <w:color w:val="231F20"/>
          <w:spacing w:val="-3"/>
          <w:w w:val="110"/>
        </w:rPr>
        <w:t>any</w:t>
      </w:r>
      <w:r>
        <w:rPr>
          <w:color w:val="231F20"/>
          <w:spacing w:val="-26"/>
          <w:w w:val="110"/>
        </w:rPr>
        <w:t> </w:t>
      </w:r>
      <w:r>
        <w:rPr>
          <w:color w:val="231F20"/>
          <w:w w:val="110"/>
        </w:rPr>
        <w:t>function</w:t>
      </w:r>
      <w:r>
        <w:rPr>
          <w:color w:val="231F20"/>
          <w:spacing w:val="-26"/>
          <w:w w:val="110"/>
        </w:rPr>
        <w:t> </w:t>
      </w:r>
      <w:r>
        <w:rPr>
          <w:color w:val="231F20"/>
          <w:w w:val="110"/>
        </w:rPr>
        <w:t>that</w:t>
      </w:r>
      <w:r>
        <w:rPr>
          <w:color w:val="231F20"/>
          <w:spacing w:val="-26"/>
          <w:w w:val="110"/>
        </w:rPr>
        <w:t> </w:t>
      </w:r>
      <w:r>
        <w:rPr>
          <w:color w:val="231F20"/>
          <w:spacing w:val="-3"/>
          <w:w w:val="110"/>
        </w:rPr>
        <w:t>may</w:t>
      </w:r>
      <w:r>
        <w:rPr>
          <w:color w:val="231F20"/>
          <w:spacing w:val="-26"/>
          <w:w w:val="110"/>
        </w:rPr>
        <w:t> </w:t>
      </w:r>
      <w:r>
        <w:rPr>
          <w:color w:val="231F20"/>
        </w:rPr>
        <w:t>modify</w:t>
      </w:r>
      <w:r>
        <w:rPr>
          <w:color w:val="231F20"/>
          <w:spacing w:val="-20"/>
        </w:rPr>
        <w:t> </w:t>
      </w:r>
      <w:r>
        <w:rPr>
          <w:color w:val="231F20"/>
          <w:w w:val="110"/>
        </w:rPr>
        <w:t>a hash table, such as </w:t>
      </w:r>
      <w:r>
        <w:rPr>
          <w:rFonts w:ascii="Gill Sans MT"/>
          <w:color w:val="231F20"/>
          <w:w w:val="110"/>
        </w:rPr>
        <w:t>hash_insert() </w:t>
      </w:r>
      <w:r>
        <w:rPr>
          <w:color w:val="231F20"/>
          <w:w w:val="110"/>
        </w:rPr>
        <w:t>or </w:t>
      </w:r>
      <w:r>
        <w:rPr>
          <w:rFonts w:ascii="Gill Sans MT"/>
          <w:color w:val="231F20"/>
          <w:w w:val="110"/>
        </w:rPr>
        <w:t>hash_delete()</w:t>
      </w:r>
      <w:r>
        <w:rPr>
          <w:color w:val="231F20"/>
          <w:w w:val="110"/>
        </w:rPr>
        <w:t>, invalidates all iterators within </w:t>
      </w:r>
      <w:r>
        <w:rPr>
          <w:color w:val="231F20"/>
          <w:w w:val="105"/>
        </w:rPr>
        <w:t>that hash</w:t>
      </w:r>
      <w:r>
        <w:rPr>
          <w:color w:val="231F20"/>
          <w:spacing w:val="-32"/>
          <w:w w:val="105"/>
        </w:rPr>
        <w:t> </w:t>
      </w:r>
      <w:r>
        <w:rPr>
          <w:color w:val="231F20"/>
          <w:w w:val="105"/>
        </w:rPr>
        <w:t>table.</w:t>
      </w:r>
    </w:p>
    <w:p>
      <w:pPr>
        <w:pStyle w:val="BodyText"/>
        <w:spacing w:before="52"/>
        <w:ind w:left="695"/>
        <w:jc w:val="both"/>
      </w:pPr>
      <w:r>
        <w:rPr>
          <w:color w:val="231F20"/>
          <w:w w:val="110"/>
        </w:rPr>
        <w:t>Like </w:t>
      </w:r>
      <w:r>
        <w:rPr>
          <w:rFonts w:ascii="Gill Sans MT"/>
          <w:color w:val="231F20"/>
          <w:w w:val="110"/>
        </w:rPr>
        <w:t>struct hash </w:t>
      </w:r>
      <w:r>
        <w:rPr>
          <w:color w:val="231F20"/>
          <w:w w:val="110"/>
        </w:rPr>
        <w:t>and </w:t>
      </w:r>
      <w:r>
        <w:rPr>
          <w:rFonts w:ascii="Gill Sans MT"/>
          <w:color w:val="231F20"/>
          <w:w w:val="110"/>
        </w:rPr>
        <w:t>struct hash_elem</w:t>
      </w:r>
      <w:r>
        <w:rPr>
          <w:color w:val="231F20"/>
          <w:w w:val="110"/>
        </w:rPr>
        <w:t>, </w:t>
      </w:r>
      <w:r>
        <w:rPr>
          <w:rFonts w:ascii="Gill Sans MT"/>
          <w:color w:val="231F20"/>
          <w:w w:val="110"/>
        </w:rPr>
        <w:t>struct hash_elem </w:t>
      </w:r>
      <w:r>
        <w:rPr>
          <w:color w:val="231F20"/>
          <w:w w:val="110"/>
        </w:rPr>
        <w:t>is   opaque.</w:t>
      </w:r>
    </w:p>
    <w:p>
      <w:pPr>
        <w:spacing w:after="0"/>
        <w:jc w:val="both"/>
        <w:sectPr>
          <w:type w:val="continuous"/>
          <w:pgSz w:w="12240" w:h="15840"/>
          <w:pgMar w:top="1500" w:bottom="280" w:left="1680" w:right="1680"/>
        </w:sectPr>
      </w:pPr>
    </w:p>
    <w:p>
      <w:pPr>
        <w:spacing w:line="279" w:lineRule="exact" w:before="155"/>
        <w:ind w:left="119" w:right="0" w:firstLine="0"/>
        <w:jc w:val="left"/>
        <w:rPr>
          <w:rFonts w:ascii="Tahoma"/>
          <w:sz w:val="21"/>
        </w:rPr>
      </w:pPr>
      <w:r>
        <w:rPr/>
        <w:pict>
          <v:line style="position:absolute;mso-position-horizontal-relative:page;mso-position-vertical-relative:paragraph;z-index:-152224" from="248.091995pt,18.770252pt" to="251.364795pt,18.770252pt" stroked="true" strokeweight=".4697pt" strokecolor="#000000">
            <w10:wrap type="none"/>
          </v:line>
        </w:pict>
      </w:r>
      <w:r>
        <w:rPr>
          <w:rFonts w:ascii="Gill Sans MT"/>
          <w:color w:val="231F20"/>
          <w:w w:val="115"/>
          <w:sz w:val="24"/>
        </w:rPr>
        <w:t>void  hash_first </w:t>
      </w:r>
      <w:r>
        <w:rPr>
          <w:rFonts w:ascii="Tahoma"/>
          <w:color w:val="231F20"/>
          <w:w w:val="105"/>
          <w:sz w:val="21"/>
        </w:rPr>
        <w:t>(</w:t>
      </w:r>
      <w:r>
        <w:rPr>
          <w:rFonts w:ascii="Georgia"/>
          <w:i/>
          <w:color w:val="231F20"/>
          <w:w w:val="105"/>
          <w:sz w:val="21"/>
        </w:rPr>
        <w:t>struct hash  iterator </w:t>
      </w:r>
      <w:r>
        <w:rPr>
          <w:rFonts w:ascii="Georgia"/>
          <w:i/>
          <w:color w:val="231F20"/>
          <w:w w:val="115"/>
          <w:sz w:val="21"/>
        </w:rPr>
        <w:t>*</w:t>
      </w:r>
      <w:r>
        <w:rPr>
          <w:rFonts w:ascii="Arial"/>
          <w:i/>
          <w:color w:val="231F20"/>
          <w:w w:val="115"/>
          <w:sz w:val="24"/>
        </w:rPr>
        <w:t>iterator</w:t>
      </w:r>
      <w:r>
        <w:rPr>
          <w:rFonts w:ascii="Georgia"/>
          <w:i/>
          <w:color w:val="231F20"/>
          <w:w w:val="115"/>
          <w:sz w:val="21"/>
        </w:rPr>
        <w:t>, </w:t>
      </w:r>
      <w:r>
        <w:rPr>
          <w:rFonts w:ascii="Georgia"/>
          <w:i/>
          <w:color w:val="231F20"/>
          <w:w w:val="105"/>
          <w:sz w:val="21"/>
        </w:rPr>
        <w:t>struct hash *</w:t>
      </w:r>
      <w:r>
        <w:rPr>
          <w:rFonts w:ascii="Arial"/>
          <w:i/>
          <w:color w:val="231F20"/>
          <w:w w:val="105"/>
          <w:sz w:val="24"/>
        </w:rPr>
        <w:t>hash </w:t>
      </w:r>
      <w:r>
        <w:rPr>
          <w:rFonts w:ascii="Tahoma"/>
          <w:color w:val="231F20"/>
          <w:w w:val="105"/>
          <w:sz w:val="21"/>
        </w:rPr>
        <w:t>)</w:t>
      </w:r>
    </w:p>
    <w:p>
      <w:pPr>
        <w:spacing w:line="272" w:lineRule="exact" w:before="0"/>
        <w:ind w:left="695" w:right="0" w:firstLine="0"/>
        <w:jc w:val="left"/>
        <w:rPr>
          <w:sz w:val="21"/>
        </w:rPr>
      </w:pPr>
      <w:r>
        <w:rPr>
          <w:color w:val="231F20"/>
          <w:sz w:val="21"/>
        </w:rPr>
        <w:t>Initializes </w:t>
      </w:r>
      <w:r>
        <w:rPr>
          <w:rFonts w:ascii="Georgia"/>
          <w:i/>
          <w:color w:val="231F20"/>
          <w:sz w:val="21"/>
        </w:rPr>
        <w:t>iterator </w:t>
      </w:r>
      <w:r>
        <w:rPr>
          <w:color w:val="231F20"/>
          <w:sz w:val="21"/>
        </w:rPr>
        <w:t>to just before the first element in </w:t>
      </w:r>
      <w:r>
        <w:rPr>
          <w:rFonts w:ascii="Georgia"/>
          <w:i/>
          <w:color w:val="231F20"/>
          <w:sz w:val="21"/>
        </w:rPr>
        <w:t>hash</w:t>
      </w:r>
      <w:r>
        <w:rPr>
          <w:color w:val="231F20"/>
          <w:sz w:val="21"/>
        </w:rPr>
        <w:t>.</w:t>
      </w:r>
    </w:p>
    <w:p>
      <w:pPr>
        <w:spacing w:before="155"/>
        <w:ind w:left="119" w:right="0" w:firstLine="0"/>
        <w:jc w:val="left"/>
        <w:rPr>
          <w:rFonts w:ascii="Tahoma"/>
          <w:sz w:val="21"/>
        </w:rPr>
      </w:pPr>
      <w:r>
        <w:rPr/>
        <w:pict>
          <v:line style="position:absolute;mso-position-horizontal-relative:page;mso-position-vertical-relative:paragraph;z-index:-152200" from="329.684998pt,18.770857pt" to="332.957798pt,18.770857pt" stroked="true" strokeweight=".4697pt" strokecolor="#000000">
            <w10:wrap type="none"/>
          </v:line>
        </w:pict>
      </w:r>
      <w:r>
        <w:rPr>
          <w:rFonts w:ascii="Gill Sans MT"/>
          <w:color w:val="231F20"/>
          <w:w w:val="115"/>
          <w:sz w:val="24"/>
        </w:rPr>
        <w:t>struct hash_elem * hash_next </w:t>
      </w:r>
      <w:r>
        <w:rPr>
          <w:rFonts w:ascii="Tahoma"/>
          <w:color w:val="231F20"/>
          <w:w w:val="110"/>
          <w:sz w:val="21"/>
        </w:rPr>
        <w:t>(</w:t>
      </w:r>
      <w:r>
        <w:rPr>
          <w:rFonts w:ascii="Georgia"/>
          <w:i/>
          <w:color w:val="231F20"/>
          <w:w w:val="110"/>
          <w:sz w:val="21"/>
        </w:rPr>
        <w:t>struct hash iterator  </w:t>
      </w:r>
      <w:r>
        <w:rPr>
          <w:rFonts w:ascii="Georgia"/>
          <w:i/>
          <w:color w:val="231F20"/>
          <w:w w:val="115"/>
          <w:sz w:val="21"/>
        </w:rPr>
        <w:t>*</w:t>
      </w:r>
      <w:r>
        <w:rPr>
          <w:rFonts w:ascii="Arial"/>
          <w:i/>
          <w:color w:val="231F20"/>
          <w:w w:val="115"/>
          <w:sz w:val="24"/>
        </w:rPr>
        <w:t>iterator </w:t>
      </w:r>
      <w:r>
        <w:rPr>
          <w:rFonts w:ascii="Tahoma"/>
          <w:color w:val="231F20"/>
          <w:w w:val="115"/>
          <w:sz w:val="21"/>
        </w:rPr>
        <w:t>)</w:t>
      </w:r>
    </w:p>
    <w:p>
      <w:pPr>
        <w:pStyle w:val="BodyText"/>
        <w:spacing w:before="169"/>
        <w:ind w:left="119" w:hanging="1"/>
      </w:pPr>
      <w:r>
        <w:rPr/>
        <w:br w:type="column"/>
      </w:r>
      <w:r>
        <w:rPr>
          <w:color w:val="231F20"/>
        </w:rPr>
        <w:t>[Function]</w:t>
      </w:r>
    </w:p>
    <w:p>
      <w:pPr>
        <w:pStyle w:val="BodyText"/>
        <w:rPr>
          <w:sz w:val="22"/>
        </w:rPr>
      </w:pPr>
    </w:p>
    <w:p>
      <w:pPr>
        <w:pStyle w:val="BodyText"/>
        <w:spacing w:before="158"/>
        <w:ind w:left="119"/>
      </w:pPr>
      <w:r>
        <w:rPr>
          <w:color w:val="231F20"/>
        </w:rPr>
        <w:t>[Function]</w:t>
      </w:r>
    </w:p>
    <w:p>
      <w:pPr>
        <w:spacing w:after="0"/>
        <w:sectPr>
          <w:type w:val="continuous"/>
          <w:pgSz w:w="12240" w:h="15840"/>
          <w:pgMar w:top="1500" w:bottom="280" w:left="1680" w:right="1680"/>
          <w:cols w:num="2" w:equalWidth="0">
            <w:col w:w="7265" w:space="414"/>
            <w:col w:w="1201"/>
          </w:cols>
        </w:sectPr>
      </w:pPr>
    </w:p>
    <w:p>
      <w:pPr>
        <w:pStyle w:val="BodyText"/>
        <w:spacing w:line="230" w:lineRule="auto"/>
        <w:ind w:left="695" w:right="117"/>
        <w:jc w:val="both"/>
      </w:pPr>
      <w:r>
        <w:rPr>
          <w:color w:val="231F20"/>
        </w:rPr>
        <w:t>Advances </w:t>
      </w:r>
      <w:r>
        <w:rPr>
          <w:rFonts w:ascii="Georgia"/>
          <w:i/>
          <w:color w:val="231F20"/>
        </w:rPr>
        <w:t>iterator  </w:t>
      </w:r>
      <w:r>
        <w:rPr>
          <w:color w:val="231F20"/>
        </w:rPr>
        <w:t>to the next element in </w:t>
      </w:r>
      <w:r>
        <w:rPr>
          <w:rFonts w:ascii="Georgia"/>
          <w:i/>
          <w:color w:val="231F20"/>
        </w:rPr>
        <w:t>hash</w:t>
      </w:r>
      <w:r>
        <w:rPr>
          <w:color w:val="231F20"/>
        </w:rPr>
        <w:t>,  and returns that element.  Returns       a null pointer if no  elements  remain.  After  </w:t>
      </w:r>
      <w:r>
        <w:rPr>
          <w:rFonts w:ascii="Gill Sans MT"/>
          <w:color w:val="231F20"/>
        </w:rPr>
        <w:t>hash_next() </w:t>
      </w:r>
      <w:r>
        <w:rPr>
          <w:color w:val="231F20"/>
        </w:rPr>
        <w:t>returns  null  for  </w:t>
      </w:r>
      <w:r>
        <w:rPr>
          <w:rFonts w:ascii="Georgia"/>
          <w:i/>
          <w:color w:val="231F20"/>
        </w:rPr>
        <w:t>iterator</w:t>
      </w:r>
      <w:r>
        <w:rPr>
          <w:color w:val="231F20"/>
        </w:rPr>
        <w:t>, calling</w:t>
      </w:r>
      <w:r>
        <w:rPr>
          <w:color w:val="231F20"/>
          <w:spacing w:val="-22"/>
        </w:rPr>
        <w:t> </w:t>
      </w:r>
      <w:r>
        <w:rPr>
          <w:color w:val="231F20"/>
        </w:rPr>
        <w:t>it</w:t>
      </w:r>
      <w:r>
        <w:rPr>
          <w:color w:val="231F20"/>
          <w:spacing w:val="-22"/>
        </w:rPr>
        <w:t> </w:t>
      </w:r>
      <w:r>
        <w:rPr>
          <w:color w:val="231F20"/>
        </w:rPr>
        <w:t>again</w:t>
      </w:r>
      <w:r>
        <w:rPr>
          <w:color w:val="231F20"/>
          <w:spacing w:val="-22"/>
        </w:rPr>
        <w:t> </w:t>
      </w:r>
      <w:r>
        <w:rPr>
          <w:color w:val="231F20"/>
        </w:rPr>
        <w:t>yields</w:t>
      </w:r>
      <w:r>
        <w:rPr>
          <w:color w:val="231F20"/>
          <w:spacing w:val="-22"/>
        </w:rPr>
        <w:t> </w:t>
      </w:r>
      <w:r>
        <w:rPr>
          <w:color w:val="231F20"/>
        </w:rPr>
        <w:t>undefined</w:t>
      </w:r>
      <w:r>
        <w:rPr>
          <w:color w:val="231F20"/>
          <w:spacing w:val="-22"/>
        </w:rPr>
        <w:t> </w:t>
      </w:r>
      <w:r>
        <w:rPr>
          <w:color w:val="231F20"/>
        </w:rPr>
        <w:t>behavior.</w:t>
      </w:r>
    </w:p>
    <w:p>
      <w:pPr>
        <w:spacing w:after="0" w:line="230" w:lineRule="auto"/>
        <w:jc w:val="both"/>
        <w:sectPr>
          <w:type w:val="continuous"/>
          <w:pgSz w:w="12240" w:h="15840"/>
          <w:pgMar w:top="1500" w:bottom="280" w:left="1680" w:right="1680"/>
        </w:sectPr>
      </w:pPr>
    </w:p>
    <w:p>
      <w:pPr>
        <w:spacing w:before="157"/>
        <w:ind w:left="119" w:right="0" w:firstLine="0"/>
        <w:jc w:val="left"/>
        <w:rPr>
          <w:rFonts w:ascii="Tahoma"/>
          <w:sz w:val="21"/>
        </w:rPr>
      </w:pPr>
      <w:r>
        <w:rPr/>
        <w:pict>
          <v:line style="position:absolute;mso-position-horizontal-relative:page;mso-position-vertical-relative:paragraph;z-index:-152176" from="323.408997pt,18.871458pt" to="326.681797pt,18.871458pt" stroked="true" strokeweight=".4697pt" strokecolor="#000000">
            <w10:wrap type="none"/>
          </v:line>
        </w:pict>
      </w:r>
      <w:r>
        <w:rPr>
          <w:rFonts w:ascii="Gill Sans MT"/>
          <w:color w:val="231F20"/>
          <w:w w:val="115"/>
          <w:sz w:val="24"/>
        </w:rPr>
        <w:t>struct hash_elem * hash_cur </w:t>
      </w:r>
      <w:r>
        <w:rPr>
          <w:rFonts w:ascii="Tahoma"/>
          <w:color w:val="231F20"/>
          <w:w w:val="110"/>
          <w:sz w:val="21"/>
        </w:rPr>
        <w:t>(</w:t>
      </w:r>
      <w:r>
        <w:rPr>
          <w:rFonts w:ascii="Georgia"/>
          <w:i/>
          <w:color w:val="231F20"/>
          <w:w w:val="110"/>
          <w:sz w:val="21"/>
        </w:rPr>
        <w:t>struct </w:t>
      </w:r>
      <w:r>
        <w:rPr>
          <w:rFonts w:ascii="Georgia"/>
          <w:i/>
          <w:color w:val="231F20"/>
          <w:w w:val="115"/>
          <w:sz w:val="21"/>
        </w:rPr>
        <w:t>hash </w:t>
      </w:r>
      <w:r>
        <w:rPr>
          <w:rFonts w:ascii="Georgia"/>
          <w:i/>
          <w:color w:val="231F20"/>
          <w:w w:val="110"/>
          <w:sz w:val="21"/>
        </w:rPr>
        <w:t>iterator</w:t>
      </w:r>
      <w:r>
        <w:rPr>
          <w:rFonts w:ascii="Georgia"/>
          <w:i/>
          <w:color w:val="231F20"/>
          <w:spacing w:val="52"/>
          <w:w w:val="110"/>
          <w:sz w:val="21"/>
        </w:rPr>
        <w:t> </w:t>
      </w:r>
      <w:r>
        <w:rPr>
          <w:rFonts w:ascii="Georgia"/>
          <w:i/>
          <w:color w:val="231F20"/>
          <w:w w:val="115"/>
          <w:sz w:val="21"/>
        </w:rPr>
        <w:t>*</w:t>
      </w:r>
      <w:r>
        <w:rPr>
          <w:rFonts w:ascii="Arial"/>
          <w:i/>
          <w:color w:val="231F20"/>
          <w:w w:val="115"/>
          <w:sz w:val="24"/>
        </w:rPr>
        <w:t>iterator </w:t>
      </w:r>
      <w:r>
        <w:rPr>
          <w:rFonts w:ascii="Tahoma"/>
          <w:color w:val="231F20"/>
          <w:w w:val="115"/>
          <w:sz w:val="21"/>
        </w:rPr>
        <w:t>)</w:t>
      </w:r>
    </w:p>
    <w:p>
      <w:pPr>
        <w:pStyle w:val="BodyText"/>
        <w:spacing w:before="171"/>
        <w:ind w:left="119"/>
      </w:pPr>
      <w:r>
        <w:rPr/>
        <w:br w:type="column"/>
      </w:r>
      <w:r>
        <w:rPr>
          <w:color w:val="231F20"/>
        </w:rPr>
        <w:t>[Function]</w:t>
      </w:r>
    </w:p>
    <w:p>
      <w:pPr>
        <w:spacing w:after="0"/>
        <w:sectPr>
          <w:type w:val="continuous"/>
          <w:pgSz w:w="12240" w:h="15840"/>
          <w:pgMar w:top="1500" w:bottom="280" w:left="1680" w:right="1680"/>
          <w:cols w:num="2" w:equalWidth="0">
            <w:col w:w="6884" w:space="795"/>
            <w:col w:w="1201"/>
          </w:cols>
        </w:sectPr>
      </w:pPr>
    </w:p>
    <w:p>
      <w:pPr>
        <w:pStyle w:val="BodyText"/>
        <w:spacing w:line="230" w:lineRule="auto"/>
        <w:ind w:left="695" w:right="118"/>
        <w:jc w:val="both"/>
      </w:pPr>
      <w:r>
        <w:rPr>
          <w:color w:val="231F20"/>
          <w:w w:val="105"/>
        </w:rPr>
        <w:t>Returns the value most recently returned by </w:t>
      </w:r>
      <w:r>
        <w:rPr>
          <w:rFonts w:ascii="Gill Sans MT"/>
          <w:color w:val="231F20"/>
          <w:w w:val="105"/>
        </w:rPr>
        <w:t>hash_next() </w:t>
      </w:r>
      <w:r>
        <w:rPr>
          <w:color w:val="231F20"/>
          <w:w w:val="105"/>
        </w:rPr>
        <w:t>for </w:t>
      </w:r>
      <w:r>
        <w:rPr>
          <w:rFonts w:ascii="Georgia"/>
          <w:i/>
          <w:color w:val="231F20"/>
          <w:w w:val="105"/>
        </w:rPr>
        <w:t>iterator</w:t>
      </w:r>
      <w:r>
        <w:rPr>
          <w:color w:val="231F20"/>
          <w:w w:val="105"/>
        </w:rPr>
        <w:t>. Yields un- defined behavior after </w:t>
      </w:r>
      <w:r>
        <w:rPr>
          <w:rFonts w:ascii="Gill Sans MT"/>
          <w:color w:val="231F20"/>
          <w:w w:val="120"/>
        </w:rPr>
        <w:t>hash_first() </w:t>
      </w:r>
      <w:r>
        <w:rPr>
          <w:color w:val="231F20"/>
          <w:w w:val="105"/>
        </w:rPr>
        <w:t>has been called on </w:t>
      </w:r>
      <w:r>
        <w:rPr>
          <w:rFonts w:ascii="Georgia"/>
          <w:i/>
          <w:color w:val="231F20"/>
          <w:w w:val="105"/>
        </w:rPr>
        <w:t>iterator </w:t>
      </w:r>
      <w:r>
        <w:rPr>
          <w:color w:val="231F20"/>
          <w:w w:val="105"/>
        </w:rPr>
        <w:t>but before </w:t>
      </w:r>
      <w:r>
        <w:rPr>
          <w:rFonts w:ascii="Gill Sans MT"/>
          <w:color w:val="231F20"/>
          <w:w w:val="105"/>
        </w:rPr>
        <w:t>hash_ </w:t>
      </w:r>
      <w:r>
        <w:rPr>
          <w:rFonts w:ascii="Gill Sans MT"/>
          <w:color w:val="231F20"/>
          <w:w w:val="120"/>
        </w:rPr>
        <w:t>next() </w:t>
      </w:r>
      <w:r>
        <w:rPr>
          <w:color w:val="231F20"/>
          <w:w w:val="105"/>
        </w:rPr>
        <w:t>has been called for the first time.</w:t>
      </w:r>
    </w:p>
    <w:p>
      <w:pPr>
        <w:spacing w:after="0" w:line="230" w:lineRule="auto"/>
        <w:jc w:val="both"/>
        <w:sectPr>
          <w:type w:val="continuous"/>
          <w:pgSz w:w="12240" w:h="15840"/>
          <w:pgMar w:top="1500" w:bottom="280" w:left="1680" w:right="1680"/>
        </w:sectPr>
      </w:pPr>
    </w:p>
    <w:p>
      <w:pPr>
        <w:pStyle w:val="BodyText"/>
        <w:rPr>
          <w:sz w:val="20"/>
        </w:rPr>
      </w:pPr>
    </w:p>
    <w:p>
      <w:pPr>
        <w:pStyle w:val="BodyText"/>
        <w:rPr>
          <w:sz w:val="20"/>
        </w:rPr>
      </w:pPr>
    </w:p>
    <w:p>
      <w:pPr>
        <w:pStyle w:val="Heading4"/>
        <w:numPr>
          <w:ilvl w:val="2"/>
          <w:numId w:val="34"/>
        </w:numPr>
        <w:tabs>
          <w:tab w:pos="949" w:val="left" w:leader="none"/>
        </w:tabs>
        <w:spacing w:line="240" w:lineRule="auto" w:before="216" w:after="0"/>
        <w:ind w:left="948" w:right="0" w:hanging="828"/>
        <w:jc w:val="left"/>
      </w:pPr>
      <w:bookmarkStart w:name="Hash Table Example" w:id="356"/>
      <w:bookmarkEnd w:id="356"/>
      <w:r>
        <w:rPr>
          <w:b w:val="0"/>
        </w:rPr>
      </w:r>
      <w:bookmarkStart w:name="_bookmark114" w:id="357"/>
      <w:bookmarkEnd w:id="357"/>
      <w:r>
        <w:rPr>
          <w:b w:val="0"/>
        </w:rPr>
      </w:r>
      <w:bookmarkStart w:name="_bookmark114" w:id="358"/>
      <w:bookmarkEnd w:id="358"/>
      <w:r>
        <w:rPr>
          <w:color w:val="231F20"/>
        </w:rPr>
        <w:t>Ha</w:t>
      </w:r>
      <w:r>
        <w:rPr>
          <w:color w:val="231F20"/>
        </w:rPr>
        <w:t>sh </w:t>
      </w:r>
      <w:r>
        <w:rPr>
          <w:color w:val="231F20"/>
          <w:spacing w:val="-5"/>
        </w:rPr>
        <w:t>Table</w:t>
      </w:r>
      <w:r>
        <w:rPr>
          <w:color w:val="231F20"/>
          <w:spacing w:val="-48"/>
        </w:rPr>
        <w:t> </w:t>
      </w:r>
      <w:r>
        <w:rPr>
          <w:color w:val="231F20"/>
        </w:rPr>
        <w:t>Example</w:t>
      </w:r>
    </w:p>
    <w:p>
      <w:pPr>
        <w:pStyle w:val="BodyText"/>
        <w:spacing w:line="264" w:lineRule="exact" w:before="84"/>
        <w:ind w:left="120" w:right="49"/>
      </w:pPr>
      <w:r>
        <w:rPr>
          <w:color w:val="231F20"/>
          <w:w w:val="105"/>
        </w:rPr>
        <w:t>Suppose you have a structure, called </w:t>
      </w:r>
      <w:r>
        <w:rPr>
          <w:rFonts w:ascii="Gill Sans MT"/>
          <w:color w:val="231F20"/>
          <w:w w:val="110"/>
        </w:rPr>
        <w:t>struct </w:t>
      </w:r>
      <w:r>
        <w:rPr>
          <w:rFonts w:ascii="Gill Sans MT"/>
          <w:color w:val="231F20"/>
          <w:w w:val="105"/>
        </w:rPr>
        <w:t>page</w:t>
      </w:r>
      <w:r>
        <w:rPr>
          <w:color w:val="231F20"/>
          <w:w w:val="105"/>
        </w:rPr>
        <w:t>, that you want to put into a hash table. First, define </w:t>
      </w:r>
      <w:r>
        <w:rPr>
          <w:rFonts w:ascii="Gill Sans MT"/>
          <w:color w:val="231F20"/>
          <w:w w:val="110"/>
        </w:rPr>
        <w:t>struct </w:t>
      </w:r>
      <w:r>
        <w:rPr>
          <w:rFonts w:ascii="Gill Sans MT"/>
          <w:color w:val="231F20"/>
          <w:w w:val="105"/>
        </w:rPr>
        <w:t>page </w:t>
      </w:r>
      <w:r>
        <w:rPr>
          <w:color w:val="231F20"/>
          <w:w w:val="105"/>
        </w:rPr>
        <w:t>to include a </w:t>
      </w:r>
      <w:r>
        <w:rPr>
          <w:rFonts w:ascii="Gill Sans MT"/>
          <w:color w:val="231F20"/>
          <w:w w:val="110"/>
        </w:rPr>
        <w:t>struct </w:t>
      </w:r>
      <w:r>
        <w:rPr>
          <w:rFonts w:ascii="Gill Sans MT"/>
          <w:color w:val="231F20"/>
          <w:w w:val="105"/>
        </w:rPr>
        <w:t>hash_elem   </w:t>
      </w:r>
      <w:r>
        <w:rPr>
          <w:color w:val="231F20"/>
          <w:w w:val="105"/>
        </w:rPr>
        <w:t>member:</w:t>
      </w:r>
    </w:p>
    <w:p>
      <w:pPr>
        <w:pStyle w:val="BodyText"/>
        <w:spacing w:before="75"/>
        <w:ind w:left="695" w:right="49"/>
        <w:rPr>
          <w:rFonts w:ascii="Gill Sans MT"/>
        </w:rPr>
      </w:pPr>
      <w:r>
        <w:rPr>
          <w:rFonts w:ascii="Gill Sans MT"/>
          <w:color w:val="231F20"/>
          <w:w w:val="125"/>
        </w:rPr>
        <w:t>struct page</w:t>
      </w:r>
    </w:p>
    <w:p>
      <w:pPr>
        <w:pStyle w:val="BodyText"/>
        <w:spacing w:before="8"/>
        <w:ind w:left="925"/>
        <w:rPr>
          <w:rFonts w:ascii="Gill Sans MT"/>
        </w:rPr>
      </w:pPr>
      <w:r>
        <w:rPr>
          <w:rFonts w:ascii="Gill Sans MT"/>
          <w:color w:val="231F20"/>
          <w:w w:val="156"/>
        </w:rPr>
        <w:t>{</w:t>
      </w:r>
    </w:p>
    <w:p>
      <w:pPr>
        <w:pStyle w:val="BodyText"/>
        <w:tabs>
          <w:tab w:pos="4361" w:val="left" w:leader="none"/>
        </w:tabs>
        <w:spacing w:line="264" w:lineRule="exact" w:before="1"/>
        <w:ind w:left="1154" w:right="2107"/>
        <w:rPr>
          <w:rFonts w:ascii="Gill Sans MT"/>
        </w:rPr>
      </w:pPr>
      <w:r>
        <w:rPr>
          <w:rFonts w:ascii="Gill Sans MT"/>
          <w:color w:val="231F20"/>
          <w:w w:val="115"/>
        </w:rPr>
        <w:t>struct hash_elem hash_elem; </w:t>
      </w:r>
      <w:r>
        <w:rPr>
          <w:rFonts w:ascii="Gill Sans MT"/>
          <w:color w:val="231F20"/>
          <w:w w:val="120"/>
        </w:rPr>
        <w:t>/* </w:t>
      </w:r>
      <w:r>
        <w:rPr>
          <w:color w:val="231F20"/>
          <w:w w:val="115"/>
        </w:rPr>
        <w:t>Hash table element. </w:t>
      </w:r>
      <w:r>
        <w:rPr>
          <w:rFonts w:ascii="Gill Sans MT"/>
          <w:color w:val="231F20"/>
          <w:w w:val="120"/>
        </w:rPr>
        <w:t>*/ </w:t>
      </w:r>
      <w:r>
        <w:rPr>
          <w:rFonts w:ascii="Gill Sans MT"/>
          <w:color w:val="231F20"/>
          <w:w w:val="115"/>
        </w:rPr>
        <w:t>void </w:t>
      </w:r>
      <w:r>
        <w:rPr>
          <w:rFonts w:ascii="Gill Sans MT"/>
          <w:color w:val="231F20"/>
          <w:spacing w:val="15"/>
          <w:w w:val="115"/>
        </w:rPr>
        <w:t> </w:t>
      </w:r>
      <w:r>
        <w:rPr>
          <w:rFonts w:ascii="Gill Sans MT"/>
          <w:color w:val="231F20"/>
          <w:w w:val="115"/>
        </w:rPr>
        <w:t>*addr;</w:t>
        <w:tab/>
      </w:r>
      <w:r>
        <w:rPr>
          <w:rFonts w:ascii="Gill Sans MT"/>
          <w:color w:val="231F20"/>
          <w:w w:val="120"/>
        </w:rPr>
        <w:t>/*</w:t>
      </w:r>
      <w:r>
        <w:rPr>
          <w:rFonts w:ascii="Gill Sans MT"/>
          <w:color w:val="231F20"/>
          <w:spacing w:val="-24"/>
          <w:w w:val="120"/>
        </w:rPr>
        <w:t> </w:t>
      </w:r>
      <w:r>
        <w:rPr>
          <w:color w:val="231F20"/>
          <w:w w:val="115"/>
        </w:rPr>
        <w:t>Virtual</w:t>
      </w:r>
      <w:r>
        <w:rPr>
          <w:color w:val="231F20"/>
          <w:spacing w:val="-31"/>
          <w:w w:val="115"/>
        </w:rPr>
        <w:t> </w:t>
      </w:r>
      <w:r>
        <w:rPr>
          <w:color w:val="231F20"/>
          <w:w w:val="115"/>
        </w:rPr>
        <w:t>address.</w:t>
      </w:r>
      <w:r>
        <w:rPr>
          <w:color w:val="231F20"/>
          <w:spacing w:val="-14"/>
          <w:w w:val="115"/>
        </w:rPr>
        <w:t> </w:t>
      </w:r>
      <w:r>
        <w:rPr>
          <w:rFonts w:ascii="Gill Sans MT"/>
          <w:color w:val="231F20"/>
          <w:w w:val="120"/>
        </w:rPr>
        <w:t>*/</w:t>
      </w:r>
    </w:p>
    <w:p>
      <w:pPr>
        <w:pStyle w:val="BodyText"/>
        <w:spacing w:line="271" w:lineRule="exact"/>
        <w:ind w:left="1154" w:right="49"/>
        <w:rPr>
          <w:rFonts w:ascii="Gill Sans MT"/>
        </w:rPr>
      </w:pPr>
      <w:r>
        <w:rPr>
          <w:rFonts w:ascii="Gill Sans MT"/>
          <w:color w:val="231F20"/>
          <w:w w:val="120"/>
        </w:rPr>
        <w:t>/* </w:t>
      </w:r>
      <w:r>
        <w:rPr>
          <w:color w:val="231F20"/>
          <w:w w:val="110"/>
        </w:rPr>
        <w:t>. . . other members. . . </w:t>
      </w:r>
      <w:r>
        <w:rPr>
          <w:rFonts w:ascii="Gill Sans MT"/>
          <w:color w:val="231F20"/>
          <w:w w:val="120"/>
        </w:rPr>
        <w:t>*/</w:t>
      </w:r>
    </w:p>
    <w:p>
      <w:pPr>
        <w:pStyle w:val="BodyText"/>
        <w:spacing w:line="253" w:lineRule="exact"/>
        <w:ind w:left="925" w:right="49"/>
        <w:rPr>
          <w:rFonts w:ascii="Gill Sans MT"/>
        </w:rPr>
      </w:pPr>
      <w:r>
        <w:rPr>
          <w:rFonts w:ascii="Gill Sans MT"/>
          <w:color w:val="231F20"/>
          <w:w w:val="185"/>
        </w:rPr>
        <w:t>};</w:t>
      </w:r>
    </w:p>
    <w:p>
      <w:pPr>
        <w:pStyle w:val="BodyText"/>
        <w:spacing w:line="264" w:lineRule="exact" w:before="71"/>
        <w:ind w:left="119" w:right="328" w:firstLine="298"/>
      </w:pPr>
      <w:r>
        <w:rPr>
          <w:color w:val="231F20"/>
          <w:spacing w:val="-10"/>
        </w:rPr>
        <w:t>We </w:t>
      </w:r>
      <w:r>
        <w:rPr>
          <w:color w:val="231F20"/>
        </w:rPr>
        <w:t>write a hash function and a comparison function using </w:t>
      </w:r>
      <w:r>
        <w:rPr>
          <w:rFonts w:ascii="Georgia" w:hAnsi="Georgia"/>
          <w:i/>
          <w:color w:val="231F20"/>
        </w:rPr>
        <w:t>addr </w:t>
      </w:r>
      <w:r>
        <w:rPr>
          <w:color w:val="231F20"/>
        </w:rPr>
        <w:t>as the </w:t>
      </w:r>
      <w:r>
        <w:rPr>
          <w:color w:val="231F20"/>
          <w:spacing w:val="-7"/>
        </w:rPr>
        <w:t>key.  </w:t>
      </w:r>
      <w:r>
        <w:rPr>
          <w:color w:val="231F20"/>
        </w:rPr>
        <w:t>A pointer    can</w:t>
      </w:r>
      <w:r>
        <w:rPr>
          <w:color w:val="231F20"/>
          <w:spacing w:val="-6"/>
        </w:rPr>
        <w:t> </w:t>
      </w:r>
      <w:r>
        <w:rPr>
          <w:color w:val="231F20"/>
          <w:spacing w:val="3"/>
        </w:rPr>
        <w:t>be</w:t>
      </w:r>
      <w:r>
        <w:rPr>
          <w:color w:val="231F20"/>
          <w:spacing w:val="-6"/>
        </w:rPr>
        <w:t> </w:t>
      </w:r>
      <w:r>
        <w:rPr>
          <w:color w:val="231F20"/>
        </w:rPr>
        <w:t>hashed</w:t>
      </w:r>
      <w:r>
        <w:rPr>
          <w:color w:val="231F20"/>
          <w:spacing w:val="-6"/>
        </w:rPr>
        <w:t> </w:t>
      </w:r>
      <w:r>
        <w:rPr>
          <w:color w:val="231F20"/>
        </w:rPr>
        <w:t>based</w:t>
      </w:r>
      <w:r>
        <w:rPr>
          <w:color w:val="231F20"/>
          <w:spacing w:val="-6"/>
        </w:rPr>
        <w:t> </w:t>
      </w:r>
      <w:r>
        <w:rPr>
          <w:color w:val="231F20"/>
        </w:rPr>
        <w:t>on</w:t>
      </w:r>
      <w:r>
        <w:rPr>
          <w:color w:val="231F20"/>
          <w:spacing w:val="-6"/>
        </w:rPr>
        <w:t> </w:t>
      </w:r>
      <w:r>
        <w:rPr>
          <w:color w:val="231F20"/>
        </w:rPr>
        <w:t>its</w:t>
      </w:r>
      <w:r>
        <w:rPr>
          <w:color w:val="231F20"/>
          <w:spacing w:val="-6"/>
        </w:rPr>
        <w:t> </w:t>
      </w:r>
      <w:r>
        <w:rPr>
          <w:color w:val="231F20"/>
        </w:rPr>
        <w:t>bytes,</w:t>
      </w:r>
      <w:r>
        <w:rPr>
          <w:color w:val="231F20"/>
          <w:spacing w:val="-6"/>
        </w:rPr>
        <w:t> </w:t>
      </w:r>
      <w:r>
        <w:rPr>
          <w:color w:val="231F20"/>
        </w:rPr>
        <w:t>and</w:t>
      </w:r>
      <w:r>
        <w:rPr>
          <w:color w:val="231F20"/>
          <w:spacing w:val="-6"/>
        </w:rPr>
        <w:t> </w:t>
      </w:r>
      <w:r>
        <w:rPr>
          <w:color w:val="231F20"/>
        </w:rPr>
        <w:t>the</w:t>
      </w:r>
      <w:r>
        <w:rPr>
          <w:color w:val="231F20"/>
          <w:spacing w:val="-6"/>
        </w:rPr>
        <w:t> </w:t>
      </w:r>
      <w:r>
        <w:rPr>
          <w:color w:val="231F20"/>
        </w:rPr>
        <w:t>‘</w:t>
      </w:r>
      <w:r>
        <w:rPr>
          <w:rFonts w:ascii="Gill Sans MT" w:hAnsi="Gill Sans MT"/>
          <w:color w:val="231F20"/>
        </w:rPr>
        <w:t>&lt;</w:t>
      </w:r>
      <w:r>
        <w:rPr>
          <w:color w:val="231F20"/>
        </w:rPr>
        <w:t>’</w:t>
      </w:r>
      <w:r>
        <w:rPr>
          <w:color w:val="231F20"/>
          <w:spacing w:val="-6"/>
        </w:rPr>
        <w:t> </w:t>
      </w:r>
      <w:r>
        <w:rPr>
          <w:color w:val="231F20"/>
        </w:rPr>
        <w:t>operator</w:t>
      </w:r>
      <w:r>
        <w:rPr>
          <w:color w:val="231F20"/>
          <w:spacing w:val="-6"/>
        </w:rPr>
        <w:t> </w:t>
      </w:r>
      <w:r>
        <w:rPr>
          <w:color w:val="231F20"/>
        </w:rPr>
        <w:t>works</w:t>
      </w:r>
      <w:r>
        <w:rPr>
          <w:color w:val="231F20"/>
          <w:spacing w:val="-6"/>
        </w:rPr>
        <w:t> </w:t>
      </w:r>
      <w:r>
        <w:rPr>
          <w:color w:val="231F20"/>
        </w:rPr>
        <w:t>fine</w:t>
      </w:r>
      <w:r>
        <w:rPr>
          <w:color w:val="231F20"/>
          <w:spacing w:val="-6"/>
        </w:rPr>
        <w:t> </w:t>
      </w:r>
      <w:r>
        <w:rPr>
          <w:color w:val="231F20"/>
        </w:rPr>
        <w:t>for</w:t>
      </w:r>
      <w:r>
        <w:rPr>
          <w:color w:val="231F20"/>
          <w:spacing w:val="-6"/>
        </w:rPr>
        <w:t> </w:t>
      </w:r>
      <w:r>
        <w:rPr>
          <w:color w:val="231F20"/>
        </w:rPr>
        <w:t>comparing</w:t>
      </w:r>
      <w:r>
        <w:rPr>
          <w:color w:val="231F20"/>
          <w:spacing w:val="-6"/>
        </w:rPr>
        <w:t> </w:t>
      </w:r>
      <w:r>
        <w:rPr>
          <w:color w:val="231F20"/>
        </w:rPr>
        <w:t>pointers:</w:t>
      </w:r>
    </w:p>
    <w:p>
      <w:pPr>
        <w:pStyle w:val="BodyText"/>
        <w:spacing w:line="264" w:lineRule="exact" w:before="69"/>
        <w:ind w:left="695" w:right="3622"/>
        <w:rPr>
          <w:rFonts w:ascii="Gill Sans MT"/>
        </w:rPr>
      </w:pPr>
      <w:r>
        <w:rPr>
          <w:rFonts w:ascii="Gill Sans MT"/>
          <w:color w:val="231F20"/>
          <w:w w:val="120"/>
        </w:rPr>
        <w:t>/* </w:t>
      </w:r>
      <w:r>
        <w:rPr>
          <w:color w:val="231F20"/>
          <w:w w:val="110"/>
        </w:rPr>
        <w:t>Returns a hash value for page </w:t>
      </w:r>
      <w:r>
        <w:rPr>
          <w:rFonts w:ascii="Georgia"/>
          <w:i/>
          <w:color w:val="231F20"/>
          <w:w w:val="110"/>
        </w:rPr>
        <w:t>p</w:t>
      </w:r>
      <w:r>
        <w:rPr>
          <w:color w:val="231F20"/>
          <w:w w:val="110"/>
        </w:rPr>
        <w:t>. </w:t>
      </w:r>
      <w:r>
        <w:rPr>
          <w:rFonts w:ascii="Gill Sans MT"/>
          <w:color w:val="231F20"/>
          <w:w w:val="120"/>
        </w:rPr>
        <w:t>*/ </w:t>
      </w:r>
      <w:r>
        <w:rPr>
          <w:rFonts w:ascii="Gill Sans MT"/>
          <w:color w:val="231F20"/>
          <w:w w:val="110"/>
        </w:rPr>
        <w:t>unsigned</w:t>
      </w:r>
    </w:p>
    <w:p>
      <w:pPr>
        <w:pStyle w:val="BodyText"/>
        <w:spacing w:before="5"/>
        <w:ind w:left="695" w:right="49"/>
        <w:rPr>
          <w:rFonts w:ascii="Gill Sans MT"/>
        </w:rPr>
      </w:pPr>
      <w:r>
        <w:rPr>
          <w:rFonts w:ascii="Gill Sans MT"/>
          <w:color w:val="231F20"/>
          <w:w w:val="115"/>
        </w:rPr>
        <w:t>page_hash (const struct hash_elem *p_, void *aux    </w:t>
      </w:r>
      <w:r>
        <w:rPr>
          <w:rFonts w:ascii="Gill Sans MT"/>
          <w:color w:val="231F20"/>
          <w:w w:val="105"/>
        </w:rPr>
        <w:t>UNUSED)</w:t>
      </w:r>
    </w:p>
    <w:p>
      <w:pPr>
        <w:pStyle w:val="BodyText"/>
        <w:spacing w:before="8"/>
        <w:ind w:left="695"/>
        <w:rPr>
          <w:rFonts w:ascii="Gill Sans MT"/>
        </w:rPr>
      </w:pPr>
      <w:r>
        <w:rPr>
          <w:rFonts w:ascii="Gill Sans MT"/>
          <w:color w:val="231F20"/>
          <w:w w:val="156"/>
        </w:rPr>
        <w:t>{</w:t>
      </w:r>
    </w:p>
    <w:p>
      <w:pPr>
        <w:pStyle w:val="BodyText"/>
        <w:spacing w:line="247" w:lineRule="auto" w:before="8"/>
        <w:ind w:left="925" w:right="733"/>
        <w:rPr>
          <w:rFonts w:ascii="Gill Sans MT"/>
        </w:rPr>
      </w:pPr>
      <w:r>
        <w:rPr>
          <w:rFonts w:ascii="Gill Sans MT"/>
          <w:color w:val="231F20"/>
          <w:w w:val="120"/>
        </w:rPr>
        <w:t>const struct page *p = hash_entry  (p_,  struct  page,  hash_elem); return  hash_bytes  (&amp;p-&gt;addr,  sizeof p-&gt;addr);</w:t>
      </w:r>
    </w:p>
    <w:p>
      <w:pPr>
        <w:pStyle w:val="BodyText"/>
        <w:ind w:left="695"/>
        <w:rPr>
          <w:rFonts w:ascii="Gill Sans MT"/>
        </w:rPr>
      </w:pPr>
      <w:r>
        <w:rPr>
          <w:rFonts w:ascii="Gill Sans MT"/>
          <w:color w:val="231F20"/>
          <w:w w:val="156"/>
        </w:rPr>
        <w:t>}</w:t>
      </w:r>
    </w:p>
    <w:p>
      <w:pPr>
        <w:pStyle w:val="BodyText"/>
        <w:spacing w:before="4"/>
        <w:rPr>
          <w:rFonts w:ascii="Gill Sans MT"/>
          <w:sz w:val="17"/>
        </w:rPr>
      </w:pPr>
    </w:p>
    <w:p>
      <w:pPr>
        <w:pStyle w:val="BodyText"/>
        <w:spacing w:line="264" w:lineRule="exact" w:before="63"/>
        <w:ind w:left="695" w:right="3622"/>
        <w:rPr>
          <w:rFonts w:ascii="Gill Sans MT"/>
        </w:rPr>
      </w:pPr>
      <w:r>
        <w:rPr>
          <w:rFonts w:ascii="Gill Sans MT"/>
          <w:color w:val="231F20"/>
          <w:w w:val="120"/>
        </w:rPr>
        <w:t>/* </w:t>
      </w:r>
      <w:r>
        <w:rPr>
          <w:color w:val="231F20"/>
          <w:w w:val="105"/>
        </w:rPr>
        <w:t>Returns true if page </w:t>
      </w:r>
      <w:r>
        <w:rPr>
          <w:rFonts w:ascii="Georgia"/>
          <w:i/>
          <w:color w:val="231F20"/>
          <w:w w:val="105"/>
        </w:rPr>
        <w:t>a </w:t>
      </w:r>
      <w:r>
        <w:rPr>
          <w:color w:val="231F20"/>
          <w:w w:val="105"/>
        </w:rPr>
        <w:t>precedes page </w:t>
      </w:r>
      <w:r>
        <w:rPr>
          <w:rFonts w:ascii="Georgia"/>
          <w:i/>
          <w:color w:val="231F20"/>
          <w:w w:val="105"/>
        </w:rPr>
        <w:t>b</w:t>
      </w:r>
      <w:r>
        <w:rPr>
          <w:color w:val="231F20"/>
          <w:w w:val="105"/>
        </w:rPr>
        <w:t>. </w:t>
      </w:r>
      <w:r>
        <w:rPr>
          <w:rFonts w:ascii="Gill Sans MT"/>
          <w:color w:val="231F20"/>
          <w:w w:val="120"/>
        </w:rPr>
        <w:t>*/ </w:t>
      </w:r>
      <w:r>
        <w:rPr>
          <w:rFonts w:ascii="Gill Sans MT"/>
          <w:color w:val="231F20"/>
          <w:w w:val="105"/>
        </w:rPr>
        <w:t>bool</w:t>
      </w:r>
    </w:p>
    <w:p>
      <w:pPr>
        <w:pStyle w:val="BodyText"/>
        <w:spacing w:line="247" w:lineRule="auto" w:before="5"/>
        <w:ind w:left="1955" w:right="733" w:hanging="1260"/>
        <w:rPr>
          <w:rFonts w:ascii="Gill Sans MT"/>
        </w:rPr>
      </w:pPr>
      <w:r>
        <w:rPr>
          <w:rFonts w:ascii="Gill Sans MT"/>
          <w:color w:val="231F20"/>
          <w:w w:val="115"/>
        </w:rPr>
        <w:t>page_less  (const  struct  hash_elem  *a_,  const  struct  hash_elem  *b_, </w:t>
      </w:r>
      <w:r>
        <w:rPr>
          <w:rFonts w:ascii="Gill Sans MT"/>
          <w:color w:val="231F20"/>
          <w:w w:val="110"/>
        </w:rPr>
        <w:t>void *aux </w:t>
      </w:r>
      <w:r>
        <w:rPr>
          <w:rFonts w:ascii="Gill Sans MT"/>
          <w:color w:val="231F20"/>
          <w:w w:val="105"/>
        </w:rPr>
        <w:t>UNUSED)</w:t>
      </w:r>
    </w:p>
    <w:p>
      <w:pPr>
        <w:pStyle w:val="BodyText"/>
        <w:ind w:left="695"/>
        <w:rPr>
          <w:rFonts w:ascii="Gill Sans MT"/>
        </w:rPr>
      </w:pPr>
      <w:r>
        <w:rPr>
          <w:rFonts w:ascii="Gill Sans MT"/>
          <w:color w:val="231F20"/>
          <w:w w:val="156"/>
        </w:rPr>
        <w:t>{</w:t>
      </w:r>
    </w:p>
    <w:p>
      <w:pPr>
        <w:pStyle w:val="BodyText"/>
        <w:spacing w:line="247" w:lineRule="auto" w:before="8"/>
        <w:ind w:left="925" w:right="733"/>
        <w:rPr>
          <w:rFonts w:ascii="Gill Sans MT"/>
        </w:rPr>
      </w:pPr>
      <w:r>
        <w:rPr>
          <w:rFonts w:ascii="Gill Sans MT"/>
          <w:color w:val="231F20"/>
          <w:w w:val="120"/>
        </w:rPr>
        <w:t>const struct page *a  =  hash_entry  (a_,  struct  page,  hash_elem); const struct page *b = hash_entry (b_, struct page, hash_elem);</w:t>
      </w:r>
    </w:p>
    <w:p>
      <w:pPr>
        <w:pStyle w:val="BodyText"/>
        <w:spacing w:before="8"/>
        <w:rPr>
          <w:rFonts w:ascii="Gill Sans MT"/>
          <w:sz w:val="22"/>
        </w:rPr>
      </w:pPr>
    </w:p>
    <w:p>
      <w:pPr>
        <w:pStyle w:val="BodyText"/>
        <w:ind w:left="925" w:right="49"/>
        <w:rPr>
          <w:rFonts w:ascii="Gill Sans MT"/>
        </w:rPr>
      </w:pPr>
      <w:r>
        <w:rPr>
          <w:rFonts w:ascii="Gill Sans MT"/>
          <w:color w:val="231F20"/>
          <w:w w:val="115"/>
        </w:rPr>
        <w:t>return  a-&gt;addr  &lt; b-&gt;addr;</w:t>
      </w:r>
    </w:p>
    <w:p>
      <w:pPr>
        <w:pStyle w:val="BodyText"/>
        <w:spacing w:before="8"/>
        <w:ind w:left="695"/>
        <w:rPr>
          <w:rFonts w:ascii="Gill Sans MT"/>
        </w:rPr>
      </w:pPr>
      <w:r>
        <w:rPr>
          <w:rFonts w:ascii="Gill Sans MT"/>
          <w:color w:val="231F20"/>
          <w:w w:val="156"/>
        </w:rPr>
        <w:t>}</w:t>
      </w:r>
    </w:p>
    <w:p>
      <w:pPr>
        <w:pStyle w:val="BodyText"/>
        <w:spacing w:line="264" w:lineRule="exact" w:before="71"/>
        <w:ind w:left="119" w:right="118"/>
        <w:jc w:val="both"/>
      </w:pPr>
      <w:r>
        <w:rPr>
          <w:color w:val="231F20"/>
        </w:rPr>
        <w:t>(The use of </w:t>
      </w:r>
      <w:r>
        <w:rPr>
          <w:rFonts w:ascii="Gill Sans MT" w:hAnsi="Gill Sans MT"/>
          <w:color w:val="231F20"/>
        </w:rPr>
        <w:t>UNUSED </w:t>
      </w:r>
      <w:r>
        <w:rPr>
          <w:color w:val="231F20"/>
        </w:rPr>
        <w:t>in these functions’ prototypes suppresses a warning that </w:t>
      </w:r>
      <w:r>
        <w:rPr>
          <w:rFonts w:ascii="Georgia" w:hAnsi="Georgia"/>
          <w:i/>
          <w:color w:val="231F20"/>
        </w:rPr>
        <w:t>aux </w:t>
      </w:r>
      <w:r>
        <w:rPr>
          <w:color w:val="231F20"/>
        </w:rPr>
        <w:t>is un- used. See </w:t>
      </w:r>
      <w:hyperlink w:history="true" w:anchor="_bookmark128">
        <w:r>
          <w:rPr>
            <w:color w:val="2E3092"/>
          </w:rPr>
          <w:t>Section E.3 [Function and Parameter Attributes], page 99</w:t>
        </w:r>
      </w:hyperlink>
      <w:r>
        <w:rPr>
          <w:color w:val="231F20"/>
        </w:rPr>
        <w:t>, for information about </w:t>
      </w:r>
      <w:r>
        <w:rPr>
          <w:rFonts w:ascii="Gill Sans MT" w:hAnsi="Gill Sans MT"/>
          <w:color w:val="231F20"/>
        </w:rPr>
        <w:t>UNUSED</w:t>
      </w:r>
      <w:r>
        <w:rPr>
          <w:color w:val="231F20"/>
        </w:rPr>
        <w:t>. See </w:t>
      </w:r>
      <w:hyperlink w:history="true" w:anchor="_bookmark116">
        <w:r>
          <w:rPr>
            <w:color w:val="2E3092"/>
          </w:rPr>
          <w:t>Section A.8.6 [Hash Auxiliary Data], page 87</w:t>
        </w:r>
      </w:hyperlink>
      <w:r>
        <w:rPr>
          <w:color w:val="231F20"/>
        </w:rPr>
        <w:t>, for an explanation of </w:t>
      </w:r>
      <w:r>
        <w:rPr>
          <w:rFonts w:ascii="Georgia" w:hAnsi="Georgia"/>
          <w:i/>
          <w:color w:val="231F20"/>
        </w:rPr>
        <w:t>aux</w:t>
      </w:r>
      <w:r>
        <w:rPr>
          <w:color w:val="231F20"/>
        </w:rPr>
        <w:t>.)</w:t>
      </w:r>
    </w:p>
    <w:p>
      <w:pPr>
        <w:pStyle w:val="BodyText"/>
        <w:spacing w:before="69"/>
        <w:ind w:left="418" w:right="49"/>
      </w:pPr>
      <w:r>
        <w:rPr>
          <w:color w:val="231F20"/>
        </w:rPr>
        <w:t>Then, we can create a hash table like  this:</w:t>
      </w:r>
    </w:p>
    <w:p>
      <w:pPr>
        <w:pStyle w:val="BodyText"/>
        <w:spacing w:before="66"/>
        <w:ind w:left="695" w:right="49"/>
        <w:rPr>
          <w:rFonts w:ascii="Gill Sans MT"/>
        </w:rPr>
      </w:pPr>
      <w:r>
        <w:rPr>
          <w:rFonts w:ascii="Gill Sans MT"/>
          <w:color w:val="231F20"/>
          <w:w w:val="125"/>
        </w:rPr>
        <w:t>struct  hash pages;</w:t>
      </w:r>
    </w:p>
    <w:p>
      <w:pPr>
        <w:pStyle w:val="BodyText"/>
        <w:spacing w:before="4"/>
        <w:rPr>
          <w:rFonts w:ascii="Gill Sans MT"/>
          <w:sz w:val="23"/>
        </w:rPr>
      </w:pPr>
    </w:p>
    <w:p>
      <w:pPr>
        <w:pStyle w:val="BodyText"/>
        <w:ind w:left="695" w:right="49"/>
        <w:rPr>
          <w:rFonts w:ascii="Gill Sans MT"/>
        </w:rPr>
      </w:pPr>
      <w:r>
        <w:rPr>
          <w:rFonts w:ascii="Gill Sans MT"/>
          <w:color w:val="231F20"/>
          <w:w w:val="120"/>
        </w:rPr>
        <w:t>hash_init  (&amp;pages,  page_hash,  page_less, NULL);</w:t>
      </w:r>
    </w:p>
    <w:p>
      <w:pPr>
        <w:pStyle w:val="BodyText"/>
        <w:spacing w:line="264" w:lineRule="exact" w:before="71"/>
        <w:ind w:left="119" w:right="117" w:firstLine="298"/>
        <w:jc w:val="both"/>
      </w:pPr>
      <w:r>
        <w:rPr>
          <w:color w:val="231F20"/>
          <w:spacing w:val="-3"/>
        </w:rPr>
        <w:t>Now we </w:t>
      </w:r>
      <w:r>
        <w:rPr>
          <w:color w:val="231F20"/>
        </w:rPr>
        <w:t>can manipulate the hash table </w:t>
      </w:r>
      <w:r>
        <w:rPr>
          <w:color w:val="231F20"/>
          <w:spacing w:val="-3"/>
        </w:rPr>
        <w:t>we’ve </w:t>
      </w:r>
      <w:r>
        <w:rPr>
          <w:color w:val="231F20"/>
        </w:rPr>
        <w:t>created.  If </w:t>
      </w:r>
      <w:r>
        <w:rPr>
          <w:rFonts w:ascii="Arial" w:hAnsi="Arial"/>
          <w:i/>
          <w:color w:val="231F20"/>
        </w:rPr>
        <w:t>p </w:t>
      </w:r>
      <w:r>
        <w:rPr>
          <w:color w:val="231F20"/>
        </w:rPr>
        <w:t>is a pointer to a </w:t>
      </w:r>
      <w:r>
        <w:rPr>
          <w:rFonts w:ascii="Gill Sans MT" w:hAnsi="Gill Sans MT"/>
          <w:color w:val="231F20"/>
          <w:w w:val="110"/>
        </w:rPr>
        <w:t>struct </w:t>
      </w:r>
      <w:r>
        <w:rPr>
          <w:rFonts w:ascii="Gill Sans MT" w:hAnsi="Gill Sans MT"/>
          <w:color w:val="231F20"/>
        </w:rPr>
        <w:t>page</w:t>
      </w:r>
      <w:r>
        <w:rPr>
          <w:color w:val="231F20"/>
        </w:rPr>
        <w:t>,   </w:t>
      </w:r>
      <w:r>
        <w:rPr>
          <w:color w:val="231F20"/>
          <w:spacing w:val="-4"/>
        </w:rPr>
        <w:t>we </w:t>
      </w:r>
      <w:r>
        <w:rPr>
          <w:color w:val="231F20"/>
        </w:rPr>
        <w:t>can insert it into the hash table </w:t>
      </w:r>
      <w:r>
        <w:rPr>
          <w:color w:val="231F20"/>
          <w:spacing w:val="6"/>
        </w:rPr>
        <w:t> </w:t>
      </w:r>
      <w:r>
        <w:rPr>
          <w:color w:val="231F20"/>
        </w:rPr>
        <w:t>with:</w:t>
      </w:r>
    </w:p>
    <w:p>
      <w:pPr>
        <w:pStyle w:val="BodyText"/>
        <w:spacing w:before="75"/>
        <w:ind w:left="695" w:right="49"/>
        <w:rPr>
          <w:rFonts w:ascii="Gill Sans MT"/>
        </w:rPr>
      </w:pPr>
      <w:r>
        <w:rPr>
          <w:rFonts w:ascii="Gill Sans MT"/>
          <w:color w:val="231F20"/>
          <w:w w:val="120"/>
        </w:rPr>
        <w:t>hash_insert (&amp;pages, &amp;p-&gt;hash_elem);</w:t>
      </w:r>
    </w:p>
    <w:p>
      <w:pPr>
        <w:pStyle w:val="BodyText"/>
        <w:spacing w:line="264" w:lineRule="exact" w:before="71"/>
        <w:ind w:left="119" w:right="118"/>
        <w:jc w:val="both"/>
      </w:pPr>
      <w:r>
        <w:rPr>
          <w:color w:val="231F20"/>
          <w:w w:val="105"/>
        </w:rPr>
        <w:t>If there’s a chance that </w:t>
      </w:r>
      <w:r>
        <w:rPr>
          <w:rFonts w:ascii="Georgia" w:hAnsi="Georgia"/>
          <w:i/>
          <w:color w:val="231F20"/>
          <w:w w:val="105"/>
        </w:rPr>
        <w:t>pages </w:t>
      </w:r>
      <w:r>
        <w:rPr>
          <w:color w:val="231F20"/>
          <w:w w:val="105"/>
        </w:rPr>
        <w:t>might already contain a page with the same </w:t>
      </w:r>
      <w:r>
        <w:rPr>
          <w:rFonts w:ascii="Georgia" w:hAnsi="Georgia"/>
          <w:i/>
          <w:color w:val="231F20"/>
          <w:w w:val="105"/>
        </w:rPr>
        <w:t>addr</w:t>
      </w:r>
      <w:r>
        <w:rPr>
          <w:color w:val="231F20"/>
          <w:w w:val="105"/>
        </w:rPr>
        <w:t>, then we should check </w:t>
      </w:r>
      <w:r>
        <w:rPr>
          <w:rFonts w:ascii="Gill Sans MT" w:hAnsi="Gill Sans MT"/>
          <w:color w:val="231F20"/>
          <w:w w:val="105"/>
        </w:rPr>
        <w:t>hash_insert()</w:t>
      </w:r>
      <w:r>
        <w:rPr>
          <w:color w:val="231F20"/>
          <w:w w:val="105"/>
        </w:rPr>
        <w:t>’s return  value.</w:t>
      </w:r>
    </w:p>
    <w:p>
      <w:pPr>
        <w:pStyle w:val="BodyText"/>
        <w:spacing w:line="264" w:lineRule="exact" w:before="69"/>
        <w:ind w:left="119" w:right="117" w:firstLine="298"/>
        <w:jc w:val="both"/>
      </w:pPr>
      <w:r>
        <w:rPr>
          <w:color w:val="231F20"/>
          <w:spacing w:val="-10"/>
        </w:rPr>
        <w:t>To </w:t>
      </w:r>
      <w:r>
        <w:rPr>
          <w:color w:val="231F20"/>
        </w:rPr>
        <w:t>search for an element in the hash table, use </w:t>
      </w:r>
      <w:r>
        <w:rPr>
          <w:rFonts w:ascii="Gill Sans MT" w:hAnsi="Gill Sans MT"/>
          <w:color w:val="231F20"/>
          <w:w w:val="110"/>
        </w:rPr>
        <w:t>hash_find()</w:t>
      </w:r>
      <w:r>
        <w:rPr>
          <w:color w:val="231F20"/>
          <w:w w:val="110"/>
        </w:rPr>
        <w:t>. </w:t>
      </w:r>
      <w:r>
        <w:rPr>
          <w:color w:val="231F20"/>
        </w:rPr>
        <w:t>This takes a little setup,  because </w:t>
      </w:r>
      <w:r>
        <w:rPr>
          <w:rFonts w:ascii="Gill Sans MT" w:hAnsi="Gill Sans MT"/>
          <w:color w:val="231F20"/>
          <w:w w:val="110"/>
        </w:rPr>
        <w:t>hash_find() </w:t>
      </w:r>
      <w:r>
        <w:rPr>
          <w:color w:val="231F20"/>
        </w:rPr>
        <w:t>takes an element to compare against.  Here’s a function that will find and</w:t>
      </w:r>
      <w:r>
        <w:rPr>
          <w:color w:val="231F20"/>
          <w:spacing w:val="-6"/>
        </w:rPr>
        <w:t> </w:t>
      </w:r>
      <w:r>
        <w:rPr>
          <w:color w:val="231F20"/>
        </w:rPr>
        <w:t>return</w:t>
      </w:r>
      <w:r>
        <w:rPr>
          <w:color w:val="231F20"/>
          <w:spacing w:val="-5"/>
        </w:rPr>
        <w:t> </w:t>
      </w:r>
      <w:r>
        <w:rPr>
          <w:color w:val="231F20"/>
        </w:rPr>
        <w:t>a</w:t>
      </w:r>
      <w:r>
        <w:rPr>
          <w:color w:val="231F20"/>
          <w:spacing w:val="-5"/>
        </w:rPr>
        <w:t> </w:t>
      </w:r>
      <w:r>
        <w:rPr>
          <w:color w:val="231F20"/>
        </w:rPr>
        <w:t>page</w:t>
      </w:r>
      <w:r>
        <w:rPr>
          <w:color w:val="231F20"/>
          <w:spacing w:val="-5"/>
        </w:rPr>
        <w:t> </w:t>
      </w:r>
      <w:r>
        <w:rPr>
          <w:color w:val="231F20"/>
        </w:rPr>
        <w:t>based</w:t>
      </w:r>
      <w:r>
        <w:rPr>
          <w:color w:val="231F20"/>
          <w:spacing w:val="-5"/>
        </w:rPr>
        <w:t> </w:t>
      </w:r>
      <w:r>
        <w:rPr>
          <w:color w:val="231F20"/>
        </w:rPr>
        <w:t>on</w:t>
      </w:r>
      <w:r>
        <w:rPr>
          <w:color w:val="231F20"/>
          <w:spacing w:val="-6"/>
        </w:rPr>
        <w:t> </w:t>
      </w:r>
      <w:r>
        <w:rPr>
          <w:color w:val="231F20"/>
        </w:rPr>
        <w:t>a</w:t>
      </w:r>
      <w:r>
        <w:rPr>
          <w:color w:val="231F20"/>
          <w:spacing w:val="-5"/>
        </w:rPr>
        <w:t> </w:t>
      </w:r>
      <w:r>
        <w:rPr>
          <w:color w:val="231F20"/>
        </w:rPr>
        <w:t>virtual</w:t>
      </w:r>
      <w:r>
        <w:rPr>
          <w:color w:val="231F20"/>
          <w:spacing w:val="-5"/>
        </w:rPr>
        <w:t> </w:t>
      </w:r>
      <w:r>
        <w:rPr>
          <w:color w:val="231F20"/>
        </w:rPr>
        <w:t>address,</w:t>
      </w:r>
      <w:r>
        <w:rPr>
          <w:color w:val="231F20"/>
          <w:spacing w:val="-5"/>
        </w:rPr>
        <w:t> </w:t>
      </w:r>
      <w:r>
        <w:rPr>
          <w:color w:val="231F20"/>
        </w:rPr>
        <w:t>assuming</w:t>
      </w:r>
      <w:r>
        <w:rPr>
          <w:color w:val="231F20"/>
          <w:spacing w:val="-5"/>
        </w:rPr>
        <w:t> </w:t>
      </w:r>
      <w:r>
        <w:rPr>
          <w:color w:val="231F20"/>
        </w:rPr>
        <w:t>that</w:t>
      </w:r>
      <w:r>
        <w:rPr>
          <w:color w:val="231F20"/>
          <w:spacing w:val="-5"/>
        </w:rPr>
        <w:t> </w:t>
      </w:r>
      <w:r>
        <w:rPr>
          <w:rFonts w:ascii="Georgia" w:hAnsi="Georgia"/>
          <w:i/>
          <w:color w:val="231F20"/>
        </w:rPr>
        <w:t>pages</w:t>
      </w:r>
      <w:r>
        <w:rPr>
          <w:rFonts w:ascii="Georgia" w:hAnsi="Georgia"/>
          <w:i/>
          <w:color w:val="231F20"/>
          <w:spacing w:val="3"/>
        </w:rPr>
        <w:t> </w:t>
      </w:r>
      <w:r>
        <w:rPr>
          <w:color w:val="231F20"/>
        </w:rPr>
        <w:t>is</w:t>
      </w:r>
      <w:r>
        <w:rPr>
          <w:color w:val="231F20"/>
          <w:spacing w:val="-5"/>
        </w:rPr>
        <w:t> </w:t>
      </w:r>
      <w:r>
        <w:rPr>
          <w:color w:val="231F20"/>
        </w:rPr>
        <w:t>defined</w:t>
      </w:r>
      <w:r>
        <w:rPr>
          <w:color w:val="231F20"/>
          <w:spacing w:val="-5"/>
        </w:rPr>
        <w:t> </w:t>
      </w:r>
      <w:r>
        <w:rPr>
          <w:color w:val="231F20"/>
        </w:rPr>
        <w:t>at</w:t>
      </w:r>
      <w:r>
        <w:rPr>
          <w:color w:val="231F20"/>
          <w:spacing w:val="-5"/>
        </w:rPr>
        <w:t> </w:t>
      </w:r>
      <w:r>
        <w:rPr>
          <w:color w:val="231F20"/>
        </w:rPr>
        <w:t>file</w:t>
      </w:r>
      <w:r>
        <w:rPr>
          <w:color w:val="231F20"/>
          <w:spacing w:val="-5"/>
        </w:rPr>
        <w:t> </w:t>
      </w:r>
      <w:r>
        <w:rPr>
          <w:color w:val="231F20"/>
        </w:rPr>
        <w:t>scope:</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019" w:right="2721" w:hanging="344"/>
        <w:rPr>
          <w:rFonts w:ascii="Gill Sans MT"/>
        </w:rPr>
      </w:pPr>
      <w:bookmarkStart w:name="_bookmark115" w:id="359"/>
      <w:bookmarkEnd w:id="359"/>
      <w:r>
        <w:rPr/>
      </w:r>
      <w:r>
        <w:rPr>
          <w:rFonts w:ascii="Gill Sans MT"/>
          <w:color w:val="231F20"/>
          <w:w w:val="120"/>
        </w:rPr>
        <w:t>/* </w:t>
      </w:r>
      <w:r>
        <w:rPr>
          <w:color w:val="231F20"/>
        </w:rPr>
        <w:t>Returns the page containing the given virtual </w:t>
      </w:r>
      <w:r>
        <w:rPr>
          <w:rFonts w:ascii="Georgia"/>
          <w:i/>
          <w:color w:val="231F20"/>
        </w:rPr>
        <w:t>address</w:t>
      </w:r>
      <w:r>
        <w:rPr>
          <w:color w:val="231F20"/>
        </w:rPr>
        <w:t>,  or a null pointer if no such page exists. </w:t>
      </w:r>
      <w:r>
        <w:rPr>
          <w:color w:val="231F20"/>
          <w:spacing w:val="38"/>
        </w:rPr>
        <w:t> </w:t>
      </w:r>
      <w:r>
        <w:rPr>
          <w:rFonts w:ascii="Gill Sans MT"/>
          <w:color w:val="231F20"/>
          <w:w w:val="120"/>
        </w:rPr>
        <w:t>*/</w:t>
      </w:r>
    </w:p>
    <w:p>
      <w:pPr>
        <w:pStyle w:val="BodyText"/>
        <w:spacing w:before="5"/>
        <w:ind w:left="675"/>
        <w:rPr>
          <w:rFonts w:ascii="Gill Sans MT"/>
        </w:rPr>
      </w:pPr>
      <w:r>
        <w:rPr>
          <w:rFonts w:ascii="Gill Sans MT"/>
          <w:color w:val="231F20"/>
          <w:w w:val="125"/>
        </w:rPr>
        <w:t>struct page</w:t>
      </w:r>
      <w:r>
        <w:rPr>
          <w:rFonts w:ascii="Gill Sans MT"/>
          <w:color w:val="231F20"/>
          <w:spacing w:val="67"/>
          <w:w w:val="125"/>
        </w:rPr>
        <w:t> </w:t>
      </w:r>
      <w:r>
        <w:rPr>
          <w:rFonts w:ascii="Gill Sans MT"/>
          <w:color w:val="231F20"/>
          <w:w w:val="125"/>
        </w:rPr>
        <w:t>*</w:t>
      </w:r>
    </w:p>
    <w:p>
      <w:pPr>
        <w:pStyle w:val="BodyText"/>
        <w:spacing w:before="8"/>
        <w:ind w:left="675"/>
        <w:rPr>
          <w:rFonts w:ascii="Gill Sans MT"/>
        </w:rPr>
      </w:pPr>
      <w:r>
        <w:rPr>
          <w:rFonts w:ascii="Gill Sans MT"/>
          <w:color w:val="231F20"/>
          <w:w w:val="120"/>
        </w:rPr>
        <w:t>page_lookup (const void</w:t>
      </w:r>
      <w:r>
        <w:rPr>
          <w:rFonts w:ascii="Gill Sans MT"/>
          <w:color w:val="231F20"/>
          <w:spacing w:val="68"/>
          <w:w w:val="120"/>
        </w:rPr>
        <w:t> </w:t>
      </w:r>
      <w:r>
        <w:rPr>
          <w:rFonts w:ascii="Gill Sans MT"/>
          <w:color w:val="231F20"/>
          <w:w w:val="120"/>
        </w:rPr>
        <w:t>*address)</w:t>
      </w:r>
    </w:p>
    <w:p>
      <w:pPr>
        <w:pStyle w:val="BodyText"/>
        <w:spacing w:before="8"/>
        <w:ind w:left="675"/>
        <w:rPr>
          <w:rFonts w:ascii="Gill Sans MT"/>
        </w:rPr>
      </w:pPr>
      <w:r>
        <w:rPr>
          <w:rFonts w:ascii="Gill Sans MT"/>
          <w:color w:val="231F20"/>
          <w:w w:val="156"/>
        </w:rPr>
        <w:t>{</w:t>
      </w:r>
    </w:p>
    <w:p>
      <w:pPr>
        <w:pStyle w:val="BodyText"/>
        <w:spacing w:line="247" w:lineRule="auto" w:before="8"/>
        <w:ind w:left="905" w:right="5613"/>
        <w:rPr>
          <w:rFonts w:ascii="Gill Sans MT"/>
        </w:rPr>
      </w:pPr>
      <w:r>
        <w:rPr>
          <w:rFonts w:ascii="Gill Sans MT"/>
          <w:color w:val="231F20"/>
          <w:w w:val="125"/>
        </w:rPr>
        <w:t>struct   page   p; struct hash_elem *e;</w:t>
      </w:r>
    </w:p>
    <w:p>
      <w:pPr>
        <w:pStyle w:val="BodyText"/>
        <w:spacing w:before="1"/>
        <w:rPr>
          <w:rFonts w:ascii="Gill Sans MT"/>
          <w:sz w:val="17"/>
        </w:rPr>
      </w:pPr>
    </w:p>
    <w:p>
      <w:pPr>
        <w:pStyle w:val="BodyText"/>
        <w:spacing w:before="65"/>
        <w:ind w:left="905"/>
        <w:rPr>
          <w:rFonts w:ascii="Gill Sans MT"/>
        </w:rPr>
      </w:pPr>
      <w:r>
        <w:rPr>
          <w:rFonts w:ascii="Gill Sans MT"/>
          <w:color w:val="231F20"/>
          <w:w w:val="115"/>
        </w:rPr>
        <w:t>p.addr  =  address;</w:t>
      </w:r>
    </w:p>
    <w:p>
      <w:pPr>
        <w:pStyle w:val="BodyText"/>
        <w:spacing w:before="8"/>
        <w:ind w:left="905"/>
        <w:rPr>
          <w:rFonts w:ascii="Gill Sans MT"/>
        </w:rPr>
      </w:pPr>
      <w:r>
        <w:rPr>
          <w:rFonts w:ascii="Gill Sans MT"/>
          <w:color w:val="231F20"/>
          <w:w w:val="115"/>
        </w:rPr>
        <w:t>e  =  hash_find  (&amp;pages,  &amp;p.hash_elem);</w:t>
      </w:r>
    </w:p>
    <w:p>
      <w:pPr>
        <w:pStyle w:val="BodyText"/>
        <w:spacing w:before="8"/>
        <w:ind w:left="905"/>
        <w:rPr>
          <w:rFonts w:ascii="Gill Sans MT"/>
        </w:rPr>
      </w:pPr>
      <w:r>
        <w:rPr>
          <w:rFonts w:ascii="Gill Sans MT"/>
          <w:color w:val="231F20"/>
          <w:w w:val="125"/>
        </w:rPr>
        <w:t>return e != </w:t>
      </w:r>
      <w:r>
        <w:rPr>
          <w:rFonts w:ascii="Gill Sans MT"/>
          <w:color w:val="231F20"/>
          <w:w w:val="105"/>
        </w:rPr>
        <w:t>NULL </w:t>
      </w:r>
      <w:r>
        <w:rPr>
          <w:rFonts w:ascii="Gill Sans MT"/>
          <w:color w:val="231F20"/>
          <w:w w:val="135"/>
        </w:rPr>
        <w:t>? </w:t>
      </w:r>
      <w:r>
        <w:rPr>
          <w:rFonts w:ascii="Gill Sans MT"/>
          <w:color w:val="231F20"/>
          <w:w w:val="125"/>
        </w:rPr>
        <w:t>hash_entry </w:t>
      </w:r>
      <w:r>
        <w:rPr>
          <w:rFonts w:ascii="Gill Sans MT"/>
          <w:color w:val="231F20"/>
          <w:w w:val="135"/>
        </w:rPr>
        <w:t>(e, </w:t>
      </w:r>
      <w:r>
        <w:rPr>
          <w:rFonts w:ascii="Gill Sans MT"/>
          <w:color w:val="231F20"/>
          <w:w w:val="125"/>
        </w:rPr>
        <w:t>struct page, hash_elem) </w:t>
      </w:r>
      <w:r>
        <w:rPr>
          <w:rFonts w:ascii="Gill Sans MT"/>
          <w:color w:val="231F20"/>
          <w:w w:val="210"/>
        </w:rPr>
        <w:t>:</w:t>
      </w:r>
      <w:r>
        <w:rPr>
          <w:rFonts w:ascii="Gill Sans MT"/>
          <w:color w:val="231F20"/>
          <w:spacing w:val="84"/>
          <w:w w:val="210"/>
        </w:rPr>
        <w:t> </w:t>
      </w:r>
      <w:r>
        <w:rPr>
          <w:rFonts w:ascii="Gill Sans MT"/>
          <w:color w:val="231F20"/>
          <w:w w:val="105"/>
        </w:rPr>
        <w:t>NULL;</w:t>
      </w:r>
    </w:p>
    <w:p>
      <w:pPr>
        <w:pStyle w:val="BodyText"/>
        <w:spacing w:before="8"/>
        <w:ind w:left="675"/>
        <w:rPr>
          <w:rFonts w:ascii="Gill Sans MT"/>
        </w:rPr>
      </w:pPr>
      <w:r>
        <w:rPr>
          <w:rFonts w:ascii="Gill Sans MT"/>
          <w:color w:val="231F20"/>
          <w:w w:val="156"/>
        </w:rPr>
        <w:t>}</w:t>
      </w:r>
    </w:p>
    <w:p>
      <w:pPr>
        <w:pStyle w:val="BodyText"/>
        <w:spacing w:line="264" w:lineRule="exact" w:before="61"/>
        <w:ind w:left="100" w:right="117"/>
        <w:jc w:val="both"/>
      </w:pPr>
      <w:r>
        <w:rPr>
          <w:rFonts w:ascii="Gill Sans MT"/>
          <w:color w:val="231F20"/>
          <w:w w:val="110"/>
        </w:rPr>
        <w:t>struct </w:t>
      </w:r>
      <w:r>
        <w:rPr>
          <w:rFonts w:ascii="Gill Sans MT"/>
          <w:color w:val="231F20"/>
        </w:rPr>
        <w:t>page </w:t>
      </w:r>
      <w:r>
        <w:rPr>
          <w:color w:val="231F20"/>
        </w:rPr>
        <w:t>is allocated as a local variable here on the assumption that it is fairly small.    Large structures should not </w:t>
      </w:r>
      <w:r>
        <w:rPr>
          <w:color w:val="231F20"/>
          <w:spacing w:val="2"/>
        </w:rPr>
        <w:t>be </w:t>
      </w:r>
      <w:r>
        <w:rPr>
          <w:color w:val="231F20"/>
        </w:rPr>
        <w:t>allocated as local variables. See </w:t>
      </w:r>
      <w:hyperlink w:history="true" w:anchor="_bookmark75">
        <w:r>
          <w:rPr>
            <w:color w:val="2E3092"/>
          </w:rPr>
          <w:t>Section A.2.1 [struct thread],</w:t>
        </w:r>
      </w:hyperlink>
      <w:r>
        <w:rPr>
          <w:color w:val="2E3092"/>
        </w:rPr>
        <w:t> </w:t>
      </w:r>
      <w:hyperlink w:history="true" w:anchor="_bookmark75">
        <w:r>
          <w:rPr>
            <w:color w:val="2E3092"/>
          </w:rPr>
          <w:t>page</w:t>
        </w:r>
        <w:r>
          <w:rPr>
            <w:color w:val="2E3092"/>
            <w:spacing w:val="-11"/>
          </w:rPr>
          <w:t> </w:t>
        </w:r>
        <w:r>
          <w:rPr>
            <w:color w:val="2E3092"/>
          </w:rPr>
          <w:t>58</w:t>
        </w:r>
      </w:hyperlink>
      <w:r>
        <w:rPr>
          <w:color w:val="231F20"/>
        </w:rPr>
        <w:t>,</w:t>
      </w:r>
      <w:r>
        <w:rPr>
          <w:color w:val="231F20"/>
          <w:spacing w:val="-11"/>
        </w:rPr>
        <w:t> </w:t>
      </w:r>
      <w:r>
        <w:rPr>
          <w:color w:val="231F20"/>
        </w:rPr>
        <w:t>for</w:t>
      </w:r>
      <w:r>
        <w:rPr>
          <w:color w:val="231F20"/>
          <w:spacing w:val="-11"/>
        </w:rPr>
        <w:t> </w:t>
      </w:r>
      <w:r>
        <w:rPr>
          <w:color w:val="231F20"/>
        </w:rPr>
        <w:t>more</w:t>
      </w:r>
      <w:r>
        <w:rPr>
          <w:color w:val="231F20"/>
          <w:spacing w:val="-11"/>
        </w:rPr>
        <w:t> </w:t>
      </w:r>
      <w:r>
        <w:rPr>
          <w:color w:val="231F20"/>
        </w:rPr>
        <w:t>information.</w:t>
      </w:r>
    </w:p>
    <w:p>
      <w:pPr>
        <w:pStyle w:val="BodyText"/>
        <w:spacing w:before="58"/>
        <w:ind w:left="398"/>
      </w:pPr>
      <w:r>
        <w:rPr>
          <w:color w:val="231F20"/>
          <w:w w:val="105"/>
        </w:rPr>
        <w:t>A similar function could delete a page by address using </w:t>
      </w:r>
      <w:r>
        <w:rPr>
          <w:rFonts w:ascii="Gill Sans MT"/>
          <w:color w:val="231F20"/>
          <w:w w:val="105"/>
        </w:rPr>
        <w:t>hash_delete()</w:t>
      </w:r>
      <w:r>
        <w:rPr>
          <w:color w:val="231F20"/>
          <w:w w:val="105"/>
        </w:rPr>
        <w:t>.</w:t>
      </w:r>
    </w:p>
    <w:p>
      <w:pPr>
        <w:pStyle w:val="Heading4"/>
        <w:numPr>
          <w:ilvl w:val="2"/>
          <w:numId w:val="34"/>
        </w:numPr>
        <w:tabs>
          <w:tab w:pos="929" w:val="left" w:leader="none"/>
        </w:tabs>
        <w:spacing w:line="240" w:lineRule="auto" w:before="177" w:after="0"/>
        <w:ind w:left="928" w:right="0" w:hanging="828"/>
        <w:jc w:val="both"/>
      </w:pPr>
      <w:bookmarkStart w:name="Auxiliary Data" w:id="360"/>
      <w:bookmarkEnd w:id="360"/>
      <w:r>
        <w:rPr>
          <w:b w:val="0"/>
        </w:rPr>
      </w:r>
      <w:bookmarkStart w:name="_bookmark116" w:id="361"/>
      <w:bookmarkEnd w:id="361"/>
      <w:r>
        <w:rPr>
          <w:b w:val="0"/>
        </w:rPr>
      </w:r>
      <w:bookmarkStart w:name="_bookmark116" w:id="362"/>
      <w:bookmarkEnd w:id="362"/>
      <w:r>
        <w:rPr>
          <w:color w:val="231F20"/>
        </w:rPr>
        <w:t>Au</w:t>
      </w:r>
      <w:r>
        <w:rPr>
          <w:color w:val="231F20"/>
        </w:rPr>
        <w:t>xiliary</w:t>
      </w:r>
      <w:r>
        <w:rPr>
          <w:color w:val="231F20"/>
          <w:spacing w:val="-2"/>
        </w:rPr>
        <w:t> </w:t>
      </w:r>
      <w:r>
        <w:rPr>
          <w:color w:val="231F20"/>
        </w:rPr>
        <w:t>Data</w:t>
      </w:r>
    </w:p>
    <w:p>
      <w:pPr>
        <w:pStyle w:val="BodyText"/>
        <w:spacing w:line="264" w:lineRule="exact" w:before="84"/>
        <w:ind w:left="100" w:right="117"/>
        <w:jc w:val="both"/>
      </w:pPr>
      <w:r>
        <w:rPr>
          <w:color w:val="231F20"/>
        </w:rPr>
        <w:t>In simple cases like the example above, there’s no need for the </w:t>
      </w:r>
      <w:r>
        <w:rPr>
          <w:rFonts w:ascii="Georgia" w:hAnsi="Georgia"/>
          <w:i/>
          <w:color w:val="231F20"/>
        </w:rPr>
        <w:t>aux </w:t>
      </w:r>
      <w:r>
        <w:rPr>
          <w:color w:val="231F20"/>
        </w:rPr>
        <w:t>parameters. In these  cases, just pass a null pointer to </w:t>
      </w:r>
      <w:r>
        <w:rPr>
          <w:rFonts w:ascii="Gill Sans MT" w:hAnsi="Gill Sans MT"/>
          <w:color w:val="231F20"/>
          <w:w w:val="115"/>
        </w:rPr>
        <w:t>hash_init() </w:t>
      </w:r>
      <w:r>
        <w:rPr>
          <w:color w:val="231F20"/>
        </w:rPr>
        <w:t>for </w:t>
      </w:r>
      <w:r>
        <w:rPr>
          <w:rFonts w:ascii="Georgia" w:hAnsi="Georgia"/>
          <w:i/>
          <w:color w:val="231F20"/>
        </w:rPr>
        <w:t>aux  </w:t>
      </w:r>
      <w:r>
        <w:rPr>
          <w:color w:val="231F20"/>
        </w:rPr>
        <w:t>and ignore the </w:t>
      </w:r>
      <w:r>
        <w:rPr>
          <w:color w:val="231F20"/>
          <w:spacing w:val="-3"/>
        </w:rPr>
        <w:t>values </w:t>
      </w:r>
      <w:r>
        <w:rPr>
          <w:color w:val="231F20"/>
        </w:rPr>
        <w:t>passed to the    hash function and comparison functions. </w:t>
      </w:r>
      <w:r>
        <w:rPr>
          <w:color w:val="231F20"/>
          <w:spacing w:val="-3"/>
        </w:rPr>
        <w:t>(You’ll </w:t>
      </w:r>
      <w:r>
        <w:rPr>
          <w:color w:val="231F20"/>
        </w:rPr>
        <w:t>get a compiler warning if </w:t>
      </w:r>
      <w:r>
        <w:rPr>
          <w:color w:val="231F20"/>
          <w:spacing w:val="-3"/>
        </w:rPr>
        <w:t>you </w:t>
      </w:r>
      <w:r>
        <w:rPr>
          <w:color w:val="231F20"/>
        </w:rPr>
        <w:t>don’t use the </w:t>
      </w:r>
      <w:r>
        <w:rPr>
          <w:rFonts w:ascii="Georgia" w:hAnsi="Georgia"/>
          <w:i/>
          <w:color w:val="231F20"/>
        </w:rPr>
        <w:t>aux </w:t>
      </w:r>
      <w:r>
        <w:rPr>
          <w:color w:val="231F20"/>
        </w:rPr>
        <w:t>parameter, but </w:t>
      </w:r>
      <w:r>
        <w:rPr>
          <w:color w:val="231F20"/>
          <w:spacing w:val="-3"/>
        </w:rPr>
        <w:t>you </w:t>
      </w:r>
      <w:r>
        <w:rPr>
          <w:color w:val="231F20"/>
        </w:rPr>
        <w:t>can turn that off with the </w:t>
      </w:r>
      <w:r>
        <w:rPr>
          <w:rFonts w:ascii="Gill Sans MT" w:hAnsi="Gill Sans MT"/>
          <w:color w:val="231F20"/>
        </w:rPr>
        <w:t>UNUSED </w:t>
      </w:r>
      <w:r>
        <w:rPr>
          <w:color w:val="231F20"/>
        </w:rPr>
        <w:t>macro, as shown in the example, or </w:t>
      </w:r>
      <w:r>
        <w:rPr>
          <w:color w:val="231F20"/>
          <w:spacing w:val="-3"/>
        </w:rPr>
        <w:t>you </w:t>
      </w:r>
      <w:r>
        <w:rPr>
          <w:color w:val="231F20"/>
        </w:rPr>
        <w:t>can just ignore</w:t>
      </w:r>
      <w:r>
        <w:rPr>
          <w:color w:val="231F20"/>
          <w:spacing w:val="46"/>
        </w:rPr>
        <w:t> </w:t>
      </w:r>
      <w:r>
        <w:rPr>
          <w:color w:val="231F20"/>
        </w:rPr>
        <w:t>it.)</w:t>
      </w:r>
    </w:p>
    <w:p>
      <w:pPr>
        <w:pStyle w:val="BodyText"/>
        <w:spacing w:line="264" w:lineRule="exact" w:before="58"/>
        <w:ind w:left="100" w:right="119" w:firstLine="298"/>
        <w:jc w:val="both"/>
      </w:pPr>
      <w:r>
        <w:rPr>
          <w:rFonts w:ascii="Georgia" w:hAnsi="Georgia"/>
          <w:i/>
          <w:color w:val="231F20"/>
        </w:rPr>
        <w:t>aux </w:t>
      </w:r>
      <w:r>
        <w:rPr>
          <w:color w:val="231F20"/>
        </w:rPr>
        <w:t>is useful when you have some property of the data in the hash table is both constant and needed for hashing or comparison, but not stored in the data items themselves. For example, if the items in a hash table are fixed-length strings, but the items themselves don’t indicate what that fixed length is, you could pass the length as an </w:t>
      </w:r>
      <w:r>
        <w:rPr>
          <w:rFonts w:ascii="Georgia" w:hAnsi="Georgia"/>
          <w:i/>
          <w:color w:val="231F20"/>
        </w:rPr>
        <w:t>aux </w:t>
      </w:r>
      <w:r>
        <w:rPr>
          <w:color w:val="231F20"/>
        </w:rPr>
        <w:t>parameter.</w:t>
      </w:r>
    </w:p>
    <w:p>
      <w:pPr>
        <w:pStyle w:val="Heading4"/>
        <w:numPr>
          <w:ilvl w:val="2"/>
          <w:numId w:val="34"/>
        </w:numPr>
        <w:tabs>
          <w:tab w:pos="929" w:val="left" w:leader="none"/>
        </w:tabs>
        <w:spacing w:line="240" w:lineRule="auto" w:before="187" w:after="0"/>
        <w:ind w:left="928" w:right="0" w:hanging="828"/>
        <w:jc w:val="both"/>
      </w:pPr>
      <w:bookmarkStart w:name="Synchronization" w:id="363"/>
      <w:bookmarkEnd w:id="363"/>
      <w:r>
        <w:rPr>
          <w:b w:val="0"/>
        </w:rPr>
      </w:r>
      <w:bookmarkStart w:name="Synchronization" w:id="364"/>
      <w:bookmarkEnd w:id="364"/>
      <w:r>
        <w:rPr>
          <w:color w:val="231F20"/>
        </w:rPr>
        <w:t>Syn</w:t>
      </w:r>
      <w:r>
        <w:rPr>
          <w:color w:val="231F20"/>
        </w:rPr>
        <w:t>chronization</w:t>
      </w:r>
    </w:p>
    <w:p>
      <w:pPr>
        <w:pStyle w:val="BodyText"/>
        <w:spacing w:line="264" w:lineRule="exact" w:before="84"/>
        <w:ind w:left="158" w:right="117"/>
        <w:jc w:val="right"/>
      </w:pPr>
      <w:r>
        <w:rPr>
          <w:color w:val="231F20"/>
          <w:w w:val="105"/>
        </w:rPr>
        <w:t>The</w:t>
      </w:r>
      <w:r>
        <w:rPr>
          <w:color w:val="231F20"/>
          <w:spacing w:val="-29"/>
          <w:w w:val="105"/>
        </w:rPr>
        <w:t> </w:t>
      </w:r>
      <w:r>
        <w:rPr>
          <w:color w:val="231F20"/>
          <w:w w:val="105"/>
        </w:rPr>
        <w:t>hash</w:t>
      </w:r>
      <w:r>
        <w:rPr>
          <w:color w:val="231F20"/>
          <w:spacing w:val="-29"/>
          <w:w w:val="105"/>
        </w:rPr>
        <w:t> </w:t>
      </w:r>
      <w:r>
        <w:rPr>
          <w:color w:val="231F20"/>
          <w:w w:val="105"/>
        </w:rPr>
        <w:t>table</w:t>
      </w:r>
      <w:r>
        <w:rPr>
          <w:color w:val="231F20"/>
          <w:spacing w:val="-29"/>
          <w:w w:val="105"/>
        </w:rPr>
        <w:t> </w:t>
      </w:r>
      <w:r>
        <w:rPr>
          <w:color w:val="231F20"/>
          <w:w w:val="105"/>
        </w:rPr>
        <w:t>does</w:t>
      </w:r>
      <w:r>
        <w:rPr>
          <w:color w:val="231F20"/>
          <w:spacing w:val="-29"/>
          <w:w w:val="105"/>
        </w:rPr>
        <w:t> </w:t>
      </w:r>
      <w:r>
        <w:rPr>
          <w:color w:val="231F20"/>
          <w:w w:val="105"/>
        </w:rPr>
        <w:t>not</w:t>
      </w:r>
      <w:r>
        <w:rPr>
          <w:color w:val="231F20"/>
          <w:spacing w:val="-29"/>
          <w:w w:val="105"/>
        </w:rPr>
        <w:t> </w:t>
      </w:r>
      <w:r>
        <w:rPr>
          <w:color w:val="231F20"/>
          <w:w w:val="105"/>
        </w:rPr>
        <w:t>do</w:t>
      </w:r>
      <w:r>
        <w:rPr>
          <w:color w:val="231F20"/>
          <w:spacing w:val="-29"/>
          <w:w w:val="105"/>
        </w:rPr>
        <w:t> </w:t>
      </w:r>
      <w:r>
        <w:rPr>
          <w:color w:val="231F20"/>
          <w:spacing w:val="-3"/>
          <w:w w:val="105"/>
        </w:rPr>
        <w:t>any</w:t>
      </w:r>
      <w:r>
        <w:rPr>
          <w:color w:val="231F20"/>
          <w:spacing w:val="-29"/>
          <w:w w:val="105"/>
        </w:rPr>
        <w:t> </w:t>
      </w:r>
      <w:r>
        <w:rPr>
          <w:color w:val="231F20"/>
          <w:w w:val="105"/>
        </w:rPr>
        <w:t>internal</w:t>
      </w:r>
      <w:r>
        <w:rPr>
          <w:color w:val="231F20"/>
          <w:spacing w:val="-29"/>
          <w:w w:val="105"/>
        </w:rPr>
        <w:t> </w:t>
      </w:r>
      <w:r>
        <w:rPr>
          <w:color w:val="231F20"/>
          <w:w w:val="105"/>
        </w:rPr>
        <w:t>synchronization.</w:t>
      </w:r>
      <w:r>
        <w:rPr>
          <w:color w:val="231F20"/>
          <w:spacing w:val="-20"/>
          <w:w w:val="105"/>
        </w:rPr>
        <w:t> </w:t>
      </w:r>
      <w:r>
        <w:rPr>
          <w:color w:val="231F20"/>
          <w:w w:val="105"/>
        </w:rPr>
        <w:t>It</w:t>
      </w:r>
      <w:r>
        <w:rPr>
          <w:color w:val="231F20"/>
          <w:spacing w:val="-29"/>
          <w:w w:val="105"/>
        </w:rPr>
        <w:t> </w:t>
      </w:r>
      <w:r>
        <w:rPr>
          <w:color w:val="231F20"/>
          <w:w w:val="105"/>
        </w:rPr>
        <w:t>is</w:t>
      </w:r>
      <w:r>
        <w:rPr>
          <w:color w:val="231F20"/>
          <w:spacing w:val="-29"/>
          <w:w w:val="105"/>
        </w:rPr>
        <w:t> </w:t>
      </w:r>
      <w:r>
        <w:rPr>
          <w:color w:val="231F20"/>
          <w:w w:val="105"/>
        </w:rPr>
        <w:t>the</w:t>
      </w:r>
      <w:r>
        <w:rPr>
          <w:color w:val="231F20"/>
          <w:spacing w:val="-29"/>
          <w:w w:val="105"/>
        </w:rPr>
        <w:t> </w:t>
      </w:r>
      <w:r>
        <w:rPr>
          <w:color w:val="231F20"/>
          <w:w w:val="105"/>
        </w:rPr>
        <w:t>caller’s</w:t>
      </w:r>
      <w:r>
        <w:rPr>
          <w:color w:val="231F20"/>
          <w:spacing w:val="-29"/>
          <w:w w:val="105"/>
        </w:rPr>
        <w:t> </w:t>
      </w:r>
      <w:r>
        <w:rPr>
          <w:color w:val="231F20"/>
          <w:w w:val="105"/>
        </w:rPr>
        <w:t>responsibility</w:t>
      </w:r>
      <w:r>
        <w:rPr>
          <w:color w:val="231F20"/>
          <w:spacing w:val="-29"/>
          <w:w w:val="105"/>
        </w:rPr>
        <w:t> </w:t>
      </w:r>
      <w:r>
        <w:rPr>
          <w:color w:val="231F20"/>
          <w:w w:val="105"/>
        </w:rPr>
        <w:t>to</w:t>
      </w:r>
      <w:r>
        <w:rPr>
          <w:color w:val="231F20"/>
          <w:w w:val="101"/>
        </w:rPr>
        <w:t> </w:t>
      </w:r>
      <w:r>
        <w:rPr>
          <w:color w:val="231F20"/>
        </w:rPr>
        <w:t>synchronize</w:t>
      </w:r>
      <w:r>
        <w:rPr>
          <w:color w:val="231F20"/>
          <w:spacing w:val="-14"/>
        </w:rPr>
        <w:t> </w:t>
      </w:r>
      <w:r>
        <w:rPr>
          <w:color w:val="231F20"/>
        </w:rPr>
        <w:t>calls</w:t>
      </w:r>
      <w:r>
        <w:rPr>
          <w:color w:val="231F20"/>
          <w:spacing w:val="-14"/>
        </w:rPr>
        <w:t> </w:t>
      </w:r>
      <w:r>
        <w:rPr>
          <w:color w:val="231F20"/>
        </w:rPr>
        <w:t>to</w:t>
      </w:r>
      <w:r>
        <w:rPr>
          <w:color w:val="231F20"/>
          <w:spacing w:val="-14"/>
        </w:rPr>
        <w:t> </w:t>
      </w:r>
      <w:r>
        <w:rPr>
          <w:color w:val="231F20"/>
        </w:rPr>
        <w:t>hash</w:t>
      </w:r>
      <w:r>
        <w:rPr>
          <w:color w:val="231F20"/>
          <w:spacing w:val="-14"/>
        </w:rPr>
        <w:t> </w:t>
      </w:r>
      <w:r>
        <w:rPr>
          <w:color w:val="231F20"/>
        </w:rPr>
        <w:t>table</w:t>
      </w:r>
      <w:r>
        <w:rPr>
          <w:color w:val="231F20"/>
          <w:spacing w:val="-14"/>
        </w:rPr>
        <w:t> </w:t>
      </w:r>
      <w:r>
        <w:rPr>
          <w:color w:val="231F20"/>
        </w:rPr>
        <w:t>functions.</w:t>
      </w:r>
      <w:r>
        <w:rPr>
          <w:color w:val="231F20"/>
          <w:spacing w:val="5"/>
        </w:rPr>
        <w:t> </w:t>
      </w:r>
      <w:r>
        <w:rPr>
          <w:color w:val="231F20"/>
        </w:rPr>
        <w:t>In</w:t>
      </w:r>
      <w:r>
        <w:rPr>
          <w:color w:val="231F20"/>
          <w:spacing w:val="-14"/>
        </w:rPr>
        <w:t> </w:t>
      </w:r>
      <w:r>
        <w:rPr>
          <w:color w:val="231F20"/>
        </w:rPr>
        <w:t>general,</w:t>
      </w:r>
      <w:r>
        <w:rPr>
          <w:color w:val="231F20"/>
          <w:spacing w:val="-12"/>
        </w:rPr>
        <w:t> </w:t>
      </w:r>
      <w:r>
        <w:rPr>
          <w:color w:val="231F20"/>
          <w:spacing w:val="-3"/>
        </w:rPr>
        <w:t>any</w:t>
      </w:r>
      <w:r>
        <w:rPr>
          <w:color w:val="231F20"/>
          <w:spacing w:val="-14"/>
        </w:rPr>
        <w:t> </w:t>
      </w:r>
      <w:r>
        <w:rPr>
          <w:color w:val="231F20"/>
        </w:rPr>
        <w:t>number</w:t>
      </w:r>
      <w:r>
        <w:rPr>
          <w:color w:val="231F20"/>
          <w:spacing w:val="-14"/>
        </w:rPr>
        <w:t> </w:t>
      </w:r>
      <w:r>
        <w:rPr>
          <w:color w:val="231F20"/>
        </w:rPr>
        <w:t>of</w:t>
      </w:r>
      <w:r>
        <w:rPr>
          <w:color w:val="231F20"/>
          <w:spacing w:val="-14"/>
        </w:rPr>
        <w:t> </w:t>
      </w:r>
      <w:r>
        <w:rPr>
          <w:color w:val="231F20"/>
        </w:rPr>
        <w:t>functions</w:t>
      </w:r>
      <w:r>
        <w:rPr>
          <w:color w:val="231F20"/>
          <w:spacing w:val="-14"/>
        </w:rPr>
        <w:t> </w:t>
      </w:r>
      <w:r>
        <w:rPr>
          <w:color w:val="231F20"/>
        </w:rPr>
        <w:t>that</w:t>
      </w:r>
      <w:r>
        <w:rPr>
          <w:color w:val="231F20"/>
          <w:spacing w:val="-14"/>
        </w:rPr>
        <w:t> </w:t>
      </w:r>
      <w:r>
        <w:rPr>
          <w:color w:val="231F20"/>
        </w:rPr>
        <w:t>examine</w:t>
      </w:r>
      <w:r>
        <w:rPr>
          <w:color w:val="231F20"/>
          <w:w w:val="95"/>
        </w:rPr>
        <w:t> </w:t>
      </w:r>
      <w:r>
        <w:rPr>
          <w:color w:val="231F20"/>
          <w:w w:val="95"/>
        </w:rPr>
        <w:t> </w:t>
      </w:r>
      <w:r>
        <w:rPr>
          <w:color w:val="231F20"/>
          <w:w w:val="105"/>
        </w:rPr>
        <w:t>but</w:t>
      </w:r>
      <w:r>
        <w:rPr>
          <w:color w:val="231F20"/>
          <w:spacing w:val="32"/>
          <w:w w:val="105"/>
        </w:rPr>
        <w:t> </w:t>
      </w:r>
      <w:r>
        <w:rPr>
          <w:color w:val="231F20"/>
          <w:w w:val="105"/>
        </w:rPr>
        <w:t>do</w:t>
      </w:r>
      <w:r>
        <w:rPr>
          <w:color w:val="231F20"/>
          <w:spacing w:val="32"/>
          <w:w w:val="105"/>
        </w:rPr>
        <w:t> </w:t>
      </w:r>
      <w:r>
        <w:rPr>
          <w:color w:val="231F20"/>
          <w:w w:val="105"/>
        </w:rPr>
        <w:t>not</w:t>
      </w:r>
      <w:r>
        <w:rPr>
          <w:color w:val="231F20"/>
          <w:spacing w:val="32"/>
          <w:w w:val="105"/>
        </w:rPr>
        <w:t> </w:t>
      </w:r>
      <w:r>
        <w:rPr>
          <w:color w:val="231F20"/>
          <w:w w:val="105"/>
        </w:rPr>
        <w:t>modify</w:t>
      </w:r>
      <w:r>
        <w:rPr>
          <w:color w:val="231F20"/>
          <w:spacing w:val="32"/>
          <w:w w:val="105"/>
        </w:rPr>
        <w:t> </w:t>
      </w:r>
      <w:r>
        <w:rPr>
          <w:color w:val="231F20"/>
          <w:w w:val="105"/>
        </w:rPr>
        <w:t>the</w:t>
      </w:r>
      <w:r>
        <w:rPr>
          <w:color w:val="231F20"/>
          <w:spacing w:val="32"/>
          <w:w w:val="105"/>
        </w:rPr>
        <w:t> </w:t>
      </w:r>
      <w:r>
        <w:rPr>
          <w:color w:val="231F20"/>
          <w:w w:val="105"/>
        </w:rPr>
        <w:t>hash</w:t>
      </w:r>
      <w:r>
        <w:rPr>
          <w:color w:val="231F20"/>
          <w:spacing w:val="32"/>
          <w:w w:val="105"/>
        </w:rPr>
        <w:t> </w:t>
      </w:r>
      <w:r>
        <w:rPr>
          <w:color w:val="231F20"/>
          <w:w w:val="105"/>
        </w:rPr>
        <w:t>table,</w:t>
      </w:r>
      <w:r>
        <w:rPr>
          <w:color w:val="231F20"/>
          <w:spacing w:val="38"/>
          <w:w w:val="105"/>
        </w:rPr>
        <w:t> </w:t>
      </w:r>
      <w:r>
        <w:rPr>
          <w:color w:val="231F20"/>
          <w:w w:val="105"/>
        </w:rPr>
        <w:t>such</w:t>
      </w:r>
      <w:r>
        <w:rPr>
          <w:color w:val="231F20"/>
          <w:spacing w:val="32"/>
          <w:w w:val="105"/>
        </w:rPr>
        <w:t> </w:t>
      </w:r>
      <w:r>
        <w:rPr>
          <w:color w:val="231F20"/>
          <w:w w:val="105"/>
        </w:rPr>
        <w:t>as</w:t>
      </w:r>
      <w:r>
        <w:rPr>
          <w:color w:val="231F20"/>
          <w:spacing w:val="32"/>
          <w:w w:val="105"/>
        </w:rPr>
        <w:t> </w:t>
      </w:r>
      <w:r>
        <w:rPr>
          <w:rFonts w:ascii="Gill Sans MT" w:hAnsi="Gill Sans MT"/>
          <w:color w:val="231F20"/>
          <w:w w:val="110"/>
        </w:rPr>
        <w:t>hash_find()</w:t>
      </w:r>
      <w:r>
        <w:rPr>
          <w:rFonts w:ascii="Gill Sans MT" w:hAnsi="Gill Sans MT"/>
          <w:color w:val="231F20"/>
          <w:spacing w:val="23"/>
          <w:w w:val="110"/>
        </w:rPr>
        <w:t> </w:t>
      </w:r>
      <w:r>
        <w:rPr>
          <w:color w:val="231F20"/>
          <w:w w:val="105"/>
        </w:rPr>
        <w:t>or</w:t>
      </w:r>
      <w:r>
        <w:rPr>
          <w:color w:val="231F20"/>
          <w:spacing w:val="32"/>
          <w:w w:val="105"/>
        </w:rPr>
        <w:t> </w:t>
      </w:r>
      <w:r>
        <w:rPr>
          <w:rFonts w:ascii="Gill Sans MT" w:hAnsi="Gill Sans MT"/>
          <w:color w:val="231F20"/>
          <w:w w:val="110"/>
        </w:rPr>
        <w:t>hash_next()</w:t>
      </w:r>
      <w:r>
        <w:rPr>
          <w:color w:val="231F20"/>
          <w:w w:val="110"/>
        </w:rPr>
        <w:t>,</w:t>
      </w:r>
      <w:r>
        <w:rPr>
          <w:color w:val="231F20"/>
          <w:spacing w:val="36"/>
          <w:w w:val="110"/>
        </w:rPr>
        <w:t> </w:t>
      </w:r>
      <w:r>
        <w:rPr>
          <w:color w:val="231F20"/>
          <w:w w:val="105"/>
        </w:rPr>
        <w:t>may</w:t>
      </w:r>
      <w:r>
        <w:rPr>
          <w:color w:val="231F20"/>
          <w:spacing w:val="32"/>
          <w:w w:val="105"/>
        </w:rPr>
        <w:t> </w:t>
      </w:r>
      <w:r>
        <w:rPr>
          <w:color w:val="231F20"/>
          <w:w w:val="105"/>
        </w:rPr>
        <w:t>execute</w:t>
      </w:r>
      <w:r>
        <w:rPr>
          <w:color w:val="231F20"/>
          <w:w w:val="102"/>
        </w:rPr>
        <w:t> </w:t>
      </w:r>
      <w:r>
        <w:rPr>
          <w:color w:val="231F20"/>
          <w:w w:val="105"/>
        </w:rPr>
        <w:t>simultaneously.</w:t>
      </w:r>
      <w:r>
        <w:rPr>
          <w:color w:val="231F20"/>
          <w:spacing w:val="16"/>
          <w:w w:val="105"/>
        </w:rPr>
        <w:t> </w:t>
      </w:r>
      <w:r>
        <w:rPr>
          <w:color w:val="231F20"/>
          <w:spacing w:val="-3"/>
          <w:w w:val="105"/>
        </w:rPr>
        <w:t>However,</w:t>
      </w:r>
      <w:r>
        <w:rPr>
          <w:color w:val="231F20"/>
          <w:spacing w:val="-12"/>
          <w:w w:val="105"/>
        </w:rPr>
        <w:t> </w:t>
      </w:r>
      <w:r>
        <w:rPr>
          <w:color w:val="231F20"/>
          <w:w w:val="105"/>
        </w:rPr>
        <w:t>these</w:t>
      </w:r>
      <w:r>
        <w:rPr>
          <w:color w:val="231F20"/>
          <w:spacing w:val="-15"/>
          <w:w w:val="105"/>
        </w:rPr>
        <w:t> </w:t>
      </w:r>
      <w:r>
        <w:rPr>
          <w:color w:val="231F20"/>
          <w:w w:val="105"/>
        </w:rPr>
        <w:t>function</w:t>
      </w:r>
      <w:r>
        <w:rPr>
          <w:color w:val="231F20"/>
          <w:spacing w:val="-15"/>
          <w:w w:val="105"/>
        </w:rPr>
        <w:t> </w:t>
      </w:r>
      <w:r>
        <w:rPr>
          <w:color w:val="231F20"/>
          <w:w w:val="105"/>
        </w:rPr>
        <w:t>cannot</w:t>
      </w:r>
      <w:r>
        <w:rPr>
          <w:color w:val="231F20"/>
          <w:spacing w:val="-15"/>
          <w:w w:val="105"/>
        </w:rPr>
        <w:t> </w:t>
      </w:r>
      <w:r>
        <w:rPr>
          <w:color w:val="231F20"/>
          <w:w w:val="105"/>
        </w:rPr>
        <w:t>safely</w:t>
      </w:r>
      <w:r>
        <w:rPr>
          <w:color w:val="231F20"/>
          <w:spacing w:val="-15"/>
          <w:w w:val="105"/>
        </w:rPr>
        <w:t> </w:t>
      </w:r>
      <w:r>
        <w:rPr>
          <w:color w:val="231F20"/>
          <w:w w:val="105"/>
        </w:rPr>
        <w:t>execute</w:t>
      </w:r>
      <w:r>
        <w:rPr>
          <w:color w:val="231F20"/>
          <w:spacing w:val="-15"/>
          <w:w w:val="105"/>
        </w:rPr>
        <w:t> </w:t>
      </w:r>
      <w:r>
        <w:rPr>
          <w:color w:val="231F20"/>
          <w:w w:val="105"/>
        </w:rPr>
        <w:t>at</w:t>
      </w:r>
      <w:r>
        <w:rPr>
          <w:color w:val="231F20"/>
          <w:spacing w:val="-15"/>
          <w:w w:val="105"/>
        </w:rPr>
        <w:t> </w:t>
      </w:r>
      <w:r>
        <w:rPr>
          <w:color w:val="231F20"/>
          <w:w w:val="105"/>
        </w:rPr>
        <w:t>the</w:t>
      </w:r>
      <w:r>
        <w:rPr>
          <w:color w:val="231F20"/>
          <w:spacing w:val="-15"/>
          <w:w w:val="105"/>
        </w:rPr>
        <w:t> </w:t>
      </w:r>
      <w:r>
        <w:rPr>
          <w:color w:val="231F20"/>
          <w:w w:val="105"/>
        </w:rPr>
        <w:t>same</w:t>
      </w:r>
      <w:r>
        <w:rPr>
          <w:color w:val="231F20"/>
          <w:spacing w:val="-15"/>
          <w:w w:val="105"/>
        </w:rPr>
        <w:t> </w:t>
      </w:r>
      <w:r>
        <w:rPr>
          <w:color w:val="231F20"/>
          <w:w w:val="105"/>
        </w:rPr>
        <w:t>time</w:t>
      </w:r>
      <w:r>
        <w:rPr>
          <w:color w:val="231F20"/>
          <w:spacing w:val="-15"/>
          <w:w w:val="105"/>
        </w:rPr>
        <w:t> </w:t>
      </w:r>
      <w:r>
        <w:rPr>
          <w:color w:val="231F20"/>
          <w:w w:val="105"/>
        </w:rPr>
        <w:t>as</w:t>
      </w:r>
      <w:r>
        <w:rPr>
          <w:color w:val="231F20"/>
          <w:spacing w:val="-15"/>
          <w:w w:val="105"/>
        </w:rPr>
        <w:t> </w:t>
      </w:r>
      <w:r>
        <w:rPr>
          <w:color w:val="231F20"/>
          <w:spacing w:val="-3"/>
          <w:w w:val="105"/>
        </w:rPr>
        <w:t>any</w:t>
      </w:r>
      <w:r>
        <w:rPr>
          <w:color w:val="231F20"/>
          <w:w w:val="94"/>
        </w:rPr>
        <w:t> </w:t>
      </w:r>
      <w:r>
        <w:rPr>
          <w:color w:val="231F20"/>
          <w:w w:val="105"/>
        </w:rPr>
        <w:t>function that </w:t>
      </w:r>
      <w:r>
        <w:rPr>
          <w:color w:val="231F20"/>
          <w:spacing w:val="-3"/>
          <w:w w:val="105"/>
        </w:rPr>
        <w:t>may </w:t>
      </w:r>
      <w:r>
        <w:rPr>
          <w:color w:val="231F20"/>
          <w:w w:val="105"/>
        </w:rPr>
        <w:t>modify a given hash table,</w:t>
      </w:r>
      <w:r>
        <w:rPr>
          <w:color w:val="231F20"/>
          <w:spacing w:val="29"/>
          <w:w w:val="105"/>
        </w:rPr>
        <w:t> </w:t>
      </w:r>
      <w:r>
        <w:rPr>
          <w:color w:val="231F20"/>
          <w:w w:val="105"/>
        </w:rPr>
        <w:t>such as </w:t>
      </w:r>
      <w:r>
        <w:rPr>
          <w:rFonts w:ascii="Gill Sans MT" w:hAnsi="Gill Sans MT"/>
          <w:color w:val="231F20"/>
          <w:w w:val="110"/>
        </w:rPr>
        <w:t>hash_insert() </w:t>
      </w:r>
      <w:r>
        <w:rPr>
          <w:color w:val="231F20"/>
          <w:w w:val="105"/>
        </w:rPr>
        <w:t>or</w:t>
      </w:r>
      <w:r>
        <w:rPr>
          <w:color w:val="231F20"/>
          <w:spacing w:val="17"/>
          <w:w w:val="105"/>
        </w:rPr>
        <w:t> </w:t>
      </w:r>
      <w:r>
        <w:rPr>
          <w:rFonts w:ascii="Gill Sans MT" w:hAnsi="Gill Sans MT"/>
          <w:color w:val="231F20"/>
          <w:w w:val="110"/>
        </w:rPr>
        <w:t>hash_delete()</w:t>
      </w:r>
      <w:r>
        <w:rPr>
          <w:color w:val="231F20"/>
          <w:w w:val="110"/>
        </w:rPr>
        <w:t>,</w:t>
      </w:r>
      <w:r>
        <w:rPr>
          <w:color w:val="231F20"/>
          <w:w w:val="110"/>
        </w:rPr>
        <w:t> </w:t>
      </w:r>
      <w:r>
        <w:rPr>
          <w:color w:val="231F20"/>
          <w:w w:val="94"/>
        </w:rPr>
        <w:t> </w:t>
      </w:r>
      <w:r>
        <w:rPr>
          <w:color w:val="231F20"/>
          <w:w w:val="105"/>
        </w:rPr>
        <w:t>nor</w:t>
      </w:r>
      <w:r>
        <w:rPr>
          <w:color w:val="231F20"/>
          <w:spacing w:val="-31"/>
          <w:w w:val="105"/>
        </w:rPr>
        <w:t> </w:t>
      </w:r>
      <w:r>
        <w:rPr>
          <w:color w:val="231F20"/>
          <w:spacing w:val="-3"/>
          <w:w w:val="105"/>
        </w:rPr>
        <w:t>may</w:t>
      </w:r>
      <w:r>
        <w:rPr>
          <w:color w:val="231F20"/>
          <w:spacing w:val="-31"/>
          <w:w w:val="105"/>
        </w:rPr>
        <w:t> </w:t>
      </w:r>
      <w:r>
        <w:rPr>
          <w:color w:val="231F20"/>
          <w:w w:val="105"/>
        </w:rPr>
        <w:t>more</w:t>
      </w:r>
      <w:r>
        <w:rPr>
          <w:color w:val="231F20"/>
          <w:spacing w:val="-31"/>
          <w:w w:val="105"/>
        </w:rPr>
        <w:t> </w:t>
      </w:r>
      <w:r>
        <w:rPr>
          <w:color w:val="231F20"/>
          <w:w w:val="105"/>
        </w:rPr>
        <w:t>than</w:t>
      </w:r>
      <w:r>
        <w:rPr>
          <w:color w:val="231F20"/>
          <w:spacing w:val="-31"/>
          <w:w w:val="105"/>
        </w:rPr>
        <w:t> </w:t>
      </w:r>
      <w:r>
        <w:rPr>
          <w:color w:val="231F20"/>
          <w:w w:val="105"/>
        </w:rPr>
        <w:t>one</w:t>
      </w:r>
      <w:r>
        <w:rPr>
          <w:color w:val="231F20"/>
          <w:spacing w:val="-31"/>
          <w:w w:val="105"/>
        </w:rPr>
        <w:t> </w:t>
      </w:r>
      <w:r>
        <w:rPr>
          <w:color w:val="231F20"/>
          <w:w w:val="105"/>
        </w:rPr>
        <w:t>function</w:t>
      </w:r>
      <w:r>
        <w:rPr>
          <w:color w:val="231F20"/>
          <w:spacing w:val="-31"/>
          <w:w w:val="105"/>
        </w:rPr>
        <w:t> </w:t>
      </w:r>
      <w:r>
        <w:rPr>
          <w:color w:val="231F20"/>
          <w:w w:val="105"/>
        </w:rPr>
        <w:t>that</w:t>
      </w:r>
      <w:r>
        <w:rPr>
          <w:color w:val="231F20"/>
          <w:spacing w:val="-31"/>
          <w:w w:val="105"/>
        </w:rPr>
        <w:t> </w:t>
      </w:r>
      <w:r>
        <w:rPr>
          <w:color w:val="231F20"/>
          <w:w w:val="105"/>
        </w:rPr>
        <w:t>can</w:t>
      </w:r>
      <w:r>
        <w:rPr>
          <w:color w:val="231F20"/>
          <w:spacing w:val="-31"/>
          <w:w w:val="105"/>
        </w:rPr>
        <w:t> </w:t>
      </w:r>
      <w:r>
        <w:rPr>
          <w:color w:val="231F20"/>
          <w:w w:val="105"/>
        </w:rPr>
        <w:t>modify</w:t>
      </w:r>
      <w:r>
        <w:rPr>
          <w:color w:val="231F20"/>
          <w:spacing w:val="-31"/>
          <w:w w:val="105"/>
        </w:rPr>
        <w:t> </w:t>
      </w:r>
      <w:r>
        <w:rPr>
          <w:color w:val="231F20"/>
          <w:w w:val="105"/>
        </w:rPr>
        <w:t>a</w:t>
      </w:r>
      <w:r>
        <w:rPr>
          <w:color w:val="231F20"/>
          <w:spacing w:val="-31"/>
          <w:w w:val="105"/>
        </w:rPr>
        <w:t> </w:t>
      </w:r>
      <w:r>
        <w:rPr>
          <w:color w:val="231F20"/>
          <w:w w:val="105"/>
        </w:rPr>
        <w:t>given</w:t>
      </w:r>
      <w:r>
        <w:rPr>
          <w:color w:val="231F20"/>
          <w:spacing w:val="-31"/>
          <w:w w:val="105"/>
        </w:rPr>
        <w:t> </w:t>
      </w:r>
      <w:r>
        <w:rPr>
          <w:color w:val="231F20"/>
          <w:w w:val="105"/>
        </w:rPr>
        <w:t>hash</w:t>
      </w:r>
      <w:r>
        <w:rPr>
          <w:color w:val="231F20"/>
          <w:spacing w:val="-31"/>
          <w:w w:val="105"/>
        </w:rPr>
        <w:t> </w:t>
      </w:r>
      <w:r>
        <w:rPr>
          <w:color w:val="231F20"/>
          <w:w w:val="105"/>
        </w:rPr>
        <w:t>table</w:t>
      </w:r>
      <w:r>
        <w:rPr>
          <w:color w:val="231F20"/>
          <w:spacing w:val="-31"/>
          <w:w w:val="105"/>
        </w:rPr>
        <w:t> </w:t>
      </w:r>
      <w:r>
        <w:rPr>
          <w:color w:val="231F20"/>
          <w:w w:val="105"/>
        </w:rPr>
        <w:t>execute</w:t>
      </w:r>
      <w:r>
        <w:rPr>
          <w:color w:val="231F20"/>
          <w:spacing w:val="-31"/>
          <w:w w:val="105"/>
        </w:rPr>
        <w:t> </w:t>
      </w:r>
      <w:r>
        <w:rPr>
          <w:color w:val="231F20"/>
          <w:w w:val="105"/>
        </w:rPr>
        <w:t>safely</w:t>
      </w:r>
      <w:r>
        <w:rPr>
          <w:color w:val="231F20"/>
          <w:spacing w:val="-31"/>
          <w:w w:val="105"/>
        </w:rPr>
        <w:t> </w:t>
      </w:r>
      <w:r>
        <w:rPr>
          <w:color w:val="231F20"/>
          <w:w w:val="105"/>
        </w:rPr>
        <w:t>at</w:t>
      </w:r>
      <w:r>
        <w:rPr>
          <w:color w:val="231F20"/>
          <w:spacing w:val="-31"/>
          <w:w w:val="105"/>
        </w:rPr>
        <w:t> </w:t>
      </w:r>
      <w:r>
        <w:rPr>
          <w:color w:val="231F20"/>
          <w:w w:val="105"/>
        </w:rPr>
        <w:t>once.</w:t>
      </w:r>
    </w:p>
    <w:p>
      <w:pPr>
        <w:pStyle w:val="BodyText"/>
        <w:spacing w:line="264" w:lineRule="exact" w:before="58"/>
        <w:ind w:left="100" w:right="119" w:firstLine="298"/>
        <w:jc w:val="both"/>
      </w:pPr>
      <w:r>
        <w:rPr>
          <w:color w:val="231F20"/>
        </w:rPr>
        <w:t>It is also the caller’s responsibility to synchronize access to data in hash table elements. </w:t>
      </w:r>
      <w:r>
        <w:rPr>
          <w:color w:val="231F20"/>
          <w:spacing w:val="-3"/>
        </w:rPr>
        <w:t>How </w:t>
      </w:r>
      <w:r>
        <w:rPr>
          <w:color w:val="231F20"/>
        </w:rPr>
        <w:t>to synchronize access to this data depends on </w:t>
      </w:r>
      <w:r>
        <w:rPr>
          <w:color w:val="231F20"/>
          <w:spacing w:val="-3"/>
        </w:rPr>
        <w:t>how </w:t>
      </w:r>
      <w:r>
        <w:rPr>
          <w:color w:val="231F20"/>
        </w:rPr>
        <w:t>it is designed and organized, as   with </w:t>
      </w:r>
      <w:r>
        <w:rPr>
          <w:color w:val="231F20"/>
          <w:spacing w:val="-3"/>
        </w:rPr>
        <w:t>any </w:t>
      </w:r>
      <w:r>
        <w:rPr>
          <w:color w:val="231F20"/>
        </w:rPr>
        <w:t>other data</w:t>
      </w:r>
      <w:r>
        <w:rPr>
          <w:color w:val="231F20"/>
          <w:spacing w:val="19"/>
        </w:rPr>
        <w:t> </w:t>
      </w:r>
      <w:r>
        <w:rPr>
          <w:color w:val="231F20"/>
        </w:rPr>
        <w:t>structure.</w:t>
      </w:r>
    </w:p>
    <w:p>
      <w:pPr>
        <w:spacing w:after="0" w:line="264" w:lineRule="exact"/>
        <w:jc w:val="both"/>
        <w:sectPr>
          <w:pgSz w:w="12240" w:h="15840"/>
          <w:pgMar w:header="988" w:footer="0" w:top="1200" w:bottom="280" w:left="1700" w:right="1680"/>
        </w:sectPr>
      </w:pPr>
    </w:p>
    <w:p>
      <w:pPr>
        <w:pStyle w:val="BodyText"/>
        <w:rPr>
          <w:sz w:val="20"/>
        </w:rPr>
      </w:pPr>
    </w:p>
    <w:p>
      <w:pPr>
        <w:pStyle w:val="BodyText"/>
        <w:spacing w:before="9"/>
        <w:rPr>
          <w:sz w:val="27"/>
        </w:rPr>
      </w:pPr>
    </w:p>
    <w:p>
      <w:pPr>
        <w:pStyle w:val="Heading1"/>
      </w:pPr>
      <w:bookmarkStart w:name="4.4BSD Scheduler" w:id="365"/>
      <w:bookmarkEnd w:id="365"/>
      <w:r>
        <w:rPr>
          <w:b w:val="0"/>
        </w:rPr>
      </w:r>
      <w:bookmarkStart w:name="_bookmark117" w:id="366"/>
      <w:bookmarkEnd w:id="366"/>
      <w:r>
        <w:rPr>
          <w:b w:val="0"/>
        </w:rPr>
      </w:r>
      <w:r>
        <w:rPr>
          <w:color w:val="231F20"/>
        </w:rPr>
        <w:t>Appendix B 4.4</w:t>
      </w:r>
      <w:r>
        <w:rPr>
          <w:color w:val="231F20"/>
          <w:sz w:val="28"/>
        </w:rPr>
        <w:t>BSD </w:t>
      </w:r>
      <w:r>
        <w:rPr>
          <w:color w:val="231F20"/>
        </w:rPr>
        <w:t>Scheduler</w:t>
      </w:r>
    </w:p>
    <w:p>
      <w:pPr>
        <w:pStyle w:val="BodyText"/>
        <w:spacing w:line="264" w:lineRule="exact" w:before="301"/>
        <w:ind w:left="120" w:right="119"/>
        <w:jc w:val="both"/>
      </w:pPr>
      <w:r>
        <w:rPr>
          <w:color w:val="231F20"/>
        </w:rPr>
        <w:t>The goal of a general-purpose scheduler is to balance threads’ different scheduling needs. Threads that perform a lot of I/O require a fast response time to keep input and output devices </w:t>
      </w:r>
      <w:r>
        <w:rPr>
          <w:color w:val="231F20"/>
          <w:spacing w:val="-4"/>
        </w:rPr>
        <w:t>busy, </w:t>
      </w:r>
      <w:r>
        <w:rPr>
          <w:color w:val="231F20"/>
        </w:rPr>
        <w:t>but need little CPU time.  On the other hand, compute-bound threads need     to receive a lot of CPU time to finish their work, but </w:t>
      </w:r>
      <w:r>
        <w:rPr>
          <w:color w:val="231F20"/>
          <w:spacing w:val="-4"/>
        </w:rPr>
        <w:t>have </w:t>
      </w:r>
      <w:r>
        <w:rPr>
          <w:color w:val="231F20"/>
        </w:rPr>
        <w:t>no requirement for fast response time. Other threads lie somewhere in between, with periods of I/O punctuated </w:t>
      </w:r>
      <w:r>
        <w:rPr>
          <w:color w:val="231F20"/>
          <w:spacing w:val="-4"/>
        </w:rPr>
        <w:t>by </w:t>
      </w:r>
      <w:r>
        <w:rPr>
          <w:color w:val="231F20"/>
        </w:rPr>
        <w:t>periods   of computation, and thus </w:t>
      </w:r>
      <w:r>
        <w:rPr>
          <w:color w:val="231F20"/>
          <w:spacing w:val="-4"/>
        </w:rPr>
        <w:t>have </w:t>
      </w:r>
      <w:r>
        <w:rPr>
          <w:color w:val="231F20"/>
        </w:rPr>
        <w:t>requirements that </w:t>
      </w:r>
      <w:r>
        <w:rPr>
          <w:color w:val="231F20"/>
          <w:spacing w:val="-4"/>
        </w:rPr>
        <w:t>vary over </w:t>
      </w:r>
      <w:r>
        <w:rPr>
          <w:color w:val="231F20"/>
        </w:rPr>
        <w:t>time. A well-designed scheduler can</w:t>
      </w:r>
      <w:r>
        <w:rPr>
          <w:color w:val="231F20"/>
          <w:spacing w:val="-20"/>
        </w:rPr>
        <w:t> </w:t>
      </w:r>
      <w:r>
        <w:rPr>
          <w:color w:val="231F20"/>
        </w:rPr>
        <w:t>often</w:t>
      </w:r>
      <w:r>
        <w:rPr>
          <w:color w:val="231F20"/>
          <w:spacing w:val="-20"/>
        </w:rPr>
        <w:t> </w:t>
      </w:r>
      <w:r>
        <w:rPr>
          <w:color w:val="231F20"/>
        </w:rPr>
        <w:t>accommodate</w:t>
      </w:r>
      <w:r>
        <w:rPr>
          <w:color w:val="231F20"/>
          <w:spacing w:val="-20"/>
        </w:rPr>
        <w:t> </w:t>
      </w:r>
      <w:r>
        <w:rPr>
          <w:color w:val="231F20"/>
        </w:rPr>
        <w:t>threads</w:t>
      </w:r>
      <w:r>
        <w:rPr>
          <w:color w:val="231F20"/>
          <w:spacing w:val="-20"/>
        </w:rPr>
        <w:t> </w:t>
      </w:r>
      <w:r>
        <w:rPr>
          <w:color w:val="231F20"/>
        </w:rPr>
        <w:t>with</w:t>
      </w:r>
      <w:r>
        <w:rPr>
          <w:color w:val="231F20"/>
          <w:spacing w:val="-20"/>
        </w:rPr>
        <w:t> </w:t>
      </w:r>
      <w:r>
        <w:rPr>
          <w:color w:val="231F20"/>
        </w:rPr>
        <w:t>all</w:t>
      </w:r>
      <w:r>
        <w:rPr>
          <w:color w:val="231F20"/>
          <w:spacing w:val="-20"/>
        </w:rPr>
        <w:t> </w:t>
      </w:r>
      <w:r>
        <w:rPr>
          <w:color w:val="231F20"/>
        </w:rPr>
        <w:t>these</w:t>
      </w:r>
      <w:r>
        <w:rPr>
          <w:color w:val="231F20"/>
          <w:spacing w:val="-20"/>
        </w:rPr>
        <w:t> </w:t>
      </w:r>
      <w:r>
        <w:rPr>
          <w:color w:val="231F20"/>
        </w:rPr>
        <w:t>requirements</w:t>
      </w:r>
      <w:r>
        <w:rPr>
          <w:color w:val="231F20"/>
          <w:spacing w:val="-20"/>
        </w:rPr>
        <w:t> </w:t>
      </w:r>
      <w:r>
        <w:rPr>
          <w:color w:val="231F20"/>
        </w:rPr>
        <w:t>simultaneously.</w:t>
      </w:r>
    </w:p>
    <w:p>
      <w:pPr>
        <w:pStyle w:val="BodyText"/>
        <w:spacing w:line="264" w:lineRule="exact" w:before="67"/>
        <w:ind w:left="120" w:right="119" w:firstLine="298"/>
        <w:jc w:val="both"/>
      </w:pPr>
      <w:r>
        <w:rPr>
          <w:color w:val="231F20"/>
          <w:spacing w:val="-7"/>
        </w:rPr>
        <w:t>For </w:t>
      </w:r>
      <w:r>
        <w:rPr>
          <w:color w:val="231F20"/>
        </w:rPr>
        <w:t>project 1, </w:t>
      </w:r>
      <w:r>
        <w:rPr>
          <w:color w:val="231F20"/>
          <w:spacing w:val="-3"/>
        </w:rPr>
        <w:t>you </w:t>
      </w:r>
      <w:r>
        <w:rPr>
          <w:color w:val="231F20"/>
        </w:rPr>
        <w:t>must implement the scheduler described in this appendix. Our sched- uler</w:t>
      </w:r>
      <w:r>
        <w:rPr>
          <w:color w:val="231F20"/>
          <w:spacing w:val="-25"/>
        </w:rPr>
        <w:t> </w:t>
      </w:r>
      <w:r>
        <w:rPr>
          <w:color w:val="231F20"/>
        </w:rPr>
        <w:t>resembles</w:t>
      </w:r>
      <w:r>
        <w:rPr>
          <w:color w:val="231F20"/>
          <w:spacing w:val="-25"/>
        </w:rPr>
        <w:t> </w:t>
      </w:r>
      <w:r>
        <w:rPr>
          <w:color w:val="231F20"/>
        </w:rPr>
        <w:t>the</w:t>
      </w:r>
      <w:r>
        <w:rPr>
          <w:color w:val="231F20"/>
          <w:spacing w:val="-25"/>
        </w:rPr>
        <w:t> </w:t>
      </w:r>
      <w:r>
        <w:rPr>
          <w:color w:val="231F20"/>
        </w:rPr>
        <w:t>one</w:t>
      </w:r>
      <w:r>
        <w:rPr>
          <w:color w:val="231F20"/>
          <w:spacing w:val="-25"/>
        </w:rPr>
        <w:t> </w:t>
      </w:r>
      <w:r>
        <w:rPr>
          <w:color w:val="231F20"/>
        </w:rPr>
        <w:t>described</w:t>
      </w:r>
      <w:r>
        <w:rPr>
          <w:color w:val="231F20"/>
          <w:spacing w:val="-25"/>
        </w:rPr>
        <w:t> </w:t>
      </w:r>
      <w:r>
        <w:rPr>
          <w:color w:val="231F20"/>
        </w:rPr>
        <w:t>in</w:t>
      </w:r>
      <w:r>
        <w:rPr>
          <w:color w:val="231F20"/>
          <w:spacing w:val="-25"/>
        </w:rPr>
        <w:t> </w:t>
      </w:r>
      <w:r>
        <w:rPr>
          <w:color w:val="231F20"/>
        </w:rPr>
        <w:t>[McKusick],</w:t>
      </w:r>
      <w:r>
        <w:rPr>
          <w:color w:val="231F20"/>
          <w:spacing w:val="-22"/>
        </w:rPr>
        <w:t> </w:t>
      </w:r>
      <w:r>
        <w:rPr>
          <w:color w:val="231F20"/>
        </w:rPr>
        <w:t>which</w:t>
      </w:r>
      <w:r>
        <w:rPr>
          <w:color w:val="231F20"/>
          <w:spacing w:val="-25"/>
        </w:rPr>
        <w:t> </w:t>
      </w:r>
      <w:r>
        <w:rPr>
          <w:color w:val="231F20"/>
        </w:rPr>
        <w:t>is</w:t>
      </w:r>
      <w:r>
        <w:rPr>
          <w:color w:val="231F20"/>
          <w:spacing w:val="-25"/>
        </w:rPr>
        <w:t> </w:t>
      </w:r>
      <w:r>
        <w:rPr>
          <w:color w:val="231F20"/>
        </w:rPr>
        <w:t>one</w:t>
      </w:r>
      <w:r>
        <w:rPr>
          <w:color w:val="231F20"/>
          <w:spacing w:val="-25"/>
        </w:rPr>
        <w:t> </w:t>
      </w:r>
      <w:r>
        <w:rPr>
          <w:color w:val="231F20"/>
        </w:rPr>
        <w:t>example</w:t>
      </w:r>
      <w:r>
        <w:rPr>
          <w:color w:val="231F20"/>
          <w:spacing w:val="-25"/>
        </w:rPr>
        <w:t> </w:t>
      </w:r>
      <w:r>
        <w:rPr>
          <w:color w:val="231F20"/>
        </w:rPr>
        <w:t>of</w:t>
      </w:r>
      <w:r>
        <w:rPr>
          <w:color w:val="231F20"/>
          <w:spacing w:val="-25"/>
        </w:rPr>
        <w:t> </w:t>
      </w:r>
      <w:r>
        <w:rPr>
          <w:color w:val="231F20"/>
        </w:rPr>
        <w:t>a</w:t>
      </w:r>
      <w:r>
        <w:rPr>
          <w:color w:val="231F20"/>
          <w:spacing w:val="-25"/>
        </w:rPr>
        <w:t> </w:t>
      </w:r>
      <w:r>
        <w:rPr>
          <w:rFonts w:ascii="Georgia" w:hAnsi="Georgia"/>
          <w:i/>
          <w:color w:val="231F20"/>
        </w:rPr>
        <w:t>multilevel</w:t>
      </w:r>
      <w:r>
        <w:rPr>
          <w:rFonts w:ascii="Georgia" w:hAnsi="Georgia"/>
          <w:i/>
          <w:color w:val="231F20"/>
          <w:spacing w:val="-23"/>
        </w:rPr>
        <w:t> </w:t>
      </w:r>
      <w:r>
        <w:rPr>
          <w:rFonts w:ascii="Georgia" w:hAnsi="Georgia"/>
          <w:i/>
          <w:color w:val="231F20"/>
        </w:rPr>
        <w:t>feedback </w:t>
      </w:r>
      <w:r>
        <w:rPr>
          <w:rFonts w:ascii="Georgia" w:hAnsi="Georgia"/>
          <w:i/>
          <w:color w:val="231F20"/>
        </w:rPr>
        <w:t>queue </w:t>
      </w:r>
      <w:r>
        <w:rPr>
          <w:color w:val="231F20"/>
        </w:rPr>
        <w:t>scheduler. This type of scheduler maintains several queues of ready-to-run threads, where each queue holds threads with a different </w:t>
      </w:r>
      <w:r>
        <w:rPr>
          <w:color w:val="231F20"/>
          <w:spacing w:val="-3"/>
        </w:rPr>
        <w:t>priority. </w:t>
      </w:r>
      <w:r>
        <w:rPr>
          <w:color w:val="231F20"/>
          <w:spacing w:val="-4"/>
        </w:rPr>
        <w:t>At </w:t>
      </w:r>
      <w:r>
        <w:rPr>
          <w:color w:val="231F20"/>
          <w:spacing w:val="-3"/>
        </w:rPr>
        <w:t>any </w:t>
      </w:r>
      <w:r>
        <w:rPr>
          <w:color w:val="231F20"/>
        </w:rPr>
        <w:t>given time, the scheduler chooses a thread from the highest-priority non-empty queue. If the highest-priority queue contains</w:t>
      </w:r>
      <w:r>
        <w:rPr>
          <w:color w:val="231F20"/>
          <w:spacing w:val="-7"/>
        </w:rPr>
        <w:t> </w:t>
      </w:r>
      <w:r>
        <w:rPr>
          <w:color w:val="231F20"/>
        </w:rPr>
        <w:t>multiple</w:t>
      </w:r>
      <w:r>
        <w:rPr>
          <w:color w:val="231F20"/>
          <w:spacing w:val="-7"/>
        </w:rPr>
        <w:t> </w:t>
      </w:r>
      <w:r>
        <w:rPr>
          <w:color w:val="231F20"/>
        </w:rPr>
        <w:t>threads,</w:t>
      </w:r>
      <w:r>
        <w:rPr>
          <w:color w:val="231F20"/>
          <w:spacing w:val="-7"/>
        </w:rPr>
        <w:t> </w:t>
      </w:r>
      <w:r>
        <w:rPr>
          <w:color w:val="231F20"/>
        </w:rPr>
        <w:t>then</w:t>
      </w:r>
      <w:r>
        <w:rPr>
          <w:color w:val="231F20"/>
          <w:spacing w:val="-7"/>
        </w:rPr>
        <w:t> </w:t>
      </w:r>
      <w:r>
        <w:rPr>
          <w:color w:val="231F20"/>
        </w:rPr>
        <w:t>they</w:t>
      </w:r>
      <w:r>
        <w:rPr>
          <w:color w:val="231F20"/>
          <w:spacing w:val="-7"/>
        </w:rPr>
        <w:t> </w:t>
      </w:r>
      <w:r>
        <w:rPr>
          <w:color w:val="231F20"/>
        </w:rPr>
        <w:t>run</w:t>
      </w:r>
      <w:r>
        <w:rPr>
          <w:color w:val="231F20"/>
          <w:spacing w:val="-8"/>
        </w:rPr>
        <w:t> </w:t>
      </w:r>
      <w:r>
        <w:rPr>
          <w:color w:val="231F20"/>
        </w:rPr>
        <w:t>in</w:t>
      </w:r>
      <w:r>
        <w:rPr>
          <w:color w:val="231F20"/>
          <w:spacing w:val="-7"/>
        </w:rPr>
        <w:t> </w:t>
      </w:r>
      <w:r>
        <w:rPr>
          <w:color w:val="231F20"/>
        </w:rPr>
        <w:t>“round</w:t>
      </w:r>
      <w:r>
        <w:rPr>
          <w:color w:val="231F20"/>
          <w:spacing w:val="-7"/>
        </w:rPr>
        <w:t> </w:t>
      </w:r>
      <w:r>
        <w:rPr>
          <w:color w:val="231F20"/>
        </w:rPr>
        <w:t>robin”</w:t>
      </w:r>
      <w:r>
        <w:rPr>
          <w:color w:val="231F20"/>
          <w:spacing w:val="-7"/>
        </w:rPr>
        <w:t> </w:t>
      </w:r>
      <w:r>
        <w:rPr>
          <w:color w:val="231F20"/>
        </w:rPr>
        <w:t>order.</w:t>
      </w:r>
    </w:p>
    <w:p>
      <w:pPr>
        <w:pStyle w:val="BodyText"/>
        <w:spacing w:line="264" w:lineRule="exact" w:before="67"/>
        <w:ind w:left="120" w:right="117" w:firstLine="298"/>
        <w:jc w:val="both"/>
      </w:pPr>
      <w:r>
        <w:rPr>
          <w:color w:val="231F20"/>
        </w:rPr>
        <w:t>Multiple facets of the scheduler require data to </w:t>
      </w:r>
      <w:r>
        <w:rPr>
          <w:color w:val="231F20"/>
          <w:spacing w:val="2"/>
        </w:rPr>
        <w:t>be </w:t>
      </w:r>
      <w:r>
        <w:rPr>
          <w:color w:val="231F20"/>
        </w:rPr>
        <w:t>updated after a certain number of   timer ticks. In every case, these updates should occur before </w:t>
      </w:r>
      <w:r>
        <w:rPr>
          <w:color w:val="231F20"/>
          <w:spacing w:val="-3"/>
        </w:rPr>
        <w:t>any </w:t>
      </w:r>
      <w:r>
        <w:rPr>
          <w:color w:val="231F20"/>
        </w:rPr>
        <w:t>ordinary kernel thread has  a chance to run, so that there is no chance that a kernel thread could see a newly increased </w:t>
      </w:r>
      <w:r>
        <w:rPr>
          <w:rFonts w:ascii="Gill Sans MT"/>
          <w:color w:val="231F20"/>
          <w:w w:val="110"/>
        </w:rPr>
        <w:t>timer_ticks() </w:t>
      </w:r>
      <w:r>
        <w:rPr>
          <w:color w:val="231F20"/>
          <w:spacing w:val="-3"/>
        </w:rPr>
        <w:t>value  </w:t>
      </w:r>
      <w:r>
        <w:rPr>
          <w:color w:val="231F20"/>
        </w:rPr>
        <w:t>but old scheduler data </w:t>
      </w:r>
      <w:r>
        <w:rPr>
          <w:color w:val="231F20"/>
          <w:spacing w:val="44"/>
        </w:rPr>
        <w:t> </w:t>
      </w:r>
      <w:r>
        <w:rPr>
          <w:color w:val="231F20"/>
        </w:rPr>
        <w:t>values.</w:t>
      </w:r>
    </w:p>
    <w:p>
      <w:pPr>
        <w:pStyle w:val="BodyText"/>
        <w:spacing w:before="67"/>
        <w:ind w:left="418" w:right="49"/>
      </w:pPr>
      <w:r>
        <w:rPr>
          <w:color w:val="231F20"/>
        </w:rPr>
        <w:t>The 4.4</w:t>
      </w:r>
      <w:r>
        <w:rPr>
          <w:color w:val="231F20"/>
          <w:sz w:val="20"/>
        </w:rPr>
        <w:t>BSD </w:t>
      </w:r>
      <w:r>
        <w:rPr>
          <w:color w:val="231F20"/>
        </w:rPr>
        <w:t>scheduler does not include priority donation.</w:t>
      </w:r>
    </w:p>
    <w:p>
      <w:pPr>
        <w:pStyle w:val="BodyText"/>
        <w:spacing w:before="2"/>
        <w:rPr>
          <w:sz w:val="20"/>
        </w:rPr>
      </w:pPr>
    </w:p>
    <w:p>
      <w:pPr>
        <w:pStyle w:val="Heading2"/>
        <w:numPr>
          <w:ilvl w:val="1"/>
          <w:numId w:val="35"/>
        </w:numPr>
        <w:tabs>
          <w:tab w:pos="763" w:val="left" w:leader="none"/>
        </w:tabs>
        <w:spacing w:line="240" w:lineRule="auto" w:before="1" w:after="0"/>
        <w:ind w:left="762" w:right="0" w:hanging="642"/>
        <w:jc w:val="both"/>
      </w:pPr>
      <w:bookmarkStart w:name="Niceness" w:id="367"/>
      <w:bookmarkEnd w:id="367"/>
      <w:r>
        <w:rPr>
          <w:b w:val="0"/>
        </w:rPr>
      </w:r>
      <w:bookmarkStart w:name="Niceness" w:id="368"/>
      <w:bookmarkEnd w:id="368"/>
      <w:r>
        <w:rPr>
          <w:color w:val="231F20"/>
        </w:rPr>
        <w:t>Nice</w:t>
      </w:r>
      <w:r>
        <w:rPr>
          <w:color w:val="231F20"/>
        </w:rPr>
        <w:t>ness</w:t>
      </w:r>
    </w:p>
    <w:p>
      <w:pPr>
        <w:pStyle w:val="BodyText"/>
        <w:spacing w:line="264" w:lineRule="exact" w:before="110"/>
        <w:ind w:left="119" w:right="117"/>
        <w:jc w:val="both"/>
      </w:pPr>
      <w:r>
        <w:rPr>
          <w:color w:val="231F20"/>
        </w:rPr>
        <w:t>Thread priority is dynamically determined </w:t>
      </w:r>
      <w:r>
        <w:rPr>
          <w:color w:val="231F20"/>
          <w:spacing w:val="-4"/>
        </w:rPr>
        <w:t>by </w:t>
      </w:r>
      <w:r>
        <w:rPr>
          <w:color w:val="231F20"/>
        </w:rPr>
        <w:t>the scheduler using a formula given below. </w:t>
      </w:r>
      <w:r>
        <w:rPr>
          <w:color w:val="231F20"/>
          <w:spacing w:val="-3"/>
        </w:rPr>
        <w:t>However, </w:t>
      </w:r>
      <w:r>
        <w:rPr>
          <w:color w:val="231F20"/>
        </w:rPr>
        <w:t>each thread also has an integer </w:t>
      </w:r>
      <w:r>
        <w:rPr>
          <w:rFonts w:ascii="Georgia" w:hAnsi="Georgia"/>
          <w:i/>
          <w:color w:val="231F20"/>
        </w:rPr>
        <w:t>nice </w:t>
      </w:r>
      <w:r>
        <w:rPr>
          <w:color w:val="231F20"/>
          <w:spacing w:val="-3"/>
        </w:rPr>
        <w:t>value </w:t>
      </w:r>
      <w:r>
        <w:rPr>
          <w:color w:val="231F20"/>
        </w:rPr>
        <w:t>that determines </w:t>
      </w:r>
      <w:r>
        <w:rPr>
          <w:color w:val="231F20"/>
          <w:spacing w:val="-3"/>
        </w:rPr>
        <w:t>how </w:t>
      </w:r>
      <w:r>
        <w:rPr>
          <w:color w:val="231F20"/>
        </w:rPr>
        <w:t>“nice” the thread should </w:t>
      </w:r>
      <w:r>
        <w:rPr>
          <w:color w:val="231F20"/>
          <w:spacing w:val="2"/>
        </w:rPr>
        <w:t>be </w:t>
      </w:r>
      <w:r>
        <w:rPr>
          <w:color w:val="231F20"/>
        </w:rPr>
        <w:t>to other threads.  A </w:t>
      </w:r>
      <w:r>
        <w:rPr>
          <w:rFonts w:ascii="Georgia" w:hAnsi="Georgia"/>
          <w:i/>
          <w:color w:val="231F20"/>
        </w:rPr>
        <w:t>nice  </w:t>
      </w:r>
      <w:r>
        <w:rPr>
          <w:color w:val="231F20"/>
        </w:rPr>
        <w:t>of zero does not affect thread </w:t>
      </w:r>
      <w:r>
        <w:rPr>
          <w:color w:val="231F20"/>
          <w:spacing w:val="-3"/>
        </w:rPr>
        <w:t>priority.  </w:t>
      </w:r>
      <w:r>
        <w:rPr>
          <w:color w:val="231F20"/>
        </w:rPr>
        <w:t>A positive </w:t>
      </w:r>
      <w:r>
        <w:rPr>
          <w:rFonts w:ascii="Georgia" w:hAnsi="Georgia"/>
          <w:i/>
          <w:color w:val="231F20"/>
        </w:rPr>
        <w:t>nice</w:t>
      </w:r>
      <w:r>
        <w:rPr>
          <w:color w:val="231F20"/>
        </w:rPr>
        <w:t>,   to the maximum of 20,  decreases the priority of a thread and causes it to give up some     CPU time it would otherwise receive.  On the other hand, a negative </w:t>
      </w:r>
      <w:r>
        <w:rPr>
          <w:rFonts w:ascii="Georgia" w:hAnsi="Georgia"/>
          <w:i/>
          <w:color w:val="231F20"/>
        </w:rPr>
        <w:t>nice</w:t>
      </w:r>
      <w:r>
        <w:rPr>
          <w:color w:val="231F20"/>
        </w:rPr>
        <w:t>, to the minimum  of -20, tends to take </w:t>
      </w:r>
      <w:r>
        <w:rPr>
          <w:color w:val="231F20"/>
          <w:spacing w:val="-5"/>
        </w:rPr>
        <w:t>away </w:t>
      </w:r>
      <w:r>
        <w:rPr>
          <w:color w:val="231F20"/>
        </w:rPr>
        <w:t>CPU time from other </w:t>
      </w:r>
      <w:r>
        <w:rPr>
          <w:color w:val="231F20"/>
          <w:spacing w:val="6"/>
        </w:rPr>
        <w:t> </w:t>
      </w:r>
      <w:r>
        <w:rPr>
          <w:color w:val="231F20"/>
        </w:rPr>
        <w:t>threads.</w:t>
      </w:r>
    </w:p>
    <w:p>
      <w:pPr>
        <w:pStyle w:val="BodyText"/>
        <w:spacing w:line="264" w:lineRule="exact" w:before="67"/>
        <w:ind w:left="120" w:right="119" w:firstLine="298"/>
        <w:jc w:val="both"/>
      </w:pPr>
      <w:r>
        <w:rPr>
          <w:color w:val="231F20"/>
          <w:w w:val="105"/>
        </w:rPr>
        <w:t>The</w:t>
      </w:r>
      <w:r>
        <w:rPr>
          <w:color w:val="231F20"/>
          <w:spacing w:val="-16"/>
          <w:w w:val="105"/>
        </w:rPr>
        <w:t> </w:t>
      </w:r>
      <w:r>
        <w:rPr>
          <w:color w:val="231F20"/>
          <w:w w:val="105"/>
        </w:rPr>
        <w:t>initial</w:t>
      </w:r>
      <w:r>
        <w:rPr>
          <w:color w:val="231F20"/>
          <w:spacing w:val="-16"/>
          <w:w w:val="105"/>
        </w:rPr>
        <w:t> </w:t>
      </w:r>
      <w:r>
        <w:rPr>
          <w:color w:val="231F20"/>
          <w:w w:val="105"/>
        </w:rPr>
        <w:t>thread</w:t>
      </w:r>
      <w:r>
        <w:rPr>
          <w:color w:val="231F20"/>
          <w:spacing w:val="-16"/>
          <w:w w:val="105"/>
        </w:rPr>
        <w:t> </w:t>
      </w:r>
      <w:r>
        <w:rPr>
          <w:color w:val="231F20"/>
          <w:w w:val="105"/>
        </w:rPr>
        <w:t>starts</w:t>
      </w:r>
      <w:r>
        <w:rPr>
          <w:color w:val="231F20"/>
          <w:spacing w:val="-16"/>
          <w:w w:val="105"/>
        </w:rPr>
        <w:t> </w:t>
      </w:r>
      <w:r>
        <w:rPr>
          <w:color w:val="231F20"/>
          <w:w w:val="105"/>
        </w:rPr>
        <w:t>with</w:t>
      </w:r>
      <w:r>
        <w:rPr>
          <w:color w:val="231F20"/>
          <w:spacing w:val="-16"/>
          <w:w w:val="105"/>
        </w:rPr>
        <w:t> </w:t>
      </w:r>
      <w:r>
        <w:rPr>
          <w:color w:val="231F20"/>
          <w:w w:val="105"/>
        </w:rPr>
        <w:t>a</w:t>
      </w:r>
      <w:r>
        <w:rPr>
          <w:color w:val="231F20"/>
          <w:spacing w:val="-16"/>
          <w:w w:val="105"/>
        </w:rPr>
        <w:t> </w:t>
      </w:r>
      <w:r>
        <w:rPr>
          <w:rFonts w:ascii="Georgia" w:hAnsi="Georgia"/>
          <w:i/>
          <w:color w:val="231F20"/>
          <w:w w:val="105"/>
        </w:rPr>
        <w:t>nice</w:t>
      </w:r>
      <w:r>
        <w:rPr>
          <w:rFonts w:ascii="Georgia" w:hAnsi="Georgia"/>
          <w:i/>
          <w:color w:val="231F20"/>
          <w:spacing w:val="-7"/>
          <w:w w:val="105"/>
        </w:rPr>
        <w:t> </w:t>
      </w:r>
      <w:r>
        <w:rPr>
          <w:color w:val="231F20"/>
          <w:spacing w:val="-3"/>
          <w:w w:val="105"/>
        </w:rPr>
        <w:t>value</w:t>
      </w:r>
      <w:r>
        <w:rPr>
          <w:color w:val="231F20"/>
          <w:spacing w:val="-16"/>
          <w:w w:val="105"/>
        </w:rPr>
        <w:t> </w:t>
      </w:r>
      <w:r>
        <w:rPr>
          <w:color w:val="231F20"/>
          <w:w w:val="105"/>
        </w:rPr>
        <w:t>of</w:t>
      </w:r>
      <w:r>
        <w:rPr>
          <w:color w:val="231F20"/>
          <w:spacing w:val="-16"/>
          <w:w w:val="105"/>
        </w:rPr>
        <w:t> </w:t>
      </w:r>
      <w:r>
        <w:rPr>
          <w:color w:val="231F20"/>
          <w:w w:val="105"/>
        </w:rPr>
        <w:t>zero.</w:t>
      </w:r>
      <w:r>
        <w:rPr>
          <w:color w:val="231F20"/>
          <w:spacing w:val="1"/>
          <w:w w:val="105"/>
        </w:rPr>
        <w:t> </w:t>
      </w:r>
      <w:r>
        <w:rPr>
          <w:color w:val="231F20"/>
          <w:w w:val="105"/>
        </w:rPr>
        <w:t>Other</w:t>
      </w:r>
      <w:r>
        <w:rPr>
          <w:color w:val="231F20"/>
          <w:spacing w:val="-16"/>
          <w:w w:val="105"/>
        </w:rPr>
        <w:t> </w:t>
      </w:r>
      <w:r>
        <w:rPr>
          <w:color w:val="231F20"/>
          <w:w w:val="105"/>
        </w:rPr>
        <w:t>threads</w:t>
      </w:r>
      <w:r>
        <w:rPr>
          <w:color w:val="231F20"/>
          <w:spacing w:val="-16"/>
          <w:w w:val="105"/>
        </w:rPr>
        <w:t> </w:t>
      </w:r>
      <w:r>
        <w:rPr>
          <w:color w:val="231F20"/>
          <w:w w:val="105"/>
        </w:rPr>
        <w:t>start</w:t>
      </w:r>
      <w:r>
        <w:rPr>
          <w:color w:val="231F20"/>
          <w:spacing w:val="-16"/>
          <w:w w:val="105"/>
        </w:rPr>
        <w:t> </w:t>
      </w:r>
      <w:r>
        <w:rPr>
          <w:color w:val="231F20"/>
          <w:w w:val="105"/>
        </w:rPr>
        <w:t>with</w:t>
      </w:r>
      <w:r>
        <w:rPr>
          <w:color w:val="231F20"/>
          <w:spacing w:val="-16"/>
          <w:w w:val="105"/>
        </w:rPr>
        <w:t> </w:t>
      </w:r>
      <w:r>
        <w:rPr>
          <w:color w:val="231F20"/>
          <w:w w:val="105"/>
        </w:rPr>
        <w:t>a</w:t>
      </w:r>
      <w:r>
        <w:rPr>
          <w:color w:val="231F20"/>
          <w:spacing w:val="-16"/>
          <w:w w:val="105"/>
        </w:rPr>
        <w:t> </w:t>
      </w:r>
      <w:r>
        <w:rPr>
          <w:rFonts w:ascii="Georgia" w:hAnsi="Georgia"/>
          <w:i/>
          <w:color w:val="231F20"/>
          <w:w w:val="105"/>
        </w:rPr>
        <w:t>nice</w:t>
      </w:r>
      <w:r>
        <w:rPr>
          <w:rFonts w:ascii="Georgia" w:hAnsi="Georgia"/>
          <w:i/>
          <w:color w:val="231F20"/>
          <w:spacing w:val="-7"/>
          <w:w w:val="105"/>
        </w:rPr>
        <w:t> </w:t>
      </w:r>
      <w:r>
        <w:rPr>
          <w:color w:val="231F20"/>
          <w:spacing w:val="-3"/>
          <w:w w:val="105"/>
        </w:rPr>
        <w:t>value </w:t>
      </w:r>
      <w:r>
        <w:rPr>
          <w:color w:val="231F20"/>
          <w:w w:val="105"/>
        </w:rPr>
        <w:t>inherited from their parent thread. </w:t>
      </w:r>
      <w:r>
        <w:rPr>
          <w:color w:val="231F20"/>
          <w:spacing w:val="-7"/>
          <w:w w:val="105"/>
        </w:rPr>
        <w:t>You </w:t>
      </w:r>
      <w:r>
        <w:rPr>
          <w:color w:val="231F20"/>
          <w:w w:val="105"/>
        </w:rPr>
        <w:t>must implement the functions described below, which are for use </w:t>
      </w:r>
      <w:r>
        <w:rPr>
          <w:color w:val="231F20"/>
          <w:spacing w:val="-4"/>
          <w:w w:val="105"/>
        </w:rPr>
        <w:t>by </w:t>
      </w:r>
      <w:r>
        <w:rPr>
          <w:color w:val="231F20"/>
          <w:w w:val="105"/>
        </w:rPr>
        <w:t>test programs. </w:t>
      </w:r>
      <w:r>
        <w:rPr>
          <w:color w:val="231F20"/>
          <w:spacing w:val="-10"/>
          <w:w w:val="105"/>
        </w:rPr>
        <w:t>We </w:t>
      </w:r>
      <w:r>
        <w:rPr>
          <w:color w:val="231F20"/>
          <w:spacing w:val="-4"/>
          <w:w w:val="105"/>
        </w:rPr>
        <w:t>have </w:t>
      </w:r>
      <w:r>
        <w:rPr>
          <w:color w:val="231F20"/>
          <w:w w:val="105"/>
        </w:rPr>
        <w:t>provided skeleton definitions for them in ‘</w:t>
      </w:r>
      <w:r>
        <w:rPr>
          <w:rFonts w:ascii="Gill Sans MT" w:hAnsi="Gill Sans MT"/>
          <w:color w:val="231F20"/>
          <w:w w:val="105"/>
        </w:rPr>
        <w:t>threads/thread.c</w:t>
      </w:r>
      <w:r>
        <w:rPr>
          <w:color w:val="231F20"/>
          <w:w w:val="105"/>
        </w:rPr>
        <w:t>’.</w:t>
      </w:r>
    </w:p>
    <w:p>
      <w:pPr>
        <w:pStyle w:val="BodyText"/>
        <w:spacing w:before="9"/>
        <w:rPr>
          <w:sz w:val="9"/>
        </w:rPr>
      </w:pPr>
    </w:p>
    <w:p>
      <w:pPr>
        <w:spacing w:after="0"/>
        <w:rPr>
          <w:sz w:val="9"/>
        </w:rPr>
        <w:sectPr>
          <w:headerReference w:type="default" r:id="rId38"/>
          <w:pgSz w:w="12240" w:h="15840"/>
          <w:pgMar w:header="988" w:footer="0" w:top="1200" w:bottom="280" w:left="1680" w:right="1680"/>
          <w:pgNumType w:start="88"/>
        </w:sectPr>
      </w:pPr>
    </w:p>
    <w:p>
      <w:pPr>
        <w:spacing w:line="277" w:lineRule="exact" w:before="62"/>
        <w:ind w:left="119" w:right="0" w:firstLine="0"/>
        <w:jc w:val="left"/>
        <w:rPr>
          <w:rFonts w:ascii="Tahoma"/>
          <w:sz w:val="21"/>
        </w:rPr>
      </w:pPr>
      <w:r>
        <w:rPr>
          <w:rFonts w:ascii="Gill Sans MT"/>
          <w:color w:val="231F20"/>
          <w:w w:val="120"/>
          <w:sz w:val="24"/>
        </w:rPr>
        <w:t>int thread_get_nice </w:t>
      </w:r>
      <w:r>
        <w:rPr>
          <w:rFonts w:ascii="Tahoma"/>
          <w:color w:val="231F20"/>
          <w:w w:val="120"/>
          <w:sz w:val="21"/>
        </w:rPr>
        <w:t>(</w:t>
      </w:r>
      <w:r>
        <w:rPr>
          <w:rFonts w:ascii="Georgia"/>
          <w:i/>
          <w:color w:val="231F20"/>
          <w:w w:val="120"/>
          <w:sz w:val="21"/>
        </w:rPr>
        <w:t>void</w:t>
      </w:r>
      <w:r>
        <w:rPr>
          <w:rFonts w:ascii="Tahoma"/>
          <w:color w:val="231F20"/>
          <w:w w:val="120"/>
          <w:sz w:val="21"/>
        </w:rPr>
        <w:t>)</w:t>
      </w:r>
    </w:p>
    <w:p>
      <w:pPr>
        <w:pStyle w:val="BodyText"/>
        <w:spacing w:line="272" w:lineRule="exact"/>
        <w:ind w:left="695"/>
      </w:pPr>
      <w:r>
        <w:rPr>
          <w:color w:val="231F20"/>
        </w:rPr>
        <w:t>Returns the current thread’s </w:t>
      </w:r>
      <w:r>
        <w:rPr>
          <w:rFonts w:ascii="Georgia" w:hAnsi="Georgia"/>
          <w:i/>
          <w:color w:val="231F20"/>
        </w:rPr>
        <w:t>nice </w:t>
      </w:r>
      <w:r>
        <w:rPr>
          <w:color w:val="231F20"/>
        </w:rPr>
        <w:t>value.</w:t>
      </w:r>
    </w:p>
    <w:p>
      <w:pPr>
        <w:spacing w:before="171"/>
        <w:ind w:left="119" w:right="0" w:firstLine="0"/>
        <w:jc w:val="left"/>
        <w:rPr>
          <w:rFonts w:ascii="Tahoma"/>
          <w:sz w:val="21"/>
        </w:rPr>
      </w:pPr>
      <w:r>
        <w:rPr>
          <w:rFonts w:ascii="Gill Sans MT"/>
          <w:color w:val="231F20"/>
          <w:w w:val="110"/>
          <w:sz w:val="24"/>
        </w:rPr>
        <w:t>void  thread_set_nice  </w:t>
      </w:r>
      <w:r>
        <w:rPr>
          <w:rFonts w:ascii="Tahoma"/>
          <w:color w:val="231F20"/>
          <w:w w:val="110"/>
          <w:sz w:val="21"/>
        </w:rPr>
        <w:t>(</w:t>
      </w:r>
      <w:r>
        <w:rPr>
          <w:rFonts w:ascii="Georgia"/>
          <w:i/>
          <w:color w:val="231F20"/>
          <w:w w:val="110"/>
          <w:sz w:val="21"/>
        </w:rPr>
        <w:t>int </w:t>
      </w:r>
      <w:r>
        <w:rPr>
          <w:rFonts w:ascii="Arial"/>
          <w:i/>
          <w:color w:val="231F20"/>
          <w:w w:val="110"/>
          <w:sz w:val="24"/>
        </w:rPr>
        <w:t>new_nice</w:t>
      </w:r>
      <w:r>
        <w:rPr>
          <w:rFonts w:ascii="Arial"/>
          <w:i/>
          <w:color w:val="231F20"/>
          <w:spacing w:val="-60"/>
          <w:w w:val="110"/>
          <w:sz w:val="24"/>
        </w:rPr>
        <w:t> </w:t>
      </w:r>
      <w:r>
        <w:rPr>
          <w:rFonts w:ascii="Tahoma"/>
          <w:color w:val="231F20"/>
          <w:w w:val="110"/>
          <w:sz w:val="21"/>
        </w:rPr>
        <w:t>)</w:t>
      </w:r>
    </w:p>
    <w:p>
      <w:pPr>
        <w:pStyle w:val="BodyText"/>
        <w:spacing w:before="74"/>
        <w:ind w:left="119"/>
      </w:pPr>
      <w:r>
        <w:rPr/>
        <w:br w:type="column"/>
      </w:r>
      <w:r>
        <w:rPr>
          <w:color w:val="231F20"/>
        </w:rPr>
        <w:t>[Function]</w:t>
      </w:r>
    </w:p>
    <w:p>
      <w:pPr>
        <w:pStyle w:val="BodyText"/>
        <w:rPr>
          <w:sz w:val="22"/>
        </w:rPr>
      </w:pPr>
    </w:p>
    <w:p>
      <w:pPr>
        <w:pStyle w:val="BodyText"/>
        <w:spacing w:before="175"/>
        <w:ind w:left="119"/>
      </w:pPr>
      <w:r>
        <w:rPr>
          <w:color w:val="231F20"/>
        </w:rPr>
        <w:t>[Function]</w:t>
      </w:r>
    </w:p>
    <w:p>
      <w:pPr>
        <w:spacing w:after="0"/>
        <w:sectPr>
          <w:type w:val="continuous"/>
          <w:pgSz w:w="12240" w:h="15840"/>
          <w:pgMar w:top="1500" w:bottom="280" w:left="1680" w:right="1680"/>
          <w:cols w:num="2" w:equalWidth="0">
            <w:col w:w="4511" w:space="3169"/>
            <w:col w:w="1200"/>
          </w:cols>
        </w:sectPr>
      </w:pPr>
    </w:p>
    <w:p>
      <w:pPr>
        <w:pStyle w:val="BodyText"/>
        <w:spacing w:line="230" w:lineRule="auto"/>
        <w:ind w:left="695" w:right="118"/>
        <w:jc w:val="both"/>
      </w:pPr>
      <w:r>
        <w:rPr/>
        <w:pict>
          <v:line style="position:absolute;mso-position-horizontal-relative:page;mso-position-vertical-relative:paragraph;z-index:-152152" from="320.950012pt,9.907647pt" to="324.222812pt,9.907647pt" stroked="true" strokeweight=".4697pt" strokecolor="#000000">
            <w10:wrap type="none"/>
          </v:line>
        </w:pict>
      </w:r>
      <w:r>
        <w:rPr>
          <w:color w:val="231F20"/>
        </w:rPr>
        <w:t>Sets the current thread’s </w:t>
      </w:r>
      <w:r>
        <w:rPr>
          <w:rFonts w:ascii="Georgia" w:hAnsi="Georgia"/>
          <w:i/>
          <w:color w:val="231F20"/>
        </w:rPr>
        <w:t>nice </w:t>
      </w:r>
      <w:r>
        <w:rPr>
          <w:color w:val="231F20"/>
        </w:rPr>
        <w:t>value to </w:t>
      </w:r>
      <w:r>
        <w:rPr>
          <w:rFonts w:ascii="Georgia" w:hAnsi="Georgia"/>
          <w:i/>
          <w:color w:val="231F20"/>
        </w:rPr>
        <w:t>new nice </w:t>
      </w:r>
      <w:r>
        <w:rPr>
          <w:color w:val="231F20"/>
        </w:rPr>
        <w:t>and recalculates the thread’s priority based on the new value (see </w:t>
      </w:r>
      <w:hyperlink w:history="true" w:anchor="_bookmark118">
        <w:r>
          <w:rPr>
            <w:color w:val="2E3092"/>
          </w:rPr>
          <w:t>Section B.2  [Calculating  Priority],  page  88</w:t>
        </w:r>
      </w:hyperlink>
      <w:r>
        <w:rPr>
          <w:color w:val="231F20"/>
        </w:rPr>
        <w:t>).  If  the running thread no longer has the highest priority, yields.</w:t>
      </w:r>
    </w:p>
    <w:p>
      <w:pPr>
        <w:pStyle w:val="BodyText"/>
        <w:spacing w:before="5"/>
        <w:rPr>
          <w:sz w:val="20"/>
        </w:rPr>
      </w:pPr>
    </w:p>
    <w:p>
      <w:pPr>
        <w:pStyle w:val="Heading2"/>
        <w:numPr>
          <w:ilvl w:val="1"/>
          <w:numId w:val="35"/>
        </w:numPr>
        <w:tabs>
          <w:tab w:pos="763" w:val="left" w:leader="none"/>
        </w:tabs>
        <w:spacing w:line="240" w:lineRule="auto" w:before="0" w:after="0"/>
        <w:ind w:left="762" w:right="0" w:hanging="642"/>
        <w:jc w:val="both"/>
      </w:pPr>
      <w:bookmarkStart w:name="Calculating Priority" w:id="369"/>
      <w:bookmarkEnd w:id="369"/>
      <w:r>
        <w:rPr>
          <w:b w:val="0"/>
        </w:rPr>
      </w:r>
      <w:bookmarkStart w:name="_bookmark118" w:id="370"/>
      <w:bookmarkEnd w:id="370"/>
      <w:r>
        <w:rPr>
          <w:b w:val="0"/>
        </w:rPr>
      </w:r>
      <w:bookmarkStart w:name="_bookmark118" w:id="371"/>
      <w:bookmarkEnd w:id="371"/>
      <w:r>
        <w:rPr>
          <w:color w:val="231F20"/>
        </w:rPr>
        <w:t>C</w:t>
      </w:r>
      <w:r>
        <w:rPr>
          <w:color w:val="231F20"/>
        </w:rPr>
        <w:t>alculating</w:t>
      </w:r>
      <w:r>
        <w:rPr>
          <w:color w:val="231F20"/>
          <w:spacing w:val="-9"/>
        </w:rPr>
        <w:t> </w:t>
      </w:r>
      <w:r>
        <w:rPr>
          <w:color w:val="231F20"/>
        </w:rPr>
        <w:t>Priority</w:t>
      </w:r>
    </w:p>
    <w:p>
      <w:pPr>
        <w:pStyle w:val="BodyText"/>
        <w:spacing w:line="264" w:lineRule="exact" w:before="110"/>
        <w:ind w:left="119" w:right="119"/>
        <w:jc w:val="both"/>
      </w:pPr>
      <w:r>
        <w:rPr>
          <w:color w:val="231F20"/>
        </w:rPr>
        <w:t>Our scheduler has 64 priorities and thus 64 ready queues, numbered 0 (</w:t>
      </w:r>
      <w:r>
        <w:rPr>
          <w:rFonts w:ascii="Gill Sans MT"/>
          <w:color w:val="231F20"/>
        </w:rPr>
        <w:t>PRI_MIN</w:t>
      </w:r>
      <w:r>
        <w:rPr>
          <w:color w:val="231F20"/>
        </w:rPr>
        <w:t>) through   63 (</w:t>
      </w:r>
      <w:r>
        <w:rPr>
          <w:rFonts w:ascii="Gill Sans MT"/>
          <w:color w:val="231F20"/>
        </w:rPr>
        <w:t>PRI_MAX</w:t>
      </w:r>
      <w:r>
        <w:rPr>
          <w:color w:val="231F20"/>
        </w:rPr>
        <w:t>). </w:t>
      </w:r>
      <w:r>
        <w:rPr>
          <w:color w:val="231F20"/>
          <w:spacing w:val="-3"/>
        </w:rPr>
        <w:t>Lower </w:t>
      </w:r>
      <w:r>
        <w:rPr>
          <w:color w:val="231F20"/>
        </w:rPr>
        <w:t>numbers correspond to </w:t>
      </w:r>
      <w:r>
        <w:rPr>
          <w:color w:val="231F20"/>
          <w:spacing w:val="-3"/>
        </w:rPr>
        <w:t>lower </w:t>
      </w:r>
      <w:r>
        <w:rPr>
          <w:color w:val="231F20"/>
        </w:rPr>
        <w:t>priorities, so that priority 0 is the </w:t>
      </w:r>
      <w:r>
        <w:rPr>
          <w:color w:val="231F20"/>
          <w:spacing w:val="-3"/>
        </w:rPr>
        <w:t>lowest </w:t>
      </w:r>
      <w:r>
        <w:rPr>
          <w:color w:val="231F20"/>
        </w:rPr>
        <w:t>priority</w:t>
      </w:r>
      <w:r>
        <w:rPr>
          <w:color w:val="231F20"/>
          <w:spacing w:val="30"/>
        </w:rPr>
        <w:t> </w:t>
      </w:r>
      <w:r>
        <w:rPr>
          <w:color w:val="231F20"/>
        </w:rPr>
        <w:t>and</w:t>
      </w:r>
      <w:r>
        <w:rPr>
          <w:color w:val="231F20"/>
          <w:spacing w:val="30"/>
        </w:rPr>
        <w:t> </w:t>
      </w:r>
      <w:r>
        <w:rPr>
          <w:color w:val="231F20"/>
        </w:rPr>
        <w:t>priority</w:t>
      </w:r>
      <w:r>
        <w:rPr>
          <w:color w:val="231F20"/>
          <w:spacing w:val="30"/>
        </w:rPr>
        <w:t> </w:t>
      </w:r>
      <w:r>
        <w:rPr>
          <w:color w:val="231F20"/>
        </w:rPr>
        <w:t>63</w:t>
      </w:r>
      <w:r>
        <w:rPr>
          <w:color w:val="231F20"/>
          <w:spacing w:val="30"/>
        </w:rPr>
        <w:t> </w:t>
      </w:r>
      <w:r>
        <w:rPr>
          <w:color w:val="231F20"/>
        </w:rPr>
        <w:t>is</w:t>
      </w:r>
      <w:r>
        <w:rPr>
          <w:color w:val="231F20"/>
          <w:spacing w:val="30"/>
        </w:rPr>
        <w:t> </w:t>
      </w:r>
      <w:r>
        <w:rPr>
          <w:color w:val="231F20"/>
        </w:rPr>
        <w:t>the</w:t>
      </w:r>
      <w:r>
        <w:rPr>
          <w:color w:val="231F20"/>
          <w:spacing w:val="30"/>
        </w:rPr>
        <w:t> </w:t>
      </w:r>
      <w:r>
        <w:rPr>
          <w:color w:val="231F20"/>
        </w:rPr>
        <w:t>highest. </w:t>
      </w:r>
      <w:r>
        <w:rPr>
          <w:color w:val="231F20"/>
          <w:spacing w:val="44"/>
        </w:rPr>
        <w:t> </w:t>
      </w:r>
      <w:r>
        <w:rPr>
          <w:color w:val="231F20"/>
        </w:rPr>
        <w:t>Thread</w:t>
      </w:r>
      <w:r>
        <w:rPr>
          <w:color w:val="231F20"/>
          <w:spacing w:val="30"/>
        </w:rPr>
        <w:t> </w:t>
      </w:r>
      <w:r>
        <w:rPr>
          <w:color w:val="231F20"/>
        </w:rPr>
        <w:t>priority</w:t>
      </w:r>
      <w:r>
        <w:rPr>
          <w:color w:val="231F20"/>
          <w:spacing w:val="30"/>
        </w:rPr>
        <w:t> </w:t>
      </w:r>
      <w:r>
        <w:rPr>
          <w:color w:val="231F20"/>
        </w:rPr>
        <w:t>is</w:t>
      </w:r>
      <w:r>
        <w:rPr>
          <w:color w:val="231F20"/>
          <w:spacing w:val="30"/>
        </w:rPr>
        <w:t> </w:t>
      </w:r>
      <w:r>
        <w:rPr>
          <w:color w:val="231F20"/>
        </w:rPr>
        <w:t>calculated</w:t>
      </w:r>
      <w:r>
        <w:rPr>
          <w:color w:val="231F20"/>
          <w:spacing w:val="30"/>
        </w:rPr>
        <w:t> </w:t>
      </w:r>
      <w:r>
        <w:rPr>
          <w:color w:val="231F20"/>
        </w:rPr>
        <w:t>initially</w:t>
      </w:r>
      <w:r>
        <w:rPr>
          <w:color w:val="231F20"/>
          <w:spacing w:val="30"/>
        </w:rPr>
        <w:t> </w:t>
      </w:r>
      <w:r>
        <w:rPr>
          <w:color w:val="231F20"/>
        </w:rPr>
        <w:t>at</w:t>
      </w:r>
      <w:r>
        <w:rPr>
          <w:color w:val="231F20"/>
          <w:spacing w:val="30"/>
        </w:rPr>
        <w:t> </w:t>
      </w:r>
      <w:r>
        <w:rPr>
          <w:color w:val="231F20"/>
        </w:rPr>
        <w:t>thread</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9"/>
        <w:jc w:val="both"/>
      </w:pPr>
      <w:bookmarkStart w:name="_bookmark119" w:id="372"/>
      <w:bookmarkEnd w:id="372"/>
      <w:r>
        <w:rPr/>
      </w:r>
      <w:r>
        <w:rPr>
          <w:color w:val="231F20"/>
        </w:rPr>
        <w:t>initialization. It is also recalculated once every fourth clock tick, for every thread. In either case, it is determined by the formula</w:t>
      </w:r>
    </w:p>
    <w:p>
      <w:pPr>
        <w:spacing w:line="272" w:lineRule="exact" w:before="0"/>
        <w:ind w:left="0" w:right="0" w:firstLine="0"/>
        <w:jc w:val="center"/>
        <w:rPr>
          <w:sz w:val="21"/>
        </w:rPr>
      </w:pPr>
      <w:r>
        <w:rPr>
          <w:rFonts w:ascii="Arial"/>
          <w:i/>
          <w:color w:val="231F20"/>
          <w:w w:val="135"/>
          <w:sz w:val="21"/>
        </w:rPr>
        <w:t>priority </w:t>
      </w:r>
      <w:r>
        <w:rPr>
          <w:rFonts w:ascii="Gill Sans MT"/>
          <w:color w:val="231F20"/>
          <w:w w:val="115"/>
          <w:sz w:val="21"/>
        </w:rPr>
        <w:t>= </w:t>
      </w:r>
      <w:r>
        <w:rPr>
          <w:rFonts w:ascii="Gill Sans MT"/>
          <w:color w:val="231F20"/>
          <w:w w:val="110"/>
          <w:sz w:val="21"/>
        </w:rPr>
        <w:t>PRI_MAX </w:t>
      </w:r>
      <w:r>
        <w:rPr>
          <w:rFonts w:ascii="Gill Sans MT"/>
          <w:color w:val="231F20"/>
          <w:w w:val="135"/>
          <w:sz w:val="21"/>
        </w:rPr>
        <w:t>- </w:t>
      </w:r>
      <w:r>
        <w:rPr>
          <w:rFonts w:ascii="Gill Sans MT"/>
          <w:color w:val="231F20"/>
          <w:w w:val="115"/>
          <w:sz w:val="21"/>
        </w:rPr>
        <w:t>(</w:t>
      </w:r>
      <w:r>
        <w:rPr>
          <w:rFonts w:ascii="Arial"/>
          <w:i/>
          <w:color w:val="231F20"/>
          <w:w w:val="115"/>
          <w:sz w:val="21"/>
        </w:rPr>
        <w:t>recent_cpu  </w:t>
      </w:r>
      <w:r>
        <w:rPr>
          <w:rFonts w:ascii="Gill Sans MT"/>
          <w:color w:val="231F20"/>
          <w:w w:val="155"/>
          <w:sz w:val="21"/>
        </w:rPr>
        <w:t>/ </w:t>
      </w:r>
      <w:r>
        <w:rPr>
          <w:rFonts w:ascii="Gill Sans MT"/>
          <w:color w:val="231F20"/>
          <w:w w:val="115"/>
          <w:sz w:val="21"/>
        </w:rPr>
        <w:t>4) </w:t>
      </w:r>
      <w:r>
        <w:rPr>
          <w:rFonts w:ascii="Gill Sans MT"/>
          <w:color w:val="231F20"/>
          <w:w w:val="135"/>
          <w:sz w:val="21"/>
        </w:rPr>
        <w:t>- </w:t>
      </w:r>
      <w:r>
        <w:rPr>
          <w:rFonts w:ascii="Gill Sans MT"/>
          <w:color w:val="231F20"/>
          <w:w w:val="115"/>
          <w:sz w:val="21"/>
        </w:rPr>
        <w:t>(</w:t>
      </w:r>
      <w:r>
        <w:rPr>
          <w:rFonts w:ascii="Arial"/>
          <w:i/>
          <w:color w:val="231F20"/>
          <w:w w:val="115"/>
          <w:sz w:val="21"/>
        </w:rPr>
        <w:t>nice  </w:t>
      </w:r>
      <w:r>
        <w:rPr>
          <w:rFonts w:ascii="Gill Sans MT"/>
          <w:color w:val="231F20"/>
          <w:w w:val="115"/>
          <w:sz w:val="21"/>
        </w:rPr>
        <w:t>*    2)</w:t>
      </w:r>
      <w:r>
        <w:rPr>
          <w:color w:val="231F20"/>
          <w:w w:val="115"/>
          <w:sz w:val="21"/>
        </w:rPr>
        <w:t>,</w:t>
      </w:r>
    </w:p>
    <w:p>
      <w:pPr>
        <w:pStyle w:val="BodyText"/>
        <w:spacing w:line="264" w:lineRule="exact" w:before="61"/>
        <w:ind w:left="120" w:right="117"/>
        <w:jc w:val="both"/>
      </w:pPr>
      <w:r>
        <w:rPr/>
        <w:pict>
          <v:line style="position:absolute;mso-position-horizontal-relative:page;mso-position-vertical-relative:paragraph;z-index:-152128" from="152.296005pt,13.376023pt" to="155.568805pt,13.376023pt" stroked="true" strokeweight=".4697pt" strokecolor="#000000">
            <w10:wrap type="none"/>
          </v:line>
        </w:pict>
      </w:r>
      <w:r>
        <w:rPr/>
        <w:pict>
          <v:line style="position:absolute;mso-position-horizontal-relative:page;mso-position-vertical-relative:paragraph;z-index:-152104" from="478.5pt,26.526024pt" to="481.7728pt,26.526024pt" stroked="true" strokeweight=".4697pt" strokecolor="#000000">
            <w10:wrap type="none"/>
          </v:line>
        </w:pict>
      </w:r>
      <w:r>
        <w:rPr>
          <w:color w:val="231F20"/>
        </w:rPr>
        <w:t>where </w:t>
      </w:r>
      <w:r>
        <w:rPr>
          <w:rFonts w:ascii="Georgia" w:hAnsi="Georgia"/>
          <w:i/>
          <w:color w:val="231F20"/>
        </w:rPr>
        <w:t>recent  cpu  </w:t>
      </w:r>
      <w:r>
        <w:rPr>
          <w:color w:val="231F20"/>
        </w:rPr>
        <w:t>is an estimate of the CPU time the thread has used recently (see be-      low) and  </w:t>
      </w:r>
      <w:r>
        <w:rPr>
          <w:rFonts w:ascii="Georgia" w:hAnsi="Georgia"/>
          <w:i/>
          <w:color w:val="231F20"/>
        </w:rPr>
        <w:t>nice  </w:t>
      </w:r>
      <w:r>
        <w:rPr>
          <w:color w:val="231F20"/>
        </w:rPr>
        <w:t>is  the  thread’s  </w:t>
      </w:r>
      <w:r>
        <w:rPr>
          <w:rFonts w:ascii="Georgia" w:hAnsi="Georgia"/>
          <w:i/>
          <w:color w:val="231F20"/>
        </w:rPr>
        <w:t>nice  </w:t>
      </w:r>
      <w:r>
        <w:rPr>
          <w:color w:val="231F20"/>
          <w:spacing w:val="-3"/>
        </w:rPr>
        <w:t>value.  </w:t>
      </w:r>
      <w:r>
        <w:rPr>
          <w:color w:val="231F20"/>
        </w:rPr>
        <w:t>The  coefficients  1</w:t>
      </w:r>
      <w:r>
        <w:rPr>
          <w:rFonts w:ascii="Arial" w:hAnsi="Arial"/>
          <w:i/>
          <w:color w:val="231F20"/>
        </w:rPr>
        <w:t>/</w:t>
      </w:r>
      <w:r>
        <w:rPr>
          <w:color w:val="231F20"/>
        </w:rPr>
        <w:t>4  and  2  on  </w:t>
      </w:r>
      <w:r>
        <w:rPr>
          <w:rFonts w:ascii="Georgia" w:hAnsi="Georgia"/>
          <w:i/>
          <w:color w:val="231F20"/>
        </w:rPr>
        <w:t>recent  cpu  </w:t>
      </w:r>
      <w:r>
        <w:rPr>
          <w:color w:val="231F20"/>
        </w:rPr>
        <w:t>and </w:t>
      </w:r>
      <w:r>
        <w:rPr>
          <w:rFonts w:ascii="Georgia" w:hAnsi="Georgia"/>
          <w:i/>
          <w:color w:val="231F20"/>
        </w:rPr>
        <w:t>nice</w:t>
      </w:r>
      <w:r>
        <w:rPr>
          <w:color w:val="231F20"/>
        </w:rPr>
        <w:t>, respectively, </w:t>
      </w:r>
      <w:r>
        <w:rPr>
          <w:color w:val="231F20"/>
          <w:spacing w:val="-4"/>
        </w:rPr>
        <w:t>have </w:t>
      </w:r>
      <w:r>
        <w:rPr>
          <w:color w:val="231F20"/>
        </w:rPr>
        <w:t>been found to work well in practice but lack deeper meaning. The calculated</w:t>
      </w:r>
      <w:r>
        <w:rPr>
          <w:color w:val="231F20"/>
          <w:spacing w:val="-7"/>
        </w:rPr>
        <w:t> </w:t>
      </w:r>
      <w:r>
        <w:rPr>
          <w:rFonts w:ascii="Georgia" w:hAnsi="Georgia"/>
          <w:i/>
          <w:color w:val="231F20"/>
        </w:rPr>
        <w:t>priority</w:t>
      </w:r>
      <w:r>
        <w:rPr>
          <w:rFonts w:ascii="Georgia" w:hAnsi="Georgia"/>
          <w:i/>
          <w:color w:val="231F20"/>
          <w:spacing w:val="6"/>
        </w:rPr>
        <w:t> </w:t>
      </w:r>
      <w:r>
        <w:rPr>
          <w:color w:val="231F20"/>
        </w:rPr>
        <w:t>is</w:t>
      </w:r>
      <w:r>
        <w:rPr>
          <w:color w:val="231F20"/>
          <w:spacing w:val="-7"/>
        </w:rPr>
        <w:t> </w:t>
      </w:r>
      <w:r>
        <w:rPr>
          <w:color w:val="231F20"/>
          <w:spacing w:val="-3"/>
        </w:rPr>
        <w:t>always</w:t>
      </w:r>
      <w:r>
        <w:rPr>
          <w:color w:val="231F20"/>
          <w:spacing w:val="-7"/>
        </w:rPr>
        <w:t> </w:t>
      </w:r>
      <w:r>
        <w:rPr>
          <w:color w:val="231F20"/>
        </w:rPr>
        <w:t>adjusted</w:t>
      </w:r>
      <w:r>
        <w:rPr>
          <w:color w:val="231F20"/>
          <w:spacing w:val="-7"/>
        </w:rPr>
        <w:t> </w:t>
      </w:r>
      <w:r>
        <w:rPr>
          <w:color w:val="231F20"/>
        </w:rPr>
        <w:t>to</w:t>
      </w:r>
      <w:r>
        <w:rPr>
          <w:color w:val="231F20"/>
          <w:spacing w:val="-7"/>
        </w:rPr>
        <w:t> </w:t>
      </w:r>
      <w:r>
        <w:rPr>
          <w:color w:val="231F20"/>
        </w:rPr>
        <w:t>lie</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spacing w:val="-3"/>
        </w:rPr>
        <w:t>valid</w:t>
      </w:r>
      <w:r>
        <w:rPr>
          <w:color w:val="231F20"/>
          <w:spacing w:val="-7"/>
        </w:rPr>
        <w:t> </w:t>
      </w:r>
      <w:r>
        <w:rPr>
          <w:color w:val="231F20"/>
        </w:rPr>
        <w:t>range</w:t>
      </w:r>
      <w:r>
        <w:rPr>
          <w:color w:val="231F20"/>
          <w:spacing w:val="-7"/>
        </w:rPr>
        <w:t> </w:t>
      </w:r>
      <w:r>
        <w:rPr>
          <w:rFonts w:ascii="Gill Sans MT" w:hAnsi="Gill Sans MT"/>
          <w:color w:val="231F20"/>
        </w:rPr>
        <w:t>PRI_MIN</w:t>
      </w:r>
      <w:r>
        <w:rPr>
          <w:rFonts w:ascii="Gill Sans MT" w:hAnsi="Gill Sans MT"/>
          <w:color w:val="231F20"/>
          <w:spacing w:val="-13"/>
        </w:rPr>
        <w:t> </w:t>
      </w:r>
      <w:r>
        <w:rPr>
          <w:color w:val="231F20"/>
        </w:rPr>
        <w:t>to</w:t>
      </w:r>
      <w:r>
        <w:rPr>
          <w:color w:val="231F20"/>
          <w:spacing w:val="-7"/>
        </w:rPr>
        <w:t> </w:t>
      </w:r>
      <w:r>
        <w:rPr>
          <w:rFonts w:ascii="Gill Sans MT" w:hAnsi="Gill Sans MT"/>
          <w:color w:val="231F20"/>
        </w:rPr>
        <w:t>PRI_MAX</w:t>
      </w:r>
      <w:r>
        <w:rPr>
          <w:color w:val="231F20"/>
        </w:rPr>
        <w:t>.</w:t>
      </w:r>
    </w:p>
    <w:p>
      <w:pPr>
        <w:pStyle w:val="BodyText"/>
        <w:spacing w:line="264" w:lineRule="exact" w:before="71"/>
        <w:ind w:left="120" w:right="117" w:firstLine="298"/>
        <w:jc w:val="both"/>
      </w:pPr>
      <w:r>
        <w:rPr/>
        <w:pict>
          <v:line style="position:absolute;mso-position-horizontal-relative:page;mso-position-vertical-relative:paragraph;z-index:-152080" from="443.438995pt,40.176998pt" to="446.711795pt,40.176998pt" stroked="true" strokeweight=".4697pt" strokecolor="#000000">
            <w10:wrap type="none"/>
          </v:line>
        </w:pict>
      </w:r>
      <w:r>
        <w:rPr>
          <w:color w:val="231F20"/>
        </w:rPr>
        <w:t>This formula gives a thread that has received CPU time recently </w:t>
      </w:r>
      <w:r>
        <w:rPr>
          <w:color w:val="231F20"/>
          <w:spacing w:val="-3"/>
        </w:rPr>
        <w:t>lower </w:t>
      </w:r>
      <w:r>
        <w:rPr>
          <w:color w:val="231F20"/>
        </w:rPr>
        <w:t>priority for being reassigned the CPU the next time the scheduler runs.  This is </w:t>
      </w:r>
      <w:r>
        <w:rPr>
          <w:color w:val="231F20"/>
          <w:spacing w:val="-3"/>
        </w:rPr>
        <w:t>key </w:t>
      </w:r>
      <w:r>
        <w:rPr>
          <w:color w:val="231F20"/>
        </w:rPr>
        <w:t>to preventing starvation:    a thread that has not received </w:t>
      </w:r>
      <w:r>
        <w:rPr>
          <w:color w:val="231F20"/>
          <w:spacing w:val="-3"/>
        </w:rPr>
        <w:t>any </w:t>
      </w:r>
      <w:r>
        <w:rPr>
          <w:color w:val="231F20"/>
        </w:rPr>
        <w:t>CPU time recently will </w:t>
      </w:r>
      <w:r>
        <w:rPr>
          <w:color w:val="231F20"/>
          <w:spacing w:val="-4"/>
        </w:rPr>
        <w:t>have </w:t>
      </w:r>
      <w:r>
        <w:rPr>
          <w:color w:val="231F20"/>
        </w:rPr>
        <w:t>a </w:t>
      </w:r>
      <w:r>
        <w:rPr>
          <w:rFonts w:ascii="Georgia"/>
          <w:i/>
          <w:color w:val="231F20"/>
        </w:rPr>
        <w:t>recent cpu </w:t>
      </w:r>
      <w:r>
        <w:rPr>
          <w:color w:val="231F20"/>
        </w:rPr>
        <w:t>of 0, which barring a high </w:t>
      </w:r>
      <w:r>
        <w:rPr>
          <w:rFonts w:ascii="Georgia"/>
          <w:i/>
          <w:color w:val="231F20"/>
        </w:rPr>
        <w:t>nice </w:t>
      </w:r>
      <w:r>
        <w:rPr>
          <w:color w:val="231F20"/>
          <w:spacing w:val="-3"/>
        </w:rPr>
        <w:t>value </w:t>
      </w:r>
      <w:r>
        <w:rPr>
          <w:color w:val="231F20"/>
        </w:rPr>
        <w:t>should ensure that it receives CPU time</w:t>
      </w:r>
      <w:r>
        <w:rPr>
          <w:color w:val="231F20"/>
          <w:spacing w:val="-6"/>
        </w:rPr>
        <w:t> </w:t>
      </w:r>
      <w:r>
        <w:rPr>
          <w:color w:val="231F20"/>
        </w:rPr>
        <w:t>soon.</w:t>
      </w:r>
    </w:p>
    <w:p>
      <w:pPr>
        <w:pStyle w:val="BodyText"/>
        <w:spacing w:before="5"/>
      </w:pPr>
    </w:p>
    <w:p>
      <w:pPr>
        <w:pStyle w:val="ListParagraph"/>
        <w:numPr>
          <w:ilvl w:val="1"/>
          <w:numId w:val="35"/>
        </w:numPr>
        <w:tabs>
          <w:tab w:pos="763" w:val="left" w:leader="none"/>
        </w:tabs>
        <w:spacing w:line="240" w:lineRule="auto" w:before="0" w:after="0"/>
        <w:ind w:left="762" w:right="0" w:hanging="642"/>
        <w:jc w:val="both"/>
        <w:rPr>
          <w:rFonts w:ascii="Georgia"/>
          <w:b/>
          <w:i/>
          <w:sz w:val="28"/>
        </w:rPr>
      </w:pPr>
      <w:bookmarkStart w:name="Calculating recent_cpu" w:id="373"/>
      <w:bookmarkEnd w:id="373"/>
      <w:r>
        <w:rPr/>
      </w:r>
      <w:bookmarkStart w:name="Calculating recent_cpu" w:id="374"/>
      <w:bookmarkEnd w:id="374"/>
      <w:r>
        <w:rPr>
          <w:rFonts w:ascii="Georgia"/>
          <w:b/>
          <w:color w:val="231F20"/>
          <w:sz w:val="28"/>
        </w:rPr>
        <w:t>C</w:t>
      </w:r>
      <w:r>
        <w:rPr>
          <w:rFonts w:ascii="Georgia"/>
          <w:b/>
          <w:color w:val="231F20"/>
          <w:sz w:val="28"/>
        </w:rPr>
        <w:t>alculating </w:t>
      </w:r>
      <w:r>
        <w:rPr>
          <w:rFonts w:ascii="Georgia"/>
          <w:b/>
          <w:i/>
          <w:color w:val="231F20"/>
          <w:spacing w:val="2"/>
          <w:sz w:val="28"/>
        </w:rPr>
        <w:t>recent</w:t>
      </w:r>
      <w:r>
        <w:rPr>
          <w:rFonts w:ascii="Georgia"/>
          <w:b/>
          <w:i/>
          <w:color w:val="231F20"/>
          <w:spacing w:val="22"/>
          <w:sz w:val="28"/>
        </w:rPr>
        <w:t> </w:t>
      </w:r>
      <w:r>
        <w:rPr>
          <w:rFonts w:ascii="Georgia"/>
          <w:b/>
          <w:i/>
          <w:color w:val="231F20"/>
          <w:sz w:val="28"/>
        </w:rPr>
        <w:t>cpu</w:t>
      </w:r>
    </w:p>
    <w:p>
      <w:pPr>
        <w:pStyle w:val="BodyText"/>
        <w:spacing w:line="264" w:lineRule="exact" w:before="110"/>
        <w:ind w:left="119" w:right="117"/>
        <w:jc w:val="both"/>
      </w:pPr>
      <w:r>
        <w:rPr/>
        <w:pict>
          <v:line style="position:absolute;mso-position-horizontal-relative:page;mso-position-vertical-relative:paragraph;z-index:-152056" from="163.268005pt,15.825914pt" to="166.540805pt,15.825914pt" stroked="true" strokeweight=".4697pt" strokecolor="#000000">
            <w10:wrap type="none"/>
          </v:line>
        </w:pict>
      </w:r>
      <w:r>
        <w:rPr>
          <w:color w:val="231F20"/>
          <w:spacing w:val="-10"/>
        </w:rPr>
        <w:t>We </w:t>
      </w:r>
      <w:r>
        <w:rPr>
          <w:color w:val="231F20"/>
        </w:rPr>
        <w:t>wish </w:t>
      </w:r>
      <w:r>
        <w:rPr>
          <w:rFonts w:ascii="Georgia" w:hAnsi="Georgia"/>
          <w:i/>
          <w:color w:val="231F20"/>
        </w:rPr>
        <w:t>recent cpu </w:t>
      </w:r>
      <w:r>
        <w:rPr>
          <w:color w:val="231F20"/>
        </w:rPr>
        <w:t>to measure </w:t>
      </w:r>
      <w:r>
        <w:rPr>
          <w:color w:val="231F20"/>
          <w:spacing w:val="-3"/>
        </w:rPr>
        <w:t>how </w:t>
      </w:r>
      <w:r>
        <w:rPr>
          <w:color w:val="231F20"/>
          <w:spacing w:val="-4"/>
        </w:rPr>
        <w:t>much </w:t>
      </w:r>
      <w:r>
        <w:rPr>
          <w:color w:val="231F20"/>
        </w:rPr>
        <w:t>CPU time each process has received </w:t>
      </w:r>
      <w:r>
        <w:rPr>
          <w:color w:val="231F20"/>
          <w:spacing w:val="-3"/>
        </w:rPr>
        <w:t>“recently.” </w:t>
      </w:r>
      <w:r>
        <w:rPr>
          <w:color w:val="231F20"/>
        </w:rPr>
        <w:t>Furthermore, as a refinement, more recent CPU time should </w:t>
      </w:r>
      <w:r>
        <w:rPr>
          <w:color w:val="231F20"/>
          <w:spacing w:val="3"/>
        </w:rPr>
        <w:t>be </w:t>
      </w:r>
      <w:r>
        <w:rPr>
          <w:color w:val="231F20"/>
        </w:rPr>
        <w:t>weighted more heavily than less recent CPU time.  One approach would use an array of </w:t>
      </w:r>
      <w:r>
        <w:rPr>
          <w:rFonts w:ascii="Georgia" w:hAnsi="Georgia"/>
          <w:i/>
          <w:color w:val="231F20"/>
        </w:rPr>
        <w:t>n </w:t>
      </w:r>
      <w:r>
        <w:rPr>
          <w:color w:val="231F20"/>
        </w:rPr>
        <w:t>elements to track the CPU   time received in each of the last </w:t>
      </w:r>
      <w:r>
        <w:rPr>
          <w:rFonts w:ascii="Georgia" w:hAnsi="Georgia"/>
          <w:i/>
          <w:color w:val="231F20"/>
        </w:rPr>
        <w:t>n </w:t>
      </w:r>
      <w:r>
        <w:rPr>
          <w:color w:val="231F20"/>
        </w:rPr>
        <w:t>seconds. </w:t>
      </w:r>
      <w:r>
        <w:rPr>
          <w:color w:val="231F20"/>
          <w:spacing w:val="-3"/>
        </w:rPr>
        <w:t>However, </w:t>
      </w:r>
      <w:r>
        <w:rPr>
          <w:color w:val="231F20"/>
        </w:rPr>
        <w:t>this approach requires O(</w:t>
      </w:r>
      <w:r>
        <w:rPr>
          <w:rFonts w:ascii="Georgia" w:hAnsi="Georgia"/>
          <w:i/>
          <w:color w:val="231F20"/>
        </w:rPr>
        <w:t>n</w:t>
      </w:r>
      <w:r>
        <w:rPr>
          <w:color w:val="231F20"/>
        </w:rPr>
        <w:t>) space per thread</w:t>
      </w:r>
      <w:r>
        <w:rPr>
          <w:color w:val="231F20"/>
          <w:spacing w:val="-8"/>
        </w:rPr>
        <w:t> </w:t>
      </w:r>
      <w:r>
        <w:rPr>
          <w:color w:val="231F20"/>
        </w:rPr>
        <w:t>and</w:t>
      </w:r>
      <w:r>
        <w:rPr>
          <w:color w:val="231F20"/>
          <w:spacing w:val="-7"/>
        </w:rPr>
        <w:t> </w:t>
      </w:r>
      <w:r>
        <w:rPr>
          <w:color w:val="231F20"/>
        </w:rPr>
        <w:t>O(</w:t>
      </w:r>
      <w:r>
        <w:rPr>
          <w:rFonts w:ascii="Georgia" w:hAnsi="Georgia"/>
          <w:i/>
          <w:color w:val="231F20"/>
        </w:rPr>
        <w:t>n</w:t>
      </w:r>
      <w:r>
        <w:rPr>
          <w:color w:val="231F20"/>
        </w:rPr>
        <w:t>)</w:t>
      </w:r>
      <w:r>
        <w:rPr>
          <w:color w:val="231F20"/>
          <w:spacing w:val="-7"/>
        </w:rPr>
        <w:t> </w:t>
      </w:r>
      <w:r>
        <w:rPr>
          <w:color w:val="231F20"/>
        </w:rPr>
        <w:t>time</w:t>
      </w:r>
      <w:r>
        <w:rPr>
          <w:color w:val="231F20"/>
          <w:spacing w:val="-7"/>
        </w:rPr>
        <w:t> </w:t>
      </w:r>
      <w:r>
        <w:rPr>
          <w:color w:val="231F20"/>
        </w:rPr>
        <w:t>per</w:t>
      </w:r>
      <w:r>
        <w:rPr>
          <w:color w:val="231F20"/>
          <w:spacing w:val="-7"/>
        </w:rPr>
        <w:t> </w:t>
      </w:r>
      <w:r>
        <w:rPr>
          <w:color w:val="231F20"/>
        </w:rPr>
        <w:t>calculation</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new</w:t>
      </w:r>
      <w:r>
        <w:rPr>
          <w:color w:val="231F20"/>
          <w:spacing w:val="-7"/>
        </w:rPr>
        <w:t> </w:t>
      </w:r>
      <w:r>
        <w:rPr>
          <w:color w:val="231F20"/>
        </w:rPr>
        <w:t>weighted</w:t>
      </w:r>
      <w:r>
        <w:rPr>
          <w:color w:val="231F20"/>
          <w:spacing w:val="-7"/>
        </w:rPr>
        <w:t> </w:t>
      </w:r>
      <w:r>
        <w:rPr>
          <w:color w:val="231F20"/>
        </w:rPr>
        <w:t>average.</w:t>
      </w:r>
    </w:p>
    <w:p>
      <w:pPr>
        <w:spacing w:line="268" w:lineRule="exact" w:before="71"/>
        <w:ind w:left="418" w:right="49" w:firstLine="0"/>
        <w:jc w:val="left"/>
        <w:rPr>
          <w:sz w:val="21"/>
        </w:rPr>
      </w:pPr>
      <w:r>
        <w:rPr>
          <w:color w:val="231F20"/>
          <w:sz w:val="21"/>
        </w:rPr>
        <w:t>Instead, we use a </w:t>
      </w:r>
      <w:r>
        <w:rPr>
          <w:rFonts w:ascii="Georgia"/>
          <w:i/>
          <w:color w:val="231F20"/>
          <w:sz w:val="21"/>
        </w:rPr>
        <w:t>exponentially weighted moving average</w:t>
      </w:r>
      <w:r>
        <w:rPr>
          <w:color w:val="231F20"/>
          <w:sz w:val="21"/>
        </w:rPr>
        <w:t>, which takes this general form:</w:t>
      </w:r>
    </w:p>
    <w:p>
      <w:pPr>
        <w:spacing w:line="263" w:lineRule="exact" w:before="0"/>
        <w:ind w:left="0" w:right="0" w:firstLine="0"/>
        <w:jc w:val="center"/>
        <w:rPr>
          <w:rFonts w:ascii="Arial"/>
          <w:i/>
          <w:sz w:val="21"/>
        </w:rPr>
      </w:pPr>
      <w:r>
        <w:rPr>
          <w:rFonts w:ascii="Arial"/>
          <w:i/>
          <w:color w:val="231F20"/>
          <w:w w:val="120"/>
          <w:sz w:val="21"/>
        </w:rPr>
        <w:t>x</w:t>
      </w:r>
      <w:r>
        <w:rPr>
          <w:color w:val="231F20"/>
          <w:w w:val="120"/>
          <w:sz w:val="21"/>
        </w:rPr>
        <w:t>(0) = </w:t>
      </w:r>
      <w:r>
        <w:rPr>
          <w:rFonts w:ascii="Arial"/>
          <w:i/>
          <w:color w:val="231F20"/>
          <w:w w:val="145"/>
          <w:sz w:val="21"/>
        </w:rPr>
        <w:t>f</w:t>
      </w:r>
      <w:r>
        <w:rPr>
          <w:rFonts w:ascii="Arial"/>
          <w:i/>
          <w:color w:val="231F20"/>
          <w:spacing w:val="-70"/>
          <w:w w:val="145"/>
          <w:sz w:val="21"/>
        </w:rPr>
        <w:t> </w:t>
      </w:r>
      <w:r>
        <w:rPr>
          <w:color w:val="231F20"/>
          <w:w w:val="120"/>
          <w:sz w:val="21"/>
        </w:rPr>
        <w:t>(0)</w:t>
      </w:r>
      <w:r>
        <w:rPr>
          <w:rFonts w:ascii="Arial"/>
          <w:i/>
          <w:color w:val="231F20"/>
          <w:w w:val="120"/>
          <w:sz w:val="21"/>
        </w:rPr>
        <w:t>,</w:t>
      </w:r>
    </w:p>
    <w:p>
      <w:pPr>
        <w:spacing w:line="230" w:lineRule="auto" w:before="3"/>
        <w:ind w:left="3031" w:right="3029" w:firstLine="0"/>
        <w:jc w:val="center"/>
        <w:rPr>
          <w:rFonts w:ascii="Arial" w:hAnsi="Arial"/>
          <w:i/>
          <w:sz w:val="21"/>
        </w:rPr>
      </w:pPr>
      <w:r>
        <w:rPr>
          <w:rFonts w:ascii="Arial" w:hAnsi="Arial"/>
          <w:i/>
          <w:color w:val="231F20"/>
          <w:w w:val="120"/>
          <w:sz w:val="21"/>
        </w:rPr>
        <w:t>x</w:t>
      </w:r>
      <w:r>
        <w:rPr>
          <w:color w:val="231F20"/>
          <w:w w:val="120"/>
          <w:sz w:val="21"/>
        </w:rPr>
        <w:t>(</w:t>
      </w:r>
      <w:r>
        <w:rPr>
          <w:rFonts w:ascii="Arial" w:hAnsi="Arial"/>
          <w:i/>
          <w:color w:val="231F20"/>
          <w:w w:val="120"/>
          <w:sz w:val="21"/>
        </w:rPr>
        <w:t>t</w:t>
      </w:r>
      <w:r>
        <w:rPr>
          <w:color w:val="231F20"/>
          <w:w w:val="120"/>
          <w:sz w:val="21"/>
        </w:rPr>
        <w:t>)</w:t>
      </w:r>
      <w:r>
        <w:rPr>
          <w:color w:val="231F20"/>
          <w:spacing w:val="-11"/>
          <w:w w:val="120"/>
          <w:sz w:val="21"/>
        </w:rPr>
        <w:t> </w:t>
      </w:r>
      <w:r>
        <w:rPr>
          <w:color w:val="231F20"/>
          <w:w w:val="120"/>
          <w:sz w:val="21"/>
        </w:rPr>
        <w:t>=</w:t>
      </w:r>
      <w:r>
        <w:rPr>
          <w:color w:val="231F20"/>
          <w:spacing w:val="-11"/>
          <w:w w:val="120"/>
          <w:sz w:val="21"/>
        </w:rPr>
        <w:t> </w:t>
      </w:r>
      <w:r>
        <w:rPr>
          <w:rFonts w:ascii="Arial" w:hAnsi="Arial"/>
          <w:i/>
          <w:color w:val="231F20"/>
          <w:w w:val="120"/>
          <w:sz w:val="21"/>
        </w:rPr>
        <w:t>ax</w:t>
      </w:r>
      <w:r>
        <w:rPr>
          <w:color w:val="231F20"/>
          <w:w w:val="120"/>
          <w:sz w:val="21"/>
        </w:rPr>
        <w:t>(</w:t>
      </w:r>
      <w:r>
        <w:rPr>
          <w:rFonts w:ascii="Arial" w:hAnsi="Arial"/>
          <w:i/>
          <w:color w:val="231F20"/>
          <w:w w:val="120"/>
          <w:sz w:val="21"/>
        </w:rPr>
        <w:t>t</w:t>
      </w:r>
      <w:r>
        <w:rPr>
          <w:rFonts w:ascii="Arial" w:hAnsi="Arial"/>
          <w:i/>
          <w:color w:val="231F20"/>
          <w:spacing w:val="-28"/>
          <w:w w:val="120"/>
          <w:sz w:val="21"/>
        </w:rPr>
        <w:t> </w:t>
      </w:r>
      <w:r>
        <w:rPr>
          <w:rFonts w:ascii="Arial" w:hAnsi="Arial"/>
          <w:i/>
          <w:color w:val="231F20"/>
          <w:w w:val="120"/>
          <w:sz w:val="21"/>
        </w:rPr>
        <w:t>−</w:t>
      </w:r>
      <w:r>
        <w:rPr>
          <w:rFonts w:ascii="Arial" w:hAnsi="Arial"/>
          <w:i/>
          <w:color w:val="231F20"/>
          <w:spacing w:val="-28"/>
          <w:w w:val="120"/>
          <w:sz w:val="21"/>
        </w:rPr>
        <w:t> </w:t>
      </w:r>
      <w:r>
        <w:rPr>
          <w:color w:val="231F20"/>
          <w:w w:val="120"/>
          <w:sz w:val="21"/>
        </w:rPr>
        <w:t>1)</w:t>
      </w:r>
      <w:r>
        <w:rPr>
          <w:color w:val="231F20"/>
          <w:spacing w:val="-22"/>
          <w:w w:val="120"/>
          <w:sz w:val="21"/>
        </w:rPr>
        <w:t> </w:t>
      </w:r>
      <w:r>
        <w:rPr>
          <w:color w:val="231F20"/>
          <w:w w:val="120"/>
          <w:sz w:val="21"/>
        </w:rPr>
        <w:t>+</w:t>
      </w:r>
      <w:r>
        <w:rPr>
          <w:color w:val="231F20"/>
          <w:spacing w:val="-22"/>
          <w:w w:val="120"/>
          <w:sz w:val="21"/>
        </w:rPr>
        <w:t> </w:t>
      </w:r>
      <w:r>
        <w:rPr>
          <w:color w:val="231F20"/>
          <w:w w:val="120"/>
          <w:sz w:val="21"/>
        </w:rPr>
        <w:t>(1</w:t>
      </w:r>
      <w:r>
        <w:rPr>
          <w:color w:val="231F20"/>
          <w:spacing w:val="-21"/>
          <w:w w:val="120"/>
          <w:sz w:val="21"/>
        </w:rPr>
        <w:t> </w:t>
      </w:r>
      <w:r>
        <w:rPr>
          <w:rFonts w:ascii="Arial" w:hAnsi="Arial"/>
          <w:i/>
          <w:color w:val="231F20"/>
          <w:w w:val="120"/>
          <w:sz w:val="21"/>
        </w:rPr>
        <w:t>−</w:t>
      </w:r>
      <w:r>
        <w:rPr>
          <w:rFonts w:ascii="Arial" w:hAnsi="Arial"/>
          <w:i/>
          <w:color w:val="231F20"/>
          <w:spacing w:val="-28"/>
          <w:w w:val="120"/>
          <w:sz w:val="21"/>
        </w:rPr>
        <w:t> </w:t>
      </w:r>
      <w:r>
        <w:rPr>
          <w:rFonts w:ascii="Arial" w:hAnsi="Arial"/>
          <w:i/>
          <w:color w:val="231F20"/>
          <w:w w:val="120"/>
          <w:sz w:val="21"/>
        </w:rPr>
        <w:t>a</w:t>
      </w:r>
      <w:r>
        <w:rPr>
          <w:color w:val="231F20"/>
          <w:w w:val="120"/>
          <w:sz w:val="21"/>
        </w:rPr>
        <w:t>)</w:t>
      </w:r>
      <w:r>
        <w:rPr>
          <w:rFonts w:ascii="Arial" w:hAnsi="Arial"/>
          <w:i/>
          <w:color w:val="231F20"/>
          <w:w w:val="120"/>
          <w:sz w:val="21"/>
        </w:rPr>
        <w:t>f</w:t>
      </w:r>
      <w:r>
        <w:rPr>
          <w:rFonts w:ascii="Arial" w:hAnsi="Arial"/>
          <w:i/>
          <w:color w:val="231F20"/>
          <w:spacing w:val="-50"/>
          <w:w w:val="120"/>
          <w:sz w:val="21"/>
        </w:rPr>
        <w:t> </w:t>
      </w:r>
      <w:r>
        <w:rPr>
          <w:color w:val="231F20"/>
          <w:w w:val="120"/>
          <w:sz w:val="21"/>
        </w:rPr>
        <w:t>(</w:t>
      </w:r>
      <w:r>
        <w:rPr>
          <w:rFonts w:ascii="Arial" w:hAnsi="Arial"/>
          <w:i/>
          <w:color w:val="231F20"/>
          <w:w w:val="120"/>
          <w:sz w:val="21"/>
        </w:rPr>
        <w:t>t</w:t>
      </w:r>
      <w:r>
        <w:rPr>
          <w:color w:val="231F20"/>
          <w:w w:val="120"/>
          <w:sz w:val="21"/>
        </w:rPr>
        <w:t>)</w:t>
      </w:r>
      <w:r>
        <w:rPr>
          <w:rFonts w:ascii="Arial" w:hAnsi="Arial"/>
          <w:i/>
          <w:color w:val="231F20"/>
          <w:w w:val="120"/>
          <w:sz w:val="21"/>
        </w:rPr>
        <w:t>, </w:t>
      </w:r>
      <w:r>
        <w:rPr>
          <w:rFonts w:ascii="Arial" w:hAnsi="Arial"/>
          <w:i/>
          <w:color w:val="231F20"/>
          <w:w w:val="120"/>
          <w:sz w:val="21"/>
        </w:rPr>
        <w:t>a</w:t>
      </w:r>
      <w:r>
        <w:rPr>
          <w:rFonts w:ascii="Arial" w:hAnsi="Arial"/>
          <w:i/>
          <w:color w:val="231F20"/>
          <w:spacing w:val="-23"/>
          <w:w w:val="120"/>
          <w:sz w:val="21"/>
        </w:rPr>
        <w:t> </w:t>
      </w:r>
      <w:r>
        <w:rPr>
          <w:color w:val="231F20"/>
          <w:w w:val="120"/>
          <w:sz w:val="21"/>
        </w:rPr>
        <w:t>=</w:t>
      </w:r>
      <w:r>
        <w:rPr>
          <w:color w:val="231F20"/>
          <w:spacing w:val="-16"/>
          <w:w w:val="120"/>
          <w:sz w:val="21"/>
        </w:rPr>
        <w:t> </w:t>
      </w:r>
      <w:r>
        <w:rPr>
          <w:rFonts w:ascii="Arial" w:hAnsi="Arial"/>
          <w:i/>
          <w:color w:val="231F20"/>
          <w:w w:val="120"/>
          <w:sz w:val="21"/>
        </w:rPr>
        <w:t>k/</w:t>
      </w:r>
      <w:r>
        <w:rPr>
          <w:color w:val="231F20"/>
          <w:w w:val="120"/>
          <w:sz w:val="21"/>
        </w:rPr>
        <w:t>(</w:t>
      </w:r>
      <w:r>
        <w:rPr>
          <w:rFonts w:ascii="Arial" w:hAnsi="Arial"/>
          <w:i/>
          <w:color w:val="231F20"/>
          <w:w w:val="120"/>
          <w:sz w:val="21"/>
        </w:rPr>
        <w:t>k</w:t>
      </w:r>
      <w:r>
        <w:rPr>
          <w:rFonts w:ascii="Arial" w:hAnsi="Arial"/>
          <w:i/>
          <w:color w:val="231F20"/>
          <w:spacing w:val="-28"/>
          <w:w w:val="120"/>
          <w:sz w:val="21"/>
        </w:rPr>
        <w:t> </w:t>
      </w:r>
      <w:r>
        <w:rPr>
          <w:color w:val="231F20"/>
          <w:w w:val="120"/>
          <w:sz w:val="21"/>
        </w:rPr>
        <w:t>+</w:t>
      </w:r>
      <w:r>
        <w:rPr>
          <w:color w:val="231F20"/>
          <w:spacing w:val="-26"/>
          <w:w w:val="120"/>
          <w:sz w:val="21"/>
        </w:rPr>
        <w:t> </w:t>
      </w:r>
      <w:r>
        <w:rPr>
          <w:color w:val="231F20"/>
          <w:w w:val="120"/>
          <w:sz w:val="21"/>
        </w:rPr>
        <w:t>1)</w:t>
      </w:r>
      <w:r>
        <w:rPr>
          <w:rFonts w:ascii="Arial" w:hAnsi="Arial"/>
          <w:i/>
          <w:color w:val="231F20"/>
          <w:w w:val="120"/>
          <w:sz w:val="21"/>
        </w:rPr>
        <w:t>,</w:t>
      </w:r>
    </w:p>
    <w:p>
      <w:pPr>
        <w:pStyle w:val="BodyText"/>
        <w:spacing w:line="264" w:lineRule="exact" w:before="64"/>
        <w:ind w:left="119" w:right="117" w:hanging="1"/>
        <w:jc w:val="center"/>
      </w:pPr>
      <w:r>
        <w:rPr>
          <w:color w:val="231F20"/>
          <w:w w:val="105"/>
        </w:rPr>
        <w:t>where</w:t>
      </w:r>
      <w:r>
        <w:rPr>
          <w:color w:val="231F20"/>
          <w:spacing w:val="-17"/>
          <w:w w:val="105"/>
        </w:rPr>
        <w:t> </w:t>
      </w:r>
      <w:r>
        <w:rPr>
          <w:rFonts w:ascii="Arial" w:hAnsi="Arial"/>
          <w:i/>
          <w:color w:val="231F20"/>
          <w:w w:val="120"/>
        </w:rPr>
        <w:t>x</w:t>
      </w:r>
      <w:r>
        <w:rPr>
          <w:color w:val="231F20"/>
          <w:w w:val="120"/>
        </w:rPr>
        <w:t>(</w:t>
      </w:r>
      <w:r>
        <w:rPr>
          <w:rFonts w:ascii="Arial" w:hAnsi="Arial"/>
          <w:i/>
          <w:color w:val="231F20"/>
          <w:w w:val="120"/>
        </w:rPr>
        <w:t>t</w:t>
      </w:r>
      <w:r>
        <w:rPr>
          <w:color w:val="231F20"/>
          <w:w w:val="120"/>
        </w:rPr>
        <w:t>)</w:t>
      </w:r>
      <w:r>
        <w:rPr>
          <w:color w:val="231F20"/>
          <w:spacing w:val="-25"/>
          <w:w w:val="120"/>
        </w:rPr>
        <w:t> </w:t>
      </w:r>
      <w:r>
        <w:rPr>
          <w:color w:val="231F20"/>
          <w:w w:val="105"/>
        </w:rPr>
        <w:t>is</w:t>
      </w:r>
      <w:r>
        <w:rPr>
          <w:color w:val="231F20"/>
          <w:spacing w:val="-17"/>
          <w:w w:val="105"/>
        </w:rPr>
        <w:t> </w:t>
      </w:r>
      <w:r>
        <w:rPr>
          <w:color w:val="231F20"/>
          <w:w w:val="105"/>
        </w:rPr>
        <w:t>the</w:t>
      </w:r>
      <w:r>
        <w:rPr>
          <w:color w:val="231F20"/>
          <w:spacing w:val="-17"/>
          <w:w w:val="105"/>
        </w:rPr>
        <w:t> </w:t>
      </w:r>
      <w:r>
        <w:rPr>
          <w:color w:val="231F20"/>
          <w:w w:val="105"/>
        </w:rPr>
        <w:t>moving</w:t>
      </w:r>
      <w:r>
        <w:rPr>
          <w:color w:val="231F20"/>
          <w:spacing w:val="-17"/>
          <w:w w:val="105"/>
        </w:rPr>
        <w:t> </w:t>
      </w:r>
      <w:r>
        <w:rPr>
          <w:color w:val="231F20"/>
          <w:w w:val="105"/>
        </w:rPr>
        <w:t>average</w:t>
      </w:r>
      <w:r>
        <w:rPr>
          <w:color w:val="231F20"/>
          <w:spacing w:val="-17"/>
          <w:w w:val="105"/>
        </w:rPr>
        <w:t> </w:t>
      </w:r>
      <w:r>
        <w:rPr>
          <w:color w:val="231F20"/>
          <w:w w:val="105"/>
        </w:rPr>
        <w:t>at</w:t>
      </w:r>
      <w:r>
        <w:rPr>
          <w:color w:val="231F20"/>
          <w:spacing w:val="-17"/>
          <w:w w:val="105"/>
        </w:rPr>
        <w:t> </w:t>
      </w:r>
      <w:r>
        <w:rPr>
          <w:color w:val="231F20"/>
          <w:w w:val="105"/>
        </w:rPr>
        <w:t>integer</w:t>
      </w:r>
      <w:r>
        <w:rPr>
          <w:color w:val="231F20"/>
          <w:spacing w:val="-17"/>
          <w:w w:val="105"/>
        </w:rPr>
        <w:t> </w:t>
      </w:r>
      <w:r>
        <w:rPr>
          <w:color w:val="231F20"/>
          <w:w w:val="105"/>
        </w:rPr>
        <w:t>time</w:t>
      </w:r>
      <w:r>
        <w:rPr>
          <w:color w:val="231F20"/>
          <w:spacing w:val="-17"/>
          <w:w w:val="105"/>
        </w:rPr>
        <w:t> </w:t>
      </w:r>
      <w:r>
        <w:rPr>
          <w:rFonts w:ascii="Arial" w:hAnsi="Arial"/>
          <w:i/>
          <w:color w:val="231F20"/>
          <w:w w:val="105"/>
        </w:rPr>
        <w:t>t</w:t>
      </w:r>
      <w:r>
        <w:rPr>
          <w:rFonts w:ascii="Arial" w:hAnsi="Arial"/>
          <w:i/>
          <w:color w:val="231F20"/>
          <w:spacing w:val="-28"/>
          <w:w w:val="105"/>
        </w:rPr>
        <w:t> </w:t>
      </w:r>
      <w:r>
        <w:rPr>
          <w:rFonts w:ascii="Arial" w:hAnsi="Arial"/>
          <w:i/>
          <w:color w:val="231F20"/>
          <w:w w:val="120"/>
        </w:rPr>
        <w:t>≥</w:t>
      </w:r>
      <w:r>
        <w:rPr>
          <w:rFonts w:ascii="Arial" w:hAnsi="Arial"/>
          <w:i/>
          <w:color w:val="231F20"/>
          <w:spacing w:val="-37"/>
          <w:w w:val="120"/>
        </w:rPr>
        <w:t> </w:t>
      </w:r>
      <w:r>
        <w:rPr>
          <w:color w:val="231F20"/>
          <w:w w:val="105"/>
        </w:rPr>
        <w:t>0,</w:t>
      </w:r>
      <w:r>
        <w:rPr>
          <w:color w:val="231F20"/>
          <w:spacing w:val="-17"/>
          <w:w w:val="105"/>
        </w:rPr>
        <w:t> </w:t>
      </w:r>
      <w:r>
        <w:rPr>
          <w:rFonts w:ascii="Arial" w:hAnsi="Arial"/>
          <w:i/>
          <w:color w:val="231F20"/>
          <w:w w:val="145"/>
        </w:rPr>
        <w:t>f</w:t>
      </w:r>
      <w:r>
        <w:rPr>
          <w:rFonts w:ascii="Arial" w:hAnsi="Arial"/>
          <w:i/>
          <w:color w:val="231F20"/>
          <w:spacing w:val="-72"/>
          <w:w w:val="145"/>
        </w:rPr>
        <w:t> </w:t>
      </w:r>
      <w:r>
        <w:rPr>
          <w:color w:val="231F20"/>
          <w:w w:val="105"/>
        </w:rPr>
        <w:t>(</w:t>
      </w:r>
      <w:r>
        <w:rPr>
          <w:rFonts w:ascii="Arial" w:hAnsi="Arial"/>
          <w:i/>
          <w:color w:val="231F20"/>
          <w:w w:val="105"/>
        </w:rPr>
        <w:t>t</w:t>
      </w:r>
      <w:r>
        <w:rPr>
          <w:color w:val="231F20"/>
          <w:w w:val="105"/>
        </w:rPr>
        <w:t>)</w:t>
      </w:r>
      <w:r>
        <w:rPr>
          <w:color w:val="231F20"/>
          <w:spacing w:val="-17"/>
          <w:w w:val="105"/>
        </w:rPr>
        <w:t> </w:t>
      </w:r>
      <w:r>
        <w:rPr>
          <w:color w:val="231F20"/>
          <w:w w:val="105"/>
        </w:rPr>
        <w:t>is</w:t>
      </w:r>
      <w:r>
        <w:rPr>
          <w:color w:val="231F20"/>
          <w:spacing w:val="-17"/>
          <w:w w:val="105"/>
        </w:rPr>
        <w:t> </w:t>
      </w:r>
      <w:r>
        <w:rPr>
          <w:color w:val="231F20"/>
          <w:w w:val="105"/>
        </w:rPr>
        <w:t>the</w:t>
      </w:r>
      <w:r>
        <w:rPr>
          <w:color w:val="231F20"/>
          <w:spacing w:val="-17"/>
          <w:w w:val="105"/>
        </w:rPr>
        <w:t> </w:t>
      </w:r>
      <w:r>
        <w:rPr>
          <w:color w:val="231F20"/>
          <w:w w:val="105"/>
        </w:rPr>
        <w:t>function</w:t>
      </w:r>
      <w:r>
        <w:rPr>
          <w:color w:val="231F20"/>
          <w:spacing w:val="-17"/>
          <w:w w:val="105"/>
        </w:rPr>
        <w:t> </w:t>
      </w:r>
      <w:r>
        <w:rPr>
          <w:color w:val="231F20"/>
          <w:w w:val="105"/>
        </w:rPr>
        <w:t>being</w:t>
      </w:r>
      <w:r>
        <w:rPr>
          <w:color w:val="231F20"/>
          <w:spacing w:val="-17"/>
          <w:w w:val="105"/>
        </w:rPr>
        <w:t> </w:t>
      </w:r>
      <w:r>
        <w:rPr>
          <w:color w:val="231F20"/>
          <w:w w:val="105"/>
        </w:rPr>
        <w:t>averaged, and</w:t>
      </w:r>
      <w:r>
        <w:rPr>
          <w:color w:val="231F20"/>
          <w:spacing w:val="-22"/>
          <w:w w:val="105"/>
        </w:rPr>
        <w:t> </w:t>
      </w:r>
      <w:r>
        <w:rPr>
          <w:rFonts w:ascii="Arial" w:hAnsi="Arial"/>
          <w:i/>
          <w:color w:val="231F20"/>
          <w:w w:val="105"/>
        </w:rPr>
        <w:t>k</w:t>
      </w:r>
      <w:r>
        <w:rPr>
          <w:rFonts w:ascii="Arial" w:hAnsi="Arial"/>
          <w:i/>
          <w:color w:val="231F20"/>
          <w:spacing w:val="-26"/>
          <w:w w:val="105"/>
        </w:rPr>
        <w:t> </w:t>
      </w:r>
      <w:r>
        <w:rPr>
          <w:rFonts w:ascii="Arial" w:hAnsi="Arial"/>
          <w:i/>
          <w:color w:val="231F20"/>
          <w:w w:val="120"/>
        </w:rPr>
        <w:t>&gt;</w:t>
      </w:r>
      <w:r>
        <w:rPr>
          <w:rFonts w:ascii="Arial" w:hAnsi="Arial"/>
          <w:i/>
          <w:color w:val="231F20"/>
          <w:spacing w:val="-38"/>
          <w:w w:val="120"/>
        </w:rPr>
        <w:t> </w:t>
      </w:r>
      <w:r>
        <w:rPr>
          <w:color w:val="231F20"/>
          <w:w w:val="105"/>
        </w:rPr>
        <w:t>0</w:t>
      </w:r>
      <w:r>
        <w:rPr>
          <w:color w:val="231F20"/>
          <w:spacing w:val="-22"/>
          <w:w w:val="105"/>
        </w:rPr>
        <w:t> </w:t>
      </w:r>
      <w:r>
        <w:rPr>
          <w:color w:val="231F20"/>
          <w:w w:val="105"/>
        </w:rPr>
        <w:t>controls</w:t>
      </w:r>
      <w:r>
        <w:rPr>
          <w:color w:val="231F20"/>
          <w:spacing w:val="-22"/>
          <w:w w:val="105"/>
        </w:rPr>
        <w:t> </w:t>
      </w:r>
      <w:r>
        <w:rPr>
          <w:color w:val="231F20"/>
          <w:w w:val="105"/>
        </w:rPr>
        <w:t>the</w:t>
      </w:r>
      <w:r>
        <w:rPr>
          <w:color w:val="231F20"/>
          <w:spacing w:val="-22"/>
          <w:w w:val="105"/>
        </w:rPr>
        <w:t> </w:t>
      </w:r>
      <w:r>
        <w:rPr>
          <w:color w:val="231F20"/>
          <w:w w:val="105"/>
        </w:rPr>
        <w:t>rate</w:t>
      </w:r>
      <w:r>
        <w:rPr>
          <w:color w:val="231F20"/>
          <w:spacing w:val="-22"/>
          <w:w w:val="105"/>
        </w:rPr>
        <w:t> </w:t>
      </w:r>
      <w:r>
        <w:rPr>
          <w:color w:val="231F20"/>
          <w:w w:val="105"/>
        </w:rPr>
        <w:t>of</w:t>
      </w:r>
      <w:r>
        <w:rPr>
          <w:color w:val="231F20"/>
          <w:spacing w:val="-22"/>
          <w:w w:val="105"/>
        </w:rPr>
        <w:t> </w:t>
      </w:r>
      <w:r>
        <w:rPr>
          <w:color w:val="231F20"/>
          <w:spacing w:val="-5"/>
          <w:w w:val="105"/>
        </w:rPr>
        <w:t>decay.</w:t>
      </w:r>
      <w:r>
        <w:rPr>
          <w:color w:val="231F20"/>
          <w:spacing w:val="-6"/>
          <w:w w:val="105"/>
        </w:rPr>
        <w:t> </w:t>
      </w:r>
      <w:r>
        <w:rPr>
          <w:color w:val="231F20"/>
          <w:spacing w:val="-10"/>
          <w:w w:val="105"/>
        </w:rPr>
        <w:t>We</w:t>
      </w:r>
      <w:r>
        <w:rPr>
          <w:color w:val="231F20"/>
          <w:spacing w:val="-22"/>
          <w:w w:val="105"/>
        </w:rPr>
        <w:t> </w:t>
      </w:r>
      <w:r>
        <w:rPr>
          <w:color w:val="231F20"/>
          <w:w w:val="105"/>
        </w:rPr>
        <w:t>can</w:t>
      </w:r>
      <w:r>
        <w:rPr>
          <w:color w:val="231F20"/>
          <w:spacing w:val="-22"/>
          <w:w w:val="105"/>
        </w:rPr>
        <w:t> </w:t>
      </w:r>
      <w:r>
        <w:rPr>
          <w:color w:val="231F20"/>
          <w:w w:val="105"/>
        </w:rPr>
        <w:t>iterate</w:t>
      </w:r>
      <w:r>
        <w:rPr>
          <w:color w:val="231F20"/>
          <w:spacing w:val="-22"/>
          <w:w w:val="105"/>
        </w:rPr>
        <w:t> </w:t>
      </w:r>
      <w:r>
        <w:rPr>
          <w:color w:val="231F20"/>
          <w:w w:val="105"/>
        </w:rPr>
        <w:t>the</w:t>
      </w:r>
      <w:r>
        <w:rPr>
          <w:color w:val="231F20"/>
          <w:spacing w:val="-22"/>
          <w:w w:val="105"/>
        </w:rPr>
        <w:t> </w:t>
      </w:r>
      <w:r>
        <w:rPr>
          <w:color w:val="231F20"/>
          <w:w w:val="105"/>
        </w:rPr>
        <w:t>formula</w:t>
      </w:r>
      <w:r>
        <w:rPr>
          <w:color w:val="231F20"/>
          <w:spacing w:val="-22"/>
          <w:w w:val="105"/>
        </w:rPr>
        <w:t> </w:t>
      </w:r>
      <w:r>
        <w:rPr>
          <w:color w:val="231F20"/>
          <w:spacing w:val="-4"/>
          <w:w w:val="105"/>
        </w:rPr>
        <w:t>over</w:t>
      </w:r>
      <w:r>
        <w:rPr>
          <w:color w:val="231F20"/>
          <w:spacing w:val="-22"/>
          <w:w w:val="105"/>
        </w:rPr>
        <w:t> </w:t>
      </w:r>
      <w:r>
        <w:rPr>
          <w:color w:val="231F20"/>
          <w:w w:val="105"/>
        </w:rPr>
        <w:t>a</w:t>
      </w:r>
      <w:r>
        <w:rPr>
          <w:color w:val="231F20"/>
          <w:spacing w:val="-22"/>
          <w:w w:val="105"/>
        </w:rPr>
        <w:t> </w:t>
      </w:r>
      <w:r>
        <w:rPr>
          <w:color w:val="231F20"/>
          <w:w w:val="105"/>
        </w:rPr>
        <w:t>few</w:t>
      </w:r>
      <w:r>
        <w:rPr>
          <w:color w:val="231F20"/>
          <w:spacing w:val="-22"/>
          <w:w w:val="105"/>
        </w:rPr>
        <w:t> </w:t>
      </w:r>
      <w:r>
        <w:rPr>
          <w:color w:val="231F20"/>
          <w:w w:val="105"/>
        </w:rPr>
        <w:t>steps</w:t>
      </w:r>
      <w:r>
        <w:rPr>
          <w:color w:val="231F20"/>
          <w:spacing w:val="-22"/>
          <w:w w:val="105"/>
        </w:rPr>
        <w:t> </w:t>
      </w:r>
      <w:r>
        <w:rPr>
          <w:color w:val="231F20"/>
          <w:w w:val="105"/>
        </w:rPr>
        <w:t>as</w:t>
      </w:r>
      <w:r>
        <w:rPr>
          <w:color w:val="231F20"/>
          <w:spacing w:val="-22"/>
          <w:w w:val="105"/>
        </w:rPr>
        <w:t> </w:t>
      </w:r>
      <w:r>
        <w:rPr>
          <w:color w:val="231F20"/>
          <w:w w:val="105"/>
        </w:rPr>
        <w:t>follows: </w:t>
      </w:r>
      <w:r>
        <w:rPr>
          <w:rFonts w:ascii="Arial" w:hAnsi="Arial"/>
          <w:i/>
          <w:color w:val="231F20"/>
          <w:w w:val="105"/>
        </w:rPr>
        <w:t>x</w:t>
      </w:r>
      <w:r>
        <w:rPr>
          <w:color w:val="231F20"/>
          <w:w w:val="105"/>
        </w:rPr>
        <w:t>(1) = </w:t>
      </w:r>
      <w:r>
        <w:rPr>
          <w:rFonts w:ascii="Arial" w:hAnsi="Arial"/>
          <w:i/>
          <w:color w:val="231F20"/>
          <w:w w:val="145"/>
        </w:rPr>
        <w:t>f</w:t>
      </w:r>
      <w:r>
        <w:rPr>
          <w:rFonts w:ascii="Arial" w:hAnsi="Arial"/>
          <w:i/>
          <w:color w:val="231F20"/>
          <w:spacing w:val="23"/>
          <w:w w:val="145"/>
        </w:rPr>
        <w:t> </w:t>
      </w:r>
      <w:r>
        <w:rPr>
          <w:color w:val="231F20"/>
          <w:w w:val="105"/>
        </w:rPr>
        <w:t>(1),</w:t>
      </w:r>
    </w:p>
    <w:p>
      <w:pPr>
        <w:spacing w:line="245" w:lineRule="exact" w:before="0"/>
        <w:ind w:left="0" w:right="0" w:firstLine="0"/>
        <w:jc w:val="center"/>
        <w:rPr>
          <w:sz w:val="21"/>
        </w:rPr>
      </w:pPr>
      <w:r>
        <w:rPr>
          <w:rFonts w:ascii="Arial"/>
          <w:i/>
          <w:color w:val="231F20"/>
          <w:w w:val="120"/>
          <w:sz w:val="21"/>
        </w:rPr>
        <w:t>x</w:t>
      </w:r>
      <w:r>
        <w:rPr>
          <w:color w:val="231F20"/>
          <w:w w:val="120"/>
          <w:sz w:val="21"/>
        </w:rPr>
        <w:t>(2) = </w:t>
      </w:r>
      <w:r>
        <w:rPr>
          <w:rFonts w:ascii="Arial"/>
          <w:i/>
          <w:color w:val="231F20"/>
          <w:w w:val="120"/>
          <w:sz w:val="21"/>
        </w:rPr>
        <w:t>af</w:t>
      </w:r>
      <w:r>
        <w:rPr>
          <w:rFonts w:ascii="Arial"/>
          <w:i/>
          <w:color w:val="231F20"/>
          <w:spacing w:val="-53"/>
          <w:w w:val="120"/>
          <w:sz w:val="21"/>
        </w:rPr>
        <w:t> </w:t>
      </w:r>
      <w:r>
        <w:rPr>
          <w:color w:val="231F20"/>
          <w:w w:val="120"/>
          <w:sz w:val="21"/>
        </w:rPr>
        <w:t>(1) + </w:t>
      </w:r>
      <w:r>
        <w:rPr>
          <w:rFonts w:ascii="Arial"/>
          <w:i/>
          <w:color w:val="231F20"/>
          <w:w w:val="145"/>
          <w:sz w:val="21"/>
        </w:rPr>
        <w:t>f</w:t>
      </w:r>
      <w:r>
        <w:rPr>
          <w:rFonts w:ascii="Arial"/>
          <w:i/>
          <w:color w:val="231F20"/>
          <w:spacing w:val="-67"/>
          <w:w w:val="145"/>
          <w:sz w:val="21"/>
        </w:rPr>
        <w:t> </w:t>
      </w:r>
      <w:r>
        <w:rPr>
          <w:color w:val="231F20"/>
          <w:w w:val="120"/>
          <w:sz w:val="21"/>
        </w:rPr>
        <w:t>(2),</w:t>
      </w:r>
    </w:p>
    <w:p>
      <w:pPr>
        <w:pStyle w:val="BodyText"/>
        <w:spacing w:line="189" w:lineRule="exact"/>
        <w:ind w:right="58"/>
        <w:jc w:val="center"/>
      </w:pPr>
      <w:r>
        <w:rPr/>
        <w:pict>
          <v:shape style="position:absolute;margin-left:304.483887pt;margin-top:4.519583pt;width:3.05pt;height:10.95pt;mso-position-horizontal-relative:page;mso-position-vertical-relative:paragraph;z-index:-151840" type="#_x0000_t202" filled="false" stroked="false">
            <v:textbox inset="0,0,0,0">
              <w:txbxContent>
                <w:p>
                  <w:pPr>
                    <w:pStyle w:val="BodyText"/>
                    <w:spacing w:line="218" w:lineRule="exact"/>
                  </w:pPr>
                  <w:r>
                    <w:rPr>
                      <w:color w:val="231F20"/>
                      <w:w w:val="110"/>
                    </w:rPr>
                    <w:t>.</w:t>
                  </w:r>
                </w:p>
              </w:txbxContent>
            </v:textbox>
            <w10:wrap type="none"/>
          </v:shape>
        </w:pict>
      </w:r>
      <w:r>
        <w:rPr>
          <w:color w:val="231F20"/>
          <w:spacing w:val="-61"/>
          <w:w w:val="110"/>
        </w:rPr>
        <w:t>.</w:t>
      </w:r>
    </w:p>
    <w:p>
      <w:pPr>
        <w:pStyle w:val="BodyText"/>
        <w:spacing w:line="191" w:lineRule="exact"/>
        <w:jc w:val="center"/>
      </w:pPr>
      <w:r>
        <w:rPr>
          <w:color w:val="231F20"/>
          <w:w w:val="110"/>
        </w:rPr>
        <w:t>.</w:t>
      </w:r>
    </w:p>
    <w:p>
      <w:pPr>
        <w:spacing w:line="288" w:lineRule="exact" w:before="0"/>
        <w:ind w:left="0" w:right="0" w:firstLine="0"/>
        <w:jc w:val="center"/>
        <w:rPr>
          <w:sz w:val="21"/>
        </w:rPr>
      </w:pPr>
      <w:r>
        <w:rPr>
          <w:rFonts w:ascii="Arial"/>
          <w:i/>
          <w:color w:val="231F20"/>
          <w:w w:val="120"/>
          <w:sz w:val="21"/>
        </w:rPr>
        <w:t>x</w:t>
      </w:r>
      <w:r>
        <w:rPr>
          <w:color w:val="231F20"/>
          <w:w w:val="120"/>
          <w:sz w:val="21"/>
        </w:rPr>
        <w:t>(5) = </w:t>
      </w:r>
      <w:r>
        <w:rPr>
          <w:rFonts w:ascii="Arial"/>
          <w:i/>
          <w:color w:val="231F20"/>
          <w:spacing w:val="3"/>
          <w:w w:val="120"/>
          <w:sz w:val="21"/>
        </w:rPr>
        <w:t>a</w:t>
      </w:r>
      <w:r>
        <w:rPr>
          <w:rFonts w:ascii="Bauhaus 93"/>
          <w:color w:val="231F20"/>
          <w:spacing w:val="3"/>
          <w:w w:val="120"/>
          <w:position w:val="8"/>
          <w:sz w:val="14"/>
        </w:rPr>
        <w:t>4</w:t>
      </w:r>
      <w:r>
        <w:rPr>
          <w:rFonts w:ascii="Arial"/>
          <w:i/>
          <w:color w:val="231F20"/>
          <w:spacing w:val="3"/>
          <w:w w:val="120"/>
          <w:sz w:val="21"/>
        </w:rPr>
        <w:t>f</w:t>
      </w:r>
      <w:r>
        <w:rPr>
          <w:rFonts w:ascii="Arial"/>
          <w:i/>
          <w:color w:val="231F20"/>
          <w:spacing w:val="-53"/>
          <w:w w:val="120"/>
          <w:sz w:val="21"/>
        </w:rPr>
        <w:t> </w:t>
      </w:r>
      <w:r>
        <w:rPr>
          <w:color w:val="231F20"/>
          <w:w w:val="120"/>
          <w:sz w:val="21"/>
        </w:rPr>
        <w:t>(1) + </w:t>
      </w:r>
      <w:r>
        <w:rPr>
          <w:rFonts w:ascii="Arial"/>
          <w:i/>
          <w:color w:val="231F20"/>
          <w:spacing w:val="3"/>
          <w:w w:val="120"/>
          <w:sz w:val="21"/>
        </w:rPr>
        <w:t>a</w:t>
      </w:r>
      <w:r>
        <w:rPr>
          <w:rFonts w:ascii="Bauhaus 93"/>
          <w:color w:val="231F20"/>
          <w:spacing w:val="3"/>
          <w:w w:val="120"/>
          <w:position w:val="8"/>
          <w:sz w:val="14"/>
        </w:rPr>
        <w:t>3</w:t>
      </w:r>
      <w:r>
        <w:rPr>
          <w:rFonts w:ascii="Arial"/>
          <w:i/>
          <w:color w:val="231F20"/>
          <w:spacing w:val="3"/>
          <w:w w:val="120"/>
          <w:sz w:val="21"/>
        </w:rPr>
        <w:t>f</w:t>
      </w:r>
      <w:r>
        <w:rPr>
          <w:rFonts w:ascii="Arial"/>
          <w:i/>
          <w:color w:val="231F20"/>
          <w:spacing w:val="-53"/>
          <w:w w:val="120"/>
          <w:sz w:val="21"/>
        </w:rPr>
        <w:t> </w:t>
      </w:r>
      <w:r>
        <w:rPr>
          <w:color w:val="231F20"/>
          <w:w w:val="120"/>
          <w:sz w:val="21"/>
        </w:rPr>
        <w:t>(2) + </w:t>
      </w:r>
      <w:r>
        <w:rPr>
          <w:rFonts w:ascii="Arial"/>
          <w:i/>
          <w:color w:val="231F20"/>
          <w:spacing w:val="3"/>
          <w:w w:val="120"/>
          <w:sz w:val="21"/>
        </w:rPr>
        <w:t>a</w:t>
      </w:r>
      <w:r>
        <w:rPr>
          <w:rFonts w:ascii="Bauhaus 93"/>
          <w:color w:val="231F20"/>
          <w:spacing w:val="3"/>
          <w:w w:val="120"/>
          <w:position w:val="8"/>
          <w:sz w:val="14"/>
        </w:rPr>
        <w:t>2</w:t>
      </w:r>
      <w:r>
        <w:rPr>
          <w:rFonts w:ascii="Arial"/>
          <w:i/>
          <w:color w:val="231F20"/>
          <w:spacing w:val="3"/>
          <w:w w:val="120"/>
          <w:sz w:val="21"/>
        </w:rPr>
        <w:t>f</w:t>
      </w:r>
      <w:r>
        <w:rPr>
          <w:rFonts w:ascii="Arial"/>
          <w:i/>
          <w:color w:val="231F20"/>
          <w:spacing w:val="-53"/>
          <w:w w:val="120"/>
          <w:sz w:val="21"/>
        </w:rPr>
        <w:t> </w:t>
      </w:r>
      <w:r>
        <w:rPr>
          <w:color w:val="231F20"/>
          <w:w w:val="120"/>
          <w:sz w:val="21"/>
        </w:rPr>
        <w:t>(3) + </w:t>
      </w:r>
      <w:r>
        <w:rPr>
          <w:rFonts w:ascii="Arial"/>
          <w:i/>
          <w:color w:val="231F20"/>
          <w:w w:val="120"/>
          <w:sz w:val="21"/>
        </w:rPr>
        <w:t>af</w:t>
      </w:r>
      <w:r>
        <w:rPr>
          <w:rFonts w:ascii="Arial"/>
          <w:i/>
          <w:color w:val="231F20"/>
          <w:spacing w:val="-54"/>
          <w:w w:val="120"/>
          <w:sz w:val="21"/>
        </w:rPr>
        <w:t> </w:t>
      </w:r>
      <w:r>
        <w:rPr>
          <w:color w:val="231F20"/>
          <w:w w:val="120"/>
          <w:sz w:val="21"/>
        </w:rPr>
        <w:t>(4) + </w:t>
      </w:r>
      <w:r>
        <w:rPr>
          <w:rFonts w:ascii="Arial"/>
          <w:i/>
          <w:color w:val="231F20"/>
          <w:w w:val="145"/>
          <w:sz w:val="21"/>
        </w:rPr>
        <w:t>f</w:t>
      </w:r>
      <w:r>
        <w:rPr>
          <w:rFonts w:ascii="Arial"/>
          <w:i/>
          <w:color w:val="231F20"/>
          <w:spacing w:val="-68"/>
          <w:w w:val="145"/>
          <w:sz w:val="21"/>
        </w:rPr>
        <w:t> </w:t>
      </w:r>
      <w:r>
        <w:rPr>
          <w:color w:val="231F20"/>
          <w:w w:val="120"/>
          <w:sz w:val="21"/>
        </w:rPr>
        <w:t>(5).</w:t>
      </w:r>
    </w:p>
    <w:p>
      <w:pPr>
        <w:pStyle w:val="BodyText"/>
        <w:spacing w:line="264" w:lineRule="exact" w:before="61"/>
        <w:ind w:left="119" w:right="117"/>
        <w:jc w:val="both"/>
      </w:pPr>
      <w:r>
        <w:rPr>
          <w:color w:val="231F20"/>
          <w:w w:val="105"/>
        </w:rPr>
        <w:t>The </w:t>
      </w:r>
      <w:r>
        <w:rPr>
          <w:color w:val="231F20"/>
          <w:spacing w:val="-3"/>
          <w:w w:val="105"/>
        </w:rPr>
        <w:t>value </w:t>
      </w:r>
      <w:r>
        <w:rPr>
          <w:color w:val="231F20"/>
          <w:w w:val="105"/>
        </w:rPr>
        <w:t>of </w:t>
      </w:r>
      <w:r>
        <w:rPr>
          <w:rFonts w:ascii="Arial"/>
          <w:i/>
          <w:color w:val="231F20"/>
          <w:w w:val="145"/>
        </w:rPr>
        <w:t>f</w:t>
      </w:r>
      <w:r>
        <w:rPr>
          <w:rFonts w:ascii="Arial"/>
          <w:i/>
          <w:color w:val="231F20"/>
          <w:spacing w:val="-63"/>
          <w:w w:val="145"/>
        </w:rPr>
        <w:t> </w:t>
      </w:r>
      <w:r>
        <w:rPr>
          <w:color w:val="231F20"/>
          <w:w w:val="105"/>
        </w:rPr>
        <w:t>(</w:t>
      </w:r>
      <w:r>
        <w:rPr>
          <w:rFonts w:ascii="Arial"/>
          <w:i/>
          <w:color w:val="231F20"/>
          <w:w w:val="105"/>
        </w:rPr>
        <w:t>t</w:t>
      </w:r>
      <w:r>
        <w:rPr>
          <w:color w:val="231F20"/>
          <w:w w:val="105"/>
        </w:rPr>
        <w:t>) has a </w:t>
      </w:r>
      <w:r>
        <w:rPr>
          <w:color w:val="231F20"/>
          <w:spacing w:val="-3"/>
          <w:w w:val="105"/>
        </w:rPr>
        <w:t>weight </w:t>
      </w:r>
      <w:r>
        <w:rPr>
          <w:color w:val="231F20"/>
          <w:w w:val="105"/>
        </w:rPr>
        <w:t>of 1 at time </w:t>
      </w:r>
      <w:r>
        <w:rPr>
          <w:rFonts w:ascii="Arial"/>
          <w:i/>
          <w:color w:val="231F20"/>
          <w:w w:val="105"/>
        </w:rPr>
        <w:t>t</w:t>
      </w:r>
      <w:r>
        <w:rPr>
          <w:color w:val="231F20"/>
          <w:w w:val="105"/>
        </w:rPr>
        <w:t>, a </w:t>
      </w:r>
      <w:r>
        <w:rPr>
          <w:color w:val="231F20"/>
          <w:spacing w:val="-3"/>
          <w:w w:val="105"/>
        </w:rPr>
        <w:t>weight </w:t>
      </w:r>
      <w:r>
        <w:rPr>
          <w:color w:val="231F20"/>
          <w:w w:val="105"/>
        </w:rPr>
        <w:t>of </w:t>
      </w:r>
      <w:r>
        <w:rPr>
          <w:rFonts w:ascii="Arial"/>
          <w:i/>
          <w:color w:val="231F20"/>
          <w:w w:val="105"/>
        </w:rPr>
        <w:t>a </w:t>
      </w:r>
      <w:r>
        <w:rPr>
          <w:color w:val="231F20"/>
          <w:w w:val="105"/>
        </w:rPr>
        <w:t>at time </w:t>
      </w:r>
      <w:r>
        <w:rPr>
          <w:rFonts w:ascii="Arial"/>
          <w:i/>
          <w:color w:val="231F20"/>
          <w:w w:val="105"/>
        </w:rPr>
        <w:t>t </w:t>
      </w:r>
      <w:r>
        <w:rPr>
          <w:color w:val="231F20"/>
          <w:w w:val="105"/>
        </w:rPr>
        <w:t>+ 1, </w:t>
      </w:r>
      <w:r>
        <w:rPr>
          <w:rFonts w:ascii="Arial"/>
          <w:i/>
          <w:color w:val="231F20"/>
          <w:w w:val="105"/>
        </w:rPr>
        <w:t>a</w:t>
      </w:r>
      <w:r>
        <w:rPr>
          <w:rFonts w:ascii="Bauhaus 93"/>
          <w:color w:val="231F20"/>
          <w:w w:val="105"/>
          <w:position w:val="8"/>
          <w:sz w:val="14"/>
        </w:rPr>
        <w:t>2 </w:t>
      </w:r>
      <w:r>
        <w:rPr>
          <w:color w:val="231F20"/>
          <w:w w:val="105"/>
        </w:rPr>
        <w:t>at time </w:t>
      </w:r>
      <w:r>
        <w:rPr>
          <w:rFonts w:ascii="Arial"/>
          <w:i/>
          <w:color w:val="231F20"/>
          <w:w w:val="105"/>
        </w:rPr>
        <w:t>t </w:t>
      </w:r>
      <w:r>
        <w:rPr>
          <w:color w:val="231F20"/>
          <w:w w:val="105"/>
        </w:rPr>
        <w:t>+ 2, and so on. </w:t>
      </w:r>
      <w:r>
        <w:rPr>
          <w:color w:val="231F20"/>
          <w:spacing w:val="-10"/>
          <w:w w:val="105"/>
        </w:rPr>
        <w:t>We </w:t>
      </w:r>
      <w:r>
        <w:rPr>
          <w:color w:val="231F20"/>
          <w:w w:val="105"/>
        </w:rPr>
        <w:t>can also relate </w:t>
      </w:r>
      <w:r>
        <w:rPr>
          <w:rFonts w:ascii="Arial"/>
          <w:i/>
          <w:color w:val="231F20"/>
          <w:w w:val="105"/>
        </w:rPr>
        <w:t>x</w:t>
      </w:r>
      <w:r>
        <w:rPr>
          <w:color w:val="231F20"/>
          <w:w w:val="105"/>
        </w:rPr>
        <w:t>(</w:t>
      </w:r>
      <w:r>
        <w:rPr>
          <w:rFonts w:ascii="Arial"/>
          <w:i/>
          <w:color w:val="231F20"/>
          <w:w w:val="105"/>
        </w:rPr>
        <w:t>t</w:t>
      </w:r>
      <w:r>
        <w:rPr>
          <w:color w:val="231F20"/>
          <w:w w:val="105"/>
        </w:rPr>
        <w:t>) to </w:t>
      </w:r>
      <w:r>
        <w:rPr>
          <w:rFonts w:ascii="Arial"/>
          <w:i/>
          <w:color w:val="231F20"/>
          <w:spacing w:val="3"/>
          <w:w w:val="105"/>
        </w:rPr>
        <w:t>k</w:t>
      </w:r>
      <w:r>
        <w:rPr>
          <w:color w:val="231F20"/>
          <w:spacing w:val="3"/>
          <w:w w:val="105"/>
        </w:rPr>
        <w:t>: </w:t>
      </w:r>
      <w:r>
        <w:rPr>
          <w:rFonts w:ascii="Arial"/>
          <w:i/>
          <w:color w:val="231F20"/>
          <w:w w:val="145"/>
        </w:rPr>
        <w:t>f </w:t>
      </w:r>
      <w:r>
        <w:rPr>
          <w:color w:val="231F20"/>
          <w:w w:val="105"/>
        </w:rPr>
        <w:t>(</w:t>
      </w:r>
      <w:r>
        <w:rPr>
          <w:rFonts w:ascii="Arial"/>
          <w:i/>
          <w:color w:val="231F20"/>
          <w:w w:val="105"/>
        </w:rPr>
        <w:t>t</w:t>
      </w:r>
      <w:r>
        <w:rPr>
          <w:color w:val="231F20"/>
          <w:w w:val="105"/>
        </w:rPr>
        <w:t>) has a </w:t>
      </w:r>
      <w:r>
        <w:rPr>
          <w:color w:val="231F20"/>
          <w:spacing w:val="-3"/>
          <w:w w:val="105"/>
        </w:rPr>
        <w:t>weight </w:t>
      </w:r>
      <w:r>
        <w:rPr>
          <w:color w:val="231F20"/>
          <w:w w:val="105"/>
        </w:rPr>
        <w:t>of approximately 1</w:t>
      </w:r>
      <w:r>
        <w:rPr>
          <w:rFonts w:ascii="Arial"/>
          <w:i/>
          <w:color w:val="231F20"/>
          <w:w w:val="105"/>
        </w:rPr>
        <w:t>/e </w:t>
      </w:r>
      <w:r>
        <w:rPr>
          <w:color w:val="231F20"/>
          <w:w w:val="105"/>
        </w:rPr>
        <w:t>at time </w:t>
      </w:r>
      <w:r>
        <w:rPr>
          <w:rFonts w:ascii="Arial"/>
          <w:i/>
          <w:color w:val="231F20"/>
          <w:w w:val="105"/>
        </w:rPr>
        <w:t>t </w:t>
      </w:r>
      <w:r>
        <w:rPr>
          <w:color w:val="231F20"/>
          <w:w w:val="105"/>
        </w:rPr>
        <w:t>+ </w:t>
      </w:r>
      <w:r>
        <w:rPr>
          <w:rFonts w:ascii="Arial"/>
          <w:i/>
          <w:color w:val="231F20"/>
          <w:spacing w:val="3"/>
          <w:w w:val="105"/>
        </w:rPr>
        <w:t>k</w:t>
      </w:r>
      <w:r>
        <w:rPr>
          <w:color w:val="231F20"/>
          <w:spacing w:val="3"/>
          <w:w w:val="105"/>
        </w:rPr>
        <w:t>, </w:t>
      </w:r>
      <w:r>
        <w:rPr>
          <w:color w:val="231F20"/>
          <w:w w:val="105"/>
        </w:rPr>
        <w:t>approximately 1</w:t>
      </w:r>
      <w:r>
        <w:rPr>
          <w:rFonts w:ascii="Arial"/>
          <w:i/>
          <w:color w:val="231F20"/>
          <w:w w:val="105"/>
        </w:rPr>
        <w:t>/e</w:t>
      </w:r>
      <w:r>
        <w:rPr>
          <w:rFonts w:ascii="Bauhaus 93"/>
          <w:color w:val="231F20"/>
          <w:w w:val="105"/>
          <w:position w:val="8"/>
          <w:sz w:val="14"/>
        </w:rPr>
        <w:t>2 </w:t>
      </w:r>
      <w:r>
        <w:rPr>
          <w:color w:val="231F20"/>
          <w:w w:val="105"/>
        </w:rPr>
        <w:t>at time </w:t>
      </w:r>
      <w:r>
        <w:rPr>
          <w:rFonts w:ascii="Arial"/>
          <w:i/>
          <w:color w:val="231F20"/>
          <w:w w:val="105"/>
        </w:rPr>
        <w:t>t </w:t>
      </w:r>
      <w:r>
        <w:rPr>
          <w:color w:val="231F20"/>
          <w:w w:val="105"/>
        </w:rPr>
        <w:t>+ 2</w:t>
      </w:r>
      <w:r>
        <w:rPr>
          <w:rFonts w:ascii="Arial"/>
          <w:i/>
          <w:color w:val="231F20"/>
          <w:w w:val="105"/>
        </w:rPr>
        <w:t>k</w:t>
      </w:r>
      <w:r>
        <w:rPr>
          <w:color w:val="231F20"/>
          <w:w w:val="105"/>
        </w:rPr>
        <w:t>, and so on. </w:t>
      </w:r>
      <w:r>
        <w:rPr>
          <w:color w:val="231F20"/>
          <w:spacing w:val="-5"/>
          <w:w w:val="105"/>
        </w:rPr>
        <w:t>From </w:t>
      </w:r>
      <w:r>
        <w:rPr>
          <w:color w:val="231F20"/>
          <w:w w:val="105"/>
        </w:rPr>
        <w:t>the opposite direction, </w:t>
      </w:r>
      <w:r>
        <w:rPr>
          <w:rFonts w:ascii="Arial"/>
          <w:i/>
          <w:color w:val="231F20"/>
          <w:w w:val="145"/>
        </w:rPr>
        <w:t>f </w:t>
      </w:r>
      <w:r>
        <w:rPr>
          <w:color w:val="231F20"/>
          <w:w w:val="105"/>
        </w:rPr>
        <w:t>(</w:t>
      </w:r>
      <w:r>
        <w:rPr>
          <w:rFonts w:ascii="Arial"/>
          <w:i/>
          <w:color w:val="231F20"/>
          <w:w w:val="105"/>
        </w:rPr>
        <w:t>t</w:t>
      </w:r>
      <w:r>
        <w:rPr>
          <w:color w:val="231F20"/>
          <w:w w:val="105"/>
        </w:rPr>
        <w:t>) decays to </w:t>
      </w:r>
      <w:r>
        <w:rPr>
          <w:color w:val="231F20"/>
          <w:spacing w:val="-3"/>
          <w:w w:val="105"/>
        </w:rPr>
        <w:t>weight </w:t>
      </w:r>
      <w:r>
        <w:rPr>
          <w:rFonts w:ascii="Arial"/>
          <w:i/>
          <w:color w:val="231F20"/>
          <w:w w:val="105"/>
        </w:rPr>
        <w:t>w </w:t>
      </w:r>
      <w:r>
        <w:rPr>
          <w:color w:val="231F20"/>
          <w:w w:val="105"/>
        </w:rPr>
        <w:t>at time </w:t>
      </w:r>
      <w:r>
        <w:rPr>
          <w:rFonts w:ascii="Arial"/>
          <w:i/>
          <w:color w:val="231F20"/>
          <w:w w:val="105"/>
        </w:rPr>
        <w:t>t </w:t>
      </w:r>
      <w:r>
        <w:rPr>
          <w:color w:val="231F20"/>
          <w:w w:val="105"/>
        </w:rPr>
        <w:t>+ log</w:t>
      </w:r>
      <w:r>
        <w:rPr>
          <w:rFonts w:ascii="Trebuchet MS"/>
          <w:i/>
          <w:color w:val="231F20"/>
          <w:w w:val="105"/>
          <w:position w:val="-4"/>
          <w:sz w:val="14"/>
        </w:rPr>
        <w:t>a </w:t>
      </w:r>
      <w:r>
        <w:rPr>
          <w:rFonts w:ascii="Arial"/>
          <w:i/>
          <w:color w:val="231F20"/>
          <w:spacing w:val="2"/>
          <w:w w:val="105"/>
        </w:rPr>
        <w:t>w</w:t>
      </w:r>
      <w:r>
        <w:rPr>
          <w:color w:val="231F20"/>
          <w:spacing w:val="2"/>
          <w:w w:val="105"/>
        </w:rPr>
        <w:t>.</w:t>
      </w:r>
    </w:p>
    <w:p>
      <w:pPr>
        <w:pStyle w:val="BodyText"/>
        <w:spacing w:line="264" w:lineRule="exact" w:before="71"/>
        <w:ind w:left="119" w:right="117" w:firstLine="298"/>
        <w:jc w:val="both"/>
      </w:pPr>
      <w:r>
        <w:rPr/>
        <w:pict>
          <v:line style="position:absolute;mso-position-horizontal-relative:page;mso-position-vertical-relative:paragraph;z-index:-152032" from="230.880005pt,13.874207pt" to="234.152805pt,13.874207pt" stroked="true" strokeweight=".4697pt" strokecolor="#000000">
            <w10:wrap type="none"/>
          </v:line>
        </w:pict>
      </w:r>
      <w:r>
        <w:rPr/>
        <w:pict>
          <v:line style="position:absolute;mso-position-horizontal-relative:page;mso-position-vertical-relative:paragraph;z-index:-152008" from="387.375pt,27.025206pt" to="390.6478pt,27.025206pt" stroked="true" strokeweight=".4697pt" strokecolor="#000000">
            <w10:wrap type="none"/>
          </v:line>
        </w:pict>
      </w:r>
      <w:r>
        <w:rPr/>
        <w:pict>
          <v:line style="position:absolute;mso-position-horizontal-relative:page;mso-position-vertical-relative:paragraph;z-index:-151984" from="161.335007pt,53.326206pt" to="164.607807pt,53.326206pt" stroked="true" strokeweight=".4697pt" strokecolor="#000000">
            <w10:wrap type="none"/>
          </v:line>
        </w:pict>
      </w:r>
      <w:r>
        <w:rPr>
          <w:color w:val="231F20"/>
        </w:rPr>
        <w:t>The initial </w:t>
      </w:r>
      <w:r>
        <w:rPr>
          <w:color w:val="231F20"/>
          <w:spacing w:val="-3"/>
        </w:rPr>
        <w:t>value </w:t>
      </w:r>
      <w:r>
        <w:rPr>
          <w:color w:val="231F20"/>
        </w:rPr>
        <w:t>of </w:t>
      </w:r>
      <w:r>
        <w:rPr>
          <w:rFonts w:ascii="Georgia" w:hAnsi="Georgia"/>
          <w:i/>
          <w:color w:val="231F20"/>
        </w:rPr>
        <w:t>recent  cpu </w:t>
      </w:r>
      <w:r>
        <w:rPr>
          <w:color w:val="231F20"/>
        </w:rPr>
        <w:t>is 0 in the first thread created, or the parent’s </w:t>
      </w:r>
      <w:r>
        <w:rPr>
          <w:color w:val="231F20"/>
          <w:spacing w:val="-3"/>
        </w:rPr>
        <w:t>value </w:t>
      </w:r>
      <w:r>
        <w:rPr>
          <w:color w:val="231F20"/>
        </w:rPr>
        <w:t>in  other new threads.  Each time a timer interrupt occurs, </w:t>
      </w:r>
      <w:r>
        <w:rPr>
          <w:rFonts w:ascii="Georgia" w:hAnsi="Georgia"/>
          <w:i/>
          <w:color w:val="231F20"/>
        </w:rPr>
        <w:t>recent  cpu </w:t>
      </w:r>
      <w:r>
        <w:rPr>
          <w:color w:val="231F20"/>
        </w:rPr>
        <w:t>is incremented </w:t>
      </w:r>
      <w:r>
        <w:rPr>
          <w:color w:val="231F20"/>
          <w:spacing w:val="-4"/>
        </w:rPr>
        <w:t>by </w:t>
      </w:r>
      <w:r>
        <w:rPr>
          <w:color w:val="231F20"/>
        </w:rPr>
        <w:t>1 for the running thread </w:t>
      </w:r>
      <w:r>
        <w:rPr>
          <w:color w:val="231F20"/>
          <w:spacing w:val="-4"/>
        </w:rPr>
        <w:t>only, </w:t>
      </w:r>
      <w:r>
        <w:rPr>
          <w:color w:val="231F20"/>
        </w:rPr>
        <w:t>unless the idle thread is running. In addition, once per second the </w:t>
      </w:r>
      <w:r>
        <w:rPr>
          <w:color w:val="231F20"/>
          <w:spacing w:val="-3"/>
        </w:rPr>
        <w:t>value </w:t>
      </w:r>
      <w:r>
        <w:rPr>
          <w:color w:val="231F20"/>
        </w:rPr>
        <w:t>of </w:t>
      </w:r>
      <w:r>
        <w:rPr>
          <w:rFonts w:ascii="Georgia" w:hAnsi="Georgia"/>
          <w:i/>
          <w:color w:val="231F20"/>
        </w:rPr>
        <w:t>recent cpu </w:t>
      </w:r>
      <w:r>
        <w:rPr>
          <w:color w:val="231F20"/>
        </w:rPr>
        <w:t>is recalculated for every thread (whether running, </w:t>
      </w:r>
      <w:r>
        <w:rPr>
          <w:color w:val="231F20"/>
          <w:spacing w:val="-4"/>
        </w:rPr>
        <w:t>ready, </w:t>
      </w:r>
      <w:r>
        <w:rPr>
          <w:color w:val="231F20"/>
        </w:rPr>
        <w:t>or blocked), using</w:t>
      </w:r>
      <w:r>
        <w:rPr>
          <w:color w:val="231F20"/>
          <w:spacing w:val="-27"/>
        </w:rPr>
        <w:t> </w:t>
      </w:r>
      <w:r>
        <w:rPr>
          <w:color w:val="231F20"/>
        </w:rPr>
        <w:t>this</w:t>
      </w:r>
      <w:r>
        <w:rPr>
          <w:color w:val="231F20"/>
          <w:spacing w:val="-27"/>
        </w:rPr>
        <w:t> </w:t>
      </w:r>
      <w:r>
        <w:rPr>
          <w:color w:val="231F20"/>
        </w:rPr>
        <w:t>formula:</w:t>
      </w:r>
    </w:p>
    <w:p>
      <w:pPr>
        <w:spacing w:line="272" w:lineRule="exact" w:before="0"/>
        <w:ind w:left="0" w:right="0" w:firstLine="0"/>
        <w:jc w:val="center"/>
        <w:rPr>
          <w:sz w:val="21"/>
        </w:rPr>
      </w:pPr>
      <w:r>
        <w:rPr>
          <w:rFonts w:ascii="Arial"/>
          <w:i/>
          <w:color w:val="231F20"/>
          <w:w w:val="110"/>
          <w:sz w:val="21"/>
        </w:rPr>
        <w:t>recent_cpu  </w:t>
      </w:r>
      <w:r>
        <w:rPr>
          <w:rFonts w:ascii="Gill Sans MT"/>
          <w:color w:val="231F20"/>
          <w:w w:val="110"/>
          <w:sz w:val="21"/>
        </w:rPr>
        <w:t>= (2*</w:t>
      </w:r>
      <w:r>
        <w:rPr>
          <w:rFonts w:ascii="Arial"/>
          <w:i/>
          <w:color w:val="231F20"/>
          <w:w w:val="110"/>
          <w:sz w:val="21"/>
        </w:rPr>
        <w:t>load_avg </w:t>
      </w:r>
      <w:r>
        <w:rPr>
          <w:rFonts w:ascii="Gill Sans MT"/>
          <w:color w:val="231F20"/>
          <w:w w:val="110"/>
          <w:sz w:val="21"/>
        </w:rPr>
        <w:t>)/(2*</w:t>
      </w:r>
      <w:r>
        <w:rPr>
          <w:rFonts w:ascii="Arial"/>
          <w:i/>
          <w:color w:val="231F20"/>
          <w:w w:val="110"/>
          <w:sz w:val="21"/>
        </w:rPr>
        <w:t>load_avg  </w:t>
      </w:r>
      <w:r>
        <w:rPr>
          <w:rFonts w:ascii="Gill Sans MT"/>
          <w:color w:val="231F20"/>
          <w:w w:val="110"/>
          <w:sz w:val="21"/>
        </w:rPr>
        <w:t>+ 1) * </w:t>
      </w:r>
      <w:r>
        <w:rPr>
          <w:rFonts w:ascii="Arial"/>
          <w:i/>
          <w:color w:val="231F20"/>
          <w:w w:val="110"/>
          <w:sz w:val="21"/>
        </w:rPr>
        <w:t>recent_cpu  </w:t>
      </w:r>
      <w:r>
        <w:rPr>
          <w:rFonts w:ascii="Gill Sans MT"/>
          <w:color w:val="231F20"/>
          <w:w w:val="110"/>
          <w:sz w:val="21"/>
        </w:rPr>
        <w:t>+ </w:t>
      </w:r>
      <w:r>
        <w:rPr>
          <w:rFonts w:ascii="Gill Sans MT"/>
          <w:color w:val="231F20"/>
          <w:spacing w:val="53"/>
          <w:w w:val="110"/>
          <w:sz w:val="21"/>
        </w:rPr>
        <w:t> </w:t>
      </w:r>
      <w:r>
        <w:rPr>
          <w:rFonts w:ascii="Arial"/>
          <w:i/>
          <w:color w:val="231F20"/>
          <w:w w:val="110"/>
          <w:sz w:val="21"/>
        </w:rPr>
        <w:t>nice </w:t>
      </w:r>
      <w:r>
        <w:rPr>
          <w:color w:val="231F20"/>
          <w:w w:val="110"/>
          <w:sz w:val="21"/>
        </w:rPr>
        <w:t>,</w:t>
      </w:r>
    </w:p>
    <w:p>
      <w:pPr>
        <w:pStyle w:val="BodyText"/>
        <w:spacing w:line="264" w:lineRule="exact" w:before="61"/>
        <w:ind w:left="119" w:right="117"/>
        <w:jc w:val="both"/>
      </w:pPr>
      <w:r>
        <w:rPr/>
        <w:pict>
          <v:line style="position:absolute;mso-position-horizontal-relative:page;mso-position-vertical-relative:paragraph;z-index:-151960" from="142.485001pt,13.374994pt" to="145.757801pt,13.374994pt" stroked="true" strokeweight=".4697pt" strokecolor="#000000">
            <w10:wrap type="none"/>
          </v:line>
        </w:pict>
      </w:r>
      <w:r>
        <w:rPr/>
        <w:pict>
          <v:line style="position:absolute;mso-position-horizontal-relative:page;mso-position-vertical-relative:paragraph;z-index:-151936" from="110.764pt,26.525993pt" to="114.0368pt,26.525993pt" stroked="true" strokeweight=".4697pt" strokecolor="#000000">
            <w10:wrap type="none"/>
          </v:line>
        </w:pict>
      </w:r>
      <w:r>
        <w:rPr/>
        <w:pict>
          <v:line style="position:absolute;mso-position-horizontal-relative:page;mso-position-vertical-relative:paragraph;z-index:-151912" from="216.188004pt,39.676994pt" to="219.460804pt,39.676994pt" stroked="true" strokeweight=".4697pt" strokecolor="#000000">
            <w10:wrap type="none"/>
          </v:line>
        </w:pict>
      </w:r>
      <w:r>
        <w:rPr/>
        <w:pict>
          <v:line style="position:absolute;mso-position-horizontal-relative:page;mso-position-vertical-relative:paragraph;z-index:-151888" from="501.600006pt,39.676994pt" to="504.872806pt,39.676994pt" stroked="true" strokeweight=".4697pt" strokecolor="#000000">
            <w10:wrap type="none"/>
          </v:line>
        </w:pict>
      </w:r>
      <w:r>
        <w:rPr/>
        <w:pict>
          <v:line style="position:absolute;mso-position-horizontal-relative:page;mso-position-vertical-relative:paragraph;z-index:-151864" from="500.993988pt,52.826992pt" to="504.266788pt,52.826992pt" stroked="true" strokeweight=".4697pt" strokecolor="#000000">
            <w10:wrap type="none"/>
          </v:line>
        </w:pict>
      </w:r>
      <w:r>
        <w:rPr>
          <w:color w:val="231F20"/>
        </w:rPr>
        <w:t>where </w:t>
      </w:r>
      <w:r>
        <w:rPr>
          <w:rFonts w:ascii="Georgia" w:hAnsi="Georgia"/>
          <w:i/>
          <w:color w:val="231F20"/>
        </w:rPr>
        <w:t>load </w:t>
      </w:r>
      <w:r>
        <w:rPr>
          <w:rFonts w:ascii="Georgia" w:hAnsi="Georgia"/>
          <w:i/>
          <w:color w:val="231F20"/>
          <w:spacing w:val="-3"/>
        </w:rPr>
        <w:t>avg </w:t>
      </w:r>
      <w:r>
        <w:rPr>
          <w:color w:val="231F20"/>
        </w:rPr>
        <w:t>is a moving average of the number of threads ready to run (see below). If </w:t>
      </w:r>
      <w:r>
        <w:rPr>
          <w:rFonts w:ascii="Georgia" w:hAnsi="Georgia"/>
          <w:i/>
          <w:color w:val="231F20"/>
        </w:rPr>
        <w:t>load  </w:t>
      </w:r>
      <w:r>
        <w:rPr>
          <w:rFonts w:ascii="Georgia" w:hAnsi="Georgia"/>
          <w:i/>
          <w:color w:val="231F20"/>
          <w:spacing w:val="-3"/>
        </w:rPr>
        <w:t>avg  </w:t>
      </w:r>
      <w:r>
        <w:rPr>
          <w:color w:val="231F20"/>
        </w:rPr>
        <w:t>is 1, indicating that a single thread, on average, is competing for the CPU, then   the current </w:t>
      </w:r>
      <w:r>
        <w:rPr>
          <w:color w:val="231F20"/>
          <w:spacing w:val="-3"/>
        </w:rPr>
        <w:t>value </w:t>
      </w:r>
      <w:r>
        <w:rPr>
          <w:color w:val="231F20"/>
        </w:rPr>
        <w:t>of </w:t>
      </w:r>
      <w:r>
        <w:rPr>
          <w:rFonts w:ascii="Georgia" w:hAnsi="Georgia"/>
          <w:i/>
          <w:color w:val="231F20"/>
        </w:rPr>
        <w:t>recent  cpu </w:t>
      </w:r>
      <w:r>
        <w:rPr>
          <w:color w:val="231F20"/>
        </w:rPr>
        <w:t>decays to a </w:t>
      </w:r>
      <w:r>
        <w:rPr>
          <w:color w:val="231F20"/>
          <w:spacing w:val="-3"/>
        </w:rPr>
        <w:t>weight </w:t>
      </w:r>
      <w:r>
        <w:rPr>
          <w:color w:val="231F20"/>
        </w:rPr>
        <w:t>of .1 in log</w:t>
      </w:r>
      <w:r>
        <w:rPr>
          <w:rFonts w:ascii="Bauhaus 93" w:hAnsi="Bauhaus 93"/>
          <w:color w:val="231F20"/>
          <w:position w:val="-4"/>
          <w:sz w:val="14"/>
        </w:rPr>
        <w:t>2</w:t>
      </w:r>
      <w:r>
        <w:rPr>
          <w:rFonts w:ascii="Trebuchet MS" w:hAnsi="Trebuchet MS"/>
          <w:i/>
          <w:color w:val="231F20"/>
          <w:position w:val="-4"/>
          <w:sz w:val="14"/>
        </w:rPr>
        <w:t>/</w:t>
      </w:r>
      <w:r>
        <w:rPr>
          <w:rFonts w:ascii="Bauhaus 93" w:hAnsi="Bauhaus 93"/>
          <w:color w:val="231F20"/>
          <w:position w:val="-4"/>
          <w:sz w:val="14"/>
        </w:rPr>
        <w:t>3 </w:t>
      </w:r>
      <w:r>
        <w:rPr>
          <w:rFonts w:ascii="Arial" w:hAnsi="Arial"/>
          <w:i/>
          <w:color w:val="231F20"/>
        </w:rPr>
        <w:t>.</w:t>
      </w:r>
      <w:r>
        <w:rPr>
          <w:color w:val="231F20"/>
        </w:rPr>
        <w:t>1 </w:t>
      </w:r>
      <w:r>
        <w:rPr>
          <w:rFonts w:ascii="Arial" w:hAnsi="Arial"/>
          <w:i/>
          <w:color w:val="231F20"/>
          <w:w w:val="110"/>
        </w:rPr>
        <w:t>≈ </w:t>
      </w:r>
      <w:r>
        <w:rPr>
          <w:color w:val="231F20"/>
        </w:rPr>
        <w:t>6 seconds; if </w:t>
      </w:r>
      <w:r>
        <w:rPr>
          <w:rFonts w:ascii="Georgia" w:hAnsi="Georgia"/>
          <w:i/>
          <w:color w:val="231F20"/>
        </w:rPr>
        <w:t>load  </w:t>
      </w:r>
      <w:r>
        <w:rPr>
          <w:rFonts w:ascii="Georgia" w:hAnsi="Georgia"/>
          <w:i/>
          <w:color w:val="231F20"/>
          <w:spacing w:val="-3"/>
        </w:rPr>
        <w:t>avg   </w:t>
      </w:r>
      <w:r>
        <w:rPr>
          <w:color w:val="231F20"/>
        </w:rPr>
        <w:t>is 2, then decay to a </w:t>
      </w:r>
      <w:r>
        <w:rPr>
          <w:color w:val="231F20"/>
          <w:spacing w:val="-3"/>
        </w:rPr>
        <w:t>weight </w:t>
      </w:r>
      <w:r>
        <w:rPr>
          <w:color w:val="231F20"/>
        </w:rPr>
        <w:t>of .1 takes log</w:t>
      </w:r>
      <w:r>
        <w:rPr>
          <w:rFonts w:ascii="Bauhaus 93" w:hAnsi="Bauhaus 93"/>
          <w:color w:val="231F20"/>
          <w:position w:val="-4"/>
          <w:sz w:val="14"/>
        </w:rPr>
        <w:t>3</w:t>
      </w:r>
      <w:r>
        <w:rPr>
          <w:rFonts w:ascii="Trebuchet MS" w:hAnsi="Trebuchet MS"/>
          <w:i/>
          <w:color w:val="231F20"/>
          <w:position w:val="-4"/>
          <w:sz w:val="14"/>
        </w:rPr>
        <w:t>/</w:t>
      </w:r>
      <w:r>
        <w:rPr>
          <w:rFonts w:ascii="Bauhaus 93" w:hAnsi="Bauhaus 93"/>
          <w:color w:val="231F20"/>
          <w:position w:val="-4"/>
          <w:sz w:val="14"/>
        </w:rPr>
        <w:t>4 </w:t>
      </w:r>
      <w:r>
        <w:rPr>
          <w:rFonts w:ascii="Arial" w:hAnsi="Arial"/>
          <w:i/>
          <w:color w:val="231F20"/>
        </w:rPr>
        <w:t>.</w:t>
      </w:r>
      <w:r>
        <w:rPr>
          <w:color w:val="231F20"/>
        </w:rPr>
        <w:t>1 </w:t>
      </w:r>
      <w:r>
        <w:rPr>
          <w:rFonts w:ascii="Arial" w:hAnsi="Arial"/>
          <w:i/>
          <w:color w:val="231F20"/>
          <w:w w:val="110"/>
        </w:rPr>
        <w:t>≈ </w:t>
      </w:r>
      <w:r>
        <w:rPr>
          <w:color w:val="231F20"/>
        </w:rPr>
        <w:t>8 seconds. The effect is that </w:t>
      </w:r>
      <w:r>
        <w:rPr>
          <w:rFonts w:ascii="Georgia" w:hAnsi="Georgia"/>
          <w:i/>
          <w:color w:val="231F20"/>
        </w:rPr>
        <w:t>recent cpu </w:t>
      </w:r>
      <w:r>
        <w:rPr>
          <w:color w:val="231F20"/>
        </w:rPr>
        <w:t>estimates the amount of  CPU  time  the  thread  has  received  </w:t>
      </w:r>
      <w:r>
        <w:rPr>
          <w:color w:val="231F20"/>
          <w:spacing w:val="-3"/>
        </w:rPr>
        <w:t>“recently,”  </w:t>
      </w:r>
      <w:r>
        <w:rPr>
          <w:color w:val="231F20"/>
        </w:rPr>
        <w:t>with  the  rate  of decay</w:t>
      </w:r>
      <w:r>
        <w:rPr>
          <w:color w:val="231F20"/>
          <w:spacing w:val="-8"/>
        </w:rPr>
        <w:t> </w:t>
      </w:r>
      <w:r>
        <w:rPr>
          <w:color w:val="231F20"/>
        </w:rPr>
        <w:t>inversely</w:t>
      </w:r>
      <w:r>
        <w:rPr>
          <w:color w:val="231F20"/>
          <w:spacing w:val="-8"/>
        </w:rPr>
        <w:t> </w:t>
      </w:r>
      <w:r>
        <w:rPr>
          <w:color w:val="231F20"/>
        </w:rPr>
        <w:t>proportional</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number</w:t>
      </w:r>
      <w:r>
        <w:rPr>
          <w:color w:val="231F20"/>
          <w:spacing w:val="-8"/>
        </w:rPr>
        <w:t> </w:t>
      </w:r>
      <w:r>
        <w:rPr>
          <w:color w:val="231F20"/>
        </w:rPr>
        <w:t>of</w:t>
      </w:r>
      <w:r>
        <w:rPr>
          <w:color w:val="231F20"/>
          <w:spacing w:val="-8"/>
        </w:rPr>
        <w:t> </w:t>
      </w:r>
      <w:r>
        <w:rPr>
          <w:color w:val="231F20"/>
        </w:rPr>
        <w:t>threads</w:t>
      </w:r>
      <w:r>
        <w:rPr>
          <w:color w:val="231F20"/>
          <w:spacing w:val="-8"/>
        </w:rPr>
        <w:t> </w:t>
      </w:r>
      <w:r>
        <w:rPr>
          <w:color w:val="231F20"/>
        </w:rPr>
        <w:t>competing</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CPU.</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19" w:right="118" w:firstLine="298"/>
        <w:jc w:val="both"/>
      </w:pPr>
      <w:r>
        <w:rPr/>
        <w:pict>
          <v:line style="position:absolute;mso-position-horizontal-relative:page;mso-position-vertical-relative:paragraph;z-index:-151816" from="454.782013pt,13.42511pt" to="458.054813pt,13.42511pt" stroked="true" strokeweight=".4697pt" strokecolor="#000000">
            <w10:wrap type="none"/>
          </v:line>
        </w:pict>
      </w:r>
      <w:bookmarkStart w:name="_bookmark120" w:id="375"/>
      <w:bookmarkEnd w:id="375"/>
      <w:r>
        <w:rPr/>
      </w:r>
      <w:r>
        <w:rPr>
          <w:color w:val="231F20"/>
        </w:rPr>
        <w:t>Assumptions made </w:t>
      </w:r>
      <w:r>
        <w:rPr>
          <w:color w:val="231F20"/>
          <w:spacing w:val="-4"/>
        </w:rPr>
        <w:t>by </w:t>
      </w:r>
      <w:r>
        <w:rPr>
          <w:color w:val="231F20"/>
        </w:rPr>
        <w:t>some of the tests require that updates to </w:t>
      </w:r>
      <w:r>
        <w:rPr>
          <w:rFonts w:ascii="Georgia"/>
          <w:i/>
          <w:color w:val="231F20"/>
        </w:rPr>
        <w:t>recent cpu </w:t>
      </w:r>
      <w:r>
        <w:rPr>
          <w:color w:val="231F20"/>
          <w:spacing w:val="2"/>
        </w:rPr>
        <w:t>be </w:t>
      </w:r>
      <w:r>
        <w:rPr>
          <w:color w:val="231F20"/>
        </w:rPr>
        <w:t>made exactly when the system tick counter reaches a multiple of a second, that is, when </w:t>
      </w:r>
      <w:r>
        <w:rPr>
          <w:rFonts w:ascii="Gill Sans MT"/>
          <w:color w:val="231F20"/>
        </w:rPr>
        <w:t>timer_ </w:t>
      </w:r>
      <w:r>
        <w:rPr>
          <w:rFonts w:ascii="Gill Sans MT"/>
          <w:color w:val="231F20"/>
          <w:w w:val="130"/>
        </w:rPr>
        <w:t>ticks  () </w:t>
      </w:r>
      <w:r>
        <w:rPr>
          <w:rFonts w:ascii="Gill Sans MT"/>
          <w:color w:val="231F20"/>
          <w:spacing w:val="24"/>
          <w:position w:val="-1"/>
        </w:rPr>
        <w:drawing>
          <wp:inline distT="0" distB="0" distL="0" distR="0">
            <wp:extent cx="63500" cy="111125"/>
            <wp:effectExtent l="0" t="0" r="0" b="0"/>
            <wp:docPr id="21" name="image1.png" descr=""/>
            <wp:cNvGraphicFramePr>
              <a:graphicFrameLocks noChangeAspect="1"/>
            </wp:cNvGraphicFramePr>
            <a:graphic>
              <a:graphicData uri="http://schemas.openxmlformats.org/drawingml/2006/picture">
                <pic:pic>
                  <pic:nvPicPr>
                    <pic:cNvPr id="22"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24"/>
          <w:position w:val="-1"/>
        </w:rPr>
      </w:r>
      <w:r>
        <w:rPr>
          <w:rFonts w:ascii="Times New Roman"/>
          <w:color w:val="231F20"/>
          <w:spacing w:val="24"/>
        </w:rPr>
        <w:t> </w:t>
      </w:r>
      <w:r>
        <w:rPr>
          <w:rFonts w:ascii="Gill Sans MT"/>
          <w:color w:val="231F20"/>
        </w:rPr>
        <w:t>TIMER_FREQ == 0</w:t>
      </w:r>
      <w:r>
        <w:rPr>
          <w:color w:val="231F20"/>
        </w:rPr>
        <w:t>, and not at </w:t>
      </w:r>
      <w:r>
        <w:rPr>
          <w:color w:val="231F20"/>
          <w:spacing w:val="-3"/>
        </w:rPr>
        <w:t>any </w:t>
      </w:r>
      <w:r>
        <w:rPr>
          <w:color w:val="231F20"/>
        </w:rPr>
        <w:t>other</w:t>
      </w:r>
      <w:r>
        <w:rPr>
          <w:color w:val="231F20"/>
          <w:spacing w:val="-3"/>
        </w:rPr>
        <w:t> </w:t>
      </w:r>
      <w:r>
        <w:rPr>
          <w:color w:val="231F20"/>
        </w:rPr>
        <w:t>time.</w:t>
      </w:r>
    </w:p>
    <w:p>
      <w:pPr>
        <w:spacing w:line="264" w:lineRule="exact" w:before="70"/>
        <w:ind w:left="120" w:right="117" w:firstLine="298"/>
        <w:jc w:val="both"/>
        <w:rPr>
          <w:sz w:val="21"/>
        </w:rPr>
      </w:pPr>
      <w:r>
        <w:rPr/>
        <w:pict>
          <v:line style="position:absolute;mso-position-horizontal-relative:page;mso-position-vertical-relative:paragraph;z-index:-151792" from="196.763pt,13.82578pt" to="200.0358pt,13.82578pt" stroked="true" strokeweight=".4697pt" strokecolor="#000000">
            <w10:wrap type="none"/>
          </v:line>
        </w:pict>
      </w:r>
      <w:r>
        <w:rPr/>
        <w:pict>
          <v:line style="position:absolute;mso-position-horizontal-relative:page;mso-position-vertical-relative:paragraph;z-index:-151768" from="194.733002pt,26.97678pt" to="198.005802pt,26.97678pt" stroked="true" strokeweight=".4697pt" strokecolor="#000000">
            <w10:wrap type="none"/>
          </v:line>
        </w:pict>
      </w:r>
      <w:r>
        <w:rPr>
          <w:color w:val="231F20"/>
          <w:sz w:val="21"/>
        </w:rPr>
        <w:t>The value of </w:t>
      </w:r>
      <w:r>
        <w:rPr>
          <w:rFonts w:ascii="Georgia"/>
          <w:i/>
          <w:color w:val="231F20"/>
          <w:sz w:val="21"/>
        </w:rPr>
        <w:t>recent cpu </w:t>
      </w:r>
      <w:r>
        <w:rPr>
          <w:color w:val="231F20"/>
          <w:sz w:val="21"/>
        </w:rPr>
        <w:t>can be negative for a thread with a negative </w:t>
      </w:r>
      <w:r>
        <w:rPr>
          <w:rFonts w:ascii="Georgia"/>
          <w:i/>
          <w:color w:val="231F20"/>
          <w:sz w:val="21"/>
        </w:rPr>
        <w:t>nice </w:t>
      </w:r>
      <w:r>
        <w:rPr>
          <w:color w:val="231F20"/>
          <w:sz w:val="21"/>
        </w:rPr>
        <w:t>value. Do not clamp negative </w:t>
      </w:r>
      <w:r>
        <w:rPr>
          <w:rFonts w:ascii="Georgia"/>
          <w:i/>
          <w:color w:val="231F20"/>
          <w:sz w:val="21"/>
        </w:rPr>
        <w:t>recent cpu </w:t>
      </w:r>
      <w:r>
        <w:rPr>
          <w:color w:val="231F20"/>
          <w:sz w:val="21"/>
        </w:rPr>
        <w:t>to 0.</w:t>
      </w:r>
    </w:p>
    <w:p>
      <w:pPr>
        <w:pStyle w:val="BodyText"/>
        <w:spacing w:line="264" w:lineRule="exact" w:before="70"/>
        <w:ind w:left="120" w:right="117" w:firstLine="298"/>
        <w:jc w:val="both"/>
      </w:pPr>
      <w:r>
        <w:rPr/>
        <w:pict>
          <v:line style="position:absolute;mso-position-horizontal-relative:page;mso-position-vertical-relative:paragraph;z-index:-151744" from="252.024994pt,26.975109pt" to="255.297794pt,26.975109pt" stroked="true" strokeweight=".4697pt" strokecolor="#000000">
            <w10:wrap type="none"/>
          </v:line>
        </w:pict>
      </w:r>
      <w:r>
        <w:rPr/>
        <w:pict>
          <v:line style="position:absolute;mso-position-horizontal-relative:page;mso-position-vertical-relative:paragraph;z-index:-151720" from="192.582001pt,40.126110pt" to="195.854801pt,40.126110pt" stroked="true" strokeweight=".4697pt" strokecolor="#000000">
            <w10:wrap type="none"/>
          </v:line>
        </w:pict>
      </w:r>
      <w:r>
        <w:rPr/>
        <w:pict>
          <v:line style="position:absolute;mso-position-horizontal-relative:page;mso-position-vertical-relative:paragraph;z-index:-151696" from="262.286011pt,40.126110pt" to="265.558811pt,40.126110pt" stroked="true" strokeweight=".4697pt" strokecolor="#000000">
            <w10:wrap type="none"/>
          </v:line>
        </w:pict>
      </w:r>
      <w:r>
        <w:rPr>
          <w:color w:val="231F20"/>
        </w:rPr>
        <w:t>You may need to think about the order of calculations in this formula. We recommend computing the coefficient of </w:t>
      </w:r>
      <w:r>
        <w:rPr>
          <w:rFonts w:ascii="Georgia"/>
          <w:i/>
          <w:color w:val="231F20"/>
        </w:rPr>
        <w:t>recent cpu </w:t>
      </w:r>
      <w:r>
        <w:rPr>
          <w:color w:val="231F20"/>
        </w:rPr>
        <w:t>first, then multiplying. Some students have reported that multiplying </w:t>
      </w:r>
      <w:r>
        <w:rPr>
          <w:rFonts w:ascii="Georgia"/>
          <w:i/>
          <w:color w:val="231F20"/>
        </w:rPr>
        <w:t>load avg </w:t>
      </w:r>
      <w:r>
        <w:rPr>
          <w:color w:val="231F20"/>
        </w:rPr>
        <w:t>by </w:t>
      </w:r>
      <w:r>
        <w:rPr>
          <w:rFonts w:ascii="Georgia"/>
          <w:i/>
          <w:color w:val="231F20"/>
        </w:rPr>
        <w:t>recent cpu </w:t>
      </w:r>
      <w:r>
        <w:rPr>
          <w:color w:val="231F20"/>
        </w:rPr>
        <w:t>directly can cause overflow.</w:t>
      </w:r>
    </w:p>
    <w:p>
      <w:pPr>
        <w:pStyle w:val="BodyText"/>
        <w:spacing w:line="264" w:lineRule="exact" w:before="70"/>
        <w:ind w:left="120" w:right="117" w:firstLine="298"/>
        <w:jc w:val="both"/>
      </w:pPr>
      <w:r>
        <w:rPr>
          <w:color w:val="231F20"/>
          <w:w w:val="105"/>
        </w:rPr>
        <w:t>You must implement </w:t>
      </w:r>
      <w:r>
        <w:rPr>
          <w:rFonts w:ascii="Gill Sans MT" w:hAnsi="Gill Sans MT"/>
          <w:color w:val="231F20"/>
          <w:w w:val="105"/>
        </w:rPr>
        <w:t>thread_get_recent_cpu()</w:t>
      </w:r>
      <w:r>
        <w:rPr>
          <w:color w:val="231F20"/>
          <w:w w:val="105"/>
        </w:rPr>
        <w:t>, for which there is a skeleton in ‘</w:t>
      </w:r>
      <w:r>
        <w:rPr>
          <w:rFonts w:ascii="Gill Sans MT" w:hAnsi="Gill Sans MT"/>
          <w:color w:val="231F20"/>
          <w:w w:val="105"/>
        </w:rPr>
        <w:t>threads/thread.c</w:t>
      </w:r>
      <w:r>
        <w:rPr>
          <w:color w:val="231F20"/>
          <w:w w:val="105"/>
        </w:rPr>
        <w:t>’.</w:t>
      </w:r>
    </w:p>
    <w:p>
      <w:pPr>
        <w:pStyle w:val="BodyText"/>
        <w:spacing w:before="3"/>
        <w:rPr>
          <w:sz w:val="10"/>
        </w:rPr>
      </w:pPr>
    </w:p>
    <w:p>
      <w:pPr>
        <w:tabs>
          <w:tab w:pos="7799" w:val="left" w:leader="none"/>
        </w:tabs>
        <w:spacing w:before="62"/>
        <w:ind w:left="119" w:right="49" w:firstLine="0"/>
        <w:jc w:val="left"/>
        <w:rPr>
          <w:sz w:val="21"/>
        </w:rPr>
      </w:pPr>
      <w:r>
        <w:rPr>
          <w:rFonts w:ascii="Gill Sans MT"/>
          <w:color w:val="231F20"/>
          <w:w w:val="120"/>
          <w:sz w:val="24"/>
        </w:rPr>
        <w:t>int</w:t>
      </w:r>
      <w:r>
        <w:rPr>
          <w:rFonts w:ascii="Gill Sans MT"/>
          <w:color w:val="231F20"/>
          <w:spacing w:val="27"/>
          <w:w w:val="120"/>
          <w:sz w:val="24"/>
        </w:rPr>
        <w:t> </w:t>
      </w:r>
      <w:r>
        <w:rPr>
          <w:rFonts w:ascii="Gill Sans MT"/>
          <w:color w:val="231F20"/>
          <w:w w:val="115"/>
          <w:sz w:val="24"/>
        </w:rPr>
        <w:t>thread_get_recent_cpu</w:t>
      </w:r>
      <w:r>
        <w:rPr>
          <w:rFonts w:ascii="Gill Sans MT"/>
          <w:color w:val="231F20"/>
          <w:spacing w:val="15"/>
          <w:w w:val="115"/>
          <w:sz w:val="24"/>
        </w:rPr>
        <w:t> </w:t>
      </w:r>
      <w:r>
        <w:rPr>
          <w:rFonts w:ascii="Tahoma"/>
          <w:color w:val="231F20"/>
          <w:w w:val="115"/>
          <w:sz w:val="21"/>
        </w:rPr>
        <w:t>(</w:t>
      </w:r>
      <w:r>
        <w:rPr>
          <w:rFonts w:ascii="Georgia"/>
          <w:i/>
          <w:color w:val="231F20"/>
          <w:w w:val="115"/>
          <w:sz w:val="21"/>
        </w:rPr>
        <w:t>void</w:t>
      </w:r>
      <w:r>
        <w:rPr>
          <w:rFonts w:ascii="Tahoma"/>
          <w:color w:val="231F20"/>
          <w:w w:val="115"/>
          <w:sz w:val="21"/>
        </w:rPr>
        <w:t>)</w:t>
        <w:tab/>
      </w:r>
      <w:r>
        <w:rPr>
          <w:color w:val="231F20"/>
          <w:spacing w:val="-3"/>
          <w:w w:val="105"/>
          <w:sz w:val="21"/>
        </w:rPr>
        <w:t>[Function]</w:t>
      </w:r>
    </w:p>
    <w:p>
      <w:pPr>
        <w:pStyle w:val="BodyText"/>
        <w:spacing w:line="230" w:lineRule="auto"/>
        <w:ind w:left="695" w:right="49"/>
      </w:pPr>
      <w:r>
        <w:rPr/>
        <w:pict>
          <v:line style="position:absolute;mso-position-horizontal-relative:page;mso-position-vertical-relative:paragraph;z-index:-151672" from="348.244995pt,9.907147pt" to="351.517795pt,9.907147pt" stroked="true" strokeweight=".4697pt" strokecolor="#000000">
            <w10:wrap type="none"/>
          </v:line>
        </w:pict>
      </w:r>
      <w:r>
        <w:rPr>
          <w:color w:val="231F20"/>
        </w:rPr>
        <w:t>Returns 100 times the current thread’s </w:t>
      </w:r>
      <w:r>
        <w:rPr>
          <w:rFonts w:ascii="Georgia" w:hAnsi="Georgia"/>
          <w:i/>
          <w:color w:val="231F20"/>
        </w:rPr>
        <w:t>recent cpu  </w:t>
      </w:r>
      <w:r>
        <w:rPr>
          <w:color w:val="231F20"/>
        </w:rPr>
        <w:t>value,  rounded  to  the  nearest integer.</w:t>
      </w:r>
    </w:p>
    <w:p>
      <w:pPr>
        <w:pStyle w:val="BodyText"/>
        <w:spacing w:before="10"/>
        <w:rPr>
          <w:sz w:val="20"/>
        </w:rPr>
      </w:pPr>
    </w:p>
    <w:p>
      <w:pPr>
        <w:pStyle w:val="ListParagraph"/>
        <w:numPr>
          <w:ilvl w:val="1"/>
          <w:numId w:val="35"/>
        </w:numPr>
        <w:tabs>
          <w:tab w:pos="763" w:val="left" w:leader="none"/>
        </w:tabs>
        <w:spacing w:line="240" w:lineRule="auto" w:before="0" w:after="0"/>
        <w:ind w:left="762" w:right="0" w:hanging="642"/>
        <w:jc w:val="both"/>
        <w:rPr>
          <w:rFonts w:ascii="Georgia"/>
          <w:b/>
          <w:i/>
          <w:sz w:val="28"/>
        </w:rPr>
      </w:pPr>
      <w:bookmarkStart w:name="Calculating load_avg" w:id="376"/>
      <w:bookmarkEnd w:id="376"/>
      <w:r>
        <w:rPr/>
      </w:r>
      <w:bookmarkStart w:name="Calculating load_avg" w:id="377"/>
      <w:bookmarkEnd w:id="377"/>
      <w:r>
        <w:rPr>
          <w:rFonts w:ascii="Georgia"/>
          <w:b/>
          <w:color w:val="231F20"/>
          <w:sz w:val="28"/>
        </w:rPr>
        <w:t>C</w:t>
      </w:r>
      <w:r>
        <w:rPr>
          <w:rFonts w:ascii="Georgia"/>
          <w:b/>
          <w:color w:val="231F20"/>
          <w:sz w:val="28"/>
        </w:rPr>
        <w:t>alculating </w:t>
      </w:r>
      <w:r>
        <w:rPr>
          <w:rFonts w:ascii="Georgia"/>
          <w:b/>
          <w:i/>
          <w:color w:val="231F20"/>
          <w:sz w:val="28"/>
        </w:rPr>
        <w:t>load</w:t>
      </w:r>
      <w:r>
        <w:rPr>
          <w:rFonts w:ascii="Georgia"/>
          <w:b/>
          <w:i/>
          <w:color w:val="231F20"/>
          <w:spacing w:val="-1"/>
          <w:sz w:val="28"/>
        </w:rPr>
        <w:t> </w:t>
      </w:r>
      <w:r>
        <w:rPr>
          <w:rFonts w:ascii="Georgia"/>
          <w:b/>
          <w:i/>
          <w:color w:val="231F20"/>
          <w:spacing w:val="-4"/>
          <w:sz w:val="28"/>
        </w:rPr>
        <w:t>avg</w:t>
      </w:r>
    </w:p>
    <w:p>
      <w:pPr>
        <w:pStyle w:val="BodyText"/>
        <w:spacing w:line="264" w:lineRule="exact" w:before="110"/>
        <w:ind w:left="119" w:right="117"/>
        <w:jc w:val="both"/>
      </w:pPr>
      <w:r>
        <w:rPr/>
        <w:pict>
          <v:line style="position:absolute;mso-position-horizontal-relative:page;mso-position-vertical-relative:paragraph;z-index:-151648" from="149.634003pt,15.824809pt" to="152.906803pt,15.824809pt" stroked="true" strokeweight=".4697pt" strokecolor="#000000">
            <w10:wrap type="none"/>
          </v:line>
        </w:pict>
      </w:r>
      <w:r>
        <w:rPr/>
        <w:pict>
          <v:line style="position:absolute;mso-position-horizontal-relative:page;mso-position-vertical-relative:paragraph;z-index:-151624" from="349.739014pt,28.975809pt" to="353.011814pt,28.975809pt" stroked="true" strokeweight=".4697pt" strokecolor="#000000">
            <w10:wrap type="none"/>
          </v:line>
        </w:pict>
      </w:r>
      <w:r>
        <w:rPr/>
        <w:pict>
          <v:line style="position:absolute;mso-position-horizontal-relative:page;mso-position-vertical-relative:paragraph;z-index:-151600" from="309.299988pt,42.126808pt" to="312.572788pt,42.126808pt" stroked="true" strokeweight=".4697pt" strokecolor="#000000">
            <w10:wrap type="none"/>
          </v:line>
        </w:pict>
      </w:r>
      <w:r>
        <w:rPr/>
        <w:pict>
          <v:line style="position:absolute;mso-position-horizontal-relative:page;mso-position-vertical-relative:paragraph;z-index:-151576" from="359.937988pt,42.126808pt" to="363.210788pt,42.126808pt" stroked="true" strokeweight=".4697pt" strokecolor="#000000">
            <w10:wrap type="none"/>
          </v:line>
        </w:pict>
      </w:r>
      <w:r>
        <w:rPr>
          <w:color w:val="231F20"/>
        </w:rPr>
        <w:t>Finally, </w:t>
      </w:r>
      <w:r>
        <w:rPr>
          <w:rFonts w:ascii="Georgia"/>
          <w:i/>
          <w:color w:val="231F20"/>
        </w:rPr>
        <w:t>load avg</w:t>
      </w:r>
      <w:r>
        <w:rPr>
          <w:color w:val="231F20"/>
        </w:rPr>
        <w:t>, often known as the system load average, estimates the average number of threads ready to run over the past minute. Like </w:t>
      </w:r>
      <w:r>
        <w:rPr>
          <w:rFonts w:ascii="Georgia"/>
          <w:i/>
          <w:color w:val="231F20"/>
        </w:rPr>
        <w:t>recent cpu</w:t>
      </w:r>
      <w:r>
        <w:rPr>
          <w:color w:val="231F20"/>
        </w:rPr>
        <w:t>, it is an exponentially weighted moving average. Unlike </w:t>
      </w:r>
      <w:r>
        <w:rPr>
          <w:rFonts w:ascii="Georgia"/>
          <w:i/>
          <w:color w:val="231F20"/>
        </w:rPr>
        <w:t>priority </w:t>
      </w:r>
      <w:r>
        <w:rPr>
          <w:color w:val="231F20"/>
        </w:rPr>
        <w:t>and </w:t>
      </w:r>
      <w:r>
        <w:rPr>
          <w:rFonts w:ascii="Georgia"/>
          <w:i/>
          <w:color w:val="231F20"/>
        </w:rPr>
        <w:t>recent cpu</w:t>
      </w:r>
      <w:r>
        <w:rPr>
          <w:color w:val="231F20"/>
        </w:rPr>
        <w:t>, </w:t>
      </w:r>
      <w:r>
        <w:rPr>
          <w:rFonts w:ascii="Georgia"/>
          <w:i/>
          <w:color w:val="231F20"/>
        </w:rPr>
        <w:t>load avg </w:t>
      </w:r>
      <w:r>
        <w:rPr>
          <w:color w:val="231F20"/>
        </w:rPr>
        <w:t>is  system-wide,  not  thread- specific. At system boot, it is initialized to 0. Once per second thereafter, it is updated according to the following formula:</w:t>
      </w:r>
    </w:p>
    <w:p>
      <w:pPr>
        <w:spacing w:line="272" w:lineRule="exact" w:before="0"/>
        <w:ind w:left="1508" w:right="49" w:firstLine="0"/>
        <w:jc w:val="left"/>
        <w:rPr>
          <w:sz w:val="21"/>
        </w:rPr>
      </w:pPr>
      <w:r>
        <w:rPr>
          <w:rFonts w:ascii="Arial"/>
          <w:i/>
          <w:color w:val="231F20"/>
          <w:w w:val="105"/>
          <w:sz w:val="21"/>
        </w:rPr>
        <w:t>load_avg   </w:t>
      </w:r>
      <w:r>
        <w:rPr>
          <w:rFonts w:ascii="Gill Sans MT"/>
          <w:color w:val="231F20"/>
          <w:w w:val="105"/>
          <w:sz w:val="21"/>
        </w:rPr>
        <w:t>=   (59/60)*</w:t>
      </w:r>
      <w:r>
        <w:rPr>
          <w:rFonts w:ascii="Arial"/>
          <w:i/>
          <w:color w:val="231F20"/>
          <w:w w:val="105"/>
          <w:sz w:val="21"/>
        </w:rPr>
        <w:t>load_avg   </w:t>
      </w:r>
      <w:r>
        <w:rPr>
          <w:rFonts w:ascii="Gill Sans MT"/>
          <w:color w:val="231F20"/>
          <w:w w:val="105"/>
          <w:sz w:val="21"/>
        </w:rPr>
        <w:t>+  (1/60)*</w:t>
      </w:r>
      <w:r>
        <w:rPr>
          <w:rFonts w:ascii="Arial"/>
          <w:i/>
          <w:color w:val="231F20"/>
          <w:w w:val="105"/>
          <w:sz w:val="21"/>
        </w:rPr>
        <w:t>ready_threads </w:t>
      </w:r>
      <w:r>
        <w:rPr>
          <w:color w:val="231F20"/>
          <w:w w:val="105"/>
          <w:sz w:val="21"/>
        </w:rPr>
        <w:t>,</w:t>
      </w:r>
    </w:p>
    <w:p>
      <w:pPr>
        <w:pStyle w:val="BodyText"/>
        <w:spacing w:line="264" w:lineRule="exact" w:before="61"/>
        <w:ind w:left="120" w:right="117"/>
        <w:jc w:val="both"/>
      </w:pPr>
      <w:r>
        <w:rPr/>
        <w:pict>
          <v:line style="position:absolute;mso-position-horizontal-relative:page;mso-position-vertical-relative:paragraph;z-index:-151552" from="149.320999pt,13.375087pt" to="152.593799pt,13.375087pt" stroked="true" strokeweight=".4697pt" strokecolor="#000000">
            <w10:wrap type="none"/>
          </v:line>
        </w:pict>
      </w:r>
      <w:r>
        <w:rPr>
          <w:color w:val="231F20"/>
        </w:rPr>
        <w:t>where </w:t>
      </w:r>
      <w:r>
        <w:rPr>
          <w:rFonts w:ascii="Georgia"/>
          <w:i/>
          <w:color w:val="231F20"/>
        </w:rPr>
        <w:t>ready threads </w:t>
      </w:r>
      <w:r>
        <w:rPr>
          <w:color w:val="231F20"/>
        </w:rPr>
        <w:t>is the number of threads that are either running or ready to run at   time of update (not including the idle</w:t>
      </w:r>
      <w:r>
        <w:rPr>
          <w:color w:val="231F20"/>
          <w:spacing w:val="-2"/>
        </w:rPr>
        <w:t> </w:t>
      </w:r>
      <w:r>
        <w:rPr>
          <w:color w:val="231F20"/>
        </w:rPr>
        <w:t>thread).</w:t>
      </w:r>
    </w:p>
    <w:p>
      <w:pPr>
        <w:pStyle w:val="BodyText"/>
        <w:spacing w:line="264" w:lineRule="exact" w:before="70"/>
        <w:ind w:left="120" w:right="118" w:firstLine="298"/>
        <w:jc w:val="both"/>
      </w:pPr>
      <w:r>
        <w:rPr/>
        <w:pict>
          <v:line style="position:absolute;mso-position-horizontal-relative:page;mso-position-vertical-relative:paragraph;z-index:-151528" from="376.904999pt,13.824514pt" to="380.177799pt,13.824514pt" stroked="true" strokeweight=".4697pt" strokecolor="#000000">
            <w10:wrap type="none"/>
          </v:line>
        </w:pict>
      </w:r>
      <w:r>
        <w:rPr>
          <w:color w:val="231F20"/>
        </w:rPr>
        <w:t>Because of assumptions made </w:t>
      </w:r>
      <w:r>
        <w:rPr>
          <w:color w:val="231F20"/>
          <w:spacing w:val="-4"/>
        </w:rPr>
        <w:t>by </w:t>
      </w:r>
      <w:r>
        <w:rPr>
          <w:color w:val="231F20"/>
        </w:rPr>
        <w:t>some of the tests, </w:t>
      </w:r>
      <w:r>
        <w:rPr>
          <w:rFonts w:ascii="Georgia"/>
          <w:i/>
          <w:color w:val="231F20"/>
        </w:rPr>
        <w:t>load </w:t>
      </w:r>
      <w:r>
        <w:rPr>
          <w:rFonts w:ascii="Georgia"/>
          <w:i/>
          <w:color w:val="231F20"/>
          <w:spacing w:val="-3"/>
        </w:rPr>
        <w:t>avg </w:t>
      </w:r>
      <w:r>
        <w:rPr>
          <w:color w:val="231F20"/>
        </w:rPr>
        <w:t>must </w:t>
      </w:r>
      <w:r>
        <w:rPr>
          <w:color w:val="231F20"/>
          <w:spacing w:val="2"/>
        </w:rPr>
        <w:t>be </w:t>
      </w:r>
      <w:r>
        <w:rPr>
          <w:color w:val="231F20"/>
        </w:rPr>
        <w:t>updated exactly when</w:t>
      </w:r>
      <w:r>
        <w:rPr>
          <w:color w:val="231F20"/>
          <w:spacing w:val="-9"/>
        </w:rPr>
        <w:t> </w:t>
      </w:r>
      <w:r>
        <w:rPr>
          <w:color w:val="231F20"/>
        </w:rPr>
        <w:t>the</w:t>
      </w:r>
      <w:r>
        <w:rPr>
          <w:color w:val="231F20"/>
          <w:spacing w:val="-9"/>
        </w:rPr>
        <w:t> </w:t>
      </w:r>
      <w:r>
        <w:rPr>
          <w:color w:val="231F20"/>
        </w:rPr>
        <w:t>system</w:t>
      </w:r>
      <w:r>
        <w:rPr>
          <w:color w:val="231F20"/>
          <w:spacing w:val="-9"/>
        </w:rPr>
        <w:t> </w:t>
      </w:r>
      <w:r>
        <w:rPr>
          <w:color w:val="231F20"/>
        </w:rPr>
        <w:t>tick</w:t>
      </w:r>
      <w:r>
        <w:rPr>
          <w:color w:val="231F20"/>
          <w:spacing w:val="-9"/>
        </w:rPr>
        <w:t> </w:t>
      </w:r>
      <w:r>
        <w:rPr>
          <w:color w:val="231F20"/>
        </w:rPr>
        <w:t>counter</w:t>
      </w:r>
      <w:r>
        <w:rPr>
          <w:color w:val="231F20"/>
          <w:spacing w:val="-9"/>
        </w:rPr>
        <w:t> </w:t>
      </w:r>
      <w:r>
        <w:rPr>
          <w:color w:val="231F20"/>
        </w:rPr>
        <w:t>reaches</w:t>
      </w:r>
      <w:r>
        <w:rPr>
          <w:color w:val="231F20"/>
          <w:spacing w:val="-9"/>
        </w:rPr>
        <w:t> </w:t>
      </w:r>
      <w:r>
        <w:rPr>
          <w:color w:val="231F20"/>
        </w:rPr>
        <w:t>a</w:t>
      </w:r>
      <w:r>
        <w:rPr>
          <w:color w:val="231F20"/>
          <w:spacing w:val="-9"/>
        </w:rPr>
        <w:t> </w:t>
      </w:r>
      <w:r>
        <w:rPr>
          <w:color w:val="231F20"/>
        </w:rPr>
        <w:t>multiple</w:t>
      </w:r>
      <w:r>
        <w:rPr>
          <w:color w:val="231F20"/>
          <w:spacing w:val="-9"/>
        </w:rPr>
        <w:t> </w:t>
      </w:r>
      <w:r>
        <w:rPr>
          <w:color w:val="231F20"/>
        </w:rPr>
        <w:t>of</w:t>
      </w:r>
      <w:r>
        <w:rPr>
          <w:color w:val="231F20"/>
          <w:spacing w:val="-9"/>
        </w:rPr>
        <w:t> </w:t>
      </w:r>
      <w:r>
        <w:rPr>
          <w:color w:val="231F20"/>
        </w:rPr>
        <w:t>a</w:t>
      </w:r>
      <w:r>
        <w:rPr>
          <w:color w:val="231F20"/>
          <w:spacing w:val="-9"/>
        </w:rPr>
        <w:t> </w:t>
      </w:r>
      <w:r>
        <w:rPr>
          <w:color w:val="231F20"/>
        </w:rPr>
        <w:t>second,</w:t>
      </w:r>
      <w:r>
        <w:rPr>
          <w:color w:val="231F20"/>
          <w:spacing w:val="-8"/>
        </w:rPr>
        <w:t> </w:t>
      </w:r>
      <w:r>
        <w:rPr>
          <w:color w:val="231F20"/>
        </w:rPr>
        <w:t>that</w:t>
      </w:r>
      <w:r>
        <w:rPr>
          <w:color w:val="231F20"/>
          <w:spacing w:val="-9"/>
        </w:rPr>
        <w:t> </w:t>
      </w:r>
      <w:r>
        <w:rPr>
          <w:color w:val="231F20"/>
        </w:rPr>
        <w:t>is,</w:t>
      </w:r>
      <w:r>
        <w:rPr>
          <w:color w:val="231F20"/>
          <w:spacing w:val="-8"/>
        </w:rPr>
        <w:t> </w:t>
      </w:r>
      <w:r>
        <w:rPr>
          <w:color w:val="231F20"/>
        </w:rPr>
        <w:t>when</w:t>
      </w:r>
      <w:r>
        <w:rPr>
          <w:color w:val="231F20"/>
          <w:spacing w:val="-9"/>
        </w:rPr>
        <w:t> </w:t>
      </w:r>
      <w:r>
        <w:rPr>
          <w:rFonts w:ascii="Gill Sans MT"/>
          <w:color w:val="231F20"/>
          <w:w w:val="130"/>
        </w:rPr>
        <w:t>timer_ticks</w:t>
      </w:r>
      <w:r>
        <w:rPr>
          <w:rFonts w:ascii="Gill Sans MT"/>
          <w:color w:val="231F20"/>
          <w:spacing w:val="-27"/>
          <w:w w:val="130"/>
        </w:rPr>
        <w:t> </w:t>
      </w:r>
      <w:r>
        <w:rPr>
          <w:rFonts w:ascii="Gill Sans MT"/>
          <w:color w:val="231F20"/>
          <w:w w:val="130"/>
        </w:rPr>
        <w:t>()</w:t>
      </w:r>
      <w:r>
        <w:rPr>
          <w:rFonts w:ascii="Gill Sans MT"/>
          <w:color w:val="231F20"/>
          <w:w w:val="161"/>
        </w:rPr>
        <w:t>   </w:t>
      </w:r>
      <w:r>
        <w:rPr>
          <w:rFonts w:ascii="Gill Sans MT"/>
          <w:color w:val="231F20"/>
          <w:w w:val="161"/>
          <w:position w:val="-1"/>
        </w:rPr>
        <w:drawing>
          <wp:inline distT="0" distB="0" distL="0" distR="0">
            <wp:extent cx="63500" cy="111125"/>
            <wp:effectExtent l="0" t="0" r="0" b="0"/>
            <wp:docPr id="23" name="image1.png" descr=""/>
            <wp:cNvGraphicFramePr>
              <a:graphicFrameLocks noChangeAspect="1"/>
            </wp:cNvGraphicFramePr>
            <a:graphic>
              <a:graphicData uri="http://schemas.openxmlformats.org/drawingml/2006/picture">
                <pic:pic>
                  <pic:nvPicPr>
                    <pic:cNvPr id="24"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w w:val="161"/>
          <w:position w:val="-1"/>
        </w:rPr>
      </w:r>
      <w:r>
        <w:rPr>
          <w:rFonts w:ascii="Times New Roman"/>
          <w:color w:val="231F20"/>
          <w:spacing w:val="24"/>
          <w:w w:val="161"/>
        </w:rPr>
        <w:t> </w:t>
      </w:r>
      <w:r>
        <w:rPr>
          <w:rFonts w:ascii="Gill Sans MT"/>
          <w:color w:val="231F20"/>
        </w:rPr>
        <w:t>TIMER_FREQ == 0</w:t>
      </w:r>
      <w:r>
        <w:rPr>
          <w:color w:val="231F20"/>
        </w:rPr>
        <w:t>, and not at </w:t>
      </w:r>
      <w:r>
        <w:rPr>
          <w:color w:val="231F20"/>
          <w:spacing w:val="-3"/>
        </w:rPr>
        <w:t>any </w:t>
      </w:r>
      <w:r>
        <w:rPr>
          <w:color w:val="231F20"/>
        </w:rPr>
        <w:t>other</w:t>
      </w:r>
      <w:r>
        <w:rPr>
          <w:color w:val="231F20"/>
          <w:spacing w:val="-12"/>
        </w:rPr>
        <w:t> </w:t>
      </w:r>
      <w:r>
        <w:rPr>
          <w:color w:val="231F20"/>
        </w:rPr>
        <w:t>time.</w:t>
      </w:r>
    </w:p>
    <w:p>
      <w:pPr>
        <w:pStyle w:val="BodyText"/>
        <w:spacing w:line="264" w:lineRule="exact" w:before="70"/>
        <w:ind w:left="119" w:right="117" w:firstLine="298"/>
        <w:jc w:val="both"/>
      </w:pPr>
      <w:r>
        <w:rPr>
          <w:color w:val="231F20"/>
          <w:w w:val="105"/>
        </w:rPr>
        <w:t>You must implement </w:t>
      </w:r>
      <w:r>
        <w:rPr>
          <w:rFonts w:ascii="Gill Sans MT" w:hAnsi="Gill Sans MT"/>
          <w:color w:val="231F20"/>
          <w:w w:val="105"/>
        </w:rPr>
        <w:t>thread_get_load_avg()</w:t>
      </w:r>
      <w:r>
        <w:rPr>
          <w:color w:val="231F20"/>
          <w:w w:val="105"/>
        </w:rPr>
        <w:t>, for which there is a skeleton in ‘</w:t>
      </w:r>
      <w:r>
        <w:rPr>
          <w:rFonts w:ascii="Gill Sans MT" w:hAnsi="Gill Sans MT"/>
          <w:color w:val="231F20"/>
          <w:w w:val="105"/>
        </w:rPr>
        <w:t>threads/thread.c</w:t>
      </w:r>
      <w:r>
        <w:rPr>
          <w:color w:val="231F20"/>
          <w:w w:val="105"/>
        </w:rPr>
        <w:t>’.</w:t>
      </w:r>
    </w:p>
    <w:p>
      <w:pPr>
        <w:pStyle w:val="BodyText"/>
        <w:spacing w:before="3"/>
        <w:rPr>
          <w:sz w:val="10"/>
        </w:rPr>
      </w:pPr>
    </w:p>
    <w:p>
      <w:pPr>
        <w:tabs>
          <w:tab w:pos="7799" w:val="left" w:leader="none"/>
        </w:tabs>
        <w:spacing w:before="62"/>
        <w:ind w:left="119" w:right="49" w:firstLine="0"/>
        <w:jc w:val="left"/>
        <w:rPr>
          <w:sz w:val="21"/>
        </w:rPr>
      </w:pPr>
      <w:r>
        <w:rPr>
          <w:rFonts w:ascii="Gill Sans MT"/>
          <w:color w:val="231F20"/>
          <w:w w:val="120"/>
          <w:sz w:val="24"/>
        </w:rPr>
        <w:t>int</w:t>
      </w:r>
      <w:r>
        <w:rPr>
          <w:rFonts w:ascii="Gill Sans MT"/>
          <w:color w:val="231F20"/>
          <w:spacing w:val="41"/>
          <w:w w:val="120"/>
          <w:sz w:val="24"/>
        </w:rPr>
        <w:t> </w:t>
      </w:r>
      <w:r>
        <w:rPr>
          <w:rFonts w:ascii="Gill Sans MT"/>
          <w:color w:val="231F20"/>
          <w:w w:val="115"/>
          <w:sz w:val="24"/>
        </w:rPr>
        <w:t>thread_get_load_avg</w:t>
      </w:r>
      <w:r>
        <w:rPr>
          <w:rFonts w:ascii="Gill Sans MT"/>
          <w:color w:val="231F20"/>
          <w:spacing w:val="28"/>
          <w:w w:val="115"/>
          <w:sz w:val="24"/>
        </w:rPr>
        <w:t> </w:t>
      </w:r>
      <w:r>
        <w:rPr>
          <w:rFonts w:ascii="Tahoma"/>
          <w:color w:val="231F20"/>
          <w:w w:val="115"/>
          <w:sz w:val="21"/>
        </w:rPr>
        <w:t>(</w:t>
      </w:r>
      <w:r>
        <w:rPr>
          <w:rFonts w:ascii="Georgia"/>
          <w:i/>
          <w:color w:val="231F20"/>
          <w:w w:val="115"/>
          <w:sz w:val="21"/>
        </w:rPr>
        <w:t>void</w:t>
      </w:r>
      <w:r>
        <w:rPr>
          <w:rFonts w:ascii="Tahoma"/>
          <w:color w:val="231F20"/>
          <w:w w:val="115"/>
          <w:sz w:val="21"/>
        </w:rPr>
        <w:t>)</w:t>
        <w:tab/>
      </w:r>
      <w:r>
        <w:rPr>
          <w:color w:val="231F20"/>
          <w:spacing w:val="-3"/>
          <w:w w:val="105"/>
          <w:sz w:val="21"/>
        </w:rPr>
        <w:t>[Function]</w:t>
      </w:r>
    </w:p>
    <w:p>
      <w:pPr>
        <w:pStyle w:val="BodyText"/>
        <w:spacing w:line="263" w:lineRule="exact"/>
        <w:ind w:left="695" w:right="49"/>
      </w:pPr>
      <w:r>
        <w:rPr>
          <w:color w:val="231F20"/>
        </w:rPr>
        <w:t>Returns 100 times the current system load average, rounded to the nearest integer.</w:t>
      </w:r>
    </w:p>
    <w:p>
      <w:pPr>
        <w:pStyle w:val="BodyText"/>
        <w:spacing w:before="8"/>
        <w:rPr>
          <w:sz w:val="20"/>
        </w:rPr>
      </w:pPr>
    </w:p>
    <w:p>
      <w:pPr>
        <w:pStyle w:val="Heading2"/>
        <w:numPr>
          <w:ilvl w:val="1"/>
          <w:numId w:val="35"/>
        </w:numPr>
        <w:tabs>
          <w:tab w:pos="763" w:val="left" w:leader="none"/>
        </w:tabs>
        <w:spacing w:line="240" w:lineRule="auto" w:before="0" w:after="0"/>
        <w:ind w:left="762" w:right="0" w:hanging="643"/>
        <w:jc w:val="left"/>
      </w:pPr>
      <w:bookmarkStart w:name="Summary" w:id="378"/>
      <w:bookmarkEnd w:id="378"/>
      <w:r>
        <w:rPr>
          <w:b w:val="0"/>
        </w:rPr>
      </w:r>
      <w:bookmarkStart w:name="Summary" w:id="379"/>
      <w:bookmarkEnd w:id="379"/>
      <w:r>
        <w:rPr>
          <w:color w:val="231F20"/>
        </w:rPr>
        <w:t>Sum</w:t>
      </w:r>
      <w:r>
        <w:rPr>
          <w:color w:val="231F20"/>
        </w:rPr>
        <w:t>mary</w:t>
      </w:r>
    </w:p>
    <w:p>
      <w:pPr>
        <w:pStyle w:val="BodyText"/>
        <w:spacing w:line="264" w:lineRule="exact" w:before="110"/>
        <w:ind w:left="119" w:right="49"/>
      </w:pPr>
      <w:r>
        <w:rPr>
          <w:color w:val="231F20"/>
        </w:rPr>
        <w:t>The following formulas summarize the calculations required to implement the scheduler. They are not a complete description of scheduler requirements.</w:t>
      </w:r>
    </w:p>
    <w:p>
      <w:pPr>
        <w:pStyle w:val="BodyText"/>
        <w:spacing w:line="264" w:lineRule="exact" w:before="70"/>
        <w:ind w:left="119" w:right="117" w:firstLine="298"/>
        <w:jc w:val="both"/>
      </w:pPr>
      <w:r>
        <w:rPr>
          <w:color w:val="231F20"/>
        </w:rPr>
        <w:t>Every thread has a </w:t>
      </w:r>
      <w:r>
        <w:rPr>
          <w:rFonts w:ascii="Georgia"/>
          <w:i/>
          <w:color w:val="231F20"/>
        </w:rPr>
        <w:t>nice </w:t>
      </w:r>
      <w:r>
        <w:rPr>
          <w:color w:val="231F20"/>
        </w:rPr>
        <w:t>value between -20 and 20 directly under its control. Each thread also has a priority, between 0 (</w:t>
      </w:r>
      <w:r>
        <w:rPr>
          <w:rFonts w:ascii="Gill Sans MT"/>
          <w:color w:val="231F20"/>
        </w:rPr>
        <w:t>PRI_MIN</w:t>
      </w:r>
      <w:r>
        <w:rPr>
          <w:color w:val="231F20"/>
        </w:rPr>
        <w:t>) through 63 (</w:t>
      </w:r>
      <w:r>
        <w:rPr>
          <w:rFonts w:ascii="Gill Sans MT"/>
          <w:color w:val="231F20"/>
        </w:rPr>
        <w:t>PRI_MAX</w:t>
      </w:r>
      <w:r>
        <w:rPr>
          <w:color w:val="231F20"/>
        </w:rPr>
        <w:t>), which is recalculated using the following formula every fourth tick:</w:t>
      </w:r>
    </w:p>
    <w:p>
      <w:pPr>
        <w:spacing w:line="272" w:lineRule="exact" w:before="0"/>
        <w:ind w:left="0" w:right="0" w:firstLine="0"/>
        <w:jc w:val="center"/>
        <w:rPr>
          <w:sz w:val="21"/>
        </w:rPr>
      </w:pPr>
      <w:r>
        <w:rPr>
          <w:rFonts w:ascii="Arial"/>
          <w:i/>
          <w:color w:val="231F20"/>
          <w:w w:val="135"/>
          <w:sz w:val="21"/>
        </w:rPr>
        <w:t>priority </w:t>
      </w:r>
      <w:r>
        <w:rPr>
          <w:rFonts w:ascii="Gill Sans MT"/>
          <w:color w:val="231F20"/>
          <w:w w:val="115"/>
          <w:sz w:val="21"/>
        </w:rPr>
        <w:t>= </w:t>
      </w:r>
      <w:r>
        <w:rPr>
          <w:rFonts w:ascii="Gill Sans MT"/>
          <w:color w:val="231F20"/>
          <w:w w:val="110"/>
          <w:sz w:val="21"/>
        </w:rPr>
        <w:t>PRI_MAX </w:t>
      </w:r>
      <w:r>
        <w:rPr>
          <w:rFonts w:ascii="Gill Sans MT"/>
          <w:color w:val="231F20"/>
          <w:w w:val="135"/>
          <w:sz w:val="21"/>
        </w:rPr>
        <w:t>- </w:t>
      </w:r>
      <w:r>
        <w:rPr>
          <w:rFonts w:ascii="Gill Sans MT"/>
          <w:color w:val="231F20"/>
          <w:w w:val="115"/>
          <w:sz w:val="21"/>
        </w:rPr>
        <w:t>(</w:t>
      </w:r>
      <w:r>
        <w:rPr>
          <w:rFonts w:ascii="Arial"/>
          <w:i/>
          <w:color w:val="231F20"/>
          <w:w w:val="115"/>
          <w:sz w:val="21"/>
        </w:rPr>
        <w:t>recent_cpu  </w:t>
      </w:r>
      <w:r>
        <w:rPr>
          <w:rFonts w:ascii="Gill Sans MT"/>
          <w:color w:val="231F20"/>
          <w:w w:val="155"/>
          <w:sz w:val="21"/>
        </w:rPr>
        <w:t>/ </w:t>
      </w:r>
      <w:r>
        <w:rPr>
          <w:rFonts w:ascii="Gill Sans MT"/>
          <w:color w:val="231F20"/>
          <w:w w:val="115"/>
          <w:sz w:val="21"/>
        </w:rPr>
        <w:t>4) </w:t>
      </w:r>
      <w:r>
        <w:rPr>
          <w:rFonts w:ascii="Gill Sans MT"/>
          <w:color w:val="231F20"/>
          <w:w w:val="135"/>
          <w:sz w:val="21"/>
        </w:rPr>
        <w:t>- </w:t>
      </w:r>
      <w:r>
        <w:rPr>
          <w:rFonts w:ascii="Gill Sans MT"/>
          <w:color w:val="231F20"/>
          <w:w w:val="115"/>
          <w:sz w:val="21"/>
        </w:rPr>
        <w:t>(</w:t>
      </w:r>
      <w:r>
        <w:rPr>
          <w:rFonts w:ascii="Arial"/>
          <w:i/>
          <w:color w:val="231F20"/>
          <w:w w:val="115"/>
          <w:sz w:val="21"/>
        </w:rPr>
        <w:t>nice  </w:t>
      </w:r>
      <w:r>
        <w:rPr>
          <w:rFonts w:ascii="Gill Sans MT"/>
          <w:color w:val="231F20"/>
          <w:w w:val="115"/>
          <w:sz w:val="21"/>
        </w:rPr>
        <w:t>*    2)</w:t>
      </w:r>
      <w:r>
        <w:rPr>
          <w:color w:val="231F20"/>
          <w:w w:val="115"/>
          <w:sz w:val="21"/>
        </w:rPr>
        <w:t>.</w:t>
      </w:r>
    </w:p>
    <w:p>
      <w:pPr>
        <w:pStyle w:val="BodyText"/>
        <w:spacing w:line="264" w:lineRule="exact" w:before="61"/>
        <w:ind w:left="119" w:right="117" w:firstLine="298"/>
        <w:jc w:val="both"/>
      </w:pPr>
      <w:r>
        <w:rPr/>
        <w:pict>
          <v:line style="position:absolute;mso-position-horizontal-relative:page;mso-position-vertical-relative:paragraph;z-index:-151504" from="134.526001pt,13.375397pt" to="137.798801pt,13.375397pt" stroked="true" strokeweight=".4697pt" strokecolor="#000000">
            <w10:wrap type="none"/>
          </v:line>
        </w:pict>
      </w:r>
      <w:r>
        <w:rPr/>
        <w:pict>
          <v:line style="position:absolute;mso-position-horizontal-relative:page;mso-position-vertical-relative:paragraph;z-index:-151480" from="278.226013pt,26.525396pt" to="281.498813pt,26.525396pt" stroked="true" strokeweight=".4697pt" strokecolor="#000000">
            <w10:wrap type="none"/>
          </v:line>
        </w:pict>
      </w:r>
      <w:r>
        <w:rPr/>
        <w:pict>
          <v:line style="position:absolute;mso-position-horizontal-relative:page;mso-position-vertical-relative:paragraph;z-index:-151456" from="161.490997pt,39.676598pt" to="164.763797pt,39.676598pt" stroked="true" strokeweight=".4697pt" strokecolor="#000000">
            <w10:wrap type="none"/>
          </v:line>
        </w:pict>
      </w:r>
      <w:r>
        <w:rPr>
          <w:rFonts w:ascii="Georgia" w:hAnsi="Georgia"/>
          <w:i/>
          <w:color w:val="231F20"/>
        </w:rPr>
        <w:t>recent cpu </w:t>
      </w:r>
      <w:r>
        <w:rPr>
          <w:color w:val="231F20"/>
        </w:rPr>
        <w:t>measures the amount of CPU time a thread has received “recently.” On each timer tick, the running thread’s </w:t>
      </w:r>
      <w:r>
        <w:rPr>
          <w:rFonts w:ascii="Georgia" w:hAnsi="Georgia"/>
          <w:i/>
          <w:color w:val="231F20"/>
        </w:rPr>
        <w:t>recent cpu </w:t>
      </w:r>
      <w:r>
        <w:rPr>
          <w:color w:val="231F20"/>
        </w:rPr>
        <w:t>is incremented by 1. Once per second, every thread’s </w:t>
      </w:r>
      <w:r>
        <w:rPr>
          <w:rFonts w:ascii="Georgia" w:hAnsi="Georgia"/>
          <w:i/>
          <w:color w:val="231F20"/>
        </w:rPr>
        <w:t>recent cpu </w:t>
      </w:r>
      <w:r>
        <w:rPr>
          <w:color w:val="231F20"/>
        </w:rPr>
        <w:t>is updated this way:</w:t>
      </w:r>
    </w:p>
    <w:p>
      <w:pPr>
        <w:spacing w:line="272" w:lineRule="exact" w:before="0"/>
        <w:ind w:left="795" w:right="49" w:firstLine="0"/>
        <w:jc w:val="left"/>
        <w:rPr>
          <w:sz w:val="21"/>
        </w:rPr>
      </w:pPr>
      <w:r>
        <w:rPr>
          <w:rFonts w:ascii="Arial"/>
          <w:i/>
          <w:color w:val="231F20"/>
          <w:w w:val="110"/>
          <w:sz w:val="21"/>
        </w:rPr>
        <w:t>recent_cpu  </w:t>
      </w:r>
      <w:r>
        <w:rPr>
          <w:rFonts w:ascii="Gill Sans MT"/>
          <w:color w:val="231F20"/>
          <w:w w:val="110"/>
          <w:sz w:val="21"/>
        </w:rPr>
        <w:t>= (2*</w:t>
      </w:r>
      <w:r>
        <w:rPr>
          <w:rFonts w:ascii="Arial"/>
          <w:i/>
          <w:color w:val="231F20"/>
          <w:w w:val="110"/>
          <w:sz w:val="21"/>
        </w:rPr>
        <w:t>load_avg </w:t>
      </w:r>
      <w:r>
        <w:rPr>
          <w:rFonts w:ascii="Gill Sans MT"/>
          <w:color w:val="231F20"/>
          <w:w w:val="110"/>
          <w:sz w:val="21"/>
        </w:rPr>
        <w:t>)/(2*</w:t>
      </w:r>
      <w:r>
        <w:rPr>
          <w:rFonts w:ascii="Arial"/>
          <w:i/>
          <w:color w:val="231F20"/>
          <w:w w:val="110"/>
          <w:sz w:val="21"/>
        </w:rPr>
        <w:t>load_avg  </w:t>
      </w:r>
      <w:r>
        <w:rPr>
          <w:rFonts w:ascii="Gill Sans MT"/>
          <w:color w:val="231F20"/>
          <w:w w:val="110"/>
          <w:sz w:val="21"/>
        </w:rPr>
        <w:t>+ 1) * </w:t>
      </w:r>
      <w:r>
        <w:rPr>
          <w:rFonts w:ascii="Arial"/>
          <w:i/>
          <w:color w:val="231F20"/>
          <w:w w:val="110"/>
          <w:sz w:val="21"/>
        </w:rPr>
        <w:t>recent_cpu  </w:t>
      </w:r>
      <w:r>
        <w:rPr>
          <w:rFonts w:ascii="Gill Sans MT"/>
          <w:color w:val="231F20"/>
          <w:w w:val="110"/>
          <w:sz w:val="21"/>
        </w:rPr>
        <w:t>+ </w:t>
      </w:r>
      <w:r>
        <w:rPr>
          <w:rFonts w:ascii="Gill Sans MT"/>
          <w:color w:val="231F20"/>
          <w:spacing w:val="53"/>
          <w:w w:val="110"/>
          <w:sz w:val="21"/>
        </w:rPr>
        <w:t> </w:t>
      </w:r>
      <w:r>
        <w:rPr>
          <w:rFonts w:ascii="Arial"/>
          <w:i/>
          <w:color w:val="231F20"/>
          <w:w w:val="110"/>
          <w:sz w:val="21"/>
        </w:rPr>
        <w:t>nice </w:t>
      </w:r>
      <w:r>
        <w:rPr>
          <w:color w:val="231F20"/>
          <w:w w:val="110"/>
          <w:sz w:val="21"/>
        </w:rPr>
        <w:t>.</w:t>
      </w:r>
    </w:p>
    <w:p>
      <w:pPr>
        <w:spacing w:after="0" w:line="272" w:lineRule="exact"/>
        <w:jc w:val="left"/>
        <w:rPr>
          <w:sz w:val="21"/>
        </w:rPr>
        <w:sectPr>
          <w:headerReference w:type="default" r:id="rId39"/>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19" w:right="119" w:firstLine="298"/>
        <w:jc w:val="both"/>
      </w:pPr>
      <w:r>
        <w:rPr/>
        <w:pict>
          <v:line style="position:absolute;mso-position-horizontal-relative:page;mso-position-vertical-relative:paragraph;z-index:-151408" from="125.708pt,13.42511pt" to="128.980800pt,13.42511pt" stroked="true" strokeweight=".4697pt" strokecolor="#000000">
            <w10:wrap type="none"/>
          </v:line>
        </w:pict>
      </w:r>
      <w:bookmarkStart w:name="_bookmark121" w:id="380"/>
      <w:bookmarkEnd w:id="380"/>
      <w:r>
        <w:rPr/>
      </w:r>
      <w:r>
        <w:rPr>
          <w:rFonts w:ascii="Georgia"/>
          <w:i/>
          <w:color w:val="231F20"/>
        </w:rPr>
        <w:t>load  </w:t>
      </w:r>
      <w:r>
        <w:rPr>
          <w:rFonts w:ascii="Georgia"/>
          <w:i/>
          <w:color w:val="231F20"/>
          <w:spacing w:val="-3"/>
        </w:rPr>
        <w:t>avg  </w:t>
      </w:r>
      <w:r>
        <w:rPr>
          <w:color w:val="231F20"/>
        </w:rPr>
        <w:t>estimates the </w:t>
      </w:r>
      <w:r>
        <w:rPr>
          <w:color w:val="231F20"/>
          <w:spacing w:val="-3"/>
        </w:rPr>
        <w:t>average </w:t>
      </w:r>
      <w:r>
        <w:rPr>
          <w:color w:val="231F20"/>
        </w:rPr>
        <w:t>number of threads ready to run </w:t>
      </w:r>
      <w:r>
        <w:rPr>
          <w:color w:val="231F20"/>
          <w:spacing w:val="-4"/>
        </w:rPr>
        <w:t>over </w:t>
      </w:r>
      <w:r>
        <w:rPr>
          <w:color w:val="231F20"/>
        </w:rPr>
        <w:t>the past minute.  It  is initialized to 0 at </w:t>
      </w:r>
      <w:r>
        <w:rPr>
          <w:color w:val="231F20"/>
          <w:spacing w:val="3"/>
        </w:rPr>
        <w:t>boot</w:t>
      </w:r>
      <w:r>
        <w:rPr>
          <w:color w:val="231F20"/>
          <w:spacing w:val="-34"/>
        </w:rPr>
        <w:t> </w:t>
      </w:r>
      <w:r>
        <w:rPr>
          <w:color w:val="231F20"/>
        </w:rPr>
        <w:t>and recalculated once per second as follows:</w:t>
      </w:r>
    </w:p>
    <w:p>
      <w:pPr>
        <w:spacing w:line="272" w:lineRule="exact" w:before="0"/>
        <w:ind w:left="1508" w:right="49" w:firstLine="0"/>
        <w:jc w:val="left"/>
        <w:rPr>
          <w:sz w:val="21"/>
        </w:rPr>
      </w:pPr>
      <w:r>
        <w:rPr>
          <w:rFonts w:ascii="Arial"/>
          <w:i/>
          <w:color w:val="231F20"/>
          <w:w w:val="105"/>
          <w:sz w:val="21"/>
        </w:rPr>
        <w:t>load_avg   </w:t>
      </w:r>
      <w:r>
        <w:rPr>
          <w:rFonts w:ascii="Gill Sans MT"/>
          <w:color w:val="231F20"/>
          <w:w w:val="105"/>
          <w:sz w:val="21"/>
        </w:rPr>
        <w:t>=   (59/60)*</w:t>
      </w:r>
      <w:r>
        <w:rPr>
          <w:rFonts w:ascii="Arial"/>
          <w:i/>
          <w:color w:val="231F20"/>
          <w:w w:val="105"/>
          <w:sz w:val="21"/>
        </w:rPr>
        <w:t>load_avg   </w:t>
      </w:r>
      <w:r>
        <w:rPr>
          <w:rFonts w:ascii="Gill Sans MT"/>
          <w:color w:val="231F20"/>
          <w:w w:val="105"/>
          <w:sz w:val="21"/>
        </w:rPr>
        <w:t>+  (1/60)*</w:t>
      </w:r>
      <w:r>
        <w:rPr>
          <w:rFonts w:ascii="Arial"/>
          <w:i/>
          <w:color w:val="231F20"/>
          <w:w w:val="105"/>
          <w:sz w:val="21"/>
        </w:rPr>
        <w:t>ready_threads </w:t>
      </w:r>
      <w:r>
        <w:rPr>
          <w:color w:val="231F20"/>
          <w:w w:val="105"/>
          <w:sz w:val="21"/>
        </w:rPr>
        <w:t>.</w:t>
      </w:r>
    </w:p>
    <w:p>
      <w:pPr>
        <w:pStyle w:val="BodyText"/>
        <w:spacing w:line="264" w:lineRule="exact" w:before="62"/>
        <w:ind w:left="120" w:right="117"/>
        <w:jc w:val="both"/>
      </w:pPr>
      <w:r>
        <w:rPr/>
        <w:pict>
          <v:line style="position:absolute;mso-position-horizontal-relative:page;mso-position-vertical-relative:paragraph;z-index:-151384" from="149.320999pt,13.425774pt" to="152.593799pt,13.425774pt" stroked="true" strokeweight=".4697pt" strokecolor="#000000">
            <w10:wrap type="none"/>
          </v:line>
        </w:pict>
      </w:r>
      <w:r>
        <w:rPr>
          <w:color w:val="231F20"/>
        </w:rPr>
        <w:t>where </w:t>
      </w:r>
      <w:r>
        <w:rPr>
          <w:rFonts w:ascii="Georgia"/>
          <w:i/>
          <w:color w:val="231F20"/>
        </w:rPr>
        <w:t>ready threads </w:t>
      </w:r>
      <w:r>
        <w:rPr>
          <w:color w:val="231F20"/>
        </w:rPr>
        <w:t>is the number of threads that are either running or ready to run at   time of update (not including the idle</w:t>
      </w:r>
      <w:r>
        <w:rPr>
          <w:color w:val="231F20"/>
          <w:spacing w:val="-2"/>
        </w:rPr>
        <w:t> </w:t>
      </w:r>
      <w:r>
        <w:rPr>
          <w:color w:val="231F20"/>
        </w:rPr>
        <w:t>thread).</w:t>
      </w:r>
    </w:p>
    <w:p>
      <w:pPr>
        <w:pStyle w:val="BodyText"/>
        <w:spacing w:before="6"/>
      </w:pPr>
    </w:p>
    <w:p>
      <w:pPr>
        <w:pStyle w:val="Heading2"/>
        <w:numPr>
          <w:ilvl w:val="1"/>
          <w:numId w:val="35"/>
        </w:numPr>
        <w:tabs>
          <w:tab w:pos="763" w:val="left" w:leader="none"/>
        </w:tabs>
        <w:spacing w:line="240" w:lineRule="auto" w:before="0" w:after="0"/>
        <w:ind w:left="762" w:right="0" w:hanging="642"/>
        <w:jc w:val="both"/>
      </w:pPr>
      <w:bookmarkStart w:name="Fixed-Point Real Arithmetic" w:id="381"/>
      <w:bookmarkEnd w:id="381"/>
      <w:r>
        <w:rPr>
          <w:b w:val="0"/>
        </w:rPr>
      </w:r>
      <w:bookmarkStart w:name="Fixed-Point Real Arithmetic" w:id="382"/>
      <w:bookmarkEnd w:id="382"/>
      <w:r>
        <w:rPr>
          <w:color w:val="231F20"/>
        </w:rPr>
        <w:t>Fi</w:t>
      </w:r>
      <w:r>
        <w:rPr>
          <w:color w:val="231F20"/>
        </w:rPr>
        <w:t>xed-Point Real</w:t>
      </w:r>
      <w:r>
        <w:rPr>
          <w:color w:val="231F20"/>
          <w:spacing w:val="17"/>
        </w:rPr>
        <w:t> </w:t>
      </w:r>
      <w:r>
        <w:rPr>
          <w:color w:val="231F20"/>
        </w:rPr>
        <w:t>Arithmetic</w:t>
      </w:r>
    </w:p>
    <w:p>
      <w:pPr>
        <w:pStyle w:val="BodyText"/>
        <w:spacing w:line="264" w:lineRule="exact" w:before="110"/>
        <w:ind w:left="119" w:right="117"/>
        <w:jc w:val="both"/>
      </w:pPr>
      <w:r>
        <w:rPr/>
        <w:pict>
          <v:line style="position:absolute;mso-position-horizontal-relative:page;mso-position-vertical-relative:paragraph;z-index:-151360" from="321.890015pt,15.824505pt" to="325.162815pt,15.824505pt" stroked="true" strokeweight=".4697pt" strokecolor="#000000">
            <w10:wrap type="none"/>
          </v:line>
        </w:pict>
      </w:r>
      <w:r>
        <w:rPr/>
        <w:pict>
          <v:line style="position:absolute;mso-position-horizontal-relative:page;mso-position-vertical-relative:paragraph;z-index:-151336" from="479.152008pt,15.824505pt" to="482.424808pt,15.824505pt" stroked="true" strokeweight=".4697pt" strokecolor="#000000">
            <w10:wrap type="none"/>
          </v:line>
        </w:pict>
      </w:r>
      <w:r>
        <w:rPr/>
        <w:pict>
          <v:line style="position:absolute;mso-position-horizontal-relative:page;mso-position-vertical-relative:paragraph;z-index:-151312" from="110.764pt,28.975506pt" to="114.0368pt,28.975506pt" stroked="true" strokeweight=".4697pt" strokecolor="#000000">
            <w10:wrap type="none"/>
          </v:line>
        </w:pict>
      </w:r>
      <w:r>
        <w:rPr>
          <w:color w:val="231F20"/>
        </w:rPr>
        <w:t>In the formulas above, </w:t>
      </w:r>
      <w:r>
        <w:rPr>
          <w:rFonts w:ascii="Georgia"/>
          <w:i/>
          <w:color w:val="231F20"/>
        </w:rPr>
        <w:t>priority</w:t>
      </w:r>
      <w:r>
        <w:rPr>
          <w:color w:val="231F20"/>
        </w:rPr>
        <w:t>, </w:t>
      </w:r>
      <w:r>
        <w:rPr>
          <w:rFonts w:ascii="Georgia"/>
          <w:i/>
          <w:color w:val="231F20"/>
        </w:rPr>
        <w:t>nice</w:t>
      </w:r>
      <w:r>
        <w:rPr>
          <w:color w:val="231F20"/>
        </w:rPr>
        <w:t>, and </w:t>
      </w:r>
      <w:r>
        <w:rPr>
          <w:rFonts w:ascii="Georgia"/>
          <w:i/>
          <w:color w:val="231F20"/>
        </w:rPr>
        <w:t>ready threads </w:t>
      </w:r>
      <w:r>
        <w:rPr>
          <w:color w:val="231F20"/>
        </w:rPr>
        <w:t>are integers, but </w:t>
      </w:r>
      <w:r>
        <w:rPr>
          <w:rFonts w:ascii="Georgia"/>
          <w:i/>
          <w:color w:val="231F20"/>
        </w:rPr>
        <w:t>recent cpu </w:t>
      </w:r>
      <w:r>
        <w:rPr>
          <w:color w:val="231F20"/>
        </w:rPr>
        <w:t>and  </w:t>
      </w:r>
      <w:r>
        <w:rPr>
          <w:rFonts w:ascii="Georgia"/>
          <w:i/>
          <w:color w:val="231F20"/>
        </w:rPr>
        <w:t>load </w:t>
      </w:r>
      <w:r>
        <w:rPr>
          <w:rFonts w:ascii="Georgia"/>
          <w:i/>
          <w:color w:val="231F20"/>
          <w:spacing w:val="-3"/>
        </w:rPr>
        <w:t>avg </w:t>
      </w:r>
      <w:r>
        <w:rPr>
          <w:color w:val="231F20"/>
        </w:rPr>
        <w:t>are real numbers. Unfortunately, Pintos does not support floating-point arithmetic in the kernel, because it would complicate and slow the kernel. Real kernels often </w:t>
      </w:r>
      <w:r>
        <w:rPr>
          <w:color w:val="231F20"/>
          <w:spacing w:val="-4"/>
        </w:rPr>
        <w:t>have </w:t>
      </w:r>
      <w:r>
        <w:rPr>
          <w:color w:val="231F20"/>
        </w:rPr>
        <w:t>the same limitation, for the same reason.  This means that calculations on real quantities must   </w:t>
      </w:r>
      <w:r>
        <w:rPr>
          <w:color w:val="231F20"/>
          <w:spacing w:val="2"/>
        </w:rPr>
        <w:t>be </w:t>
      </w:r>
      <w:r>
        <w:rPr>
          <w:color w:val="231F20"/>
        </w:rPr>
        <w:t>simulated using integers.  This is not difficult, but many students do not know </w:t>
      </w:r>
      <w:r>
        <w:rPr>
          <w:color w:val="231F20"/>
          <w:spacing w:val="-3"/>
        </w:rPr>
        <w:t>how </w:t>
      </w:r>
      <w:r>
        <w:rPr>
          <w:color w:val="231F20"/>
        </w:rPr>
        <w:t>to    do it. This section explains the </w:t>
      </w:r>
      <w:r>
        <w:rPr>
          <w:color w:val="231F20"/>
          <w:spacing w:val="7"/>
        </w:rPr>
        <w:t> </w:t>
      </w:r>
      <w:r>
        <w:rPr>
          <w:color w:val="231F20"/>
        </w:rPr>
        <w:t>basics.</w:t>
      </w:r>
    </w:p>
    <w:p>
      <w:pPr>
        <w:pStyle w:val="BodyText"/>
        <w:spacing w:line="264" w:lineRule="exact" w:before="71"/>
        <w:ind w:left="119" w:right="117" w:firstLine="298"/>
        <w:jc w:val="both"/>
      </w:pPr>
      <w:r>
        <w:rPr>
          <w:color w:val="231F20"/>
        </w:rPr>
        <w:t>The fundamental idea is to treat the rightmost bits  of  an  integer  as  representing  a fraction. </w:t>
      </w:r>
      <w:r>
        <w:rPr>
          <w:color w:val="231F20"/>
          <w:spacing w:val="-7"/>
        </w:rPr>
        <w:t>For </w:t>
      </w:r>
      <w:r>
        <w:rPr>
          <w:color w:val="231F20"/>
        </w:rPr>
        <w:t>example, </w:t>
      </w:r>
      <w:r>
        <w:rPr>
          <w:color w:val="231F20"/>
          <w:spacing w:val="-4"/>
        </w:rPr>
        <w:t>we </w:t>
      </w:r>
      <w:r>
        <w:rPr>
          <w:color w:val="231F20"/>
        </w:rPr>
        <w:t>can designate the </w:t>
      </w:r>
      <w:r>
        <w:rPr>
          <w:color w:val="231F20"/>
          <w:spacing w:val="-3"/>
        </w:rPr>
        <w:t>lowest </w:t>
      </w:r>
      <w:r>
        <w:rPr>
          <w:color w:val="231F20"/>
        </w:rPr>
        <w:t>14 bits of a signed 32-bit integer as fractional bits, so that an integer </w:t>
      </w:r>
      <w:r>
        <w:rPr>
          <w:rFonts w:ascii="Arial" w:hAnsi="Arial"/>
          <w:i/>
          <w:color w:val="231F20"/>
        </w:rPr>
        <w:t>x </w:t>
      </w:r>
      <w:r>
        <w:rPr>
          <w:color w:val="231F20"/>
        </w:rPr>
        <w:t>represents the real number </w:t>
      </w:r>
      <w:r>
        <w:rPr>
          <w:rFonts w:ascii="Arial" w:hAnsi="Arial"/>
          <w:i/>
          <w:color w:val="231F20"/>
        </w:rPr>
        <w:t>x/</w:t>
      </w:r>
      <w:r>
        <w:rPr>
          <w:color w:val="231F20"/>
        </w:rPr>
        <w:t>2</w:t>
      </w:r>
      <w:r>
        <w:rPr>
          <w:rFonts w:ascii="Bauhaus 93" w:hAnsi="Bauhaus 93"/>
          <w:color w:val="231F20"/>
          <w:position w:val="8"/>
          <w:sz w:val="14"/>
        </w:rPr>
        <w:t>14</w:t>
      </w:r>
      <w:r>
        <w:rPr>
          <w:color w:val="231F20"/>
        </w:rPr>
        <w:t>. This is called a 17.14 fixed-point number representation, because there are 17 bits before the decimal point, 14   bits after it, and one sign bit.</w:t>
      </w:r>
      <w:r>
        <w:rPr>
          <w:rFonts w:ascii="Bauhaus 93" w:hAnsi="Bauhaus 93"/>
          <w:color w:val="231F20"/>
          <w:position w:val="8"/>
          <w:sz w:val="14"/>
        </w:rPr>
        <w:t>1   </w:t>
      </w:r>
      <w:r>
        <w:rPr>
          <w:color w:val="231F20"/>
        </w:rPr>
        <w:t>A number in 17.14 format represents, at maximum, a </w:t>
      </w:r>
      <w:r>
        <w:rPr>
          <w:color w:val="231F20"/>
          <w:spacing w:val="-3"/>
        </w:rPr>
        <w:t>value     </w:t>
      </w:r>
      <w:r>
        <w:rPr>
          <w:color w:val="231F20"/>
        </w:rPr>
        <w:t>of  (2</w:t>
      </w:r>
      <w:r>
        <w:rPr>
          <w:rFonts w:ascii="Bauhaus 93" w:hAnsi="Bauhaus 93"/>
          <w:color w:val="231F20"/>
          <w:position w:val="8"/>
          <w:sz w:val="14"/>
        </w:rPr>
        <w:t>31  </w:t>
      </w:r>
      <w:r>
        <w:rPr>
          <w:rFonts w:ascii="Arial" w:hAnsi="Arial"/>
          <w:i/>
          <w:color w:val="231F20"/>
          <w:w w:val="110"/>
        </w:rPr>
        <w:t>− </w:t>
      </w:r>
      <w:r>
        <w:rPr>
          <w:color w:val="231F20"/>
        </w:rPr>
        <w:t>1)</w:t>
      </w:r>
      <w:r>
        <w:rPr>
          <w:rFonts w:ascii="Arial" w:hAnsi="Arial"/>
          <w:i/>
          <w:color w:val="231F20"/>
        </w:rPr>
        <w:t>/</w:t>
      </w:r>
      <w:r>
        <w:rPr>
          <w:color w:val="231F20"/>
        </w:rPr>
        <w:t>2</w:t>
      </w:r>
      <w:r>
        <w:rPr>
          <w:rFonts w:ascii="Bauhaus 93" w:hAnsi="Bauhaus 93"/>
          <w:color w:val="231F20"/>
          <w:position w:val="8"/>
          <w:sz w:val="14"/>
        </w:rPr>
        <w:t>14   </w:t>
      </w:r>
      <w:r>
        <w:rPr>
          <w:rFonts w:ascii="Arial" w:hAnsi="Arial"/>
          <w:i/>
          <w:color w:val="231F20"/>
          <w:w w:val="110"/>
        </w:rPr>
        <w:t>≈</w:t>
      </w:r>
      <w:r>
        <w:rPr>
          <w:rFonts w:ascii="Arial" w:hAnsi="Arial"/>
          <w:i/>
          <w:color w:val="231F20"/>
          <w:spacing w:val="29"/>
          <w:w w:val="110"/>
        </w:rPr>
        <w:t> </w:t>
      </w:r>
      <w:r>
        <w:rPr>
          <w:color w:val="231F20"/>
        </w:rPr>
        <w:t>131,071.999.</w:t>
      </w:r>
    </w:p>
    <w:p>
      <w:pPr>
        <w:pStyle w:val="BodyText"/>
        <w:spacing w:line="264" w:lineRule="exact" w:before="71"/>
        <w:ind w:left="120" w:right="117" w:firstLine="298"/>
        <w:jc w:val="both"/>
      </w:pPr>
      <w:r>
        <w:rPr/>
        <w:pict>
          <v:line style="position:absolute;mso-position-horizontal-relative:page;mso-position-vertical-relative:paragraph;z-index:-151288" from="464.759003pt,40.176086pt" to="468.031803pt,40.176086pt" stroked="true" strokeweight=".4697pt" strokecolor="#000000">
            <w10:wrap type="none"/>
          </v:line>
        </w:pict>
      </w:r>
      <w:r>
        <w:rPr>
          <w:color w:val="231F20"/>
          <w:w w:val="105"/>
        </w:rPr>
        <w:t>Suppose that </w:t>
      </w:r>
      <w:r>
        <w:rPr>
          <w:color w:val="231F20"/>
          <w:spacing w:val="-4"/>
          <w:w w:val="105"/>
        </w:rPr>
        <w:t>we </w:t>
      </w:r>
      <w:r>
        <w:rPr>
          <w:color w:val="231F20"/>
          <w:w w:val="105"/>
        </w:rPr>
        <w:t>are using a </w:t>
      </w:r>
      <w:r>
        <w:rPr>
          <w:rFonts w:ascii="Arial" w:hAnsi="Arial"/>
          <w:i/>
          <w:color w:val="231F20"/>
          <w:w w:val="105"/>
        </w:rPr>
        <w:t>p.q </w:t>
      </w:r>
      <w:r>
        <w:rPr>
          <w:color w:val="231F20"/>
          <w:w w:val="105"/>
        </w:rPr>
        <w:t>fixed-point format, and let </w:t>
      </w:r>
      <w:r>
        <w:rPr>
          <w:rFonts w:ascii="Arial" w:hAnsi="Arial"/>
          <w:i/>
          <w:color w:val="231F20"/>
          <w:w w:val="145"/>
        </w:rPr>
        <w:t>f </w:t>
      </w:r>
      <w:r>
        <w:rPr>
          <w:color w:val="231F20"/>
          <w:w w:val="105"/>
        </w:rPr>
        <w:t>= 2</w:t>
      </w:r>
      <w:r>
        <w:rPr>
          <w:rFonts w:ascii="Trebuchet MS" w:hAnsi="Trebuchet MS"/>
          <w:i/>
          <w:color w:val="231F20"/>
          <w:w w:val="105"/>
          <w:position w:val="8"/>
          <w:sz w:val="14"/>
        </w:rPr>
        <w:t>q </w:t>
      </w:r>
      <w:r>
        <w:rPr>
          <w:color w:val="231F20"/>
          <w:w w:val="105"/>
        </w:rPr>
        <w:t>. By the definition above, </w:t>
      </w:r>
      <w:r>
        <w:rPr>
          <w:color w:val="231F20"/>
          <w:spacing w:val="-4"/>
          <w:w w:val="105"/>
        </w:rPr>
        <w:t>we </w:t>
      </w:r>
      <w:r>
        <w:rPr>
          <w:color w:val="231F20"/>
          <w:w w:val="105"/>
        </w:rPr>
        <w:t>can convert an integer or real number into </w:t>
      </w:r>
      <w:r>
        <w:rPr>
          <w:rFonts w:ascii="Arial" w:hAnsi="Arial"/>
          <w:i/>
          <w:color w:val="231F20"/>
          <w:w w:val="105"/>
        </w:rPr>
        <w:t>p.q </w:t>
      </w:r>
      <w:r>
        <w:rPr>
          <w:color w:val="231F20"/>
          <w:w w:val="105"/>
        </w:rPr>
        <w:t>format </w:t>
      </w:r>
      <w:r>
        <w:rPr>
          <w:color w:val="231F20"/>
          <w:spacing w:val="-4"/>
          <w:w w:val="105"/>
        </w:rPr>
        <w:t>by </w:t>
      </w:r>
      <w:r>
        <w:rPr>
          <w:color w:val="231F20"/>
          <w:w w:val="105"/>
        </w:rPr>
        <w:t>multiplying with </w:t>
      </w:r>
      <w:r>
        <w:rPr>
          <w:rFonts w:ascii="Arial" w:hAnsi="Arial"/>
          <w:i/>
          <w:color w:val="231F20"/>
          <w:w w:val="145"/>
        </w:rPr>
        <w:t>f </w:t>
      </w:r>
      <w:r>
        <w:rPr>
          <w:color w:val="231F20"/>
          <w:w w:val="105"/>
        </w:rPr>
        <w:t>. </w:t>
      </w:r>
      <w:r>
        <w:rPr>
          <w:color w:val="231F20"/>
          <w:spacing w:val="-7"/>
          <w:w w:val="105"/>
        </w:rPr>
        <w:t>For</w:t>
      </w:r>
      <w:r>
        <w:rPr>
          <w:color w:val="231F20"/>
          <w:spacing w:val="-15"/>
          <w:w w:val="105"/>
        </w:rPr>
        <w:t> </w:t>
      </w:r>
      <w:r>
        <w:rPr>
          <w:color w:val="231F20"/>
          <w:w w:val="105"/>
        </w:rPr>
        <w:t>example,</w:t>
      </w:r>
      <w:r>
        <w:rPr>
          <w:color w:val="231F20"/>
          <w:spacing w:val="-15"/>
          <w:w w:val="105"/>
        </w:rPr>
        <w:t> </w:t>
      </w:r>
      <w:r>
        <w:rPr>
          <w:color w:val="231F20"/>
          <w:w w:val="105"/>
        </w:rPr>
        <w:t>in</w:t>
      </w:r>
      <w:r>
        <w:rPr>
          <w:color w:val="231F20"/>
          <w:spacing w:val="-16"/>
          <w:w w:val="105"/>
        </w:rPr>
        <w:t> </w:t>
      </w:r>
      <w:r>
        <w:rPr>
          <w:color w:val="231F20"/>
          <w:w w:val="105"/>
        </w:rPr>
        <w:t>17.14</w:t>
      </w:r>
      <w:r>
        <w:rPr>
          <w:color w:val="231F20"/>
          <w:spacing w:val="-16"/>
          <w:w w:val="105"/>
        </w:rPr>
        <w:t> </w:t>
      </w:r>
      <w:r>
        <w:rPr>
          <w:color w:val="231F20"/>
          <w:w w:val="105"/>
        </w:rPr>
        <w:t>format</w:t>
      </w:r>
      <w:r>
        <w:rPr>
          <w:color w:val="231F20"/>
          <w:spacing w:val="-16"/>
          <w:w w:val="105"/>
        </w:rPr>
        <w:t> </w:t>
      </w:r>
      <w:r>
        <w:rPr>
          <w:color w:val="231F20"/>
          <w:w w:val="105"/>
        </w:rPr>
        <w:t>the</w:t>
      </w:r>
      <w:r>
        <w:rPr>
          <w:color w:val="231F20"/>
          <w:spacing w:val="-15"/>
          <w:w w:val="105"/>
        </w:rPr>
        <w:t> </w:t>
      </w:r>
      <w:r>
        <w:rPr>
          <w:color w:val="231F20"/>
          <w:w w:val="105"/>
        </w:rPr>
        <w:t>fraction</w:t>
      </w:r>
      <w:r>
        <w:rPr>
          <w:color w:val="231F20"/>
          <w:spacing w:val="-16"/>
          <w:w w:val="105"/>
        </w:rPr>
        <w:t> </w:t>
      </w:r>
      <w:r>
        <w:rPr>
          <w:color w:val="231F20"/>
          <w:w w:val="105"/>
        </w:rPr>
        <w:t>59/60</w:t>
      </w:r>
      <w:r>
        <w:rPr>
          <w:color w:val="231F20"/>
          <w:spacing w:val="-15"/>
          <w:w w:val="105"/>
        </w:rPr>
        <w:t> </w:t>
      </w:r>
      <w:r>
        <w:rPr>
          <w:color w:val="231F20"/>
          <w:w w:val="105"/>
        </w:rPr>
        <w:t>used</w:t>
      </w:r>
      <w:r>
        <w:rPr>
          <w:color w:val="231F20"/>
          <w:spacing w:val="-16"/>
          <w:w w:val="105"/>
        </w:rPr>
        <w:t> </w:t>
      </w:r>
      <w:r>
        <w:rPr>
          <w:color w:val="231F20"/>
          <w:w w:val="105"/>
        </w:rPr>
        <w:t>in</w:t>
      </w:r>
      <w:r>
        <w:rPr>
          <w:color w:val="231F20"/>
          <w:spacing w:val="-16"/>
          <w:w w:val="105"/>
        </w:rPr>
        <w:t> </w:t>
      </w:r>
      <w:r>
        <w:rPr>
          <w:color w:val="231F20"/>
          <w:w w:val="105"/>
        </w:rPr>
        <w:t>the</w:t>
      </w:r>
      <w:r>
        <w:rPr>
          <w:color w:val="231F20"/>
          <w:spacing w:val="-15"/>
          <w:w w:val="105"/>
        </w:rPr>
        <w:t> </w:t>
      </w:r>
      <w:r>
        <w:rPr>
          <w:color w:val="231F20"/>
          <w:w w:val="105"/>
        </w:rPr>
        <w:t>calculation</w:t>
      </w:r>
      <w:r>
        <w:rPr>
          <w:color w:val="231F20"/>
          <w:spacing w:val="-16"/>
          <w:w w:val="105"/>
        </w:rPr>
        <w:t> </w:t>
      </w:r>
      <w:r>
        <w:rPr>
          <w:color w:val="231F20"/>
          <w:w w:val="105"/>
        </w:rPr>
        <w:t>of</w:t>
      </w:r>
      <w:r>
        <w:rPr>
          <w:color w:val="231F20"/>
          <w:spacing w:val="-15"/>
          <w:w w:val="105"/>
        </w:rPr>
        <w:t> </w:t>
      </w:r>
      <w:r>
        <w:rPr>
          <w:rFonts w:ascii="Georgia" w:hAnsi="Georgia"/>
          <w:i/>
          <w:color w:val="231F20"/>
          <w:w w:val="105"/>
        </w:rPr>
        <w:t>load avg</w:t>
      </w:r>
      <w:r>
        <w:rPr>
          <w:color w:val="231F20"/>
          <w:w w:val="105"/>
        </w:rPr>
        <w:t>,</w:t>
      </w:r>
      <w:r>
        <w:rPr>
          <w:color w:val="231F20"/>
          <w:spacing w:val="-15"/>
          <w:w w:val="105"/>
        </w:rPr>
        <w:t> </w:t>
      </w:r>
      <w:r>
        <w:rPr>
          <w:color w:val="231F20"/>
          <w:w w:val="105"/>
        </w:rPr>
        <w:t>above, is (59</w:t>
      </w:r>
      <w:r>
        <w:rPr>
          <w:rFonts w:ascii="Arial" w:hAnsi="Arial"/>
          <w:i/>
          <w:color w:val="231F20"/>
          <w:w w:val="105"/>
        </w:rPr>
        <w:t>/</w:t>
      </w:r>
      <w:r>
        <w:rPr>
          <w:color w:val="231F20"/>
          <w:w w:val="105"/>
        </w:rPr>
        <w:t>60)2</w:t>
      </w:r>
      <w:r>
        <w:rPr>
          <w:rFonts w:ascii="Bauhaus 93" w:hAnsi="Bauhaus 93"/>
          <w:color w:val="231F20"/>
          <w:w w:val="105"/>
          <w:position w:val="8"/>
          <w:sz w:val="14"/>
        </w:rPr>
        <w:t>14 </w:t>
      </w:r>
      <w:r>
        <w:rPr>
          <w:color w:val="231F20"/>
          <w:w w:val="105"/>
        </w:rPr>
        <w:t>= 16,111 (rounded to nearest). </w:t>
      </w:r>
      <w:r>
        <w:rPr>
          <w:color w:val="231F20"/>
          <w:spacing w:val="-10"/>
          <w:w w:val="105"/>
        </w:rPr>
        <w:t>To </w:t>
      </w:r>
      <w:r>
        <w:rPr>
          <w:color w:val="231F20"/>
          <w:w w:val="105"/>
        </w:rPr>
        <w:t>convert a fixed-point </w:t>
      </w:r>
      <w:r>
        <w:rPr>
          <w:color w:val="231F20"/>
          <w:spacing w:val="-3"/>
          <w:w w:val="105"/>
        </w:rPr>
        <w:t>value </w:t>
      </w:r>
      <w:r>
        <w:rPr>
          <w:color w:val="231F20"/>
          <w:w w:val="105"/>
        </w:rPr>
        <w:t>back to an integer, divide </w:t>
      </w:r>
      <w:r>
        <w:rPr>
          <w:color w:val="231F20"/>
          <w:spacing w:val="-4"/>
          <w:w w:val="105"/>
        </w:rPr>
        <w:t>by </w:t>
      </w:r>
      <w:r>
        <w:rPr>
          <w:rFonts w:ascii="Arial" w:hAnsi="Arial"/>
          <w:i/>
          <w:color w:val="231F20"/>
          <w:w w:val="145"/>
        </w:rPr>
        <w:t>f </w:t>
      </w:r>
      <w:r>
        <w:rPr>
          <w:color w:val="231F20"/>
          <w:w w:val="105"/>
        </w:rPr>
        <w:t>. (The normal ‘</w:t>
      </w:r>
      <w:r>
        <w:rPr>
          <w:rFonts w:ascii="Gill Sans MT" w:hAnsi="Gill Sans MT"/>
          <w:color w:val="231F20"/>
          <w:w w:val="105"/>
        </w:rPr>
        <w:t>/</w:t>
      </w:r>
      <w:r>
        <w:rPr>
          <w:color w:val="231F20"/>
          <w:w w:val="105"/>
        </w:rPr>
        <w:t>’ operator in C rounds </w:t>
      </w:r>
      <w:r>
        <w:rPr>
          <w:color w:val="231F20"/>
          <w:spacing w:val="-3"/>
          <w:w w:val="105"/>
        </w:rPr>
        <w:t>toward </w:t>
      </w:r>
      <w:r>
        <w:rPr>
          <w:color w:val="231F20"/>
          <w:w w:val="105"/>
        </w:rPr>
        <w:t>zero, that is, it rounds positive</w:t>
      </w:r>
      <w:r>
        <w:rPr>
          <w:color w:val="231F20"/>
          <w:spacing w:val="-36"/>
          <w:w w:val="105"/>
        </w:rPr>
        <w:t> </w:t>
      </w:r>
      <w:r>
        <w:rPr>
          <w:color w:val="231F20"/>
          <w:w w:val="105"/>
        </w:rPr>
        <w:t>numbers</w:t>
      </w:r>
      <w:r>
        <w:rPr>
          <w:color w:val="231F20"/>
          <w:spacing w:val="-36"/>
          <w:w w:val="105"/>
        </w:rPr>
        <w:t> </w:t>
      </w:r>
      <w:r>
        <w:rPr>
          <w:color w:val="231F20"/>
          <w:w w:val="105"/>
        </w:rPr>
        <w:t>down</w:t>
      </w:r>
      <w:r>
        <w:rPr>
          <w:color w:val="231F20"/>
          <w:spacing w:val="-36"/>
          <w:w w:val="105"/>
        </w:rPr>
        <w:t> </w:t>
      </w:r>
      <w:r>
        <w:rPr>
          <w:color w:val="231F20"/>
          <w:w w:val="105"/>
        </w:rPr>
        <w:t>and</w:t>
      </w:r>
      <w:r>
        <w:rPr>
          <w:color w:val="231F20"/>
          <w:spacing w:val="-36"/>
          <w:w w:val="105"/>
        </w:rPr>
        <w:t> </w:t>
      </w:r>
      <w:r>
        <w:rPr>
          <w:color w:val="231F20"/>
          <w:w w:val="105"/>
        </w:rPr>
        <w:t>negative</w:t>
      </w:r>
      <w:r>
        <w:rPr>
          <w:color w:val="231F20"/>
          <w:spacing w:val="-36"/>
          <w:w w:val="105"/>
        </w:rPr>
        <w:t> </w:t>
      </w:r>
      <w:r>
        <w:rPr>
          <w:color w:val="231F20"/>
          <w:w w:val="105"/>
        </w:rPr>
        <w:t>numbers</w:t>
      </w:r>
      <w:r>
        <w:rPr>
          <w:color w:val="231F20"/>
          <w:spacing w:val="-36"/>
          <w:w w:val="105"/>
        </w:rPr>
        <w:t> </w:t>
      </w:r>
      <w:r>
        <w:rPr>
          <w:color w:val="231F20"/>
          <w:w w:val="105"/>
        </w:rPr>
        <w:t>up.</w:t>
      </w:r>
      <w:r>
        <w:rPr>
          <w:color w:val="231F20"/>
          <w:spacing w:val="-22"/>
          <w:w w:val="105"/>
        </w:rPr>
        <w:t> </w:t>
      </w:r>
      <w:r>
        <w:rPr>
          <w:color w:val="231F20"/>
          <w:spacing w:val="-10"/>
          <w:w w:val="105"/>
        </w:rPr>
        <w:t>To</w:t>
      </w:r>
      <w:r>
        <w:rPr>
          <w:color w:val="231F20"/>
          <w:spacing w:val="-36"/>
          <w:w w:val="105"/>
        </w:rPr>
        <w:t> </w:t>
      </w:r>
      <w:r>
        <w:rPr>
          <w:color w:val="231F20"/>
          <w:w w:val="105"/>
        </w:rPr>
        <w:t>round</w:t>
      </w:r>
      <w:r>
        <w:rPr>
          <w:color w:val="231F20"/>
          <w:spacing w:val="-36"/>
          <w:w w:val="105"/>
        </w:rPr>
        <w:t> </w:t>
      </w:r>
      <w:r>
        <w:rPr>
          <w:color w:val="231F20"/>
          <w:w w:val="105"/>
        </w:rPr>
        <w:t>to</w:t>
      </w:r>
      <w:r>
        <w:rPr>
          <w:color w:val="231F20"/>
          <w:spacing w:val="-36"/>
          <w:w w:val="105"/>
        </w:rPr>
        <w:t> </w:t>
      </w:r>
      <w:r>
        <w:rPr>
          <w:color w:val="231F20"/>
          <w:w w:val="105"/>
        </w:rPr>
        <w:t>nearest,</w:t>
      </w:r>
      <w:r>
        <w:rPr>
          <w:color w:val="231F20"/>
          <w:spacing w:val="-35"/>
          <w:w w:val="105"/>
        </w:rPr>
        <w:t> </w:t>
      </w:r>
      <w:r>
        <w:rPr>
          <w:color w:val="231F20"/>
          <w:w w:val="105"/>
        </w:rPr>
        <w:t>add</w:t>
      </w:r>
      <w:r>
        <w:rPr>
          <w:color w:val="231F20"/>
          <w:spacing w:val="-36"/>
          <w:w w:val="105"/>
        </w:rPr>
        <w:t> </w:t>
      </w:r>
      <w:r>
        <w:rPr>
          <w:rFonts w:ascii="Arial" w:hAnsi="Arial"/>
          <w:i/>
          <w:color w:val="231F20"/>
          <w:spacing w:val="7"/>
          <w:w w:val="145"/>
        </w:rPr>
        <w:t>f/</w:t>
      </w:r>
      <w:r>
        <w:rPr>
          <w:color w:val="231F20"/>
          <w:spacing w:val="7"/>
          <w:w w:val="145"/>
        </w:rPr>
        <w:t>2</w:t>
      </w:r>
      <w:r>
        <w:rPr>
          <w:color w:val="231F20"/>
          <w:spacing w:val="-57"/>
          <w:w w:val="145"/>
        </w:rPr>
        <w:t> </w:t>
      </w:r>
      <w:r>
        <w:rPr>
          <w:color w:val="231F20"/>
          <w:w w:val="105"/>
        </w:rPr>
        <w:t>to</w:t>
      </w:r>
      <w:r>
        <w:rPr>
          <w:color w:val="231F20"/>
          <w:spacing w:val="-36"/>
          <w:w w:val="105"/>
        </w:rPr>
        <w:t> </w:t>
      </w:r>
      <w:r>
        <w:rPr>
          <w:color w:val="231F20"/>
          <w:w w:val="105"/>
        </w:rPr>
        <w:t>a</w:t>
      </w:r>
      <w:r>
        <w:rPr>
          <w:color w:val="231F20"/>
          <w:spacing w:val="-36"/>
          <w:w w:val="105"/>
        </w:rPr>
        <w:t> </w:t>
      </w:r>
      <w:r>
        <w:rPr>
          <w:color w:val="231F20"/>
          <w:w w:val="105"/>
        </w:rPr>
        <w:t>positive </w:t>
      </w:r>
      <w:r>
        <w:rPr>
          <w:color w:val="231F20"/>
        </w:rPr>
        <w:t>number,</w:t>
      </w:r>
      <w:r>
        <w:rPr>
          <w:color w:val="231F20"/>
          <w:spacing w:val="-7"/>
        </w:rPr>
        <w:t> </w:t>
      </w:r>
      <w:r>
        <w:rPr>
          <w:color w:val="231F20"/>
        </w:rPr>
        <w:t>or</w:t>
      </w:r>
      <w:r>
        <w:rPr>
          <w:color w:val="231F20"/>
          <w:spacing w:val="-7"/>
        </w:rPr>
        <w:t> </w:t>
      </w:r>
      <w:r>
        <w:rPr>
          <w:color w:val="231F20"/>
        </w:rPr>
        <w:t>subtract</w:t>
      </w:r>
      <w:r>
        <w:rPr>
          <w:color w:val="231F20"/>
          <w:spacing w:val="-7"/>
        </w:rPr>
        <w:t> </w:t>
      </w:r>
      <w:r>
        <w:rPr>
          <w:color w:val="231F20"/>
        </w:rPr>
        <w:t>it</w:t>
      </w:r>
      <w:r>
        <w:rPr>
          <w:color w:val="231F20"/>
          <w:spacing w:val="-7"/>
        </w:rPr>
        <w:t> </w:t>
      </w:r>
      <w:r>
        <w:rPr>
          <w:color w:val="231F20"/>
        </w:rPr>
        <w:t>from</w:t>
      </w:r>
      <w:r>
        <w:rPr>
          <w:color w:val="231F20"/>
          <w:spacing w:val="-7"/>
        </w:rPr>
        <w:t> </w:t>
      </w:r>
      <w:r>
        <w:rPr>
          <w:color w:val="231F20"/>
        </w:rPr>
        <w:t>a</w:t>
      </w:r>
      <w:r>
        <w:rPr>
          <w:color w:val="231F20"/>
          <w:spacing w:val="-7"/>
        </w:rPr>
        <w:t> </w:t>
      </w:r>
      <w:r>
        <w:rPr>
          <w:color w:val="231F20"/>
        </w:rPr>
        <w:t>negative</w:t>
      </w:r>
      <w:r>
        <w:rPr>
          <w:color w:val="231F20"/>
          <w:spacing w:val="-7"/>
        </w:rPr>
        <w:t> </w:t>
      </w:r>
      <w:r>
        <w:rPr>
          <w:color w:val="231F20"/>
        </w:rPr>
        <w:t>number,</w:t>
      </w:r>
      <w:r>
        <w:rPr>
          <w:color w:val="231F20"/>
          <w:spacing w:val="-7"/>
        </w:rPr>
        <w:t> </w:t>
      </w:r>
      <w:r>
        <w:rPr>
          <w:color w:val="231F20"/>
        </w:rPr>
        <w:t>before</w:t>
      </w:r>
      <w:r>
        <w:rPr>
          <w:color w:val="231F20"/>
          <w:spacing w:val="-7"/>
        </w:rPr>
        <w:t> </w:t>
      </w:r>
      <w:r>
        <w:rPr>
          <w:color w:val="231F20"/>
        </w:rPr>
        <w:t>dividing.)</w:t>
      </w:r>
    </w:p>
    <w:p>
      <w:pPr>
        <w:pStyle w:val="BodyText"/>
        <w:spacing w:line="264" w:lineRule="exact" w:before="71"/>
        <w:ind w:left="120" w:right="119" w:firstLine="298"/>
        <w:jc w:val="both"/>
        <w:rPr>
          <w:rFonts w:ascii="Gill Sans MT"/>
        </w:rPr>
      </w:pPr>
      <w:r>
        <w:rPr>
          <w:color w:val="231F20"/>
        </w:rPr>
        <w:t>Many operations on fixed-point numbers are straightforward. Let </w:t>
      </w:r>
      <w:r>
        <w:rPr>
          <w:rFonts w:ascii="Gill Sans MT"/>
          <w:color w:val="231F20"/>
        </w:rPr>
        <w:t>x </w:t>
      </w:r>
      <w:r>
        <w:rPr>
          <w:color w:val="231F20"/>
        </w:rPr>
        <w:t>and </w:t>
      </w:r>
      <w:r>
        <w:rPr>
          <w:rFonts w:ascii="Gill Sans MT"/>
          <w:color w:val="231F20"/>
        </w:rPr>
        <w:t>y </w:t>
      </w:r>
      <w:r>
        <w:rPr>
          <w:color w:val="231F20"/>
        </w:rPr>
        <w:t>be fixed-point numbers, and let </w:t>
      </w:r>
      <w:r>
        <w:rPr>
          <w:rFonts w:ascii="Gill Sans MT"/>
          <w:color w:val="231F20"/>
        </w:rPr>
        <w:t>n </w:t>
      </w:r>
      <w:r>
        <w:rPr>
          <w:color w:val="231F20"/>
        </w:rPr>
        <w:t>be an integer. Then the sum of </w:t>
      </w:r>
      <w:r>
        <w:rPr>
          <w:rFonts w:ascii="Gill Sans MT"/>
          <w:color w:val="231F20"/>
        </w:rPr>
        <w:t>x </w:t>
      </w:r>
      <w:r>
        <w:rPr>
          <w:color w:val="231F20"/>
        </w:rPr>
        <w:t>and </w:t>
      </w:r>
      <w:r>
        <w:rPr>
          <w:rFonts w:ascii="Gill Sans MT"/>
          <w:color w:val="231F20"/>
        </w:rPr>
        <w:t>y </w:t>
      </w:r>
      <w:r>
        <w:rPr>
          <w:color w:val="231F20"/>
        </w:rPr>
        <w:t>is </w:t>
      </w:r>
      <w:r>
        <w:rPr>
          <w:rFonts w:ascii="Gill Sans MT"/>
          <w:color w:val="231F20"/>
        </w:rPr>
        <w:t>x + y </w:t>
      </w:r>
      <w:r>
        <w:rPr>
          <w:color w:val="231F20"/>
        </w:rPr>
        <w:t>and their difference is </w:t>
      </w:r>
      <w:r>
        <w:rPr>
          <w:rFonts w:ascii="Gill Sans MT"/>
          <w:color w:val="231F20"/>
        </w:rPr>
        <w:t>x</w:t>
      </w:r>
    </w:p>
    <w:p>
      <w:pPr>
        <w:pStyle w:val="BodyText"/>
        <w:spacing w:line="272" w:lineRule="exact"/>
        <w:ind w:left="295" w:right="117"/>
        <w:jc w:val="right"/>
      </w:pPr>
      <w:r>
        <w:rPr>
          <w:rFonts w:ascii="Gill Sans MT"/>
          <w:color w:val="231F20"/>
          <w:w w:val="155"/>
        </w:rPr>
        <w:t>- </w:t>
      </w:r>
      <w:r>
        <w:rPr>
          <w:rFonts w:ascii="Gill Sans MT"/>
          <w:color w:val="231F20"/>
          <w:w w:val="105"/>
        </w:rPr>
        <w:t>y</w:t>
      </w:r>
      <w:r>
        <w:rPr>
          <w:color w:val="231F20"/>
          <w:w w:val="105"/>
        </w:rPr>
        <w:t>. The sum of </w:t>
      </w:r>
      <w:r>
        <w:rPr>
          <w:rFonts w:ascii="Gill Sans MT"/>
          <w:color w:val="231F20"/>
          <w:w w:val="105"/>
        </w:rPr>
        <w:t>x </w:t>
      </w:r>
      <w:r>
        <w:rPr>
          <w:color w:val="231F20"/>
          <w:w w:val="105"/>
        </w:rPr>
        <w:t>and </w:t>
      </w:r>
      <w:r>
        <w:rPr>
          <w:rFonts w:ascii="Gill Sans MT"/>
          <w:color w:val="231F20"/>
          <w:w w:val="105"/>
        </w:rPr>
        <w:t>n </w:t>
      </w:r>
      <w:r>
        <w:rPr>
          <w:color w:val="231F20"/>
          <w:w w:val="105"/>
        </w:rPr>
        <w:t>is </w:t>
      </w:r>
      <w:r>
        <w:rPr>
          <w:rFonts w:ascii="Gill Sans MT"/>
          <w:color w:val="231F20"/>
          <w:w w:val="105"/>
        </w:rPr>
        <w:t>x + n * </w:t>
      </w:r>
      <w:r>
        <w:rPr>
          <w:rFonts w:ascii="Gill Sans MT"/>
          <w:color w:val="231F20"/>
          <w:w w:val="155"/>
        </w:rPr>
        <w:t>f</w:t>
      </w:r>
      <w:r>
        <w:rPr>
          <w:color w:val="231F20"/>
          <w:w w:val="155"/>
        </w:rPr>
        <w:t>; </w:t>
      </w:r>
      <w:r>
        <w:rPr>
          <w:color w:val="231F20"/>
          <w:w w:val="105"/>
        </w:rPr>
        <w:t>difference, </w:t>
      </w:r>
      <w:r>
        <w:rPr>
          <w:rFonts w:ascii="Gill Sans MT"/>
          <w:color w:val="231F20"/>
          <w:w w:val="105"/>
        </w:rPr>
        <w:t>x </w:t>
      </w:r>
      <w:r>
        <w:rPr>
          <w:rFonts w:ascii="Gill Sans MT"/>
          <w:color w:val="231F20"/>
          <w:w w:val="155"/>
        </w:rPr>
        <w:t>- </w:t>
      </w:r>
      <w:r>
        <w:rPr>
          <w:rFonts w:ascii="Gill Sans MT"/>
          <w:color w:val="231F20"/>
          <w:w w:val="105"/>
        </w:rPr>
        <w:t>n * </w:t>
      </w:r>
      <w:r>
        <w:rPr>
          <w:rFonts w:ascii="Gill Sans MT"/>
          <w:color w:val="231F20"/>
          <w:w w:val="155"/>
        </w:rPr>
        <w:t>f</w:t>
      </w:r>
      <w:r>
        <w:rPr>
          <w:color w:val="231F20"/>
          <w:w w:val="155"/>
        </w:rPr>
        <w:t>; </w:t>
      </w:r>
      <w:r>
        <w:rPr>
          <w:color w:val="231F20"/>
          <w:w w:val="105"/>
        </w:rPr>
        <w:t>product, </w:t>
      </w:r>
      <w:r>
        <w:rPr>
          <w:rFonts w:ascii="Gill Sans MT"/>
          <w:color w:val="231F20"/>
          <w:w w:val="105"/>
        </w:rPr>
        <w:t>x * n</w:t>
      </w:r>
      <w:r>
        <w:rPr>
          <w:color w:val="231F20"/>
          <w:w w:val="105"/>
        </w:rPr>
        <w:t>; quotient, </w:t>
      </w:r>
      <w:r>
        <w:rPr>
          <w:rFonts w:ascii="Gill Sans MT"/>
          <w:color w:val="231F20"/>
          <w:w w:val="105"/>
        </w:rPr>
        <w:t>x </w:t>
      </w:r>
      <w:r>
        <w:rPr>
          <w:rFonts w:ascii="Gill Sans MT"/>
          <w:color w:val="231F20"/>
          <w:w w:val="155"/>
        </w:rPr>
        <w:t>/ </w:t>
      </w:r>
      <w:r>
        <w:rPr>
          <w:rFonts w:ascii="Gill Sans MT"/>
          <w:color w:val="231F20"/>
          <w:w w:val="105"/>
        </w:rPr>
        <w:t>n</w:t>
      </w:r>
      <w:r>
        <w:rPr>
          <w:color w:val="231F20"/>
          <w:w w:val="105"/>
        </w:rPr>
        <w:t>.</w:t>
      </w:r>
    </w:p>
    <w:p>
      <w:pPr>
        <w:pStyle w:val="BodyText"/>
        <w:spacing w:line="264" w:lineRule="exact" w:before="62"/>
        <w:ind w:left="119" w:right="117" w:firstLine="298"/>
        <w:jc w:val="both"/>
      </w:pPr>
      <w:r>
        <w:rPr>
          <w:color w:val="231F20"/>
          <w:w w:val="105"/>
        </w:rPr>
        <w:t>Multiplying </w:t>
      </w:r>
      <w:r>
        <w:rPr>
          <w:color w:val="231F20"/>
          <w:spacing w:val="-5"/>
          <w:w w:val="105"/>
        </w:rPr>
        <w:t>two </w:t>
      </w:r>
      <w:r>
        <w:rPr>
          <w:color w:val="231F20"/>
          <w:w w:val="105"/>
        </w:rPr>
        <w:t>fixed-point </w:t>
      </w:r>
      <w:r>
        <w:rPr>
          <w:color w:val="231F20"/>
          <w:spacing w:val="-3"/>
          <w:w w:val="105"/>
        </w:rPr>
        <w:t>values </w:t>
      </w:r>
      <w:r>
        <w:rPr>
          <w:color w:val="231F20"/>
          <w:w w:val="105"/>
        </w:rPr>
        <w:t>has </w:t>
      </w:r>
      <w:r>
        <w:rPr>
          <w:color w:val="231F20"/>
          <w:spacing w:val="-5"/>
          <w:w w:val="105"/>
        </w:rPr>
        <w:t>two </w:t>
      </w:r>
      <w:r>
        <w:rPr>
          <w:color w:val="231F20"/>
          <w:w w:val="105"/>
        </w:rPr>
        <w:t>complications. First, the decimal point of the result is </w:t>
      </w:r>
      <w:r>
        <w:rPr>
          <w:rFonts w:ascii="Arial" w:hAnsi="Arial"/>
          <w:i/>
          <w:color w:val="231F20"/>
          <w:w w:val="105"/>
        </w:rPr>
        <w:t>q </w:t>
      </w:r>
      <w:r>
        <w:rPr>
          <w:color w:val="231F20"/>
          <w:w w:val="105"/>
        </w:rPr>
        <w:t>bits too far to the left. Consider that (59</w:t>
      </w:r>
      <w:r>
        <w:rPr>
          <w:rFonts w:ascii="Arial" w:hAnsi="Arial"/>
          <w:i/>
          <w:color w:val="231F20"/>
          <w:w w:val="105"/>
        </w:rPr>
        <w:t>/</w:t>
      </w:r>
      <w:r>
        <w:rPr>
          <w:color w:val="231F20"/>
          <w:w w:val="105"/>
        </w:rPr>
        <w:t>60)(59</w:t>
      </w:r>
      <w:r>
        <w:rPr>
          <w:rFonts w:ascii="Arial" w:hAnsi="Arial"/>
          <w:i/>
          <w:color w:val="231F20"/>
          <w:w w:val="105"/>
        </w:rPr>
        <w:t>/</w:t>
      </w:r>
      <w:r>
        <w:rPr>
          <w:color w:val="231F20"/>
          <w:w w:val="105"/>
        </w:rPr>
        <w:t>60) should </w:t>
      </w:r>
      <w:r>
        <w:rPr>
          <w:color w:val="231F20"/>
          <w:spacing w:val="2"/>
          <w:w w:val="105"/>
        </w:rPr>
        <w:t>be </w:t>
      </w:r>
      <w:r>
        <w:rPr>
          <w:color w:val="231F20"/>
          <w:w w:val="105"/>
        </w:rPr>
        <w:t>slightly less than 1, but 16</w:t>
      </w:r>
      <w:r>
        <w:rPr>
          <w:rFonts w:ascii="Arial" w:hAnsi="Arial"/>
          <w:i/>
          <w:color w:val="231F20"/>
          <w:w w:val="105"/>
        </w:rPr>
        <w:t>, </w:t>
      </w:r>
      <w:r>
        <w:rPr>
          <w:color w:val="231F20"/>
          <w:w w:val="105"/>
        </w:rPr>
        <w:t>111 </w:t>
      </w:r>
      <w:r>
        <w:rPr>
          <w:rFonts w:ascii="Arial" w:hAnsi="Arial"/>
          <w:i/>
          <w:color w:val="231F20"/>
          <w:w w:val="105"/>
        </w:rPr>
        <w:t>× </w:t>
      </w:r>
      <w:r>
        <w:rPr>
          <w:color w:val="231F20"/>
          <w:w w:val="105"/>
        </w:rPr>
        <w:t>16</w:t>
      </w:r>
      <w:r>
        <w:rPr>
          <w:rFonts w:ascii="Arial" w:hAnsi="Arial"/>
          <w:i/>
          <w:color w:val="231F20"/>
          <w:w w:val="105"/>
        </w:rPr>
        <w:t>, </w:t>
      </w:r>
      <w:r>
        <w:rPr>
          <w:color w:val="231F20"/>
          <w:w w:val="105"/>
        </w:rPr>
        <w:t>111 = 259,564,321 is </w:t>
      </w:r>
      <w:r>
        <w:rPr>
          <w:color w:val="231F20"/>
          <w:spacing w:val="-4"/>
          <w:w w:val="105"/>
        </w:rPr>
        <w:t>much </w:t>
      </w:r>
      <w:r>
        <w:rPr>
          <w:color w:val="231F20"/>
          <w:w w:val="105"/>
        </w:rPr>
        <w:t>greater than 2</w:t>
      </w:r>
      <w:r>
        <w:rPr>
          <w:rFonts w:ascii="Bauhaus 93" w:hAnsi="Bauhaus 93"/>
          <w:color w:val="231F20"/>
          <w:w w:val="105"/>
          <w:position w:val="8"/>
          <w:sz w:val="14"/>
        </w:rPr>
        <w:t>14 </w:t>
      </w:r>
      <w:r>
        <w:rPr>
          <w:color w:val="231F20"/>
          <w:w w:val="105"/>
        </w:rPr>
        <w:t>= 16,384.  Shifting </w:t>
      </w:r>
      <w:r>
        <w:rPr>
          <w:rFonts w:ascii="Arial" w:hAnsi="Arial"/>
          <w:i/>
          <w:color w:val="231F20"/>
          <w:w w:val="105"/>
        </w:rPr>
        <w:t>q </w:t>
      </w:r>
      <w:r>
        <w:rPr>
          <w:color w:val="231F20"/>
          <w:w w:val="105"/>
        </w:rPr>
        <w:t>bits right, </w:t>
      </w:r>
      <w:r>
        <w:rPr>
          <w:color w:val="231F20"/>
          <w:spacing w:val="-3"/>
          <w:w w:val="105"/>
        </w:rPr>
        <w:t>we </w:t>
      </w:r>
      <w:r>
        <w:rPr>
          <w:color w:val="231F20"/>
          <w:w w:val="105"/>
        </w:rPr>
        <w:t>get 259</w:t>
      </w:r>
      <w:r>
        <w:rPr>
          <w:rFonts w:ascii="Arial" w:hAnsi="Arial"/>
          <w:i/>
          <w:color w:val="231F20"/>
          <w:w w:val="105"/>
        </w:rPr>
        <w:t>, </w:t>
      </w:r>
      <w:r>
        <w:rPr>
          <w:color w:val="231F20"/>
          <w:w w:val="105"/>
        </w:rPr>
        <w:t>564</w:t>
      </w:r>
      <w:r>
        <w:rPr>
          <w:rFonts w:ascii="Arial" w:hAnsi="Arial"/>
          <w:i/>
          <w:color w:val="231F20"/>
          <w:w w:val="105"/>
        </w:rPr>
        <w:t>, </w:t>
      </w:r>
      <w:r>
        <w:rPr>
          <w:color w:val="231F20"/>
          <w:w w:val="105"/>
        </w:rPr>
        <w:t>321</w:t>
      </w:r>
      <w:r>
        <w:rPr>
          <w:rFonts w:ascii="Arial" w:hAnsi="Arial"/>
          <w:i/>
          <w:color w:val="231F20"/>
          <w:w w:val="105"/>
        </w:rPr>
        <w:t>/</w:t>
      </w:r>
      <w:r>
        <w:rPr>
          <w:color w:val="231F20"/>
          <w:w w:val="105"/>
        </w:rPr>
        <w:t>2</w:t>
      </w:r>
      <w:r>
        <w:rPr>
          <w:rFonts w:ascii="Bauhaus 93" w:hAnsi="Bauhaus 93"/>
          <w:color w:val="231F20"/>
          <w:w w:val="105"/>
          <w:position w:val="8"/>
          <w:sz w:val="14"/>
        </w:rPr>
        <w:t>14  </w:t>
      </w:r>
      <w:r>
        <w:rPr>
          <w:color w:val="231F20"/>
          <w:w w:val="105"/>
        </w:rPr>
        <w:t>= 15,842, or about 0.97, the correct answer.  Second,  the</w:t>
      </w:r>
      <w:r>
        <w:rPr>
          <w:color w:val="231F20"/>
          <w:spacing w:val="-18"/>
          <w:w w:val="105"/>
        </w:rPr>
        <w:t> </w:t>
      </w:r>
      <w:r>
        <w:rPr>
          <w:color w:val="231F20"/>
          <w:w w:val="105"/>
        </w:rPr>
        <w:t>multiplication</w:t>
      </w:r>
      <w:r>
        <w:rPr>
          <w:color w:val="231F20"/>
          <w:spacing w:val="-18"/>
          <w:w w:val="105"/>
        </w:rPr>
        <w:t> </w:t>
      </w:r>
      <w:r>
        <w:rPr>
          <w:color w:val="231F20"/>
          <w:w w:val="105"/>
        </w:rPr>
        <w:t>can</w:t>
      </w:r>
      <w:r>
        <w:rPr>
          <w:color w:val="231F20"/>
          <w:spacing w:val="-18"/>
          <w:w w:val="105"/>
        </w:rPr>
        <w:t> </w:t>
      </w:r>
      <w:r>
        <w:rPr>
          <w:color w:val="231F20"/>
          <w:spacing w:val="-3"/>
          <w:w w:val="105"/>
        </w:rPr>
        <w:t>overflow</w:t>
      </w:r>
      <w:r>
        <w:rPr>
          <w:color w:val="231F20"/>
          <w:spacing w:val="-18"/>
          <w:w w:val="105"/>
        </w:rPr>
        <w:t> </w:t>
      </w:r>
      <w:r>
        <w:rPr>
          <w:color w:val="231F20"/>
          <w:w w:val="105"/>
        </w:rPr>
        <w:t>even</w:t>
      </w:r>
      <w:r>
        <w:rPr>
          <w:color w:val="231F20"/>
          <w:spacing w:val="-18"/>
          <w:w w:val="105"/>
        </w:rPr>
        <w:t> </w:t>
      </w:r>
      <w:r>
        <w:rPr>
          <w:color w:val="231F20"/>
          <w:w w:val="105"/>
        </w:rPr>
        <w:t>though</w:t>
      </w:r>
      <w:r>
        <w:rPr>
          <w:color w:val="231F20"/>
          <w:spacing w:val="-19"/>
          <w:w w:val="105"/>
        </w:rPr>
        <w:t> </w:t>
      </w:r>
      <w:r>
        <w:rPr>
          <w:color w:val="231F20"/>
          <w:w w:val="105"/>
        </w:rPr>
        <w:t>the</w:t>
      </w:r>
      <w:r>
        <w:rPr>
          <w:color w:val="231F20"/>
          <w:spacing w:val="-18"/>
          <w:w w:val="105"/>
        </w:rPr>
        <w:t> </w:t>
      </w:r>
      <w:r>
        <w:rPr>
          <w:color w:val="231F20"/>
          <w:w w:val="105"/>
        </w:rPr>
        <w:t>answer</w:t>
      </w:r>
      <w:r>
        <w:rPr>
          <w:color w:val="231F20"/>
          <w:spacing w:val="-18"/>
          <w:w w:val="105"/>
        </w:rPr>
        <w:t> </w:t>
      </w:r>
      <w:r>
        <w:rPr>
          <w:color w:val="231F20"/>
          <w:w w:val="105"/>
        </w:rPr>
        <w:t>is</w:t>
      </w:r>
      <w:r>
        <w:rPr>
          <w:color w:val="231F20"/>
          <w:spacing w:val="-18"/>
          <w:w w:val="105"/>
        </w:rPr>
        <w:t> </w:t>
      </w:r>
      <w:r>
        <w:rPr>
          <w:color w:val="231F20"/>
          <w:w w:val="105"/>
        </w:rPr>
        <w:t>representable.</w:t>
      </w:r>
      <w:r>
        <w:rPr>
          <w:color w:val="231F20"/>
          <w:spacing w:val="1"/>
          <w:w w:val="105"/>
        </w:rPr>
        <w:t> </w:t>
      </w:r>
      <w:r>
        <w:rPr>
          <w:color w:val="231F20"/>
          <w:spacing w:val="-7"/>
          <w:w w:val="105"/>
        </w:rPr>
        <w:t>For</w:t>
      </w:r>
      <w:r>
        <w:rPr>
          <w:color w:val="231F20"/>
          <w:spacing w:val="-18"/>
          <w:w w:val="105"/>
        </w:rPr>
        <w:t> </w:t>
      </w:r>
      <w:r>
        <w:rPr>
          <w:color w:val="231F20"/>
          <w:w w:val="105"/>
        </w:rPr>
        <w:t>example,</w:t>
      </w:r>
      <w:r>
        <w:rPr>
          <w:color w:val="231F20"/>
          <w:spacing w:val="-17"/>
          <w:w w:val="105"/>
        </w:rPr>
        <w:t> </w:t>
      </w:r>
      <w:r>
        <w:rPr>
          <w:color w:val="231F20"/>
          <w:w w:val="105"/>
        </w:rPr>
        <w:t>64 in</w:t>
      </w:r>
      <w:r>
        <w:rPr>
          <w:color w:val="231F20"/>
          <w:spacing w:val="-5"/>
          <w:w w:val="105"/>
        </w:rPr>
        <w:t> </w:t>
      </w:r>
      <w:r>
        <w:rPr>
          <w:color w:val="231F20"/>
          <w:w w:val="105"/>
        </w:rPr>
        <w:t>17.14</w:t>
      </w:r>
      <w:r>
        <w:rPr>
          <w:color w:val="231F20"/>
          <w:spacing w:val="-5"/>
          <w:w w:val="105"/>
        </w:rPr>
        <w:t> </w:t>
      </w:r>
      <w:r>
        <w:rPr>
          <w:color w:val="231F20"/>
          <w:w w:val="105"/>
        </w:rPr>
        <w:t>format</w:t>
      </w:r>
      <w:r>
        <w:rPr>
          <w:color w:val="231F20"/>
          <w:spacing w:val="-5"/>
          <w:w w:val="105"/>
        </w:rPr>
        <w:t> </w:t>
      </w:r>
      <w:r>
        <w:rPr>
          <w:color w:val="231F20"/>
          <w:w w:val="105"/>
        </w:rPr>
        <w:t>is</w:t>
      </w:r>
      <w:r>
        <w:rPr>
          <w:color w:val="231F20"/>
          <w:spacing w:val="-5"/>
          <w:w w:val="105"/>
        </w:rPr>
        <w:t> </w:t>
      </w:r>
      <w:r>
        <w:rPr>
          <w:color w:val="231F20"/>
          <w:w w:val="105"/>
        </w:rPr>
        <w:t>64</w:t>
      </w:r>
      <w:r>
        <w:rPr>
          <w:color w:val="231F20"/>
          <w:spacing w:val="-21"/>
          <w:w w:val="105"/>
        </w:rPr>
        <w:t> </w:t>
      </w:r>
      <w:r>
        <w:rPr>
          <w:rFonts w:ascii="Arial" w:hAnsi="Arial"/>
          <w:i/>
          <w:color w:val="231F20"/>
          <w:w w:val="105"/>
        </w:rPr>
        <w:t>×</w:t>
      </w:r>
      <w:r>
        <w:rPr>
          <w:rFonts w:ascii="Arial" w:hAnsi="Arial"/>
          <w:i/>
          <w:color w:val="231F20"/>
          <w:spacing w:val="-28"/>
          <w:w w:val="105"/>
        </w:rPr>
        <w:t> </w:t>
      </w:r>
      <w:r>
        <w:rPr>
          <w:color w:val="231F20"/>
          <w:w w:val="105"/>
        </w:rPr>
        <w:t>2</w:t>
      </w:r>
      <w:r>
        <w:rPr>
          <w:rFonts w:ascii="Bauhaus 93" w:hAnsi="Bauhaus 93"/>
          <w:color w:val="231F20"/>
          <w:w w:val="105"/>
          <w:position w:val="8"/>
          <w:sz w:val="14"/>
        </w:rPr>
        <w:t>14</w:t>
      </w:r>
      <w:r>
        <w:rPr>
          <w:rFonts w:ascii="Bauhaus 93" w:hAnsi="Bauhaus 93"/>
          <w:color w:val="231F20"/>
          <w:spacing w:val="21"/>
          <w:w w:val="105"/>
          <w:position w:val="8"/>
          <w:sz w:val="14"/>
        </w:rPr>
        <w:t> </w:t>
      </w:r>
      <w:r>
        <w:rPr>
          <w:color w:val="231F20"/>
          <w:w w:val="105"/>
        </w:rPr>
        <w:t>=</w:t>
      </w:r>
      <w:r>
        <w:rPr>
          <w:color w:val="231F20"/>
          <w:spacing w:val="-5"/>
          <w:w w:val="105"/>
        </w:rPr>
        <w:t> </w:t>
      </w:r>
      <w:r>
        <w:rPr>
          <w:color w:val="231F20"/>
          <w:w w:val="105"/>
        </w:rPr>
        <w:t>1,048,576</w:t>
      </w:r>
      <w:r>
        <w:rPr>
          <w:color w:val="231F20"/>
          <w:spacing w:val="-5"/>
          <w:w w:val="105"/>
        </w:rPr>
        <w:t> </w:t>
      </w:r>
      <w:r>
        <w:rPr>
          <w:color w:val="231F20"/>
          <w:w w:val="105"/>
        </w:rPr>
        <w:t>and</w:t>
      </w:r>
      <w:r>
        <w:rPr>
          <w:color w:val="231F20"/>
          <w:spacing w:val="-5"/>
          <w:w w:val="105"/>
        </w:rPr>
        <w:t> </w:t>
      </w:r>
      <w:r>
        <w:rPr>
          <w:color w:val="231F20"/>
          <w:w w:val="105"/>
        </w:rPr>
        <w:t>its</w:t>
      </w:r>
      <w:r>
        <w:rPr>
          <w:color w:val="231F20"/>
          <w:spacing w:val="-5"/>
          <w:w w:val="105"/>
        </w:rPr>
        <w:t> </w:t>
      </w:r>
      <w:r>
        <w:rPr>
          <w:color w:val="231F20"/>
          <w:w w:val="105"/>
        </w:rPr>
        <w:t>square</w:t>
      </w:r>
      <w:r>
        <w:rPr>
          <w:color w:val="231F20"/>
          <w:spacing w:val="-5"/>
          <w:w w:val="105"/>
        </w:rPr>
        <w:t> </w:t>
      </w:r>
      <w:r>
        <w:rPr>
          <w:color w:val="231F20"/>
          <w:w w:val="105"/>
        </w:rPr>
        <w:t>64</w:t>
      </w:r>
      <w:r>
        <w:rPr>
          <w:rFonts w:ascii="Bauhaus 93" w:hAnsi="Bauhaus 93"/>
          <w:color w:val="231F20"/>
          <w:w w:val="105"/>
          <w:position w:val="8"/>
          <w:sz w:val="14"/>
        </w:rPr>
        <w:t>2</w:t>
      </w:r>
      <w:r>
        <w:rPr>
          <w:rFonts w:ascii="Bauhaus 93" w:hAnsi="Bauhaus 93"/>
          <w:color w:val="231F20"/>
          <w:spacing w:val="21"/>
          <w:w w:val="105"/>
          <w:position w:val="8"/>
          <w:sz w:val="14"/>
        </w:rPr>
        <w:t> </w:t>
      </w:r>
      <w:r>
        <w:rPr>
          <w:color w:val="231F20"/>
          <w:w w:val="105"/>
        </w:rPr>
        <w:t>=</w:t>
      </w:r>
      <w:r>
        <w:rPr>
          <w:color w:val="231F20"/>
          <w:spacing w:val="-5"/>
          <w:w w:val="105"/>
        </w:rPr>
        <w:t> </w:t>
      </w:r>
      <w:r>
        <w:rPr>
          <w:color w:val="231F20"/>
          <w:w w:val="105"/>
        </w:rPr>
        <w:t>4,096</w:t>
      </w:r>
      <w:r>
        <w:rPr>
          <w:color w:val="231F20"/>
          <w:spacing w:val="-5"/>
          <w:w w:val="105"/>
        </w:rPr>
        <w:t> </w:t>
      </w:r>
      <w:r>
        <w:rPr>
          <w:color w:val="231F20"/>
          <w:w w:val="105"/>
        </w:rPr>
        <w:t>is</w:t>
      </w:r>
      <w:r>
        <w:rPr>
          <w:color w:val="231F20"/>
          <w:spacing w:val="-5"/>
          <w:w w:val="105"/>
        </w:rPr>
        <w:t> </w:t>
      </w:r>
      <w:r>
        <w:rPr>
          <w:color w:val="231F20"/>
          <w:w w:val="105"/>
        </w:rPr>
        <w:t>well</w:t>
      </w:r>
      <w:r>
        <w:rPr>
          <w:color w:val="231F20"/>
          <w:spacing w:val="-5"/>
          <w:w w:val="105"/>
        </w:rPr>
        <w:t> </w:t>
      </w:r>
      <w:r>
        <w:rPr>
          <w:color w:val="231F20"/>
          <w:w w:val="105"/>
        </w:rPr>
        <w:t>within</w:t>
      </w:r>
      <w:r>
        <w:rPr>
          <w:color w:val="231F20"/>
          <w:spacing w:val="-5"/>
          <w:w w:val="105"/>
        </w:rPr>
        <w:t> </w:t>
      </w:r>
      <w:r>
        <w:rPr>
          <w:color w:val="231F20"/>
          <w:w w:val="105"/>
        </w:rPr>
        <w:t>the</w:t>
      </w:r>
      <w:r>
        <w:rPr>
          <w:color w:val="231F20"/>
          <w:spacing w:val="-5"/>
          <w:w w:val="105"/>
        </w:rPr>
        <w:t> </w:t>
      </w:r>
      <w:r>
        <w:rPr>
          <w:color w:val="231F20"/>
          <w:w w:val="105"/>
        </w:rPr>
        <w:t>17.14</w:t>
      </w:r>
    </w:p>
    <w:p>
      <w:pPr>
        <w:pStyle w:val="BodyText"/>
        <w:spacing w:line="264" w:lineRule="exact"/>
        <w:ind w:left="119" w:right="119"/>
        <w:jc w:val="both"/>
      </w:pPr>
      <w:r>
        <w:rPr>
          <w:color w:val="231F20"/>
          <w:w w:val="105"/>
        </w:rPr>
        <w:t>range,</w:t>
      </w:r>
      <w:r>
        <w:rPr>
          <w:color w:val="231F20"/>
          <w:spacing w:val="-18"/>
          <w:w w:val="105"/>
        </w:rPr>
        <w:t> </w:t>
      </w:r>
      <w:r>
        <w:rPr>
          <w:color w:val="231F20"/>
          <w:w w:val="105"/>
        </w:rPr>
        <w:t>but</w:t>
      </w:r>
      <w:r>
        <w:rPr>
          <w:color w:val="231F20"/>
          <w:spacing w:val="-19"/>
          <w:w w:val="105"/>
        </w:rPr>
        <w:t> </w:t>
      </w:r>
      <w:r>
        <w:rPr>
          <w:color w:val="231F20"/>
          <w:w w:val="105"/>
        </w:rPr>
        <w:t>1</w:t>
      </w:r>
      <w:r>
        <w:rPr>
          <w:rFonts w:ascii="Arial" w:hAnsi="Arial"/>
          <w:i/>
          <w:color w:val="231F20"/>
          <w:w w:val="105"/>
        </w:rPr>
        <w:t>,</w:t>
      </w:r>
      <w:r>
        <w:rPr>
          <w:rFonts w:ascii="Arial" w:hAnsi="Arial"/>
          <w:i/>
          <w:color w:val="231F20"/>
          <w:spacing w:val="-42"/>
          <w:w w:val="105"/>
        </w:rPr>
        <w:t> </w:t>
      </w:r>
      <w:r>
        <w:rPr>
          <w:color w:val="231F20"/>
          <w:w w:val="105"/>
        </w:rPr>
        <w:t>048</w:t>
      </w:r>
      <w:r>
        <w:rPr>
          <w:rFonts w:ascii="Arial" w:hAnsi="Arial"/>
          <w:i/>
          <w:color w:val="231F20"/>
          <w:w w:val="105"/>
        </w:rPr>
        <w:t>,</w:t>
      </w:r>
      <w:r>
        <w:rPr>
          <w:rFonts w:ascii="Arial" w:hAnsi="Arial"/>
          <w:i/>
          <w:color w:val="231F20"/>
          <w:spacing w:val="-42"/>
          <w:w w:val="105"/>
        </w:rPr>
        <w:t> </w:t>
      </w:r>
      <w:r>
        <w:rPr>
          <w:color w:val="231F20"/>
          <w:w w:val="105"/>
        </w:rPr>
        <w:t>576</w:t>
      </w:r>
      <w:r>
        <w:rPr>
          <w:rFonts w:ascii="Bauhaus 93" w:hAnsi="Bauhaus 93"/>
          <w:color w:val="231F20"/>
          <w:w w:val="105"/>
          <w:position w:val="8"/>
          <w:sz w:val="14"/>
        </w:rPr>
        <w:t>2</w:t>
      </w:r>
      <w:r>
        <w:rPr>
          <w:rFonts w:ascii="Bauhaus 93" w:hAnsi="Bauhaus 93"/>
          <w:color w:val="231F20"/>
          <w:spacing w:val="3"/>
          <w:w w:val="105"/>
          <w:position w:val="8"/>
          <w:sz w:val="14"/>
        </w:rPr>
        <w:t> </w:t>
      </w:r>
      <w:r>
        <w:rPr>
          <w:color w:val="231F20"/>
          <w:w w:val="130"/>
        </w:rPr>
        <w:t>=</w:t>
      </w:r>
      <w:r>
        <w:rPr>
          <w:color w:val="231F20"/>
          <w:spacing w:val="-34"/>
          <w:w w:val="130"/>
        </w:rPr>
        <w:t> </w:t>
      </w:r>
      <w:r>
        <w:rPr>
          <w:color w:val="231F20"/>
          <w:spacing w:val="2"/>
          <w:w w:val="105"/>
        </w:rPr>
        <w:t>2</w:t>
      </w:r>
      <w:r>
        <w:rPr>
          <w:rFonts w:ascii="Bauhaus 93" w:hAnsi="Bauhaus 93"/>
          <w:color w:val="231F20"/>
          <w:spacing w:val="2"/>
          <w:w w:val="105"/>
          <w:position w:val="8"/>
          <w:sz w:val="14"/>
        </w:rPr>
        <w:t>40</w:t>
      </w:r>
      <w:r>
        <w:rPr>
          <w:color w:val="231F20"/>
          <w:spacing w:val="2"/>
          <w:w w:val="105"/>
        </w:rPr>
        <w:t>,</w:t>
      </w:r>
      <w:r>
        <w:rPr>
          <w:color w:val="231F20"/>
          <w:spacing w:val="-18"/>
          <w:w w:val="105"/>
        </w:rPr>
        <w:t> </w:t>
      </w:r>
      <w:r>
        <w:rPr>
          <w:color w:val="231F20"/>
          <w:w w:val="105"/>
        </w:rPr>
        <w:t>greater</w:t>
      </w:r>
      <w:r>
        <w:rPr>
          <w:color w:val="231F20"/>
          <w:spacing w:val="-19"/>
          <w:w w:val="105"/>
        </w:rPr>
        <w:t> </w:t>
      </w:r>
      <w:r>
        <w:rPr>
          <w:color w:val="231F20"/>
          <w:w w:val="105"/>
        </w:rPr>
        <w:t>than</w:t>
      </w:r>
      <w:r>
        <w:rPr>
          <w:color w:val="231F20"/>
          <w:spacing w:val="-19"/>
          <w:w w:val="105"/>
        </w:rPr>
        <w:t> </w:t>
      </w:r>
      <w:r>
        <w:rPr>
          <w:color w:val="231F20"/>
          <w:w w:val="105"/>
        </w:rPr>
        <w:t>the</w:t>
      </w:r>
      <w:r>
        <w:rPr>
          <w:color w:val="231F20"/>
          <w:spacing w:val="-18"/>
          <w:w w:val="105"/>
        </w:rPr>
        <w:t> </w:t>
      </w:r>
      <w:r>
        <w:rPr>
          <w:color w:val="231F20"/>
          <w:w w:val="105"/>
        </w:rPr>
        <w:t>maximum</w:t>
      </w:r>
      <w:r>
        <w:rPr>
          <w:color w:val="231F20"/>
          <w:spacing w:val="-19"/>
          <w:w w:val="105"/>
        </w:rPr>
        <w:t> </w:t>
      </w:r>
      <w:r>
        <w:rPr>
          <w:color w:val="231F20"/>
          <w:w w:val="105"/>
        </w:rPr>
        <w:t>signed</w:t>
      </w:r>
      <w:r>
        <w:rPr>
          <w:color w:val="231F20"/>
          <w:spacing w:val="-19"/>
          <w:w w:val="105"/>
        </w:rPr>
        <w:t> </w:t>
      </w:r>
      <w:r>
        <w:rPr>
          <w:color w:val="231F20"/>
          <w:w w:val="105"/>
        </w:rPr>
        <w:t>32-bit</w:t>
      </w:r>
      <w:r>
        <w:rPr>
          <w:color w:val="231F20"/>
          <w:spacing w:val="-19"/>
          <w:w w:val="105"/>
        </w:rPr>
        <w:t> </w:t>
      </w:r>
      <w:r>
        <w:rPr>
          <w:color w:val="231F20"/>
          <w:w w:val="105"/>
        </w:rPr>
        <w:t>integer</w:t>
      </w:r>
      <w:r>
        <w:rPr>
          <w:color w:val="231F20"/>
          <w:spacing w:val="-19"/>
          <w:w w:val="105"/>
        </w:rPr>
        <w:t> </w:t>
      </w:r>
      <w:r>
        <w:rPr>
          <w:color w:val="231F20"/>
          <w:spacing w:val="-3"/>
          <w:w w:val="105"/>
        </w:rPr>
        <w:t>value</w:t>
      </w:r>
      <w:r>
        <w:rPr>
          <w:color w:val="231F20"/>
          <w:spacing w:val="-19"/>
          <w:w w:val="105"/>
        </w:rPr>
        <w:t> </w:t>
      </w:r>
      <w:r>
        <w:rPr>
          <w:color w:val="231F20"/>
          <w:w w:val="105"/>
        </w:rPr>
        <w:t>2</w:t>
      </w:r>
      <w:r>
        <w:rPr>
          <w:rFonts w:ascii="Bauhaus 93" w:hAnsi="Bauhaus 93"/>
          <w:color w:val="231F20"/>
          <w:w w:val="105"/>
          <w:position w:val="8"/>
          <w:sz w:val="14"/>
        </w:rPr>
        <w:t>31</w:t>
      </w:r>
      <w:r>
        <w:rPr>
          <w:rFonts w:ascii="Bauhaus 93" w:hAnsi="Bauhaus 93"/>
          <w:color w:val="231F20"/>
          <w:spacing w:val="-12"/>
          <w:w w:val="105"/>
          <w:position w:val="8"/>
          <w:sz w:val="14"/>
        </w:rPr>
        <w:t> </w:t>
      </w:r>
      <w:r>
        <w:rPr>
          <w:rFonts w:ascii="Arial" w:hAnsi="Arial"/>
          <w:i/>
          <w:color w:val="231F20"/>
          <w:w w:val="130"/>
        </w:rPr>
        <w:t>−</w:t>
      </w:r>
      <w:r>
        <w:rPr>
          <w:rFonts w:ascii="Arial" w:hAnsi="Arial"/>
          <w:i/>
          <w:color w:val="231F20"/>
          <w:spacing w:val="-57"/>
          <w:w w:val="130"/>
        </w:rPr>
        <w:t> </w:t>
      </w:r>
      <w:r>
        <w:rPr>
          <w:color w:val="231F20"/>
          <w:w w:val="105"/>
        </w:rPr>
        <w:t>1. An easy solution is to do the multiplication as a 64-bit operation. The product of </w:t>
      </w:r>
      <w:r>
        <w:rPr>
          <w:rFonts w:ascii="Gill Sans MT" w:hAnsi="Gill Sans MT"/>
          <w:color w:val="231F20"/>
          <w:w w:val="105"/>
        </w:rPr>
        <w:t>x </w:t>
      </w:r>
      <w:r>
        <w:rPr>
          <w:color w:val="231F20"/>
          <w:w w:val="105"/>
        </w:rPr>
        <w:t>and </w:t>
      </w:r>
      <w:r>
        <w:rPr>
          <w:rFonts w:ascii="Gill Sans MT" w:hAnsi="Gill Sans MT"/>
          <w:color w:val="231F20"/>
          <w:w w:val="105"/>
        </w:rPr>
        <w:t>y </w:t>
      </w:r>
      <w:r>
        <w:rPr>
          <w:color w:val="231F20"/>
          <w:w w:val="105"/>
        </w:rPr>
        <w:t>is then </w:t>
      </w:r>
      <w:r>
        <w:rPr>
          <w:rFonts w:ascii="Gill Sans MT" w:hAnsi="Gill Sans MT"/>
          <w:color w:val="231F20"/>
          <w:w w:val="130"/>
        </w:rPr>
        <w:t>((int64_t) x) * </w:t>
      </w:r>
      <w:r>
        <w:rPr>
          <w:rFonts w:ascii="Gill Sans MT" w:hAnsi="Gill Sans MT"/>
          <w:color w:val="231F20"/>
          <w:w w:val="105"/>
        </w:rPr>
        <w:t>y </w:t>
      </w:r>
      <w:r>
        <w:rPr>
          <w:rFonts w:ascii="Gill Sans MT" w:hAnsi="Gill Sans MT"/>
          <w:color w:val="231F20"/>
          <w:w w:val="155"/>
        </w:rPr>
        <w:t>/</w:t>
      </w:r>
      <w:r>
        <w:rPr>
          <w:rFonts w:ascii="Gill Sans MT" w:hAnsi="Gill Sans MT"/>
          <w:color w:val="231F20"/>
          <w:spacing w:val="46"/>
          <w:w w:val="155"/>
        </w:rPr>
        <w:t> </w:t>
      </w:r>
      <w:r>
        <w:rPr>
          <w:rFonts w:ascii="Gill Sans MT" w:hAnsi="Gill Sans MT"/>
          <w:color w:val="231F20"/>
          <w:w w:val="130"/>
        </w:rPr>
        <w:t>f</w:t>
      </w:r>
      <w:r>
        <w:rPr>
          <w:color w:val="231F20"/>
          <w:w w:val="130"/>
        </w:rPr>
        <w:t>.</w:t>
      </w:r>
    </w:p>
    <w:p>
      <w:pPr>
        <w:pStyle w:val="BodyText"/>
        <w:spacing w:line="264" w:lineRule="exact" w:before="71"/>
        <w:ind w:left="119" w:right="118" w:firstLine="298"/>
        <w:jc w:val="both"/>
      </w:pPr>
      <w:r>
        <w:rPr>
          <w:color w:val="231F20"/>
          <w:w w:val="105"/>
        </w:rPr>
        <w:t>Dividing two fixed-point values has opposite issues. The decimal point will be too far to the right, which we fix by shifting the dividend </w:t>
      </w:r>
      <w:r>
        <w:rPr>
          <w:rFonts w:ascii="Arial"/>
          <w:i/>
          <w:color w:val="231F20"/>
        </w:rPr>
        <w:t>q </w:t>
      </w:r>
      <w:r>
        <w:rPr>
          <w:color w:val="231F20"/>
          <w:w w:val="105"/>
        </w:rPr>
        <w:t>bits to the left before the division. The left shift discards the top </w:t>
      </w:r>
      <w:r>
        <w:rPr>
          <w:rFonts w:ascii="Arial"/>
          <w:i/>
          <w:color w:val="231F20"/>
        </w:rPr>
        <w:t>q </w:t>
      </w:r>
      <w:r>
        <w:rPr>
          <w:color w:val="231F20"/>
          <w:w w:val="105"/>
        </w:rPr>
        <w:t>bits of the dividend, which we can again fix by doing the division in 64 bits. Thus, the quotient when </w:t>
      </w:r>
      <w:r>
        <w:rPr>
          <w:rFonts w:ascii="Gill Sans MT"/>
          <w:color w:val="231F20"/>
          <w:w w:val="105"/>
        </w:rPr>
        <w:t>x </w:t>
      </w:r>
      <w:r>
        <w:rPr>
          <w:color w:val="231F20"/>
          <w:w w:val="105"/>
        </w:rPr>
        <w:t>is divided by </w:t>
      </w:r>
      <w:r>
        <w:rPr>
          <w:rFonts w:ascii="Gill Sans MT"/>
          <w:color w:val="231F20"/>
          <w:w w:val="105"/>
        </w:rPr>
        <w:t>y </w:t>
      </w:r>
      <w:r>
        <w:rPr>
          <w:color w:val="231F20"/>
          <w:w w:val="105"/>
        </w:rPr>
        <w:t>is </w:t>
      </w:r>
      <w:r>
        <w:rPr>
          <w:rFonts w:ascii="Gill Sans MT"/>
          <w:color w:val="231F20"/>
          <w:w w:val="120"/>
        </w:rPr>
        <w:t>((int64_t) x) </w:t>
      </w:r>
      <w:r>
        <w:rPr>
          <w:rFonts w:ascii="Gill Sans MT"/>
          <w:color w:val="231F20"/>
          <w:w w:val="105"/>
        </w:rPr>
        <w:t>* </w:t>
      </w:r>
      <w:r>
        <w:rPr>
          <w:rFonts w:ascii="Gill Sans MT"/>
          <w:color w:val="231F20"/>
          <w:w w:val="180"/>
        </w:rPr>
        <w:t>f / </w:t>
      </w:r>
      <w:r>
        <w:rPr>
          <w:rFonts w:ascii="Gill Sans MT"/>
          <w:color w:val="231F20"/>
          <w:w w:val="105"/>
        </w:rPr>
        <w:t>y</w:t>
      </w:r>
      <w:r>
        <w:rPr>
          <w:color w:val="231F20"/>
          <w:w w:val="105"/>
        </w:rPr>
        <w:t>.</w:t>
      </w:r>
    </w:p>
    <w:p>
      <w:pPr>
        <w:pStyle w:val="BodyText"/>
        <w:rPr>
          <w:sz w:val="13"/>
        </w:rPr>
      </w:pPr>
      <w:r>
        <w:rPr/>
        <w:pict>
          <v:line style="position:absolute;mso-position-horizontal-relative:page;mso-position-vertical-relative:paragraph;z-index:3808;mso-wrap-distance-left:0;mso-wrap-distance-right:0" from="90pt,10.233302pt" to="234pt,10.233302pt" stroked="true" strokeweight=".3985pt" strokecolor="#000000">
            <w10:wrap type="topAndBottom"/>
          </v:line>
        </w:pict>
      </w:r>
    </w:p>
    <w:p>
      <w:pPr>
        <w:spacing w:line="244" w:lineRule="exact" w:before="0"/>
        <w:ind w:left="237" w:right="49" w:firstLine="0"/>
        <w:jc w:val="left"/>
        <w:rPr>
          <w:rFonts w:ascii="Century" w:hAnsi="Century"/>
          <w:sz w:val="18"/>
        </w:rPr>
      </w:pPr>
      <w:r>
        <w:rPr>
          <w:rFonts w:ascii="Bauhaus 93" w:hAnsi="Bauhaus 93"/>
          <w:color w:val="231F20"/>
          <w:position w:val="8"/>
          <w:sz w:val="14"/>
        </w:rPr>
        <w:t>1</w:t>
      </w:r>
      <w:r>
        <w:rPr>
          <w:rFonts w:ascii="Bauhaus 93" w:hAnsi="Bauhaus 93"/>
          <w:color w:val="231F20"/>
          <w:spacing w:val="34"/>
          <w:position w:val="8"/>
          <w:sz w:val="14"/>
        </w:rPr>
        <w:t> </w:t>
      </w:r>
      <w:r>
        <w:rPr>
          <w:rFonts w:ascii="Century" w:hAnsi="Century"/>
          <w:color w:val="231F20"/>
          <w:sz w:val="18"/>
        </w:rPr>
        <w:t>Because</w:t>
      </w:r>
      <w:r>
        <w:rPr>
          <w:rFonts w:ascii="Century" w:hAnsi="Century"/>
          <w:color w:val="231F20"/>
          <w:spacing w:val="-18"/>
          <w:sz w:val="18"/>
        </w:rPr>
        <w:t> </w:t>
      </w:r>
      <w:r>
        <w:rPr>
          <w:rFonts w:ascii="Century" w:hAnsi="Century"/>
          <w:color w:val="231F20"/>
          <w:spacing w:val="-3"/>
          <w:sz w:val="18"/>
        </w:rPr>
        <w:t>we</w:t>
      </w:r>
      <w:r>
        <w:rPr>
          <w:rFonts w:ascii="Century" w:hAnsi="Century"/>
          <w:color w:val="231F20"/>
          <w:spacing w:val="-18"/>
          <w:sz w:val="18"/>
        </w:rPr>
        <w:t> </w:t>
      </w:r>
      <w:r>
        <w:rPr>
          <w:rFonts w:ascii="Century" w:hAnsi="Century"/>
          <w:color w:val="231F20"/>
          <w:sz w:val="18"/>
        </w:rPr>
        <w:t>are</w:t>
      </w:r>
      <w:r>
        <w:rPr>
          <w:rFonts w:ascii="Century" w:hAnsi="Century"/>
          <w:color w:val="231F20"/>
          <w:spacing w:val="-18"/>
          <w:sz w:val="18"/>
        </w:rPr>
        <w:t> </w:t>
      </w:r>
      <w:r>
        <w:rPr>
          <w:rFonts w:ascii="Century" w:hAnsi="Century"/>
          <w:color w:val="231F20"/>
          <w:sz w:val="18"/>
        </w:rPr>
        <w:t>working</w:t>
      </w:r>
      <w:r>
        <w:rPr>
          <w:rFonts w:ascii="Century" w:hAnsi="Century"/>
          <w:color w:val="231F20"/>
          <w:spacing w:val="-18"/>
          <w:sz w:val="18"/>
        </w:rPr>
        <w:t> </w:t>
      </w:r>
      <w:r>
        <w:rPr>
          <w:rFonts w:ascii="Century" w:hAnsi="Century"/>
          <w:color w:val="231F20"/>
          <w:sz w:val="18"/>
        </w:rPr>
        <w:t>in</w:t>
      </w:r>
      <w:r>
        <w:rPr>
          <w:rFonts w:ascii="Century" w:hAnsi="Century"/>
          <w:color w:val="231F20"/>
          <w:spacing w:val="-18"/>
          <w:sz w:val="18"/>
        </w:rPr>
        <w:t> </w:t>
      </w:r>
      <w:r>
        <w:rPr>
          <w:rFonts w:ascii="Century" w:hAnsi="Century"/>
          <w:color w:val="231F20"/>
          <w:spacing w:val="-3"/>
          <w:sz w:val="18"/>
        </w:rPr>
        <w:t>binary,</w:t>
      </w:r>
      <w:r>
        <w:rPr>
          <w:rFonts w:ascii="Century" w:hAnsi="Century"/>
          <w:color w:val="231F20"/>
          <w:spacing w:val="-16"/>
          <w:sz w:val="18"/>
        </w:rPr>
        <w:t> </w:t>
      </w:r>
      <w:r>
        <w:rPr>
          <w:rFonts w:ascii="Century" w:hAnsi="Century"/>
          <w:color w:val="231F20"/>
          <w:sz w:val="18"/>
        </w:rPr>
        <w:t>the</w:t>
      </w:r>
      <w:r>
        <w:rPr>
          <w:rFonts w:ascii="Century" w:hAnsi="Century"/>
          <w:color w:val="231F20"/>
          <w:spacing w:val="-18"/>
          <w:sz w:val="18"/>
        </w:rPr>
        <w:t> </w:t>
      </w:r>
      <w:r>
        <w:rPr>
          <w:rFonts w:ascii="Century" w:hAnsi="Century"/>
          <w:color w:val="231F20"/>
          <w:sz w:val="18"/>
        </w:rPr>
        <w:t>“decimal”</w:t>
      </w:r>
      <w:r>
        <w:rPr>
          <w:rFonts w:ascii="Century" w:hAnsi="Century"/>
          <w:color w:val="231F20"/>
          <w:spacing w:val="-18"/>
          <w:sz w:val="18"/>
        </w:rPr>
        <w:t> </w:t>
      </w:r>
      <w:r>
        <w:rPr>
          <w:rFonts w:ascii="Century" w:hAnsi="Century"/>
          <w:color w:val="231F20"/>
          <w:sz w:val="18"/>
        </w:rPr>
        <w:t>point</w:t>
      </w:r>
      <w:r>
        <w:rPr>
          <w:rFonts w:ascii="Century" w:hAnsi="Century"/>
          <w:color w:val="231F20"/>
          <w:spacing w:val="-18"/>
          <w:sz w:val="18"/>
        </w:rPr>
        <w:t> </w:t>
      </w:r>
      <w:r>
        <w:rPr>
          <w:rFonts w:ascii="Century" w:hAnsi="Century"/>
          <w:color w:val="231F20"/>
          <w:sz w:val="18"/>
        </w:rPr>
        <w:t>might</w:t>
      </w:r>
      <w:r>
        <w:rPr>
          <w:rFonts w:ascii="Century" w:hAnsi="Century"/>
          <w:color w:val="231F20"/>
          <w:spacing w:val="-18"/>
          <w:sz w:val="18"/>
        </w:rPr>
        <w:t> </w:t>
      </w:r>
      <w:r>
        <w:rPr>
          <w:rFonts w:ascii="Century" w:hAnsi="Century"/>
          <w:color w:val="231F20"/>
          <w:sz w:val="18"/>
        </w:rPr>
        <w:t>more</w:t>
      </w:r>
      <w:r>
        <w:rPr>
          <w:rFonts w:ascii="Century" w:hAnsi="Century"/>
          <w:color w:val="231F20"/>
          <w:spacing w:val="-18"/>
          <w:sz w:val="18"/>
        </w:rPr>
        <w:t> </w:t>
      </w:r>
      <w:r>
        <w:rPr>
          <w:rFonts w:ascii="Century" w:hAnsi="Century"/>
          <w:color w:val="231F20"/>
          <w:sz w:val="18"/>
        </w:rPr>
        <w:t>correctly</w:t>
      </w:r>
      <w:r>
        <w:rPr>
          <w:rFonts w:ascii="Century" w:hAnsi="Century"/>
          <w:color w:val="231F20"/>
          <w:spacing w:val="-18"/>
          <w:sz w:val="18"/>
        </w:rPr>
        <w:t> </w:t>
      </w:r>
      <w:r>
        <w:rPr>
          <w:rFonts w:ascii="Century" w:hAnsi="Century"/>
          <w:color w:val="231F20"/>
          <w:spacing w:val="2"/>
          <w:sz w:val="18"/>
        </w:rPr>
        <w:t>be</w:t>
      </w:r>
      <w:r>
        <w:rPr>
          <w:rFonts w:ascii="Century" w:hAnsi="Century"/>
          <w:color w:val="231F20"/>
          <w:spacing w:val="-18"/>
          <w:sz w:val="18"/>
        </w:rPr>
        <w:t> </w:t>
      </w:r>
      <w:r>
        <w:rPr>
          <w:rFonts w:ascii="Century" w:hAnsi="Century"/>
          <w:color w:val="231F20"/>
          <w:sz w:val="18"/>
        </w:rPr>
        <w:t>called</w:t>
      </w:r>
      <w:r>
        <w:rPr>
          <w:rFonts w:ascii="Century" w:hAnsi="Century"/>
          <w:color w:val="231F20"/>
          <w:spacing w:val="-18"/>
          <w:sz w:val="18"/>
        </w:rPr>
        <w:t> </w:t>
      </w:r>
      <w:r>
        <w:rPr>
          <w:rFonts w:ascii="Century" w:hAnsi="Century"/>
          <w:color w:val="231F20"/>
          <w:sz w:val="18"/>
        </w:rPr>
        <w:t>the</w:t>
      </w:r>
      <w:r>
        <w:rPr>
          <w:rFonts w:ascii="Century" w:hAnsi="Century"/>
          <w:color w:val="231F20"/>
          <w:spacing w:val="-18"/>
          <w:sz w:val="18"/>
        </w:rPr>
        <w:t> </w:t>
      </w:r>
      <w:r>
        <w:rPr>
          <w:rFonts w:ascii="Century" w:hAnsi="Century"/>
          <w:color w:val="231F20"/>
          <w:sz w:val="18"/>
        </w:rPr>
        <w:t>“binary”</w:t>
      </w:r>
      <w:r>
        <w:rPr>
          <w:rFonts w:ascii="Century" w:hAnsi="Century"/>
          <w:color w:val="231F20"/>
          <w:spacing w:val="-18"/>
          <w:sz w:val="18"/>
        </w:rPr>
        <w:t> </w:t>
      </w:r>
      <w:r>
        <w:rPr>
          <w:rFonts w:ascii="Century" w:hAnsi="Century"/>
          <w:color w:val="231F20"/>
          <w:sz w:val="18"/>
        </w:rPr>
        <w:t>point,</w:t>
      </w:r>
    </w:p>
    <w:p>
      <w:pPr>
        <w:spacing w:line="213" w:lineRule="exact" w:before="0"/>
        <w:ind w:left="418" w:right="49" w:firstLine="0"/>
        <w:jc w:val="left"/>
        <w:rPr>
          <w:rFonts w:ascii="Century"/>
          <w:sz w:val="18"/>
        </w:rPr>
      </w:pPr>
      <w:r>
        <w:rPr>
          <w:rFonts w:ascii="Century"/>
          <w:color w:val="231F20"/>
          <w:sz w:val="18"/>
        </w:rPr>
        <w:t>but the meaning should be clear.</w:t>
      </w:r>
    </w:p>
    <w:p>
      <w:pPr>
        <w:spacing w:after="0" w:line="213" w:lineRule="exact"/>
        <w:jc w:val="left"/>
        <w:rPr>
          <w:rFonts w:ascii="Century"/>
          <w:sz w:val="18"/>
        </w:rPr>
        <w:sectPr>
          <w:headerReference w:type="default" r:id="rId40"/>
          <w:pgSz w:w="12240" w:h="15840"/>
          <w:pgMar w:header="988" w:footer="0" w:top="1200" w:bottom="280" w:left="1680" w:right="1680"/>
          <w:pgNumType w:start="91"/>
        </w:sectPr>
      </w:pPr>
    </w:p>
    <w:p>
      <w:pPr>
        <w:pStyle w:val="BodyText"/>
        <w:rPr>
          <w:rFonts w:ascii="Century"/>
          <w:sz w:val="20"/>
        </w:rPr>
      </w:pPr>
    </w:p>
    <w:p>
      <w:pPr>
        <w:pStyle w:val="BodyText"/>
        <w:rPr>
          <w:rFonts w:ascii="Century"/>
          <w:sz w:val="20"/>
        </w:rPr>
      </w:pPr>
    </w:p>
    <w:p>
      <w:pPr>
        <w:pStyle w:val="BodyText"/>
        <w:spacing w:before="4"/>
        <w:rPr>
          <w:rFonts w:ascii="Century"/>
          <w:sz w:val="16"/>
        </w:rPr>
      </w:pPr>
    </w:p>
    <w:p>
      <w:pPr>
        <w:pStyle w:val="BodyText"/>
        <w:spacing w:line="264" w:lineRule="exact" w:before="63"/>
        <w:ind w:left="119" w:right="117" w:firstLine="298"/>
        <w:jc w:val="both"/>
      </w:pPr>
      <w:r>
        <w:rPr>
          <w:color w:val="231F20"/>
        </w:rPr>
        <w:t>This section has consistently used multiplication or division by </w:t>
      </w:r>
      <w:r>
        <w:rPr>
          <w:rFonts w:ascii="Arial"/>
          <w:i/>
          <w:color w:val="231F20"/>
          <w:w w:val="145"/>
        </w:rPr>
        <w:t>f </w:t>
      </w:r>
      <w:r>
        <w:rPr>
          <w:color w:val="231F20"/>
        </w:rPr>
        <w:t>, instead of </w:t>
      </w:r>
      <w:r>
        <w:rPr>
          <w:rFonts w:ascii="Arial"/>
          <w:i/>
          <w:color w:val="231F20"/>
        </w:rPr>
        <w:t>q</w:t>
      </w:r>
      <w:r>
        <w:rPr>
          <w:color w:val="231F20"/>
        </w:rPr>
        <w:t>-bit shifts, for two reasons. First, multiplication and division do not have the surprising operator precedence of the C shift operators. Second, multiplication and division are well-defined on negative operands, but the C shift operators are not. Take care with these issues in your implementation.</w:t>
      </w:r>
    </w:p>
    <w:p>
      <w:pPr>
        <w:pStyle w:val="BodyText"/>
        <w:spacing w:line="264" w:lineRule="exact" w:before="58"/>
        <w:ind w:left="119" w:right="117" w:firstLine="298"/>
        <w:jc w:val="both"/>
      </w:pPr>
      <w:r>
        <w:rPr>
          <w:color w:val="231F20"/>
          <w:w w:val="105"/>
        </w:rPr>
        <w:t>The following table summarizes </w:t>
      </w:r>
      <w:r>
        <w:rPr>
          <w:color w:val="231F20"/>
          <w:spacing w:val="-3"/>
          <w:w w:val="105"/>
        </w:rPr>
        <w:t>how </w:t>
      </w:r>
      <w:r>
        <w:rPr>
          <w:color w:val="231F20"/>
          <w:w w:val="105"/>
        </w:rPr>
        <w:t>fixed-point arithmetic operations can </w:t>
      </w:r>
      <w:r>
        <w:rPr>
          <w:color w:val="231F20"/>
          <w:spacing w:val="3"/>
          <w:w w:val="105"/>
        </w:rPr>
        <w:t>be </w:t>
      </w:r>
      <w:r>
        <w:rPr>
          <w:color w:val="231F20"/>
          <w:w w:val="105"/>
        </w:rPr>
        <w:t>imple- mented in C. In the table, </w:t>
      </w:r>
      <w:r>
        <w:rPr>
          <w:rFonts w:ascii="Gill Sans MT"/>
          <w:color w:val="231F20"/>
          <w:w w:val="105"/>
        </w:rPr>
        <w:t>x </w:t>
      </w:r>
      <w:r>
        <w:rPr>
          <w:color w:val="231F20"/>
          <w:w w:val="105"/>
        </w:rPr>
        <w:t>and </w:t>
      </w:r>
      <w:r>
        <w:rPr>
          <w:rFonts w:ascii="Gill Sans MT"/>
          <w:color w:val="231F20"/>
          <w:w w:val="105"/>
        </w:rPr>
        <w:t>y </w:t>
      </w:r>
      <w:r>
        <w:rPr>
          <w:color w:val="231F20"/>
          <w:w w:val="105"/>
        </w:rPr>
        <w:t>are fixed-point numbers, </w:t>
      </w:r>
      <w:r>
        <w:rPr>
          <w:rFonts w:ascii="Gill Sans MT"/>
          <w:color w:val="231F20"/>
          <w:w w:val="105"/>
        </w:rPr>
        <w:t>n </w:t>
      </w:r>
      <w:r>
        <w:rPr>
          <w:color w:val="231F20"/>
          <w:w w:val="105"/>
        </w:rPr>
        <w:t>is an integer, fixed-point numbers are in signed </w:t>
      </w:r>
      <w:r>
        <w:rPr>
          <w:rFonts w:ascii="Arial"/>
          <w:i/>
          <w:color w:val="231F20"/>
          <w:w w:val="105"/>
        </w:rPr>
        <w:t>p.q </w:t>
      </w:r>
      <w:r>
        <w:rPr>
          <w:color w:val="231F20"/>
          <w:w w:val="105"/>
        </w:rPr>
        <w:t>format where </w:t>
      </w:r>
      <w:r>
        <w:rPr>
          <w:rFonts w:ascii="Arial"/>
          <w:i/>
          <w:color w:val="231F20"/>
          <w:w w:val="105"/>
        </w:rPr>
        <w:t>p </w:t>
      </w:r>
      <w:r>
        <w:rPr>
          <w:color w:val="231F20"/>
          <w:w w:val="105"/>
        </w:rPr>
        <w:t>+ </w:t>
      </w:r>
      <w:r>
        <w:rPr>
          <w:rFonts w:ascii="Arial"/>
          <w:i/>
          <w:color w:val="231F20"/>
        </w:rPr>
        <w:t>q </w:t>
      </w:r>
      <w:r>
        <w:rPr>
          <w:color w:val="231F20"/>
          <w:w w:val="105"/>
        </w:rPr>
        <w:t>= 31, and </w:t>
      </w:r>
      <w:r>
        <w:rPr>
          <w:rFonts w:ascii="Gill Sans MT"/>
          <w:color w:val="231F20"/>
          <w:w w:val="180"/>
        </w:rPr>
        <w:t>f</w:t>
      </w:r>
      <w:r>
        <w:rPr>
          <w:rFonts w:ascii="Gill Sans MT"/>
          <w:color w:val="231F20"/>
          <w:spacing w:val="-63"/>
          <w:w w:val="180"/>
        </w:rPr>
        <w:t> </w:t>
      </w:r>
      <w:r>
        <w:rPr>
          <w:color w:val="231F20"/>
          <w:w w:val="105"/>
        </w:rPr>
        <w:t>is </w:t>
      </w:r>
      <w:r>
        <w:rPr>
          <w:rFonts w:ascii="Gill Sans MT"/>
          <w:color w:val="231F20"/>
          <w:w w:val="105"/>
        </w:rPr>
        <w:t>1 &lt;&lt; q</w:t>
      </w:r>
      <w:r>
        <w:rPr>
          <w:color w:val="231F20"/>
          <w:w w:val="105"/>
        </w:rPr>
        <w:t>:</w:t>
      </w:r>
    </w:p>
    <w:p>
      <w:pPr>
        <w:pStyle w:val="BodyText"/>
        <w:tabs>
          <w:tab w:pos="4679" w:val="left" w:leader="none"/>
        </w:tabs>
        <w:spacing w:before="58"/>
        <w:ind w:left="120" w:right="49"/>
        <w:rPr>
          <w:rFonts w:ascii="Gill Sans MT"/>
        </w:rPr>
      </w:pPr>
      <w:r>
        <w:rPr>
          <w:color w:val="231F20"/>
          <w:w w:val="105"/>
        </w:rPr>
        <w:t>Convert</w:t>
      </w:r>
      <w:r>
        <w:rPr>
          <w:color w:val="231F20"/>
          <w:spacing w:val="-14"/>
          <w:w w:val="105"/>
        </w:rPr>
        <w:t> </w:t>
      </w:r>
      <w:r>
        <w:rPr>
          <w:rFonts w:ascii="Gill Sans MT"/>
          <w:color w:val="231F20"/>
          <w:w w:val="105"/>
        </w:rPr>
        <w:t>n</w:t>
      </w:r>
      <w:r>
        <w:rPr>
          <w:rFonts w:ascii="Gill Sans MT"/>
          <w:color w:val="231F20"/>
          <w:spacing w:val="-20"/>
          <w:w w:val="105"/>
        </w:rPr>
        <w:t> </w:t>
      </w:r>
      <w:r>
        <w:rPr>
          <w:color w:val="231F20"/>
          <w:w w:val="105"/>
        </w:rPr>
        <w:t>to</w:t>
      </w:r>
      <w:r>
        <w:rPr>
          <w:color w:val="231F20"/>
          <w:spacing w:val="-14"/>
          <w:w w:val="105"/>
        </w:rPr>
        <w:t> </w:t>
      </w:r>
      <w:r>
        <w:rPr>
          <w:color w:val="231F20"/>
          <w:w w:val="105"/>
        </w:rPr>
        <w:t>fixed</w:t>
      </w:r>
      <w:r>
        <w:rPr>
          <w:color w:val="231F20"/>
          <w:spacing w:val="-14"/>
          <w:w w:val="105"/>
        </w:rPr>
        <w:t> </w:t>
      </w:r>
      <w:r>
        <w:rPr>
          <w:color w:val="231F20"/>
          <w:w w:val="105"/>
        </w:rPr>
        <w:t>point:</w:t>
        <w:tab/>
      </w:r>
      <w:r>
        <w:rPr>
          <w:rFonts w:ascii="Gill Sans MT"/>
          <w:color w:val="231F20"/>
          <w:w w:val="110"/>
        </w:rPr>
        <w:t>n *</w:t>
      </w:r>
      <w:r>
        <w:rPr>
          <w:rFonts w:ascii="Gill Sans MT"/>
          <w:color w:val="231F20"/>
          <w:spacing w:val="38"/>
          <w:w w:val="110"/>
        </w:rPr>
        <w:t> </w:t>
      </w:r>
      <w:r>
        <w:rPr>
          <w:rFonts w:ascii="Gill Sans MT"/>
          <w:color w:val="231F20"/>
          <w:w w:val="180"/>
        </w:rPr>
        <w:t>f</w:t>
      </w:r>
    </w:p>
    <w:p>
      <w:pPr>
        <w:pStyle w:val="BodyText"/>
        <w:tabs>
          <w:tab w:pos="4679" w:val="left" w:leader="none"/>
        </w:tabs>
        <w:spacing w:before="149"/>
        <w:ind w:left="120" w:right="49"/>
        <w:rPr>
          <w:rFonts w:ascii="Gill Sans MT"/>
        </w:rPr>
      </w:pPr>
      <w:r>
        <w:rPr>
          <w:color w:val="231F20"/>
          <w:w w:val="105"/>
        </w:rPr>
        <w:t>Convert</w:t>
      </w:r>
      <w:r>
        <w:rPr>
          <w:color w:val="231F20"/>
          <w:spacing w:val="-29"/>
          <w:w w:val="105"/>
        </w:rPr>
        <w:t> </w:t>
      </w:r>
      <w:r>
        <w:rPr>
          <w:rFonts w:ascii="Gill Sans MT"/>
          <w:color w:val="231F20"/>
          <w:w w:val="105"/>
        </w:rPr>
        <w:t>x</w:t>
      </w:r>
      <w:r>
        <w:rPr>
          <w:rFonts w:ascii="Gill Sans MT"/>
          <w:color w:val="231F20"/>
          <w:spacing w:val="-35"/>
          <w:w w:val="105"/>
        </w:rPr>
        <w:t> </w:t>
      </w:r>
      <w:r>
        <w:rPr>
          <w:color w:val="231F20"/>
          <w:w w:val="105"/>
        </w:rPr>
        <w:t>to</w:t>
      </w:r>
      <w:r>
        <w:rPr>
          <w:color w:val="231F20"/>
          <w:spacing w:val="-29"/>
          <w:w w:val="105"/>
        </w:rPr>
        <w:t> </w:t>
      </w:r>
      <w:r>
        <w:rPr>
          <w:color w:val="231F20"/>
          <w:w w:val="105"/>
        </w:rPr>
        <w:t>integer</w:t>
      </w:r>
      <w:r>
        <w:rPr>
          <w:color w:val="231F20"/>
          <w:spacing w:val="-29"/>
          <w:w w:val="105"/>
        </w:rPr>
        <w:t> </w:t>
      </w:r>
      <w:r>
        <w:rPr>
          <w:color w:val="231F20"/>
          <w:w w:val="105"/>
        </w:rPr>
        <w:t>(rounding</w:t>
      </w:r>
      <w:r>
        <w:rPr>
          <w:color w:val="231F20"/>
          <w:spacing w:val="-29"/>
          <w:w w:val="105"/>
        </w:rPr>
        <w:t> </w:t>
      </w:r>
      <w:r>
        <w:rPr>
          <w:color w:val="231F20"/>
          <w:spacing w:val="-3"/>
          <w:w w:val="105"/>
        </w:rPr>
        <w:t>toward</w:t>
      </w:r>
      <w:r>
        <w:rPr>
          <w:color w:val="231F20"/>
          <w:spacing w:val="-29"/>
          <w:w w:val="105"/>
        </w:rPr>
        <w:t> </w:t>
      </w:r>
      <w:r>
        <w:rPr>
          <w:color w:val="231F20"/>
          <w:w w:val="105"/>
        </w:rPr>
        <w:t>zero):</w:t>
        <w:tab/>
      </w:r>
      <w:r>
        <w:rPr>
          <w:rFonts w:ascii="Gill Sans MT"/>
          <w:color w:val="231F20"/>
          <w:w w:val="105"/>
        </w:rPr>
        <w:t>x </w:t>
      </w:r>
      <w:r>
        <w:rPr>
          <w:rFonts w:ascii="Gill Sans MT"/>
          <w:color w:val="231F20"/>
          <w:w w:val="180"/>
        </w:rPr>
        <w:t>/</w:t>
      </w:r>
      <w:r>
        <w:rPr>
          <w:rFonts w:ascii="Gill Sans MT"/>
          <w:color w:val="231F20"/>
          <w:spacing w:val="-5"/>
          <w:w w:val="180"/>
        </w:rPr>
        <w:t> </w:t>
      </w:r>
      <w:r>
        <w:rPr>
          <w:rFonts w:ascii="Gill Sans MT"/>
          <w:color w:val="231F20"/>
          <w:w w:val="180"/>
        </w:rPr>
        <w:t>f</w:t>
      </w:r>
    </w:p>
    <w:p>
      <w:pPr>
        <w:pStyle w:val="BodyText"/>
        <w:tabs>
          <w:tab w:pos="4679" w:val="left" w:leader="none"/>
        </w:tabs>
        <w:spacing w:line="268" w:lineRule="exact" w:before="149"/>
        <w:ind w:left="120" w:right="49"/>
      </w:pPr>
      <w:r>
        <w:rPr>
          <w:color w:val="231F20"/>
          <w:w w:val="105"/>
        </w:rPr>
        <w:t>Convert</w:t>
      </w:r>
      <w:r>
        <w:rPr>
          <w:color w:val="231F20"/>
          <w:spacing w:val="-22"/>
          <w:w w:val="105"/>
        </w:rPr>
        <w:t> </w:t>
      </w:r>
      <w:r>
        <w:rPr>
          <w:rFonts w:ascii="Gill Sans MT"/>
          <w:color w:val="231F20"/>
          <w:w w:val="105"/>
        </w:rPr>
        <w:t>x</w:t>
      </w:r>
      <w:r>
        <w:rPr>
          <w:rFonts w:ascii="Gill Sans MT"/>
          <w:color w:val="231F20"/>
          <w:spacing w:val="-28"/>
          <w:w w:val="105"/>
        </w:rPr>
        <w:t> </w:t>
      </w:r>
      <w:r>
        <w:rPr>
          <w:color w:val="231F20"/>
          <w:w w:val="105"/>
        </w:rPr>
        <w:t>to</w:t>
      </w:r>
      <w:r>
        <w:rPr>
          <w:color w:val="231F20"/>
          <w:spacing w:val="-22"/>
          <w:w w:val="105"/>
        </w:rPr>
        <w:t> </w:t>
      </w:r>
      <w:r>
        <w:rPr>
          <w:color w:val="231F20"/>
          <w:w w:val="105"/>
        </w:rPr>
        <w:t>integer</w:t>
      </w:r>
      <w:r>
        <w:rPr>
          <w:color w:val="231F20"/>
          <w:spacing w:val="-22"/>
          <w:w w:val="105"/>
        </w:rPr>
        <w:t> </w:t>
      </w:r>
      <w:r>
        <w:rPr>
          <w:color w:val="231F20"/>
          <w:w w:val="105"/>
        </w:rPr>
        <w:t>(rounding</w:t>
      </w:r>
      <w:r>
        <w:rPr>
          <w:color w:val="231F20"/>
          <w:spacing w:val="-22"/>
          <w:w w:val="105"/>
        </w:rPr>
        <w:t> </w:t>
      </w:r>
      <w:r>
        <w:rPr>
          <w:color w:val="231F20"/>
          <w:w w:val="105"/>
        </w:rPr>
        <w:t>to</w:t>
      </w:r>
      <w:r>
        <w:rPr>
          <w:color w:val="231F20"/>
          <w:spacing w:val="-22"/>
          <w:w w:val="105"/>
        </w:rPr>
        <w:t> </w:t>
      </w:r>
      <w:r>
        <w:rPr>
          <w:color w:val="231F20"/>
          <w:w w:val="105"/>
        </w:rPr>
        <w:t>nearest):</w:t>
        <w:tab/>
      </w:r>
      <w:r>
        <w:rPr>
          <w:rFonts w:ascii="Gill Sans MT"/>
          <w:color w:val="231F20"/>
          <w:w w:val="120"/>
        </w:rPr>
        <w:t>(x </w:t>
      </w:r>
      <w:r>
        <w:rPr>
          <w:rFonts w:ascii="Gill Sans MT"/>
          <w:color w:val="231F20"/>
          <w:w w:val="105"/>
        </w:rPr>
        <w:t>+</w:t>
      </w:r>
      <w:r>
        <w:rPr>
          <w:rFonts w:ascii="Gill Sans MT"/>
          <w:color w:val="231F20"/>
          <w:spacing w:val="9"/>
          <w:w w:val="105"/>
        </w:rPr>
        <w:t> </w:t>
      </w:r>
      <w:r>
        <w:rPr>
          <w:rFonts w:ascii="Gill Sans MT"/>
          <w:color w:val="231F20"/>
          <w:w w:val="180"/>
        </w:rPr>
        <w:t>f</w:t>
      </w:r>
      <w:r>
        <w:rPr>
          <w:rFonts w:ascii="Gill Sans MT"/>
          <w:color w:val="231F20"/>
          <w:spacing w:val="-35"/>
          <w:w w:val="180"/>
        </w:rPr>
        <w:t> </w:t>
      </w:r>
      <w:r>
        <w:rPr>
          <w:rFonts w:ascii="Gill Sans MT"/>
          <w:color w:val="231F20"/>
          <w:w w:val="180"/>
        </w:rPr>
        <w:t>/</w:t>
      </w:r>
      <w:r>
        <w:rPr>
          <w:rFonts w:ascii="Gill Sans MT"/>
          <w:color w:val="231F20"/>
          <w:spacing w:val="-35"/>
          <w:w w:val="180"/>
        </w:rPr>
        <w:t> </w:t>
      </w:r>
      <w:r>
        <w:rPr>
          <w:rFonts w:ascii="Gill Sans MT"/>
          <w:color w:val="231F20"/>
          <w:w w:val="120"/>
        </w:rPr>
        <w:t>2) </w:t>
      </w:r>
      <w:r>
        <w:rPr>
          <w:rFonts w:ascii="Gill Sans MT"/>
          <w:color w:val="231F20"/>
          <w:w w:val="180"/>
        </w:rPr>
        <w:t>/</w:t>
      </w:r>
      <w:r>
        <w:rPr>
          <w:rFonts w:ascii="Gill Sans MT"/>
          <w:color w:val="231F20"/>
          <w:spacing w:val="-35"/>
          <w:w w:val="180"/>
        </w:rPr>
        <w:t> </w:t>
      </w:r>
      <w:r>
        <w:rPr>
          <w:rFonts w:ascii="Gill Sans MT"/>
          <w:color w:val="231F20"/>
          <w:w w:val="180"/>
        </w:rPr>
        <w:t>f</w:t>
      </w:r>
      <w:r>
        <w:rPr>
          <w:rFonts w:ascii="Gill Sans MT"/>
          <w:color w:val="231F20"/>
          <w:spacing w:val="-35"/>
          <w:w w:val="180"/>
        </w:rPr>
        <w:t> </w:t>
      </w:r>
      <w:r>
        <w:rPr>
          <w:color w:val="231F20"/>
          <w:w w:val="105"/>
        </w:rPr>
        <w:t>if</w:t>
      </w:r>
      <w:r>
        <w:rPr>
          <w:color w:val="231F20"/>
          <w:spacing w:val="15"/>
          <w:w w:val="105"/>
        </w:rPr>
        <w:t> </w:t>
      </w:r>
      <w:r>
        <w:rPr>
          <w:rFonts w:ascii="Gill Sans MT"/>
          <w:color w:val="231F20"/>
          <w:w w:val="105"/>
        </w:rPr>
        <w:t>x</w:t>
      </w:r>
      <w:r>
        <w:rPr>
          <w:rFonts w:ascii="Gill Sans MT"/>
          <w:color w:val="231F20"/>
          <w:spacing w:val="9"/>
          <w:w w:val="105"/>
        </w:rPr>
        <w:t> </w:t>
      </w:r>
      <w:r>
        <w:rPr>
          <w:rFonts w:ascii="Gill Sans MT"/>
          <w:color w:val="231F20"/>
          <w:w w:val="105"/>
        </w:rPr>
        <w:t>&gt;=</w:t>
      </w:r>
      <w:r>
        <w:rPr>
          <w:rFonts w:ascii="Gill Sans MT"/>
          <w:color w:val="231F20"/>
          <w:spacing w:val="9"/>
          <w:w w:val="105"/>
        </w:rPr>
        <w:t> </w:t>
      </w:r>
      <w:r>
        <w:rPr>
          <w:rFonts w:ascii="Gill Sans MT"/>
          <w:color w:val="231F20"/>
          <w:w w:val="105"/>
        </w:rPr>
        <w:t>0</w:t>
      </w:r>
      <w:r>
        <w:rPr>
          <w:color w:val="231F20"/>
          <w:w w:val="105"/>
        </w:rPr>
        <w:t>,</w:t>
      </w:r>
    </w:p>
    <w:p>
      <w:pPr>
        <w:pStyle w:val="BodyText"/>
        <w:spacing w:line="268" w:lineRule="exact"/>
        <w:ind w:left="4679" w:right="49"/>
      </w:pPr>
      <w:r>
        <w:rPr>
          <w:rFonts w:ascii="Gill Sans MT"/>
          <w:color w:val="231F20"/>
          <w:w w:val="125"/>
        </w:rPr>
        <w:t>(x </w:t>
      </w:r>
      <w:r>
        <w:rPr>
          <w:rFonts w:ascii="Gill Sans MT"/>
          <w:color w:val="231F20"/>
          <w:w w:val="165"/>
        </w:rPr>
        <w:t>- </w:t>
      </w:r>
      <w:r>
        <w:rPr>
          <w:rFonts w:ascii="Gill Sans MT"/>
          <w:color w:val="231F20"/>
          <w:w w:val="185"/>
        </w:rPr>
        <w:t>f </w:t>
      </w:r>
      <w:r>
        <w:rPr>
          <w:rFonts w:ascii="Gill Sans MT"/>
          <w:color w:val="231F20"/>
          <w:w w:val="165"/>
        </w:rPr>
        <w:t>/ </w:t>
      </w:r>
      <w:r>
        <w:rPr>
          <w:rFonts w:ascii="Gill Sans MT"/>
          <w:color w:val="231F20"/>
          <w:w w:val="125"/>
        </w:rPr>
        <w:t>2) </w:t>
      </w:r>
      <w:r>
        <w:rPr>
          <w:rFonts w:ascii="Gill Sans MT"/>
          <w:color w:val="231F20"/>
          <w:w w:val="165"/>
        </w:rPr>
        <w:t>/ </w:t>
      </w:r>
      <w:r>
        <w:rPr>
          <w:rFonts w:ascii="Gill Sans MT"/>
          <w:color w:val="231F20"/>
          <w:w w:val="185"/>
        </w:rPr>
        <w:t>f </w:t>
      </w:r>
      <w:r>
        <w:rPr>
          <w:color w:val="231F20"/>
          <w:w w:val="105"/>
        </w:rPr>
        <w:t>if </w:t>
      </w:r>
      <w:r>
        <w:rPr>
          <w:rFonts w:ascii="Gill Sans MT"/>
          <w:color w:val="231F20"/>
          <w:w w:val="125"/>
        </w:rPr>
        <w:t>x </w:t>
      </w:r>
      <w:r>
        <w:rPr>
          <w:rFonts w:ascii="Gill Sans MT"/>
          <w:color w:val="231F20"/>
          <w:w w:val="105"/>
        </w:rPr>
        <w:t>&lt;= </w:t>
      </w:r>
      <w:r>
        <w:rPr>
          <w:rFonts w:ascii="Gill Sans MT"/>
          <w:color w:val="231F20"/>
          <w:w w:val="125"/>
        </w:rPr>
        <w:t>0</w:t>
      </w:r>
      <w:r>
        <w:rPr>
          <w:color w:val="231F20"/>
          <w:w w:val="125"/>
        </w:rPr>
        <w:t>.</w:t>
      </w:r>
    </w:p>
    <w:p>
      <w:pPr>
        <w:pStyle w:val="BodyText"/>
        <w:tabs>
          <w:tab w:pos="4679" w:val="left" w:leader="none"/>
        </w:tabs>
        <w:spacing w:before="137"/>
        <w:ind w:left="120" w:right="49"/>
        <w:rPr>
          <w:rFonts w:ascii="Gill Sans MT"/>
        </w:rPr>
      </w:pPr>
      <w:r>
        <w:rPr>
          <w:color w:val="231F20"/>
        </w:rPr>
        <w:t>Add </w:t>
      </w:r>
      <w:r>
        <w:rPr>
          <w:rFonts w:ascii="Gill Sans MT"/>
          <w:color w:val="231F20"/>
        </w:rPr>
        <w:t>x</w:t>
      </w:r>
      <w:r>
        <w:rPr>
          <w:rFonts w:ascii="Gill Sans MT"/>
          <w:color w:val="231F20"/>
          <w:spacing w:val="23"/>
        </w:rPr>
        <w:t> </w:t>
      </w:r>
      <w:r>
        <w:rPr>
          <w:color w:val="231F20"/>
        </w:rPr>
        <w:t>and</w:t>
      </w:r>
      <w:r>
        <w:rPr>
          <w:color w:val="231F20"/>
          <w:spacing w:val="14"/>
        </w:rPr>
        <w:t> </w:t>
      </w:r>
      <w:r>
        <w:rPr>
          <w:rFonts w:ascii="Gill Sans MT"/>
          <w:color w:val="231F20"/>
        </w:rPr>
        <w:t>y</w:t>
      </w:r>
      <w:r>
        <w:rPr>
          <w:color w:val="231F20"/>
        </w:rPr>
        <w:t>:</w:t>
        <w:tab/>
      </w:r>
      <w:r>
        <w:rPr>
          <w:rFonts w:ascii="Gill Sans MT"/>
          <w:color w:val="231F20"/>
        </w:rPr>
        <w:t>x +</w:t>
      </w:r>
      <w:r>
        <w:rPr>
          <w:rFonts w:ascii="Gill Sans MT"/>
          <w:color w:val="231F20"/>
          <w:spacing w:val="36"/>
        </w:rPr>
        <w:t> </w:t>
      </w:r>
      <w:r>
        <w:rPr>
          <w:rFonts w:ascii="Gill Sans MT"/>
          <w:color w:val="231F20"/>
        </w:rPr>
        <w:t>y</w:t>
      </w:r>
    </w:p>
    <w:p>
      <w:pPr>
        <w:pStyle w:val="BodyText"/>
        <w:tabs>
          <w:tab w:pos="4679" w:val="left" w:leader="none"/>
        </w:tabs>
        <w:spacing w:before="137"/>
        <w:ind w:left="120" w:right="49"/>
        <w:rPr>
          <w:rFonts w:ascii="Gill Sans MT"/>
        </w:rPr>
      </w:pPr>
      <w:r>
        <w:rPr>
          <w:color w:val="231F20"/>
          <w:w w:val="115"/>
        </w:rPr>
        <w:t>Subtract</w:t>
      </w:r>
      <w:r>
        <w:rPr>
          <w:color w:val="231F20"/>
          <w:spacing w:val="-32"/>
          <w:w w:val="115"/>
        </w:rPr>
        <w:t> </w:t>
      </w:r>
      <w:r>
        <w:rPr>
          <w:rFonts w:ascii="Gill Sans MT"/>
          <w:color w:val="231F20"/>
          <w:w w:val="115"/>
        </w:rPr>
        <w:t>y</w:t>
      </w:r>
      <w:r>
        <w:rPr>
          <w:rFonts w:ascii="Gill Sans MT"/>
          <w:color w:val="231F20"/>
          <w:spacing w:val="-39"/>
          <w:w w:val="115"/>
        </w:rPr>
        <w:t> </w:t>
      </w:r>
      <w:r>
        <w:rPr>
          <w:color w:val="231F20"/>
          <w:w w:val="115"/>
        </w:rPr>
        <w:t>from</w:t>
      </w:r>
      <w:r>
        <w:rPr>
          <w:color w:val="231F20"/>
          <w:spacing w:val="-32"/>
          <w:w w:val="115"/>
        </w:rPr>
        <w:t> </w:t>
      </w:r>
      <w:r>
        <w:rPr>
          <w:rFonts w:ascii="Gill Sans MT"/>
          <w:color w:val="231F20"/>
          <w:w w:val="115"/>
        </w:rPr>
        <w:t>x</w:t>
      </w:r>
      <w:r>
        <w:rPr>
          <w:color w:val="231F20"/>
          <w:w w:val="115"/>
        </w:rPr>
        <w:t>:</w:t>
        <w:tab/>
      </w:r>
      <w:r>
        <w:rPr>
          <w:rFonts w:ascii="Gill Sans MT"/>
          <w:color w:val="231F20"/>
          <w:w w:val="115"/>
        </w:rPr>
        <w:t>x </w:t>
      </w:r>
      <w:r>
        <w:rPr>
          <w:rFonts w:ascii="Gill Sans MT"/>
          <w:color w:val="231F20"/>
          <w:w w:val="130"/>
        </w:rPr>
        <w:t>-</w:t>
      </w:r>
      <w:r>
        <w:rPr>
          <w:rFonts w:ascii="Gill Sans MT"/>
          <w:color w:val="231F20"/>
          <w:spacing w:val="14"/>
          <w:w w:val="130"/>
        </w:rPr>
        <w:t> </w:t>
      </w:r>
      <w:r>
        <w:rPr>
          <w:rFonts w:ascii="Gill Sans MT"/>
          <w:color w:val="231F20"/>
          <w:w w:val="115"/>
        </w:rPr>
        <w:t>y</w:t>
      </w:r>
    </w:p>
    <w:p>
      <w:pPr>
        <w:pStyle w:val="BodyText"/>
        <w:tabs>
          <w:tab w:pos="4679" w:val="left" w:leader="none"/>
        </w:tabs>
        <w:spacing w:before="137"/>
        <w:ind w:left="120" w:right="49"/>
        <w:rPr>
          <w:rFonts w:ascii="Gill Sans MT"/>
        </w:rPr>
      </w:pPr>
      <w:r>
        <w:rPr>
          <w:color w:val="231F20"/>
          <w:w w:val="105"/>
        </w:rPr>
        <w:t>Add </w:t>
      </w:r>
      <w:r>
        <w:rPr>
          <w:rFonts w:ascii="Gill Sans MT"/>
          <w:color w:val="231F20"/>
          <w:w w:val="105"/>
        </w:rPr>
        <w:t>x</w:t>
      </w:r>
      <w:r>
        <w:rPr>
          <w:rFonts w:ascii="Gill Sans MT"/>
          <w:color w:val="231F20"/>
          <w:spacing w:val="-9"/>
          <w:w w:val="105"/>
        </w:rPr>
        <w:t> </w:t>
      </w:r>
      <w:r>
        <w:rPr>
          <w:color w:val="231F20"/>
          <w:w w:val="105"/>
        </w:rPr>
        <w:t>and</w:t>
      </w:r>
      <w:r>
        <w:rPr>
          <w:color w:val="231F20"/>
          <w:spacing w:val="-2"/>
          <w:w w:val="105"/>
        </w:rPr>
        <w:t> </w:t>
      </w:r>
      <w:r>
        <w:rPr>
          <w:rFonts w:ascii="Gill Sans MT"/>
          <w:color w:val="231F20"/>
          <w:w w:val="105"/>
        </w:rPr>
        <w:t>n</w:t>
      </w:r>
      <w:r>
        <w:rPr>
          <w:color w:val="231F20"/>
          <w:w w:val="105"/>
        </w:rPr>
        <w:t>:</w:t>
        <w:tab/>
      </w:r>
      <w:r>
        <w:rPr>
          <w:rFonts w:ascii="Gill Sans MT"/>
          <w:color w:val="231F20"/>
          <w:w w:val="105"/>
        </w:rPr>
        <w:t>x + n *</w:t>
      </w:r>
      <w:r>
        <w:rPr>
          <w:rFonts w:ascii="Gill Sans MT"/>
          <w:color w:val="231F20"/>
          <w:spacing w:val="55"/>
          <w:w w:val="105"/>
        </w:rPr>
        <w:t> </w:t>
      </w:r>
      <w:r>
        <w:rPr>
          <w:rFonts w:ascii="Gill Sans MT"/>
          <w:color w:val="231F20"/>
          <w:w w:val="180"/>
        </w:rPr>
        <w:t>f</w:t>
      </w:r>
    </w:p>
    <w:p>
      <w:pPr>
        <w:pStyle w:val="BodyText"/>
        <w:tabs>
          <w:tab w:pos="4679" w:val="left" w:leader="none"/>
        </w:tabs>
        <w:spacing w:before="137"/>
        <w:ind w:left="120" w:right="49"/>
        <w:rPr>
          <w:rFonts w:ascii="Gill Sans MT"/>
        </w:rPr>
      </w:pPr>
      <w:r>
        <w:rPr>
          <w:color w:val="231F20"/>
          <w:w w:val="115"/>
        </w:rPr>
        <w:t>Subtract</w:t>
      </w:r>
      <w:r>
        <w:rPr>
          <w:color w:val="231F20"/>
          <w:spacing w:val="-35"/>
          <w:w w:val="115"/>
        </w:rPr>
        <w:t> </w:t>
      </w:r>
      <w:r>
        <w:rPr>
          <w:rFonts w:ascii="Gill Sans MT"/>
          <w:color w:val="231F20"/>
          <w:w w:val="115"/>
        </w:rPr>
        <w:t>n</w:t>
      </w:r>
      <w:r>
        <w:rPr>
          <w:rFonts w:ascii="Gill Sans MT"/>
          <w:color w:val="231F20"/>
          <w:spacing w:val="-42"/>
          <w:w w:val="115"/>
        </w:rPr>
        <w:t> </w:t>
      </w:r>
      <w:r>
        <w:rPr>
          <w:color w:val="231F20"/>
          <w:w w:val="115"/>
        </w:rPr>
        <w:t>from</w:t>
      </w:r>
      <w:r>
        <w:rPr>
          <w:color w:val="231F20"/>
          <w:spacing w:val="-35"/>
          <w:w w:val="115"/>
        </w:rPr>
        <w:t> </w:t>
      </w:r>
      <w:r>
        <w:rPr>
          <w:rFonts w:ascii="Gill Sans MT"/>
          <w:color w:val="231F20"/>
          <w:w w:val="115"/>
        </w:rPr>
        <w:t>x</w:t>
      </w:r>
      <w:r>
        <w:rPr>
          <w:color w:val="231F20"/>
          <w:w w:val="115"/>
        </w:rPr>
        <w:t>:</w:t>
        <w:tab/>
      </w:r>
      <w:r>
        <w:rPr>
          <w:rFonts w:ascii="Gill Sans MT"/>
          <w:color w:val="231F20"/>
          <w:w w:val="115"/>
        </w:rPr>
        <w:t>x </w:t>
      </w:r>
      <w:r>
        <w:rPr>
          <w:rFonts w:ascii="Gill Sans MT"/>
          <w:color w:val="231F20"/>
          <w:w w:val="140"/>
        </w:rPr>
        <w:t>- </w:t>
      </w:r>
      <w:r>
        <w:rPr>
          <w:rFonts w:ascii="Gill Sans MT"/>
          <w:color w:val="231F20"/>
          <w:w w:val="115"/>
        </w:rPr>
        <w:t>n *</w:t>
      </w:r>
      <w:r>
        <w:rPr>
          <w:rFonts w:ascii="Gill Sans MT"/>
          <w:color w:val="231F20"/>
          <w:spacing w:val="21"/>
          <w:w w:val="115"/>
        </w:rPr>
        <w:t> </w:t>
      </w:r>
      <w:r>
        <w:rPr>
          <w:rFonts w:ascii="Gill Sans MT"/>
          <w:color w:val="231F20"/>
          <w:w w:val="180"/>
        </w:rPr>
        <w:t>f</w:t>
      </w:r>
    </w:p>
    <w:p>
      <w:pPr>
        <w:pStyle w:val="BodyText"/>
        <w:tabs>
          <w:tab w:pos="4679" w:val="left" w:leader="none"/>
        </w:tabs>
        <w:spacing w:before="137"/>
        <w:ind w:left="120" w:right="49"/>
        <w:rPr>
          <w:rFonts w:ascii="Gill Sans MT"/>
        </w:rPr>
      </w:pPr>
      <w:r>
        <w:rPr>
          <w:color w:val="231F20"/>
          <w:w w:val="115"/>
        </w:rPr>
        <w:t>Multiply</w:t>
      </w:r>
      <w:r>
        <w:rPr>
          <w:color w:val="231F20"/>
          <w:spacing w:val="-37"/>
          <w:w w:val="115"/>
        </w:rPr>
        <w:t> </w:t>
      </w:r>
      <w:r>
        <w:rPr>
          <w:rFonts w:ascii="Gill Sans MT"/>
          <w:color w:val="231F20"/>
          <w:w w:val="115"/>
        </w:rPr>
        <w:t>x</w:t>
      </w:r>
      <w:r>
        <w:rPr>
          <w:rFonts w:ascii="Gill Sans MT"/>
          <w:color w:val="231F20"/>
          <w:spacing w:val="-43"/>
          <w:w w:val="115"/>
        </w:rPr>
        <w:t> </w:t>
      </w:r>
      <w:r>
        <w:rPr>
          <w:color w:val="231F20"/>
          <w:spacing w:val="-4"/>
          <w:w w:val="115"/>
        </w:rPr>
        <w:t>by</w:t>
      </w:r>
      <w:r>
        <w:rPr>
          <w:color w:val="231F20"/>
          <w:spacing w:val="-37"/>
          <w:w w:val="115"/>
        </w:rPr>
        <w:t> </w:t>
      </w:r>
      <w:r>
        <w:rPr>
          <w:rFonts w:ascii="Gill Sans MT"/>
          <w:color w:val="231F20"/>
          <w:w w:val="130"/>
        </w:rPr>
        <w:t>y</w:t>
      </w:r>
      <w:r>
        <w:rPr>
          <w:color w:val="231F20"/>
          <w:w w:val="130"/>
        </w:rPr>
        <w:t>:</w:t>
        <w:tab/>
      </w:r>
      <w:r>
        <w:rPr>
          <w:rFonts w:ascii="Gill Sans MT"/>
          <w:color w:val="231F20"/>
          <w:w w:val="130"/>
        </w:rPr>
        <w:t>((int64_t) x) * y </w:t>
      </w:r>
      <w:r>
        <w:rPr>
          <w:rFonts w:ascii="Gill Sans MT"/>
          <w:color w:val="231F20"/>
          <w:w w:val="180"/>
        </w:rPr>
        <w:t>/</w:t>
      </w:r>
      <w:r>
        <w:rPr>
          <w:rFonts w:ascii="Gill Sans MT"/>
          <w:color w:val="231F20"/>
          <w:spacing w:val="-23"/>
          <w:w w:val="180"/>
        </w:rPr>
        <w:t> </w:t>
      </w:r>
      <w:r>
        <w:rPr>
          <w:rFonts w:ascii="Gill Sans MT"/>
          <w:color w:val="231F20"/>
          <w:w w:val="180"/>
        </w:rPr>
        <w:t>f</w:t>
      </w:r>
    </w:p>
    <w:p>
      <w:pPr>
        <w:pStyle w:val="BodyText"/>
        <w:tabs>
          <w:tab w:pos="4679" w:val="left" w:leader="none"/>
        </w:tabs>
        <w:spacing w:before="137"/>
        <w:ind w:left="120" w:right="49"/>
        <w:rPr>
          <w:rFonts w:ascii="Gill Sans MT"/>
        </w:rPr>
      </w:pPr>
      <w:r>
        <w:rPr>
          <w:color w:val="231F20"/>
          <w:w w:val="105"/>
        </w:rPr>
        <w:t>Multiply </w:t>
      </w:r>
      <w:r>
        <w:rPr>
          <w:rFonts w:ascii="Gill Sans MT"/>
          <w:color w:val="231F20"/>
          <w:w w:val="105"/>
        </w:rPr>
        <w:t>x</w:t>
      </w:r>
      <w:r>
        <w:rPr>
          <w:rFonts w:ascii="Gill Sans MT"/>
          <w:color w:val="231F20"/>
          <w:spacing w:val="-11"/>
          <w:w w:val="105"/>
        </w:rPr>
        <w:t> </w:t>
      </w:r>
      <w:r>
        <w:rPr>
          <w:color w:val="231F20"/>
          <w:spacing w:val="-4"/>
          <w:w w:val="105"/>
        </w:rPr>
        <w:t>by</w:t>
      </w:r>
      <w:r>
        <w:rPr>
          <w:color w:val="231F20"/>
          <w:spacing w:val="-2"/>
          <w:w w:val="105"/>
        </w:rPr>
        <w:t> </w:t>
      </w:r>
      <w:r>
        <w:rPr>
          <w:rFonts w:ascii="Gill Sans MT"/>
          <w:color w:val="231F20"/>
          <w:w w:val="105"/>
        </w:rPr>
        <w:t>n</w:t>
      </w:r>
      <w:r>
        <w:rPr>
          <w:color w:val="231F20"/>
          <w:w w:val="105"/>
        </w:rPr>
        <w:t>:</w:t>
        <w:tab/>
      </w:r>
      <w:r>
        <w:rPr>
          <w:rFonts w:ascii="Gill Sans MT"/>
          <w:color w:val="231F20"/>
          <w:w w:val="105"/>
        </w:rPr>
        <w:t>x *</w:t>
      </w:r>
      <w:r>
        <w:rPr>
          <w:rFonts w:ascii="Gill Sans MT"/>
          <w:color w:val="231F20"/>
          <w:spacing w:val="37"/>
          <w:w w:val="105"/>
        </w:rPr>
        <w:t> </w:t>
      </w:r>
      <w:r>
        <w:rPr>
          <w:rFonts w:ascii="Gill Sans MT"/>
          <w:color w:val="231F20"/>
          <w:w w:val="105"/>
        </w:rPr>
        <w:t>n</w:t>
      </w:r>
    </w:p>
    <w:p>
      <w:pPr>
        <w:pStyle w:val="BodyText"/>
        <w:tabs>
          <w:tab w:pos="4679" w:val="left" w:leader="none"/>
        </w:tabs>
        <w:spacing w:before="137"/>
        <w:ind w:left="120" w:right="49"/>
        <w:rPr>
          <w:rFonts w:ascii="Gill Sans MT"/>
        </w:rPr>
      </w:pPr>
      <w:r>
        <w:rPr>
          <w:color w:val="231F20"/>
          <w:w w:val="115"/>
        </w:rPr>
        <w:t>Divide</w:t>
      </w:r>
      <w:r>
        <w:rPr>
          <w:color w:val="231F20"/>
          <w:spacing w:val="-32"/>
          <w:w w:val="115"/>
        </w:rPr>
        <w:t> </w:t>
      </w:r>
      <w:r>
        <w:rPr>
          <w:rFonts w:ascii="Gill Sans MT"/>
          <w:color w:val="231F20"/>
          <w:w w:val="115"/>
        </w:rPr>
        <w:t>x</w:t>
      </w:r>
      <w:r>
        <w:rPr>
          <w:rFonts w:ascii="Gill Sans MT"/>
          <w:color w:val="231F20"/>
          <w:spacing w:val="-39"/>
          <w:w w:val="115"/>
        </w:rPr>
        <w:t> </w:t>
      </w:r>
      <w:r>
        <w:rPr>
          <w:color w:val="231F20"/>
          <w:spacing w:val="-4"/>
          <w:w w:val="115"/>
        </w:rPr>
        <w:t>by</w:t>
      </w:r>
      <w:r>
        <w:rPr>
          <w:color w:val="231F20"/>
          <w:spacing w:val="-32"/>
          <w:w w:val="115"/>
        </w:rPr>
        <w:t> </w:t>
      </w:r>
      <w:r>
        <w:rPr>
          <w:rFonts w:ascii="Gill Sans MT"/>
          <w:color w:val="231F20"/>
          <w:w w:val="130"/>
        </w:rPr>
        <w:t>y</w:t>
      </w:r>
      <w:r>
        <w:rPr>
          <w:color w:val="231F20"/>
          <w:w w:val="130"/>
        </w:rPr>
        <w:t>:</w:t>
        <w:tab/>
      </w:r>
      <w:r>
        <w:rPr>
          <w:rFonts w:ascii="Gill Sans MT"/>
          <w:color w:val="231F20"/>
          <w:w w:val="130"/>
        </w:rPr>
        <w:t>((int64_t) x) * </w:t>
      </w:r>
      <w:r>
        <w:rPr>
          <w:rFonts w:ascii="Gill Sans MT"/>
          <w:color w:val="231F20"/>
          <w:w w:val="180"/>
        </w:rPr>
        <w:t>f /</w:t>
      </w:r>
      <w:r>
        <w:rPr>
          <w:rFonts w:ascii="Gill Sans MT"/>
          <w:color w:val="231F20"/>
          <w:spacing w:val="-52"/>
          <w:w w:val="180"/>
        </w:rPr>
        <w:t> </w:t>
      </w:r>
      <w:r>
        <w:rPr>
          <w:rFonts w:ascii="Gill Sans MT"/>
          <w:color w:val="231F20"/>
          <w:w w:val="130"/>
        </w:rPr>
        <w:t>y</w:t>
      </w:r>
    </w:p>
    <w:p>
      <w:pPr>
        <w:pStyle w:val="BodyText"/>
        <w:tabs>
          <w:tab w:pos="4679" w:val="left" w:leader="none"/>
        </w:tabs>
        <w:spacing w:before="137"/>
        <w:ind w:left="120" w:right="49"/>
        <w:rPr>
          <w:rFonts w:ascii="Gill Sans MT"/>
        </w:rPr>
      </w:pPr>
      <w:r>
        <w:rPr>
          <w:color w:val="231F20"/>
          <w:w w:val="105"/>
        </w:rPr>
        <w:t>Divide </w:t>
      </w:r>
      <w:r>
        <w:rPr>
          <w:rFonts w:ascii="Gill Sans MT"/>
          <w:color w:val="231F20"/>
          <w:w w:val="105"/>
        </w:rPr>
        <w:t>x</w:t>
      </w:r>
      <w:r>
        <w:rPr>
          <w:rFonts w:ascii="Gill Sans MT"/>
          <w:color w:val="231F20"/>
          <w:spacing w:val="-9"/>
          <w:w w:val="105"/>
        </w:rPr>
        <w:t> </w:t>
      </w:r>
      <w:r>
        <w:rPr>
          <w:color w:val="231F20"/>
          <w:spacing w:val="-4"/>
          <w:w w:val="105"/>
        </w:rPr>
        <w:t>by</w:t>
      </w:r>
      <w:r>
        <w:rPr>
          <w:color w:val="231F20"/>
          <w:spacing w:val="-2"/>
          <w:w w:val="105"/>
        </w:rPr>
        <w:t> </w:t>
      </w:r>
      <w:r>
        <w:rPr>
          <w:rFonts w:ascii="Gill Sans MT"/>
          <w:color w:val="231F20"/>
          <w:w w:val="105"/>
        </w:rPr>
        <w:t>n</w:t>
      </w:r>
      <w:r>
        <w:rPr>
          <w:color w:val="231F20"/>
          <w:w w:val="105"/>
        </w:rPr>
        <w:t>:</w:t>
        <w:tab/>
      </w:r>
      <w:r>
        <w:rPr>
          <w:rFonts w:ascii="Gill Sans MT"/>
          <w:color w:val="231F20"/>
          <w:w w:val="105"/>
        </w:rPr>
        <w:t>x </w:t>
      </w:r>
      <w:r>
        <w:rPr>
          <w:rFonts w:ascii="Gill Sans MT"/>
          <w:color w:val="231F20"/>
          <w:w w:val="155"/>
        </w:rPr>
        <w:t>/</w:t>
      </w:r>
      <w:r>
        <w:rPr>
          <w:rFonts w:ascii="Gill Sans MT"/>
          <w:color w:val="231F20"/>
          <w:spacing w:val="9"/>
          <w:w w:val="155"/>
        </w:rPr>
        <w:t> </w:t>
      </w:r>
      <w:r>
        <w:rPr>
          <w:rFonts w:ascii="Gill Sans MT"/>
          <w:color w:val="231F20"/>
          <w:w w:val="105"/>
        </w:rPr>
        <w:t>n</w:t>
      </w:r>
    </w:p>
    <w:p>
      <w:pPr>
        <w:spacing w:after="0"/>
        <w:rPr>
          <w:rFonts w:ascii="Gill Sans MT"/>
        </w:rPr>
        <w:sectPr>
          <w:pgSz w:w="12240" w:h="15840"/>
          <w:pgMar w:header="988" w:footer="0" w:top="1200" w:bottom="280" w:left="1680" w:right="1680"/>
        </w:sectPr>
      </w:pPr>
    </w:p>
    <w:p>
      <w:pPr>
        <w:pStyle w:val="BodyText"/>
        <w:rPr>
          <w:rFonts w:ascii="Gill Sans MT"/>
          <w:sz w:val="20"/>
        </w:rPr>
      </w:pPr>
    </w:p>
    <w:p>
      <w:pPr>
        <w:pStyle w:val="BodyText"/>
        <w:rPr>
          <w:rFonts w:ascii="Gill Sans MT"/>
          <w:sz w:val="20"/>
        </w:rPr>
      </w:pPr>
    </w:p>
    <w:p>
      <w:pPr>
        <w:pStyle w:val="Heading1"/>
        <w:spacing w:before="176"/>
      </w:pPr>
      <w:bookmarkStart w:name="Coding Standards" w:id="383"/>
      <w:bookmarkEnd w:id="383"/>
      <w:r>
        <w:rPr>
          <w:b w:val="0"/>
        </w:rPr>
      </w:r>
      <w:bookmarkStart w:name="_bookmark122" w:id="384"/>
      <w:bookmarkEnd w:id="384"/>
      <w:r>
        <w:rPr>
          <w:b w:val="0"/>
        </w:rPr>
      </w:r>
      <w:r>
        <w:rPr>
          <w:color w:val="231F20"/>
        </w:rPr>
        <w:t>Appendix C  Coding Standards</w:t>
      </w:r>
    </w:p>
    <w:p>
      <w:pPr>
        <w:pStyle w:val="BodyText"/>
        <w:spacing w:line="264" w:lineRule="exact" w:before="190"/>
        <w:ind w:left="120" w:right="119"/>
        <w:jc w:val="both"/>
      </w:pPr>
      <w:r>
        <w:rPr>
          <w:color w:val="231F20"/>
        </w:rPr>
        <w:t>All of </w:t>
      </w:r>
      <w:r>
        <w:rPr>
          <w:color w:val="231F20"/>
          <w:spacing w:val="-3"/>
        </w:rPr>
        <w:t>you </w:t>
      </w:r>
      <w:r>
        <w:rPr>
          <w:color w:val="231F20"/>
        </w:rPr>
        <w:t>should </w:t>
      </w:r>
      <w:r>
        <w:rPr>
          <w:color w:val="231F20"/>
          <w:spacing w:val="-4"/>
        </w:rPr>
        <w:t>have </w:t>
      </w:r>
      <w:r>
        <w:rPr>
          <w:color w:val="231F20"/>
        </w:rPr>
        <w:t>taken a class like CS 107, so </w:t>
      </w:r>
      <w:r>
        <w:rPr>
          <w:color w:val="231F20"/>
          <w:spacing w:val="-4"/>
        </w:rPr>
        <w:t>we </w:t>
      </w:r>
      <w:r>
        <w:rPr>
          <w:color w:val="231F20"/>
        </w:rPr>
        <w:t>expect </w:t>
      </w:r>
      <w:r>
        <w:rPr>
          <w:color w:val="231F20"/>
          <w:spacing w:val="-3"/>
        </w:rPr>
        <w:t>you </w:t>
      </w:r>
      <w:r>
        <w:rPr>
          <w:color w:val="231F20"/>
        </w:rPr>
        <w:t>to </w:t>
      </w:r>
      <w:r>
        <w:rPr>
          <w:color w:val="231F20"/>
          <w:spacing w:val="3"/>
        </w:rPr>
        <w:t>be </w:t>
      </w:r>
      <w:r>
        <w:rPr>
          <w:color w:val="231F20"/>
        </w:rPr>
        <w:t>familiar with some set of coding standards such as </w:t>
      </w:r>
      <w:hyperlink r:id="rId42">
        <w:r>
          <w:rPr>
            <w:color w:val="ED1C24"/>
          </w:rPr>
          <w:t>CS 107 Coding Standards</w:t>
        </w:r>
      </w:hyperlink>
      <w:r>
        <w:rPr>
          <w:color w:val="231F20"/>
        </w:rPr>
        <w:t>. Even if </w:t>
      </w:r>
      <w:r>
        <w:rPr>
          <w:color w:val="231F20"/>
          <w:spacing w:val="-3"/>
        </w:rPr>
        <w:t>you’ve </w:t>
      </w:r>
      <w:r>
        <w:rPr>
          <w:color w:val="231F20"/>
        </w:rPr>
        <w:t>taken 107, </w:t>
      </w:r>
      <w:r>
        <w:rPr>
          <w:color w:val="231F20"/>
          <w:spacing w:val="-4"/>
        </w:rPr>
        <w:t>we </w:t>
      </w:r>
      <w:r>
        <w:rPr>
          <w:color w:val="231F20"/>
        </w:rPr>
        <w:t>recommend reviewing that document. </w:t>
      </w:r>
      <w:r>
        <w:rPr>
          <w:color w:val="231F20"/>
          <w:spacing w:val="-10"/>
        </w:rPr>
        <w:t>We </w:t>
      </w:r>
      <w:r>
        <w:rPr>
          <w:color w:val="231F20"/>
        </w:rPr>
        <w:t>expect code at the “Peer-Review Quality” level </w:t>
      </w:r>
      <w:r>
        <w:rPr>
          <w:color w:val="231F20"/>
          <w:w w:val="95"/>
        </w:rPr>
        <w:t>described</w:t>
      </w:r>
      <w:r>
        <w:rPr>
          <w:color w:val="231F20"/>
          <w:spacing w:val="38"/>
          <w:w w:val="95"/>
        </w:rPr>
        <w:t> </w:t>
      </w:r>
      <w:r>
        <w:rPr>
          <w:color w:val="231F20"/>
          <w:w w:val="95"/>
        </w:rPr>
        <w:t>there.</w:t>
      </w:r>
    </w:p>
    <w:p>
      <w:pPr>
        <w:pStyle w:val="BodyText"/>
        <w:spacing w:line="264" w:lineRule="exact" w:before="41"/>
        <w:ind w:left="120" w:right="119" w:firstLine="298"/>
        <w:jc w:val="both"/>
      </w:pPr>
      <w:r>
        <w:rPr>
          <w:color w:val="231F20"/>
        </w:rPr>
        <w:t>Our standards for coding are most important for grading. </w:t>
      </w:r>
      <w:r>
        <w:rPr>
          <w:color w:val="231F20"/>
          <w:spacing w:val="-10"/>
        </w:rPr>
        <w:t>We </w:t>
      </w:r>
      <w:r>
        <w:rPr>
          <w:color w:val="231F20"/>
          <w:spacing w:val="-4"/>
        </w:rPr>
        <w:t>want </w:t>
      </w:r>
      <w:r>
        <w:rPr>
          <w:color w:val="231F20"/>
        </w:rPr>
        <w:t>to stress that aside from the fact that </w:t>
      </w:r>
      <w:r>
        <w:rPr>
          <w:color w:val="231F20"/>
          <w:spacing w:val="-3"/>
        </w:rPr>
        <w:t>we </w:t>
      </w:r>
      <w:r>
        <w:rPr>
          <w:color w:val="231F20"/>
        </w:rPr>
        <w:t>are explicitly basing part of your grade on these things, </w:t>
      </w:r>
      <w:r>
        <w:rPr>
          <w:color w:val="231F20"/>
          <w:spacing w:val="2"/>
        </w:rPr>
        <w:t>good </w:t>
      </w:r>
      <w:r>
        <w:rPr>
          <w:color w:val="231F20"/>
        </w:rPr>
        <w:t>coding practices will </w:t>
      </w:r>
      <w:r>
        <w:rPr>
          <w:color w:val="231F20"/>
          <w:spacing w:val="-3"/>
        </w:rPr>
        <w:t>improve  </w:t>
      </w:r>
      <w:r>
        <w:rPr>
          <w:color w:val="231F20"/>
        </w:rPr>
        <w:t>the quality of your code.   This makes it easier for your partners        to interact with it, and ultimately, will </w:t>
      </w:r>
      <w:r>
        <w:rPr>
          <w:color w:val="231F20"/>
          <w:spacing w:val="-3"/>
        </w:rPr>
        <w:t>improve </w:t>
      </w:r>
      <w:r>
        <w:rPr>
          <w:color w:val="231F20"/>
        </w:rPr>
        <w:t>your chances of having a </w:t>
      </w:r>
      <w:r>
        <w:rPr>
          <w:color w:val="231F20"/>
          <w:spacing w:val="2"/>
        </w:rPr>
        <w:t>good </w:t>
      </w:r>
      <w:r>
        <w:rPr>
          <w:color w:val="231F20"/>
        </w:rPr>
        <w:t>working program. That said once, the rest of this document will discuss only the </w:t>
      </w:r>
      <w:r>
        <w:rPr>
          <w:color w:val="231F20"/>
          <w:spacing w:val="-4"/>
        </w:rPr>
        <w:t>ways </w:t>
      </w:r>
      <w:r>
        <w:rPr>
          <w:color w:val="231F20"/>
        </w:rPr>
        <w:t>in which our coding</w:t>
      </w:r>
      <w:r>
        <w:rPr>
          <w:color w:val="231F20"/>
          <w:spacing w:val="-20"/>
        </w:rPr>
        <w:t> </w:t>
      </w:r>
      <w:r>
        <w:rPr>
          <w:color w:val="231F20"/>
        </w:rPr>
        <w:t>standards</w:t>
      </w:r>
      <w:r>
        <w:rPr>
          <w:color w:val="231F20"/>
          <w:spacing w:val="-20"/>
        </w:rPr>
        <w:t> </w:t>
      </w:r>
      <w:r>
        <w:rPr>
          <w:color w:val="231F20"/>
        </w:rPr>
        <w:t>will</w:t>
      </w:r>
      <w:r>
        <w:rPr>
          <w:color w:val="231F20"/>
          <w:spacing w:val="-20"/>
        </w:rPr>
        <w:t> </w:t>
      </w:r>
      <w:r>
        <w:rPr>
          <w:color w:val="231F20"/>
        </w:rPr>
        <w:t>affect</w:t>
      </w:r>
      <w:r>
        <w:rPr>
          <w:color w:val="231F20"/>
          <w:spacing w:val="-20"/>
        </w:rPr>
        <w:t> </w:t>
      </w:r>
      <w:r>
        <w:rPr>
          <w:color w:val="231F20"/>
        </w:rPr>
        <w:t>our</w:t>
      </w:r>
      <w:r>
        <w:rPr>
          <w:color w:val="231F20"/>
          <w:spacing w:val="-20"/>
        </w:rPr>
        <w:t> </w:t>
      </w:r>
      <w:r>
        <w:rPr>
          <w:color w:val="231F20"/>
        </w:rPr>
        <w:t>grading.</w:t>
      </w:r>
    </w:p>
    <w:p>
      <w:pPr>
        <w:pStyle w:val="BodyText"/>
        <w:spacing w:before="2"/>
        <w:rPr>
          <w:sz w:val="17"/>
        </w:rPr>
      </w:pPr>
    </w:p>
    <w:p>
      <w:pPr>
        <w:pStyle w:val="Heading2"/>
        <w:numPr>
          <w:ilvl w:val="1"/>
          <w:numId w:val="36"/>
        </w:numPr>
        <w:tabs>
          <w:tab w:pos="767" w:val="left" w:leader="none"/>
        </w:tabs>
        <w:spacing w:line="240" w:lineRule="auto" w:before="1" w:after="0"/>
        <w:ind w:left="766" w:right="0" w:hanging="646"/>
        <w:jc w:val="both"/>
      </w:pPr>
      <w:bookmarkStart w:name="Style" w:id="385"/>
      <w:bookmarkEnd w:id="385"/>
      <w:r>
        <w:rPr>
          <w:b w:val="0"/>
        </w:rPr>
      </w:r>
      <w:bookmarkStart w:name="Style" w:id="386"/>
      <w:bookmarkEnd w:id="386"/>
      <w:r>
        <w:rPr>
          <w:color w:val="231F20"/>
        </w:rPr>
        <w:t>S</w:t>
      </w:r>
      <w:r>
        <w:rPr>
          <w:color w:val="231F20"/>
        </w:rPr>
        <w:t>tyle</w:t>
      </w:r>
    </w:p>
    <w:p>
      <w:pPr>
        <w:pStyle w:val="BodyText"/>
        <w:spacing w:line="264" w:lineRule="exact" w:before="110"/>
        <w:ind w:left="120" w:right="119"/>
        <w:jc w:val="both"/>
      </w:pPr>
      <w:r>
        <w:rPr>
          <w:color w:val="231F20"/>
        </w:rPr>
        <w:t>Style, for the purposes of our grading, refers to </w:t>
      </w:r>
      <w:r>
        <w:rPr>
          <w:color w:val="231F20"/>
          <w:spacing w:val="-3"/>
        </w:rPr>
        <w:t>how </w:t>
      </w:r>
      <w:r>
        <w:rPr>
          <w:color w:val="231F20"/>
        </w:rPr>
        <w:t>readable your code is.  </w:t>
      </w:r>
      <w:r>
        <w:rPr>
          <w:color w:val="231F20"/>
          <w:spacing w:val="-4"/>
        </w:rPr>
        <w:t>At </w:t>
      </w:r>
      <w:r>
        <w:rPr>
          <w:color w:val="231F20"/>
        </w:rPr>
        <w:t>minimum,  this means that your code is well formatted, your variable names are descriptive and your functions are decomposed and well commented. </w:t>
      </w:r>
      <w:r>
        <w:rPr>
          <w:color w:val="231F20"/>
          <w:spacing w:val="-3"/>
        </w:rPr>
        <w:t>Any </w:t>
      </w:r>
      <w:r>
        <w:rPr>
          <w:color w:val="231F20"/>
        </w:rPr>
        <w:t>other factors which make it hard (or easy)</w:t>
      </w:r>
      <w:r>
        <w:rPr>
          <w:color w:val="231F20"/>
          <w:spacing w:val="-4"/>
        </w:rPr>
        <w:t> </w:t>
      </w:r>
      <w:r>
        <w:rPr>
          <w:color w:val="231F20"/>
        </w:rPr>
        <w:t>for</w:t>
      </w:r>
      <w:r>
        <w:rPr>
          <w:color w:val="231F20"/>
          <w:spacing w:val="-4"/>
        </w:rPr>
        <w:t> </w:t>
      </w:r>
      <w:r>
        <w:rPr>
          <w:color w:val="231F20"/>
        </w:rPr>
        <w:t>us</w:t>
      </w:r>
      <w:r>
        <w:rPr>
          <w:color w:val="231F20"/>
          <w:spacing w:val="-4"/>
        </w:rPr>
        <w:t> </w:t>
      </w:r>
      <w:r>
        <w:rPr>
          <w:color w:val="231F20"/>
        </w:rPr>
        <w:t>to</w:t>
      </w:r>
      <w:r>
        <w:rPr>
          <w:color w:val="231F20"/>
          <w:spacing w:val="-4"/>
        </w:rPr>
        <w:t> </w:t>
      </w:r>
      <w:r>
        <w:rPr>
          <w:color w:val="231F20"/>
        </w:rPr>
        <w:t>read</w:t>
      </w:r>
      <w:r>
        <w:rPr>
          <w:color w:val="231F20"/>
          <w:spacing w:val="-4"/>
        </w:rPr>
        <w:t> </w:t>
      </w:r>
      <w:r>
        <w:rPr>
          <w:color w:val="231F20"/>
        </w:rPr>
        <w:t>or</w:t>
      </w:r>
      <w:r>
        <w:rPr>
          <w:color w:val="231F20"/>
          <w:spacing w:val="-4"/>
        </w:rPr>
        <w:t> </w:t>
      </w:r>
      <w:r>
        <w:rPr>
          <w:color w:val="231F20"/>
        </w:rPr>
        <w:t>use</w:t>
      </w:r>
      <w:r>
        <w:rPr>
          <w:color w:val="231F20"/>
          <w:spacing w:val="-4"/>
        </w:rPr>
        <w:t> </w:t>
      </w:r>
      <w:r>
        <w:rPr>
          <w:color w:val="231F20"/>
        </w:rPr>
        <w:t>your</w:t>
      </w:r>
      <w:r>
        <w:rPr>
          <w:color w:val="231F20"/>
          <w:spacing w:val="-4"/>
        </w:rPr>
        <w:t> </w:t>
      </w:r>
      <w:r>
        <w:rPr>
          <w:color w:val="231F20"/>
        </w:rPr>
        <w:t>code</w:t>
      </w:r>
      <w:r>
        <w:rPr>
          <w:color w:val="231F20"/>
          <w:spacing w:val="-4"/>
        </w:rPr>
        <w:t> </w:t>
      </w:r>
      <w:r>
        <w:rPr>
          <w:color w:val="231F20"/>
        </w:rPr>
        <w:t>will</w:t>
      </w:r>
      <w:r>
        <w:rPr>
          <w:color w:val="231F20"/>
          <w:spacing w:val="-4"/>
        </w:rPr>
        <w:t> </w:t>
      </w:r>
      <w:r>
        <w:rPr>
          <w:color w:val="231F20"/>
          <w:spacing w:val="2"/>
        </w:rPr>
        <w:t>be</w:t>
      </w:r>
      <w:r>
        <w:rPr>
          <w:color w:val="231F20"/>
          <w:spacing w:val="-4"/>
        </w:rPr>
        <w:t> </w:t>
      </w:r>
      <w:r>
        <w:rPr>
          <w:color w:val="231F20"/>
        </w:rPr>
        <w:t>reflected</w:t>
      </w:r>
      <w:r>
        <w:rPr>
          <w:color w:val="231F20"/>
          <w:spacing w:val="-4"/>
        </w:rPr>
        <w:t> </w:t>
      </w:r>
      <w:r>
        <w:rPr>
          <w:color w:val="231F20"/>
        </w:rPr>
        <w:t>in</w:t>
      </w:r>
      <w:r>
        <w:rPr>
          <w:color w:val="231F20"/>
          <w:spacing w:val="-4"/>
        </w:rPr>
        <w:t> </w:t>
      </w:r>
      <w:r>
        <w:rPr>
          <w:color w:val="231F20"/>
        </w:rPr>
        <w:t>your</w:t>
      </w:r>
      <w:r>
        <w:rPr>
          <w:color w:val="231F20"/>
          <w:spacing w:val="-4"/>
        </w:rPr>
        <w:t> </w:t>
      </w:r>
      <w:r>
        <w:rPr>
          <w:color w:val="231F20"/>
        </w:rPr>
        <w:t>style</w:t>
      </w:r>
      <w:r>
        <w:rPr>
          <w:color w:val="231F20"/>
          <w:spacing w:val="-4"/>
        </w:rPr>
        <w:t> </w:t>
      </w:r>
      <w:r>
        <w:rPr>
          <w:color w:val="231F20"/>
        </w:rPr>
        <w:t>grade.</w:t>
      </w:r>
    </w:p>
    <w:p>
      <w:pPr>
        <w:pStyle w:val="BodyText"/>
        <w:spacing w:line="264" w:lineRule="exact" w:before="41"/>
        <w:ind w:left="120" w:right="117" w:firstLine="298"/>
        <w:jc w:val="both"/>
      </w:pPr>
      <w:r>
        <w:rPr>
          <w:color w:val="231F20"/>
        </w:rPr>
        <w:t>The existing Pintos code is written in the GNU style and largely follows the </w:t>
      </w:r>
      <w:hyperlink r:id="rId43">
        <w:r>
          <w:rPr>
            <w:color w:val="ED1C24"/>
          </w:rPr>
          <w:t>GNU Coding</w:t>
        </w:r>
      </w:hyperlink>
      <w:r>
        <w:rPr>
          <w:color w:val="ED1C24"/>
        </w:rPr>
        <w:t> </w:t>
      </w:r>
      <w:hyperlink r:id="rId43">
        <w:r>
          <w:rPr>
            <w:color w:val="ED1C24"/>
          </w:rPr>
          <w:t>Standards</w:t>
        </w:r>
      </w:hyperlink>
      <w:r>
        <w:rPr>
          <w:color w:val="231F20"/>
        </w:rPr>
        <w:t>.  </w:t>
      </w:r>
      <w:r>
        <w:rPr>
          <w:color w:val="231F20"/>
          <w:spacing w:val="-10"/>
        </w:rPr>
        <w:t>We </w:t>
      </w:r>
      <w:r>
        <w:rPr>
          <w:color w:val="231F20"/>
        </w:rPr>
        <w:t>encourage </w:t>
      </w:r>
      <w:r>
        <w:rPr>
          <w:color w:val="231F20"/>
          <w:spacing w:val="-3"/>
        </w:rPr>
        <w:t>you </w:t>
      </w:r>
      <w:r>
        <w:rPr>
          <w:color w:val="231F20"/>
        </w:rPr>
        <w:t>to follow the applicable parts of them too, especially chapter 5, “Making the Best Use of C.” Using a different style won’t cause actual problems, but it’s ugly to see gratuitous differences in style from one function to another. If your code is too </w:t>
      </w:r>
      <w:r>
        <w:rPr>
          <w:color w:val="231F20"/>
          <w:spacing w:val="-4"/>
        </w:rPr>
        <w:t>ugly, </w:t>
      </w:r>
      <w:r>
        <w:rPr>
          <w:color w:val="231F20"/>
        </w:rPr>
        <w:t>it will cost </w:t>
      </w:r>
      <w:r>
        <w:rPr>
          <w:color w:val="231F20"/>
          <w:spacing w:val="-3"/>
        </w:rPr>
        <w:t>you </w:t>
      </w:r>
      <w:r>
        <w:rPr>
          <w:color w:val="231F20"/>
        </w:rPr>
        <w:t>points.</w:t>
      </w:r>
    </w:p>
    <w:p>
      <w:pPr>
        <w:pStyle w:val="BodyText"/>
        <w:spacing w:before="41"/>
        <w:ind w:left="418" w:right="49"/>
      </w:pPr>
      <w:r>
        <w:rPr>
          <w:color w:val="231F20"/>
        </w:rPr>
        <w:t>Please limit C source file lines to at most 79 characters long.</w:t>
      </w:r>
    </w:p>
    <w:p>
      <w:pPr>
        <w:pStyle w:val="BodyText"/>
        <w:spacing w:line="264" w:lineRule="exact" w:before="32"/>
        <w:ind w:left="120" w:right="118" w:firstLine="298"/>
        <w:jc w:val="both"/>
      </w:pPr>
      <w:r>
        <w:rPr>
          <w:color w:val="231F20"/>
        </w:rPr>
        <w:t>Pintos comments sometimes refer to external standards or specifications by writing a name inside square  brackets,  like  this:  </w:t>
      </w:r>
      <w:r>
        <w:rPr>
          <w:rFonts w:ascii="Gill Sans MT"/>
          <w:color w:val="231F20"/>
        </w:rPr>
        <w:t>[IA32-v3a]</w:t>
      </w:r>
      <w:r>
        <w:rPr>
          <w:color w:val="231F20"/>
        </w:rPr>
        <w:t>.  These  names  refer  to  the  reference names used in this documentation (see </w:t>
      </w:r>
      <w:hyperlink w:history="true" w:anchor="_bookmark148">
        <w:r>
          <w:rPr>
            <w:color w:val="2E3092"/>
          </w:rPr>
          <w:t>[Bibliography], page 117</w:t>
        </w:r>
      </w:hyperlink>
      <w:r>
        <w:rPr>
          <w:color w:val="231F20"/>
        </w:rPr>
        <w:t>).</w:t>
      </w:r>
    </w:p>
    <w:p>
      <w:pPr>
        <w:pStyle w:val="BodyText"/>
        <w:spacing w:line="264" w:lineRule="exact" w:before="41"/>
        <w:ind w:left="119" w:right="119" w:firstLine="298"/>
        <w:jc w:val="both"/>
      </w:pPr>
      <w:r>
        <w:rPr>
          <w:color w:val="231F20"/>
        </w:rPr>
        <w:t>If you remove existing Pintos code, please delete it from your source file entirely. Don’t just put it into a comment or a conditional compilation directive, because that makes the resulting code hard to read.</w:t>
      </w:r>
    </w:p>
    <w:p>
      <w:pPr>
        <w:pStyle w:val="BodyText"/>
        <w:spacing w:line="264" w:lineRule="exact" w:before="41"/>
        <w:ind w:left="119" w:right="117" w:firstLine="298"/>
        <w:jc w:val="both"/>
      </w:pPr>
      <w:r>
        <w:rPr>
          <w:color w:val="231F20"/>
        </w:rPr>
        <w:t>We’re only going to do a compile in the directory for the project being submitted. You don’t need to make sure that the previous projects also compile.</w:t>
      </w:r>
    </w:p>
    <w:p>
      <w:pPr>
        <w:pStyle w:val="BodyText"/>
        <w:spacing w:line="264" w:lineRule="exact" w:before="41"/>
        <w:ind w:left="119" w:right="117" w:firstLine="298"/>
        <w:jc w:val="both"/>
      </w:pPr>
      <w:r>
        <w:rPr>
          <w:color w:val="231F20"/>
        </w:rPr>
        <w:t>Project code should be written so that all of the subproblems for the project function together, that is, without the need to rebuild with different macros defined, etc. If you do extra credit work that changes normal Pintos behavior so as to interfere with grading, then you must implement it so that it only acts that way when given a special command-line option of the form ‘</w:t>
      </w:r>
      <w:r>
        <w:rPr>
          <w:rFonts w:ascii="Gill Sans MT" w:hAnsi="Gill Sans MT"/>
          <w:color w:val="231F20"/>
        </w:rPr>
        <w:t>-</w:t>
      </w:r>
      <w:r>
        <w:rPr>
          <w:rFonts w:ascii="Arial" w:hAnsi="Arial"/>
          <w:i/>
          <w:color w:val="231F20"/>
        </w:rPr>
        <w:t>name </w:t>
      </w:r>
      <w:r>
        <w:rPr>
          <w:color w:val="231F20"/>
        </w:rPr>
        <w:t>’, where </w:t>
      </w:r>
      <w:r>
        <w:rPr>
          <w:rFonts w:ascii="Georgia" w:hAnsi="Georgia"/>
          <w:i/>
          <w:color w:val="231F20"/>
        </w:rPr>
        <w:t>name </w:t>
      </w:r>
      <w:r>
        <w:rPr>
          <w:color w:val="231F20"/>
        </w:rPr>
        <w:t>is a name of your choice. You can add such an option  by  modifying  </w:t>
      </w:r>
      <w:r>
        <w:rPr>
          <w:rFonts w:ascii="Gill Sans MT" w:hAnsi="Gill Sans MT"/>
          <w:color w:val="231F20"/>
          <w:w w:val="115"/>
        </w:rPr>
        <w:t>parse_options()  </w:t>
      </w:r>
      <w:r>
        <w:rPr>
          <w:color w:val="231F20"/>
        </w:rPr>
        <w:t>in  </w:t>
      </w:r>
      <w:r>
        <w:rPr>
          <w:color w:val="231F20"/>
          <w:w w:val="115"/>
        </w:rPr>
        <w:t>‘</w:t>
      </w:r>
      <w:r>
        <w:rPr>
          <w:rFonts w:ascii="Gill Sans MT" w:hAnsi="Gill Sans MT"/>
          <w:color w:val="231F20"/>
          <w:w w:val="115"/>
        </w:rPr>
        <w:t>threads/init.c</w:t>
      </w:r>
      <w:r>
        <w:rPr>
          <w:color w:val="231F20"/>
          <w:w w:val="115"/>
        </w:rPr>
        <w:t>’.</w:t>
      </w:r>
    </w:p>
    <w:p>
      <w:pPr>
        <w:pStyle w:val="BodyText"/>
        <w:spacing w:line="262" w:lineRule="exact" w:before="43"/>
        <w:ind w:left="120" w:right="118" w:firstLine="298"/>
        <w:jc w:val="both"/>
      </w:pPr>
      <w:r>
        <w:rPr>
          <w:color w:val="231F20"/>
        </w:rPr>
        <w:t>The introduction describes additional coding style requirements (see </w:t>
      </w:r>
      <w:hyperlink w:history="true" w:anchor="_bookmark8">
        <w:r>
          <w:rPr>
            <w:color w:val="2E3092"/>
          </w:rPr>
          <w:t>Section 1.2.2 [De-</w:t>
        </w:r>
      </w:hyperlink>
      <w:r>
        <w:rPr>
          <w:color w:val="2E3092"/>
        </w:rPr>
        <w:t> </w:t>
      </w:r>
      <w:hyperlink w:history="true" w:anchor="_bookmark8">
        <w:r>
          <w:rPr>
            <w:color w:val="2E3092"/>
          </w:rPr>
          <w:t>sign], page 6</w:t>
        </w:r>
      </w:hyperlink>
      <w:r>
        <w:rPr>
          <w:color w:val="231F20"/>
        </w:rPr>
        <w:t>).</w:t>
      </w:r>
    </w:p>
    <w:p>
      <w:pPr>
        <w:pStyle w:val="BodyText"/>
        <w:spacing w:before="3"/>
        <w:rPr>
          <w:sz w:val="17"/>
        </w:rPr>
      </w:pPr>
    </w:p>
    <w:p>
      <w:pPr>
        <w:pStyle w:val="Heading2"/>
        <w:numPr>
          <w:ilvl w:val="1"/>
          <w:numId w:val="36"/>
        </w:numPr>
        <w:tabs>
          <w:tab w:pos="767" w:val="left" w:leader="none"/>
        </w:tabs>
        <w:spacing w:line="240" w:lineRule="auto" w:before="0" w:after="0"/>
        <w:ind w:left="766" w:right="0" w:hanging="646"/>
        <w:jc w:val="both"/>
      </w:pPr>
      <w:bookmarkStart w:name="C99" w:id="387"/>
      <w:bookmarkEnd w:id="387"/>
      <w:r>
        <w:rPr>
          <w:b w:val="0"/>
        </w:rPr>
      </w:r>
      <w:bookmarkStart w:name="_bookmark123" w:id="388"/>
      <w:bookmarkEnd w:id="388"/>
      <w:r>
        <w:rPr>
          <w:b w:val="0"/>
        </w:rPr>
      </w:r>
      <w:bookmarkStart w:name="_bookmark123" w:id="389"/>
      <w:bookmarkEnd w:id="389"/>
      <w:r>
        <w:rPr>
          <w:color w:val="231F20"/>
        </w:rPr>
        <w:t>C9</w:t>
      </w:r>
      <w:r>
        <w:rPr>
          <w:color w:val="231F20"/>
        </w:rPr>
        <w:t>9</w:t>
      </w:r>
    </w:p>
    <w:p>
      <w:pPr>
        <w:pStyle w:val="BodyText"/>
        <w:spacing w:line="264" w:lineRule="exact" w:before="110"/>
        <w:ind w:left="120" w:right="119"/>
        <w:jc w:val="both"/>
      </w:pPr>
      <w:r>
        <w:rPr>
          <w:color w:val="231F20"/>
        </w:rPr>
        <w:t>The Pintos source code uses a few features of the “C99” standard library that were not in   the original 1989 standard for C. Many programmers are </w:t>
      </w:r>
      <w:r>
        <w:rPr>
          <w:color w:val="231F20"/>
          <w:spacing w:val="-3"/>
        </w:rPr>
        <w:t>unaware </w:t>
      </w:r>
      <w:r>
        <w:rPr>
          <w:color w:val="231F20"/>
        </w:rPr>
        <w:t>of these feature, so </w:t>
      </w:r>
      <w:r>
        <w:rPr>
          <w:color w:val="231F20"/>
          <w:spacing w:val="-3"/>
        </w:rPr>
        <w:t>we   </w:t>
      </w:r>
      <w:r>
        <w:rPr>
          <w:color w:val="231F20"/>
        </w:rPr>
        <w:t>will</w:t>
      </w:r>
      <w:r>
        <w:rPr>
          <w:color w:val="231F20"/>
          <w:spacing w:val="-5"/>
        </w:rPr>
        <w:t> </w:t>
      </w:r>
      <w:r>
        <w:rPr>
          <w:color w:val="231F20"/>
        </w:rPr>
        <w:t>describe</w:t>
      </w:r>
      <w:r>
        <w:rPr>
          <w:color w:val="231F20"/>
          <w:spacing w:val="-5"/>
        </w:rPr>
        <w:t> </w:t>
      </w:r>
      <w:r>
        <w:rPr>
          <w:color w:val="231F20"/>
        </w:rPr>
        <w:t>them.</w:t>
      </w:r>
      <w:r>
        <w:rPr>
          <w:color w:val="231F20"/>
          <w:spacing w:val="11"/>
        </w:rPr>
        <w:t> </w:t>
      </w:r>
      <w:r>
        <w:rPr>
          <w:color w:val="231F20"/>
        </w:rPr>
        <w:t>The</w:t>
      </w:r>
      <w:r>
        <w:rPr>
          <w:color w:val="231F20"/>
          <w:spacing w:val="-5"/>
        </w:rPr>
        <w:t> </w:t>
      </w:r>
      <w:r>
        <w:rPr>
          <w:color w:val="231F20"/>
        </w:rPr>
        <w:t>new</w:t>
      </w:r>
      <w:r>
        <w:rPr>
          <w:color w:val="231F20"/>
          <w:spacing w:val="-5"/>
        </w:rPr>
        <w:t> </w:t>
      </w:r>
      <w:r>
        <w:rPr>
          <w:color w:val="231F20"/>
        </w:rPr>
        <w:t>features</w:t>
      </w:r>
      <w:r>
        <w:rPr>
          <w:color w:val="231F20"/>
          <w:spacing w:val="-5"/>
        </w:rPr>
        <w:t> </w:t>
      </w:r>
      <w:r>
        <w:rPr>
          <w:color w:val="231F20"/>
        </w:rPr>
        <w:t>used</w:t>
      </w:r>
      <w:r>
        <w:rPr>
          <w:color w:val="231F20"/>
          <w:spacing w:val="-5"/>
        </w:rPr>
        <w:t> </w:t>
      </w:r>
      <w:r>
        <w:rPr>
          <w:color w:val="231F20"/>
        </w:rPr>
        <w:t>in</w:t>
      </w:r>
      <w:r>
        <w:rPr>
          <w:color w:val="231F20"/>
          <w:spacing w:val="-5"/>
        </w:rPr>
        <w:t> </w:t>
      </w:r>
      <w:r>
        <w:rPr>
          <w:color w:val="231F20"/>
        </w:rPr>
        <w:t>Pintos</w:t>
      </w:r>
      <w:r>
        <w:rPr>
          <w:color w:val="231F20"/>
          <w:spacing w:val="-5"/>
        </w:rPr>
        <w:t> </w:t>
      </w:r>
      <w:r>
        <w:rPr>
          <w:color w:val="231F20"/>
        </w:rPr>
        <w:t>are</w:t>
      </w:r>
      <w:r>
        <w:rPr>
          <w:color w:val="231F20"/>
          <w:spacing w:val="-5"/>
        </w:rPr>
        <w:t> </w:t>
      </w:r>
      <w:r>
        <w:rPr>
          <w:color w:val="231F20"/>
        </w:rPr>
        <w:t>mostly</w:t>
      </w:r>
      <w:r>
        <w:rPr>
          <w:color w:val="231F20"/>
          <w:spacing w:val="-5"/>
        </w:rPr>
        <w:t> </w:t>
      </w:r>
      <w:r>
        <w:rPr>
          <w:color w:val="231F20"/>
        </w:rPr>
        <w:t>in</w:t>
      </w:r>
      <w:r>
        <w:rPr>
          <w:color w:val="231F20"/>
          <w:spacing w:val="-5"/>
        </w:rPr>
        <w:t> </w:t>
      </w:r>
      <w:r>
        <w:rPr>
          <w:color w:val="231F20"/>
        </w:rPr>
        <w:t>new</w:t>
      </w:r>
      <w:r>
        <w:rPr>
          <w:color w:val="231F20"/>
          <w:spacing w:val="-5"/>
        </w:rPr>
        <w:t> </w:t>
      </w:r>
      <w:r>
        <w:rPr>
          <w:color w:val="231F20"/>
        </w:rPr>
        <w:t>headers:</w:t>
      </w:r>
    </w:p>
    <w:p>
      <w:pPr>
        <w:spacing w:after="0" w:line="264" w:lineRule="exact"/>
        <w:jc w:val="both"/>
        <w:sectPr>
          <w:headerReference w:type="default" r:id="rId41"/>
          <w:pgSz w:w="12240" w:h="15840"/>
          <w:pgMar w:header="988" w:footer="0" w:top="1200" w:bottom="280" w:left="1680" w:right="1680"/>
          <w:pgNumType w:start="93"/>
        </w:sectPr>
      </w:pPr>
    </w:p>
    <w:p>
      <w:pPr>
        <w:pStyle w:val="BodyText"/>
        <w:rPr>
          <w:sz w:val="20"/>
        </w:rPr>
      </w:pPr>
    </w:p>
    <w:p>
      <w:pPr>
        <w:pStyle w:val="BodyText"/>
        <w:rPr>
          <w:sz w:val="20"/>
        </w:rPr>
      </w:pPr>
    </w:p>
    <w:p>
      <w:pPr>
        <w:pStyle w:val="BodyText"/>
        <w:spacing w:before="7"/>
        <w:rPr>
          <w:sz w:val="14"/>
        </w:rPr>
      </w:pPr>
    </w:p>
    <w:p>
      <w:pPr>
        <w:pStyle w:val="BodyText"/>
        <w:spacing w:line="268" w:lineRule="exact" w:before="62"/>
        <w:ind w:left="120"/>
        <w:jc w:val="both"/>
      </w:pPr>
      <w:bookmarkStart w:name="_bookmark124" w:id="390"/>
      <w:bookmarkEnd w:id="390"/>
      <w:r>
        <w:rPr/>
      </w:r>
      <w:r>
        <w:rPr>
          <w:color w:val="231F20"/>
          <w:w w:val="115"/>
        </w:rPr>
        <w:t>‘</w:t>
      </w:r>
      <w:r>
        <w:rPr>
          <w:rFonts w:ascii="Gill Sans MT" w:hAnsi="Gill Sans MT"/>
          <w:color w:val="231F20"/>
          <w:w w:val="115"/>
        </w:rPr>
        <w:t>&lt;stdbool.h&gt;</w:t>
      </w:r>
      <w:r>
        <w:rPr>
          <w:color w:val="231F20"/>
          <w:w w:val="115"/>
        </w:rPr>
        <w:t>’</w:t>
      </w:r>
    </w:p>
    <w:p>
      <w:pPr>
        <w:pStyle w:val="BodyText"/>
        <w:spacing w:line="230" w:lineRule="auto" w:before="3"/>
        <w:ind w:left="1272" w:right="117"/>
        <w:jc w:val="both"/>
      </w:pPr>
      <w:r>
        <w:rPr>
          <w:color w:val="231F20"/>
        </w:rPr>
        <w:t>Defines macros </w:t>
      </w:r>
      <w:r>
        <w:rPr>
          <w:rFonts w:ascii="Gill Sans MT"/>
          <w:color w:val="231F20"/>
        </w:rPr>
        <w:t>bool</w:t>
      </w:r>
      <w:r>
        <w:rPr>
          <w:color w:val="231F20"/>
        </w:rPr>
        <w:t>, a 1-bit type that takes on only the values 0 and 1, </w:t>
      </w:r>
      <w:r>
        <w:rPr>
          <w:rFonts w:ascii="Gill Sans MT"/>
          <w:color w:val="231F20"/>
        </w:rPr>
        <w:t>true</w:t>
      </w:r>
      <w:r>
        <w:rPr>
          <w:color w:val="231F20"/>
        </w:rPr>
        <w:t>, which expands to 1, and </w:t>
      </w:r>
      <w:r>
        <w:rPr>
          <w:rFonts w:ascii="Gill Sans MT"/>
          <w:color w:val="231F20"/>
          <w:w w:val="120"/>
        </w:rPr>
        <w:t>false</w:t>
      </w:r>
      <w:r>
        <w:rPr>
          <w:color w:val="231F20"/>
          <w:w w:val="120"/>
        </w:rPr>
        <w:t>, </w:t>
      </w:r>
      <w:r>
        <w:rPr>
          <w:color w:val="231F20"/>
        </w:rPr>
        <w:t>which expands to  0.</w:t>
      </w:r>
    </w:p>
    <w:p>
      <w:pPr>
        <w:pStyle w:val="BodyText"/>
        <w:spacing w:line="268" w:lineRule="exact" w:before="108"/>
        <w:ind w:left="120"/>
        <w:jc w:val="both"/>
      </w:pPr>
      <w:r>
        <w:rPr>
          <w:color w:val="231F20"/>
          <w:w w:val="120"/>
        </w:rPr>
        <w:t>‘</w:t>
      </w:r>
      <w:r>
        <w:rPr>
          <w:rFonts w:ascii="Gill Sans MT" w:hAnsi="Gill Sans MT"/>
          <w:color w:val="231F20"/>
          <w:w w:val="120"/>
        </w:rPr>
        <w:t>&lt;stdint.h&gt;</w:t>
      </w:r>
      <w:r>
        <w:rPr>
          <w:color w:val="231F20"/>
          <w:w w:val="120"/>
        </w:rPr>
        <w:t>’</w:t>
      </w:r>
    </w:p>
    <w:p>
      <w:pPr>
        <w:pStyle w:val="BodyText"/>
        <w:spacing w:line="230" w:lineRule="auto" w:before="3"/>
        <w:ind w:left="1272" w:right="117"/>
        <w:jc w:val="both"/>
      </w:pPr>
      <w:r>
        <w:rPr>
          <w:color w:val="231F20"/>
          <w:w w:val="105"/>
        </w:rPr>
        <w:t>On systems that support them, this header defines types </w:t>
      </w:r>
      <w:r>
        <w:rPr>
          <w:rFonts w:ascii="Gill Sans MT" w:hAnsi="Gill Sans MT"/>
          <w:color w:val="231F20"/>
          <w:w w:val="105"/>
        </w:rPr>
        <w:t>int</w:t>
      </w:r>
      <w:r>
        <w:rPr>
          <w:rFonts w:ascii="Arial" w:hAnsi="Arial"/>
          <w:i/>
          <w:color w:val="231F20"/>
          <w:w w:val="105"/>
        </w:rPr>
        <w:t>n </w:t>
      </w:r>
      <w:r>
        <w:rPr>
          <w:rFonts w:ascii="Gill Sans MT" w:hAnsi="Gill Sans MT"/>
          <w:color w:val="231F20"/>
          <w:w w:val="105"/>
        </w:rPr>
        <w:t>_t </w:t>
      </w:r>
      <w:r>
        <w:rPr>
          <w:color w:val="231F20"/>
          <w:w w:val="105"/>
        </w:rPr>
        <w:t>and </w:t>
      </w:r>
      <w:r>
        <w:rPr>
          <w:rFonts w:ascii="Gill Sans MT" w:hAnsi="Gill Sans MT"/>
          <w:color w:val="231F20"/>
          <w:w w:val="105"/>
        </w:rPr>
        <w:t>uint</w:t>
      </w:r>
      <w:r>
        <w:rPr>
          <w:rFonts w:ascii="Arial" w:hAnsi="Arial"/>
          <w:i/>
          <w:color w:val="231F20"/>
          <w:w w:val="105"/>
        </w:rPr>
        <w:t>n </w:t>
      </w:r>
      <w:r>
        <w:rPr>
          <w:rFonts w:ascii="Gill Sans MT" w:hAnsi="Gill Sans MT"/>
          <w:color w:val="231F20"/>
          <w:w w:val="105"/>
        </w:rPr>
        <w:t>_t </w:t>
      </w:r>
      <w:r>
        <w:rPr>
          <w:color w:val="231F20"/>
          <w:w w:val="105"/>
        </w:rPr>
        <w:t>for </w:t>
      </w:r>
      <w:r>
        <w:rPr>
          <w:rFonts w:ascii="Georgia" w:hAnsi="Georgia"/>
          <w:i/>
          <w:color w:val="231F20"/>
          <w:w w:val="105"/>
        </w:rPr>
        <w:t>n </w:t>
      </w:r>
      <w:r>
        <w:rPr>
          <w:color w:val="231F20"/>
          <w:w w:val="105"/>
        </w:rPr>
        <w:t>= 8, 16, 32, 64, and possibly other values. These are 2’s complement </w:t>
      </w:r>
      <w:r>
        <w:rPr>
          <w:color w:val="231F20"/>
        </w:rPr>
        <w:t>signed and unsigned types, respectively, with the given number of bits.</w:t>
      </w:r>
    </w:p>
    <w:p>
      <w:pPr>
        <w:pStyle w:val="BodyText"/>
        <w:spacing w:line="268" w:lineRule="exact" w:before="50"/>
        <w:ind w:left="1272"/>
        <w:jc w:val="both"/>
      </w:pPr>
      <w:r>
        <w:rPr>
          <w:color w:val="231F20"/>
        </w:rPr>
        <w:t>On systems where it is possible, this header also defines types </w:t>
      </w:r>
      <w:r>
        <w:rPr>
          <w:rFonts w:ascii="Gill Sans MT"/>
          <w:color w:val="231F20"/>
          <w:w w:val="115"/>
        </w:rPr>
        <w:t>intptr_t </w:t>
      </w:r>
      <w:r>
        <w:rPr>
          <w:color w:val="231F20"/>
        </w:rPr>
        <w:t>and</w:t>
      </w:r>
    </w:p>
    <w:p>
      <w:pPr>
        <w:pStyle w:val="BodyText"/>
        <w:spacing w:line="268" w:lineRule="exact"/>
        <w:ind w:left="1272"/>
        <w:jc w:val="both"/>
      </w:pPr>
      <w:r>
        <w:rPr>
          <w:rFonts w:ascii="Gill Sans MT"/>
          <w:color w:val="231F20"/>
          <w:w w:val="110"/>
        </w:rPr>
        <w:t>uintptr_t</w:t>
      </w:r>
      <w:r>
        <w:rPr>
          <w:color w:val="231F20"/>
          <w:w w:val="110"/>
        </w:rPr>
        <w:t>, </w:t>
      </w:r>
      <w:r>
        <w:rPr>
          <w:color w:val="231F20"/>
        </w:rPr>
        <w:t>which are integer types big enough to hold a  pointer.</w:t>
      </w:r>
    </w:p>
    <w:p>
      <w:pPr>
        <w:pStyle w:val="BodyText"/>
        <w:spacing w:line="264" w:lineRule="exact" w:before="48"/>
        <w:ind w:left="1272" w:right="119"/>
        <w:jc w:val="both"/>
      </w:pPr>
      <w:r>
        <w:rPr>
          <w:color w:val="231F20"/>
        </w:rPr>
        <w:t>On all systems, this header defines types </w:t>
      </w:r>
      <w:r>
        <w:rPr>
          <w:rFonts w:ascii="Gill Sans MT" w:hAnsi="Gill Sans MT"/>
          <w:color w:val="231F20"/>
        </w:rPr>
        <w:t>intmax_t </w:t>
      </w:r>
      <w:r>
        <w:rPr>
          <w:color w:val="231F20"/>
        </w:rPr>
        <w:t>and </w:t>
      </w:r>
      <w:r>
        <w:rPr>
          <w:rFonts w:ascii="Gill Sans MT" w:hAnsi="Gill Sans MT"/>
          <w:color w:val="231F20"/>
        </w:rPr>
        <w:t>uintmax_t</w:t>
      </w:r>
      <w:r>
        <w:rPr>
          <w:color w:val="231F20"/>
        </w:rPr>
        <w:t>, which are     the</w:t>
      </w:r>
      <w:r>
        <w:rPr>
          <w:color w:val="231F20"/>
          <w:spacing w:val="-14"/>
        </w:rPr>
        <w:t> </w:t>
      </w:r>
      <w:r>
        <w:rPr>
          <w:color w:val="231F20"/>
        </w:rPr>
        <w:t>system’s</w:t>
      </w:r>
      <w:r>
        <w:rPr>
          <w:color w:val="231F20"/>
          <w:spacing w:val="-14"/>
        </w:rPr>
        <w:t> </w:t>
      </w:r>
      <w:r>
        <w:rPr>
          <w:color w:val="231F20"/>
        </w:rPr>
        <w:t>signed</w:t>
      </w:r>
      <w:r>
        <w:rPr>
          <w:color w:val="231F20"/>
          <w:spacing w:val="-14"/>
        </w:rPr>
        <w:t> </w:t>
      </w:r>
      <w:r>
        <w:rPr>
          <w:color w:val="231F20"/>
        </w:rPr>
        <w:t>and</w:t>
      </w:r>
      <w:r>
        <w:rPr>
          <w:color w:val="231F20"/>
          <w:spacing w:val="-14"/>
        </w:rPr>
        <w:t> </w:t>
      </w:r>
      <w:r>
        <w:rPr>
          <w:color w:val="231F20"/>
        </w:rPr>
        <w:t>unsigned</w:t>
      </w:r>
      <w:r>
        <w:rPr>
          <w:color w:val="231F20"/>
          <w:spacing w:val="-14"/>
        </w:rPr>
        <w:t> </w:t>
      </w:r>
      <w:r>
        <w:rPr>
          <w:color w:val="231F20"/>
        </w:rPr>
        <w:t>integer</w:t>
      </w:r>
      <w:r>
        <w:rPr>
          <w:color w:val="231F20"/>
          <w:spacing w:val="-14"/>
        </w:rPr>
        <w:t> </w:t>
      </w:r>
      <w:r>
        <w:rPr>
          <w:color w:val="231F20"/>
        </w:rPr>
        <w:t>types</w:t>
      </w:r>
      <w:r>
        <w:rPr>
          <w:color w:val="231F20"/>
          <w:spacing w:val="-14"/>
        </w:rPr>
        <w:t> </w:t>
      </w:r>
      <w:r>
        <w:rPr>
          <w:color w:val="231F20"/>
        </w:rPr>
        <w:t>with</w:t>
      </w:r>
      <w:r>
        <w:rPr>
          <w:color w:val="231F20"/>
          <w:spacing w:val="-15"/>
        </w:rPr>
        <w:t> </w:t>
      </w:r>
      <w:r>
        <w:rPr>
          <w:color w:val="231F20"/>
        </w:rPr>
        <w:t>the</w:t>
      </w:r>
      <w:r>
        <w:rPr>
          <w:color w:val="231F20"/>
          <w:spacing w:val="-14"/>
        </w:rPr>
        <w:t> </w:t>
      </w:r>
      <w:r>
        <w:rPr>
          <w:color w:val="231F20"/>
        </w:rPr>
        <w:t>widest</w:t>
      </w:r>
      <w:r>
        <w:rPr>
          <w:color w:val="231F20"/>
          <w:spacing w:val="-14"/>
        </w:rPr>
        <w:t> </w:t>
      </w:r>
      <w:r>
        <w:rPr>
          <w:color w:val="231F20"/>
        </w:rPr>
        <w:t>ranges.</w:t>
      </w:r>
    </w:p>
    <w:p>
      <w:pPr>
        <w:pStyle w:val="BodyText"/>
        <w:spacing w:line="264" w:lineRule="exact" w:before="57"/>
        <w:ind w:left="1272" w:right="117"/>
        <w:jc w:val="both"/>
      </w:pPr>
      <w:r>
        <w:rPr>
          <w:color w:val="231F20"/>
          <w:spacing w:val="-7"/>
          <w:w w:val="105"/>
        </w:rPr>
        <w:t>For </w:t>
      </w:r>
      <w:r>
        <w:rPr>
          <w:color w:val="231F20"/>
          <w:w w:val="105"/>
        </w:rPr>
        <w:t>every signed integer type </w:t>
      </w:r>
      <w:r>
        <w:rPr>
          <w:rFonts w:ascii="Arial" w:hAnsi="Arial"/>
          <w:i/>
          <w:color w:val="231F20"/>
          <w:w w:val="105"/>
        </w:rPr>
        <w:t>type </w:t>
      </w:r>
      <w:r>
        <w:rPr>
          <w:rFonts w:ascii="Gill Sans MT" w:hAnsi="Gill Sans MT"/>
          <w:color w:val="231F20"/>
          <w:w w:val="105"/>
        </w:rPr>
        <w:t>_t </w:t>
      </w:r>
      <w:r>
        <w:rPr>
          <w:color w:val="231F20"/>
          <w:w w:val="105"/>
        </w:rPr>
        <w:t>defined here, as well as for </w:t>
      </w:r>
      <w:r>
        <w:rPr>
          <w:rFonts w:ascii="Gill Sans MT" w:hAnsi="Gill Sans MT"/>
          <w:color w:val="231F20"/>
          <w:w w:val="120"/>
        </w:rPr>
        <w:t>ptrdiff_t </w:t>
      </w:r>
      <w:r>
        <w:rPr>
          <w:color w:val="231F20"/>
          <w:w w:val="105"/>
        </w:rPr>
        <w:t>defined</w:t>
      </w:r>
      <w:r>
        <w:rPr>
          <w:color w:val="231F20"/>
          <w:spacing w:val="-27"/>
          <w:w w:val="105"/>
        </w:rPr>
        <w:t> </w:t>
      </w:r>
      <w:r>
        <w:rPr>
          <w:color w:val="231F20"/>
          <w:w w:val="105"/>
        </w:rPr>
        <w:t>in</w:t>
      </w:r>
      <w:r>
        <w:rPr>
          <w:color w:val="231F20"/>
          <w:spacing w:val="-27"/>
          <w:w w:val="105"/>
        </w:rPr>
        <w:t> </w:t>
      </w:r>
      <w:r>
        <w:rPr>
          <w:color w:val="231F20"/>
          <w:w w:val="105"/>
        </w:rPr>
        <w:t>‘</w:t>
      </w:r>
      <w:r>
        <w:rPr>
          <w:rFonts w:ascii="Gill Sans MT" w:hAnsi="Gill Sans MT"/>
          <w:color w:val="231F20"/>
          <w:w w:val="105"/>
        </w:rPr>
        <w:t>&lt;stddef.h&gt;</w:t>
      </w:r>
      <w:r>
        <w:rPr>
          <w:color w:val="231F20"/>
          <w:w w:val="105"/>
        </w:rPr>
        <w:t>’,</w:t>
      </w:r>
      <w:r>
        <w:rPr>
          <w:color w:val="231F20"/>
          <w:spacing w:val="-27"/>
          <w:w w:val="105"/>
        </w:rPr>
        <w:t> </w:t>
      </w:r>
      <w:r>
        <w:rPr>
          <w:color w:val="231F20"/>
          <w:w w:val="105"/>
        </w:rPr>
        <w:t>this</w:t>
      </w:r>
      <w:r>
        <w:rPr>
          <w:color w:val="231F20"/>
          <w:spacing w:val="-27"/>
          <w:w w:val="105"/>
        </w:rPr>
        <w:t> </w:t>
      </w:r>
      <w:r>
        <w:rPr>
          <w:color w:val="231F20"/>
          <w:w w:val="105"/>
        </w:rPr>
        <w:t>header</w:t>
      </w:r>
      <w:r>
        <w:rPr>
          <w:color w:val="231F20"/>
          <w:spacing w:val="-27"/>
          <w:w w:val="105"/>
        </w:rPr>
        <w:t> </w:t>
      </w:r>
      <w:r>
        <w:rPr>
          <w:color w:val="231F20"/>
          <w:w w:val="105"/>
        </w:rPr>
        <w:t>also</w:t>
      </w:r>
      <w:r>
        <w:rPr>
          <w:color w:val="231F20"/>
          <w:spacing w:val="-27"/>
          <w:w w:val="105"/>
        </w:rPr>
        <w:t> </w:t>
      </w:r>
      <w:r>
        <w:rPr>
          <w:color w:val="231F20"/>
          <w:w w:val="105"/>
        </w:rPr>
        <w:t>defines</w:t>
      </w:r>
      <w:r>
        <w:rPr>
          <w:color w:val="231F20"/>
          <w:spacing w:val="-27"/>
          <w:w w:val="105"/>
        </w:rPr>
        <w:t> </w:t>
      </w:r>
      <w:r>
        <w:rPr>
          <w:color w:val="231F20"/>
          <w:w w:val="105"/>
        </w:rPr>
        <w:t>macros</w:t>
      </w:r>
      <w:r>
        <w:rPr>
          <w:color w:val="231F20"/>
          <w:spacing w:val="-27"/>
          <w:w w:val="105"/>
        </w:rPr>
        <w:t> </w:t>
      </w:r>
      <w:r>
        <w:rPr>
          <w:rFonts w:ascii="Arial" w:hAnsi="Arial"/>
          <w:i/>
          <w:color w:val="231F20"/>
        </w:rPr>
        <w:t>TYPE</w:t>
      </w:r>
      <w:r>
        <w:rPr>
          <w:rFonts w:ascii="Arial" w:hAnsi="Arial"/>
          <w:i/>
          <w:color w:val="231F20"/>
          <w:spacing w:val="-49"/>
        </w:rPr>
        <w:t> </w:t>
      </w:r>
      <w:r>
        <w:rPr>
          <w:rFonts w:ascii="Gill Sans MT" w:hAnsi="Gill Sans MT"/>
          <w:color w:val="231F20"/>
        </w:rPr>
        <w:t>_MAX</w:t>
      </w:r>
      <w:r>
        <w:rPr>
          <w:rFonts w:ascii="Gill Sans MT" w:hAnsi="Gill Sans MT"/>
          <w:color w:val="231F20"/>
          <w:spacing w:val="-30"/>
        </w:rPr>
        <w:t> </w:t>
      </w:r>
      <w:r>
        <w:rPr>
          <w:color w:val="231F20"/>
          <w:w w:val="105"/>
        </w:rPr>
        <w:t>and</w:t>
      </w:r>
      <w:r>
        <w:rPr>
          <w:color w:val="231F20"/>
          <w:spacing w:val="-27"/>
          <w:w w:val="105"/>
        </w:rPr>
        <w:t> </w:t>
      </w:r>
      <w:r>
        <w:rPr>
          <w:rFonts w:ascii="Arial" w:hAnsi="Arial"/>
          <w:i/>
          <w:color w:val="231F20"/>
        </w:rPr>
        <w:t>TYPE</w:t>
      </w:r>
      <w:r>
        <w:rPr>
          <w:rFonts w:ascii="Arial" w:hAnsi="Arial"/>
          <w:i/>
          <w:color w:val="231F20"/>
          <w:spacing w:val="-49"/>
        </w:rPr>
        <w:t> </w:t>
      </w:r>
      <w:r>
        <w:rPr>
          <w:rFonts w:ascii="Gill Sans MT" w:hAnsi="Gill Sans MT"/>
          <w:color w:val="231F20"/>
          <w:w w:val="105"/>
        </w:rPr>
        <w:t>_ MIN</w:t>
      </w:r>
      <w:r>
        <w:rPr>
          <w:rFonts w:ascii="Gill Sans MT" w:hAnsi="Gill Sans MT"/>
          <w:color w:val="231F20"/>
          <w:spacing w:val="-41"/>
          <w:w w:val="105"/>
        </w:rPr>
        <w:t> </w:t>
      </w:r>
      <w:r>
        <w:rPr>
          <w:color w:val="231F20"/>
          <w:w w:val="105"/>
        </w:rPr>
        <w:t>that</w:t>
      </w:r>
      <w:r>
        <w:rPr>
          <w:color w:val="231F20"/>
          <w:spacing w:val="-34"/>
          <w:w w:val="105"/>
        </w:rPr>
        <w:t> </w:t>
      </w:r>
      <w:r>
        <w:rPr>
          <w:color w:val="231F20"/>
          <w:w w:val="105"/>
        </w:rPr>
        <w:t>give</w:t>
      </w:r>
      <w:r>
        <w:rPr>
          <w:color w:val="231F20"/>
          <w:spacing w:val="-34"/>
          <w:w w:val="105"/>
        </w:rPr>
        <w:t> </w:t>
      </w:r>
      <w:r>
        <w:rPr>
          <w:color w:val="231F20"/>
          <w:w w:val="105"/>
        </w:rPr>
        <w:t>the</w:t>
      </w:r>
      <w:r>
        <w:rPr>
          <w:color w:val="231F20"/>
          <w:spacing w:val="-34"/>
          <w:w w:val="105"/>
        </w:rPr>
        <w:t> </w:t>
      </w:r>
      <w:r>
        <w:rPr>
          <w:color w:val="231F20"/>
          <w:w w:val="105"/>
        </w:rPr>
        <w:t>type’s</w:t>
      </w:r>
      <w:r>
        <w:rPr>
          <w:color w:val="231F20"/>
          <w:spacing w:val="-34"/>
          <w:w w:val="105"/>
        </w:rPr>
        <w:t> </w:t>
      </w:r>
      <w:r>
        <w:rPr>
          <w:color w:val="231F20"/>
          <w:w w:val="105"/>
        </w:rPr>
        <w:t>range.</w:t>
      </w:r>
      <w:r>
        <w:rPr>
          <w:color w:val="231F20"/>
          <w:spacing w:val="-18"/>
          <w:w w:val="105"/>
        </w:rPr>
        <w:t> </w:t>
      </w:r>
      <w:r>
        <w:rPr>
          <w:color w:val="231F20"/>
          <w:w w:val="105"/>
        </w:rPr>
        <w:t>Similarly,</w:t>
      </w:r>
      <w:r>
        <w:rPr>
          <w:color w:val="231F20"/>
          <w:spacing w:val="-33"/>
          <w:w w:val="105"/>
        </w:rPr>
        <w:t> </w:t>
      </w:r>
      <w:r>
        <w:rPr>
          <w:color w:val="231F20"/>
          <w:w w:val="105"/>
        </w:rPr>
        <w:t>for</w:t>
      </w:r>
      <w:r>
        <w:rPr>
          <w:color w:val="231F20"/>
          <w:spacing w:val="-34"/>
          <w:w w:val="105"/>
        </w:rPr>
        <w:t> </w:t>
      </w:r>
      <w:r>
        <w:rPr>
          <w:color w:val="231F20"/>
          <w:w w:val="105"/>
        </w:rPr>
        <w:t>every</w:t>
      </w:r>
      <w:r>
        <w:rPr>
          <w:color w:val="231F20"/>
          <w:spacing w:val="-34"/>
          <w:w w:val="105"/>
        </w:rPr>
        <w:t> </w:t>
      </w:r>
      <w:r>
        <w:rPr>
          <w:color w:val="231F20"/>
        </w:rPr>
        <w:t>unsigned</w:t>
      </w:r>
      <w:r>
        <w:rPr>
          <w:color w:val="231F20"/>
          <w:spacing w:val="-32"/>
        </w:rPr>
        <w:t> </w:t>
      </w:r>
      <w:r>
        <w:rPr>
          <w:color w:val="231F20"/>
          <w:w w:val="105"/>
        </w:rPr>
        <w:t>integer</w:t>
      </w:r>
      <w:r>
        <w:rPr>
          <w:color w:val="231F20"/>
          <w:spacing w:val="-34"/>
          <w:w w:val="105"/>
        </w:rPr>
        <w:t> </w:t>
      </w:r>
      <w:r>
        <w:rPr>
          <w:color w:val="231F20"/>
          <w:w w:val="105"/>
        </w:rPr>
        <w:t>type</w:t>
      </w:r>
      <w:r>
        <w:rPr>
          <w:color w:val="231F20"/>
          <w:spacing w:val="-34"/>
          <w:w w:val="105"/>
        </w:rPr>
        <w:t> </w:t>
      </w:r>
      <w:r>
        <w:rPr>
          <w:rFonts w:ascii="Arial" w:hAnsi="Arial"/>
          <w:i/>
          <w:color w:val="231F20"/>
          <w:w w:val="105"/>
        </w:rPr>
        <w:t>type</w:t>
      </w:r>
      <w:r>
        <w:rPr>
          <w:rFonts w:ascii="Arial" w:hAnsi="Arial"/>
          <w:i/>
          <w:color w:val="231F20"/>
          <w:spacing w:val="-51"/>
          <w:w w:val="105"/>
        </w:rPr>
        <w:t> </w:t>
      </w:r>
      <w:r>
        <w:rPr>
          <w:rFonts w:ascii="Gill Sans MT" w:hAnsi="Gill Sans MT"/>
          <w:color w:val="231F20"/>
          <w:w w:val="105"/>
        </w:rPr>
        <w:t>_t </w:t>
      </w:r>
      <w:r>
        <w:rPr>
          <w:color w:val="231F20"/>
          <w:w w:val="105"/>
        </w:rPr>
        <w:t>defined here, as well as for </w:t>
      </w:r>
      <w:r>
        <w:rPr>
          <w:rFonts w:ascii="Gill Sans MT" w:hAnsi="Gill Sans MT"/>
          <w:color w:val="231F20"/>
          <w:w w:val="120"/>
        </w:rPr>
        <w:t>size_t </w:t>
      </w:r>
      <w:r>
        <w:rPr>
          <w:color w:val="231F20"/>
          <w:w w:val="105"/>
        </w:rPr>
        <w:t>defined in ‘</w:t>
      </w:r>
      <w:r>
        <w:rPr>
          <w:rFonts w:ascii="Gill Sans MT" w:hAnsi="Gill Sans MT"/>
          <w:color w:val="231F20"/>
          <w:w w:val="105"/>
        </w:rPr>
        <w:t>&lt;stddef.h&gt;</w:t>
      </w:r>
      <w:r>
        <w:rPr>
          <w:color w:val="231F20"/>
          <w:w w:val="105"/>
        </w:rPr>
        <w:t>’, this header defines </w:t>
      </w:r>
      <w:r>
        <w:rPr>
          <w:color w:val="231F20"/>
          <w:w w:val="95"/>
        </w:rPr>
        <w:t>a</w:t>
      </w:r>
      <w:r>
        <w:rPr>
          <w:color w:val="231F20"/>
          <w:spacing w:val="-7"/>
          <w:w w:val="95"/>
        </w:rPr>
        <w:t> </w:t>
      </w:r>
      <w:r>
        <w:rPr>
          <w:rFonts w:ascii="Arial" w:hAnsi="Arial"/>
          <w:i/>
          <w:color w:val="231F20"/>
          <w:w w:val="95"/>
        </w:rPr>
        <w:t>TYPE</w:t>
      </w:r>
      <w:r>
        <w:rPr>
          <w:rFonts w:ascii="Arial" w:hAnsi="Arial"/>
          <w:i/>
          <w:color w:val="231F20"/>
          <w:spacing w:val="-41"/>
          <w:w w:val="95"/>
        </w:rPr>
        <w:t> </w:t>
      </w:r>
      <w:r>
        <w:rPr>
          <w:rFonts w:ascii="Gill Sans MT" w:hAnsi="Gill Sans MT"/>
          <w:color w:val="231F20"/>
          <w:w w:val="95"/>
        </w:rPr>
        <w:t>_MAX</w:t>
      </w:r>
      <w:r>
        <w:rPr>
          <w:rFonts w:ascii="Gill Sans MT" w:hAnsi="Gill Sans MT"/>
          <w:color w:val="231F20"/>
          <w:spacing w:val="-13"/>
          <w:w w:val="95"/>
        </w:rPr>
        <w:t> </w:t>
      </w:r>
      <w:r>
        <w:rPr>
          <w:color w:val="231F20"/>
          <w:w w:val="95"/>
        </w:rPr>
        <w:t>macro</w:t>
      </w:r>
      <w:r>
        <w:rPr>
          <w:color w:val="231F20"/>
          <w:spacing w:val="-7"/>
          <w:w w:val="95"/>
        </w:rPr>
        <w:t> </w:t>
      </w:r>
      <w:r>
        <w:rPr>
          <w:color w:val="231F20"/>
          <w:w w:val="95"/>
        </w:rPr>
        <w:t>giving</w:t>
      </w:r>
      <w:r>
        <w:rPr>
          <w:color w:val="231F20"/>
          <w:spacing w:val="-7"/>
          <w:w w:val="95"/>
        </w:rPr>
        <w:t> </w:t>
      </w:r>
      <w:r>
        <w:rPr>
          <w:color w:val="231F20"/>
          <w:w w:val="95"/>
        </w:rPr>
        <w:t>its</w:t>
      </w:r>
      <w:r>
        <w:rPr>
          <w:color w:val="231F20"/>
          <w:spacing w:val="-7"/>
          <w:w w:val="95"/>
        </w:rPr>
        <w:t> </w:t>
      </w:r>
      <w:r>
        <w:rPr>
          <w:color w:val="231F20"/>
          <w:w w:val="95"/>
        </w:rPr>
        <w:t>maximum</w:t>
      </w:r>
      <w:r>
        <w:rPr>
          <w:color w:val="231F20"/>
          <w:spacing w:val="-7"/>
          <w:w w:val="95"/>
        </w:rPr>
        <w:t> </w:t>
      </w:r>
      <w:r>
        <w:rPr>
          <w:color w:val="231F20"/>
          <w:spacing w:val="-3"/>
          <w:w w:val="95"/>
        </w:rPr>
        <w:t>value.</w:t>
      </w:r>
    </w:p>
    <w:p>
      <w:pPr>
        <w:pStyle w:val="BodyText"/>
        <w:spacing w:line="268" w:lineRule="exact" w:before="115"/>
        <w:ind w:left="120"/>
        <w:jc w:val="both"/>
      </w:pPr>
      <w:r>
        <w:rPr>
          <w:color w:val="231F20"/>
          <w:w w:val="120"/>
        </w:rPr>
        <w:t>‘</w:t>
      </w:r>
      <w:r>
        <w:rPr>
          <w:rFonts w:ascii="Gill Sans MT" w:hAnsi="Gill Sans MT"/>
          <w:color w:val="231F20"/>
          <w:w w:val="120"/>
        </w:rPr>
        <w:t>&lt;inttypes.h&gt;</w:t>
      </w:r>
      <w:r>
        <w:rPr>
          <w:color w:val="231F20"/>
          <w:w w:val="120"/>
        </w:rPr>
        <w:t>’</w:t>
      </w:r>
    </w:p>
    <w:p>
      <w:pPr>
        <w:pStyle w:val="BodyText"/>
        <w:spacing w:line="230" w:lineRule="auto" w:before="3"/>
        <w:ind w:left="1272" w:right="117"/>
        <w:jc w:val="both"/>
      </w:pPr>
      <w:r>
        <w:rPr>
          <w:color w:val="231F20"/>
          <w:w w:val="130"/>
        </w:rPr>
        <w:t>‘</w:t>
      </w:r>
      <w:r>
        <w:rPr>
          <w:rFonts w:ascii="Gill Sans MT" w:hAnsi="Gill Sans MT"/>
          <w:color w:val="231F20"/>
          <w:w w:val="130"/>
        </w:rPr>
        <w:t>&lt;stdint.h&gt;</w:t>
      </w:r>
      <w:r>
        <w:rPr>
          <w:color w:val="231F20"/>
          <w:w w:val="130"/>
        </w:rPr>
        <w:t>’ </w:t>
      </w:r>
      <w:r>
        <w:rPr>
          <w:color w:val="231F20"/>
          <w:w w:val="105"/>
        </w:rPr>
        <w:t>provides no straightforward </w:t>
      </w:r>
      <w:r>
        <w:rPr>
          <w:color w:val="231F20"/>
          <w:spacing w:val="-5"/>
          <w:w w:val="105"/>
        </w:rPr>
        <w:t>way </w:t>
      </w:r>
      <w:r>
        <w:rPr>
          <w:color w:val="231F20"/>
          <w:w w:val="105"/>
        </w:rPr>
        <w:t>to format the types it defines with</w:t>
      </w:r>
      <w:r>
        <w:rPr>
          <w:color w:val="231F20"/>
          <w:spacing w:val="-25"/>
          <w:w w:val="105"/>
        </w:rPr>
        <w:t> </w:t>
      </w:r>
      <w:r>
        <w:rPr>
          <w:rFonts w:ascii="Gill Sans MT" w:hAnsi="Gill Sans MT"/>
          <w:color w:val="231F20"/>
          <w:w w:val="130"/>
        </w:rPr>
        <w:t>printf()</w:t>
      </w:r>
      <w:r>
        <w:rPr>
          <w:rFonts w:ascii="Gill Sans MT" w:hAnsi="Gill Sans MT"/>
          <w:color w:val="231F20"/>
          <w:spacing w:val="-46"/>
          <w:w w:val="130"/>
        </w:rPr>
        <w:t> </w:t>
      </w:r>
      <w:r>
        <w:rPr>
          <w:color w:val="231F20"/>
          <w:w w:val="105"/>
        </w:rPr>
        <w:t>and</w:t>
      </w:r>
      <w:r>
        <w:rPr>
          <w:color w:val="231F20"/>
          <w:spacing w:val="-26"/>
          <w:w w:val="105"/>
        </w:rPr>
        <w:t> </w:t>
      </w:r>
      <w:r>
        <w:rPr>
          <w:color w:val="231F20"/>
          <w:w w:val="105"/>
        </w:rPr>
        <w:t>related</w:t>
      </w:r>
      <w:r>
        <w:rPr>
          <w:color w:val="231F20"/>
          <w:spacing w:val="-25"/>
          <w:w w:val="105"/>
        </w:rPr>
        <w:t> </w:t>
      </w:r>
      <w:r>
        <w:rPr>
          <w:color w:val="231F20"/>
          <w:w w:val="105"/>
        </w:rPr>
        <w:t>functions.</w:t>
      </w:r>
      <w:r>
        <w:rPr>
          <w:color w:val="231F20"/>
          <w:spacing w:val="-8"/>
          <w:w w:val="105"/>
        </w:rPr>
        <w:t> </w:t>
      </w:r>
      <w:r>
        <w:rPr>
          <w:color w:val="231F20"/>
          <w:w w:val="105"/>
        </w:rPr>
        <w:t>This</w:t>
      </w:r>
      <w:r>
        <w:rPr>
          <w:color w:val="231F20"/>
          <w:spacing w:val="-25"/>
          <w:w w:val="105"/>
        </w:rPr>
        <w:t> </w:t>
      </w:r>
      <w:r>
        <w:rPr>
          <w:color w:val="231F20"/>
          <w:w w:val="105"/>
        </w:rPr>
        <w:t>header</w:t>
      </w:r>
      <w:r>
        <w:rPr>
          <w:color w:val="231F20"/>
          <w:spacing w:val="-25"/>
          <w:w w:val="105"/>
        </w:rPr>
        <w:t> </w:t>
      </w:r>
      <w:r>
        <w:rPr>
          <w:color w:val="231F20"/>
          <w:w w:val="105"/>
        </w:rPr>
        <w:t>provides</w:t>
      </w:r>
      <w:r>
        <w:rPr>
          <w:color w:val="231F20"/>
          <w:spacing w:val="-25"/>
          <w:w w:val="105"/>
        </w:rPr>
        <w:t> </w:t>
      </w:r>
      <w:r>
        <w:rPr>
          <w:color w:val="231F20"/>
          <w:w w:val="105"/>
        </w:rPr>
        <w:t>macros</w:t>
      </w:r>
      <w:r>
        <w:rPr>
          <w:color w:val="231F20"/>
          <w:spacing w:val="-25"/>
          <w:w w:val="105"/>
        </w:rPr>
        <w:t> </w:t>
      </w:r>
      <w:r>
        <w:rPr>
          <w:color w:val="231F20"/>
          <w:w w:val="105"/>
        </w:rPr>
        <w:t>to</w:t>
      </w:r>
      <w:r>
        <w:rPr>
          <w:color w:val="231F20"/>
          <w:spacing w:val="-25"/>
          <w:w w:val="105"/>
        </w:rPr>
        <w:t> </w:t>
      </w:r>
      <w:r>
        <w:rPr>
          <w:color w:val="231F20"/>
          <w:w w:val="105"/>
        </w:rPr>
        <w:t>help</w:t>
      </w:r>
      <w:r>
        <w:rPr>
          <w:color w:val="231F20"/>
          <w:spacing w:val="-25"/>
          <w:w w:val="105"/>
        </w:rPr>
        <w:t> </w:t>
      </w:r>
      <w:r>
        <w:rPr>
          <w:color w:val="231F20"/>
          <w:w w:val="105"/>
        </w:rPr>
        <w:t>with that.</w:t>
      </w:r>
      <w:r>
        <w:rPr>
          <w:color w:val="231F20"/>
          <w:spacing w:val="-3"/>
          <w:w w:val="105"/>
        </w:rPr>
        <w:t> </w:t>
      </w:r>
      <w:r>
        <w:rPr>
          <w:color w:val="231F20"/>
          <w:spacing w:val="-7"/>
          <w:w w:val="105"/>
        </w:rPr>
        <w:t>For</w:t>
      </w:r>
      <w:r>
        <w:rPr>
          <w:color w:val="231F20"/>
          <w:spacing w:val="-21"/>
          <w:w w:val="105"/>
        </w:rPr>
        <w:t> </w:t>
      </w:r>
      <w:r>
        <w:rPr>
          <w:color w:val="231F20"/>
          <w:w w:val="105"/>
        </w:rPr>
        <w:t>every</w:t>
      </w:r>
      <w:r>
        <w:rPr>
          <w:color w:val="231F20"/>
          <w:spacing w:val="-21"/>
          <w:w w:val="105"/>
        </w:rPr>
        <w:t> </w:t>
      </w:r>
      <w:r>
        <w:rPr>
          <w:rFonts w:ascii="Gill Sans MT" w:hAnsi="Gill Sans MT"/>
          <w:color w:val="231F20"/>
          <w:w w:val="130"/>
        </w:rPr>
        <w:t>int</w:t>
      </w:r>
      <w:r>
        <w:rPr>
          <w:rFonts w:ascii="Arial" w:hAnsi="Arial"/>
          <w:i/>
          <w:color w:val="231F20"/>
          <w:w w:val="130"/>
        </w:rPr>
        <w:t>n</w:t>
      </w:r>
      <w:r>
        <w:rPr>
          <w:rFonts w:ascii="Arial" w:hAnsi="Arial"/>
          <w:i/>
          <w:color w:val="231F20"/>
          <w:spacing w:val="-62"/>
          <w:w w:val="130"/>
        </w:rPr>
        <w:t> </w:t>
      </w:r>
      <w:r>
        <w:rPr>
          <w:rFonts w:ascii="Gill Sans MT" w:hAnsi="Gill Sans MT"/>
          <w:color w:val="231F20"/>
          <w:w w:val="105"/>
        </w:rPr>
        <w:t>_t</w:t>
      </w:r>
      <w:r>
        <w:rPr>
          <w:rFonts w:ascii="Gill Sans MT" w:hAnsi="Gill Sans MT"/>
          <w:color w:val="231F20"/>
          <w:spacing w:val="-27"/>
          <w:w w:val="105"/>
        </w:rPr>
        <w:t> </w:t>
      </w:r>
      <w:r>
        <w:rPr>
          <w:color w:val="231F20"/>
          <w:w w:val="105"/>
        </w:rPr>
        <w:t>defined</w:t>
      </w:r>
      <w:r>
        <w:rPr>
          <w:color w:val="231F20"/>
          <w:spacing w:val="-21"/>
          <w:w w:val="105"/>
        </w:rPr>
        <w:t> </w:t>
      </w:r>
      <w:r>
        <w:rPr>
          <w:color w:val="231F20"/>
          <w:spacing w:val="-4"/>
          <w:w w:val="105"/>
        </w:rPr>
        <w:t>by</w:t>
      </w:r>
      <w:r>
        <w:rPr>
          <w:color w:val="231F20"/>
          <w:spacing w:val="-21"/>
          <w:w w:val="105"/>
        </w:rPr>
        <w:t> </w:t>
      </w:r>
      <w:r>
        <w:rPr>
          <w:color w:val="231F20"/>
          <w:w w:val="130"/>
        </w:rPr>
        <w:t>‘</w:t>
      </w:r>
      <w:r>
        <w:rPr>
          <w:rFonts w:ascii="Gill Sans MT" w:hAnsi="Gill Sans MT"/>
          <w:color w:val="231F20"/>
          <w:w w:val="130"/>
        </w:rPr>
        <w:t>&lt;stdint.h&gt;</w:t>
      </w:r>
      <w:r>
        <w:rPr>
          <w:color w:val="231F20"/>
          <w:w w:val="130"/>
        </w:rPr>
        <w:t>’,</w:t>
      </w:r>
      <w:r>
        <w:rPr>
          <w:color w:val="231F20"/>
          <w:spacing w:val="-33"/>
          <w:w w:val="130"/>
        </w:rPr>
        <w:t> </w:t>
      </w:r>
      <w:r>
        <w:rPr>
          <w:color w:val="231F20"/>
          <w:w w:val="105"/>
        </w:rPr>
        <w:t>it</w:t>
      </w:r>
      <w:r>
        <w:rPr>
          <w:color w:val="231F20"/>
          <w:spacing w:val="-21"/>
          <w:w w:val="105"/>
        </w:rPr>
        <w:t> </w:t>
      </w:r>
      <w:r>
        <w:rPr>
          <w:color w:val="231F20"/>
          <w:w w:val="105"/>
        </w:rPr>
        <w:t>provides</w:t>
      </w:r>
      <w:r>
        <w:rPr>
          <w:color w:val="231F20"/>
          <w:spacing w:val="-21"/>
          <w:w w:val="105"/>
        </w:rPr>
        <w:t> </w:t>
      </w:r>
      <w:r>
        <w:rPr>
          <w:color w:val="231F20"/>
          <w:w w:val="105"/>
        </w:rPr>
        <w:t>macros</w:t>
      </w:r>
      <w:r>
        <w:rPr>
          <w:color w:val="231F20"/>
          <w:spacing w:val="-21"/>
          <w:w w:val="105"/>
        </w:rPr>
        <w:t> </w:t>
      </w:r>
      <w:r>
        <w:rPr>
          <w:rFonts w:ascii="Gill Sans MT" w:hAnsi="Gill Sans MT"/>
          <w:color w:val="231F20"/>
          <w:w w:val="105"/>
        </w:rPr>
        <w:t>PRId</w:t>
      </w:r>
      <w:r>
        <w:rPr>
          <w:rFonts w:ascii="Arial" w:hAnsi="Arial"/>
          <w:i/>
          <w:color w:val="231F20"/>
          <w:w w:val="105"/>
        </w:rPr>
        <w:t>n</w:t>
      </w:r>
      <w:r>
        <w:rPr>
          <w:rFonts w:ascii="Arial" w:hAnsi="Arial"/>
          <w:i/>
          <w:color w:val="231F20"/>
          <w:spacing w:val="-13"/>
          <w:w w:val="105"/>
        </w:rPr>
        <w:t> </w:t>
      </w:r>
      <w:r>
        <w:rPr>
          <w:color w:val="231F20"/>
          <w:w w:val="105"/>
        </w:rPr>
        <w:t>and </w:t>
      </w:r>
      <w:r>
        <w:rPr>
          <w:rFonts w:ascii="Gill Sans MT" w:hAnsi="Gill Sans MT"/>
          <w:color w:val="231F20"/>
          <w:w w:val="105"/>
        </w:rPr>
        <w:t>PRIi</w:t>
      </w:r>
      <w:r>
        <w:rPr>
          <w:rFonts w:ascii="Arial" w:hAnsi="Arial"/>
          <w:i/>
          <w:color w:val="231F20"/>
          <w:w w:val="105"/>
        </w:rPr>
        <w:t>n </w:t>
      </w:r>
      <w:r>
        <w:rPr>
          <w:color w:val="231F20"/>
          <w:w w:val="105"/>
        </w:rPr>
        <w:t>for formatting </w:t>
      </w:r>
      <w:r>
        <w:rPr>
          <w:color w:val="231F20"/>
          <w:spacing w:val="-3"/>
          <w:w w:val="105"/>
        </w:rPr>
        <w:t>values </w:t>
      </w:r>
      <w:r>
        <w:rPr>
          <w:color w:val="231F20"/>
          <w:w w:val="105"/>
        </w:rPr>
        <w:t>of that type with  </w:t>
      </w:r>
      <w:r>
        <w:rPr>
          <w:rFonts w:ascii="Gill Sans MT" w:hAnsi="Gill Sans MT"/>
          <w:color w:val="231F20"/>
          <w:spacing w:val="10"/>
          <w:w w:val="147"/>
          <w:position w:val="-1"/>
        </w:rPr>
        <w:drawing>
          <wp:inline distT="0" distB="0" distL="0" distR="0">
            <wp:extent cx="63500" cy="111125"/>
            <wp:effectExtent l="0" t="0" r="0" b="0"/>
            <wp:docPr id="25" name="image1.png" descr=""/>
            <wp:cNvGraphicFramePr>
              <a:graphicFrameLocks noChangeAspect="1"/>
            </wp:cNvGraphicFramePr>
            <a:graphic>
              <a:graphicData uri="http://schemas.openxmlformats.org/drawingml/2006/picture">
                <pic:pic>
                  <pic:nvPicPr>
                    <pic:cNvPr id="26"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hAnsi="Gill Sans MT"/>
          <w:color w:val="231F20"/>
          <w:spacing w:val="10"/>
          <w:w w:val="147"/>
          <w:position w:val="-1"/>
        </w:rPr>
      </w:r>
      <w:r>
        <w:rPr>
          <w:rFonts w:ascii="Gill Sans MT" w:hAnsi="Gill Sans MT"/>
          <w:color w:val="231F20"/>
          <w:w w:val="105"/>
        </w:rPr>
        <w:t>d" </w:t>
      </w:r>
      <w:r>
        <w:rPr>
          <w:color w:val="231F20"/>
          <w:w w:val="105"/>
        </w:rPr>
        <w:t>and  </w:t>
      </w:r>
      <w:r>
        <w:rPr>
          <w:rFonts w:ascii="Gill Sans MT" w:hAnsi="Gill Sans MT"/>
          <w:color w:val="231F20"/>
          <w:spacing w:val="10"/>
          <w:w w:val="147"/>
          <w:position w:val="-1"/>
        </w:rPr>
        <w:drawing>
          <wp:inline distT="0" distB="0" distL="0" distR="0">
            <wp:extent cx="63500" cy="111125"/>
            <wp:effectExtent l="0" t="0" r="0" b="0"/>
            <wp:docPr id="27" name="image1.png" descr=""/>
            <wp:cNvGraphicFramePr>
              <a:graphicFrameLocks noChangeAspect="1"/>
            </wp:cNvGraphicFramePr>
            <a:graphic>
              <a:graphicData uri="http://schemas.openxmlformats.org/drawingml/2006/picture">
                <pic:pic>
                  <pic:nvPicPr>
                    <pic:cNvPr id="28"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hAnsi="Gill Sans MT"/>
          <w:color w:val="231F20"/>
          <w:spacing w:val="10"/>
          <w:w w:val="147"/>
          <w:position w:val="-1"/>
        </w:rPr>
      </w:r>
      <w:r>
        <w:rPr>
          <w:rFonts w:ascii="Gill Sans MT" w:hAnsi="Gill Sans MT"/>
          <w:color w:val="231F20"/>
          <w:w w:val="130"/>
        </w:rPr>
        <w:t>i"</w:t>
      </w:r>
      <w:r>
        <w:rPr>
          <w:color w:val="231F20"/>
          <w:w w:val="130"/>
        </w:rPr>
        <w:t>.  </w:t>
      </w:r>
      <w:r>
        <w:rPr>
          <w:color w:val="231F20"/>
          <w:spacing w:val="-3"/>
          <w:w w:val="105"/>
        </w:rPr>
        <w:t>Similarly,  </w:t>
      </w:r>
      <w:r>
        <w:rPr>
          <w:color w:val="231F20"/>
          <w:w w:val="105"/>
        </w:rPr>
        <w:t>for every</w:t>
      </w:r>
      <w:r>
        <w:rPr>
          <w:color w:val="231F20"/>
          <w:spacing w:val="10"/>
          <w:w w:val="105"/>
        </w:rPr>
        <w:t> </w:t>
      </w:r>
      <w:r>
        <w:rPr>
          <w:rFonts w:ascii="Gill Sans MT" w:hAnsi="Gill Sans MT"/>
          <w:color w:val="231F20"/>
          <w:w w:val="105"/>
        </w:rPr>
        <w:t>uint</w:t>
      </w:r>
      <w:r>
        <w:rPr>
          <w:rFonts w:ascii="Arial" w:hAnsi="Arial"/>
          <w:i/>
          <w:color w:val="231F20"/>
          <w:w w:val="105"/>
        </w:rPr>
        <w:t>n</w:t>
      </w:r>
      <w:r>
        <w:rPr>
          <w:rFonts w:ascii="Arial" w:hAnsi="Arial"/>
          <w:i/>
          <w:color w:val="231F20"/>
          <w:spacing w:val="-40"/>
          <w:w w:val="105"/>
        </w:rPr>
        <w:t> </w:t>
      </w:r>
      <w:r>
        <w:rPr>
          <w:rFonts w:ascii="Gill Sans MT" w:hAnsi="Gill Sans MT"/>
          <w:color w:val="231F20"/>
          <w:w w:val="105"/>
        </w:rPr>
        <w:t>_t</w:t>
      </w:r>
      <w:r>
        <w:rPr>
          <w:color w:val="231F20"/>
          <w:w w:val="105"/>
        </w:rPr>
        <w:t>,</w:t>
      </w:r>
      <w:r>
        <w:rPr>
          <w:color w:val="231F20"/>
          <w:spacing w:val="10"/>
          <w:w w:val="105"/>
        </w:rPr>
        <w:t> </w:t>
      </w:r>
      <w:r>
        <w:rPr>
          <w:color w:val="231F20"/>
          <w:w w:val="105"/>
        </w:rPr>
        <w:t>it</w:t>
      </w:r>
      <w:r>
        <w:rPr>
          <w:color w:val="231F20"/>
          <w:spacing w:val="10"/>
          <w:w w:val="105"/>
        </w:rPr>
        <w:t> </w:t>
      </w:r>
      <w:r>
        <w:rPr>
          <w:color w:val="231F20"/>
          <w:w w:val="105"/>
        </w:rPr>
        <w:t>provides</w:t>
      </w:r>
      <w:r>
        <w:rPr>
          <w:color w:val="231F20"/>
          <w:spacing w:val="10"/>
          <w:w w:val="105"/>
        </w:rPr>
        <w:t> </w:t>
      </w:r>
      <w:r>
        <w:rPr>
          <w:rFonts w:ascii="Gill Sans MT" w:hAnsi="Gill Sans MT"/>
          <w:color w:val="231F20"/>
          <w:w w:val="105"/>
        </w:rPr>
        <w:t>PRIo</w:t>
      </w:r>
      <w:r>
        <w:rPr>
          <w:rFonts w:ascii="Arial" w:hAnsi="Arial"/>
          <w:i/>
          <w:color w:val="231F20"/>
          <w:w w:val="105"/>
        </w:rPr>
        <w:t>n</w:t>
      </w:r>
      <w:r>
        <w:rPr>
          <w:rFonts w:ascii="Arial" w:hAnsi="Arial"/>
          <w:i/>
          <w:color w:val="231F20"/>
          <w:spacing w:val="-40"/>
          <w:w w:val="105"/>
        </w:rPr>
        <w:t> </w:t>
      </w:r>
      <w:r>
        <w:rPr>
          <w:color w:val="231F20"/>
          <w:w w:val="105"/>
        </w:rPr>
        <w:t>,</w:t>
      </w:r>
      <w:r>
        <w:rPr>
          <w:color w:val="231F20"/>
          <w:spacing w:val="10"/>
          <w:w w:val="105"/>
        </w:rPr>
        <w:t> </w:t>
      </w:r>
      <w:r>
        <w:rPr>
          <w:rFonts w:ascii="Gill Sans MT" w:hAnsi="Gill Sans MT"/>
          <w:color w:val="231F20"/>
          <w:w w:val="105"/>
        </w:rPr>
        <w:t>PRIu</w:t>
      </w:r>
      <w:r>
        <w:rPr>
          <w:rFonts w:ascii="Arial" w:hAnsi="Arial"/>
          <w:i/>
          <w:color w:val="231F20"/>
          <w:w w:val="105"/>
        </w:rPr>
        <w:t>n</w:t>
      </w:r>
      <w:r>
        <w:rPr>
          <w:rFonts w:ascii="Arial" w:hAnsi="Arial"/>
          <w:i/>
          <w:color w:val="231F20"/>
          <w:spacing w:val="-40"/>
          <w:w w:val="105"/>
        </w:rPr>
        <w:t> </w:t>
      </w:r>
      <w:r>
        <w:rPr>
          <w:color w:val="231F20"/>
          <w:w w:val="105"/>
        </w:rPr>
        <w:t>,</w:t>
      </w:r>
      <w:r>
        <w:rPr>
          <w:color w:val="231F20"/>
          <w:spacing w:val="10"/>
          <w:w w:val="105"/>
        </w:rPr>
        <w:t> </w:t>
      </w:r>
      <w:r>
        <w:rPr>
          <w:rFonts w:ascii="Gill Sans MT" w:hAnsi="Gill Sans MT"/>
          <w:color w:val="231F20"/>
          <w:w w:val="105"/>
        </w:rPr>
        <w:t>PRIu</w:t>
      </w:r>
      <w:r>
        <w:rPr>
          <w:rFonts w:ascii="Arial" w:hAnsi="Arial"/>
          <w:i/>
          <w:color w:val="231F20"/>
          <w:w w:val="105"/>
        </w:rPr>
        <w:t>x</w:t>
      </w:r>
      <w:r>
        <w:rPr>
          <w:rFonts w:ascii="Arial" w:hAnsi="Arial"/>
          <w:i/>
          <w:color w:val="231F20"/>
          <w:spacing w:val="-40"/>
          <w:w w:val="105"/>
        </w:rPr>
        <w:t> </w:t>
      </w:r>
      <w:r>
        <w:rPr>
          <w:color w:val="231F20"/>
          <w:w w:val="105"/>
        </w:rPr>
        <w:t>,</w:t>
      </w:r>
      <w:r>
        <w:rPr>
          <w:color w:val="231F20"/>
          <w:spacing w:val="10"/>
          <w:w w:val="105"/>
        </w:rPr>
        <w:t> </w:t>
      </w:r>
      <w:r>
        <w:rPr>
          <w:color w:val="231F20"/>
          <w:w w:val="105"/>
        </w:rPr>
        <w:t>and</w:t>
      </w:r>
      <w:r>
        <w:rPr>
          <w:color w:val="231F20"/>
          <w:spacing w:val="10"/>
          <w:w w:val="105"/>
        </w:rPr>
        <w:t> </w:t>
      </w:r>
      <w:r>
        <w:rPr>
          <w:rFonts w:ascii="Gill Sans MT" w:hAnsi="Gill Sans MT"/>
          <w:color w:val="231F20"/>
          <w:w w:val="105"/>
        </w:rPr>
        <w:t>PRIu</w:t>
      </w:r>
      <w:r>
        <w:rPr>
          <w:rFonts w:ascii="Arial" w:hAnsi="Arial"/>
          <w:i/>
          <w:color w:val="231F20"/>
          <w:w w:val="105"/>
        </w:rPr>
        <w:t>X</w:t>
      </w:r>
      <w:r>
        <w:rPr>
          <w:rFonts w:ascii="Arial" w:hAnsi="Arial"/>
          <w:i/>
          <w:color w:val="231F20"/>
          <w:spacing w:val="-40"/>
          <w:w w:val="105"/>
        </w:rPr>
        <w:t> </w:t>
      </w:r>
      <w:r>
        <w:rPr>
          <w:color w:val="231F20"/>
          <w:w w:val="105"/>
        </w:rPr>
        <w:t>.</w:t>
      </w:r>
    </w:p>
    <w:p>
      <w:pPr>
        <w:pStyle w:val="BodyText"/>
        <w:spacing w:line="264" w:lineRule="exact" w:before="50"/>
        <w:ind w:left="1272" w:right="117"/>
        <w:jc w:val="both"/>
      </w:pPr>
      <w:r>
        <w:rPr>
          <w:color w:val="231F20"/>
        </w:rPr>
        <w:t>You use these something like this, taking advantage of the  fact  that  the  C compiler concatenates adjacent string literals:</w:t>
      </w:r>
    </w:p>
    <w:p>
      <w:pPr>
        <w:pStyle w:val="BodyText"/>
        <w:spacing w:before="64"/>
        <w:ind w:left="1848" w:right="49"/>
        <w:rPr>
          <w:rFonts w:ascii="Gill Sans MT"/>
        </w:rPr>
      </w:pPr>
      <w:r>
        <w:rPr>
          <w:rFonts w:ascii="Gill Sans MT"/>
          <w:color w:val="231F20"/>
          <w:w w:val="120"/>
        </w:rPr>
        <w:t>#include  &lt;inttypes.h&gt;</w:t>
      </w:r>
    </w:p>
    <w:p>
      <w:pPr>
        <w:pStyle w:val="BodyText"/>
        <w:spacing w:before="8"/>
        <w:ind w:left="1848" w:right="49"/>
        <w:rPr>
          <w:rFonts w:ascii="Gill Sans MT"/>
        </w:rPr>
      </w:pPr>
      <w:r>
        <w:rPr>
          <w:rFonts w:ascii="Gill Sans MT"/>
          <w:color w:val="231F20"/>
          <w:w w:val="235"/>
        </w:rPr>
        <w:t>...</w:t>
      </w:r>
    </w:p>
    <w:p>
      <w:pPr>
        <w:pStyle w:val="BodyText"/>
        <w:spacing w:before="8"/>
        <w:ind w:left="1848" w:right="49"/>
        <w:rPr>
          <w:rFonts w:ascii="Gill Sans MT"/>
        </w:rPr>
      </w:pPr>
      <w:r>
        <w:rPr>
          <w:rFonts w:ascii="Gill Sans MT"/>
          <w:color w:val="231F20"/>
          <w:w w:val="135"/>
        </w:rPr>
        <w:t>int32_t value </w:t>
      </w:r>
      <w:r>
        <w:rPr>
          <w:rFonts w:ascii="Gill Sans MT"/>
          <w:color w:val="231F20"/>
          <w:w w:val="115"/>
        </w:rPr>
        <w:t>= </w:t>
      </w:r>
      <w:r>
        <w:rPr>
          <w:rFonts w:ascii="Gill Sans MT"/>
          <w:color w:val="231F20"/>
          <w:w w:val="215"/>
        </w:rPr>
        <w:t>...;</w:t>
      </w:r>
    </w:p>
    <w:p>
      <w:pPr>
        <w:pStyle w:val="BodyText"/>
        <w:spacing w:before="8"/>
        <w:ind w:left="1848" w:right="49"/>
        <w:rPr>
          <w:rFonts w:ascii="Gill Sans MT"/>
        </w:rPr>
      </w:pPr>
      <w:r>
        <w:rPr>
          <w:rFonts w:ascii="Gill Sans MT"/>
          <w:color w:val="231F20"/>
          <w:w w:val="130"/>
          <w:position w:val="2"/>
        </w:rPr>
        <w:t>printf  </w:t>
      </w:r>
      <w:r>
        <w:rPr>
          <w:rFonts w:ascii="Gill Sans MT"/>
          <w:color w:val="231F20"/>
          <w:spacing w:val="10"/>
          <w:w w:val="125"/>
        </w:rPr>
        <w:drawing>
          <wp:inline distT="0" distB="0" distL="0" distR="0">
            <wp:extent cx="63500" cy="111125"/>
            <wp:effectExtent l="0" t="0" r="0" b="0"/>
            <wp:docPr id="29" name="image1.png" descr=""/>
            <wp:cNvGraphicFramePr>
              <a:graphicFrameLocks noChangeAspect="1"/>
            </wp:cNvGraphicFramePr>
            <a:graphic>
              <a:graphicData uri="http://schemas.openxmlformats.org/drawingml/2006/picture">
                <pic:pic>
                  <pic:nvPicPr>
                    <pic:cNvPr id="30" name="image1.png"/>
                    <pic:cNvPicPr/>
                  </pic:nvPicPr>
                  <pic:blipFill>
                    <a:blip r:embed="rId20" cstate="print"/>
                    <a:stretch>
                      <a:fillRect/>
                    </a:stretch>
                  </pic:blipFill>
                  <pic:spPr>
                    <a:xfrm>
                      <a:off x="0" y="0"/>
                      <a:ext cx="63500" cy="111125"/>
                    </a:xfrm>
                    <a:prstGeom prst="rect">
                      <a:avLst/>
                    </a:prstGeom>
                  </pic:spPr>
                </pic:pic>
              </a:graphicData>
            </a:graphic>
          </wp:inline>
        </w:drawing>
      </w:r>
      <w:r>
        <w:rPr>
          <w:rFonts w:ascii="Gill Sans MT"/>
          <w:color w:val="231F20"/>
          <w:spacing w:val="10"/>
          <w:w w:val="125"/>
        </w:rPr>
      </w:r>
      <w:r>
        <w:rPr>
          <w:rFonts w:ascii="Gill Sans MT"/>
          <w:color w:val="231F20"/>
          <w:w w:val="130"/>
          <w:position w:val="2"/>
        </w:rPr>
        <w:t>08"PRId32"\n",</w:t>
      </w:r>
      <w:r>
        <w:rPr>
          <w:rFonts w:ascii="Gill Sans MT"/>
          <w:color w:val="231F20"/>
          <w:spacing w:val="17"/>
          <w:w w:val="130"/>
          <w:position w:val="2"/>
        </w:rPr>
        <w:t> </w:t>
      </w:r>
      <w:r>
        <w:rPr>
          <w:rFonts w:ascii="Gill Sans MT"/>
          <w:color w:val="231F20"/>
          <w:w w:val="130"/>
          <w:position w:val="2"/>
        </w:rPr>
        <w:t>value);</w:t>
      </w:r>
    </w:p>
    <w:p>
      <w:pPr>
        <w:pStyle w:val="BodyText"/>
        <w:spacing w:line="264" w:lineRule="exact" w:before="59"/>
        <w:ind w:left="1272" w:right="117"/>
        <w:jc w:val="both"/>
      </w:pPr>
      <w:r>
        <w:rPr>
          <w:color w:val="231F20"/>
        </w:rPr>
        <w:t>The  </w:t>
      </w:r>
      <w:r>
        <w:rPr>
          <w:color w:val="231F20"/>
          <w:spacing w:val="9"/>
          <w:w w:val="99"/>
          <w:position w:val="-1"/>
        </w:rPr>
        <w:drawing>
          <wp:inline distT="0" distB="0" distL="0" distR="0">
            <wp:extent cx="63500" cy="111125"/>
            <wp:effectExtent l="0" t="0" r="0" b="0"/>
            <wp:docPr id="31" name="image1.png" descr=""/>
            <wp:cNvGraphicFramePr>
              <a:graphicFrameLocks noChangeAspect="1"/>
            </wp:cNvGraphicFramePr>
            <a:graphic>
              <a:graphicData uri="http://schemas.openxmlformats.org/drawingml/2006/picture">
                <pic:pic>
                  <pic:nvPicPr>
                    <pic:cNvPr id="32" name="image1.png"/>
                    <pic:cNvPicPr/>
                  </pic:nvPicPr>
                  <pic:blipFill>
                    <a:blip r:embed="rId20" cstate="print"/>
                    <a:stretch>
                      <a:fillRect/>
                    </a:stretch>
                  </pic:blipFill>
                  <pic:spPr>
                    <a:xfrm>
                      <a:off x="0" y="0"/>
                      <a:ext cx="63500" cy="111125"/>
                    </a:xfrm>
                    <a:prstGeom prst="rect">
                      <a:avLst/>
                    </a:prstGeom>
                  </pic:spPr>
                </pic:pic>
              </a:graphicData>
            </a:graphic>
          </wp:inline>
        </w:drawing>
      </w:r>
      <w:r>
        <w:rPr>
          <w:color w:val="231F20"/>
          <w:spacing w:val="9"/>
          <w:w w:val="99"/>
          <w:position w:val="-1"/>
        </w:rPr>
      </w:r>
      <w:r>
        <w:rPr>
          <w:color w:val="231F20"/>
        </w:rPr>
        <w:t>’ is not supplied </w:t>
      </w:r>
      <w:r>
        <w:rPr>
          <w:color w:val="231F20"/>
          <w:spacing w:val="-4"/>
        </w:rPr>
        <w:t>by </w:t>
      </w:r>
      <w:r>
        <w:rPr>
          <w:color w:val="231F20"/>
        </w:rPr>
        <w:t>the </w:t>
      </w:r>
      <w:r>
        <w:rPr>
          <w:rFonts w:ascii="Gill Sans MT" w:hAnsi="Gill Sans MT"/>
          <w:color w:val="231F20"/>
        </w:rPr>
        <w:t>PRI </w:t>
      </w:r>
      <w:r>
        <w:rPr>
          <w:color w:val="231F20"/>
        </w:rPr>
        <w:t>macros.  As  shown  above,  </w:t>
      </w:r>
      <w:r>
        <w:rPr>
          <w:color w:val="231F20"/>
          <w:spacing w:val="-3"/>
        </w:rPr>
        <w:t>you  </w:t>
      </w:r>
      <w:r>
        <w:rPr>
          <w:color w:val="231F20"/>
        </w:rPr>
        <w:t>supply  it yourself</w:t>
      </w:r>
      <w:r>
        <w:rPr>
          <w:color w:val="231F20"/>
          <w:spacing w:val="-8"/>
        </w:rPr>
        <w:t> </w:t>
      </w:r>
      <w:r>
        <w:rPr>
          <w:color w:val="231F20"/>
        </w:rPr>
        <w:t>and</w:t>
      </w:r>
      <w:r>
        <w:rPr>
          <w:color w:val="231F20"/>
          <w:spacing w:val="-8"/>
        </w:rPr>
        <w:t> </w:t>
      </w:r>
      <w:r>
        <w:rPr>
          <w:color w:val="231F20"/>
        </w:rPr>
        <w:t>follow</w:t>
      </w:r>
      <w:r>
        <w:rPr>
          <w:color w:val="231F20"/>
          <w:spacing w:val="-8"/>
        </w:rPr>
        <w:t> </w:t>
      </w:r>
      <w:r>
        <w:rPr>
          <w:color w:val="231F20"/>
        </w:rPr>
        <w:t>it</w:t>
      </w:r>
      <w:r>
        <w:rPr>
          <w:color w:val="231F20"/>
          <w:spacing w:val="-8"/>
        </w:rPr>
        <w:t> </w:t>
      </w:r>
      <w:r>
        <w:rPr>
          <w:color w:val="231F20"/>
          <w:spacing w:val="-4"/>
        </w:rPr>
        <w:t>by</w:t>
      </w:r>
      <w:r>
        <w:rPr>
          <w:color w:val="231F20"/>
          <w:spacing w:val="-8"/>
        </w:rPr>
        <w:t> </w:t>
      </w:r>
      <w:r>
        <w:rPr>
          <w:color w:val="231F20"/>
          <w:spacing w:val="-3"/>
        </w:rPr>
        <w:t>any</w:t>
      </w:r>
      <w:r>
        <w:rPr>
          <w:color w:val="231F20"/>
          <w:spacing w:val="-8"/>
        </w:rPr>
        <w:t> </w:t>
      </w:r>
      <w:r>
        <w:rPr>
          <w:color w:val="231F20"/>
        </w:rPr>
        <w:t>flags,</w:t>
      </w:r>
      <w:r>
        <w:rPr>
          <w:color w:val="231F20"/>
          <w:spacing w:val="-8"/>
        </w:rPr>
        <w:t> </w:t>
      </w:r>
      <w:r>
        <w:rPr>
          <w:color w:val="231F20"/>
        </w:rPr>
        <w:t>field</w:t>
      </w:r>
      <w:r>
        <w:rPr>
          <w:color w:val="231F20"/>
          <w:spacing w:val="-8"/>
        </w:rPr>
        <w:t> </w:t>
      </w:r>
      <w:r>
        <w:rPr>
          <w:color w:val="231F20"/>
        </w:rPr>
        <w:t>width,</w:t>
      </w:r>
      <w:r>
        <w:rPr>
          <w:color w:val="231F20"/>
          <w:spacing w:val="-8"/>
        </w:rPr>
        <w:t> </w:t>
      </w:r>
      <w:r>
        <w:rPr>
          <w:color w:val="231F20"/>
        </w:rPr>
        <w:t>etc.</w:t>
      </w:r>
    </w:p>
    <w:p>
      <w:pPr>
        <w:pStyle w:val="BodyText"/>
        <w:spacing w:line="268" w:lineRule="exact" w:before="115"/>
        <w:ind w:left="120"/>
        <w:jc w:val="both"/>
      </w:pPr>
      <w:r>
        <w:rPr>
          <w:color w:val="231F20"/>
          <w:w w:val="115"/>
        </w:rPr>
        <w:t>‘</w:t>
      </w:r>
      <w:r>
        <w:rPr>
          <w:rFonts w:ascii="Gill Sans MT" w:hAnsi="Gill Sans MT"/>
          <w:color w:val="231F20"/>
          <w:w w:val="115"/>
        </w:rPr>
        <w:t>&lt;stdio.h&gt;</w:t>
      </w:r>
      <w:r>
        <w:rPr>
          <w:color w:val="231F20"/>
          <w:w w:val="115"/>
        </w:rPr>
        <w:t>’</w:t>
      </w:r>
    </w:p>
    <w:p>
      <w:pPr>
        <w:pStyle w:val="BodyText"/>
        <w:tabs>
          <w:tab w:pos="2423" w:val="left" w:leader="none"/>
        </w:tabs>
        <w:spacing w:line="333" w:lineRule="auto"/>
        <w:ind w:left="1272" w:right="117"/>
        <w:jc w:val="both"/>
      </w:pPr>
      <w:r>
        <w:rPr>
          <w:color w:val="231F20"/>
          <w:w w:val="105"/>
        </w:rPr>
        <w:t>The</w:t>
      </w:r>
      <w:r>
        <w:rPr>
          <w:color w:val="231F20"/>
          <w:spacing w:val="-34"/>
          <w:w w:val="105"/>
        </w:rPr>
        <w:t> </w:t>
      </w:r>
      <w:r>
        <w:rPr>
          <w:rFonts w:ascii="Gill Sans MT" w:hAnsi="Gill Sans MT"/>
          <w:color w:val="231F20"/>
          <w:w w:val="125"/>
        </w:rPr>
        <w:t>printf()</w:t>
      </w:r>
      <w:r>
        <w:rPr>
          <w:rFonts w:ascii="Gill Sans MT" w:hAnsi="Gill Sans MT"/>
          <w:color w:val="231F20"/>
          <w:spacing w:val="-52"/>
          <w:w w:val="125"/>
        </w:rPr>
        <w:t> </w:t>
      </w:r>
      <w:r>
        <w:rPr>
          <w:color w:val="231F20"/>
          <w:w w:val="105"/>
        </w:rPr>
        <w:t>function</w:t>
      </w:r>
      <w:r>
        <w:rPr>
          <w:color w:val="231F20"/>
          <w:spacing w:val="-34"/>
          <w:w w:val="105"/>
        </w:rPr>
        <w:t> </w:t>
      </w:r>
      <w:r>
        <w:rPr>
          <w:color w:val="231F20"/>
          <w:w w:val="105"/>
        </w:rPr>
        <w:t>has</w:t>
      </w:r>
      <w:r>
        <w:rPr>
          <w:color w:val="231F20"/>
          <w:spacing w:val="-34"/>
          <w:w w:val="105"/>
        </w:rPr>
        <w:t> </w:t>
      </w:r>
      <w:r>
        <w:rPr>
          <w:color w:val="231F20"/>
          <w:w w:val="105"/>
        </w:rPr>
        <w:t>some</w:t>
      </w:r>
      <w:r>
        <w:rPr>
          <w:color w:val="231F20"/>
          <w:spacing w:val="-34"/>
          <w:w w:val="105"/>
        </w:rPr>
        <w:t> </w:t>
      </w:r>
      <w:r>
        <w:rPr>
          <w:color w:val="231F20"/>
          <w:w w:val="105"/>
        </w:rPr>
        <w:t>new</w:t>
      </w:r>
      <w:r>
        <w:rPr>
          <w:color w:val="231F20"/>
          <w:spacing w:val="-34"/>
          <w:w w:val="105"/>
        </w:rPr>
        <w:t> </w:t>
      </w:r>
      <w:r>
        <w:rPr>
          <w:color w:val="231F20"/>
          <w:w w:val="105"/>
        </w:rPr>
        <w:t>type</w:t>
      </w:r>
      <w:r>
        <w:rPr>
          <w:color w:val="231F20"/>
          <w:spacing w:val="-34"/>
          <w:w w:val="105"/>
        </w:rPr>
        <w:t> </w:t>
      </w:r>
      <w:r>
        <w:rPr>
          <w:color w:val="231F20"/>
          <w:w w:val="105"/>
        </w:rPr>
        <w:t>modifiers</w:t>
      </w:r>
      <w:r>
        <w:rPr>
          <w:color w:val="231F20"/>
          <w:spacing w:val="-34"/>
          <w:w w:val="105"/>
        </w:rPr>
        <w:t> </w:t>
      </w:r>
      <w:r>
        <w:rPr>
          <w:color w:val="231F20"/>
          <w:w w:val="105"/>
        </w:rPr>
        <w:t>for</w:t>
      </w:r>
      <w:r>
        <w:rPr>
          <w:color w:val="231F20"/>
          <w:spacing w:val="-34"/>
          <w:w w:val="105"/>
        </w:rPr>
        <w:t> </w:t>
      </w:r>
      <w:r>
        <w:rPr>
          <w:color w:val="231F20"/>
          <w:w w:val="105"/>
        </w:rPr>
        <w:t>printing</w:t>
      </w:r>
      <w:r>
        <w:rPr>
          <w:color w:val="231F20"/>
          <w:spacing w:val="-34"/>
          <w:w w:val="105"/>
        </w:rPr>
        <w:t> </w:t>
      </w:r>
      <w:r>
        <w:rPr>
          <w:color w:val="231F20"/>
          <w:w w:val="105"/>
        </w:rPr>
        <w:t>standard</w:t>
      </w:r>
      <w:r>
        <w:rPr>
          <w:color w:val="231F20"/>
          <w:spacing w:val="-34"/>
          <w:w w:val="105"/>
        </w:rPr>
        <w:t> </w:t>
      </w:r>
      <w:r>
        <w:rPr>
          <w:color w:val="231F20"/>
          <w:w w:val="105"/>
        </w:rPr>
        <w:t>types: </w:t>
      </w:r>
      <w:r>
        <w:rPr>
          <w:color w:val="231F20"/>
          <w:spacing w:val="-1"/>
          <w:w w:val="99"/>
        </w:rPr>
        <w:t>‘</w:t>
      </w:r>
      <w:r>
        <w:rPr>
          <w:rFonts w:ascii="Gill Sans MT" w:hAnsi="Gill Sans MT"/>
          <w:color w:val="231F20"/>
          <w:w w:val="237"/>
        </w:rPr>
        <w:t>j</w:t>
      </w:r>
      <w:r>
        <w:rPr>
          <w:color w:val="231F20"/>
          <w:w w:val="99"/>
        </w:rPr>
        <w:t>’</w:t>
      </w:r>
      <w:r>
        <w:rPr>
          <w:color w:val="231F20"/>
        </w:rPr>
        <w:tab/>
      </w:r>
      <w:r>
        <w:rPr>
          <w:color w:val="231F20"/>
          <w:spacing w:val="-19"/>
          <w:w w:val="116"/>
        </w:rPr>
        <w:t>F</w:t>
      </w:r>
      <w:r>
        <w:rPr>
          <w:color w:val="231F20"/>
          <w:w w:val="94"/>
        </w:rPr>
        <w:t>or</w:t>
      </w:r>
      <w:r>
        <w:rPr>
          <w:color w:val="231F20"/>
          <w:spacing w:val="20"/>
        </w:rPr>
        <w:t> </w:t>
      </w:r>
      <w:r>
        <w:rPr>
          <w:rFonts w:ascii="Gill Sans MT" w:hAnsi="Gill Sans MT"/>
          <w:color w:val="231F20"/>
          <w:w w:val="114"/>
        </w:rPr>
        <w:t>intmax_t</w:t>
      </w:r>
      <w:r>
        <w:rPr>
          <w:rFonts w:ascii="Gill Sans MT" w:hAnsi="Gill Sans MT"/>
          <w:color w:val="231F20"/>
          <w:spacing w:val="14"/>
        </w:rPr>
        <w:t> </w:t>
      </w:r>
      <w:r>
        <w:rPr>
          <w:color w:val="231F20"/>
          <w:w w:val="100"/>
        </w:rPr>
        <w:t>(e.g.</w:t>
      </w:r>
      <w:r>
        <w:rPr>
          <w:color w:val="231F20"/>
          <w:spacing w:val="20"/>
        </w:rPr>
        <w:t> </w:t>
      </w:r>
      <w:r>
        <w:rPr>
          <w:color w:val="231F20"/>
          <w:spacing w:val="10"/>
          <w:w w:val="99"/>
        </w:rPr>
        <w:t>‘</w:t>
      </w:r>
      <w:r>
        <w:rPr>
          <w:color w:val="231F20"/>
          <w:spacing w:val="10"/>
          <w:w w:val="99"/>
          <w:position w:val="-1"/>
        </w:rPr>
        <w:drawing>
          <wp:inline distT="0" distB="0" distL="0" distR="0">
            <wp:extent cx="63500" cy="111125"/>
            <wp:effectExtent l="0" t="0" r="0" b="0"/>
            <wp:docPr id="33" name="image1.png" descr=""/>
            <wp:cNvGraphicFramePr>
              <a:graphicFrameLocks noChangeAspect="1"/>
            </wp:cNvGraphicFramePr>
            <a:graphic>
              <a:graphicData uri="http://schemas.openxmlformats.org/drawingml/2006/picture">
                <pic:pic>
                  <pic:nvPicPr>
                    <pic:cNvPr id="34" name="image1.png"/>
                    <pic:cNvPicPr/>
                  </pic:nvPicPr>
                  <pic:blipFill>
                    <a:blip r:embed="rId20" cstate="print"/>
                    <a:stretch>
                      <a:fillRect/>
                    </a:stretch>
                  </pic:blipFill>
                  <pic:spPr>
                    <a:xfrm>
                      <a:off x="0" y="0"/>
                      <a:ext cx="63500" cy="111125"/>
                    </a:xfrm>
                    <a:prstGeom prst="rect">
                      <a:avLst/>
                    </a:prstGeom>
                  </pic:spPr>
                </pic:pic>
              </a:graphicData>
            </a:graphic>
          </wp:inline>
        </w:drawing>
      </w:r>
      <w:r>
        <w:rPr>
          <w:color w:val="231F20"/>
          <w:spacing w:val="10"/>
          <w:w w:val="99"/>
          <w:position w:val="-1"/>
        </w:rPr>
      </w:r>
      <w:r>
        <w:rPr>
          <w:rFonts w:ascii="Gill Sans MT" w:hAnsi="Gill Sans MT"/>
          <w:color w:val="231F20"/>
          <w:w w:val="142"/>
        </w:rPr>
        <w:t>jd</w:t>
      </w:r>
      <w:r>
        <w:rPr>
          <w:color w:val="231F20"/>
          <w:w w:val="108"/>
        </w:rPr>
        <w:t>’)</w:t>
      </w:r>
      <w:r>
        <w:rPr>
          <w:color w:val="231F20"/>
          <w:spacing w:val="20"/>
        </w:rPr>
        <w:t> </w:t>
      </w:r>
      <w:r>
        <w:rPr>
          <w:color w:val="231F20"/>
          <w:w w:val="94"/>
        </w:rPr>
        <w:t>or</w:t>
      </w:r>
      <w:r>
        <w:rPr>
          <w:color w:val="231F20"/>
          <w:spacing w:val="20"/>
        </w:rPr>
        <w:t> </w:t>
      </w:r>
      <w:r>
        <w:rPr>
          <w:rFonts w:ascii="Gill Sans MT" w:hAnsi="Gill Sans MT"/>
          <w:color w:val="231F20"/>
          <w:w w:val="113"/>
        </w:rPr>
        <w:t>uintmax_t</w:t>
      </w:r>
      <w:r>
        <w:rPr>
          <w:rFonts w:ascii="Gill Sans MT" w:hAnsi="Gill Sans MT"/>
          <w:color w:val="231F20"/>
          <w:spacing w:val="14"/>
        </w:rPr>
        <w:t> </w:t>
      </w:r>
      <w:r>
        <w:rPr>
          <w:color w:val="231F20"/>
          <w:w w:val="100"/>
        </w:rPr>
        <w:t>(e.g.</w:t>
      </w:r>
      <w:r>
        <w:rPr>
          <w:color w:val="231F20"/>
          <w:spacing w:val="20"/>
        </w:rPr>
        <w:t> </w:t>
      </w:r>
      <w:r>
        <w:rPr>
          <w:color w:val="231F20"/>
          <w:spacing w:val="10"/>
          <w:w w:val="99"/>
        </w:rPr>
        <w:t>‘</w:t>
      </w:r>
      <w:r>
        <w:rPr>
          <w:color w:val="231F20"/>
          <w:spacing w:val="10"/>
          <w:w w:val="99"/>
          <w:position w:val="-1"/>
        </w:rPr>
        <w:drawing>
          <wp:inline distT="0" distB="0" distL="0" distR="0">
            <wp:extent cx="63500" cy="111125"/>
            <wp:effectExtent l="0" t="0" r="0" b="0"/>
            <wp:docPr id="35" name="image1.png" descr=""/>
            <wp:cNvGraphicFramePr>
              <a:graphicFrameLocks noChangeAspect="1"/>
            </wp:cNvGraphicFramePr>
            <a:graphic>
              <a:graphicData uri="http://schemas.openxmlformats.org/drawingml/2006/picture">
                <pic:pic>
                  <pic:nvPicPr>
                    <pic:cNvPr id="36" name="image1.png"/>
                    <pic:cNvPicPr/>
                  </pic:nvPicPr>
                  <pic:blipFill>
                    <a:blip r:embed="rId20" cstate="print"/>
                    <a:stretch>
                      <a:fillRect/>
                    </a:stretch>
                  </pic:blipFill>
                  <pic:spPr>
                    <a:xfrm>
                      <a:off x="0" y="0"/>
                      <a:ext cx="63500" cy="111125"/>
                    </a:xfrm>
                    <a:prstGeom prst="rect">
                      <a:avLst/>
                    </a:prstGeom>
                  </pic:spPr>
                </pic:pic>
              </a:graphicData>
            </a:graphic>
          </wp:inline>
        </w:drawing>
      </w:r>
      <w:r>
        <w:rPr>
          <w:color w:val="231F20"/>
          <w:spacing w:val="10"/>
          <w:w w:val="99"/>
          <w:position w:val="-1"/>
        </w:rPr>
      </w:r>
      <w:r>
        <w:rPr>
          <w:rFonts w:ascii="Gill Sans MT" w:hAnsi="Gill Sans MT"/>
          <w:color w:val="231F20"/>
          <w:w w:val="144"/>
        </w:rPr>
        <w:t>ju</w:t>
      </w:r>
      <w:r>
        <w:rPr>
          <w:color w:val="231F20"/>
          <w:w w:val="108"/>
        </w:rPr>
        <w:t>’).</w:t>
      </w:r>
    </w:p>
    <w:p>
      <w:pPr>
        <w:pStyle w:val="BodyText"/>
        <w:tabs>
          <w:tab w:pos="2423" w:val="left" w:leader="none"/>
        </w:tabs>
        <w:spacing w:line="273" w:lineRule="exact"/>
        <w:ind w:left="1272"/>
        <w:jc w:val="both"/>
      </w:pPr>
      <w:r>
        <w:rPr>
          <w:color w:val="231F20"/>
          <w:w w:val="115"/>
          <w:position w:val="2"/>
        </w:rPr>
        <w:t>‘</w:t>
      </w:r>
      <w:r>
        <w:rPr>
          <w:rFonts w:ascii="Gill Sans MT" w:hAnsi="Gill Sans MT"/>
          <w:color w:val="231F20"/>
          <w:w w:val="115"/>
          <w:position w:val="2"/>
        </w:rPr>
        <w:t>z</w:t>
      </w:r>
      <w:r>
        <w:rPr>
          <w:color w:val="231F20"/>
          <w:w w:val="115"/>
          <w:position w:val="2"/>
        </w:rPr>
        <w:t>’</w:t>
        <w:tab/>
      </w:r>
      <w:r>
        <w:rPr>
          <w:color w:val="231F20"/>
          <w:spacing w:val="-7"/>
          <w:w w:val="115"/>
          <w:position w:val="2"/>
        </w:rPr>
        <w:t>For </w:t>
      </w:r>
      <w:r>
        <w:rPr>
          <w:rFonts w:ascii="Gill Sans MT" w:hAnsi="Gill Sans MT"/>
          <w:color w:val="231F20"/>
          <w:w w:val="115"/>
          <w:position w:val="2"/>
        </w:rPr>
        <w:t>size_t </w:t>
      </w:r>
      <w:r>
        <w:rPr>
          <w:color w:val="231F20"/>
          <w:w w:val="115"/>
          <w:position w:val="2"/>
        </w:rPr>
        <w:t>(e.g.</w:t>
      </w:r>
      <w:r>
        <w:rPr>
          <w:color w:val="231F20"/>
          <w:spacing w:val="21"/>
          <w:w w:val="115"/>
          <w:position w:val="2"/>
        </w:rPr>
        <w:t> </w:t>
      </w:r>
      <w:r>
        <w:rPr>
          <w:color w:val="231F20"/>
          <w:spacing w:val="10"/>
          <w:w w:val="99"/>
        </w:rPr>
        <w:drawing>
          <wp:inline distT="0" distB="0" distL="0" distR="0">
            <wp:extent cx="63500" cy="111125"/>
            <wp:effectExtent l="0" t="0" r="0" b="0"/>
            <wp:docPr id="37" name="image1.png" descr=""/>
            <wp:cNvGraphicFramePr>
              <a:graphicFrameLocks noChangeAspect="1"/>
            </wp:cNvGraphicFramePr>
            <a:graphic>
              <a:graphicData uri="http://schemas.openxmlformats.org/drawingml/2006/picture">
                <pic:pic>
                  <pic:nvPicPr>
                    <pic:cNvPr id="38" name="image1.png"/>
                    <pic:cNvPicPr/>
                  </pic:nvPicPr>
                  <pic:blipFill>
                    <a:blip r:embed="rId20" cstate="print"/>
                    <a:stretch>
                      <a:fillRect/>
                    </a:stretch>
                  </pic:blipFill>
                  <pic:spPr>
                    <a:xfrm>
                      <a:off x="0" y="0"/>
                      <a:ext cx="63500" cy="111125"/>
                    </a:xfrm>
                    <a:prstGeom prst="rect">
                      <a:avLst/>
                    </a:prstGeom>
                  </pic:spPr>
                </pic:pic>
              </a:graphicData>
            </a:graphic>
          </wp:inline>
        </w:drawing>
      </w:r>
      <w:r>
        <w:rPr>
          <w:color w:val="231F20"/>
          <w:spacing w:val="10"/>
          <w:w w:val="99"/>
        </w:rPr>
      </w:r>
      <w:r>
        <w:rPr>
          <w:rFonts w:ascii="Gill Sans MT" w:hAnsi="Gill Sans MT"/>
          <w:color w:val="231F20"/>
          <w:w w:val="115"/>
          <w:position w:val="2"/>
        </w:rPr>
        <w:t>zu</w:t>
      </w:r>
      <w:r>
        <w:rPr>
          <w:color w:val="231F20"/>
          <w:w w:val="115"/>
          <w:position w:val="2"/>
        </w:rPr>
        <w:t>’).</w:t>
      </w:r>
    </w:p>
    <w:p>
      <w:pPr>
        <w:pStyle w:val="BodyText"/>
        <w:tabs>
          <w:tab w:pos="2423" w:val="left" w:leader="none"/>
        </w:tabs>
        <w:spacing w:before="106"/>
        <w:ind w:left="1272"/>
        <w:jc w:val="both"/>
      </w:pPr>
      <w:r>
        <w:rPr>
          <w:color w:val="231F20"/>
          <w:w w:val="120"/>
        </w:rPr>
        <w:t>‘</w:t>
      </w:r>
      <w:r>
        <w:rPr>
          <w:rFonts w:ascii="Gill Sans MT" w:hAnsi="Gill Sans MT"/>
          <w:color w:val="231F20"/>
          <w:w w:val="120"/>
        </w:rPr>
        <w:t>t</w:t>
      </w:r>
      <w:r>
        <w:rPr>
          <w:color w:val="231F20"/>
          <w:w w:val="120"/>
        </w:rPr>
        <w:t>’</w:t>
        <w:tab/>
      </w:r>
      <w:r>
        <w:rPr>
          <w:color w:val="231F20"/>
          <w:spacing w:val="-7"/>
          <w:w w:val="115"/>
        </w:rPr>
        <w:t>For  </w:t>
      </w:r>
      <w:r>
        <w:rPr>
          <w:rFonts w:ascii="Gill Sans MT" w:hAnsi="Gill Sans MT"/>
          <w:color w:val="231F20"/>
          <w:w w:val="120"/>
        </w:rPr>
        <w:t>ptrdiff_t </w:t>
      </w:r>
      <w:r>
        <w:rPr>
          <w:color w:val="231F20"/>
          <w:w w:val="115"/>
        </w:rPr>
        <w:t>(e.g.</w:t>
      </w:r>
      <w:r>
        <w:rPr>
          <w:color w:val="231F20"/>
          <w:spacing w:val="26"/>
          <w:w w:val="115"/>
        </w:rPr>
        <w:t> </w:t>
      </w:r>
      <w:r>
        <w:rPr>
          <w:color w:val="231F20"/>
          <w:spacing w:val="10"/>
          <w:w w:val="99"/>
          <w:position w:val="-1"/>
        </w:rPr>
        <w:drawing>
          <wp:inline distT="0" distB="0" distL="0" distR="0">
            <wp:extent cx="63500" cy="111125"/>
            <wp:effectExtent l="0" t="0" r="0" b="0"/>
            <wp:docPr id="39" name="image1.png" descr=""/>
            <wp:cNvGraphicFramePr>
              <a:graphicFrameLocks noChangeAspect="1"/>
            </wp:cNvGraphicFramePr>
            <a:graphic>
              <a:graphicData uri="http://schemas.openxmlformats.org/drawingml/2006/picture">
                <pic:pic>
                  <pic:nvPicPr>
                    <pic:cNvPr id="40" name="image1.png"/>
                    <pic:cNvPicPr/>
                  </pic:nvPicPr>
                  <pic:blipFill>
                    <a:blip r:embed="rId20" cstate="print"/>
                    <a:stretch>
                      <a:fillRect/>
                    </a:stretch>
                  </pic:blipFill>
                  <pic:spPr>
                    <a:xfrm>
                      <a:off x="0" y="0"/>
                      <a:ext cx="63500" cy="111125"/>
                    </a:xfrm>
                    <a:prstGeom prst="rect">
                      <a:avLst/>
                    </a:prstGeom>
                  </pic:spPr>
                </pic:pic>
              </a:graphicData>
            </a:graphic>
          </wp:inline>
        </w:drawing>
      </w:r>
      <w:r>
        <w:rPr>
          <w:color w:val="231F20"/>
          <w:spacing w:val="10"/>
          <w:w w:val="99"/>
          <w:position w:val="-1"/>
        </w:rPr>
      </w:r>
      <w:r>
        <w:rPr>
          <w:rFonts w:ascii="Gill Sans MT" w:hAnsi="Gill Sans MT"/>
          <w:color w:val="231F20"/>
          <w:w w:val="120"/>
        </w:rPr>
        <w:t>td</w:t>
      </w:r>
      <w:r>
        <w:rPr>
          <w:color w:val="231F20"/>
          <w:w w:val="120"/>
        </w:rPr>
        <w:t>’).</w:t>
      </w:r>
    </w:p>
    <w:p>
      <w:pPr>
        <w:pStyle w:val="BodyText"/>
        <w:spacing w:line="264" w:lineRule="exact" w:before="106"/>
        <w:ind w:left="1271" w:right="118"/>
        <w:jc w:val="both"/>
      </w:pPr>
      <w:r>
        <w:rPr>
          <w:color w:val="231F20"/>
          <w:w w:val="106"/>
        </w:rPr>
        <w:t>Pi</w:t>
      </w:r>
      <w:r>
        <w:rPr>
          <w:color w:val="231F20"/>
          <w:w w:val="94"/>
        </w:rPr>
        <w:t>n</w:t>
      </w:r>
      <w:r>
        <w:rPr>
          <w:color w:val="231F20"/>
          <w:w w:val="98"/>
        </w:rPr>
        <w:t>tos</w:t>
      </w:r>
      <w:r>
        <w:rPr>
          <w:color w:val="231F20"/>
        </w:rPr>
        <w:t> </w:t>
      </w:r>
      <w:r>
        <w:rPr>
          <w:rFonts w:ascii="Gill Sans MT" w:hAnsi="Gill Sans MT"/>
          <w:color w:val="231F20"/>
          <w:w w:val="146"/>
        </w:rPr>
        <w:t>printf()</w:t>
      </w:r>
      <w:r>
        <w:rPr>
          <w:rFonts w:ascii="Gill Sans MT" w:hAnsi="Gill Sans MT"/>
          <w:color w:val="231F20"/>
        </w:rPr>
        <w:t> </w:t>
      </w:r>
      <w:r>
        <w:rPr>
          <w:color w:val="231F20"/>
          <w:w w:val="94"/>
        </w:rPr>
        <w:t>also</w:t>
      </w:r>
      <w:r>
        <w:rPr>
          <w:color w:val="231F20"/>
        </w:rPr>
        <w:t> </w:t>
      </w:r>
      <w:r>
        <w:rPr>
          <w:color w:val="231F20"/>
          <w:w w:val="94"/>
        </w:rPr>
        <w:t>i</w:t>
      </w:r>
      <w:r>
        <w:rPr>
          <w:color w:val="231F20"/>
          <w:w w:val="93"/>
        </w:rPr>
        <w:t>m</w:t>
      </w:r>
      <w:r>
        <w:rPr>
          <w:color w:val="231F20"/>
          <w:w w:val="91"/>
        </w:rPr>
        <w:t>p</w:t>
      </w:r>
      <w:r>
        <w:rPr>
          <w:color w:val="231F20"/>
          <w:w w:val="93"/>
        </w:rPr>
        <w:t>lem</w:t>
      </w:r>
      <w:r>
        <w:rPr>
          <w:color w:val="231F20"/>
          <w:w w:val="93"/>
        </w:rPr>
        <w:t>en</w:t>
      </w:r>
      <w:r>
        <w:rPr>
          <w:color w:val="231F20"/>
          <w:w w:val="103"/>
        </w:rPr>
        <w:t>ts</w:t>
      </w:r>
      <w:r>
        <w:rPr>
          <w:color w:val="231F20"/>
        </w:rPr>
        <w:t> </w:t>
      </w:r>
      <w:r>
        <w:rPr>
          <w:color w:val="231F20"/>
          <w:w w:val="99"/>
        </w:rPr>
        <w:t>a</w:t>
      </w:r>
      <w:r>
        <w:rPr>
          <w:color w:val="231F20"/>
        </w:rPr>
        <w:t> </w:t>
      </w:r>
      <w:r>
        <w:rPr>
          <w:color w:val="231F20"/>
          <w:w w:val="94"/>
        </w:rPr>
        <w:t>n</w:t>
      </w:r>
      <w:r>
        <w:rPr>
          <w:color w:val="231F20"/>
          <w:w w:val="95"/>
        </w:rPr>
        <w:t>onstand</w:t>
      </w:r>
      <w:r>
        <w:rPr>
          <w:color w:val="231F20"/>
          <w:w w:val="95"/>
        </w:rPr>
        <w:t>ard</w:t>
      </w:r>
      <w:r>
        <w:rPr>
          <w:color w:val="231F20"/>
        </w:rPr>
        <w:t> </w:t>
      </w:r>
      <w:r>
        <w:rPr>
          <w:color w:val="231F20"/>
          <w:w w:val="99"/>
        </w:rPr>
        <w:t>‘</w:t>
      </w:r>
      <w:r>
        <w:rPr>
          <w:rFonts w:ascii="Gill Sans MT" w:hAnsi="Gill Sans MT"/>
          <w:color w:val="231F20"/>
          <w:w w:val="237"/>
        </w:rPr>
        <w:t>’</w:t>
      </w:r>
      <w:r>
        <w:rPr>
          <w:color w:val="231F20"/>
          <w:w w:val="99"/>
        </w:rPr>
        <w:t>’</w:t>
      </w:r>
      <w:r>
        <w:rPr>
          <w:color w:val="231F20"/>
        </w:rPr>
        <w:t> </w:t>
      </w:r>
      <w:r>
        <w:rPr>
          <w:color w:val="231F20"/>
          <w:w w:val="91"/>
        </w:rPr>
        <w:t>flag</w:t>
      </w:r>
      <w:r>
        <w:rPr>
          <w:color w:val="231F20"/>
        </w:rPr>
        <w:t> </w:t>
      </w:r>
      <w:r>
        <w:rPr>
          <w:color w:val="231F20"/>
          <w:w w:val="103"/>
        </w:rPr>
        <w:t>th</w:t>
      </w:r>
      <w:r>
        <w:rPr>
          <w:color w:val="231F20"/>
          <w:w w:val="106"/>
        </w:rPr>
        <w:t>at</w:t>
      </w:r>
      <w:r>
        <w:rPr>
          <w:color w:val="231F20"/>
        </w:rPr>
        <w:t> </w:t>
      </w:r>
      <w:r>
        <w:rPr>
          <w:color w:val="231F20"/>
          <w:w w:val="93"/>
        </w:rPr>
        <w:t>gr</w:t>
      </w:r>
      <w:r>
        <w:rPr>
          <w:color w:val="231F20"/>
          <w:w w:val="91"/>
        </w:rPr>
        <w:t>oup</w:t>
      </w:r>
      <w:r>
        <w:rPr>
          <w:color w:val="231F20"/>
          <w:w w:val="92"/>
        </w:rPr>
        <w:t>s</w:t>
      </w:r>
      <w:r>
        <w:rPr>
          <w:color w:val="231F20"/>
        </w:rPr>
        <w:t> </w:t>
      </w:r>
      <w:r>
        <w:rPr>
          <w:color w:val="231F20"/>
          <w:w w:val="94"/>
        </w:rPr>
        <w:t>large</w:t>
      </w:r>
      <w:r>
        <w:rPr>
          <w:color w:val="231F20"/>
        </w:rPr>
        <w:t> </w:t>
      </w:r>
      <w:r>
        <w:rPr>
          <w:color w:val="231F20"/>
          <w:w w:val="94"/>
        </w:rPr>
        <w:t>n</w:t>
      </w:r>
      <w:r>
        <w:rPr>
          <w:color w:val="231F20"/>
          <w:w w:val="93"/>
        </w:rPr>
        <w:t>um- </w:t>
      </w:r>
      <w:r>
        <w:rPr>
          <w:color w:val="231F20"/>
        </w:rPr>
        <w:t>bers with commas to make them easier to read.</w:t>
      </w:r>
    </w:p>
    <w:p>
      <w:pPr>
        <w:pStyle w:val="BodyText"/>
        <w:spacing w:before="9"/>
        <w:rPr>
          <w:sz w:val="19"/>
        </w:rPr>
      </w:pPr>
    </w:p>
    <w:p>
      <w:pPr>
        <w:pStyle w:val="Heading2"/>
        <w:numPr>
          <w:ilvl w:val="1"/>
          <w:numId w:val="36"/>
        </w:numPr>
        <w:tabs>
          <w:tab w:pos="767" w:val="left" w:leader="none"/>
        </w:tabs>
        <w:spacing w:line="240" w:lineRule="auto" w:before="0" w:after="0"/>
        <w:ind w:left="766" w:right="0" w:hanging="646"/>
        <w:jc w:val="both"/>
      </w:pPr>
      <w:bookmarkStart w:name="Unsafe String Functions" w:id="391"/>
      <w:bookmarkEnd w:id="391"/>
      <w:r>
        <w:rPr>
          <w:b w:val="0"/>
        </w:rPr>
      </w:r>
      <w:bookmarkStart w:name="_bookmark125" w:id="392"/>
      <w:bookmarkEnd w:id="392"/>
      <w:r>
        <w:rPr>
          <w:b w:val="0"/>
        </w:rPr>
      </w:r>
      <w:bookmarkStart w:name="_bookmark125" w:id="393"/>
      <w:bookmarkEnd w:id="393"/>
      <w:r>
        <w:rPr>
          <w:color w:val="231F20"/>
        </w:rPr>
        <w:t>Un</w:t>
      </w:r>
      <w:r>
        <w:rPr>
          <w:color w:val="231F20"/>
        </w:rPr>
        <w:t>safe String</w:t>
      </w:r>
      <w:r>
        <w:rPr>
          <w:color w:val="231F20"/>
          <w:spacing w:val="-53"/>
        </w:rPr>
        <w:t> </w:t>
      </w:r>
      <w:r>
        <w:rPr>
          <w:color w:val="231F20"/>
          <w:spacing w:val="-4"/>
        </w:rPr>
        <w:t>Functions</w:t>
      </w:r>
    </w:p>
    <w:p>
      <w:pPr>
        <w:pStyle w:val="BodyText"/>
        <w:spacing w:line="264" w:lineRule="exact" w:before="110"/>
        <w:ind w:left="119" w:right="119"/>
        <w:jc w:val="both"/>
      </w:pPr>
      <w:r>
        <w:rPr>
          <w:color w:val="231F20"/>
          <w:w w:val="105"/>
        </w:rPr>
        <w:t>A few of the string functions declared in the standard ‘</w:t>
      </w:r>
      <w:r>
        <w:rPr>
          <w:rFonts w:ascii="Gill Sans MT" w:hAnsi="Gill Sans MT"/>
          <w:color w:val="231F20"/>
          <w:w w:val="105"/>
        </w:rPr>
        <w:t>&lt;string.h&gt;</w:t>
      </w:r>
      <w:r>
        <w:rPr>
          <w:color w:val="231F20"/>
          <w:w w:val="105"/>
        </w:rPr>
        <w:t>’ and ‘</w:t>
      </w:r>
      <w:r>
        <w:rPr>
          <w:rFonts w:ascii="Gill Sans MT" w:hAnsi="Gill Sans MT"/>
          <w:color w:val="231F20"/>
          <w:w w:val="105"/>
        </w:rPr>
        <w:t>&lt;stdio.h&gt;</w:t>
      </w:r>
      <w:r>
        <w:rPr>
          <w:color w:val="231F20"/>
          <w:w w:val="105"/>
        </w:rPr>
        <w:t>’ headers are</w:t>
      </w:r>
      <w:r>
        <w:rPr>
          <w:color w:val="231F20"/>
          <w:spacing w:val="-19"/>
          <w:w w:val="105"/>
        </w:rPr>
        <w:t> </w:t>
      </w:r>
      <w:r>
        <w:rPr>
          <w:color w:val="231F20"/>
          <w:w w:val="105"/>
        </w:rPr>
        <w:t>notoriously</w:t>
      </w:r>
      <w:r>
        <w:rPr>
          <w:color w:val="231F20"/>
          <w:spacing w:val="-19"/>
          <w:w w:val="105"/>
        </w:rPr>
        <w:t> </w:t>
      </w:r>
      <w:r>
        <w:rPr>
          <w:color w:val="231F20"/>
          <w:w w:val="105"/>
        </w:rPr>
        <w:t>unsafe.</w:t>
      </w:r>
      <w:r>
        <w:rPr>
          <w:color w:val="231F20"/>
          <w:spacing w:val="-3"/>
          <w:w w:val="105"/>
        </w:rPr>
        <w:t> </w:t>
      </w:r>
      <w:r>
        <w:rPr>
          <w:color w:val="231F20"/>
          <w:w w:val="105"/>
        </w:rPr>
        <w:t>The</w:t>
      </w:r>
      <w:r>
        <w:rPr>
          <w:color w:val="231F20"/>
          <w:spacing w:val="-19"/>
          <w:w w:val="105"/>
        </w:rPr>
        <w:t> </w:t>
      </w:r>
      <w:r>
        <w:rPr>
          <w:color w:val="231F20"/>
          <w:w w:val="105"/>
        </w:rPr>
        <w:t>worst</w:t>
      </w:r>
      <w:r>
        <w:rPr>
          <w:color w:val="231F20"/>
          <w:spacing w:val="-19"/>
          <w:w w:val="105"/>
        </w:rPr>
        <w:t> </w:t>
      </w:r>
      <w:r>
        <w:rPr>
          <w:color w:val="231F20"/>
          <w:w w:val="105"/>
        </w:rPr>
        <w:t>offenders</w:t>
      </w:r>
      <w:r>
        <w:rPr>
          <w:color w:val="231F20"/>
          <w:spacing w:val="-19"/>
          <w:w w:val="105"/>
        </w:rPr>
        <w:t> </w:t>
      </w:r>
      <w:r>
        <w:rPr>
          <w:color w:val="231F20"/>
          <w:w w:val="105"/>
        </w:rPr>
        <w:t>are</w:t>
      </w:r>
      <w:r>
        <w:rPr>
          <w:color w:val="231F20"/>
          <w:spacing w:val="-19"/>
          <w:w w:val="105"/>
        </w:rPr>
        <w:t> </w:t>
      </w:r>
      <w:r>
        <w:rPr>
          <w:color w:val="231F20"/>
          <w:w w:val="105"/>
        </w:rPr>
        <w:t>intentionally</w:t>
      </w:r>
      <w:r>
        <w:rPr>
          <w:color w:val="231F20"/>
          <w:spacing w:val="-19"/>
          <w:w w:val="105"/>
        </w:rPr>
        <w:t> </w:t>
      </w:r>
      <w:r>
        <w:rPr>
          <w:color w:val="231F20"/>
          <w:w w:val="105"/>
        </w:rPr>
        <w:t>not</w:t>
      </w:r>
      <w:r>
        <w:rPr>
          <w:color w:val="231F20"/>
          <w:spacing w:val="-19"/>
          <w:w w:val="105"/>
        </w:rPr>
        <w:t> </w:t>
      </w:r>
      <w:r>
        <w:rPr>
          <w:color w:val="231F20"/>
          <w:w w:val="105"/>
        </w:rPr>
        <w:t>included</w:t>
      </w:r>
      <w:r>
        <w:rPr>
          <w:color w:val="231F20"/>
          <w:spacing w:val="-19"/>
          <w:w w:val="105"/>
        </w:rPr>
        <w:t> </w:t>
      </w:r>
      <w:r>
        <w:rPr>
          <w:color w:val="231F20"/>
          <w:w w:val="105"/>
        </w:rPr>
        <w:t>in</w:t>
      </w:r>
      <w:r>
        <w:rPr>
          <w:color w:val="231F20"/>
          <w:spacing w:val="-19"/>
          <w:w w:val="105"/>
        </w:rPr>
        <w:t> </w:t>
      </w:r>
      <w:r>
        <w:rPr>
          <w:color w:val="231F20"/>
          <w:w w:val="105"/>
        </w:rPr>
        <w:t>the</w:t>
      </w:r>
      <w:r>
        <w:rPr>
          <w:color w:val="231F20"/>
          <w:spacing w:val="-19"/>
          <w:w w:val="105"/>
        </w:rPr>
        <w:t> </w:t>
      </w:r>
      <w:r>
        <w:rPr>
          <w:color w:val="231F20"/>
          <w:w w:val="105"/>
        </w:rPr>
        <w:t>Pintos</w:t>
      </w:r>
      <w:r>
        <w:rPr>
          <w:color w:val="231F20"/>
          <w:spacing w:val="-19"/>
          <w:w w:val="105"/>
        </w:rPr>
        <w:t> </w:t>
      </w:r>
      <w:r>
        <w:rPr>
          <w:color w:val="231F20"/>
          <w:w w:val="105"/>
        </w:rPr>
        <w:t>C library:</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72" w:right="119" w:hanging="1152"/>
        <w:jc w:val="both"/>
      </w:pPr>
      <w:r>
        <w:rPr>
          <w:rFonts w:ascii="Gill Sans MT"/>
          <w:color w:val="231F20"/>
          <w:w w:val="130"/>
        </w:rPr>
        <w:t>strcpy()  </w:t>
      </w:r>
      <w:r>
        <w:rPr>
          <w:color w:val="231F20"/>
        </w:rPr>
        <w:t>When used carelessly this function can </w:t>
      </w:r>
      <w:r>
        <w:rPr>
          <w:color w:val="231F20"/>
          <w:spacing w:val="-3"/>
        </w:rPr>
        <w:t>overflow </w:t>
      </w:r>
      <w:r>
        <w:rPr>
          <w:color w:val="231F20"/>
        </w:rPr>
        <w:t>the buffer reserved for its out- put string. Use </w:t>
      </w:r>
      <w:r>
        <w:rPr>
          <w:rFonts w:ascii="Gill Sans MT"/>
          <w:color w:val="231F20"/>
          <w:w w:val="130"/>
        </w:rPr>
        <w:t>strlcpy() </w:t>
      </w:r>
      <w:r>
        <w:rPr>
          <w:color w:val="231F20"/>
        </w:rPr>
        <w:t>instead. Refer to comments in its source code in </w:t>
      </w:r>
      <w:r>
        <w:rPr>
          <w:rFonts w:ascii="Gill Sans MT"/>
          <w:color w:val="231F20"/>
          <w:w w:val="130"/>
        </w:rPr>
        <w:t>lib/string.c  </w:t>
      </w:r>
      <w:r>
        <w:rPr>
          <w:color w:val="231F20"/>
        </w:rPr>
        <w:t>for</w:t>
      </w:r>
      <w:r>
        <w:rPr>
          <w:color w:val="231F20"/>
          <w:spacing w:val="51"/>
        </w:rPr>
        <w:t> </w:t>
      </w:r>
      <w:r>
        <w:rPr>
          <w:color w:val="231F20"/>
        </w:rPr>
        <w:t>documentation.</w:t>
      </w:r>
    </w:p>
    <w:p>
      <w:pPr>
        <w:spacing w:after="0" w:line="264" w:lineRule="exact"/>
        <w:jc w:val="both"/>
        <w:sectPr>
          <w:pgSz w:w="12240" w:h="15840"/>
          <w:pgMar w:header="988" w:footer="0" w:top="1200" w:bottom="280" w:left="1680" w:right="1680"/>
        </w:sectPr>
      </w:pPr>
    </w:p>
    <w:p>
      <w:pPr>
        <w:pStyle w:val="BodyText"/>
        <w:spacing w:before="125"/>
        <w:ind w:left="120"/>
        <w:rPr>
          <w:rFonts w:ascii="Gill Sans MT"/>
        </w:rPr>
      </w:pPr>
      <w:r>
        <w:rPr>
          <w:rFonts w:ascii="Gill Sans MT"/>
          <w:color w:val="231F20"/>
          <w:w w:val="130"/>
        </w:rPr>
        <w:t>strncpy()</w:t>
      </w:r>
    </w:p>
    <w:p>
      <w:pPr>
        <w:pStyle w:val="BodyText"/>
        <w:spacing w:before="10"/>
        <w:rPr>
          <w:rFonts w:ascii="Gill Sans MT"/>
          <w:sz w:val="32"/>
        </w:rPr>
      </w:pPr>
      <w:r>
        <w:rPr/>
        <w:br w:type="column"/>
      </w:r>
      <w:r>
        <w:rPr>
          <w:rFonts w:ascii="Gill Sans MT"/>
          <w:sz w:val="32"/>
        </w:rPr>
      </w:r>
    </w:p>
    <w:p>
      <w:pPr>
        <w:pStyle w:val="BodyText"/>
        <w:spacing w:line="264" w:lineRule="exact"/>
        <w:ind w:left="81" w:right="299"/>
      </w:pPr>
      <w:r>
        <w:rPr>
          <w:color w:val="231F20"/>
        </w:rPr>
        <w:t>This function can </w:t>
      </w:r>
      <w:r>
        <w:rPr>
          <w:color w:val="231F20"/>
          <w:spacing w:val="-3"/>
        </w:rPr>
        <w:t>leave </w:t>
      </w:r>
      <w:r>
        <w:rPr>
          <w:color w:val="231F20"/>
        </w:rPr>
        <w:t>its destination buffer without a null string terminator.    It also has performance problems.  Again, use </w:t>
      </w:r>
      <w:r>
        <w:rPr>
          <w:color w:val="231F20"/>
          <w:spacing w:val="10"/>
        </w:rPr>
        <w:t> </w:t>
      </w:r>
      <w:r>
        <w:rPr>
          <w:rFonts w:ascii="Gill Sans MT"/>
          <w:color w:val="231F20"/>
          <w:w w:val="120"/>
        </w:rPr>
        <w:t>strlcpy()</w:t>
      </w:r>
      <w:r>
        <w:rPr>
          <w:color w:val="231F20"/>
          <w:w w:val="120"/>
        </w:rPr>
        <w:t>.</w:t>
      </w:r>
    </w:p>
    <w:p>
      <w:pPr>
        <w:spacing w:after="0" w:line="264" w:lineRule="exact"/>
        <w:sectPr>
          <w:type w:val="continuous"/>
          <w:pgSz w:w="12240" w:h="15840"/>
          <w:pgMar w:top="1500" w:bottom="280" w:left="1680" w:right="1680"/>
          <w:cols w:num="2" w:equalWidth="0">
            <w:col w:w="1151" w:space="40"/>
            <w:col w:w="7689"/>
          </w:cols>
        </w:sectPr>
      </w:pPr>
    </w:p>
    <w:p>
      <w:pPr>
        <w:pStyle w:val="BodyText"/>
        <w:tabs>
          <w:tab w:pos="1271" w:val="left" w:leader="none"/>
        </w:tabs>
        <w:spacing w:line="264" w:lineRule="exact" w:before="118"/>
        <w:ind w:left="1271" w:right="328" w:hanging="1152"/>
      </w:pPr>
      <w:r>
        <w:rPr>
          <w:rFonts w:ascii="Gill Sans MT"/>
          <w:color w:val="231F20"/>
          <w:w w:val="130"/>
        </w:rPr>
        <w:t>strcat()</w:t>
        <w:tab/>
      </w:r>
      <w:r>
        <w:rPr>
          <w:color w:val="231F20"/>
          <w:w w:val="110"/>
        </w:rPr>
        <w:t>Same</w:t>
      </w:r>
      <w:r>
        <w:rPr>
          <w:color w:val="231F20"/>
          <w:spacing w:val="-33"/>
          <w:w w:val="110"/>
        </w:rPr>
        <w:t> </w:t>
      </w:r>
      <w:r>
        <w:rPr>
          <w:color w:val="231F20"/>
          <w:w w:val="110"/>
        </w:rPr>
        <w:t>issue</w:t>
      </w:r>
      <w:r>
        <w:rPr>
          <w:color w:val="231F20"/>
          <w:spacing w:val="-33"/>
          <w:w w:val="110"/>
        </w:rPr>
        <w:t> </w:t>
      </w:r>
      <w:r>
        <w:rPr>
          <w:color w:val="231F20"/>
          <w:w w:val="110"/>
        </w:rPr>
        <w:t>as</w:t>
      </w:r>
      <w:r>
        <w:rPr>
          <w:color w:val="231F20"/>
          <w:spacing w:val="-33"/>
          <w:w w:val="110"/>
        </w:rPr>
        <w:t> </w:t>
      </w:r>
      <w:r>
        <w:rPr>
          <w:rFonts w:ascii="Gill Sans MT"/>
          <w:color w:val="231F20"/>
          <w:w w:val="130"/>
        </w:rPr>
        <w:t>strcpy()</w:t>
      </w:r>
      <w:r>
        <w:rPr>
          <w:color w:val="231F20"/>
          <w:w w:val="130"/>
        </w:rPr>
        <w:t>.</w:t>
      </w:r>
      <w:r>
        <w:rPr>
          <w:color w:val="231F20"/>
          <w:spacing w:val="-35"/>
          <w:w w:val="130"/>
        </w:rPr>
        <w:t> </w:t>
      </w:r>
      <w:r>
        <w:rPr>
          <w:color w:val="231F20"/>
          <w:w w:val="110"/>
        </w:rPr>
        <w:t>Use</w:t>
      </w:r>
      <w:r>
        <w:rPr>
          <w:color w:val="231F20"/>
          <w:spacing w:val="-33"/>
          <w:w w:val="110"/>
        </w:rPr>
        <w:t> </w:t>
      </w:r>
      <w:r>
        <w:rPr>
          <w:rFonts w:ascii="Gill Sans MT"/>
          <w:color w:val="231F20"/>
          <w:w w:val="130"/>
        </w:rPr>
        <w:t>strlcat()</w:t>
      </w:r>
      <w:r>
        <w:rPr>
          <w:rFonts w:ascii="Gill Sans MT"/>
          <w:color w:val="231F20"/>
          <w:spacing w:val="-51"/>
          <w:w w:val="130"/>
        </w:rPr>
        <w:t> </w:t>
      </w:r>
      <w:r>
        <w:rPr>
          <w:color w:val="231F20"/>
          <w:w w:val="110"/>
        </w:rPr>
        <w:t>instead.</w:t>
      </w:r>
      <w:r>
        <w:rPr>
          <w:color w:val="231F20"/>
          <w:spacing w:val="-25"/>
          <w:w w:val="110"/>
        </w:rPr>
        <w:t> </w:t>
      </w:r>
      <w:r>
        <w:rPr>
          <w:color w:val="231F20"/>
          <w:w w:val="110"/>
        </w:rPr>
        <w:t>Again,</w:t>
      </w:r>
      <w:r>
        <w:rPr>
          <w:color w:val="231F20"/>
          <w:spacing w:val="-33"/>
          <w:w w:val="110"/>
        </w:rPr>
        <w:t> </w:t>
      </w:r>
      <w:r>
        <w:rPr>
          <w:color w:val="231F20"/>
          <w:w w:val="110"/>
        </w:rPr>
        <w:t>refer</w:t>
      </w:r>
      <w:r>
        <w:rPr>
          <w:color w:val="231F20"/>
          <w:spacing w:val="-33"/>
          <w:w w:val="110"/>
        </w:rPr>
        <w:t> </w:t>
      </w:r>
      <w:r>
        <w:rPr>
          <w:color w:val="231F20"/>
          <w:w w:val="110"/>
        </w:rPr>
        <w:t>to</w:t>
      </w:r>
      <w:r>
        <w:rPr>
          <w:color w:val="231F20"/>
          <w:spacing w:val="-33"/>
          <w:w w:val="110"/>
        </w:rPr>
        <w:t> </w:t>
      </w:r>
      <w:r>
        <w:rPr>
          <w:color w:val="231F20"/>
          <w:w w:val="110"/>
        </w:rPr>
        <w:t>comments</w:t>
      </w:r>
      <w:r>
        <w:rPr>
          <w:color w:val="231F20"/>
          <w:spacing w:val="-33"/>
          <w:w w:val="110"/>
        </w:rPr>
        <w:t> </w:t>
      </w:r>
      <w:r>
        <w:rPr>
          <w:color w:val="231F20"/>
          <w:w w:val="110"/>
        </w:rPr>
        <w:t>in</w:t>
      </w:r>
      <w:r>
        <w:rPr>
          <w:color w:val="231F20"/>
          <w:w w:val="94"/>
        </w:rPr>
        <w:t> </w:t>
      </w:r>
      <w:r>
        <w:rPr>
          <w:color w:val="231F20"/>
          <w:w w:val="101"/>
        </w:rPr>
        <w:t> </w:t>
      </w:r>
      <w:r>
        <w:rPr>
          <w:color w:val="231F20"/>
          <w:w w:val="110"/>
        </w:rPr>
        <w:t>its</w:t>
      </w:r>
      <w:r>
        <w:rPr>
          <w:color w:val="231F20"/>
          <w:spacing w:val="-32"/>
          <w:w w:val="110"/>
        </w:rPr>
        <w:t> </w:t>
      </w:r>
      <w:r>
        <w:rPr>
          <w:color w:val="231F20"/>
          <w:w w:val="110"/>
        </w:rPr>
        <w:t>source</w:t>
      </w:r>
      <w:r>
        <w:rPr>
          <w:color w:val="231F20"/>
          <w:spacing w:val="-32"/>
          <w:w w:val="110"/>
        </w:rPr>
        <w:t> </w:t>
      </w:r>
      <w:r>
        <w:rPr>
          <w:color w:val="231F20"/>
          <w:w w:val="110"/>
        </w:rPr>
        <w:t>code</w:t>
      </w:r>
      <w:r>
        <w:rPr>
          <w:color w:val="231F20"/>
          <w:spacing w:val="-32"/>
          <w:w w:val="110"/>
        </w:rPr>
        <w:t> </w:t>
      </w:r>
      <w:r>
        <w:rPr>
          <w:color w:val="231F20"/>
          <w:w w:val="110"/>
        </w:rPr>
        <w:t>in</w:t>
      </w:r>
      <w:r>
        <w:rPr>
          <w:color w:val="231F20"/>
          <w:spacing w:val="-32"/>
          <w:w w:val="110"/>
        </w:rPr>
        <w:t> </w:t>
      </w:r>
      <w:r>
        <w:rPr>
          <w:rFonts w:ascii="Gill Sans MT"/>
          <w:color w:val="231F20"/>
          <w:w w:val="130"/>
        </w:rPr>
        <w:t>lib/string.c</w:t>
      </w:r>
      <w:r>
        <w:rPr>
          <w:rFonts w:ascii="Gill Sans MT"/>
          <w:color w:val="231F20"/>
          <w:spacing w:val="-51"/>
          <w:w w:val="130"/>
        </w:rPr>
        <w:t> </w:t>
      </w:r>
      <w:r>
        <w:rPr>
          <w:color w:val="231F20"/>
          <w:w w:val="110"/>
        </w:rPr>
        <w:t>for</w:t>
      </w:r>
      <w:r>
        <w:rPr>
          <w:color w:val="231F20"/>
          <w:spacing w:val="-32"/>
          <w:w w:val="110"/>
        </w:rPr>
        <w:t> </w:t>
      </w:r>
      <w:r>
        <w:rPr>
          <w:color w:val="231F20"/>
          <w:w w:val="110"/>
        </w:rPr>
        <w:t>documentation.</w:t>
      </w:r>
    </w:p>
    <w:p>
      <w:pPr>
        <w:pStyle w:val="BodyText"/>
        <w:spacing w:before="125"/>
        <w:ind w:left="119" w:right="49"/>
        <w:rPr>
          <w:rFonts w:ascii="Gill Sans MT"/>
        </w:rPr>
      </w:pPr>
      <w:r>
        <w:rPr>
          <w:rFonts w:ascii="Gill Sans MT"/>
          <w:color w:val="231F20"/>
          <w:w w:val="135"/>
        </w:rPr>
        <w:t>strncat()</w:t>
      </w:r>
    </w:p>
    <w:p>
      <w:pPr>
        <w:pStyle w:val="BodyText"/>
        <w:spacing w:before="1"/>
        <w:ind w:left="1271" w:right="49"/>
      </w:pPr>
      <w:r>
        <w:rPr>
          <w:color w:val="231F20"/>
        </w:rPr>
        <w:t>The meaning of its buffer size argument is surprising. Again, use  </w:t>
      </w:r>
      <w:r>
        <w:rPr>
          <w:rFonts w:ascii="Gill Sans MT"/>
          <w:color w:val="231F20"/>
          <w:w w:val="125"/>
        </w:rPr>
        <w:t>strlcat()</w:t>
      </w:r>
      <w:r>
        <w:rPr>
          <w:color w:val="231F20"/>
          <w:w w:val="125"/>
        </w:rPr>
        <w:t>.</w:t>
      </w:r>
    </w:p>
    <w:p>
      <w:pPr>
        <w:pStyle w:val="BodyText"/>
        <w:spacing w:line="264" w:lineRule="exact" w:before="109"/>
        <w:ind w:left="1271" w:right="118" w:hanging="1152"/>
        <w:jc w:val="both"/>
      </w:pPr>
      <w:r>
        <w:rPr>
          <w:rFonts w:ascii="Gill Sans MT"/>
          <w:color w:val="231F20"/>
          <w:w w:val="135"/>
        </w:rPr>
        <w:t>strtok() </w:t>
      </w:r>
      <w:r>
        <w:rPr>
          <w:color w:val="231F20"/>
        </w:rPr>
        <w:t>Uses global data, so it is unsafe in threaded programs such as kernels. Use </w:t>
      </w:r>
      <w:r>
        <w:rPr>
          <w:rFonts w:ascii="Gill Sans MT"/>
          <w:color w:val="231F20"/>
          <w:w w:val="135"/>
        </w:rPr>
        <w:t>strtok_r() </w:t>
      </w:r>
      <w:r>
        <w:rPr>
          <w:color w:val="231F20"/>
        </w:rPr>
        <w:t>instead, and see its source code in </w:t>
      </w:r>
      <w:r>
        <w:rPr>
          <w:rFonts w:ascii="Gill Sans MT"/>
          <w:color w:val="231F20"/>
          <w:w w:val="135"/>
        </w:rPr>
        <w:t>lib/string.c </w:t>
      </w:r>
      <w:r>
        <w:rPr>
          <w:color w:val="231F20"/>
        </w:rPr>
        <w:t>for documenta-  tion and an</w:t>
      </w:r>
      <w:r>
        <w:rPr>
          <w:color w:val="231F20"/>
          <w:spacing w:val="-12"/>
        </w:rPr>
        <w:t> </w:t>
      </w:r>
      <w:r>
        <w:rPr>
          <w:color w:val="231F20"/>
        </w:rPr>
        <w:t>example.</w:t>
      </w:r>
    </w:p>
    <w:p>
      <w:pPr>
        <w:spacing w:after="0" w:line="264" w:lineRule="exact"/>
        <w:jc w:val="both"/>
        <w:sectPr>
          <w:type w:val="continuous"/>
          <w:pgSz w:w="12240" w:h="15840"/>
          <w:pgMar w:top="1500" w:bottom="280" w:left="1680" w:right="1680"/>
        </w:sectPr>
      </w:pPr>
    </w:p>
    <w:p>
      <w:pPr>
        <w:pStyle w:val="BodyText"/>
        <w:spacing w:before="125"/>
        <w:ind w:left="119"/>
        <w:rPr>
          <w:rFonts w:ascii="Gill Sans MT"/>
        </w:rPr>
      </w:pPr>
      <w:r>
        <w:rPr>
          <w:rFonts w:ascii="Gill Sans MT"/>
          <w:color w:val="231F20"/>
          <w:w w:val="145"/>
        </w:rPr>
        <w:t>sprintf()</w:t>
      </w:r>
    </w:p>
    <w:p>
      <w:pPr>
        <w:pStyle w:val="BodyText"/>
        <w:rPr>
          <w:rFonts w:ascii="Gill Sans MT"/>
          <w:sz w:val="22"/>
        </w:rPr>
      </w:pPr>
    </w:p>
    <w:p>
      <w:pPr>
        <w:pStyle w:val="BodyText"/>
        <w:rPr>
          <w:rFonts w:ascii="Gill Sans MT"/>
          <w:sz w:val="22"/>
        </w:rPr>
      </w:pPr>
    </w:p>
    <w:p>
      <w:pPr>
        <w:pStyle w:val="BodyText"/>
        <w:spacing w:before="143"/>
        <w:ind w:left="119"/>
        <w:rPr>
          <w:rFonts w:ascii="Gill Sans MT"/>
        </w:rPr>
      </w:pPr>
      <w:r>
        <w:rPr>
          <w:rFonts w:ascii="Gill Sans MT"/>
          <w:color w:val="231F20"/>
          <w:w w:val="140"/>
        </w:rPr>
        <w:t>vsprintf()</w:t>
      </w:r>
    </w:p>
    <w:p>
      <w:pPr>
        <w:pStyle w:val="BodyText"/>
        <w:spacing w:before="10"/>
        <w:rPr>
          <w:rFonts w:ascii="Gill Sans MT"/>
          <w:sz w:val="32"/>
        </w:rPr>
      </w:pPr>
      <w:r>
        <w:rPr/>
        <w:br w:type="column"/>
      </w:r>
      <w:r>
        <w:rPr>
          <w:rFonts w:ascii="Gill Sans MT"/>
          <w:sz w:val="32"/>
        </w:rPr>
      </w:r>
    </w:p>
    <w:p>
      <w:pPr>
        <w:pStyle w:val="BodyText"/>
        <w:tabs>
          <w:tab w:pos="2633" w:val="left" w:leader="none"/>
          <w:tab w:pos="5291" w:val="left" w:leader="none"/>
        </w:tabs>
        <w:spacing w:line="268" w:lineRule="exact"/>
        <w:ind w:left="-34"/>
      </w:pPr>
      <w:r>
        <w:rPr>
          <w:color w:val="231F20"/>
        </w:rPr>
        <w:t>Same  issue </w:t>
      </w:r>
      <w:r>
        <w:rPr>
          <w:color w:val="231F20"/>
          <w:spacing w:val="17"/>
        </w:rPr>
        <w:t> </w:t>
      </w:r>
      <w:r>
        <w:rPr>
          <w:color w:val="231F20"/>
        </w:rPr>
        <w:t>as </w:t>
      </w:r>
      <w:r>
        <w:rPr>
          <w:color w:val="231F20"/>
          <w:spacing w:val="8"/>
        </w:rPr>
        <w:t> </w:t>
      </w:r>
      <w:r>
        <w:rPr>
          <w:rFonts w:ascii="Gill Sans MT"/>
          <w:color w:val="231F20"/>
          <w:w w:val="120"/>
        </w:rPr>
        <w:t>strcpy()</w:t>
      </w:r>
      <w:r>
        <w:rPr>
          <w:color w:val="231F20"/>
          <w:w w:val="120"/>
        </w:rPr>
        <w:t>.</w:t>
        <w:tab/>
      </w:r>
      <w:r>
        <w:rPr>
          <w:color w:val="231F20"/>
        </w:rPr>
        <w:t>Use </w:t>
      </w:r>
      <w:r>
        <w:rPr>
          <w:color w:val="231F20"/>
          <w:spacing w:val="38"/>
        </w:rPr>
        <w:t> </w:t>
      </w:r>
      <w:r>
        <w:rPr>
          <w:rFonts w:ascii="Gill Sans MT"/>
          <w:color w:val="231F20"/>
          <w:w w:val="120"/>
        </w:rPr>
        <w:t>snprintf() </w:t>
      </w:r>
      <w:r>
        <w:rPr>
          <w:rFonts w:ascii="Gill Sans MT"/>
          <w:color w:val="231F20"/>
          <w:spacing w:val="3"/>
          <w:w w:val="120"/>
        </w:rPr>
        <w:t> </w:t>
      </w:r>
      <w:r>
        <w:rPr>
          <w:color w:val="231F20"/>
        </w:rPr>
        <w:t>instead.</w:t>
        <w:tab/>
        <w:t>Refer  to  comments</w:t>
      </w:r>
      <w:r>
        <w:rPr>
          <w:color w:val="231F20"/>
          <w:spacing w:val="-7"/>
        </w:rPr>
        <w:t> </w:t>
      </w:r>
      <w:r>
        <w:rPr>
          <w:color w:val="231F20"/>
        </w:rPr>
        <w:t>in</w:t>
      </w:r>
    </w:p>
    <w:p>
      <w:pPr>
        <w:pStyle w:val="BodyText"/>
        <w:spacing w:line="268" w:lineRule="exact"/>
        <w:ind w:left="-34"/>
      </w:pPr>
      <w:r>
        <w:rPr>
          <w:rFonts w:ascii="Gill Sans MT"/>
          <w:color w:val="231F20"/>
          <w:w w:val="125"/>
        </w:rPr>
        <w:t>lib/stdio.h</w:t>
      </w:r>
      <w:r>
        <w:rPr>
          <w:rFonts w:ascii="Gill Sans MT"/>
          <w:color w:val="231F20"/>
          <w:spacing w:val="-62"/>
          <w:w w:val="125"/>
        </w:rPr>
        <w:t> </w:t>
      </w:r>
      <w:r>
        <w:rPr>
          <w:color w:val="231F20"/>
          <w:w w:val="110"/>
        </w:rPr>
        <w:t>for documentation.</w:t>
      </w:r>
    </w:p>
    <w:p>
      <w:pPr>
        <w:pStyle w:val="BodyText"/>
        <w:spacing w:before="11"/>
        <w:rPr>
          <w:sz w:val="29"/>
        </w:rPr>
      </w:pPr>
    </w:p>
    <w:p>
      <w:pPr>
        <w:pStyle w:val="BodyText"/>
        <w:spacing w:before="1"/>
        <w:ind w:left="-34"/>
      </w:pPr>
      <w:r>
        <w:rPr>
          <w:color w:val="231F20"/>
          <w:w w:val="110"/>
        </w:rPr>
        <w:t>Same issue as </w:t>
      </w:r>
      <w:r>
        <w:rPr>
          <w:rFonts w:ascii="Gill Sans MT"/>
          <w:color w:val="231F20"/>
          <w:w w:val="120"/>
        </w:rPr>
        <w:t>strcpy()</w:t>
      </w:r>
      <w:r>
        <w:rPr>
          <w:color w:val="231F20"/>
          <w:w w:val="120"/>
        </w:rPr>
        <w:t>. </w:t>
      </w:r>
      <w:r>
        <w:rPr>
          <w:color w:val="231F20"/>
          <w:w w:val="110"/>
        </w:rPr>
        <w:t>Use </w:t>
      </w:r>
      <w:r>
        <w:rPr>
          <w:rFonts w:ascii="Gill Sans MT"/>
          <w:color w:val="231F20"/>
          <w:w w:val="120"/>
        </w:rPr>
        <w:t>vsnprintf() </w:t>
      </w:r>
      <w:r>
        <w:rPr>
          <w:color w:val="231F20"/>
          <w:w w:val="110"/>
        </w:rPr>
        <w:t>instead.</w:t>
      </w:r>
    </w:p>
    <w:p>
      <w:pPr>
        <w:spacing w:after="0"/>
        <w:sectPr>
          <w:type w:val="continuous"/>
          <w:pgSz w:w="12240" w:h="15840"/>
          <w:pgMar w:top="1500" w:bottom="280" w:left="1680" w:right="1680"/>
          <w:cols w:num="2" w:equalWidth="0">
            <w:col w:w="1266" w:space="40"/>
            <w:col w:w="7574"/>
          </w:cols>
        </w:sectPr>
      </w:pPr>
    </w:p>
    <w:p>
      <w:pPr>
        <w:pStyle w:val="BodyText"/>
        <w:spacing w:line="264" w:lineRule="exact" w:before="109"/>
        <w:ind w:left="119" w:right="114" w:firstLine="298"/>
      </w:pPr>
      <w:r>
        <w:rPr>
          <w:color w:val="231F20"/>
        </w:rPr>
        <w:t>If you try to use any of these functions, the error message will give you a hint by referring to    an    identifier    like  </w:t>
      </w:r>
      <w:r>
        <w:rPr>
          <w:rFonts w:ascii="Gill Sans MT"/>
          <w:color w:val="231F20"/>
        </w:rPr>
        <w:t>dont_use_sprintf_use_snprintf</w:t>
      </w:r>
      <w:r>
        <w:rPr>
          <w:color w:val="231F20"/>
        </w:rPr>
        <w:t>.</w:t>
      </w:r>
    </w:p>
    <w:p>
      <w:pPr>
        <w:spacing w:after="0" w:line="264" w:lineRule="exact"/>
        <w:sectPr>
          <w:type w:val="continuous"/>
          <w:pgSz w:w="12240" w:h="15840"/>
          <w:pgMar w:top="1500" w:bottom="280" w:left="1680" w:right="1680"/>
        </w:sectPr>
      </w:pPr>
    </w:p>
    <w:p>
      <w:pPr>
        <w:pStyle w:val="BodyText"/>
        <w:rPr>
          <w:sz w:val="20"/>
        </w:rPr>
      </w:pPr>
    </w:p>
    <w:p>
      <w:pPr>
        <w:pStyle w:val="BodyText"/>
        <w:spacing w:before="9"/>
        <w:rPr>
          <w:sz w:val="27"/>
        </w:rPr>
      </w:pPr>
    </w:p>
    <w:p>
      <w:pPr>
        <w:pStyle w:val="Heading1"/>
      </w:pPr>
      <w:bookmarkStart w:name="Project Documentation" w:id="394"/>
      <w:bookmarkEnd w:id="394"/>
      <w:r>
        <w:rPr>
          <w:b w:val="0"/>
        </w:rPr>
      </w:r>
      <w:bookmarkStart w:name="_bookmark126" w:id="395"/>
      <w:bookmarkEnd w:id="395"/>
      <w:r>
        <w:rPr>
          <w:b w:val="0"/>
        </w:rPr>
      </w:r>
      <w:r>
        <w:rPr>
          <w:color w:val="231F20"/>
        </w:rPr>
        <w:t>Appendix D Project Documentation</w:t>
      </w:r>
    </w:p>
    <w:p>
      <w:pPr>
        <w:pStyle w:val="BodyText"/>
        <w:spacing w:line="264" w:lineRule="exact" w:before="284"/>
        <w:ind w:left="120" w:right="119"/>
        <w:jc w:val="both"/>
      </w:pPr>
      <w:r>
        <w:rPr>
          <w:color w:val="231F20"/>
        </w:rPr>
        <w:t>This chapter presents a sample assignment and a filled-in design document for one possible implementation. Its purpose is to give you an idea of what we expect to see in your own </w:t>
      </w:r>
      <w:r>
        <w:rPr>
          <w:color w:val="231F20"/>
          <w:w w:val="95"/>
        </w:rPr>
        <w:t>design documents.</w:t>
      </w:r>
    </w:p>
    <w:p>
      <w:pPr>
        <w:pStyle w:val="BodyText"/>
        <w:spacing w:before="7"/>
        <w:rPr>
          <w:sz w:val="15"/>
        </w:rPr>
      </w:pPr>
    </w:p>
    <w:p>
      <w:pPr>
        <w:spacing w:after="0"/>
        <w:rPr>
          <w:sz w:val="15"/>
        </w:rPr>
        <w:sectPr>
          <w:headerReference w:type="default" r:id="rId44"/>
          <w:pgSz w:w="12240" w:h="15840"/>
          <w:pgMar w:header="988" w:footer="0" w:top="1200" w:bottom="280" w:left="1680" w:right="1680"/>
          <w:pgNumType w:start="96"/>
        </w:sectPr>
      </w:pPr>
    </w:p>
    <w:p>
      <w:pPr>
        <w:pStyle w:val="Heading2"/>
        <w:numPr>
          <w:ilvl w:val="1"/>
          <w:numId w:val="37"/>
        </w:numPr>
        <w:tabs>
          <w:tab w:pos="781" w:val="left" w:leader="none"/>
        </w:tabs>
        <w:spacing w:line="240" w:lineRule="auto" w:before="59" w:after="0"/>
        <w:ind w:left="780" w:right="0" w:hanging="660"/>
        <w:jc w:val="left"/>
      </w:pPr>
      <w:bookmarkStart w:name="Sample Assignment" w:id="396"/>
      <w:bookmarkEnd w:id="396"/>
      <w:r>
        <w:rPr>
          <w:b w:val="0"/>
        </w:rPr>
      </w:r>
      <w:bookmarkStart w:name="Sample Assignment" w:id="397"/>
      <w:bookmarkEnd w:id="397"/>
      <w:r>
        <w:rPr>
          <w:color w:val="231F20"/>
          <w:w w:val="95"/>
        </w:rPr>
        <w:t>Sampl</w:t>
      </w:r>
      <w:r>
        <w:rPr>
          <w:color w:val="231F20"/>
          <w:w w:val="95"/>
        </w:rPr>
        <w:t>e</w:t>
      </w:r>
      <w:r>
        <w:rPr>
          <w:color w:val="231F20"/>
          <w:spacing w:val="65"/>
          <w:w w:val="95"/>
        </w:rPr>
        <w:t> </w:t>
      </w:r>
      <w:r>
        <w:rPr>
          <w:color w:val="231F20"/>
          <w:w w:val="95"/>
        </w:rPr>
        <w:t>Assignment</w:t>
      </w:r>
    </w:p>
    <w:p>
      <w:pPr>
        <w:pStyle w:val="BodyText"/>
        <w:spacing w:before="110"/>
        <w:ind w:left="120"/>
      </w:pPr>
      <w:r>
        <w:rPr>
          <w:color w:val="231F20"/>
          <w:w w:val="110"/>
        </w:rPr>
        <w:t>Implement</w:t>
      </w:r>
      <w:r>
        <w:rPr>
          <w:color w:val="231F20"/>
          <w:spacing w:val="52"/>
          <w:w w:val="110"/>
        </w:rPr>
        <w:t> </w:t>
      </w:r>
      <w:r>
        <w:rPr>
          <w:rFonts w:ascii="Gill Sans MT"/>
          <w:color w:val="231F20"/>
          <w:w w:val="110"/>
        </w:rPr>
        <w:t>thread_join()</w:t>
      </w:r>
      <w:r>
        <w:rPr>
          <w:color w:val="231F20"/>
          <w:w w:val="110"/>
        </w:rPr>
        <w:t>.</w:t>
      </w:r>
    </w:p>
    <w:p>
      <w:pPr>
        <w:spacing w:before="160"/>
        <w:ind w:left="119" w:right="0" w:firstLine="0"/>
        <w:jc w:val="left"/>
        <w:rPr>
          <w:rFonts w:ascii="Tahoma"/>
          <w:sz w:val="21"/>
        </w:rPr>
      </w:pPr>
      <w:r>
        <w:rPr/>
        <w:pict>
          <v:line style="position:absolute;mso-position-horizontal-relative:page;mso-position-vertical-relative:paragraph;z-index:-151264" from="214.216003pt,19.021639pt" to="217.488803pt,19.021639pt" stroked="true" strokeweight=".4697pt" strokecolor="#000000">
            <w10:wrap type="none"/>
          </v:line>
        </w:pict>
      </w:r>
      <w:r>
        <w:rPr>
          <w:rFonts w:ascii="Gill Sans MT"/>
          <w:color w:val="231F20"/>
          <w:w w:val="115"/>
          <w:sz w:val="24"/>
        </w:rPr>
        <w:t>void  thread_join  </w:t>
      </w:r>
      <w:r>
        <w:rPr>
          <w:rFonts w:ascii="Tahoma"/>
          <w:color w:val="231F20"/>
          <w:w w:val="115"/>
          <w:sz w:val="21"/>
        </w:rPr>
        <w:t>(</w:t>
      </w:r>
      <w:r>
        <w:rPr>
          <w:rFonts w:ascii="Georgia"/>
          <w:i/>
          <w:color w:val="231F20"/>
          <w:w w:val="115"/>
          <w:sz w:val="21"/>
        </w:rPr>
        <w:t>tid  t </w:t>
      </w:r>
      <w:r>
        <w:rPr>
          <w:rFonts w:ascii="Arial"/>
          <w:i/>
          <w:color w:val="231F20"/>
          <w:w w:val="120"/>
          <w:sz w:val="24"/>
        </w:rPr>
        <w:t>tid </w:t>
      </w:r>
      <w:r>
        <w:rPr>
          <w:rFonts w:ascii="Tahoma"/>
          <w:color w:val="231F20"/>
          <w:w w:val="115"/>
          <w:sz w:val="21"/>
        </w:rPr>
        <w:t>)</w:t>
      </w:r>
    </w:p>
    <w:p>
      <w:pPr>
        <w:pStyle w:val="BodyText"/>
        <w:rPr>
          <w:rFonts w:ascii="Tahoma"/>
          <w:sz w:val="22"/>
        </w:rPr>
      </w:pPr>
      <w:r>
        <w:rPr/>
        <w:br w:type="column"/>
      </w:r>
      <w:r>
        <w:rPr>
          <w:rFonts w:ascii="Tahoma"/>
          <w:sz w:val="22"/>
        </w:rPr>
      </w:r>
    </w:p>
    <w:p>
      <w:pPr>
        <w:pStyle w:val="BodyText"/>
        <w:rPr>
          <w:rFonts w:ascii="Tahoma"/>
          <w:sz w:val="22"/>
        </w:rPr>
      </w:pPr>
    </w:p>
    <w:p>
      <w:pPr>
        <w:pStyle w:val="BodyText"/>
        <w:rPr>
          <w:rFonts w:ascii="Tahoma"/>
          <w:sz w:val="22"/>
        </w:rPr>
      </w:pPr>
    </w:p>
    <w:p>
      <w:pPr>
        <w:pStyle w:val="BodyText"/>
        <w:spacing w:before="138"/>
        <w:ind w:left="119"/>
      </w:pPr>
      <w:r>
        <w:rPr>
          <w:color w:val="231F20"/>
        </w:rPr>
        <w:t>[Function]</w:t>
      </w:r>
    </w:p>
    <w:p>
      <w:pPr>
        <w:spacing w:after="0"/>
        <w:sectPr>
          <w:type w:val="continuous"/>
          <w:pgSz w:w="12240" w:h="15840"/>
          <w:pgMar w:top="1500" w:bottom="280" w:left="1680" w:right="1680"/>
          <w:cols w:num="2" w:equalWidth="0">
            <w:col w:w="3552" w:space="4127"/>
            <w:col w:w="1201"/>
          </w:cols>
        </w:sectPr>
      </w:pPr>
    </w:p>
    <w:p>
      <w:pPr>
        <w:pStyle w:val="BodyText"/>
        <w:spacing w:line="230" w:lineRule="auto"/>
        <w:ind w:left="696" w:right="118"/>
        <w:jc w:val="both"/>
      </w:pPr>
      <w:r>
        <w:rPr>
          <w:color w:val="231F20"/>
        </w:rPr>
        <w:t>Blocks the current thread until thread </w:t>
      </w:r>
      <w:r>
        <w:rPr>
          <w:rFonts w:ascii="Georgia" w:hAnsi="Georgia"/>
          <w:i/>
          <w:color w:val="231F20"/>
        </w:rPr>
        <w:t>tid </w:t>
      </w:r>
      <w:r>
        <w:rPr>
          <w:color w:val="231F20"/>
        </w:rPr>
        <w:t>exits.  If </w:t>
      </w:r>
      <w:r>
        <w:rPr>
          <w:rFonts w:ascii="Georgia" w:hAnsi="Georgia"/>
          <w:i/>
          <w:color w:val="231F20"/>
        </w:rPr>
        <w:t>A </w:t>
      </w:r>
      <w:r>
        <w:rPr>
          <w:color w:val="231F20"/>
        </w:rPr>
        <w:t>is the running thread and </w:t>
      </w:r>
      <w:r>
        <w:rPr>
          <w:rFonts w:ascii="Georgia" w:hAnsi="Georgia"/>
          <w:i/>
          <w:color w:val="231F20"/>
        </w:rPr>
        <w:t>B  </w:t>
      </w:r>
      <w:r>
        <w:rPr>
          <w:color w:val="231F20"/>
        </w:rPr>
        <w:t>is   the argument, then </w:t>
      </w:r>
      <w:r>
        <w:rPr>
          <w:color w:val="231F20"/>
          <w:spacing w:val="-4"/>
        </w:rPr>
        <w:t>we </w:t>
      </w:r>
      <w:r>
        <w:rPr>
          <w:color w:val="231F20"/>
        </w:rPr>
        <w:t>say that “</w:t>
      </w:r>
      <w:r>
        <w:rPr>
          <w:rFonts w:ascii="Georgia" w:hAnsi="Georgia"/>
          <w:i/>
          <w:color w:val="231F20"/>
        </w:rPr>
        <w:t>A </w:t>
      </w:r>
      <w:r>
        <w:rPr>
          <w:color w:val="231F20"/>
        </w:rPr>
        <w:t>joins </w:t>
      </w:r>
      <w:r>
        <w:rPr>
          <w:color w:val="231F20"/>
          <w:spacing w:val="38"/>
        </w:rPr>
        <w:t> </w:t>
      </w:r>
      <w:r>
        <w:rPr>
          <w:rFonts w:ascii="Georgia" w:hAnsi="Georgia"/>
          <w:i/>
          <w:color w:val="231F20"/>
        </w:rPr>
        <w:t>B</w:t>
      </w:r>
      <w:r>
        <w:rPr>
          <w:color w:val="231F20"/>
        </w:rPr>
        <w:t>.”</w:t>
      </w:r>
    </w:p>
    <w:p>
      <w:pPr>
        <w:pStyle w:val="BodyText"/>
        <w:spacing w:line="264" w:lineRule="exact" w:before="54"/>
        <w:ind w:left="695" w:right="117"/>
        <w:jc w:val="both"/>
      </w:pPr>
      <w:r>
        <w:rPr>
          <w:color w:val="231F20"/>
          <w:spacing w:val="-3"/>
        </w:rPr>
        <w:t>Incidentally, </w:t>
      </w:r>
      <w:r>
        <w:rPr>
          <w:color w:val="231F20"/>
        </w:rPr>
        <w:t>the argument is a thread id, instead of a thread pointer, because a thread pointer is not unique </w:t>
      </w:r>
      <w:r>
        <w:rPr>
          <w:color w:val="231F20"/>
          <w:spacing w:val="-4"/>
        </w:rPr>
        <w:t>over </w:t>
      </w:r>
      <w:r>
        <w:rPr>
          <w:color w:val="231F20"/>
        </w:rPr>
        <w:t>time. That is, when a thread dies, its memory </w:t>
      </w:r>
      <w:r>
        <w:rPr>
          <w:color w:val="231F20"/>
          <w:spacing w:val="-3"/>
        </w:rPr>
        <w:t>may </w:t>
      </w:r>
      <w:r>
        <w:rPr>
          <w:color w:val="231F20"/>
        </w:rPr>
        <w:t>be, whether immediately or </w:t>
      </w:r>
      <w:r>
        <w:rPr>
          <w:color w:val="231F20"/>
          <w:spacing w:val="-4"/>
        </w:rPr>
        <w:t>much </w:t>
      </w:r>
      <w:r>
        <w:rPr>
          <w:color w:val="231F20"/>
        </w:rPr>
        <w:t>later, reused for another thread. If thread </w:t>
      </w:r>
      <w:r>
        <w:rPr>
          <w:rFonts w:ascii="Georgia"/>
          <w:i/>
          <w:color w:val="231F20"/>
        </w:rPr>
        <w:t>A </w:t>
      </w:r>
      <w:r>
        <w:rPr>
          <w:color w:val="231F20"/>
          <w:spacing w:val="-4"/>
        </w:rPr>
        <w:t>over </w:t>
      </w:r>
      <w:r>
        <w:rPr>
          <w:color w:val="231F20"/>
        </w:rPr>
        <w:t>time had </w:t>
      </w:r>
      <w:r>
        <w:rPr>
          <w:color w:val="231F20"/>
          <w:spacing w:val="-5"/>
        </w:rPr>
        <w:t>two </w:t>
      </w:r>
      <w:r>
        <w:rPr>
          <w:color w:val="231F20"/>
        </w:rPr>
        <w:t>children </w:t>
      </w:r>
      <w:r>
        <w:rPr>
          <w:rFonts w:ascii="Georgia"/>
          <w:i/>
          <w:color w:val="231F20"/>
        </w:rPr>
        <w:t>B </w:t>
      </w:r>
      <w:r>
        <w:rPr>
          <w:color w:val="231F20"/>
        </w:rPr>
        <w:t>and </w:t>
      </w:r>
      <w:r>
        <w:rPr>
          <w:rFonts w:ascii="Georgia"/>
          <w:i/>
          <w:color w:val="231F20"/>
        </w:rPr>
        <w:t>C </w:t>
      </w:r>
      <w:r>
        <w:rPr>
          <w:color w:val="231F20"/>
        </w:rPr>
        <w:t>that were stored at the same address, then </w:t>
      </w:r>
      <w:r>
        <w:rPr>
          <w:rFonts w:ascii="Gill Sans MT"/>
          <w:color w:val="231F20"/>
          <w:w w:val="130"/>
        </w:rPr>
        <w:t>thread_join(</w:t>
      </w:r>
      <w:r>
        <w:rPr>
          <w:rFonts w:ascii="Arial"/>
          <w:i/>
          <w:color w:val="231F20"/>
          <w:w w:val="130"/>
        </w:rPr>
        <w:t>B</w:t>
      </w:r>
      <w:r>
        <w:rPr>
          <w:rFonts w:ascii="Arial"/>
          <w:i/>
          <w:color w:val="231F20"/>
          <w:spacing w:val="-59"/>
          <w:w w:val="130"/>
        </w:rPr>
        <w:t> </w:t>
      </w:r>
      <w:r>
        <w:rPr>
          <w:rFonts w:ascii="Gill Sans MT"/>
          <w:color w:val="231F20"/>
          <w:w w:val="130"/>
        </w:rPr>
        <w:t>) </w:t>
      </w:r>
      <w:r>
        <w:rPr>
          <w:color w:val="231F20"/>
        </w:rPr>
        <w:t>and </w:t>
      </w:r>
      <w:r>
        <w:rPr>
          <w:rFonts w:ascii="Gill Sans MT"/>
          <w:color w:val="231F20"/>
          <w:w w:val="120"/>
        </w:rPr>
        <w:t>thread_join(</w:t>
      </w:r>
      <w:r>
        <w:rPr>
          <w:rFonts w:ascii="Arial"/>
          <w:i/>
          <w:color w:val="231F20"/>
          <w:w w:val="120"/>
        </w:rPr>
        <w:t>C</w:t>
      </w:r>
      <w:r>
        <w:rPr>
          <w:rFonts w:ascii="Arial"/>
          <w:i/>
          <w:color w:val="231F20"/>
          <w:spacing w:val="-59"/>
          <w:w w:val="120"/>
        </w:rPr>
        <w:t> </w:t>
      </w:r>
      <w:r>
        <w:rPr>
          <w:rFonts w:ascii="Gill Sans MT"/>
          <w:color w:val="231F20"/>
          <w:w w:val="120"/>
        </w:rPr>
        <w:t>) </w:t>
      </w:r>
      <w:r>
        <w:rPr>
          <w:color w:val="231F20"/>
        </w:rPr>
        <w:t>would </w:t>
      </w:r>
      <w:r>
        <w:rPr>
          <w:color w:val="231F20"/>
          <w:spacing w:val="2"/>
        </w:rPr>
        <w:t>be </w:t>
      </w:r>
      <w:r>
        <w:rPr>
          <w:color w:val="231F20"/>
        </w:rPr>
        <w:t>ambiguous.</w:t>
      </w:r>
    </w:p>
    <w:p>
      <w:pPr>
        <w:pStyle w:val="BodyText"/>
        <w:spacing w:line="264" w:lineRule="exact" w:before="61"/>
        <w:ind w:left="696" w:right="117"/>
        <w:jc w:val="both"/>
      </w:pPr>
      <w:r>
        <w:rPr>
          <w:color w:val="231F20"/>
        </w:rPr>
        <w:t>A thread may only join its immediate children.  Calling </w:t>
      </w:r>
      <w:r>
        <w:rPr>
          <w:rFonts w:ascii="Gill Sans MT" w:hAnsi="Gill Sans MT"/>
          <w:color w:val="231F20"/>
          <w:w w:val="110"/>
        </w:rPr>
        <w:t>thread_join() </w:t>
      </w:r>
      <w:r>
        <w:rPr>
          <w:color w:val="231F20"/>
        </w:rPr>
        <w:t>on a thread     that is not the caller’s child should cause the caller to return immediately.  Children  are not “inherited,” that is, if </w:t>
      </w:r>
      <w:r>
        <w:rPr>
          <w:rFonts w:ascii="Georgia" w:hAnsi="Georgia"/>
          <w:i/>
          <w:color w:val="231F20"/>
        </w:rPr>
        <w:t>A </w:t>
      </w:r>
      <w:r>
        <w:rPr>
          <w:color w:val="231F20"/>
        </w:rPr>
        <w:t>has child </w:t>
      </w:r>
      <w:r>
        <w:rPr>
          <w:rFonts w:ascii="Georgia" w:hAnsi="Georgia"/>
          <w:i/>
          <w:color w:val="231F20"/>
        </w:rPr>
        <w:t>B </w:t>
      </w:r>
      <w:r>
        <w:rPr>
          <w:color w:val="231F20"/>
        </w:rPr>
        <w:t>and </w:t>
      </w:r>
      <w:r>
        <w:rPr>
          <w:rFonts w:ascii="Georgia" w:hAnsi="Georgia"/>
          <w:i/>
          <w:color w:val="231F20"/>
        </w:rPr>
        <w:t>B </w:t>
      </w:r>
      <w:r>
        <w:rPr>
          <w:color w:val="231F20"/>
        </w:rPr>
        <w:t>has child </w:t>
      </w:r>
      <w:r>
        <w:rPr>
          <w:rFonts w:ascii="Georgia" w:hAnsi="Georgia"/>
          <w:i/>
          <w:color w:val="231F20"/>
        </w:rPr>
        <w:t>C</w:t>
      </w:r>
      <w:r>
        <w:rPr>
          <w:color w:val="231F20"/>
        </w:rPr>
        <w:t>, then </w:t>
      </w:r>
      <w:r>
        <w:rPr>
          <w:rFonts w:ascii="Georgia" w:hAnsi="Georgia"/>
          <w:i/>
          <w:color w:val="231F20"/>
        </w:rPr>
        <w:t>A </w:t>
      </w:r>
      <w:r>
        <w:rPr>
          <w:color w:val="231F20"/>
          <w:spacing w:val="-3"/>
        </w:rPr>
        <w:t>always </w:t>
      </w:r>
      <w:r>
        <w:rPr>
          <w:color w:val="231F20"/>
        </w:rPr>
        <w:t>returns immediately should it try to join </w:t>
      </w:r>
      <w:r>
        <w:rPr>
          <w:rFonts w:ascii="Georgia" w:hAnsi="Georgia"/>
          <w:i/>
          <w:color w:val="231F20"/>
        </w:rPr>
        <w:t>C</w:t>
      </w:r>
      <w:r>
        <w:rPr>
          <w:color w:val="231F20"/>
        </w:rPr>
        <w:t>, even if </w:t>
      </w:r>
      <w:r>
        <w:rPr>
          <w:rFonts w:ascii="Georgia" w:hAnsi="Georgia"/>
          <w:i/>
          <w:color w:val="231F20"/>
        </w:rPr>
        <w:t>B </w:t>
      </w:r>
      <w:r>
        <w:rPr>
          <w:color w:val="231F20"/>
        </w:rPr>
        <w:t>is </w:t>
      </w:r>
      <w:r>
        <w:rPr>
          <w:color w:val="231F20"/>
          <w:spacing w:val="21"/>
        </w:rPr>
        <w:t> </w:t>
      </w:r>
      <w:r>
        <w:rPr>
          <w:color w:val="231F20"/>
        </w:rPr>
        <w:t>dead.</w:t>
      </w:r>
    </w:p>
    <w:p>
      <w:pPr>
        <w:pStyle w:val="BodyText"/>
        <w:spacing w:line="264" w:lineRule="exact" w:before="61"/>
        <w:ind w:left="695" w:right="117"/>
        <w:jc w:val="both"/>
      </w:pPr>
      <w:r>
        <w:rPr>
          <w:color w:val="231F20"/>
        </w:rPr>
        <w:t>A thread need not ever </w:t>
      </w:r>
      <w:r>
        <w:rPr>
          <w:color w:val="231F20"/>
          <w:spacing w:val="3"/>
        </w:rPr>
        <w:t>be </w:t>
      </w:r>
      <w:r>
        <w:rPr>
          <w:color w:val="231F20"/>
        </w:rPr>
        <w:t>joined. </w:t>
      </w:r>
      <w:r>
        <w:rPr>
          <w:color w:val="231F20"/>
          <w:spacing w:val="-5"/>
        </w:rPr>
        <w:t>Your </w:t>
      </w:r>
      <w:r>
        <w:rPr>
          <w:color w:val="231F20"/>
        </w:rPr>
        <w:t>solution should properly free all of a thread’s resources, including its </w:t>
      </w:r>
      <w:r>
        <w:rPr>
          <w:rFonts w:ascii="Gill Sans MT" w:hAnsi="Gill Sans MT"/>
          <w:color w:val="231F20"/>
          <w:w w:val="110"/>
        </w:rPr>
        <w:t>struct </w:t>
      </w:r>
      <w:r>
        <w:rPr>
          <w:rFonts w:ascii="Gill Sans MT" w:hAnsi="Gill Sans MT"/>
          <w:color w:val="231F20"/>
        </w:rPr>
        <w:t>thread</w:t>
      </w:r>
      <w:r>
        <w:rPr>
          <w:color w:val="231F20"/>
        </w:rPr>
        <w:t>, whether it is ever joined or not, and regardless   of whether the child exits before or after its parent. That is, a thread should </w:t>
      </w:r>
      <w:r>
        <w:rPr>
          <w:color w:val="231F20"/>
          <w:spacing w:val="3"/>
        </w:rPr>
        <w:t>be </w:t>
      </w:r>
      <w:r>
        <w:rPr>
          <w:color w:val="231F20"/>
        </w:rPr>
        <w:t>freed exactly once in all</w:t>
      </w:r>
      <w:r>
        <w:rPr>
          <w:color w:val="231F20"/>
          <w:spacing w:val="12"/>
        </w:rPr>
        <w:t> </w:t>
      </w:r>
      <w:r>
        <w:rPr>
          <w:color w:val="231F20"/>
        </w:rPr>
        <w:t>cases.</w:t>
      </w:r>
    </w:p>
    <w:p>
      <w:pPr>
        <w:pStyle w:val="BodyText"/>
        <w:spacing w:line="264" w:lineRule="exact" w:before="61"/>
        <w:ind w:left="695" w:right="119"/>
        <w:jc w:val="both"/>
      </w:pPr>
      <w:r>
        <w:rPr>
          <w:color w:val="231F20"/>
        </w:rPr>
        <w:t>Joining a given thread is idempotent. That is, joining a thread multiple  times  is equivalent to joining it once,  because it has already exited at the time of the later   joins. Thus, joins on a given thread after the first should return</w:t>
      </w:r>
      <w:r>
        <w:rPr>
          <w:color w:val="231F20"/>
          <w:spacing w:val="-4"/>
        </w:rPr>
        <w:t> </w:t>
      </w:r>
      <w:r>
        <w:rPr>
          <w:color w:val="231F20"/>
        </w:rPr>
        <w:t>immediately.</w:t>
      </w:r>
    </w:p>
    <w:p>
      <w:pPr>
        <w:pStyle w:val="BodyText"/>
        <w:spacing w:line="268" w:lineRule="exact" w:before="61"/>
        <w:ind w:left="695"/>
        <w:jc w:val="both"/>
      </w:pPr>
      <w:r>
        <w:rPr>
          <w:color w:val="231F20"/>
        </w:rPr>
        <w:t>You must handle all the ways a join can occur:  nested joins (</w:t>
      </w:r>
      <w:r>
        <w:rPr>
          <w:rFonts w:ascii="Georgia"/>
          <w:i/>
          <w:color w:val="231F20"/>
        </w:rPr>
        <w:t>A </w:t>
      </w:r>
      <w:r>
        <w:rPr>
          <w:color w:val="231F20"/>
        </w:rPr>
        <w:t>joins </w:t>
      </w:r>
      <w:r>
        <w:rPr>
          <w:rFonts w:ascii="Georgia"/>
          <w:i/>
          <w:color w:val="231F20"/>
        </w:rPr>
        <w:t>B</w:t>
      </w:r>
      <w:r>
        <w:rPr>
          <w:color w:val="231F20"/>
        </w:rPr>
        <w:t>, then </w:t>
      </w:r>
      <w:r>
        <w:rPr>
          <w:rFonts w:ascii="Georgia"/>
          <w:i/>
          <w:color w:val="231F20"/>
        </w:rPr>
        <w:t>B   </w:t>
      </w:r>
      <w:r>
        <w:rPr>
          <w:color w:val="231F20"/>
        </w:rPr>
        <w:t>joins</w:t>
      </w:r>
    </w:p>
    <w:p>
      <w:pPr>
        <w:pStyle w:val="BodyText"/>
        <w:spacing w:line="268" w:lineRule="exact"/>
        <w:ind w:left="695"/>
        <w:jc w:val="both"/>
      </w:pPr>
      <w:r>
        <w:rPr>
          <w:rFonts w:ascii="Georgia"/>
          <w:i/>
          <w:color w:val="231F20"/>
        </w:rPr>
        <w:t>C</w:t>
      </w:r>
      <w:r>
        <w:rPr>
          <w:color w:val="231F20"/>
        </w:rPr>
        <w:t>), multiple joins (</w:t>
      </w:r>
      <w:r>
        <w:rPr>
          <w:rFonts w:ascii="Georgia"/>
          <w:i/>
          <w:color w:val="231F20"/>
        </w:rPr>
        <w:t>A </w:t>
      </w:r>
      <w:r>
        <w:rPr>
          <w:color w:val="231F20"/>
        </w:rPr>
        <w:t>joins </w:t>
      </w:r>
      <w:r>
        <w:rPr>
          <w:rFonts w:ascii="Georgia"/>
          <w:i/>
          <w:color w:val="231F20"/>
        </w:rPr>
        <w:t>B</w:t>
      </w:r>
      <w:r>
        <w:rPr>
          <w:color w:val="231F20"/>
        </w:rPr>
        <w:t>, then </w:t>
      </w:r>
      <w:r>
        <w:rPr>
          <w:rFonts w:ascii="Georgia"/>
          <w:i/>
          <w:color w:val="231F20"/>
        </w:rPr>
        <w:t>A </w:t>
      </w:r>
      <w:r>
        <w:rPr>
          <w:color w:val="231F20"/>
        </w:rPr>
        <w:t>joins </w:t>
      </w:r>
      <w:r>
        <w:rPr>
          <w:rFonts w:ascii="Georgia"/>
          <w:i/>
          <w:color w:val="231F20"/>
        </w:rPr>
        <w:t>C</w:t>
      </w:r>
      <w:r>
        <w:rPr>
          <w:color w:val="231F20"/>
        </w:rPr>
        <w:t>), and so on.</w:t>
      </w:r>
    </w:p>
    <w:p>
      <w:pPr>
        <w:pStyle w:val="BodyText"/>
        <w:spacing w:before="6"/>
        <w:rPr>
          <w:sz w:val="19"/>
        </w:rPr>
      </w:pPr>
    </w:p>
    <w:p>
      <w:pPr>
        <w:pStyle w:val="Heading2"/>
        <w:numPr>
          <w:ilvl w:val="1"/>
          <w:numId w:val="37"/>
        </w:numPr>
        <w:tabs>
          <w:tab w:pos="781" w:val="left" w:leader="none"/>
        </w:tabs>
        <w:spacing w:line="240" w:lineRule="auto" w:before="1" w:after="0"/>
        <w:ind w:left="780" w:right="0" w:hanging="660"/>
        <w:jc w:val="left"/>
      </w:pPr>
      <w:bookmarkStart w:name="Sample Design Document" w:id="398"/>
      <w:bookmarkEnd w:id="398"/>
      <w:r>
        <w:rPr>
          <w:b w:val="0"/>
        </w:rPr>
      </w:r>
      <w:bookmarkStart w:name="Sample Design Document" w:id="399"/>
      <w:bookmarkEnd w:id="399"/>
      <w:r>
        <w:rPr>
          <w:color w:val="231F20"/>
        </w:rPr>
        <w:t>Sampl</w:t>
      </w:r>
      <w:r>
        <w:rPr>
          <w:color w:val="231F20"/>
        </w:rPr>
        <w:t>e</w:t>
      </w:r>
      <w:r>
        <w:rPr>
          <w:color w:val="231F20"/>
          <w:spacing w:val="-33"/>
        </w:rPr>
        <w:t> </w:t>
      </w:r>
      <w:r>
        <w:rPr>
          <w:color w:val="231F20"/>
        </w:rPr>
        <w:t>Design</w:t>
      </w:r>
      <w:r>
        <w:rPr>
          <w:color w:val="231F20"/>
          <w:spacing w:val="-33"/>
        </w:rPr>
        <w:t> </w:t>
      </w:r>
      <w:r>
        <w:rPr>
          <w:color w:val="231F20"/>
        </w:rPr>
        <w:t>Document</w:t>
      </w:r>
    </w:p>
    <w:p>
      <w:pPr>
        <w:pStyle w:val="BodyText"/>
        <w:spacing w:before="10"/>
        <w:rPr>
          <w:rFonts w:ascii="Georgia"/>
          <w:b/>
          <w:sz w:val="27"/>
        </w:rPr>
      </w:pPr>
    </w:p>
    <w:p>
      <w:pPr>
        <w:pStyle w:val="BodyText"/>
        <w:ind w:left="913" w:right="498"/>
        <w:jc w:val="center"/>
        <w:rPr>
          <w:rFonts w:ascii="Gill Sans MT"/>
        </w:rPr>
      </w:pPr>
      <w:r>
        <w:rPr>
          <w:rFonts w:ascii="Gill Sans MT"/>
          <w:color w:val="231F20"/>
          <w:w w:val="150"/>
        </w:rPr>
        <w:t>+-----------------+</w:t>
      </w:r>
    </w:p>
    <w:p>
      <w:pPr>
        <w:pStyle w:val="BodyText"/>
        <w:tabs>
          <w:tab w:pos="1217" w:val="left" w:leader="none"/>
          <w:tab w:pos="2477" w:val="left" w:leader="none"/>
        </w:tabs>
        <w:spacing w:before="8"/>
        <w:ind w:left="415"/>
        <w:jc w:val="center"/>
        <w:rPr>
          <w:rFonts w:ascii="Gill Sans MT"/>
        </w:rPr>
      </w:pPr>
      <w:r>
        <w:rPr>
          <w:rFonts w:ascii="Gill Sans MT"/>
          <w:color w:val="231F20"/>
          <w:w w:val="180"/>
        </w:rPr>
        <w:t>|</w:t>
        <w:tab/>
      </w:r>
      <w:r>
        <w:rPr>
          <w:rFonts w:ascii="Gill Sans MT"/>
          <w:color w:val="231F20"/>
          <w:w w:val="110"/>
        </w:rPr>
        <w:t>CS</w:t>
      </w:r>
      <w:r>
        <w:rPr>
          <w:rFonts w:ascii="Gill Sans MT"/>
          <w:color w:val="231F20"/>
          <w:spacing w:val="16"/>
          <w:w w:val="110"/>
        </w:rPr>
        <w:t> </w:t>
      </w:r>
      <w:r>
        <w:rPr>
          <w:rFonts w:ascii="Gill Sans MT"/>
          <w:color w:val="231F20"/>
          <w:w w:val="110"/>
        </w:rPr>
        <w:t>140</w:t>
        <w:tab/>
      </w:r>
      <w:r>
        <w:rPr>
          <w:rFonts w:ascii="Gill Sans MT"/>
          <w:color w:val="231F20"/>
          <w:w w:val="180"/>
        </w:rPr>
        <w:t>|</w:t>
      </w:r>
    </w:p>
    <w:p>
      <w:pPr>
        <w:pStyle w:val="BodyText"/>
        <w:tabs>
          <w:tab w:pos="759" w:val="left" w:leader="none"/>
        </w:tabs>
        <w:spacing w:before="8"/>
        <w:ind w:left="415"/>
        <w:jc w:val="center"/>
        <w:rPr>
          <w:rFonts w:ascii="Gill Sans MT"/>
        </w:rPr>
      </w:pPr>
      <w:r>
        <w:rPr>
          <w:rFonts w:ascii="Gill Sans MT"/>
          <w:color w:val="231F20"/>
          <w:w w:val="170"/>
        </w:rPr>
        <w:t>|</w:t>
        <w:tab/>
      </w:r>
      <w:r>
        <w:rPr>
          <w:rFonts w:ascii="Gill Sans MT"/>
          <w:color w:val="231F20"/>
        </w:rPr>
        <w:t>SAMPLE PROJECT</w:t>
      </w:r>
      <w:r>
        <w:rPr>
          <w:rFonts w:ascii="Gill Sans MT"/>
          <w:color w:val="231F20"/>
          <w:spacing w:val="31"/>
        </w:rPr>
        <w:t> </w:t>
      </w:r>
      <w:r>
        <w:rPr>
          <w:rFonts w:ascii="Gill Sans MT"/>
          <w:color w:val="231F20"/>
        </w:rPr>
        <w:t>|</w:t>
      </w:r>
    </w:p>
    <w:p>
      <w:pPr>
        <w:pStyle w:val="BodyText"/>
        <w:spacing w:before="8"/>
        <w:ind w:left="913" w:right="498"/>
        <w:jc w:val="center"/>
        <w:rPr>
          <w:rFonts w:ascii="Gill Sans MT"/>
        </w:rPr>
      </w:pPr>
      <w:r>
        <w:rPr>
          <w:rFonts w:ascii="Gill Sans MT"/>
          <w:color w:val="231F20"/>
          <w:w w:val="95"/>
        </w:rPr>
        <w:t>| DESIGN DOCUMENT |</w:t>
      </w:r>
    </w:p>
    <w:p>
      <w:pPr>
        <w:pStyle w:val="BodyText"/>
        <w:spacing w:before="8"/>
        <w:ind w:left="913" w:right="498"/>
        <w:jc w:val="center"/>
        <w:rPr>
          <w:rFonts w:ascii="Gill Sans MT"/>
        </w:rPr>
      </w:pPr>
      <w:r>
        <w:rPr>
          <w:rFonts w:ascii="Gill Sans MT"/>
          <w:color w:val="231F20"/>
          <w:w w:val="150"/>
        </w:rPr>
        <w:t>+-----------------+</w:t>
      </w:r>
    </w:p>
    <w:p>
      <w:pPr>
        <w:pStyle w:val="BodyText"/>
        <w:spacing w:before="4"/>
        <w:rPr>
          <w:rFonts w:ascii="Gill Sans MT"/>
          <w:sz w:val="23"/>
        </w:rPr>
      </w:pPr>
    </w:p>
    <w:p>
      <w:pPr>
        <w:pStyle w:val="BodyText"/>
        <w:ind w:left="696"/>
        <w:jc w:val="both"/>
        <w:rPr>
          <w:rFonts w:ascii="Gill Sans MT"/>
        </w:rPr>
      </w:pPr>
      <w:r>
        <w:rPr>
          <w:rFonts w:ascii="Gill Sans MT"/>
          <w:color w:val="231F20"/>
          <w:w w:val="145"/>
        </w:rPr>
        <w:t>---- </w:t>
      </w:r>
      <w:r>
        <w:rPr>
          <w:rFonts w:ascii="Gill Sans MT"/>
          <w:color w:val="231F20"/>
        </w:rPr>
        <w:t>GROUP </w:t>
      </w:r>
      <w:r>
        <w:rPr>
          <w:rFonts w:ascii="Gill Sans MT"/>
          <w:color w:val="231F20"/>
          <w:w w:val="145"/>
        </w:rPr>
        <w:t>----</w:t>
      </w:r>
    </w:p>
    <w:p>
      <w:pPr>
        <w:pStyle w:val="BodyText"/>
        <w:spacing w:before="4"/>
        <w:rPr>
          <w:rFonts w:ascii="Gill Sans MT"/>
          <w:sz w:val="23"/>
        </w:rPr>
      </w:pPr>
    </w:p>
    <w:p>
      <w:pPr>
        <w:pStyle w:val="BodyText"/>
        <w:ind w:left="696"/>
        <w:jc w:val="both"/>
        <w:rPr>
          <w:rFonts w:ascii="Gill Sans MT"/>
        </w:rPr>
      </w:pPr>
      <w:r>
        <w:rPr>
          <w:rFonts w:ascii="Gill Sans MT"/>
          <w:color w:val="231F20"/>
          <w:w w:val="120"/>
        </w:rPr>
        <w:t>Ben </w:t>
      </w:r>
      <w:r>
        <w:rPr>
          <w:rFonts w:ascii="Gill Sans MT"/>
          <w:color w:val="231F20"/>
          <w:w w:val="125"/>
        </w:rPr>
        <w:t>Pfaff </w:t>
      </w:r>
      <w:hyperlink r:id="rId45">
        <w:r>
          <w:rPr>
            <w:rFonts w:ascii="Gill Sans MT"/>
            <w:color w:val="231F20"/>
            <w:w w:val="120"/>
          </w:rPr>
          <w:t>&lt;blp@stanford.edu&gt;</w:t>
        </w:r>
      </w:hyperlink>
    </w:p>
    <w:p>
      <w:pPr>
        <w:pStyle w:val="BodyText"/>
        <w:spacing w:before="4"/>
        <w:rPr>
          <w:rFonts w:ascii="Gill Sans MT"/>
          <w:sz w:val="23"/>
        </w:rPr>
      </w:pPr>
    </w:p>
    <w:p>
      <w:pPr>
        <w:pStyle w:val="BodyText"/>
        <w:ind w:left="696"/>
        <w:jc w:val="both"/>
        <w:rPr>
          <w:rFonts w:ascii="Gill Sans MT"/>
        </w:rPr>
      </w:pPr>
      <w:r>
        <w:rPr>
          <w:rFonts w:ascii="Gill Sans MT"/>
          <w:color w:val="231F20"/>
          <w:w w:val="140"/>
        </w:rPr>
        <w:t>----</w:t>
      </w:r>
      <w:r>
        <w:rPr>
          <w:rFonts w:ascii="Gill Sans MT"/>
          <w:color w:val="231F20"/>
          <w:spacing w:val="-63"/>
          <w:w w:val="140"/>
        </w:rPr>
        <w:t> </w:t>
      </w:r>
      <w:r>
        <w:rPr>
          <w:rFonts w:ascii="Gill Sans MT"/>
          <w:color w:val="231F20"/>
          <w:w w:val="120"/>
        </w:rPr>
        <w:t>PRELIMINARIES </w:t>
      </w:r>
      <w:r>
        <w:rPr>
          <w:rFonts w:ascii="Gill Sans MT"/>
          <w:color w:val="231F20"/>
          <w:w w:val="140"/>
        </w:rPr>
        <w:t>----</w:t>
      </w:r>
    </w:p>
    <w:p>
      <w:pPr>
        <w:spacing w:after="0"/>
        <w:jc w:val="both"/>
        <w:rPr>
          <w:rFonts w:ascii="Gill Sans MT"/>
        </w:rPr>
        <w:sectPr>
          <w:type w:val="continuous"/>
          <w:pgSz w:w="12240" w:h="15840"/>
          <w:pgMar w:top="1500" w:bottom="280" w:left="1680" w:right="1680"/>
        </w:sectPr>
      </w:pPr>
    </w:p>
    <w:p>
      <w:pPr>
        <w:pStyle w:val="BodyText"/>
        <w:rPr>
          <w:rFonts w:ascii="Gill Sans MT"/>
          <w:sz w:val="20"/>
        </w:rPr>
      </w:pPr>
    </w:p>
    <w:p>
      <w:pPr>
        <w:pStyle w:val="BodyText"/>
        <w:rPr>
          <w:rFonts w:ascii="Gill Sans MT"/>
          <w:sz w:val="20"/>
        </w:rPr>
      </w:pPr>
    </w:p>
    <w:p>
      <w:pPr>
        <w:pStyle w:val="BodyText"/>
        <w:spacing w:before="10"/>
        <w:rPr>
          <w:rFonts w:ascii="Gill Sans MT"/>
          <w:sz w:val="18"/>
        </w:rPr>
      </w:pPr>
    </w:p>
    <w:p>
      <w:pPr>
        <w:pStyle w:val="BodyText"/>
        <w:spacing w:before="64"/>
        <w:ind w:left="676" w:right="114"/>
        <w:rPr>
          <w:rFonts w:ascii="Gill Sans MT"/>
        </w:rPr>
      </w:pPr>
      <w:r>
        <w:rPr>
          <w:rFonts w:ascii="Gill Sans MT"/>
          <w:color w:val="231F20"/>
          <w:w w:val="110"/>
        </w:rPr>
        <w:t>&gt;&gt;</w:t>
      </w:r>
      <w:r>
        <w:rPr>
          <w:rFonts w:ascii="Gill Sans MT"/>
          <w:color w:val="231F20"/>
          <w:spacing w:val="50"/>
          <w:w w:val="110"/>
        </w:rPr>
        <w:t> </w:t>
      </w:r>
      <w:r>
        <w:rPr>
          <w:rFonts w:ascii="Gill Sans MT"/>
          <w:color w:val="231F20"/>
          <w:w w:val="180"/>
        </w:rPr>
        <w:t>If </w:t>
      </w:r>
      <w:r>
        <w:rPr>
          <w:rFonts w:ascii="Gill Sans MT"/>
          <w:color w:val="231F20"/>
          <w:w w:val="115"/>
        </w:rPr>
        <w:t>you have any preliminary </w:t>
      </w:r>
      <w:r>
        <w:rPr>
          <w:rFonts w:ascii="Gill Sans MT"/>
          <w:color w:val="231F20"/>
          <w:w w:val="110"/>
        </w:rPr>
        <w:t>comments</w:t>
      </w:r>
      <w:r>
        <w:rPr>
          <w:rFonts w:ascii="Gill Sans MT"/>
          <w:color w:val="231F20"/>
          <w:spacing w:val="50"/>
          <w:w w:val="110"/>
        </w:rPr>
        <w:t> </w:t>
      </w:r>
      <w:r>
        <w:rPr>
          <w:rFonts w:ascii="Gill Sans MT"/>
          <w:color w:val="231F20"/>
          <w:w w:val="115"/>
        </w:rPr>
        <w:t>on your submission, notes for</w:t>
      </w:r>
    </w:p>
    <w:p>
      <w:pPr>
        <w:pStyle w:val="BodyText"/>
        <w:spacing w:line="494" w:lineRule="auto" w:before="8"/>
        <w:ind w:left="676" w:right="2311"/>
        <w:rPr>
          <w:rFonts w:ascii="Gill Sans MT"/>
        </w:rPr>
      </w:pPr>
      <w:r>
        <w:rPr>
          <w:rFonts w:ascii="Gill Sans MT"/>
          <w:color w:val="231F20"/>
          <w:w w:val="110"/>
        </w:rPr>
        <w:t>&gt;&gt; </w:t>
      </w:r>
      <w:r>
        <w:rPr>
          <w:rFonts w:ascii="Gill Sans MT"/>
          <w:color w:val="231F20"/>
          <w:w w:val="120"/>
        </w:rPr>
        <w:t>the TAs, or  extra  credit,  please  give  </w:t>
      </w:r>
      <w:r>
        <w:rPr>
          <w:rFonts w:ascii="Gill Sans MT"/>
          <w:color w:val="231F20"/>
          <w:w w:val="110"/>
        </w:rPr>
        <w:t>them  </w:t>
      </w:r>
      <w:r>
        <w:rPr>
          <w:rFonts w:ascii="Gill Sans MT"/>
          <w:color w:val="231F20"/>
          <w:w w:val="120"/>
        </w:rPr>
        <w:t>here. (This  </w:t>
      </w:r>
      <w:r>
        <w:rPr>
          <w:rFonts w:ascii="Gill Sans MT"/>
          <w:color w:val="231F20"/>
          <w:w w:val="145"/>
        </w:rPr>
        <w:t>is </w:t>
      </w:r>
      <w:r>
        <w:rPr>
          <w:rFonts w:ascii="Gill Sans MT"/>
          <w:color w:val="231F20"/>
          <w:w w:val="120"/>
        </w:rPr>
        <w:t>a  sample  design document.)</w:t>
      </w:r>
    </w:p>
    <w:p>
      <w:pPr>
        <w:pStyle w:val="BodyText"/>
        <w:ind w:left="676" w:right="114"/>
        <w:rPr>
          <w:rFonts w:ascii="Gill Sans MT"/>
        </w:rPr>
      </w:pPr>
      <w:r>
        <w:rPr>
          <w:rFonts w:ascii="Gill Sans MT"/>
          <w:color w:val="231F20"/>
          <w:w w:val="120"/>
        </w:rPr>
        <w:t>&gt;&gt; Please </w:t>
      </w:r>
      <w:r>
        <w:rPr>
          <w:rFonts w:ascii="Gill Sans MT"/>
          <w:color w:val="231F20"/>
          <w:w w:val="130"/>
        </w:rPr>
        <w:t>cite </w:t>
      </w:r>
      <w:r>
        <w:rPr>
          <w:rFonts w:ascii="Gill Sans MT"/>
          <w:color w:val="231F20"/>
          <w:w w:val="120"/>
        </w:rPr>
        <w:t>any </w:t>
      </w:r>
      <w:r>
        <w:rPr>
          <w:rFonts w:ascii="Gill Sans MT"/>
          <w:color w:val="231F20"/>
          <w:w w:val="130"/>
        </w:rPr>
        <w:t>offline </w:t>
      </w:r>
      <w:r>
        <w:rPr>
          <w:rFonts w:ascii="Gill Sans MT"/>
          <w:color w:val="231F20"/>
          <w:w w:val="120"/>
        </w:rPr>
        <w:t>or online sources you consulted while</w:t>
      </w:r>
    </w:p>
    <w:p>
      <w:pPr>
        <w:pStyle w:val="BodyText"/>
        <w:spacing w:before="8"/>
        <w:ind w:left="676" w:right="114"/>
        <w:rPr>
          <w:rFonts w:ascii="Gill Sans MT"/>
        </w:rPr>
      </w:pPr>
      <w:r>
        <w:rPr>
          <w:rFonts w:ascii="Gill Sans MT"/>
          <w:color w:val="231F20"/>
          <w:w w:val="115"/>
        </w:rPr>
        <w:t>&gt;&gt;  preparing  your  submission,  other  than  the  Pintos documentation,</w:t>
      </w:r>
    </w:p>
    <w:p>
      <w:pPr>
        <w:pStyle w:val="BodyText"/>
        <w:spacing w:line="494" w:lineRule="auto" w:before="8"/>
        <w:ind w:left="676" w:right="4388"/>
        <w:rPr>
          <w:rFonts w:ascii="Gill Sans MT"/>
        </w:rPr>
      </w:pPr>
      <w:r>
        <w:rPr>
          <w:rFonts w:ascii="Gill Sans MT"/>
          <w:color w:val="231F20"/>
          <w:w w:val="115"/>
        </w:rPr>
        <w:t>&gt;&gt; course </w:t>
      </w:r>
      <w:r>
        <w:rPr>
          <w:rFonts w:ascii="Gill Sans MT"/>
          <w:color w:val="231F20"/>
          <w:w w:val="120"/>
        </w:rPr>
        <w:t>text, </w:t>
      </w:r>
      <w:r>
        <w:rPr>
          <w:rFonts w:ascii="Gill Sans MT"/>
          <w:color w:val="231F20"/>
          <w:w w:val="115"/>
        </w:rPr>
        <w:t>and lecture notes. None.</w:t>
      </w:r>
    </w:p>
    <w:p>
      <w:pPr>
        <w:pStyle w:val="BodyText"/>
        <w:ind w:left="4419" w:right="4089"/>
        <w:jc w:val="center"/>
        <w:rPr>
          <w:rFonts w:ascii="Gill Sans MT"/>
        </w:rPr>
      </w:pPr>
      <w:r>
        <w:rPr>
          <w:rFonts w:ascii="Gill Sans MT"/>
          <w:color w:val="231F20"/>
        </w:rPr>
        <w:t>JOIN</w:t>
      </w:r>
    </w:p>
    <w:p>
      <w:pPr>
        <w:pStyle w:val="BodyText"/>
        <w:spacing w:before="8"/>
        <w:ind w:left="4419" w:right="4089"/>
        <w:jc w:val="center"/>
        <w:rPr>
          <w:rFonts w:ascii="Gill Sans MT"/>
        </w:rPr>
      </w:pPr>
      <w:r>
        <w:rPr>
          <w:rFonts w:ascii="Gill Sans MT"/>
          <w:color w:val="231F20"/>
        </w:rPr>
        <w:t>====</w:t>
      </w:r>
    </w:p>
    <w:p>
      <w:pPr>
        <w:pStyle w:val="BodyText"/>
        <w:spacing w:before="4"/>
        <w:rPr>
          <w:rFonts w:ascii="Gill Sans MT"/>
          <w:sz w:val="23"/>
        </w:rPr>
      </w:pPr>
    </w:p>
    <w:p>
      <w:pPr>
        <w:pStyle w:val="BodyText"/>
        <w:ind w:left="676" w:right="114"/>
        <w:rPr>
          <w:rFonts w:ascii="Gill Sans MT"/>
        </w:rPr>
      </w:pPr>
      <w:r>
        <w:rPr>
          <w:rFonts w:ascii="Gill Sans MT"/>
          <w:color w:val="231F20"/>
          <w:w w:val="140"/>
        </w:rPr>
        <w:t>---- </w:t>
      </w:r>
      <w:r>
        <w:rPr>
          <w:rFonts w:ascii="Gill Sans MT"/>
          <w:color w:val="231F20"/>
        </w:rPr>
        <w:t>DATA STRUCTURES </w:t>
      </w:r>
      <w:r>
        <w:rPr>
          <w:rFonts w:ascii="Gill Sans MT"/>
          <w:color w:val="231F20"/>
          <w:w w:val="140"/>
        </w:rPr>
        <w:t>----</w:t>
      </w:r>
    </w:p>
    <w:p>
      <w:pPr>
        <w:pStyle w:val="BodyText"/>
        <w:spacing w:before="4"/>
        <w:rPr>
          <w:rFonts w:ascii="Gill Sans MT"/>
          <w:sz w:val="23"/>
        </w:rPr>
      </w:pPr>
    </w:p>
    <w:p>
      <w:pPr>
        <w:pStyle w:val="BodyText"/>
        <w:ind w:left="676" w:right="114"/>
        <w:rPr>
          <w:rFonts w:ascii="Gill Sans MT" w:hAnsi="Gill Sans MT"/>
        </w:rPr>
      </w:pPr>
      <w:r>
        <w:rPr>
          <w:rFonts w:ascii="Gill Sans MT" w:hAnsi="Gill Sans MT"/>
          <w:color w:val="231F20"/>
          <w:w w:val="110"/>
        </w:rPr>
        <w:t>&gt;&gt;  Copy  </w:t>
      </w:r>
      <w:r>
        <w:rPr>
          <w:rFonts w:ascii="Gill Sans MT" w:hAnsi="Gill Sans MT"/>
          <w:color w:val="231F20"/>
          <w:w w:val="125"/>
        </w:rPr>
        <w:t>here the declaration of each </w:t>
      </w:r>
      <w:r>
        <w:rPr>
          <w:rFonts w:ascii="Gill Sans MT" w:hAnsi="Gill Sans MT"/>
          <w:color w:val="231F20"/>
          <w:w w:val="110"/>
        </w:rPr>
        <w:t>new  </w:t>
      </w:r>
      <w:r>
        <w:rPr>
          <w:rFonts w:ascii="Gill Sans MT" w:hAnsi="Gill Sans MT"/>
          <w:color w:val="231F20"/>
          <w:w w:val="125"/>
        </w:rPr>
        <w:t>or changed ‘struct’ or   ‘struct’</w:t>
      </w:r>
    </w:p>
    <w:p>
      <w:pPr>
        <w:pStyle w:val="BodyText"/>
        <w:spacing w:before="8"/>
        <w:ind w:left="676" w:right="114"/>
        <w:rPr>
          <w:rFonts w:ascii="Gill Sans MT" w:hAnsi="Gill Sans MT"/>
        </w:rPr>
      </w:pPr>
      <w:r>
        <w:rPr>
          <w:rFonts w:ascii="Gill Sans MT" w:hAnsi="Gill Sans MT"/>
          <w:color w:val="231F20"/>
          <w:w w:val="115"/>
        </w:rPr>
        <w:t>&gt;&gt;  member,  </w:t>
      </w:r>
      <w:r>
        <w:rPr>
          <w:rFonts w:ascii="Gill Sans MT" w:hAnsi="Gill Sans MT"/>
          <w:color w:val="231F20"/>
          <w:w w:val="125"/>
        </w:rPr>
        <w:t>global or static variable, ‘typedef’, or    enumeration.</w:t>
      </w:r>
    </w:p>
    <w:p>
      <w:pPr>
        <w:pStyle w:val="BodyText"/>
        <w:spacing w:before="8"/>
        <w:ind w:left="676" w:right="114"/>
        <w:rPr>
          <w:rFonts w:ascii="Gill Sans MT"/>
        </w:rPr>
      </w:pPr>
      <w:r>
        <w:rPr>
          <w:rFonts w:ascii="Gill Sans MT"/>
          <w:color w:val="231F20"/>
          <w:w w:val="115"/>
        </w:rPr>
        <w:t>&gt;&gt; </w:t>
      </w:r>
      <w:r>
        <w:rPr>
          <w:rFonts w:ascii="Gill Sans MT"/>
          <w:color w:val="231F20"/>
          <w:w w:val="135"/>
        </w:rPr>
        <w:t>Identify </w:t>
      </w:r>
      <w:r>
        <w:rPr>
          <w:rFonts w:ascii="Gill Sans MT"/>
          <w:color w:val="231F20"/>
          <w:w w:val="115"/>
        </w:rPr>
        <w:t>the purpose of each </w:t>
      </w:r>
      <w:r>
        <w:rPr>
          <w:rFonts w:ascii="Gill Sans MT"/>
          <w:color w:val="231F20"/>
          <w:w w:val="135"/>
        </w:rPr>
        <w:t>in </w:t>
      </w:r>
      <w:r>
        <w:rPr>
          <w:rFonts w:ascii="Gill Sans MT"/>
          <w:color w:val="231F20"/>
          <w:w w:val="115"/>
        </w:rPr>
        <w:t>25 words or </w:t>
      </w:r>
      <w:r>
        <w:rPr>
          <w:rFonts w:ascii="Gill Sans MT"/>
          <w:color w:val="231F20"/>
          <w:w w:val="135"/>
        </w:rPr>
        <w:t>less.</w:t>
      </w:r>
    </w:p>
    <w:p>
      <w:pPr>
        <w:pStyle w:val="BodyText"/>
        <w:spacing w:before="4"/>
        <w:rPr>
          <w:rFonts w:ascii="Gill Sans MT"/>
          <w:sz w:val="23"/>
        </w:rPr>
      </w:pPr>
    </w:p>
    <w:p>
      <w:pPr>
        <w:pStyle w:val="BodyText"/>
        <w:tabs>
          <w:tab w:pos="3654" w:val="left" w:leader="none"/>
          <w:tab w:pos="6059" w:val="left" w:leader="none"/>
        </w:tabs>
        <w:spacing w:line="247" w:lineRule="auto"/>
        <w:ind w:left="676" w:right="1374"/>
        <w:rPr>
          <w:rFonts w:ascii="Gill Sans MT"/>
        </w:rPr>
      </w:pPr>
      <w:r>
        <w:rPr>
          <w:rFonts w:ascii="Gill Sans MT"/>
          <w:color w:val="231F20"/>
          <w:w w:val="105"/>
        </w:rPr>
        <w:t>A  </w:t>
      </w:r>
      <w:r>
        <w:rPr>
          <w:rFonts w:ascii="Gill Sans MT"/>
          <w:color w:val="231F20"/>
          <w:w w:val="130"/>
        </w:rPr>
        <w:t>"latch" </w:t>
      </w:r>
      <w:r>
        <w:rPr>
          <w:rFonts w:ascii="Gill Sans MT"/>
          <w:color w:val="231F20"/>
          <w:w w:val="150"/>
        </w:rPr>
        <w:t>is </w:t>
      </w:r>
      <w:r>
        <w:rPr>
          <w:rFonts w:ascii="Gill Sans MT"/>
          <w:color w:val="231F20"/>
          <w:w w:val="130"/>
        </w:rPr>
        <w:t>a </w:t>
      </w:r>
      <w:r>
        <w:rPr>
          <w:rFonts w:ascii="Gill Sans MT"/>
          <w:color w:val="231F20"/>
          <w:w w:val="105"/>
        </w:rPr>
        <w:t>new </w:t>
      </w:r>
      <w:r>
        <w:rPr>
          <w:rFonts w:ascii="Gill Sans MT"/>
          <w:color w:val="231F20"/>
          <w:spacing w:val="43"/>
          <w:w w:val="105"/>
        </w:rPr>
        <w:t> </w:t>
      </w:r>
      <w:r>
        <w:rPr>
          <w:rFonts w:ascii="Gill Sans MT"/>
          <w:color w:val="231F20"/>
          <w:w w:val="130"/>
        </w:rPr>
        <w:t>synchronization</w:t>
      </w:r>
      <w:r>
        <w:rPr>
          <w:rFonts w:ascii="Gill Sans MT"/>
          <w:color w:val="231F20"/>
          <w:spacing w:val="29"/>
          <w:w w:val="130"/>
        </w:rPr>
        <w:t> </w:t>
      </w:r>
      <w:r>
        <w:rPr>
          <w:rFonts w:ascii="Gill Sans MT"/>
          <w:color w:val="231F20"/>
          <w:w w:val="130"/>
        </w:rPr>
        <w:t>primitive.</w:t>
        <w:tab/>
      </w:r>
      <w:r>
        <w:rPr>
          <w:rFonts w:ascii="Gill Sans MT"/>
          <w:color w:val="231F20"/>
          <w:w w:val="120"/>
        </w:rPr>
        <w:t>Acquires</w:t>
      </w:r>
      <w:r>
        <w:rPr>
          <w:rFonts w:ascii="Gill Sans MT"/>
          <w:color w:val="231F20"/>
          <w:spacing w:val="10"/>
          <w:w w:val="120"/>
        </w:rPr>
        <w:t> </w:t>
      </w:r>
      <w:r>
        <w:rPr>
          <w:rFonts w:ascii="Gill Sans MT"/>
          <w:color w:val="231F20"/>
          <w:w w:val="120"/>
        </w:rPr>
        <w:t>block</w:t>
      </w:r>
      <w:r>
        <w:rPr>
          <w:rFonts w:ascii="Gill Sans MT"/>
          <w:color w:val="231F20"/>
          <w:w w:val="118"/>
        </w:rPr>
        <w:t> </w:t>
      </w:r>
      <w:r>
        <w:rPr>
          <w:rFonts w:ascii="Gill Sans MT"/>
          <w:color w:val="231F20"/>
          <w:w w:val="130"/>
        </w:rPr>
        <w:t>until  the</w:t>
      </w:r>
      <w:r>
        <w:rPr>
          <w:rFonts w:ascii="Gill Sans MT"/>
          <w:color w:val="231F20"/>
          <w:spacing w:val="55"/>
          <w:w w:val="130"/>
        </w:rPr>
        <w:t> </w:t>
      </w:r>
      <w:r>
        <w:rPr>
          <w:rFonts w:ascii="Gill Sans MT"/>
          <w:color w:val="231F20"/>
          <w:w w:val="150"/>
        </w:rPr>
        <w:t>first</w:t>
      </w:r>
      <w:r>
        <w:rPr>
          <w:rFonts w:ascii="Gill Sans MT"/>
          <w:color w:val="231F20"/>
          <w:spacing w:val="54"/>
          <w:w w:val="150"/>
        </w:rPr>
        <w:t> </w:t>
      </w:r>
      <w:r>
        <w:rPr>
          <w:rFonts w:ascii="Gill Sans MT"/>
          <w:color w:val="231F20"/>
          <w:w w:val="130"/>
        </w:rPr>
        <w:t>release.</w:t>
        <w:tab/>
        <w:t>Afterward,</w:t>
      </w:r>
      <w:r>
        <w:rPr>
          <w:rFonts w:ascii="Gill Sans MT"/>
          <w:color w:val="231F20"/>
          <w:spacing w:val="-21"/>
          <w:w w:val="130"/>
        </w:rPr>
        <w:t> </w:t>
      </w:r>
      <w:r>
        <w:rPr>
          <w:rFonts w:ascii="Gill Sans MT"/>
          <w:color w:val="231F20"/>
          <w:w w:val="150"/>
        </w:rPr>
        <w:t>all</w:t>
      </w:r>
      <w:r>
        <w:rPr>
          <w:rFonts w:ascii="Gill Sans MT"/>
          <w:color w:val="231F20"/>
          <w:spacing w:val="-32"/>
          <w:w w:val="150"/>
        </w:rPr>
        <w:t> </w:t>
      </w:r>
      <w:r>
        <w:rPr>
          <w:rFonts w:ascii="Gill Sans MT"/>
          <w:color w:val="231F20"/>
          <w:w w:val="130"/>
        </w:rPr>
        <w:t>ongoing</w:t>
      </w:r>
      <w:r>
        <w:rPr>
          <w:rFonts w:ascii="Gill Sans MT"/>
          <w:color w:val="231F20"/>
          <w:spacing w:val="-21"/>
          <w:w w:val="130"/>
        </w:rPr>
        <w:t> </w:t>
      </w:r>
      <w:r>
        <w:rPr>
          <w:rFonts w:ascii="Gill Sans MT"/>
          <w:color w:val="231F20"/>
          <w:w w:val="130"/>
        </w:rPr>
        <w:t>and</w:t>
      </w:r>
      <w:r>
        <w:rPr>
          <w:rFonts w:ascii="Gill Sans MT"/>
          <w:color w:val="231F20"/>
          <w:spacing w:val="-21"/>
          <w:w w:val="130"/>
        </w:rPr>
        <w:t> </w:t>
      </w:r>
      <w:r>
        <w:rPr>
          <w:rFonts w:ascii="Gill Sans MT"/>
          <w:color w:val="231F20"/>
          <w:w w:val="130"/>
        </w:rPr>
        <w:t>future</w:t>
      </w:r>
      <w:r>
        <w:rPr>
          <w:rFonts w:ascii="Gill Sans MT"/>
          <w:color w:val="231F20"/>
          <w:w w:val="127"/>
        </w:rPr>
        <w:t> </w:t>
      </w:r>
      <w:r>
        <w:rPr>
          <w:rFonts w:ascii="Gill Sans MT"/>
          <w:color w:val="231F20"/>
          <w:w w:val="130"/>
        </w:rPr>
        <w:t>acquires</w:t>
      </w:r>
      <w:r>
        <w:rPr>
          <w:rFonts w:ascii="Gill Sans MT"/>
          <w:color w:val="231F20"/>
          <w:spacing w:val="-33"/>
          <w:w w:val="130"/>
        </w:rPr>
        <w:t> </w:t>
      </w:r>
      <w:r>
        <w:rPr>
          <w:rFonts w:ascii="Gill Sans MT"/>
          <w:color w:val="231F20"/>
          <w:w w:val="130"/>
        </w:rPr>
        <w:t>pass</w:t>
      </w:r>
      <w:r>
        <w:rPr>
          <w:rFonts w:ascii="Gill Sans MT"/>
          <w:color w:val="231F20"/>
          <w:spacing w:val="-33"/>
          <w:w w:val="130"/>
        </w:rPr>
        <w:t> </w:t>
      </w:r>
      <w:r>
        <w:rPr>
          <w:rFonts w:ascii="Gill Sans MT"/>
          <w:color w:val="231F20"/>
          <w:w w:val="130"/>
        </w:rPr>
        <w:t>immediately.</w:t>
      </w:r>
    </w:p>
    <w:p>
      <w:pPr>
        <w:pStyle w:val="BodyText"/>
        <w:spacing w:before="8"/>
        <w:rPr>
          <w:rFonts w:ascii="Gill Sans MT"/>
          <w:sz w:val="22"/>
        </w:rPr>
      </w:pPr>
    </w:p>
    <w:p>
      <w:pPr>
        <w:pStyle w:val="BodyText"/>
        <w:spacing w:line="247" w:lineRule="auto"/>
        <w:ind w:left="1134" w:right="5943"/>
        <w:rPr>
          <w:rFonts w:ascii="Gill Sans MT"/>
        </w:rPr>
      </w:pPr>
      <w:r>
        <w:rPr>
          <w:rFonts w:ascii="Gill Sans MT"/>
          <w:color w:val="231F20"/>
          <w:w w:val="140"/>
        </w:rPr>
        <w:t>/* Latch. */ struct latch</w:t>
      </w:r>
    </w:p>
    <w:p>
      <w:pPr>
        <w:pStyle w:val="BodyText"/>
        <w:ind w:left="1363"/>
        <w:rPr>
          <w:rFonts w:ascii="Gill Sans MT"/>
        </w:rPr>
      </w:pPr>
      <w:r>
        <w:rPr>
          <w:rFonts w:ascii="Gill Sans MT"/>
          <w:color w:val="231F20"/>
          <w:w w:val="156"/>
        </w:rPr>
        <w:t>{</w:t>
      </w:r>
    </w:p>
    <w:p>
      <w:pPr>
        <w:pStyle w:val="BodyText"/>
        <w:tabs>
          <w:tab w:pos="4799" w:val="left" w:leader="none"/>
        </w:tabs>
        <w:spacing w:line="247" w:lineRule="auto" w:before="8"/>
        <w:ind w:left="1592" w:right="2062"/>
        <w:rPr>
          <w:rFonts w:ascii="Gill Sans MT"/>
        </w:rPr>
      </w:pPr>
      <w:r>
        <w:rPr>
          <w:rFonts w:ascii="Gill Sans MT"/>
          <w:color w:val="231F20"/>
          <w:w w:val="130"/>
        </w:rPr>
        <w:t>bool</w:t>
      </w:r>
      <w:r>
        <w:rPr>
          <w:rFonts w:ascii="Gill Sans MT"/>
          <w:color w:val="231F20"/>
          <w:spacing w:val="9"/>
          <w:w w:val="130"/>
        </w:rPr>
        <w:t> </w:t>
      </w:r>
      <w:r>
        <w:rPr>
          <w:rFonts w:ascii="Gill Sans MT"/>
          <w:color w:val="231F20"/>
          <w:w w:val="130"/>
        </w:rPr>
        <w:t>released;</w:t>
        <w:tab/>
        <w:t>/* Released</w:t>
      </w:r>
      <w:r>
        <w:rPr>
          <w:rFonts w:ascii="Gill Sans MT"/>
          <w:color w:val="231F20"/>
          <w:spacing w:val="48"/>
          <w:w w:val="130"/>
        </w:rPr>
        <w:t> </w:t>
      </w:r>
      <w:r>
        <w:rPr>
          <w:rFonts w:ascii="Gill Sans MT"/>
          <w:color w:val="231F20"/>
          <w:w w:val="130"/>
        </w:rPr>
        <w:t>yet?</w:t>
      </w:r>
      <w:r>
        <w:rPr>
          <w:rFonts w:ascii="Gill Sans MT"/>
          <w:color w:val="231F20"/>
          <w:spacing w:val="24"/>
          <w:w w:val="130"/>
        </w:rPr>
        <w:t> </w:t>
      </w:r>
      <w:r>
        <w:rPr>
          <w:rFonts w:ascii="Gill Sans MT"/>
          <w:color w:val="231F20"/>
          <w:w w:val="130"/>
        </w:rPr>
        <w:t>*/</w:t>
      </w:r>
      <w:r>
        <w:rPr>
          <w:rFonts w:ascii="Gill Sans MT"/>
          <w:color w:val="231F20"/>
          <w:w w:val="149"/>
        </w:rPr>
        <w:t> </w:t>
      </w:r>
      <w:r>
        <w:rPr>
          <w:rFonts w:ascii="Gill Sans MT"/>
          <w:color w:val="231F20"/>
          <w:w w:val="130"/>
        </w:rPr>
        <w:t>struct</w:t>
      </w:r>
      <w:r>
        <w:rPr>
          <w:rFonts w:ascii="Gill Sans MT"/>
          <w:color w:val="231F20"/>
          <w:spacing w:val="-21"/>
          <w:w w:val="130"/>
        </w:rPr>
        <w:t> </w:t>
      </w:r>
      <w:r>
        <w:rPr>
          <w:rFonts w:ascii="Gill Sans MT"/>
          <w:color w:val="231F20"/>
          <w:w w:val="130"/>
        </w:rPr>
        <w:t>lock</w:t>
      </w:r>
      <w:r>
        <w:rPr>
          <w:rFonts w:ascii="Gill Sans MT"/>
          <w:color w:val="231F20"/>
          <w:spacing w:val="-21"/>
          <w:w w:val="130"/>
        </w:rPr>
        <w:t> </w:t>
      </w:r>
      <w:r>
        <w:rPr>
          <w:rFonts w:ascii="Gill Sans MT"/>
          <w:color w:val="231F20"/>
          <w:w w:val="130"/>
        </w:rPr>
        <w:t>monitor_lock;</w:t>
        <w:tab/>
        <w:t>/* Monitor lock.</w:t>
      </w:r>
      <w:r>
        <w:rPr>
          <w:rFonts w:ascii="Gill Sans MT"/>
          <w:color w:val="231F20"/>
          <w:spacing w:val="51"/>
          <w:w w:val="130"/>
        </w:rPr>
        <w:t> </w:t>
      </w:r>
      <w:r>
        <w:rPr>
          <w:rFonts w:ascii="Gill Sans MT"/>
          <w:color w:val="231F20"/>
          <w:w w:val="130"/>
        </w:rPr>
        <w:t>*/</w:t>
      </w:r>
    </w:p>
    <w:p>
      <w:pPr>
        <w:pStyle w:val="BodyText"/>
        <w:tabs>
          <w:tab w:pos="4799" w:val="left" w:leader="none"/>
        </w:tabs>
        <w:ind w:left="1592" w:right="114"/>
        <w:rPr>
          <w:rFonts w:ascii="Gill Sans MT"/>
        </w:rPr>
      </w:pPr>
      <w:r>
        <w:rPr>
          <w:rFonts w:ascii="Gill Sans MT"/>
          <w:color w:val="231F20"/>
          <w:w w:val="125"/>
        </w:rPr>
        <w:t>struct</w:t>
      </w:r>
      <w:r>
        <w:rPr>
          <w:rFonts w:ascii="Gill Sans MT"/>
          <w:color w:val="231F20"/>
          <w:spacing w:val="33"/>
          <w:w w:val="125"/>
        </w:rPr>
        <w:t> </w:t>
      </w:r>
      <w:r>
        <w:rPr>
          <w:rFonts w:ascii="Gill Sans MT"/>
          <w:color w:val="231F20"/>
          <w:w w:val="125"/>
        </w:rPr>
        <w:t>condition</w:t>
      </w:r>
      <w:r>
        <w:rPr>
          <w:rFonts w:ascii="Gill Sans MT"/>
          <w:color w:val="231F20"/>
          <w:spacing w:val="33"/>
          <w:w w:val="125"/>
        </w:rPr>
        <w:t> </w:t>
      </w:r>
      <w:r>
        <w:rPr>
          <w:rFonts w:ascii="Gill Sans MT"/>
          <w:color w:val="231F20"/>
          <w:w w:val="125"/>
        </w:rPr>
        <w:t>rel_cond;</w:t>
        <w:tab/>
        <w:t>/*  Signaled  </w:t>
      </w:r>
      <w:r>
        <w:rPr>
          <w:rFonts w:ascii="Gill Sans MT"/>
          <w:color w:val="231F20"/>
          <w:w w:val="115"/>
        </w:rPr>
        <w:t>when  </w:t>
      </w:r>
      <w:r>
        <w:rPr>
          <w:rFonts w:ascii="Gill Sans MT"/>
          <w:color w:val="231F20"/>
          <w:w w:val="125"/>
        </w:rPr>
        <w:t>released.</w:t>
      </w:r>
      <w:r>
        <w:rPr>
          <w:rFonts w:ascii="Gill Sans MT"/>
          <w:color w:val="231F20"/>
          <w:spacing w:val="-2"/>
          <w:w w:val="125"/>
        </w:rPr>
        <w:t> </w:t>
      </w:r>
      <w:r>
        <w:rPr>
          <w:rFonts w:ascii="Gill Sans MT"/>
          <w:color w:val="231F20"/>
          <w:w w:val="125"/>
        </w:rPr>
        <w:t>*/</w:t>
      </w:r>
    </w:p>
    <w:p>
      <w:pPr>
        <w:pStyle w:val="BodyText"/>
        <w:spacing w:before="8"/>
        <w:ind w:left="1363" w:right="114"/>
        <w:rPr>
          <w:rFonts w:ascii="Gill Sans MT"/>
        </w:rPr>
      </w:pPr>
      <w:r>
        <w:rPr>
          <w:rFonts w:ascii="Gill Sans MT"/>
          <w:color w:val="231F20"/>
          <w:w w:val="185"/>
        </w:rPr>
        <w:t>};</w:t>
      </w:r>
    </w:p>
    <w:p>
      <w:pPr>
        <w:pStyle w:val="BodyText"/>
        <w:spacing w:before="4"/>
        <w:rPr>
          <w:rFonts w:ascii="Gill Sans MT"/>
          <w:sz w:val="23"/>
        </w:rPr>
      </w:pPr>
    </w:p>
    <w:p>
      <w:pPr>
        <w:pStyle w:val="BodyText"/>
        <w:ind w:left="675" w:right="114"/>
        <w:rPr>
          <w:rFonts w:ascii="Gill Sans MT"/>
        </w:rPr>
      </w:pPr>
      <w:r>
        <w:rPr>
          <w:rFonts w:ascii="Gill Sans MT"/>
          <w:color w:val="231F20"/>
          <w:w w:val="120"/>
        </w:rPr>
        <w:t>Added to struct  thread:</w:t>
      </w:r>
    </w:p>
    <w:p>
      <w:pPr>
        <w:pStyle w:val="BodyText"/>
        <w:spacing w:before="4"/>
        <w:rPr>
          <w:rFonts w:ascii="Gill Sans MT"/>
          <w:sz w:val="23"/>
        </w:rPr>
      </w:pPr>
    </w:p>
    <w:p>
      <w:pPr>
        <w:pStyle w:val="BodyText"/>
        <w:ind w:left="1134" w:right="114"/>
        <w:rPr>
          <w:rFonts w:ascii="Gill Sans MT"/>
        </w:rPr>
      </w:pPr>
      <w:r>
        <w:rPr>
          <w:rFonts w:ascii="Gill Sans MT"/>
          <w:color w:val="231F20"/>
          <w:w w:val="130"/>
        </w:rPr>
        <w:t>/* </w:t>
      </w:r>
      <w:r>
        <w:rPr>
          <w:rFonts w:ascii="Gill Sans MT"/>
          <w:color w:val="231F20"/>
          <w:w w:val="120"/>
        </w:rPr>
        <w:t>Members  for  implementing  thread_join(). </w:t>
      </w:r>
      <w:r>
        <w:rPr>
          <w:rFonts w:ascii="Gill Sans MT"/>
          <w:color w:val="231F20"/>
          <w:w w:val="130"/>
        </w:rPr>
        <w:t>*/</w:t>
      </w:r>
    </w:p>
    <w:p>
      <w:pPr>
        <w:pStyle w:val="BodyText"/>
        <w:tabs>
          <w:tab w:pos="4455" w:val="left" w:leader="none"/>
        </w:tabs>
        <w:spacing w:line="247" w:lineRule="auto" w:before="8"/>
        <w:ind w:left="1134" w:right="114"/>
        <w:rPr>
          <w:rFonts w:ascii="Gill Sans MT"/>
        </w:rPr>
      </w:pPr>
      <w:r>
        <w:rPr>
          <w:rFonts w:ascii="Gill Sans MT"/>
          <w:color w:val="231F20"/>
          <w:w w:val="125"/>
        </w:rPr>
        <w:t>struct</w:t>
      </w:r>
      <w:r>
        <w:rPr>
          <w:rFonts w:ascii="Gill Sans MT"/>
          <w:color w:val="231F20"/>
          <w:spacing w:val="42"/>
          <w:w w:val="125"/>
        </w:rPr>
        <w:t> </w:t>
      </w:r>
      <w:r>
        <w:rPr>
          <w:rFonts w:ascii="Gill Sans MT"/>
          <w:color w:val="231F20"/>
          <w:w w:val="125"/>
        </w:rPr>
        <w:t>latch</w:t>
      </w:r>
      <w:r>
        <w:rPr>
          <w:rFonts w:ascii="Gill Sans MT"/>
          <w:color w:val="231F20"/>
          <w:spacing w:val="42"/>
          <w:w w:val="125"/>
        </w:rPr>
        <w:t> </w:t>
      </w:r>
      <w:r>
        <w:rPr>
          <w:rFonts w:ascii="Gill Sans MT"/>
          <w:color w:val="231F20"/>
          <w:w w:val="125"/>
        </w:rPr>
        <w:t>ready_to_die;</w:t>
        <w:tab/>
        <w:t>/* Release </w:t>
      </w:r>
      <w:r>
        <w:rPr>
          <w:rFonts w:ascii="Gill Sans MT"/>
          <w:color w:val="231F20"/>
          <w:w w:val="110"/>
        </w:rPr>
        <w:t>when </w:t>
      </w:r>
      <w:r>
        <w:rPr>
          <w:rFonts w:ascii="Gill Sans MT"/>
          <w:color w:val="231F20"/>
          <w:w w:val="125"/>
        </w:rPr>
        <w:t>thread about to </w:t>
      </w:r>
      <w:r>
        <w:rPr>
          <w:rFonts w:ascii="Gill Sans MT"/>
          <w:color w:val="231F20"/>
          <w:spacing w:val="39"/>
          <w:w w:val="125"/>
        </w:rPr>
        <w:t> </w:t>
      </w:r>
      <w:r>
        <w:rPr>
          <w:rFonts w:ascii="Gill Sans MT"/>
          <w:color w:val="231F20"/>
          <w:w w:val="150"/>
        </w:rPr>
        <w:t>die.</w:t>
      </w:r>
      <w:r>
        <w:rPr>
          <w:rFonts w:ascii="Gill Sans MT"/>
          <w:color w:val="231F20"/>
          <w:spacing w:val="2"/>
          <w:w w:val="150"/>
        </w:rPr>
        <w:t> </w:t>
      </w:r>
      <w:r>
        <w:rPr>
          <w:rFonts w:ascii="Gill Sans MT"/>
          <w:color w:val="231F20"/>
          <w:w w:val="125"/>
        </w:rPr>
        <w:t>*/</w:t>
      </w:r>
      <w:r>
        <w:rPr>
          <w:rFonts w:ascii="Gill Sans MT"/>
          <w:color w:val="231F20"/>
          <w:w w:val="149"/>
        </w:rPr>
        <w:t> </w:t>
      </w:r>
      <w:r>
        <w:rPr>
          <w:rFonts w:ascii="Gill Sans MT"/>
          <w:color w:val="231F20"/>
          <w:w w:val="125"/>
        </w:rPr>
        <w:t>struct</w:t>
      </w:r>
      <w:r>
        <w:rPr>
          <w:rFonts w:ascii="Gill Sans MT"/>
          <w:color w:val="231F20"/>
          <w:spacing w:val="-15"/>
          <w:w w:val="125"/>
        </w:rPr>
        <w:t> </w:t>
      </w:r>
      <w:r>
        <w:rPr>
          <w:rFonts w:ascii="Gill Sans MT"/>
          <w:color w:val="231F20"/>
          <w:w w:val="125"/>
        </w:rPr>
        <w:t>semaphore</w:t>
      </w:r>
      <w:r>
        <w:rPr>
          <w:rFonts w:ascii="Gill Sans MT"/>
          <w:color w:val="231F20"/>
          <w:spacing w:val="-15"/>
          <w:w w:val="125"/>
        </w:rPr>
        <w:t> </w:t>
      </w:r>
      <w:r>
        <w:rPr>
          <w:rFonts w:ascii="Gill Sans MT"/>
          <w:color w:val="231F20"/>
          <w:w w:val="125"/>
        </w:rPr>
        <w:t>can_die;</w:t>
        <w:tab/>
        <w:t>/* </w:t>
      </w:r>
      <w:r>
        <w:rPr>
          <w:rFonts w:ascii="Gill Sans MT"/>
          <w:color w:val="231F20"/>
          <w:w w:val="110"/>
        </w:rPr>
        <w:t>Up when </w:t>
      </w:r>
      <w:r>
        <w:rPr>
          <w:rFonts w:ascii="Gill Sans MT"/>
          <w:color w:val="231F20"/>
          <w:w w:val="125"/>
        </w:rPr>
        <w:t>thread allowed to </w:t>
      </w:r>
      <w:r>
        <w:rPr>
          <w:rFonts w:ascii="Gill Sans MT"/>
          <w:color w:val="231F20"/>
          <w:spacing w:val="36"/>
          <w:w w:val="125"/>
        </w:rPr>
        <w:t> </w:t>
      </w:r>
      <w:r>
        <w:rPr>
          <w:rFonts w:ascii="Gill Sans MT"/>
          <w:color w:val="231F20"/>
          <w:w w:val="150"/>
        </w:rPr>
        <w:t>die. </w:t>
      </w:r>
      <w:r>
        <w:rPr>
          <w:rFonts w:ascii="Gill Sans MT"/>
          <w:color w:val="231F20"/>
          <w:w w:val="125"/>
        </w:rPr>
        <w:t>*/</w:t>
      </w:r>
      <w:r>
        <w:rPr>
          <w:rFonts w:ascii="Gill Sans MT"/>
          <w:color w:val="231F20"/>
          <w:w w:val="149"/>
        </w:rPr>
        <w:t> </w:t>
      </w:r>
      <w:r>
        <w:rPr>
          <w:rFonts w:ascii="Gill Sans MT"/>
          <w:color w:val="231F20"/>
          <w:w w:val="125"/>
        </w:rPr>
        <w:t>struct </w:t>
      </w:r>
      <w:r>
        <w:rPr>
          <w:rFonts w:ascii="Gill Sans MT"/>
          <w:color w:val="231F20"/>
          <w:spacing w:val="23"/>
          <w:w w:val="125"/>
        </w:rPr>
        <w:t> </w:t>
      </w:r>
      <w:r>
        <w:rPr>
          <w:rFonts w:ascii="Gill Sans MT"/>
          <w:color w:val="231F20"/>
          <w:w w:val="150"/>
        </w:rPr>
        <w:t>list</w:t>
      </w:r>
      <w:r>
        <w:rPr>
          <w:rFonts w:ascii="Gill Sans MT"/>
          <w:color w:val="231F20"/>
          <w:spacing w:val="81"/>
          <w:w w:val="150"/>
        </w:rPr>
        <w:t> </w:t>
      </w:r>
      <w:r>
        <w:rPr>
          <w:rFonts w:ascii="Gill Sans MT"/>
          <w:color w:val="231F20"/>
          <w:w w:val="125"/>
        </w:rPr>
        <w:t>children;</w:t>
        <w:tab/>
        <w:t>/*  </w:t>
      </w:r>
      <w:r>
        <w:rPr>
          <w:rFonts w:ascii="Gill Sans MT"/>
          <w:color w:val="231F20"/>
          <w:w w:val="150"/>
        </w:rPr>
        <w:t>List  </w:t>
      </w:r>
      <w:r>
        <w:rPr>
          <w:rFonts w:ascii="Gill Sans MT"/>
          <w:color w:val="231F20"/>
          <w:w w:val="125"/>
        </w:rPr>
        <w:t>of  child  threads.</w:t>
      </w:r>
      <w:r>
        <w:rPr>
          <w:rFonts w:ascii="Gill Sans MT"/>
          <w:color w:val="231F20"/>
          <w:spacing w:val="23"/>
          <w:w w:val="125"/>
        </w:rPr>
        <w:t> </w:t>
      </w:r>
      <w:r>
        <w:rPr>
          <w:rFonts w:ascii="Gill Sans MT"/>
          <w:color w:val="231F20"/>
          <w:w w:val="125"/>
        </w:rPr>
        <w:t>*/</w:t>
      </w:r>
    </w:p>
    <w:p>
      <w:pPr>
        <w:pStyle w:val="BodyText"/>
        <w:tabs>
          <w:tab w:pos="4455" w:val="left" w:leader="none"/>
        </w:tabs>
        <w:ind w:left="1134" w:right="114"/>
        <w:rPr>
          <w:rFonts w:ascii="Gill Sans MT" w:hAnsi="Gill Sans MT"/>
        </w:rPr>
      </w:pPr>
      <w:r>
        <w:rPr>
          <w:rFonts w:ascii="Gill Sans MT" w:hAnsi="Gill Sans MT"/>
          <w:color w:val="231F20"/>
          <w:w w:val="130"/>
        </w:rPr>
        <w:t>list_elem</w:t>
      </w:r>
      <w:r>
        <w:rPr>
          <w:rFonts w:ascii="Gill Sans MT" w:hAnsi="Gill Sans MT"/>
          <w:color w:val="231F20"/>
          <w:spacing w:val="-20"/>
          <w:w w:val="130"/>
        </w:rPr>
        <w:t> </w:t>
      </w:r>
      <w:r>
        <w:rPr>
          <w:rFonts w:ascii="Gill Sans MT" w:hAnsi="Gill Sans MT"/>
          <w:color w:val="231F20"/>
          <w:w w:val="130"/>
        </w:rPr>
        <w:t>children_elem;</w:t>
        <w:tab/>
        <w:t>/*  Element  of  ‘children’  </w:t>
      </w:r>
      <w:r>
        <w:rPr>
          <w:rFonts w:ascii="Gill Sans MT" w:hAnsi="Gill Sans MT"/>
          <w:color w:val="231F20"/>
          <w:w w:val="160"/>
        </w:rPr>
        <w:t>list.</w:t>
      </w:r>
      <w:r>
        <w:rPr>
          <w:rFonts w:ascii="Gill Sans MT" w:hAnsi="Gill Sans MT"/>
          <w:color w:val="231F20"/>
          <w:spacing w:val="-38"/>
          <w:w w:val="160"/>
        </w:rPr>
        <w:t> </w:t>
      </w:r>
      <w:r>
        <w:rPr>
          <w:rFonts w:ascii="Gill Sans MT" w:hAnsi="Gill Sans MT"/>
          <w:color w:val="231F20"/>
          <w:w w:val="130"/>
        </w:rPr>
        <w:t>*/</w:t>
      </w:r>
    </w:p>
    <w:p>
      <w:pPr>
        <w:pStyle w:val="BodyText"/>
        <w:spacing w:before="4"/>
        <w:rPr>
          <w:rFonts w:ascii="Gill Sans MT"/>
          <w:sz w:val="23"/>
        </w:rPr>
      </w:pPr>
    </w:p>
    <w:p>
      <w:pPr>
        <w:pStyle w:val="BodyText"/>
        <w:ind w:left="675" w:right="114"/>
        <w:rPr>
          <w:rFonts w:ascii="Gill Sans MT"/>
        </w:rPr>
      </w:pPr>
      <w:r>
        <w:rPr>
          <w:rFonts w:ascii="Gill Sans MT"/>
          <w:color w:val="231F20"/>
          <w:w w:val="140"/>
        </w:rPr>
        <w:t>----</w:t>
      </w:r>
      <w:r>
        <w:rPr>
          <w:rFonts w:ascii="Gill Sans MT"/>
          <w:color w:val="231F20"/>
          <w:spacing w:val="-64"/>
          <w:w w:val="140"/>
        </w:rPr>
        <w:t> </w:t>
      </w:r>
      <w:r>
        <w:rPr>
          <w:rFonts w:ascii="Gill Sans MT"/>
          <w:color w:val="231F20"/>
          <w:w w:val="105"/>
        </w:rPr>
        <w:t>ALGORITHMS </w:t>
      </w:r>
      <w:r>
        <w:rPr>
          <w:rFonts w:ascii="Gill Sans MT"/>
          <w:color w:val="231F20"/>
          <w:w w:val="140"/>
        </w:rPr>
        <w:t>----</w:t>
      </w:r>
    </w:p>
    <w:p>
      <w:pPr>
        <w:pStyle w:val="BodyText"/>
        <w:spacing w:before="4"/>
        <w:rPr>
          <w:rFonts w:ascii="Gill Sans MT"/>
          <w:sz w:val="23"/>
        </w:rPr>
      </w:pPr>
    </w:p>
    <w:p>
      <w:pPr>
        <w:pStyle w:val="BodyText"/>
        <w:ind w:left="675" w:right="114"/>
        <w:rPr>
          <w:rFonts w:ascii="Gill Sans MT"/>
        </w:rPr>
      </w:pPr>
      <w:r>
        <w:rPr>
          <w:rFonts w:ascii="Gill Sans MT"/>
          <w:color w:val="231F20"/>
          <w:w w:val="110"/>
        </w:rPr>
        <w:t>&gt;&gt; </w:t>
      </w:r>
      <w:r>
        <w:rPr>
          <w:rFonts w:ascii="Gill Sans MT"/>
          <w:color w:val="231F20"/>
          <w:w w:val="125"/>
        </w:rPr>
        <w:t>Briefly describe your implementation of thread_join() and </w:t>
      </w:r>
      <w:r>
        <w:rPr>
          <w:rFonts w:ascii="Gill Sans MT"/>
          <w:color w:val="231F20"/>
          <w:w w:val="110"/>
        </w:rPr>
        <w:t>how   </w:t>
      </w:r>
      <w:r>
        <w:rPr>
          <w:rFonts w:ascii="Gill Sans MT"/>
          <w:color w:val="231F20"/>
          <w:w w:val="160"/>
        </w:rPr>
        <w:t>it</w:t>
      </w:r>
    </w:p>
    <w:p>
      <w:pPr>
        <w:pStyle w:val="BodyText"/>
        <w:spacing w:before="8"/>
        <w:ind w:left="675" w:right="114"/>
        <w:rPr>
          <w:rFonts w:ascii="Gill Sans MT"/>
        </w:rPr>
      </w:pPr>
      <w:r>
        <w:rPr>
          <w:rFonts w:ascii="Gill Sans MT"/>
          <w:color w:val="231F20"/>
          <w:w w:val="115"/>
        </w:rPr>
        <w:t>&gt;&gt; </w:t>
      </w:r>
      <w:r>
        <w:rPr>
          <w:rFonts w:ascii="Gill Sans MT"/>
          <w:color w:val="231F20"/>
          <w:spacing w:val="67"/>
          <w:w w:val="115"/>
        </w:rPr>
        <w:t> </w:t>
      </w:r>
      <w:r>
        <w:rPr>
          <w:rFonts w:ascii="Gill Sans MT"/>
          <w:color w:val="231F20"/>
          <w:w w:val="115"/>
        </w:rPr>
        <w:t>interacts </w:t>
      </w:r>
      <w:r>
        <w:rPr>
          <w:rFonts w:ascii="Gill Sans MT"/>
          <w:color w:val="231F20"/>
          <w:spacing w:val="67"/>
          <w:w w:val="115"/>
        </w:rPr>
        <w:t> </w:t>
      </w:r>
      <w:r>
        <w:rPr>
          <w:rFonts w:ascii="Gill Sans MT"/>
          <w:color w:val="231F20"/>
          <w:w w:val="115"/>
        </w:rPr>
        <w:t>with </w:t>
      </w:r>
      <w:r>
        <w:rPr>
          <w:rFonts w:ascii="Gill Sans MT"/>
          <w:color w:val="231F20"/>
          <w:spacing w:val="67"/>
          <w:w w:val="115"/>
        </w:rPr>
        <w:t> </w:t>
      </w:r>
      <w:r>
        <w:rPr>
          <w:rFonts w:ascii="Gill Sans MT"/>
          <w:color w:val="231F20"/>
          <w:w w:val="115"/>
        </w:rPr>
        <w:t>thread termination.</w:t>
      </w:r>
    </w:p>
    <w:p>
      <w:pPr>
        <w:pStyle w:val="BodyText"/>
        <w:spacing w:before="4"/>
        <w:rPr>
          <w:rFonts w:ascii="Gill Sans MT"/>
          <w:sz w:val="23"/>
        </w:rPr>
      </w:pPr>
    </w:p>
    <w:p>
      <w:pPr>
        <w:pStyle w:val="BodyText"/>
        <w:spacing w:line="247" w:lineRule="auto"/>
        <w:ind w:left="675" w:right="916"/>
        <w:rPr>
          <w:rFonts w:ascii="Gill Sans MT" w:hAnsi="Gill Sans MT"/>
        </w:rPr>
      </w:pPr>
      <w:r>
        <w:rPr>
          <w:rFonts w:ascii="Gill Sans MT" w:hAnsi="Gill Sans MT"/>
          <w:color w:val="231F20"/>
          <w:w w:val="125"/>
        </w:rPr>
        <w:t>thread_join()  finds  the  joined  child  </w:t>
      </w:r>
      <w:r>
        <w:rPr>
          <w:rFonts w:ascii="Gill Sans MT" w:hAnsi="Gill Sans MT"/>
          <w:color w:val="231F20"/>
          <w:w w:val="120"/>
        </w:rPr>
        <w:t>on  </w:t>
      </w:r>
      <w:r>
        <w:rPr>
          <w:rFonts w:ascii="Gill Sans MT" w:hAnsi="Gill Sans MT"/>
          <w:color w:val="231F20"/>
          <w:w w:val="125"/>
        </w:rPr>
        <w:t>the  thread’s  </w:t>
      </w:r>
      <w:r>
        <w:rPr>
          <w:rFonts w:ascii="Gill Sans MT" w:hAnsi="Gill Sans MT"/>
          <w:color w:val="231F20"/>
          <w:w w:val="150"/>
        </w:rPr>
        <w:t>list </w:t>
      </w:r>
      <w:r>
        <w:rPr>
          <w:rFonts w:ascii="Gill Sans MT" w:hAnsi="Gill Sans MT"/>
          <w:color w:val="231F20"/>
          <w:w w:val="125"/>
        </w:rPr>
        <w:t>of children</w:t>
      </w:r>
      <w:r>
        <w:rPr>
          <w:rFonts w:ascii="Gill Sans MT" w:hAnsi="Gill Sans MT"/>
          <w:color w:val="231F20"/>
          <w:spacing w:val="53"/>
          <w:w w:val="125"/>
        </w:rPr>
        <w:t> </w:t>
      </w:r>
      <w:r>
        <w:rPr>
          <w:rFonts w:ascii="Gill Sans MT" w:hAnsi="Gill Sans MT"/>
          <w:color w:val="231F20"/>
          <w:w w:val="125"/>
        </w:rPr>
        <w:t>and</w:t>
      </w:r>
      <w:r>
        <w:rPr>
          <w:rFonts w:ascii="Gill Sans MT" w:hAnsi="Gill Sans MT"/>
          <w:color w:val="231F20"/>
          <w:spacing w:val="53"/>
          <w:w w:val="125"/>
        </w:rPr>
        <w:t> </w:t>
      </w:r>
      <w:r>
        <w:rPr>
          <w:rFonts w:ascii="Gill Sans MT" w:hAnsi="Gill Sans MT"/>
          <w:color w:val="231F20"/>
          <w:w w:val="125"/>
        </w:rPr>
        <w:t>waits</w:t>
      </w:r>
      <w:r>
        <w:rPr>
          <w:rFonts w:ascii="Gill Sans MT" w:hAnsi="Gill Sans MT"/>
          <w:color w:val="231F20"/>
          <w:spacing w:val="53"/>
          <w:w w:val="125"/>
        </w:rPr>
        <w:t> </w:t>
      </w:r>
      <w:r>
        <w:rPr>
          <w:rFonts w:ascii="Gill Sans MT" w:hAnsi="Gill Sans MT"/>
          <w:color w:val="231F20"/>
          <w:w w:val="125"/>
        </w:rPr>
        <w:t>for</w:t>
      </w:r>
      <w:r>
        <w:rPr>
          <w:rFonts w:ascii="Gill Sans MT" w:hAnsi="Gill Sans MT"/>
          <w:color w:val="231F20"/>
          <w:spacing w:val="53"/>
          <w:w w:val="125"/>
        </w:rPr>
        <w:t> </w:t>
      </w:r>
      <w:r>
        <w:rPr>
          <w:rFonts w:ascii="Gill Sans MT" w:hAnsi="Gill Sans MT"/>
          <w:color w:val="231F20"/>
          <w:w w:val="125"/>
        </w:rPr>
        <w:t>the</w:t>
      </w:r>
      <w:r>
        <w:rPr>
          <w:rFonts w:ascii="Gill Sans MT" w:hAnsi="Gill Sans MT"/>
          <w:color w:val="231F20"/>
          <w:spacing w:val="53"/>
          <w:w w:val="125"/>
        </w:rPr>
        <w:t> </w:t>
      </w:r>
      <w:r>
        <w:rPr>
          <w:rFonts w:ascii="Gill Sans MT" w:hAnsi="Gill Sans MT"/>
          <w:color w:val="231F20"/>
          <w:w w:val="125"/>
        </w:rPr>
        <w:t>child</w:t>
      </w:r>
      <w:r>
        <w:rPr>
          <w:rFonts w:ascii="Gill Sans MT" w:hAnsi="Gill Sans MT"/>
          <w:color w:val="231F20"/>
          <w:spacing w:val="53"/>
          <w:w w:val="125"/>
        </w:rPr>
        <w:t> </w:t>
      </w:r>
      <w:r>
        <w:rPr>
          <w:rFonts w:ascii="Gill Sans MT" w:hAnsi="Gill Sans MT"/>
          <w:color w:val="231F20"/>
          <w:w w:val="125"/>
        </w:rPr>
        <w:t>to</w:t>
      </w:r>
      <w:r>
        <w:rPr>
          <w:rFonts w:ascii="Gill Sans MT" w:hAnsi="Gill Sans MT"/>
          <w:color w:val="231F20"/>
          <w:spacing w:val="53"/>
          <w:w w:val="125"/>
        </w:rPr>
        <w:t> </w:t>
      </w:r>
      <w:r>
        <w:rPr>
          <w:rFonts w:ascii="Gill Sans MT" w:hAnsi="Gill Sans MT"/>
          <w:color w:val="231F20"/>
          <w:w w:val="125"/>
        </w:rPr>
        <w:t>exit</w:t>
      </w:r>
      <w:r>
        <w:rPr>
          <w:rFonts w:ascii="Gill Sans MT" w:hAnsi="Gill Sans MT"/>
          <w:color w:val="231F20"/>
          <w:spacing w:val="53"/>
          <w:w w:val="125"/>
        </w:rPr>
        <w:t> </w:t>
      </w:r>
      <w:r>
        <w:rPr>
          <w:rFonts w:ascii="Gill Sans MT" w:hAnsi="Gill Sans MT"/>
          <w:color w:val="231F20"/>
          <w:w w:val="125"/>
        </w:rPr>
        <w:t>by</w:t>
      </w:r>
      <w:r>
        <w:rPr>
          <w:rFonts w:ascii="Gill Sans MT" w:hAnsi="Gill Sans MT"/>
          <w:color w:val="231F20"/>
          <w:spacing w:val="53"/>
          <w:w w:val="125"/>
        </w:rPr>
        <w:t> </w:t>
      </w:r>
      <w:r>
        <w:rPr>
          <w:rFonts w:ascii="Gill Sans MT" w:hAnsi="Gill Sans MT"/>
          <w:color w:val="231F20"/>
          <w:w w:val="125"/>
        </w:rPr>
        <w:t>acquiring</w:t>
      </w:r>
      <w:r>
        <w:rPr>
          <w:rFonts w:ascii="Gill Sans MT" w:hAnsi="Gill Sans MT"/>
          <w:color w:val="231F20"/>
          <w:spacing w:val="53"/>
          <w:w w:val="125"/>
        </w:rPr>
        <w:t> </w:t>
      </w:r>
      <w:r>
        <w:rPr>
          <w:rFonts w:ascii="Gill Sans MT" w:hAnsi="Gill Sans MT"/>
          <w:color w:val="231F20"/>
          <w:w w:val="125"/>
        </w:rPr>
        <w:t>the</w:t>
      </w:r>
      <w:r>
        <w:rPr>
          <w:rFonts w:ascii="Gill Sans MT" w:hAnsi="Gill Sans MT"/>
          <w:color w:val="231F20"/>
          <w:spacing w:val="53"/>
          <w:w w:val="125"/>
        </w:rPr>
        <w:t> </w:t>
      </w:r>
      <w:r>
        <w:rPr>
          <w:rFonts w:ascii="Gill Sans MT" w:hAnsi="Gill Sans MT"/>
          <w:color w:val="231F20"/>
          <w:w w:val="125"/>
        </w:rPr>
        <w:t>child’s</w:t>
      </w:r>
    </w:p>
    <w:p>
      <w:pPr>
        <w:spacing w:after="0" w:line="247" w:lineRule="auto"/>
        <w:rPr>
          <w:rFonts w:ascii="Gill Sans MT" w:hAnsi="Gill Sans MT"/>
        </w:rPr>
        <w:sectPr>
          <w:pgSz w:w="12240" w:h="15840"/>
          <w:pgMar w:header="988" w:footer="0" w:top="1200" w:bottom="280" w:left="1700" w:right="1500"/>
        </w:sectPr>
      </w:pPr>
    </w:p>
    <w:p>
      <w:pPr>
        <w:pStyle w:val="BodyText"/>
        <w:rPr>
          <w:rFonts w:ascii="Gill Sans MT"/>
          <w:sz w:val="20"/>
        </w:rPr>
      </w:pPr>
    </w:p>
    <w:p>
      <w:pPr>
        <w:pStyle w:val="BodyText"/>
        <w:rPr>
          <w:rFonts w:ascii="Gill Sans MT"/>
          <w:sz w:val="20"/>
        </w:rPr>
      </w:pPr>
    </w:p>
    <w:p>
      <w:pPr>
        <w:pStyle w:val="BodyText"/>
        <w:spacing w:before="10"/>
        <w:rPr>
          <w:rFonts w:ascii="Gill Sans MT"/>
          <w:sz w:val="18"/>
        </w:rPr>
      </w:pPr>
    </w:p>
    <w:p>
      <w:pPr>
        <w:pStyle w:val="BodyText"/>
        <w:tabs>
          <w:tab w:pos="3081" w:val="left" w:leader="none"/>
        </w:tabs>
        <w:spacing w:line="247" w:lineRule="auto" w:before="64"/>
        <w:ind w:left="676" w:right="916"/>
        <w:rPr>
          <w:rFonts w:ascii="Gill Sans MT"/>
        </w:rPr>
      </w:pPr>
      <w:r>
        <w:rPr>
          <w:rFonts w:ascii="Gill Sans MT"/>
          <w:color w:val="231F20"/>
          <w:w w:val="125"/>
        </w:rPr>
        <w:t>ready_to_die</w:t>
      </w:r>
      <w:r>
        <w:rPr>
          <w:rFonts w:ascii="Gill Sans MT"/>
          <w:color w:val="231F20"/>
          <w:spacing w:val="30"/>
          <w:w w:val="125"/>
        </w:rPr>
        <w:t> </w:t>
      </w:r>
      <w:r>
        <w:rPr>
          <w:rFonts w:ascii="Gill Sans MT"/>
          <w:color w:val="231F20"/>
          <w:w w:val="125"/>
        </w:rPr>
        <w:t>latch.</w:t>
        <w:tab/>
      </w:r>
      <w:r>
        <w:rPr>
          <w:rFonts w:ascii="Gill Sans MT"/>
          <w:color w:val="231F20"/>
          <w:w w:val="110"/>
        </w:rPr>
        <w:t>When  </w:t>
      </w:r>
      <w:r>
        <w:rPr>
          <w:rFonts w:ascii="Gill Sans MT"/>
          <w:color w:val="231F20"/>
          <w:w w:val="125"/>
        </w:rPr>
        <w:t>thread_exit() </w:t>
      </w:r>
      <w:r>
        <w:rPr>
          <w:rFonts w:ascii="Gill Sans MT"/>
          <w:color w:val="231F20"/>
          <w:w w:val="145"/>
        </w:rPr>
        <w:t>is </w:t>
      </w:r>
      <w:r>
        <w:rPr>
          <w:rFonts w:ascii="Gill Sans MT"/>
          <w:color w:val="231F20"/>
          <w:w w:val="125"/>
        </w:rPr>
        <w:t>called,</w:t>
      </w:r>
      <w:r>
        <w:rPr>
          <w:rFonts w:ascii="Gill Sans MT"/>
          <w:color w:val="231F20"/>
          <w:spacing w:val="57"/>
          <w:w w:val="125"/>
        </w:rPr>
        <w:t> </w:t>
      </w:r>
      <w:r>
        <w:rPr>
          <w:rFonts w:ascii="Gill Sans MT"/>
          <w:color w:val="231F20"/>
          <w:w w:val="125"/>
        </w:rPr>
        <w:t>the</w:t>
      </w:r>
      <w:r>
        <w:rPr>
          <w:rFonts w:ascii="Gill Sans MT"/>
          <w:color w:val="231F20"/>
          <w:spacing w:val="31"/>
          <w:w w:val="125"/>
        </w:rPr>
        <w:t> </w:t>
      </w:r>
      <w:r>
        <w:rPr>
          <w:rFonts w:ascii="Gill Sans MT"/>
          <w:color w:val="231F20"/>
          <w:w w:val="125"/>
        </w:rPr>
        <w:t>thread</w:t>
      </w:r>
      <w:r>
        <w:rPr>
          <w:rFonts w:ascii="Gill Sans MT"/>
          <w:color w:val="231F20"/>
          <w:w w:val="118"/>
        </w:rPr>
        <w:t> </w:t>
      </w:r>
      <w:r>
        <w:rPr>
          <w:rFonts w:ascii="Gill Sans MT"/>
          <w:color w:val="231F20"/>
          <w:w w:val="125"/>
        </w:rPr>
        <w:t>releases</w:t>
      </w:r>
      <w:r>
        <w:rPr>
          <w:rFonts w:ascii="Gill Sans MT"/>
          <w:color w:val="231F20"/>
          <w:spacing w:val="39"/>
          <w:w w:val="125"/>
        </w:rPr>
        <w:t> </w:t>
      </w:r>
      <w:r>
        <w:rPr>
          <w:rFonts w:ascii="Gill Sans MT"/>
          <w:color w:val="231F20"/>
          <w:w w:val="145"/>
        </w:rPr>
        <w:t>its</w:t>
      </w:r>
      <w:r>
        <w:rPr>
          <w:rFonts w:ascii="Gill Sans MT"/>
          <w:color w:val="231F20"/>
          <w:spacing w:val="28"/>
          <w:w w:val="145"/>
        </w:rPr>
        <w:t> </w:t>
      </w:r>
      <w:r>
        <w:rPr>
          <w:rFonts w:ascii="Gill Sans MT"/>
          <w:color w:val="231F20"/>
          <w:w w:val="125"/>
        </w:rPr>
        <w:t>ready_to_die</w:t>
      </w:r>
      <w:r>
        <w:rPr>
          <w:rFonts w:ascii="Gill Sans MT"/>
          <w:color w:val="231F20"/>
          <w:spacing w:val="39"/>
          <w:w w:val="125"/>
        </w:rPr>
        <w:t> </w:t>
      </w:r>
      <w:r>
        <w:rPr>
          <w:rFonts w:ascii="Gill Sans MT"/>
          <w:color w:val="231F20"/>
          <w:w w:val="125"/>
        </w:rPr>
        <w:t>latch,</w:t>
      </w:r>
      <w:r>
        <w:rPr>
          <w:rFonts w:ascii="Gill Sans MT"/>
          <w:color w:val="231F20"/>
          <w:spacing w:val="39"/>
          <w:w w:val="125"/>
        </w:rPr>
        <w:t> </w:t>
      </w:r>
      <w:r>
        <w:rPr>
          <w:rFonts w:ascii="Gill Sans MT"/>
          <w:color w:val="231F20"/>
          <w:w w:val="125"/>
        </w:rPr>
        <w:t>allowing</w:t>
      </w:r>
      <w:r>
        <w:rPr>
          <w:rFonts w:ascii="Gill Sans MT"/>
          <w:color w:val="231F20"/>
          <w:spacing w:val="39"/>
          <w:w w:val="125"/>
        </w:rPr>
        <w:t> </w:t>
      </w:r>
      <w:r>
        <w:rPr>
          <w:rFonts w:ascii="Gill Sans MT"/>
          <w:color w:val="231F20"/>
          <w:w w:val="125"/>
        </w:rPr>
        <w:t>the</w:t>
      </w:r>
      <w:r>
        <w:rPr>
          <w:rFonts w:ascii="Gill Sans MT"/>
          <w:color w:val="231F20"/>
          <w:spacing w:val="39"/>
          <w:w w:val="125"/>
        </w:rPr>
        <w:t> </w:t>
      </w:r>
      <w:r>
        <w:rPr>
          <w:rFonts w:ascii="Gill Sans MT"/>
          <w:color w:val="231F20"/>
          <w:w w:val="125"/>
        </w:rPr>
        <w:t>parent</w:t>
      </w:r>
      <w:r>
        <w:rPr>
          <w:rFonts w:ascii="Gill Sans MT"/>
          <w:color w:val="231F20"/>
          <w:spacing w:val="39"/>
          <w:w w:val="125"/>
        </w:rPr>
        <w:t> </w:t>
      </w:r>
      <w:r>
        <w:rPr>
          <w:rFonts w:ascii="Gill Sans MT"/>
          <w:color w:val="231F20"/>
          <w:w w:val="125"/>
        </w:rPr>
        <w:t>to</w:t>
      </w:r>
      <w:r>
        <w:rPr>
          <w:rFonts w:ascii="Gill Sans MT"/>
          <w:color w:val="231F20"/>
          <w:spacing w:val="39"/>
          <w:w w:val="125"/>
        </w:rPr>
        <w:t> </w:t>
      </w:r>
      <w:r>
        <w:rPr>
          <w:rFonts w:ascii="Gill Sans MT"/>
          <w:color w:val="231F20"/>
          <w:w w:val="125"/>
        </w:rPr>
        <w:t>continue.</w:t>
      </w:r>
    </w:p>
    <w:p>
      <w:pPr>
        <w:pStyle w:val="BodyText"/>
        <w:spacing w:before="8"/>
        <w:rPr>
          <w:rFonts w:ascii="Gill Sans MT"/>
          <w:sz w:val="22"/>
        </w:rPr>
      </w:pPr>
    </w:p>
    <w:p>
      <w:pPr>
        <w:pStyle w:val="BodyText"/>
        <w:ind w:left="676" w:right="114"/>
        <w:rPr>
          <w:rFonts w:ascii="Gill Sans MT"/>
        </w:rPr>
      </w:pPr>
      <w:r>
        <w:rPr>
          <w:rFonts w:ascii="Gill Sans MT"/>
          <w:color w:val="231F20"/>
          <w:w w:val="120"/>
        </w:rPr>
        <w:t>---- </w:t>
      </w:r>
      <w:r>
        <w:rPr>
          <w:rFonts w:ascii="Gill Sans MT"/>
          <w:color w:val="231F20"/>
        </w:rPr>
        <w:t>SYNCHRONIZATION </w:t>
      </w:r>
      <w:r>
        <w:rPr>
          <w:rFonts w:ascii="Gill Sans MT"/>
          <w:color w:val="231F20"/>
          <w:w w:val="120"/>
        </w:rPr>
        <w:t>----</w:t>
      </w:r>
    </w:p>
    <w:p>
      <w:pPr>
        <w:pStyle w:val="BodyText"/>
        <w:spacing w:before="4"/>
        <w:rPr>
          <w:rFonts w:ascii="Gill Sans MT"/>
          <w:sz w:val="23"/>
        </w:rPr>
      </w:pPr>
    </w:p>
    <w:p>
      <w:pPr>
        <w:pStyle w:val="BodyText"/>
        <w:tabs>
          <w:tab w:pos="6403" w:val="left" w:leader="none"/>
        </w:tabs>
        <w:ind w:left="676" w:right="114"/>
        <w:rPr>
          <w:rFonts w:ascii="Gill Sans MT"/>
        </w:rPr>
      </w:pPr>
      <w:r>
        <w:rPr>
          <w:rFonts w:ascii="Gill Sans MT"/>
          <w:color w:val="231F20"/>
        </w:rPr>
        <w:t>&gt;&gt;  </w:t>
      </w:r>
      <w:r>
        <w:rPr>
          <w:rFonts w:ascii="Gill Sans MT"/>
          <w:color w:val="231F20"/>
          <w:w w:val="115"/>
        </w:rPr>
        <w:t>Consider  parent  thread  P  with  child</w:t>
      </w:r>
      <w:r>
        <w:rPr>
          <w:rFonts w:ascii="Gill Sans MT"/>
          <w:color w:val="231F20"/>
          <w:spacing w:val="2"/>
          <w:w w:val="115"/>
        </w:rPr>
        <w:t> </w:t>
      </w:r>
      <w:r>
        <w:rPr>
          <w:rFonts w:ascii="Gill Sans MT"/>
          <w:color w:val="231F20"/>
          <w:w w:val="115"/>
        </w:rPr>
        <w:t>thread</w:t>
      </w:r>
      <w:r>
        <w:rPr>
          <w:rFonts w:ascii="Gill Sans MT"/>
          <w:color w:val="231F20"/>
          <w:spacing w:val="55"/>
          <w:w w:val="115"/>
        </w:rPr>
        <w:t> </w:t>
      </w:r>
      <w:r>
        <w:rPr>
          <w:rFonts w:ascii="Gill Sans MT"/>
          <w:color w:val="231F20"/>
          <w:w w:val="115"/>
        </w:rPr>
        <w:t>C.</w:t>
        <w:tab/>
      </w:r>
      <w:r>
        <w:rPr>
          <w:rFonts w:ascii="Gill Sans MT"/>
          <w:color w:val="231F20"/>
        </w:rPr>
        <w:t>How </w:t>
      </w:r>
      <w:r>
        <w:rPr>
          <w:rFonts w:ascii="Gill Sans MT"/>
          <w:color w:val="231F20"/>
          <w:w w:val="115"/>
        </w:rPr>
        <w:t>do you</w:t>
      </w:r>
      <w:r>
        <w:rPr>
          <w:rFonts w:ascii="Gill Sans MT"/>
          <w:color w:val="231F20"/>
          <w:spacing w:val="-19"/>
          <w:w w:val="115"/>
        </w:rPr>
        <w:t> </w:t>
      </w:r>
      <w:r>
        <w:rPr>
          <w:rFonts w:ascii="Gill Sans MT"/>
          <w:color w:val="231F20"/>
          <w:w w:val="115"/>
        </w:rPr>
        <w:t>ensure</w:t>
      </w:r>
    </w:p>
    <w:p>
      <w:pPr>
        <w:pStyle w:val="BodyText"/>
        <w:spacing w:before="8"/>
        <w:ind w:left="676" w:right="114"/>
        <w:rPr>
          <w:rFonts w:ascii="Gill Sans MT"/>
        </w:rPr>
      </w:pPr>
      <w:r>
        <w:rPr>
          <w:rFonts w:ascii="Gill Sans MT"/>
          <w:color w:val="231F20"/>
          <w:w w:val="110"/>
        </w:rPr>
        <w:t>&gt;&gt;  proper  synchronization  and  avoid  race  conditions  when  P  </w:t>
      </w:r>
      <w:r>
        <w:rPr>
          <w:rFonts w:ascii="Gill Sans MT"/>
          <w:color w:val="231F20"/>
          <w:w w:val="125"/>
        </w:rPr>
        <w:t>calls     </w:t>
      </w:r>
      <w:r>
        <w:rPr>
          <w:rFonts w:ascii="Gill Sans MT"/>
          <w:color w:val="231F20"/>
          <w:w w:val="110"/>
        </w:rPr>
        <w:t>wait(C)</w:t>
      </w:r>
    </w:p>
    <w:p>
      <w:pPr>
        <w:pStyle w:val="BodyText"/>
        <w:tabs>
          <w:tab w:pos="2966" w:val="left" w:leader="none"/>
          <w:tab w:pos="4799" w:val="left" w:leader="none"/>
        </w:tabs>
        <w:spacing w:before="8"/>
        <w:ind w:left="676" w:right="114"/>
        <w:rPr>
          <w:rFonts w:ascii="Gill Sans MT"/>
        </w:rPr>
      </w:pPr>
      <w:r>
        <w:rPr>
          <w:rFonts w:ascii="Gill Sans MT"/>
          <w:color w:val="231F20"/>
        </w:rPr>
        <w:t>&gt;&gt;  </w:t>
      </w:r>
      <w:r>
        <w:rPr>
          <w:rFonts w:ascii="Gill Sans MT"/>
          <w:color w:val="231F20"/>
          <w:w w:val="120"/>
        </w:rPr>
        <w:t>before</w:t>
      </w:r>
      <w:r>
        <w:rPr>
          <w:rFonts w:ascii="Gill Sans MT"/>
          <w:color w:val="231F20"/>
          <w:spacing w:val="45"/>
          <w:w w:val="120"/>
        </w:rPr>
        <w:t> </w:t>
      </w:r>
      <w:r>
        <w:rPr>
          <w:rFonts w:ascii="Gill Sans MT"/>
          <w:color w:val="231F20"/>
        </w:rPr>
        <w:t>C</w:t>
      </w:r>
      <w:r>
        <w:rPr>
          <w:rFonts w:ascii="Gill Sans MT"/>
          <w:color w:val="231F20"/>
          <w:spacing w:val="57"/>
        </w:rPr>
        <w:t> </w:t>
      </w:r>
      <w:r>
        <w:rPr>
          <w:rFonts w:ascii="Gill Sans MT"/>
          <w:color w:val="231F20"/>
          <w:w w:val="120"/>
        </w:rPr>
        <w:t>exits?</w:t>
        <w:tab/>
        <w:t>After</w:t>
      </w:r>
      <w:r>
        <w:rPr>
          <w:rFonts w:ascii="Gill Sans MT"/>
          <w:color w:val="231F20"/>
          <w:spacing w:val="63"/>
          <w:w w:val="120"/>
        </w:rPr>
        <w:t> </w:t>
      </w:r>
      <w:r>
        <w:rPr>
          <w:rFonts w:ascii="Gill Sans MT"/>
          <w:color w:val="231F20"/>
        </w:rPr>
        <w:t>C </w:t>
      </w:r>
      <w:r>
        <w:rPr>
          <w:rFonts w:ascii="Gill Sans MT"/>
          <w:color w:val="231F20"/>
          <w:spacing w:val="16"/>
        </w:rPr>
        <w:t> </w:t>
      </w:r>
      <w:r>
        <w:rPr>
          <w:rFonts w:ascii="Gill Sans MT"/>
          <w:color w:val="231F20"/>
          <w:w w:val="120"/>
        </w:rPr>
        <w:t>exits?</w:t>
        <w:tab/>
      </w:r>
      <w:r>
        <w:rPr>
          <w:rFonts w:ascii="Gill Sans MT"/>
          <w:color w:val="231F20"/>
        </w:rPr>
        <w:t>How  do  you  </w:t>
      </w:r>
      <w:r>
        <w:rPr>
          <w:rFonts w:ascii="Gill Sans MT"/>
          <w:color w:val="231F20"/>
          <w:w w:val="120"/>
        </w:rPr>
        <w:t>ensure that </w:t>
      </w:r>
      <w:r>
        <w:rPr>
          <w:rFonts w:ascii="Gill Sans MT"/>
          <w:color w:val="231F20"/>
          <w:w w:val="155"/>
        </w:rPr>
        <w:t>all</w:t>
      </w:r>
      <w:r>
        <w:rPr>
          <w:rFonts w:ascii="Gill Sans MT"/>
          <w:color w:val="231F20"/>
          <w:spacing w:val="42"/>
          <w:w w:val="155"/>
        </w:rPr>
        <w:t> </w:t>
      </w:r>
      <w:r>
        <w:rPr>
          <w:rFonts w:ascii="Gill Sans MT"/>
          <w:color w:val="231F20"/>
          <w:w w:val="120"/>
        </w:rPr>
        <w:t>resources</w:t>
      </w:r>
    </w:p>
    <w:p>
      <w:pPr>
        <w:pStyle w:val="BodyText"/>
        <w:tabs>
          <w:tab w:pos="3883" w:val="left" w:leader="none"/>
        </w:tabs>
        <w:spacing w:before="8"/>
        <w:ind w:left="676" w:right="114"/>
        <w:rPr>
          <w:rFonts w:ascii="Gill Sans MT"/>
        </w:rPr>
      </w:pPr>
      <w:r>
        <w:rPr>
          <w:rFonts w:ascii="Gill Sans MT"/>
          <w:color w:val="231F20"/>
          <w:w w:val="105"/>
        </w:rPr>
        <w:t>&gt;&gt;  </w:t>
      </w:r>
      <w:r>
        <w:rPr>
          <w:rFonts w:ascii="Gill Sans MT"/>
          <w:color w:val="231F20"/>
          <w:w w:val="120"/>
        </w:rPr>
        <w:t>are  freed  in</w:t>
      </w:r>
      <w:r>
        <w:rPr>
          <w:rFonts w:ascii="Gill Sans MT"/>
          <w:color w:val="231F20"/>
          <w:spacing w:val="-10"/>
          <w:w w:val="120"/>
        </w:rPr>
        <w:t> </w:t>
      </w:r>
      <w:r>
        <w:rPr>
          <w:rFonts w:ascii="Gill Sans MT"/>
          <w:color w:val="231F20"/>
          <w:w w:val="120"/>
        </w:rPr>
        <w:t>each</w:t>
      </w:r>
      <w:r>
        <w:rPr>
          <w:rFonts w:ascii="Gill Sans MT"/>
          <w:color w:val="231F20"/>
          <w:spacing w:val="45"/>
          <w:w w:val="120"/>
        </w:rPr>
        <w:t> </w:t>
      </w:r>
      <w:r>
        <w:rPr>
          <w:rFonts w:ascii="Gill Sans MT"/>
          <w:color w:val="231F20"/>
          <w:w w:val="120"/>
        </w:rPr>
        <w:t>case?</w:t>
        <w:tab/>
      </w:r>
      <w:r>
        <w:rPr>
          <w:rFonts w:ascii="Gill Sans MT"/>
          <w:color w:val="231F20"/>
          <w:w w:val="105"/>
        </w:rPr>
        <w:t>How  </w:t>
      </w:r>
      <w:r>
        <w:rPr>
          <w:rFonts w:ascii="Gill Sans MT"/>
          <w:color w:val="231F20"/>
          <w:w w:val="120"/>
        </w:rPr>
        <w:t>about </w:t>
      </w:r>
      <w:r>
        <w:rPr>
          <w:rFonts w:ascii="Gill Sans MT"/>
          <w:color w:val="231F20"/>
          <w:w w:val="105"/>
        </w:rPr>
        <w:t>when  P  </w:t>
      </w:r>
      <w:r>
        <w:rPr>
          <w:rFonts w:ascii="Gill Sans MT"/>
          <w:color w:val="231F20"/>
          <w:w w:val="120"/>
        </w:rPr>
        <w:t>terminates without</w:t>
      </w:r>
      <w:r>
        <w:rPr>
          <w:rFonts w:ascii="Gill Sans MT"/>
          <w:color w:val="231F20"/>
          <w:spacing w:val="-18"/>
          <w:w w:val="120"/>
        </w:rPr>
        <w:t> </w:t>
      </w:r>
      <w:r>
        <w:rPr>
          <w:rFonts w:ascii="Gill Sans MT"/>
          <w:color w:val="231F20"/>
          <w:w w:val="120"/>
        </w:rPr>
        <w:t>waiting,</w:t>
      </w:r>
    </w:p>
    <w:p>
      <w:pPr>
        <w:pStyle w:val="BodyText"/>
        <w:tabs>
          <w:tab w:pos="2966" w:val="left" w:leader="none"/>
          <w:tab w:pos="4799" w:val="left" w:leader="none"/>
        </w:tabs>
        <w:spacing w:before="8"/>
        <w:ind w:left="676" w:right="114"/>
        <w:rPr>
          <w:rFonts w:ascii="Gill Sans MT"/>
        </w:rPr>
      </w:pPr>
      <w:r>
        <w:rPr>
          <w:rFonts w:ascii="Gill Sans MT"/>
          <w:color w:val="231F20"/>
        </w:rPr>
        <w:t>&gt;&gt;  </w:t>
      </w:r>
      <w:r>
        <w:rPr>
          <w:rFonts w:ascii="Gill Sans MT"/>
          <w:color w:val="231F20"/>
          <w:w w:val="125"/>
        </w:rPr>
        <w:t>before</w:t>
      </w:r>
      <w:r>
        <w:rPr>
          <w:rFonts w:ascii="Gill Sans MT"/>
          <w:color w:val="231F20"/>
          <w:spacing w:val="17"/>
          <w:w w:val="125"/>
        </w:rPr>
        <w:t> </w:t>
      </w:r>
      <w:r>
        <w:rPr>
          <w:rFonts w:ascii="Gill Sans MT"/>
          <w:color w:val="231F20"/>
        </w:rPr>
        <w:t>C</w:t>
      </w:r>
      <w:r>
        <w:rPr>
          <w:rFonts w:ascii="Gill Sans MT"/>
          <w:color w:val="231F20"/>
          <w:spacing w:val="45"/>
        </w:rPr>
        <w:t> </w:t>
      </w:r>
      <w:r>
        <w:rPr>
          <w:rFonts w:ascii="Gill Sans MT"/>
          <w:color w:val="231F20"/>
          <w:w w:val="125"/>
        </w:rPr>
        <w:t>exits?</w:t>
        <w:tab/>
        <w:t>After</w:t>
      </w:r>
      <w:r>
        <w:rPr>
          <w:rFonts w:ascii="Gill Sans MT"/>
          <w:color w:val="231F20"/>
          <w:spacing w:val="45"/>
          <w:w w:val="125"/>
        </w:rPr>
        <w:t> </w:t>
      </w:r>
      <w:r>
        <w:rPr>
          <w:rFonts w:ascii="Gill Sans MT"/>
          <w:color w:val="231F20"/>
        </w:rPr>
        <w:t>C </w:t>
      </w:r>
      <w:r>
        <w:rPr>
          <w:rFonts w:ascii="Gill Sans MT"/>
          <w:color w:val="231F20"/>
          <w:spacing w:val="1"/>
        </w:rPr>
        <w:t> </w:t>
      </w:r>
      <w:r>
        <w:rPr>
          <w:rFonts w:ascii="Gill Sans MT"/>
          <w:color w:val="231F20"/>
          <w:w w:val="125"/>
        </w:rPr>
        <w:t>exits?</w:t>
        <w:tab/>
      </w:r>
      <w:r>
        <w:rPr>
          <w:rFonts w:ascii="Gill Sans MT"/>
          <w:color w:val="231F20"/>
        </w:rPr>
        <w:t>Are  </w:t>
      </w:r>
      <w:r>
        <w:rPr>
          <w:rFonts w:ascii="Gill Sans MT"/>
          <w:color w:val="231F20"/>
          <w:w w:val="125"/>
        </w:rPr>
        <w:t>there  any  special</w:t>
      </w:r>
      <w:r>
        <w:rPr>
          <w:rFonts w:ascii="Gill Sans MT"/>
          <w:color w:val="231F20"/>
          <w:spacing w:val="-1"/>
          <w:w w:val="125"/>
        </w:rPr>
        <w:t> </w:t>
      </w:r>
      <w:r>
        <w:rPr>
          <w:rFonts w:ascii="Gill Sans MT"/>
          <w:color w:val="231F20"/>
          <w:w w:val="125"/>
        </w:rPr>
        <w:t>cases?</w:t>
      </w:r>
    </w:p>
    <w:p>
      <w:pPr>
        <w:pStyle w:val="BodyText"/>
        <w:spacing w:before="4"/>
        <w:rPr>
          <w:rFonts w:ascii="Gill Sans MT"/>
          <w:sz w:val="23"/>
        </w:rPr>
      </w:pPr>
    </w:p>
    <w:p>
      <w:pPr>
        <w:pStyle w:val="BodyText"/>
        <w:tabs>
          <w:tab w:pos="1935" w:val="left" w:leader="none"/>
        </w:tabs>
        <w:spacing w:line="247" w:lineRule="auto"/>
        <w:ind w:left="676" w:right="916"/>
        <w:rPr>
          <w:rFonts w:ascii="Gill Sans MT" w:hAnsi="Gill Sans MT"/>
        </w:rPr>
      </w:pPr>
      <w:r>
        <w:rPr>
          <w:rFonts w:ascii="Gill Sans MT" w:hAnsi="Gill Sans MT"/>
          <w:color w:val="231F20"/>
        </w:rPr>
        <w:t>C  </w:t>
      </w:r>
      <w:r>
        <w:rPr>
          <w:rFonts w:ascii="Gill Sans MT" w:hAnsi="Gill Sans MT"/>
          <w:color w:val="231F20"/>
          <w:w w:val="120"/>
        </w:rPr>
        <w:t>waits  </w:t>
      </w:r>
      <w:r>
        <w:rPr>
          <w:rFonts w:ascii="Gill Sans MT" w:hAnsi="Gill Sans MT"/>
          <w:color w:val="231F20"/>
          <w:w w:val="155"/>
        </w:rPr>
        <w:t>in </w:t>
      </w:r>
      <w:r>
        <w:rPr>
          <w:rFonts w:ascii="Gill Sans MT" w:hAnsi="Gill Sans MT"/>
          <w:color w:val="231F20"/>
          <w:w w:val="120"/>
        </w:rPr>
        <w:t>thread_exit()  for  P  to  die  before  </w:t>
      </w:r>
      <w:r>
        <w:rPr>
          <w:rFonts w:ascii="Gill Sans MT" w:hAnsi="Gill Sans MT"/>
          <w:color w:val="231F20"/>
          <w:w w:val="160"/>
        </w:rPr>
        <w:t>it </w:t>
      </w:r>
      <w:r>
        <w:rPr>
          <w:rFonts w:ascii="Gill Sans MT" w:hAnsi="Gill Sans MT"/>
          <w:color w:val="231F20"/>
          <w:w w:val="155"/>
        </w:rPr>
        <w:t>finishes its </w:t>
      </w:r>
      <w:r>
        <w:rPr>
          <w:rFonts w:ascii="Gill Sans MT" w:hAnsi="Gill Sans MT"/>
          <w:color w:val="231F20"/>
        </w:rPr>
        <w:t>own </w:t>
      </w:r>
      <w:r>
        <w:rPr>
          <w:rFonts w:ascii="Gill Sans MT" w:hAnsi="Gill Sans MT"/>
          <w:color w:val="231F20"/>
          <w:w w:val="155"/>
        </w:rPr>
        <w:t>exit, </w:t>
      </w:r>
      <w:r>
        <w:rPr>
          <w:rFonts w:ascii="Gill Sans MT" w:hAnsi="Gill Sans MT"/>
          <w:color w:val="231F20"/>
          <w:w w:val="120"/>
        </w:rPr>
        <w:t>using the can_die semaphore "down"ed by </w:t>
      </w:r>
      <w:r>
        <w:rPr>
          <w:rFonts w:ascii="Gill Sans MT" w:hAnsi="Gill Sans MT"/>
          <w:color w:val="231F20"/>
        </w:rPr>
        <w:t>C </w:t>
      </w:r>
      <w:r>
        <w:rPr>
          <w:rFonts w:ascii="Gill Sans MT" w:hAnsi="Gill Sans MT"/>
          <w:color w:val="231F20"/>
          <w:w w:val="120"/>
        </w:rPr>
        <w:t>and "up"ed by P as </w:t>
      </w:r>
      <w:r>
        <w:rPr>
          <w:rFonts w:ascii="Gill Sans MT" w:hAnsi="Gill Sans MT"/>
          <w:color w:val="231F20"/>
          <w:spacing w:val="70"/>
          <w:w w:val="120"/>
        </w:rPr>
        <w:t> </w:t>
      </w:r>
      <w:r>
        <w:rPr>
          <w:rFonts w:ascii="Gill Sans MT" w:hAnsi="Gill Sans MT"/>
          <w:color w:val="231F20"/>
          <w:w w:val="160"/>
        </w:rPr>
        <w:t>it</w:t>
      </w:r>
      <w:r>
        <w:rPr>
          <w:rFonts w:ascii="Gill Sans MT" w:hAnsi="Gill Sans MT"/>
          <w:color w:val="231F20"/>
          <w:spacing w:val="17"/>
          <w:w w:val="160"/>
        </w:rPr>
        <w:t> </w:t>
      </w:r>
      <w:r>
        <w:rPr>
          <w:rFonts w:ascii="Gill Sans MT" w:hAnsi="Gill Sans MT"/>
          <w:color w:val="231F20"/>
          <w:w w:val="155"/>
        </w:rPr>
        <w:t>exits.</w:t>
        <w:tab/>
      </w:r>
      <w:r>
        <w:rPr>
          <w:rFonts w:ascii="Gill Sans MT" w:hAnsi="Gill Sans MT"/>
          <w:color w:val="231F20"/>
          <w:w w:val="120"/>
        </w:rPr>
        <w:t>Regardless of whether whether </w:t>
      </w:r>
      <w:r>
        <w:rPr>
          <w:rFonts w:ascii="Gill Sans MT" w:hAnsi="Gill Sans MT"/>
          <w:color w:val="231F20"/>
        </w:rPr>
        <w:t>C  </w:t>
      </w:r>
      <w:r>
        <w:rPr>
          <w:rFonts w:ascii="Gill Sans MT" w:hAnsi="Gill Sans MT"/>
          <w:color w:val="231F20"/>
          <w:w w:val="120"/>
        </w:rPr>
        <w:t>has</w:t>
      </w:r>
      <w:r>
        <w:rPr>
          <w:rFonts w:ascii="Gill Sans MT" w:hAnsi="Gill Sans MT"/>
          <w:color w:val="231F20"/>
          <w:spacing w:val="59"/>
          <w:w w:val="120"/>
        </w:rPr>
        <w:t> </w:t>
      </w:r>
      <w:r>
        <w:rPr>
          <w:rFonts w:ascii="Gill Sans MT" w:hAnsi="Gill Sans MT"/>
          <w:color w:val="231F20"/>
          <w:w w:val="120"/>
        </w:rPr>
        <w:t>terminated,</w:t>
      </w:r>
      <w:r>
        <w:rPr>
          <w:rFonts w:ascii="Gill Sans MT" w:hAnsi="Gill Sans MT"/>
          <w:color w:val="231F20"/>
          <w:spacing w:val="17"/>
          <w:w w:val="120"/>
        </w:rPr>
        <w:t> </w:t>
      </w:r>
      <w:r>
        <w:rPr>
          <w:rFonts w:ascii="Gill Sans MT" w:hAnsi="Gill Sans MT"/>
          <w:color w:val="231F20"/>
          <w:w w:val="120"/>
        </w:rPr>
        <w:t>there</w:t>
      </w:r>
      <w:r>
        <w:rPr>
          <w:rFonts w:ascii="Gill Sans MT" w:hAnsi="Gill Sans MT"/>
          <w:color w:val="231F20"/>
          <w:w w:val="119"/>
        </w:rPr>
        <w:t> </w:t>
      </w:r>
      <w:r>
        <w:rPr>
          <w:rFonts w:ascii="Gill Sans MT" w:hAnsi="Gill Sans MT"/>
          <w:color w:val="231F20"/>
          <w:w w:val="172"/>
        </w:rPr>
        <w:t>   </w:t>
      </w:r>
      <w:r>
        <w:rPr>
          <w:rFonts w:ascii="Gill Sans MT" w:hAnsi="Gill Sans MT"/>
          <w:color w:val="231F20"/>
          <w:w w:val="155"/>
        </w:rPr>
        <w:t>is </w:t>
      </w:r>
      <w:r>
        <w:rPr>
          <w:rFonts w:ascii="Gill Sans MT" w:hAnsi="Gill Sans MT"/>
          <w:color w:val="231F20"/>
          <w:w w:val="120"/>
        </w:rPr>
        <w:t>no  race  on  wait(C),  because  </w:t>
      </w:r>
      <w:r>
        <w:rPr>
          <w:rFonts w:ascii="Gill Sans MT" w:hAnsi="Gill Sans MT"/>
          <w:color w:val="231F20"/>
        </w:rPr>
        <w:t>C  </w:t>
      </w:r>
      <w:r>
        <w:rPr>
          <w:rFonts w:ascii="Gill Sans MT" w:hAnsi="Gill Sans MT"/>
          <w:color w:val="231F20"/>
          <w:w w:val="120"/>
        </w:rPr>
        <w:t>waits  for  </w:t>
      </w:r>
      <w:r>
        <w:rPr>
          <w:rFonts w:ascii="Gill Sans MT" w:hAnsi="Gill Sans MT"/>
          <w:color w:val="231F20"/>
          <w:w w:val="155"/>
        </w:rPr>
        <w:t>P’s </w:t>
      </w:r>
      <w:r>
        <w:rPr>
          <w:rFonts w:ascii="Gill Sans MT" w:hAnsi="Gill Sans MT"/>
          <w:color w:val="231F20"/>
          <w:w w:val="120"/>
        </w:rPr>
        <w:t>permission  before </w:t>
      </w:r>
      <w:r>
        <w:rPr>
          <w:rFonts w:ascii="Gill Sans MT" w:hAnsi="Gill Sans MT"/>
          <w:color w:val="231F20"/>
          <w:w w:val="160"/>
        </w:rPr>
        <w:t>it  </w:t>
      </w:r>
      <w:r>
        <w:rPr>
          <w:rFonts w:ascii="Gill Sans MT" w:hAnsi="Gill Sans MT"/>
          <w:color w:val="231F20"/>
          <w:w w:val="120"/>
        </w:rPr>
        <w:t>frees </w:t>
      </w:r>
      <w:r>
        <w:rPr>
          <w:rFonts w:ascii="Gill Sans MT" w:hAnsi="Gill Sans MT"/>
          <w:color w:val="231F20"/>
          <w:spacing w:val="59"/>
          <w:w w:val="120"/>
        </w:rPr>
        <w:t> </w:t>
      </w:r>
      <w:r>
        <w:rPr>
          <w:rFonts w:ascii="Gill Sans MT" w:hAnsi="Gill Sans MT"/>
          <w:color w:val="231F20"/>
          <w:w w:val="155"/>
        </w:rPr>
        <w:t>itself.</w:t>
      </w:r>
    </w:p>
    <w:p>
      <w:pPr>
        <w:pStyle w:val="BodyText"/>
        <w:spacing w:before="8"/>
        <w:rPr>
          <w:rFonts w:ascii="Gill Sans MT"/>
          <w:sz w:val="22"/>
        </w:rPr>
      </w:pPr>
    </w:p>
    <w:p>
      <w:pPr>
        <w:pStyle w:val="BodyText"/>
        <w:tabs>
          <w:tab w:pos="6517" w:val="left" w:leader="none"/>
        </w:tabs>
        <w:spacing w:line="247" w:lineRule="auto"/>
        <w:ind w:left="676" w:right="1374"/>
        <w:rPr>
          <w:rFonts w:ascii="Gill Sans MT" w:hAnsi="Gill Sans MT"/>
        </w:rPr>
      </w:pPr>
      <w:r>
        <w:rPr>
          <w:rFonts w:ascii="Gill Sans MT" w:hAnsi="Gill Sans MT"/>
          <w:color w:val="231F20"/>
          <w:w w:val="115"/>
        </w:rPr>
        <w:t>Regardless of whether P waits for C, P </w:t>
      </w:r>
      <w:r>
        <w:rPr>
          <w:rFonts w:ascii="Gill Sans MT" w:hAnsi="Gill Sans MT"/>
          <w:color w:val="231F20"/>
          <w:w w:val="170"/>
        </w:rPr>
        <w:t>still </w:t>
      </w:r>
      <w:r>
        <w:rPr>
          <w:rFonts w:ascii="Gill Sans MT" w:hAnsi="Gill Sans MT"/>
          <w:color w:val="231F20"/>
          <w:w w:val="115"/>
        </w:rPr>
        <w:t>"up"s C’s can_die semaphore when P </w:t>
      </w:r>
      <w:r>
        <w:rPr>
          <w:rFonts w:ascii="Gill Sans MT" w:hAnsi="Gill Sans MT"/>
          <w:color w:val="231F20"/>
          <w:w w:val="130"/>
        </w:rPr>
        <w:t>dies, </w:t>
      </w:r>
      <w:r>
        <w:rPr>
          <w:rFonts w:ascii="Gill Sans MT" w:hAnsi="Gill Sans MT"/>
          <w:color w:val="231F20"/>
          <w:w w:val="115"/>
        </w:rPr>
        <w:t>so </w:t>
      </w:r>
      <w:r>
        <w:rPr>
          <w:rFonts w:ascii="Gill Sans MT" w:hAnsi="Gill Sans MT"/>
          <w:color w:val="231F20"/>
        </w:rPr>
        <w:t>C  </w:t>
      </w:r>
      <w:r>
        <w:rPr>
          <w:rFonts w:ascii="Gill Sans MT" w:hAnsi="Gill Sans MT"/>
          <w:color w:val="231F20"/>
          <w:w w:val="130"/>
        </w:rPr>
        <w:t>will </w:t>
      </w:r>
      <w:r>
        <w:rPr>
          <w:rFonts w:ascii="Gill Sans MT" w:hAnsi="Gill Sans MT"/>
          <w:color w:val="231F20"/>
          <w:w w:val="115"/>
        </w:rPr>
        <w:t>always   </w:t>
      </w:r>
      <w:r>
        <w:rPr>
          <w:rFonts w:ascii="Gill Sans MT" w:hAnsi="Gill Sans MT"/>
          <w:color w:val="231F20"/>
          <w:spacing w:val="13"/>
          <w:w w:val="115"/>
        </w:rPr>
        <w:t> </w:t>
      </w:r>
      <w:r>
        <w:rPr>
          <w:rFonts w:ascii="Gill Sans MT" w:hAnsi="Gill Sans MT"/>
          <w:color w:val="231F20"/>
          <w:w w:val="115"/>
        </w:rPr>
        <w:t>be</w:t>
      </w:r>
      <w:r>
        <w:rPr>
          <w:rFonts w:ascii="Gill Sans MT" w:hAnsi="Gill Sans MT"/>
          <w:color w:val="231F20"/>
          <w:spacing w:val="35"/>
          <w:w w:val="115"/>
        </w:rPr>
        <w:t> </w:t>
      </w:r>
      <w:r>
        <w:rPr>
          <w:rFonts w:ascii="Gill Sans MT" w:hAnsi="Gill Sans MT"/>
          <w:color w:val="231F20"/>
          <w:w w:val="130"/>
        </w:rPr>
        <w:t>freed.</w:t>
        <w:tab/>
      </w:r>
      <w:r>
        <w:rPr>
          <w:rFonts w:ascii="Gill Sans MT" w:hAnsi="Gill Sans MT"/>
          <w:color w:val="231F20"/>
          <w:w w:val="115"/>
        </w:rPr>
        <w:t>(However, </w:t>
      </w:r>
      <w:r>
        <w:rPr>
          <w:rFonts w:ascii="Gill Sans MT" w:hAnsi="Gill Sans MT"/>
          <w:color w:val="231F20"/>
          <w:w w:val="130"/>
        </w:rPr>
        <w:t>freeing  </w:t>
      </w:r>
      <w:r>
        <w:rPr>
          <w:rFonts w:ascii="Gill Sans MT" w:hAnsi="Gill Sans MT"/>
          <w:color w:val="231F20"/>
          <w:w w:val="115"/>
        </w:rPr>
        <w:t>C’s  resources  </w:t>
      </w:r>
      <w:r>
        <w:rPr>
          <w:rFonts w:ascii="Gill Sans MT" w:hAnsi="Gill Sans MT"/>
          <w:color w:val="231F20"/>
          <w:w w:val="170"/>
        </w:rPr>
        <w:t>is </w:t>
      </w:r>
      <w:r>
        <w:rPr>
          <w:rFonts w:ascii="Gill Sans MT" w:hAnsi="Gill Sans MT"/>
          <w:color w:val="231F20"/>
          <w:w w:val="115"/>
        </w:rPr>
        <w:t>delayed  </w:t>
      </w:r>
      <w:r>
        <w:rPr>
          <w:rFonts w:ascii="Gill Sans MT" w:hAnsi="Gill Sans MT"/>
          <w:color w:val="231F20"/>
          <w:w w:val="130"/>
        </w:rPr>
        <w:t>until  P’s  death.)</w:t>
      </w:r>
    </w:p>
    <w:p>
      <w:pPr>
        <w:pStyle w:val="BodyText"/>
        <w:spacing w:before="8"/>
        <w:rPr>
          <w:rFonts w:ascii="Gill Sans MT"/>
          <w:sz w:val="22"/>
        </w:rPr>
      </w:pPr>
    </w:p>
    <w:p>
      <w:pPr>
        <w:pStyle w:val="BodyText"/>
        <w:tabs>
          <w:tab w:pos="6059" w:val="left" w:leader="none"/>
        </w:tabs>
        <w:spacing w:line="247" w:lineRule="auto"/>
        <w:ind w:left="676" w:right="1031"/>
        <w:rPr>
          <w:rFonts w:ascii="Gill Sans MT"/>
        </w:rPr>
      </w:pPr>
      <w:r>
        <w:rPr>
          <w:rFonts w:ascii="Gill Sans MT"/>
          <w:color w:val="231F20"/>
          <w:w w:val="120"/>
        </w:rPr>
        <w:t>The </w:t>
      </w:r>
      <w:r>
        <w:rPr>
          <w:rFonts w:ascii="Gill Sans MT"/>
          <w:color w:val="231F20"/>
          <w:w w:val="160"/>
        </w:rPr>
        <w:t>initial </w:t>
      </w:r>
      <w:r>
        <w:rPr>
          <w:rFonts w:ascii="Gill Sans MT"/>
          <w:color w:val="231F20"/>
          <w:w w:val="120"/>
        </w:rPr>
        <w:t>thread </w:t>
      </w:r>
      <w:r>
        <w:rPr>
          <w:rFonts w:ascii="Gill Sans MT"/>
          <w:color w:val="231F20"/>
          <w:w w:val="145"/>
        </w:rPr>
        <w:t>is </w:t>
      </w:r>
      <w:r>
        <w:rPr>
          <w:rFonts w:ascii="Gill Sans MT"/>
          <w:color w:val="231F20"/>
          <w:w w:val="120"/>
        </w:rPr>
        <w:t>a  </w:t>
      </w:r>
      <w:r>
        <w:rPr>
          <w:rFonts w:ascii="Gill Sans MT"/>
          <w:color w:val="231F20"/>
          <w:w w:val="145"/>
        </w:rPr>
        <w:t>special </w:t>
      </w:r>
      <w:r>
        <w:rPr>
          <w:rFonts w:ascii="Gill Sans MT"/>
          <w:color w:val="231F20"/>
          <w:w w:val="120"/>
        </w:rPr>
        <w:t>case  because  </w:t>
      </w:r>
      <w:r>
        <w:rPr>
          <w:rFonts w:ascii="Gill Sans MT"/>
          <w:color w:val="231F20"/>
          <w:w w:val="160"/>
        </w:rPr>
        <w:t>it </w:t>
      </w:r>
      <w:r>
        <w:rPr>
          <w:rFonts w:ascii="Gill Sans MT"/>
          <w:color w:val="231F20"/>
          <w:w w:val="120"/>
        </w:rPr>
        <w:t>has  no  parent  to wait </w:t>
      </w:r>
      <w:r>
        <w:rPr>
          <w:rFonts w:ascii="Gill Sans MT"/>
          <w:color w:val="231F20"/>
          <w:w w:val="145"/>
        </w:rPr>
        <w:t>for </w:t>
      </w:r>
      <w:r>
        <w:rPr>
          <w:rFonts w:ascii="Gill Sans MT"/>
          <w:color w:val="231F20"/>
          <w:w w:val="160"/>
        </w:rPr>
        <w:t>it </w:t>
      </w:r>
      <w:r>
        <w:rPr>
          <w:rFonts w:ascii="Gill Sans MT"/>
          <w:color w:val="231F20"/>
          <w:w w:val="120"/>
        </w:rPr>
        <w:t>or to "up" </w:t>
      </w:r>
      <w:r>
        <w:rPr>
          <w:rFonts w:ascii="Gill Sans MT"/>
          <w:color w:val="231F20"/>
          <w:w w:val="160"/>
        </w:rPr>
        <w:t>its </w:t>
      </w:r>
      <w:r>
        <w:rPr>
          <w:rFonts w:ascii="Gill Sans MT"/>
          <w:color w:val="231F20"/>
          <w:spacing w:val="63"/>
          <w:w w:val="160"/>
        </w:rPr>
        <w:t> </w:t>
      </w:r>
      <w:r>
        <w:rPr>
          <w:rFonts w:ascii="Gill Sans MT"/>
          <w:color w:val="231F20"/>
          <w:w w:val="120"/>
        </w:rPr>
        <w:t>can_die</w:t>
      </w:r>
      <w:r>
        <w:rPr>
          <w:rFonts w:ascii="Gill Sans MT"/>
          <w:color w:val="231F20"/>
          <w:spacing w:val="31"/>
          <w:w w:val="120"/>
        </w:rPr>
        <w:t> </w:t>
      </w:r>
      <w:r>
        <w:rPr>
          <w:rFonts w:ascii="Gill Sans MT"/>
          <w:color w:val="231F20"/>
          <w:w w:val="120"/>
        </w:rPr>
        <w:t>semaphore.</w:t>
        <w:tab/>
        <w:t>Therefore,</w:t>
      </w:r>
      <w:r>
        <w:rPr>
          <w:rFonts w:ascii="Gill Sans MT"/>
          <w:color w:val="231F20"/>
          <w:spacing w:val="53"/>
          <w:w w:val="120"/>
        </w:rPr>
        <w:t> </w:t>
      </w:r>
      <w:r>
        <w:rPr>
          <w:rFonts w:ascii="Gill Sans MT"/>
          <w:color w:val="231F20"/>
          <w:w w:val="160"/>
        </w:rPr>
        <w:t>its</w:t>
      </w:r>
      <w:r>
        <w:rPr>
          <w:rFonts w:ascii="Gill Sans MT"/>
          <w:color w:val="231F20"/>
          <w:w w:val="166"/>
        </w:rPr>
        <w:t> </w:t>
      </w:r>
      <w:r>
        <w:rPr>
          <w:rFonts w:ascii="Gill Sans MT"/>
          <w:color w:val="231F20"/>
          <w:w w:val="120"/>
        </w:rPr>
        <w:t>can_die semaphore </w:t>
      </w:r>
      <w:r>
        <w:rPr>
          <w:rFonts w:ascii="Gill Sans MT"/>
          <w:color w:val="231F20"/>
          <w:w w:val="145"/>
        </w:rPr>
        <w:t>is initialized </w:t>
      </w:r>
      <w:r>
        <w:rPr>
          <w:rFonts w:ascii="Gill Sans MT"/>
          <w:color w:val="231F20"/>
          <w:w w:val="120"/>
        </w:rPr>
        <w:t>to </w:t>
      </w:r>
      <w:r>
        <w:rPr>
          <w:rFonts w:ascii="Gill Sans MT"/>
          <w:color w:val="231F20"/>
          <w:spacing w:val="37"/>
          <w:w w:val="120"/>
        </w:rPr>
        <w:t> </w:t>
      </w:r>
      <w:r>
        <w:rPr>
          <w:rFonts w:ascii="Gill Sans MT"/>
          <w:color w:val="231F20"/>
          <w:w w:val="145"/>
        </w:rPr>
        <w:t>1.</w:t>
      </w:r>
    </w:p>
    <w:p>
      <w:pPr>
        <w:pStyle w:val="BodyText"/>
        <w:spacing w:before="8"/>
        <w:rPr>
          <w:rFonts w:ascii="Gill Sans MT"/>
          <w:sz w:val="22"/>
        </w:rPr>
      </w:pPr>
    </w:p>
    <w:p>
      <w:pPr>
        <w:pStyle w:val="BodyText"/>
        <w:ind w:left="676" w:right="114"/>
        <w:rPr>
          <w:rFonts w:ascii="Gill Sans MT"/>
        </w:rPr>
      </w:pPr>
      <w:r>
        <w:rPr>
          <w:rFonts w:ascii="Gill Sans MT"/>
          <w:color w:val="231F20"/>
          <w:w w:val="140"/>
        </w:rPr>
        <w:t>---- </w:t>
      </w:r>
      <w:r>
        <w:rPr>
          <w:rFonts w:ascii="Gill Sans MT"/>
          <w:color w:val="231F20"/>
          <w:w w:val="105"/>
        </w:rPr>
        <w:t>RATIONALE </w:t>
      </w:r>
      <w:r>
        <w:rPr>
          <w:rFonts w:ascii="Gill Sans MT"/>
          <w:color w:val="231F20"/>
          <w:w w:val="140"/>
        </w:rPr>
        <w:t>----</w:t>
      </w:r>
    </w:p>
    <w:p>
      <w:pPr>
        <w:pStyle w:val="BodyText"/>
        <w:spacing w:before="4"/>
        <w:rPr>
          <w:rFonts w:ascii="Gill Sans MT"/>
          <w:sz w:val="23"/>
        </w:rPr>
      </w:pPr>
    </w:p>
    <w:p>
      <w:pPr>
        <w:pStyle w:val="BodyText"/>
        <w:ind w:left="676" w:right="114"/>
        <w:rPr>
          <w:rFonts w:ascii="Gill Sans MT"/>
        </w:rPr>
      </w:pPr>
      <w:r>
        <w:rPr>
          <w:rFonts w:ascii="Gill Sans MT"/>
          <w:color w:val="231F20"/>
          <w:w w:val="120"/>
        </w:rPr>
        <w:t>&gt;&gt;</w:t>
      </w:r>
      <w:r>
        <w:rPr>
          <w:rFonts w:ascii="Gill Sans MT"/>
          <w:color w:val="231F20"/>
          <w:spacing w:val="51"/>
          <w:w w:val="120"/>
        </w:rPr>
        <w:t> </w:t>
      </w:r>
      <w:r>
        <w:rPr>
          <w:rFonts w:ascii="Gill Sans MT"/>
          <w:color w:val="231F20"/>
          <w:w w:val="120"/>
        </w:rPr>
        <w:t>Critique</w:t>
      </w:r>
      <w:r>
        <w:rPr>
          <w:rFonts w:ascii="Gill Sans MT"/>
          <w:color w:val="231F20"/>
          <w:spacing w:val="51"/>
          <w:w w:val="120"/>
        </w:rPr>
        <w:t> </w:t>
      </w:r>
      <w:r>
        <w:rPr>
          <w:rFonts w:ascii="Gill Sans MT"/>
          <w:color w:val="231F20"/>
          <w:w w:val="120"/>
        </w:rPr>
        <w:t>your</w:t>
      </w:r>
      <w:r>
        <w:rPr>
          <w:rFonts w:ascii="Gill Sans MT"/>
          <w:color w:val="231F20"/>
          <w:spacing w:val="51"/>
          <w:w w:val="120"/>
        </w:rPr>
        <w:t> </w:t>
      </w:r>
      <w:r>
        <w:rPr>
          <w:rFonts w:ascii="Gill Sans MT"/>
          <w:color w:val="231F20"/>
          <w:w w:val="120"/>
        </w:rPr>
        <w:t>design,</w:t>
      </w:r>
      <w:r>
        <w:rPr>
          <w:rFonts w:ascii="Gill Sans MT"/>
          <w:color w:val="231F20"/>
          <w:spacing w:val="51"/>
          <w:w w:val="120"/>
        </w:rPr>
        <w:t> </w:t>
      </w:r>
      <w:r>
        <w:rPr>
          <w:rFonts w:ascii="Gill Sans MT"/>
          <w:color w:val="231F20"/>
          <w:w w:val="120"/>
        </w:rPr>
        <w:t>pointing</w:t>
      </w:r>
      <w:r>
        <w:rPr>
          <w:rFonts w:ascii="Gill Sans MT"/>
          <w:color w:val="231F20"/>
          <w:spacing w:val="51"/>
          <w:w w:val="120"/>
        </w:rPr>
        <w:t> </w:t>
      </w:r>
      <w:r>
        <w:rPr>
          <w:rFonts w:ascii="Gill Sans MT"/>
          <w:color w:val="231F20"/>
          <w:w w:val="120"/>
        </w:rPr>
        <w:t>out</w:t>
      </w:r>
      <w:r>
        <w:rPr>
          <w:rFonts w:ascii="Gill Sans MT"/>
          <w:color w:val="231F20"/>
          <w:spacing w:val="51"/>
          <w:w w:val="120"/>
        </w:rPr>
        <w:t> </w:t>
      </w:r>
      <w:r>
        <w:rPr>
          <w:rFonts w:ascii="Gill Sans MT"/>
          <w:color w:val="231F20"/>
          <w:w w:val="120"/>
        </w:rPr>
        <w:t>advantages</w:t>
      </w:r>
      <w:r>
        <w:rPr>
          <w:rFonts w:ascii="Gill Sans MT"/>
          <w:color w:val="231F20"/>
          <w:spacing w:val="51"/>
          <w:w w:val="120"/>
        </w:rPr>
        <w:t> </w:t>
      </w:r>
      <w:r>
        <w:rPr>
          <w:rFonts w:ascii="Gill Sans MT"/>
          <w:color w:val="231F20"/>
          <w:w w:val="120"/>
        </w:rPr>
        <w:t>and</w:t>
      </w:r>
      <w:r>
        <w:rPr>
          <w:rFonts w:ascii="Gill Sans MT"/>
          <w:color w:val="231F20"/>
          <w:spacing w:val="51"/>
          <w:w w:val="120"/>
        </w:rPr>
        <w:t> </w:t>
      </w:r>
      <w:r>
        <w:rPr>
          <w:rFonts w:ascii="Gill Sans MT"/>
          <w:color w:val="231F20"/>
          <w:w w:val="120"/>
        </w:rPr>
        <w:t>disadvantages</w:t>
      </w:r>
      <w:r>
        <w:rPr>
          <w:rFonts w:ascii="Gill Sans MT"/>
          <w:color w:val="231F20"/>
          <w:spacing w:val="51"/>
          <w:w w:val="120"/>
        </w:rPr>
        <w:t> </w:t>
      </w:r>
      <w:r>
        <w:rPr>
          <w:rFonts w:ascii="Gill Sans MT"/>
          <w:color w:val="231F20"/>
          <w:w w:val="120"/>
        </w:rPr>
        <w:t>in</w:t>
      </w:r>
    </w:p>
    <w:p>
      <w:pPr>
        <w:pStyle w:val="BodyText"/>
        <w:spacing w:before="8"/>
        <w:ind w:left="676" w:right="114"/>
        <w:rPr>
          <w:rFonts w:ascii="Gill Sans MT"/>
        </w:rPr>
      </w:pPr>
      <w:r>
        <w:rPr>
          <w:rFonts w:ascii="Gill Sans MT"/>
          <w:color w:val="231F20"/>
          <w:w w:val="115"/>
        </w:rPr>
        <w:t>&gt;&gt;  your  design</w:t>
      </w:r>
      <w:r>
        <w:rPr>
          <w:rFonts w:ascii="Gill Sans MT"/>
          <w:color w:val="231F20"/>
          <w:spacing w:val="66"/>
          <w:w w:val="115"/>
        </w:rPr>
        <w:t> </w:t>
      </w:r>
      <w:r>
        <w:rPr>
          <w:rFonts w:ascii="Gill Sans MT"/>
          <w:color w:val="231F20"/>
          <w:w w:val="115"/>
        </w:rPr>
        <w:t>choices.</w:t>
      </w:r>
    </w:p>
    <w:p>
      <w:pPr>
        <w:pStyle w:val="BodyText"/>
        <w:spacing w:before="4"/>
        <w:rPr>
          <w:rFonts w:ascii="Gill Sans MT"/>
          <w:sz w:val="23"/>
        </w:rPr>
      </w:pPr>
    </w:p>
    <w:p>
      <w:pPr>
        <w:pStyle w:val="BodyText"/>
        <w:tabs>
          <w:tab w:pos="5601" w:val="left" w:leader="none"/>
          <w:tab w:pos="5945" w:val="left" w:leader="none"/>
        </w:tabs>
        <w:spacing w:line="247" w:lineRule="auto"/>
        <w:ind w:left="676" w:right="916"/>
        <w:rPr>
          <w:rFonts w:ascii="Gill Sans MT" w:hAnsi="Gill Sans MT"/>
        </w:rPr>
      </w:pPr>
      <w:r>
        <w:rPr>
          <w:rFonts w:ascii="Gill Sans MT" w:hAnsi="Gill Sans MT"/>
          <w:color w:val="231F20"/>
          <w:w w:val="125"/>
        </w:rPr>
        <w:t>This design has the advantage   </w:t>
      </w:r>
      <w:r>
        <w:rPr>
          <w:rFonts w:ascii="Gill Sans MT" w:hAnsi="Gill Sans MT"/>
          <w:color w:val="231F20"/>
          <w:spacing w:val="33"/>
          <w:w w:val="125"/>
        </w:rPr>
        <w:t> </w:t>
      </w:r>
      <w:r>
        <w:rPr>
          <w:rFonts w:ascii="Gill Sans MT" w:hAnsi="Gill Sans MT"/>
          <w:color w:val="231F20"/>
          <w:w w:val="125"/>
        </w:rPr>
        <w:t>of</w:t>
      </w:r>
      <w:r>
        <w:rPr>
          <w:rFonts w:ascii="Gill Sans MT" w:hAnsi="Gill Sans MT"/>
          <w:color w:val="231F20"/>
          <w:spacing w:val="50"/>
          <w:w w:val="125"/>
        </w:rPr>
        <w:t> </w:t>
      </w:r>
      <w:r>
        <w:rPr>
          <w:rFonts w:ascii="Gill Sans MT" w:hAnsi="Gill Sans MT"/>
          <w:color w:val="231F20"/>
          <w:w w:val="125"/>
        </w:rPr>
        <w:t>simplicity.</w:t>
        <w:tab/>
        <w:t>Encapsulating</w:t>
      </w:r>
      <w:r>
        <w:rPr>
          <w:rFonts w:ascii="Gill Sans MT" w:hAnsi="Gill Sans MT"/>
          <w:color w:val="231F20"/>
          <w:spacing w:val="-5"/>
          <w:w w:val="125"/>
        </w:rPr>
        <w:t> </w:t>
      </w:r>
      <w:r>
        <w:rPr>
          <w:rFonts w:ascii="Gill Sans MT" w:hAnsi="Gill Sans MT"/>
          <w:color w:val="231F20"/>
          <w:w w:val="115"/>
        </w:rPr>
        <w:t>most</w:t>
      </w:r>
      <w:r>
        <w:rPr>
          <w:rFonts w:ascii="Gill Sans MT" w:hAnsi="Gill Sans MT"/>
          <w:color w:val="231F20"/>
          <w:w w:val="102"/>
        </w:rPr>
        <w:t> </w:t>
      </w:r>
      <w:r>
        <w:rPr>
          <w:rFonts w:ascii="Gill Sans MT" w:hAnsi="Gill Sans MT"/>
          <w:color w:val="231F20"/>
          <w:w w:val="129"/>
        </w:rPr>
        <w:t>      </w:t>
      </w:r>
      <w:r>
        <w:rPr>
          <w:rFonts w:ascii="Gill Sans MT" w:hAnsi="Gill Sans MT"/>
          <w:color w:val="231F20"/>
          <w:w w:val="125"/>
        </w:rPr>
        <w:t>of  the  synchronization  logic  into  a  </w:t>
      </w:r>
      <w:r>
        <w:rPr>
          <w:rFonts w:ascii="Gill Sans MT" w:hAnsi="Gill Sans MT"/>
          <w:color w:val="231F20"/>
          <w:w w:val="115"/>
        </w:rPr>
        <w:t>new  </w:t>
      </w:r>
      <w:r>
        <w:rPr>
          <w:rFonts w:ascii="Gill Sans MT" w:hAnsi="Gill Sans MT"/>
          <w:color w:val="231F20"/>
          <w:w w:val="125"/>
        </w:rPr>
        <w:t>"latch"  structure  abstracts </w:t>
      </w:r>
      <w:r>
        <w:rPr>
          <w:rFonts w:ascii="Gill Sans MT" w:hAnsi="Gill Sans MT"/>
          <w:color w:val="231F20"/>
          <w:w w:val="115"/>
        </w:rPr>
        <w:t>what  </w:t>
      </w:r>
      <w:r>
        <w:rPr>
          <w:rFonts w:ascii="Gill Sans MT" w:hAnsi="Gill Sans MT"/>
          <w:color w:val="231F20"/>
          <w:w w:val="155"/>
        </w:rPr>
        <w:t>little </w:t>
      </w:r>
      <w:r>
        <w:rPr>
          <w:rFonts w:ascii="Gill Sans MT" w:hAnsi="Gill Sans MT"/>
          <w:color w:val="231F20"/>
          <w:w w:val="125"/>
        </w:rPr>
        <w:t>complexity  there  </w:t>
      </w:r>
      <w:r>
        <w:rPr>
          <w:rFonts w:ascii="Gill Sans MT" w:hAnsi="Gill Sans MT"/>
          <w:color w:val="231F20"/>
          <w:w w:val="155"/>
        </w:rPr>
        <w:t>is </w:t>
      </w:r>
      <w:r>
        <w:rPr>
          <w:rFonts w:ascii="Gill Sans MT" w:hAnsi="Gill Sans MT"/>
          <w:color w:val="231F20"/>
          <w:w w:val="125"/>
        </w:rPr>
        <w:t>into  a  separate  layer, making the design easier to </w:t>
      </w:r>
      <w:r>
        <w:rPr>
          <w:rFonts w:ascii="Gill Sans MT" w:hAnsi="Gill Sans MT"/>
          <w:color w:val="231F20"/>
          <w:spacing w:val="16"/>
          <w:w w:val="125"/>
        </w:rPr>
        <w:t> </w:t>
      </w:r>
      <w:r>
        <w:rPr>
          <w:rFonts w:ascii="Gill Sans MT" w:hAnsi="Gill Sans MT"/>
          <w:color w:val="231F20"/>
          <w:w w:val="125"/>
        </w:rPr>
        <w:t>reason</w:t>
      </w:r>
      <w:r>
        <w:rPr>
          <w:rFonts w:ascii="Gill Sans MT" w:hAnsi="Gill Sans MT"/>
          <w:color w:val="231F20"/>
          <w:spacing w:val="17"/>
          <w:w w:val="125"/>
        </w:rPr>
        <w:t> </w:t>
      </w:r>
      <w:r>
        <w:rPr>
          <w:rFonts w:ascii="Gill Sans MT" w:hAnsi="Gill Sans MT"/>
          <w:color w:val="231F20"/>
          <w:w w:val="125"/>
        </w:rPr>
        <w:t>about.</w:t>
        <w:tab/>
        <w:t>Also, </w:t>
      </w:r>
      <w:r>
        <w:rPr>
          <w:rFonts w:ascii="Gill Sans MT" w:hAnsi="Gill Sans MT"/>
          <w:color w:val="231F20"/>
          <w:w w:val="155"/>
        </w:rPr>
        <w:t>all </w:t>
      </w:r>
      <w:r>
        <w:rPr>
          <w:rFonts w:ascii="Gill Sans MT" w:hAnsi="Gill Sans MT"/>
          <w:color w:val="231F20"/>
          <w:w w:val="125"/>
        </w:rPr>
        <w:t>the</w:t>
      </w:r>
      <w:r>
        <w:rPr>
          <w:rFonts w:ascii="Gill Sans MT" w:hAnsi="Gill Sans MT"/>
          <w:color w:val="231F20"/>
          <w:spacing w:val="67"/>
          <w:w w:val="125"/>
        </w:rPr>
        <w:t> </w:t>
      </w:r>
      <w:r>
        <w:rPr>
          <w:rFonts w:ascii="Gill Sans MT" w:hAnsi="Gill Sans MT"/>
          <w:color w:val="231F20"/>
          <w:w w:val="115"/>
        </w:rPr>
        <w:t>new</w:t>
      </w:r>
      <w:r>
        <w:rPr>
          <w:rFonts w:ascii="Gill Sans MT" w:hAnsi="Gill Sans MT"/>
          <w:color w:val="231F20"/>
          <w:spacing w:val="34"/>
          <w:w w:val="115"/>
        </w:rPr>
        <w:t> </w:t>
      </w:r>
      <w:r>
        <w:rPr>
          <w:rFonts w:ascii="Gill Sans MT" w:hAnsi="Gill Sans MT"/>
          <w:color w:val="231F20"/>
          <w:w w:val="125"/>
        </w:rPr>
        <w:t>data</w:t>
      </w:r>
      <w:r>
        <w:rPr>
          <w:rFonts w:ascii="Gill Sans MT" w:hAnsi="Gill Sans MT"/>
          <w:color w:val="231F20"/>
          <w:w w:val="122"/>
        </w:rPr>
        <w:t> </w:t>
      </w:r>
      <w:r>
        <w:rPr>
          <w:rFonts w:ascii="Gill Sans MT" w:hAnsi="Gill Sans MT"/>
          <w:color w:val="231F20"/>
          <w:w w:val="115"/>
        </w:rPr>
        <w:t>members </w:t>
      </w:r>
      <w:r>
        <w:rPr>
          <w:rFonts w:ascii="Gill Sans MT" w:hAnsi="Gill Sans MT"/>
          <w:color w:val="231F20"/>
          <w:w w:val="125"/>
        </w:rPr>
        <w:t>are in ‘struct thread’, with </w:t>
      </w:r>
      <w:r>
        <w:rPr>
          <w:rFonts w:ascii="Gill Sans MT" w:hAnsi="Gill Sans MT"/>
          <w:color w:val="231F20"/>
          <w:w w:val="115"/>
        </w:rPr>
        <w:t>no need </w:t>
      </w:r>
      <w:r>
        <w:rPr>
          <w:rFonts w:ascii="Gill Sans MT" w:hAnsi="Gill Sans MT"/>
          <w:color w:val="231F20"/>
          <w:w w:val="125"/>
        </w:rPr>
        <w:t>for any extra dynamic allocation, </w:t>
      </w:r>
      <w:r>
        <w:rPr>
          <w:rFonts w:ascii="Gill Sans MT" w:hAnsi="Gill Sans MT"/>
          <w:color w:val="231F20"/>
          <w:w w:val="155"/>
        </w:rPr>
        <w:t>etc., </w:t>
      </w:r>
      <w:r>
        <w:rPr>
          <w:rFonts w:ascii="Gill Sans MT" w:hAnsi="Gill Sans MT"/>
          <w:color w:val="231F20"/>
          <w:w w:val="125"/>
        </w:rPr>
        <w:t>that </w:t>
      </w:r>
      <w:r>
        <w:rPr>
          <w:rFonts w:ascii="Gill Sans MT" w:hAnsi="Gill Sans MT"/>
          <w:color w:val="231F20"/>
          <w:w w:val="115"/>
        </w:rPr>
        <w:t>would </w:t>
      </w:r>
      <w:r>
        <w:rPr>
          <w:rFonts w:ascii="Gill Sans MT" w:hAnsi="Gill Sans MT"/>
          <w:color w:val="231F20"/>
          <w:w w:val="125"/>
        </w:rPr>
        <w:t>require extra </w:t>
      </w:r>
      <w:r>
        <w:rPr>
          <w:rFonts w:ascii="Gill Sans MT" w:hAnsi="Gill Sans MT"/>
          <w:color w:val="231F20"/>
          <w:w w:val="115"/>
        </w:rPr>
        <w:t>management  </w:t>
      </w:r>
      <w:r>
        <w:rPr>
          <w:rFonts w:ascii="Gill Sans MT" w:hAnsi="Gill Sans MT"/>
          <w:color w:val="231F20"/>
          <w:spacing w:val="30"/>
          <w:w w:val="115"/>
        </w:rPr>
        <w:t> </w:t>
      </w:r>
      <w:r>
        <w:rPr>
          <w:rFonts w:ascii="Gill Sans MT" w:hAnsi="Gill Sans MT"/>
          <w:color w:val="231F20"/>
          <w:w w:val="125"/>
        </w:rPr>
        <w:t>code.</w:t>
      </w:r>
    </w:p>
    <w:p>
      <w:pPr>
        <w:pStyle w:val="BodyText"/>
        <w:spacing w:before="8"/>
        <w:rPr>
          <w:rFonts w:ascii="Gill Sans MT"/>
          <w:sz w:val="22"/>
        </w:rPr>
      </w:pPr>
    </w:p>
    <w:p>
      <w:pPr>
        <w:pStyle w:val="BodyText"/>
        <w:tabs>
          <w:tab w:pos="5715" w:val="left" w:leader="none"/>
          <w:tab w:pos="6861" w:val="left" w:leader="none"/>
        </w:tabs>
        <w:spacing w:line="247" w:lineRule="auto"/>
        <w:ind w:left="676" w:right="916"/>
        <w:rPr>
          <w:rFonts w:ascii="Gill Sans MT"/>
        </w:rPr>
      </w:pPr>
      <w:r>
        <w:rPr>
          <w:rFonts w:ascii="Gill Sans MT"/>
          <w:color w:val="231F20"/>
          <w:w w:val="105"/>
        </w:rPr>
        <w:t>On </w:t>
      </w:r>
      <w:r>
        <w:rPr>
          <w:rFonts w:ascii="Gill Sans MT"/>
          <w:color w:val="231F20"/>
          <w:w w:val="120"/>
        </w:rPr>
        <w:t>the other hand, </w:t>
      </w:r>
      <w:r>
        <w:rPr>
          <w:rFonts w:ascii="Gill Sans MT"/>
          <w:color w:val="231F20"/>
          <w:w w:val="150"/>
        </w:rPr>
        <w:t>this </w:t>
      </w:r>
      <w:r>
        <w:rPr>
          <w:rFonts w:ascii="Gill Sans MT"/>
          <w:color w:val="231F20"/>
          <w:w w:val="120"/>
        </w:rPr>
        <w:t>design </w:t>
      </w:r>
      <w:r>
        <w:rPr>
          <w:rFonts w:ascii="Gill Sans MT"/>
          <w:color w:val="231F20"/>
          <w:w w:val="150"/>
        </w:rPr>
        <w:t>is </w:t>
      </w:r>
      <w:r>
        <w:rPr>
          <w:rFonts w:ascii="Gill Sans MT"/>
          <w:color w:val="231F20"/>
          <w:w w:val="120"/>
        </w:rPr>
        <w:t>wasteful  </w:t>
      </w:r>
      <w:r>
        <w:rPr>
          <w:rFonts w:ascii="Gill Sans MT"/>
          <w:color w:val="231F20"/>
          <w:w w:val="150"/>
        </w:rPr>
        <w:t>in </w:t>
      </w:r>
      <w:r>
        <w:rPr>
          <w:rFonts w:ascii="Gill Sans MT"/>
          <w:color w:val="231F20"/>
          <w:w w:val="120"/>
        </w:rPr>
        <w:t>that  a  </w:t>
      </w:r>
      <w:r>
        <w:rPr>
          <w:rFonts w:ascii="Gill Sans MT"/>
          <w:color w:val="231F20"/>
          <w:w w:val="150"/>
        </w:rPr>
        <w:t>child </w:t>
      </w:r>
      <w:r>
        <w:rPr>
          <w:rFonts w:ascii="Gill Sans MT"/>
          <w:color w:val="231F20"/>
          <w:w w:val="120"/>
        </w:rPr>
        <w:t>thread cannot  free  </w:t>
      </w:r>
      <w:r>
        <w:rPr>
          <w:rFonts w:ascii="Gill Sans MT"/>
          <w:color w:val="231F20"/>
          <w:w w:val="150"/>
        </w:rPr>
        <w:t>itself </w:t>
      </w:r>
      <w:r>
        <w:rPr>
          <w:rFonts w:ascii="Gill Sans MT"/>
          <w:color w:val="231F20"/>
          <w:w w:val="120"/>
        </w:rPr>
        <w:t>before  </w:t>
      </w:r>
      <w:r>
        <w:rPr>
          <w:rFonts w:ascii="Gill Sans MT"/>
          <w:color w:val="231F20"/>
          <w:w w:val="150"/>
        </w:rPr>
        <w:t>its </w:t>
      </w:r>
      <w:r>
        <w:rPr>
          <w:rFonts w:ascii="Gill Sans MT"/>
          <w:color w:val="231F20"/>
          <w:w w:val="120"/>
        </w:rPr>
        <w:t>parent </w:t>
      </w:r>
      <w:r>
        <w:rPr>
          <w:rFonts w:ascii="Gill Sans MT"/>
          <w:color w:val="231F20"/>
          <w:spacing w:val="28"/>
          <w:w w:val="120"/>
        </w:rPr>
        <w:t> </w:t>
      </w:r>
      <w:r>
        <w:rPr>
          <w:rFonts w:ascii="Gill Sans MT"/>
          <w:color w:val="231F20"/>
          <w:w w:val="120"/>
        </w:rPr>
        <w:t>has</w:t>
      </w:r>
      <w:r>
        <w:rPr>
          <w:rFonts w:ascii="Gill Sans MT"/>
          <w:color w:val="231F20"/>
          <w:spacing w:val="57"/>
          <w:w w:val="120"/>
        </w:rPr>
        <w:t> </w:t>
      </w:r>
      <w:r>
        <w:rPr>
          <w:rFonts w:ascii="Gill Sans MT"/>
          <w:color w:val="231F20"/>
          <w:w w:val="120"/>
        </w:rPr>
        <w:t>terminated.</w:t>
        <w:tab/>
      </w:r>
      <w:r>
        <w:rPr>
          <w:rFonts w:ascii="Gill Sans MT"/>
          <w:color w:val="231F20"/>
          <w:w w:val="105"/>
        </w:rPr>
        <w:t>A</w:t>
      </w:r>
      <w:r>
        <w:rPr>
          <w:rFonts w:ascii="Gill Sans MT"/>
          <w:color w:val="231F20"/>
          <w:spacing w:val="6"/>
          <w:w w:val="105"/>
        </w:rPr>
        <w:t> </w:t>
      </w:r>
      <w:r>
        <w:rPr>
          <w:rFonts w:ascii="Gill Sans MT"/>
          <w:color w:val="231F20"/>
          <w:w w:val="120"/>
        </w:rPr>
        <w:t>parent</w:t>
      </w:r>
      <w:r>
        <w:rPr>
          <w:rFonts w:ascii="Gill Sans MT"/>
          <w:color w:val="231F20"/>
          <w:w w:val="118"/>
        </w:rPr>
        <w:t> </w:t>
      </w:r>
      <w:r>
        <w:rPr>
          <w:rFonts w:ascii="Gill Sans MT"/>
          <w:color w:val="231F20"/>
          <w:w w:val="120"/>
        </w:rPr>
        <w:t>thread  that  creates  a  large  number  of  short-lived  </w:t>
      </w:r>
      <w:r>
        <w:rPr>
          <w:rFonts w:ascii="Gill Sans MT"/>
          <w:color w:val="231F20"/>
          <w:w w:val="150"/>
        </w:rPr>
        <w:t>child </w:t>
      </w:r>
      <w:r>
        <w:rPr>
          <w:rFonts w:ascii="Gill Sans MT"/>
          <w:color w:val="231F20"/>
          <w:w w:val="120"/>
        </w:rPr>
        <w:t>threads could unnecessarily exhaust </w:t>
      </w:r>
      <w:r>
        <w:rPr>
          <w:rFonts w:ascii="Gill Sans MT"/>
          <w:color w:val="231F20"/>
          <w:spacing w:val="1"/>
          <w:w w:val="120"/>
        </w:rPr>
        <w:t> </w:t>
      </w:r>
      <w:r>
        <w:rPr>
          <w:rFonts w:ascii="Gill Sans MT"/>
          <w:color w:val="231F20"/>
          <w:w w:val="120"/>
        </w:rPr>
        <w:t>kernel</w:t>
      </w:r>
      <w:r>
        <w:rPr>
          <w:rFonts w:ascii="Gill Sans MT"/>
          <w:color w:val="231F20"/>
          <w:spacing w:val="23"/>
          <w:w w:val="120"/>
        </w:rPr>
        <w:t> </w:t>
      </w:r>
      <w:r>
        <w:rPr>
          <w:rFonts w:ascii="Gill Sans MT"/>
          <w:color w:val="231F20"/>
          <w:w w:val="120"/>
        </w:rPr>
        <w:t>memory.</w:t>
        <w:tab/>
        <w:t>This</w:t>
      </w:r>
      <w:r>
        <w:rPr>
          <w:rFonts w:ascii="Gill Sans MT"/>
          <w:color w:val="231F20"/>
          <w:spacing w:val="53"/>
          <w:w w:val="120"/>
        </w:rPr>
        <w:t> </w:t>
      </w:r>
      <w:r>
        <w:rPr>
          <w:rFonts w:ascii="Gill Sans MT"/>
          <w:color w:val="231F20"/>
          <w:w w:val="150"/>
        </w:rPr>
        <w:t>is</w:t>
      </w:r>
      <w:r>
        <w:rPr>
          <w:rFonts w:ascii="Gill Sans MT"/>
          <w:color w:val="231F20"/>
          <w:spacing w:val="36"/>
          <w:w w:val="150"/>
        </w:rPr>
        <w:t> </w:t>
      </w:r>
      <w:r>
        <w:rPr>
          <w:rFonts w:ascii="Gill Sans MT"/>
          <w:color w:val="231F20"/>
          <w:w w:val="120"/>
        </w:rPr>
        <w:t>probably</w:t>
      </w:r>
      <w:r>
        <w:rPr>
          <w:rFonts w:ascii="Gill Sans MT"/>
          <w:color w:val="231F20"/>
          <w:w w:val="117"/>
        </w:rPr>
        <w:t> </w:t>
      </w:r>
      <w:r>
        <w:rPr>
          <w:rFonts w:ascii="Gill Sans MT"/>
          <w:color w:val="231F20"/>
          <w:w w:val="120"/>
        </w:rPr>
        <w:t>acceptable  for  implementing  kernel  threads,  but  </w:t>
      </w:r>
      <w:r>
        <w:rPr>
          <w:rFonts w:ascii="Gill Sans MT"/>
          <w:color w:val="231F20"/>
          <w:w w:val="160"/>
        </w:rPr>
        <w:t>it </w:t>
      </w:r>
      <w:r>
        <w:rPr>
          <w:rFonts w:ascii="Gill Sans MT"/>
          <w:color w:val="231F20"/>
          <w:w w:val="105"/>
        </w:rPr>
        <w:t>may  </w:t>
      </w:r>
      <w:r>
        <w:rPr>
          <w:rFonts w:ascii="Gill Sans MT"/>
          <w:color w:val="231F20"/>
          <w:w w:val="120"/>
        </w:rPr>
        <w:t>be  a  bad idea for use with user processes because of the  larger  number  of resources that user processes tend to  </w:t>
      </w:r>
      <w:r>
        <w:rPr>
          <w:rFonts w:ascii="Gill Sans MT"/>
          <w:color w:val="231F20"/>
          <w:spacing w:val="12"/>
          <w:w w:val="120"/>
        </w:rPr>
        <w:t> </w:t>
      </w:r>
      <w:r>
        <w:rPr>
          <w:rFonts w:ascii="Gill Sans MT"/>
          <w:color w:val="231F20"/>
          <w:w w:val="120"/>
        </w:rPr>
        <w:t>own.</w:t>
      </w:r>
    </w:p>
    <w:p>
      <w:pPr>
        <w:spacing w:after="0" w:line="247" w:lineRule="auto"/>
        <w:rPr>
          <w:rFonts w:ascii="Gill Sans MT"/>
        </w:rPr>
        <w:sectPr>
          <w:pgSz w:w="12240" w:h="15840"/>
          <w:pgMar w:header="988" w:footer="0" w:top="1200" w:bottom="280" w:left="1700" w:right="1500"/>
        </w:sectPr>
      </w:pPr>
    </w:p>
    <w:p>
      <w:pPr>
        <w:pStyle w:val="BodyText"/>
        <w:rPr>
          <w:rFonts w:ascii="Gill Sans MT"/>
          <w:sz w:val="20"/>
        </w:rPr>
      </w:pPr>
    </w:p>
    <w:p>
      <w:pPr>
        <w:pStyle w:val="BodyText"/>
        <w:rPr>
          <w:rFonts w:ascii="Gill Sans MT"/>
          <w:sz w:val="20"/>
        </w:rPr>
      </w:pPr>
    </w:p>
    <w:p>
      <w:pPr>
        <w:pStyle w:val="Heading1"/>
        <w:spacing w:before="176"/>
      </w:pPr>
      <w:bookmarkStart w:name="Debugging Tools" w:id="400"/>
      <w:bookmarkEnd w:id="400"/>
      <w:r>
        <w:rPr>
          <w:b w:val="0"/>
        </w:rPr>
      </w:r>
      <w:bookmarkStart w:name="_bookmark127" w:id="401"/>
      <w:bookmarkEnd w:id="401"/>
      <w:r>
        <w:rPr>
          <w:b w:val="0"/>
        </w:rPr>
      </w:r>
      <w:r>
        <w:rPr>
          <w:color w:val="231F20"/>
        </w:rPr>
        <w:t>Appendix E  Debugging Tools</w:t>
      </w:r>
    </w:p>
    <w:p>
      <w:pPr>
        <w:pStyle w:val="BodyText"/>
        <w:spacing w:before="1"/>
        <w:rPr>
          <w:rFonts w:ascii="Georgia"/>
          <w:b/>
          <w:sz w:val="27"/>
        </w:rPr>
      </w:pPr>
    </w:p>
    <w:p>
      <w:pPr>
        <w:pStyle w:val="BodyText"/>
        <w:spacing w:line="264" w:lineRule="exact"/>
        <w:ind w:left="120" w:right="119"/>
        <w:jc w:val="both"/>
      </w:pPr>
      <w:r>
        <w:rPr>
          <w:color w:val="231F20"/>
        </w:rPr>
        <w:t>Many tools lie at your disposal for debugging Pintos.  This appendix introduces </w:t>
      </w:r>
      <w:r>
        <w:rPr>
          <w:color w:val="231F20"/>
          <w:spacing w:val="-3"/>
        </w:rPr>
        <w:t>you </w:t>
      </w:r>
      <w:r>
        <w:rPr>
          <w:color w:val="231F20"/>
        </w:rPr>
        <w:t>to a    few of</w:t>
      </w:r>
      <w:r>
        <w:rPr>
          <w:color w:val="231F20"/>
          <w:spacing w:val="-26"/>
        </w:rPr>
        <w:t> </w:t>
      </w:r>
      <w:r>
        <w:rPr>
          <w:color w:val="231F20"/>
        </w:rPr>
        <w:t>them.</w:t>
      </w:r>
    </w:p>
    <w:p>
      <w:pPr>
        <w:pStyle w:val="BodyText"/>
        <w:spacing w:before="11"/>
        <w:rPr>
          <w:sz w:val="16"/>
        </w:rPr>
      </w:pPr>
    </w:p>
    <w:p>
      <w:pPr>
        <w:pStyle w:val="Heading3"/>
        <w:numPr>
          <w:ilvl w:val="1"/>
          <w:numId w:val="38"/>
        </w:numPr>
        <w:tabs>
          <w:tab w:pos="745" w:val="left" w:leader="none"/>
        </w:tabs>
        <w:spacing w:line="240" w:lineRule="auto" w:before="1" w:after="0"/>
        <w:ind w:left="744" w:right="0" w:hanging="624"/>
        <w:jc w:val="both"/>
      </w:pPr>
      <w:bookmarkStart w:name="printf()" w:id="402"/>
      <w:bookmarkEnd w:id="402"/>
      <w:r>
        <w:rPr/>
      </w:r>
      <w:bookmarkStart w:name="printf()" w:id="403"/>
      <w:bookmarkEnd w:id="403"/>
      <w:r>
        <w:rPr>
          <w:color w:val="231F20"/>
          <w:w w:val="160"/>
        </w:rPr>
        <w:t>p</w:t>
      </w:r>
      <w:r>
        <w:rPr>
          <w:color w:val="231F20"/>
          <w:w w:val="160"/>
        </w:rPr>
        <w:t>rintf()</w:t>
      </w:r>
    </w:p>
    <w:p>
      <w:pPr>
        <w:pStyle w:val="BodyText"/>
        <w:spacing w:line="264" w:lineRule="exact" w:before="110"/>
        <w:ind w:left="119" w:right="117"/>
        <w:jc w:val="both"/>
      </w:pPr>
      <w:r>
        <w:rPr>
          <w:color w:val="231F20"/>
        </w:rPr>
        <w:t>Don’t  underestimate  the  </w:t>
      </w:r>
      <w:r>
        <w:rPr>
          <w:color w:val="231F20"/>
          <w:spacing w:val="-3"/>
        </w:rPr>
        <w:t>value  </w:t>
      </w:r>
      <w:r>
        <w:rPr>
          <w:color w:val="231F20"/>
        </w:rPr>
        <w:t>of  </w:t>
      </w:r>
      <w:r>
        <w:rPr>
          <w:rFonts w:ascii="Gill Sans MT" w:hAnsi="Gill Sans MT"/>
          <w:color w:val="231F20"/>
          <w:w w:val="125"/>
        </w:rPr>
        <w:t>printf()</w:t>
      </w:r>
      <w:r>
        <w:rPr>
          <w:color w:val="231F20"/>
          <w:w w:val="125"/>
        </w:rPr>
        <w:t>.  </w:t>
      </w:r>
      <w:r>
        <w:rPr>
          <w:color w:val="231F20"/>
        </w:rPr>
        <w:t>The  </w:t>
      </w:r>
      <w:r>
        <w:rPr>
          <w:color w:val="231F20"/>
          <w:spacing w:val="-5"/>
        </w:rPr>
        <w:t>way  </w:t>
      </w:r>
      <w:r>
        <w:rPr>
          <w:rFonts w:ascii="Gill Sans MT" w:hAnsi="Gill Sans MT"/>
          <w:color w:val="231F20"/>
          <w:w w:val="125"/>
        </w:rPr>
        <w:t>printf() </w:t>
      </w:r>
      <w:r>
        <w:rPr>
          <w:color w:val="231F20"/>
        </w:rPr>
        <w:t>is  implemented  in  Pintos, </w:t>
      </w:r>
      <w:r>
        <w:rPr>
          <w:color w:val="231F20"/>
          <w:spacing w:val="-3"/>
        </w:rPr>
        <w:t>you </w:t>
      </w:r>
      <w:r>
        <w:rPr>
          <w:color w:val="231F20"/>
        </w:rPr>
        <w:t>can call it from practically anywhere in the kernel, whether it’s in a kernel thread or      an</w:t>
      </w:r>
      <w:r>
        <w:rPr>
          <w:color w:val="231F20"/>
          <w:spacing w:val="-9"/>
        </w:rPr>
        <w:t> </w:t>
      </w:r>
      <w:r>
        <w:rPr>
          <w:color w:val="231F20"/>
        </w:rPr>
        <w:t>interrupt</w:t>
      </w:r>
      <w:r>
        <w:rPr>
          <w:color w:val="231F20"/>
          <w:spacing w:val="-9"/>
        </w:rPr>
        <w:t> </w:t>
      </w:r>
      <w:r>
        <w:rPr>
          <w:color w:val="231F20"/>
        </w:rPr>
        <w:t>handler,</w:t>
      </w:r>
      <w:r>
        <w:rPr>
          <w:color w:val="231F20"/>
          <w:spacing w:val="-9"/>
        </w:rPr>
        <w:t> </w:t>
      </w:r>
      <w:r>
        <w:rPr>
          <w:color w:val="231F20"/>
        </w:rPr>
        <w:t>almost</w:t>
      </w:r>
      <w:r>
        <w:rPr>
          <w:color w:val="231F20"/>
          <w:spacing w:val="-9"/>
        </w:rPr>
        <w:t> </w:t>
      </w:r>
      <w:r>
        <w:rPr>
          <w:color w:val="231F20"/>
        </w:rPr>
        <w:t>regardless</w:t>
      </w:r>
      <w:r>
        <w:rPr>
          <w:color w:val="231F20"/>
          <w:spacing w:val="-9"/>
        </w:rPr>
        <w:t> </w:t>
      </w:r>
      <w:r>
        <w:rPr>
          <w:color w:val="231F20"/>
        </w:rPr>
        <w:t>of</w:t>
      </w:r>
      <w:r>
        <w:rPr>
          <w:color w:val="231F20"/>
          <w:spacing w:val="-9"/>
        </w:rPr>
        <w:t> </w:t>
      </w:r>
      <w:r>
        <w:rPr>
          <w:color w:val="231F20"/>
        </w:rPr>
        <w:t>what</w:t>
      </w:r>
      <w:r>
        <w:rPr>
          <w:color w:val="231F20"/>
          <w:spacing w:val="-9"/>
        </w:rPr>
        <w:t> </w:t>
      </w:r>
      <w:r>
        <w:rPr>
          <w:color w:val="231F20"/>
        </w:rPr>
        <w:t>locks</w:t>
      </w:r>
      <w:r>
        <w:rPr>
          <w:color w:val="231F20"/>
          <w:spacing w:val="-9"/>
        </w:rPr>
        <w:t> </w:t>
      </w:r>
      <w:r>
        <w:rPr>
          <w:color w:val="231F20"/>
        </w:rPr>
        <w:t>are</w:t>
      </w:r>
      <w:r>
        <w:rPr>
          <w:color w:val="231F20"/>
          <w:spacing w:val="-9"/>
        </w:rPr>
        <w:t> </w:t>
      </w:r>
      <w:r>
        <w:rPr>
          <w:color w:val="231F20"/>
        </w:rPr>
        <w:t>held.</w:t>
      </w:r>
    </w:p>
    <w:p>
      <w:pPr>
        <w:pStyle w:val="BodyText"/>
        <w:spacing w:line="264" w:lineRule="exact" w:before="69"/>
        <w:ind w:left="119" w:right="117" w:firstLine="298"/>
        <w:jc w:val="both"/>
      </w:pPr>
      <w:r>
        <w:rPr>
          <w:rFonts w:ascii="Gill Sans MT" w:hAnsi="Gill Sans MT"/>
          <w:color w:val="231F20"/>
          <w:w w:val="125"/>
        </w:rPr>
        <w:t>printf() </w:t>
      </w:r>
      <w:r>
        <w:rPr>
          <w:color w:val="231F20"/>
        </w:rPr>
        <w:t>is useful for more than just examining data.  It can also help figure out when   and where something goes wrong, even when the kernel crashes or panics without a useful error message. The strategy  is  to  sprinkle  calls  to  </w:t>
      </w:r>
      <w:r>
        <w:rPr>
          <w:rFonts w:ascii="Gill Sans MT" w:hAnsi="Gill Sans MT"/>
          <w:color w:val="231F20"/>
          <w:w w:val="125"/>
        </w:rPr>
        <w:t>printf() </w:t>
      </w:r>
      <w:r>
        <w:rPr>
          <w:color w:val="231F20"/>
        </w:rPr>
        <w:t>with  different  strings  (e.g. </w:t>
      </w:r>
      <w:r>
        <w:rPr>
          <w:rFonts w:ascii="Gill Sans MT" w:hAnsi="Gill Sans MT"/>
          <w:color w:val="231F20"/>
        </w:rPr>
        <w:t>"&lt;1&gt;"</w:t>
      </w:r>
      <w:r>
        <w:rPr>
          <w:color w:val="231F20"/>
        </w:rPr>
        <w:t>,  </w:t>
      </w:r>
      <w:r>
        <w:rPr>
          <w:rFonts w:ascii="Gill Sans MT" w:hAnsi="Gill Sans MT"/>
          <w:color w:val="231F20"/>
        </w:rPr>
        <w:t>"&lt;2&gt;"</w:t>
      </w:r>
      <w:r>
        <w:rPr>
          <w:color w:val="231F20"/>
        </w:rPr>
        <w:t>,  . . . )  throughout  the  pieces  of  code  </w:t>
      </w:r>
      <w:r>
        <w:rPr>
          <w:color w:val="231F20"/>
          <w:spacing w:val="-3"/>
        </w:rPr>
        <w:t>you  </w:t>
      </w:r>
      <w:r>
        <w:rPr>
          <w:color w:val="231F20"/>
        </w:rPr>
        <w:t>suspect  are  failing.  If  </w:t>
      </w:r>
      <w:r>
        <w:rPr>
          <w:color w:val="231F20"/>
          <w:spacing w:val="-3"/>
        </w:rPr>
        <w:t>you  </w:t>
      </w:r>
      <w:r>
        <w:rPr>
          <w:color w:val="231F20"/>
        </w:rPr>
        <w:t>don’t even see </w:t>
      </w:r>
      <w:r>
        <w:rPr>
          <w:rFonts w:ascii="Gill Sans MT" w:hAnsi="Gill Sans MT"/>
          <w:color w:val="231F20"/>
        </w:rPr>
        <w:t>&lt;1&gt; </w:t>
      </w:r>
      <w:r>
        <w:rPr>
          <w:color w:val="231F20"/>
        </w:rPr>
        <w:t>printed, then something bad happened before that point, if </w:t>
      </w:r>
      <w:r>
        <w:rPr>
          <w:color w:val="231F20"/>
          <w:spacing w:val="-3"/>
        </w:rPr>
        <w:t>you </w:t>
      </w:r>
      <w:r>
        <w:rPr>
          <w:color w:val="231F20"/>
        </w:rPr>
        <w:t>see </w:t>
      </w:r>
      <w:r>
        <w:rPr>
          <w:rFonts w:ascii="Gill Sans MT" w:hAnsi="Gill Sans MT"/>
          <w:color w:val="231F20"/>
        </w:rPr>
        <w:t>&lt;1&gt; </w:t>
      </w:r>
      <w:r>
        <w:rPr>
          <w:color w:val="231F20"/>
        </w:rPr>
        <w:t>but   not </w:t>
      </w:r>
      <w:r>
        <w:rPr>
          <w:rFonts w:ascii="Gill Sans MT" w:hAnsi="Gill Sans MT"/>
          <w:color w:val="231F20"/>
        </w:rPr>
        <w:t>&lt;2&gt;</w:t>
      </w:r>
      <w:r>
        <w:rPr>
          <w:color w:val="231F20"/>
        </w:rPr>
        <w:t>, then something bad happened between those </w:t>
      </w:r>
      <w:r>
        <w:rPr>
          <w:color w:val="231F20"/>
          <w:spacing w:val="-5"/>
        </w:rPr>
        <w:t>two  </w:t>
      </w:r>
      <w:r>
        <w:rPr>
          <w:color w:val="231F20"/>
        </w:rPr>
        <w:t>points, and so on.  Based on  what </w:t>
      </w:r>
      <w:r>
        <w:rPr>
          <w:color w:val="231F20"/>
          <w:spacing w:val="-3"/>
        </w:rPr>
        <w:t>you  </w:t>
      </w:r>
      <w:r>
        <w:rPr>
          <w:color w:val="231F20"/>
        </w:rPr>
        <w:t>learn,  </w:t>
      </w:r>
      <w:r>
        <w:rPr>
          <w:color w:val="231F20"/>
          <w:spacing w:val="-3"/>
        </w:rPr>
        <w:t>you  </w:t>
      </w:r>
      <w:r>
        <w:rPr>
          <w:color w:val="231F20"/>
        </w:rPr>
        <w:t>can  then  insert  more  </w:t>
      </w:r>
      <w:r>
        <w:rPr>
          <w:rFonts w:ascii="Gill Sans MT" w:hAnsi="Gill Sans MT"/>
          <w:color w:val="231F20"/>
          <w:w w:val="125"/>
        </w:rPr>
        <w:t>printf() </w:t>
      </w:r>
      <w:r>
        <w:rPr>
          <w:color w:val="231F20"/>
        </w:rPr>
        <w:t>calls  in  the  new,  smaller  region  of code </w:t>
      </w:r>
      <w:r>
        <w:rPr>
          <w:color w:val="231F20"/>
          <w:spacing w:val="-3"/>
        </w:rPr>
        <w:t>you </w:t>
      </w:r>
      <w:r>
        <w:rPr>
          <w:color w:val="231F20"/>
        </w:rPr>
        <w:t>suspect. Eventually </w:t>
      </w:r>
      <w:r>
        <w:rPr>
          <w:color w:val="231F20"/>
          <w:spacing w:val="-3"/>
        </w:rPr>
        <w:t>you </w:t>
      </w:r>
      <w:r>
        <w:rPr>
          <w:color w:val="231F20"/>
        </w:rPr>
        <w:t>can narrow the problem down to a single statement. See </w:t>
      </w:r>
      <w:hyperlink w:history="true" w:anchor="_bookmark136">
        <w:r>
          <w:rPr>
            <w:color w:val="2E3092"/>
          </w:rPr>
          <w:t>Section E.6 </w:t>
        </w:r>
        <w:r>
          <w:rPr>
            <w:color w:val="2E3092"/>
            <w:spacing w:val="-3"/>
          </w:rPr>
          <w:t>[Triple Faults], </w:t>
        </w:r>
        <w:r>
          <w:rPr>
            <w:color w:val="2E3092"/>
          </w:rPr>
          <w:t>page 108</w:t>
        </w:r>
      </w:hyperlink>
      <w:r>
        <w:rPr>
          <w:color w:val="231F20"/>
        </w:rPr>
        <w:t>, for a related </w:t>
      </w:r>
      <w:r>
        <w:rPr>
          <w:color w:val="231F20"/>
          <w:spacing w:val="18"/>
        </w:rPr>
        <w:t> </w:t>
      </w:r>
      <w:r>
        <w:rPr>
          <w:color w:val="231F20"/>
        </w:rPr>
        <w:t>technique.</w:t>
      </w:r>
    </w:p>
    <w:p>
      <w:pPr>
        <w:pStyle w:val="BodyText"/>
        <w:spacing w:before="11"/>
        <w:rPr>
          <w:sz w:val="16"/>
        </w:rPr>
      </w:pPr>
    </w:p>
    <w:p>
      <w:pPr>
        <w:pStyle w:val="Heading3"/>
        <w:numPr>
          <w:ilvl w:val="1"/>
          <w:numId w:val="38"/>
        </w:numPr>
        <w:tabs>
          <w:tab w:pos="745" w:val="left" w:leader="none"/>
        </w:tabs>
        <w:spacing w:line="240" w:lineRule="auto" w:before="1" w:after="0"/>
        <w:ind w:left="744" w:right="0" w:hanging="624"/>
        <w:jc w:val="both"/>
      </w:pPr>
      <w:bookmarkStart w:name="ASSERT" w:id="404"/>
      <w:bookmarkEnd w:id="404"/>
      <w:r>
        <w:rPr/>
      </w:r>
      <w:bookmarkStart w:name="ASSERT" w:id="405"/>
      <w:bookmarkEnd w:id="405"/>
      <w:r>
        <w:rPr>
          <w:color w:val="231F20"/>
        </w:rPr>
        <w:t>A</w:t>
      </w:r>
      <w:r>
        <w:rPr>
          <w:color w:val="231F20"/>
        </w:rPr>
        <w:t>SSERT</w:t>
      </w:r>
    </w:p>
    <w:p>
      <w:pPr>
        <w:pStyle w:val="BodyText"/>
        <w:spacing w:line="264" w:lineRule="exact" w:before="110"/>
        <w:ind w:left="119" w:right="119"/>
        <w:jc w:val="both"/>
      </w:pPr>
      <w:r>
        <w:rPr>
          <w:color w:val="231F20"/>
        </w:rPr>
        <w:t>Assertions are useful because they can catch problems </w:t>
      </w:r>
      <w:r>
        <w:rPr>
          <w:color w:val="231F20"/>
          <w:spacing w:val="-4"/>
        </w:rPr>
        <w:t>early, </w:t>
      </w:r>
      <w:r>
        <w:rPr>
          <w:color w:val="231F20"/>
        </w:rPr>
        <w:t>before they’d otherwise </w:t>
      </w:r>
      <w:r>
        <w:rPr>
          <w:color w:val="231F20"/>
          <w:spacing w:val="3"/>
        </w:rPr>
        <w:t>be </w:t>
      </w:r>
      <w:r>
        <w:rPr>
          <w:color w:val="231F20"/>
        </w:rPr>
        <w:t>noticed. </w:t>
      </w:r>
      <w:r>
        <w:rPr>
          <w:color w:val="231F20"/>
          <w:spacing w:val="-3"/>
        </w:rPr>
        <w:t>Ideally, </w:t>
      </w:r>
      <w:r>
        <w:rPr>
          <w:color w:val="231F20"/>
        </w:rPr>
        <w:t>each function should begin with a set of assertions that </w:t>
      </w:r>
      <w:r>
        <w:rPr>
          <w:color w:val="231F20"/>
          <w:spacing w:val="-3"/>
        </w:rPr>
        <w:t>check </w:t>
      </w:r>
      <w:r>
        <w:rPr>
          <w:color w:val="231F20"/>
        </w:rPr>
        <w:t>its arguments for </w:t>
      </w:r>
      <w:r>
        <w:rPr>
          <w:color w:val="231F20"/>
          <w:spacing w:val="-5"/>
        </w:rPr>
        <w:t>validity. </w:t>
      </w:r>
      <w:r>
        <w:rPr>
          <w:color w:val="231F20"/>
        </w:rPr>
        <w:t>(Initializers for functions’ local variables are evaluated before assertions are </w:t>
      </w:r>
      <w:r>
        <w:rPr>
          <w:color w:val="231F20"/>
          <w:spacing w:val="-3"/>
        </w:rPr>
        <w:t>checked, </w:t>
      </w:r>
      <w:r>
        <w:rPr>
          <w:color w:val="231F20"/>
        </w:rPr>
        <w:t>so </w:t>
      </w:r>
      <w:r>
        <w:rPr>
          <w:color w:val="231F20"/>
          <w:spacing w:val="3"/>
        </w:rPr>
        <w:t>be </w:t>
      </w:r>
      <w:r>
        <w:rPr>
          <w:color w:val="231F20"/>
        </w:rPr>
        <w:t>careful not to assume that an argument is </w:t>
      </w:r>
      <w:r>
        <w:rPr>
          <w:color w:val="231F20"/>
          <w:spacing w:val="-3"/>
        </w:rPr>
        <w:t>valid </w:t>
      </w:r>
      <w:r>
        <w:rPr>
          <w:color w:val="231F20"/>
        </w:rPr>
        <w:t>in an initializer.)  </w:t>
      </w:r>
      <w:r>
        <w:rPr>
          <w:color w:val="231F20"/>
          <w:spacing w:val="-7"/>
        </w:rPr>
        <w:t>You </w:t>
      </w:r>
      <w:r>
        <w:rPr>
          <w:color w:val="231F20"/>
        </w:rPr>
        <w:t>can     also sprinkle assertions throughout the </w:t>
      </w:r>
      <w:r>
        <w:rPr>
          <w:color w:val="231F20"/>
          <w:spacing w:val="2"/>
        </w:rPr>
        <w:t>body </w:t>
      </w:r>
      <w:r>
        <w:rPr>
          <w:color w:val="231F20"/>
        </w:rPr>
        <w:t>of functions in places where </w:t>
      </w:r>
      <w:r>
        <w:rPr>
          <w:color w:val="231F20"/>
          <w:spacing w:val="-3"/>
        </w:rPr>
        <w:t>you </w:t>
      </w:r>
      <w:r>
        <w:rPr>
          <w:color w:val="231F20"/>
        </w:rPr>
        <w:t>suspect things are</w:t>
      </w:r>
      <w:r>
        <w:rPr>
          <w:color w:val="231F20"/>
          <w:spacing w:val="-9"/>
        </w:rPr>
        <w:t> </w:t>
      </w:r>
      <w:r>
        <w:rPr>
          <w:color w:val="231F20"/>
        </w:rPr>
        <w:t>likely</w:t>
      </w:r>
      <w:r>
        <w:rPr>
          <w:color w:val="231F20"/>
          <w:spacing w:val="-9"/>
        </w:rPr>
        <w:t> </w:t>
      </w:r>
      <w:r>
        <w:rPr>
          <w:color w:val="231F20"/>
        </w:rPr>
        <w:t>to</w:t>
      </w:r>
      <w:r>
        <w:rPr>
          <w:color w:val="231F20"/>
          <w:spacing w:val="-9"/>
        </w:rPr>
        <w:t> </w:t>
      </w:r>
      <w:r>
        <w:rPr>
          <w:color w:val="231F20"/>
        </w:rPr>
        <w:t>go</w:t>
      </w:r>
      <w:r>
        <w:rPr>
          <w:color w:val="231F20"/>
          <w:spacing w:val="-9"/>
        </w:rPr>
        <w:t> </w:t>
      </w:r>
      <w:r>
        <w:rPr>
          <w:color w:val="231F20"/>
        </w:rPr>
        <w:t>wrong.</w:t>
      </w:r>
      <w:r>
        <w:rPr>
          <w:color w:val="231F20"/>
          <w:spacing w:val="6"/>
        </w:rPr>
        <w:t> </w:t>
      </w:r>
      <w:r>
        <w:rPr>
          <w:color w:val="231F20"/>
        </w:rPr>
        <w:t>They</w:t>
      </w:r>
      <w:r>
        <w:rPr>
          <w:color w:val="231F20"/>
          <w:spacing w:val="-9"/>
        </w:rPr>
        <w:t> </w:t>
      </w:r>
      <w:r>
        <w:rPr>
          <w:color w:val="231F20"/>
        </w:rPr>
        <w:t>are</w:t>
      </w:r>
      <w:r>
        <w:rPr>
          <w:color w:val="231F20"/>
          <w:spacing w:val="-9"/>
        </w:rPr>
        <w:t> </w:t>
      </w:r>
      <w:r>
        <w:rPr>
          <w:color w:val="231F20"/>
        </w:rPr>
        <w:t>especially</w:t>
      </w:r>
      <w:r>
        <w:rPr>
          <w:color w:val="231F20"/>
          <w:spacing w:val="-9"/>
        </w:rPr>
        <w:t> </w:t>
      </w:r>
      <w:r>
        <w:rPr>
          <w:color w:val="231F20"/>
        </w:rPr>
        <w:t>useful</w:t>
      </w:r>
      <w:r>
        <w:rPr>
          <w:color w:val="231F20"/>
          <w:spacing w:val="-9"/>
        </w:rPr>
        <w:t> </w:t>
      </w:r>
      <w:r>
        <w:rPr>
          <w:color w:val="231F20"/>
        </w:rPr>
        <w:t>for</w:t>
      </w:r>
      <w:r>
        <w:rPr>
          <w:color w:val="231F20"/>
          <w:spacing w:val="-9"/>
        </w:rPr>
        <w:t> </w:t>
      </w:r>
      <w:r>
        <w:rPr>
          <w:color w:val="231F20"/>
        </w:rPr>
        <w:t>checking</w:t>
      </w:r>
      <w:r>
        <w:rPr>
          <w:color w:val="231F20"/>
          <w:spacing w:val="-9"/>
        </w:rPr>
        <w:t> </w:t>
      </w:r>
      <w:r>
        <w:rPr>
          <w:color w:val="231F20"/>
        </w:rPr>
        <w:t>loop</w:t>
      </w:r>
      <w:r>
        <w:rPr>
          <w:color w:val="231F20"/>
          <w:spacing w:val="-9"/>
        </w:rPr>
        <w:t> </w:t>
      </w:r>
      <w:r>
        <w:rPr>
          <w:color w:val="231F20"/>
          <w:spacing w:val="-3"/>
        </w:rPr>
        <w:t>invariants.</w:t>
      </w:r>
    </w:p>
    <w:p>
      <w:pPr>
        <w:pStyle w:val="BodyText"/>
        <w:spacing w:before="69"/>
        <w:ind w:left="418" w:right="49"/>
      </w:pPr>
      <w:r>
        <w:rPr>
          <w:color w:val="231F20"/>
        </w:rPr>
        <w:t>Pintos provides the </w:t>
      </w:r>
      <w:r>
        <w:rPr>
          <w:rFonts w:ascii="Gill Sans MT" w:hAnsi="Gill Sans MT"/>
          <w:color w:val="231F20"/>
        </w:rPr>
        <w:t>ASSERT </w:t>
      </w:r>
      <w:r>
        <w:rPr>
          <w:color w:val="231F20"/>
        </w:rPr>
        <w:t>macro, defined in ‘</w:t>
      </w:r>
      <w:r>
        <w:rPr>
          <w:rFonts w:ascii="Gill Sans MT" w:hAnsi="Gill Sans MT"/>
          <w:color w:val="231F20"/>
        </w:rPr>
        <w:t>&lt;debug.h&gt;</w:t>
      </w:r>
      <w:r>
        <w:rPr>
          <w:color w:val="231F20"/>
        </w:rPr>
        <w:t>’, for checking assertions.</w:t>
      </w:r>
    </w:p>
    <w:p>
      <w:pPr>
        <w:pStyle w:val="BodyText"/>
        <w:spacing w:before="5"/>
        <w:rPr>
          <w:sz w:val="9"/>
        </w:rPr>
      </w:pPr>
    </w:p>
    <w:p>
      <w:pPr>
        <w:tabs>
          <w:tab w:pos="8038" w:val="left" w:leader="none"/>
        </w:tabs>
        <w:spacing w:before="62"/>
        <w:ind w:left="120" w:right="49" w:firstLine="0"/>
        <w:jc w:val="left"/>
        <w:rPr>
          <w:sz w:val="21"/>
        </w:rPr>
      </w:pPr>
      <w:r>
        <w:rPr>
          <w:rFonts w:ascii="Gill Sans MT"/>
          <w:color w:val="231F20"/>
          <w:sz w:val="24"/>
        </w:rPr>
        <w:t>ASSERT</w:t>
      </w:r>
      <w:r>
        <w:rPr>
          <w:rFonts w:ascii="Gill Sans MT"/>
          <w:color w:val="231F20"/>
          <w:spacing w:val="-4"/>
          <w:sz w:val="24"/>
        </w:rPr>
        <w:t> </w:t>
      </w:r>
      <w:r>
        <w:rPr>
          <w:rFonts w:ascii="Tahoma"/>
          <w:color w:val="231F20"/>
          <w:sz w:val="21"/>
        </w:rPr>
        <w:t>(</w:t>
      </w:r>
      <w:r>
        <w:rPr>
          <w:rFonts w:ascii="Georgia"/>
          <w:i/>
          <w:color w:val="231F20"/>
          <w:sz w:val="21"/>
        </w:rPr>
        <w:t>expression</w:t>
      </w:r>
      <w:r>
        <w:rPr>
          <w:rFonts w:ascii="Tahoma"/>
          <w:color w:val="231F20"/>
          <w:sz w:val="21"/>
        </w:rPr>
        <w:t>)</w:t>
        <w:tab/>
      </w:r>
      <w:r>
        <w:rPr>
          <w:color w:val="231F20"/>
          <w:sz w:val="21"/>
        </w:rPr>
        <w:t>[Macro]</w:t>
      </w:r>
    </w:p>
    <w:p>
      <w:pPr>
        <w:pStyle w:val="BodyText"/>
        <w:spacing w:line="230" w:lineRule="auto"/>
        <w:ind w:left="695" w:right="119"/>
        <w:jc w:val="both"/>
      </w:pPr>
      <w:r>
        <w:rPr>
          <w:color w:val="231F20"/>
          <w:spacing w:val="-4"/>
        </w:rPr>
        <w:t>Tests </w:t>
      </w:r>
      <w:r>
        <w:rPr>
          <w:color w:val="231F20"/>
        </w:rPr>
        <w:t>the </w:t>
      </w:r>
      <w:r>
        <w:rPr>
          <w:color w:val="231F20"/>
          <w:spacing w:val="-3"/>
        </w:rPr>
        <w:t>value </w:t>
      </w:r>
      <w:r>
        <w:rPr>
          <w:color w:val="231F20"/>
        </w:rPr>
        <w:t>of </w:t>
      </w:r>
      <w:r>
        <w:rPr>
          <w:rFonts w:ascii="Georgia"/>
          <w:i/>
          <w:color w:val="231F20"/>
        </w:rPr>
        <w:t>expression</w:t>
      </w:r>
      <w:r>
        <w:rPr>
          <w:color w:val="231F20"/>
        </w:rPr>
        <w:t>.  If it evaluates to zero (false), the kernel panics.  The  panic message includes the expression that failed, its file and line number, and a backtrace, which should help </w:t>
      </w:r>
      <w:r>
        <w:rPr>
          <w:color w:val="231F20"/>
          <w:spacing w:val="-3"/>
        </w:rPr>
        <w:t>you </w:t>
      </w:r>
      <w:r>
        <w:rPr>
          <w:color w:val="231F20"/>
        </w:rPr>
        <w:t>to find the problem. See </w:t>
      </w:r>
      <w:hyperlink w:history="true" w:anchor="_bookmark130">
        <w:r>
          <w:rPr>
            <w:color w:val="2E3092"/>
          </w:rPr>
          <w:t>Section E.4 [Backtraces],</w:t>
        </w:r>
      </w:hyperlink>
      <w:r>
        <w:rPr>
          <w:color w:val="2E3092"/>
        </w:rPr>
        <w:t> </w:t>
      </w:r>
      <w:hyperlink w:history="true" w:anchor="_bookmark130">
        <w:r>
          <w:rPr>
            <w:color w:val="2E3092"/>
          </w:rPr>
          <w:t>page</w:t>
        </w:r>
        <w:r>
          <w:rPr>
            <w:color w:val="2E3092"/>
            <w:spacing w:val="-11"/>
          </w:rPr>
          <w:t> </w:t>
        </w:r>
        <w:r>
          <w:rPr>
            <w:color w:val="2E3092"/>
          </w:rPr>
          <w:t>100</w:t>
        </w:r>
      </w:hyperlink>
      <w:r>
        <w:rPr>
          <w:color w:val="231F20"/>
        </w:rPr>
        <w:t>,</w:t>
      </w:r>
      <w:r>
        <w:rPr>
          <w:color w:val="231F20"/>
          <w:spacing w:val="-11"/>
        </w:rPr>
        <w:t> </w:t>
      </w:r>
      <w:r>
        <w:rPr>
          <w:color w:val="231F20"/>
        </w:rPr>
        <w:t>for</w:t>
      </w:r>
      <w:r>
        <w:rPr>
          <w:color w:val="231F20"/>
          <w:spacing w:val="-11"/>
        </w:rPr>
        <w:t> </w:t>
      </w:r>
      <w:r>
        <w:rPr>
          <w:color w:val="231F20"/>
        </w:rPr>
        <w:t>more</w:t>
      </w:r>
      <w:r>
        <w:rPr>
          <w:color w:val="231F20"/>
          <w:spacing w:val="-11"/>
        </w:rPr>
        <w:t> </w:t>
      </w:r>
      <w:r>
        <w:rPr>
          <w:color w:val="231F20"/>
        </w:rPr>
        <w:t>information.</w:t>
      </w:r>
    </w:p>
    <w:p>
      <w:pPr>
        <w:pStyle w:val="BodyText"/>
        <w:spacing w:before="9"/>
        <w:rPr>
          <w:sz w:val="20"/>
        </w:rPr>
      </w:pPr>
    </w:p>
    <w:p>
      <w:pPr>
        <w:pStyle w:val="ListParagraph"/>
        <w:numPr>
          <w:ilvl w:val="1"/>
          <w:numId w:val="38"/>
        </w:numPr>
        <w:tabs>
          <w:tab w:pos="745" w:val="left" w:leader="none"/>
        </w:tabs>
        <w:spacing w:line="240" w:lineRule="auto" w:before="0" w:after="0"/>
        <w:ind w:left="744" w:right="0" w:hanging="624"/>
        <w:jc w:val="left"/>
        <w:rPr>
          <w:rFonts w:ascii="Georgia"/>
          <w:b/>
          <w:sz w:val="28"/>
        </w:rPr>
      </w:pPr>
      <w:bookmarkStart w:name="Function and Parameter Attributes" w:id="406"/>
      <w:bookmarkEnd w:id="406"/>
      <w:r>
        <w:rPr/>
      </w:r>
      <w:bookmarkStart w:name="_bookmark128" w:id="407"/>
      <w:bookmarkEnd w:id="407"/>
      <w:r>
        <w:rPr/>
      </w:r>
      <w:bookmarkStart w:name="_bookmark128" w:id="408"/>
      <w:bookmarkEnd w:id="408"/>
      <w:r>
        <w:rPr>
          <w:rFonts w:ascii="Georgia"/>
          <w:b/>
          <w:color w:val="231F20"/>
          <w:spacing w:val="-4"/>
          <w:sz w:val="28"/>
        </w:rPr>
        <w:t>F</w:t>
      </w:r>
      <w:r>
        <w:rPr>
          <w:rFonts w:ascii="Georgia"/>
          <w:b/>
          <w:color w:val="231F20"/>
          <w:spacing w:val="-4"/>
          <w:sz w:val="28"/>
        </w:rPr>
        <w:t>unction </w:t>
      </w:r>
      <w:r>
        <w:rPr>
          <w:rFonts w:ascii="Georgia"/>
          <w:b/>
          <w:color w:val="231F20"/>
          <w:sz w:val="28"/>
        </w:rPr>
        <w:t>and Parameter</w:t>
      </w:r>
      <w:r>
        <w:rPr>
          <w:rFonts w:ascii="Georgia"/>
          <w:b/>
          <w:color w:val="231F20"/>
          <w:spacing w:val="-11"/>
          <w:sz w:val="28"/>
        </w:rPr>
        <w:t> </w:t>
      </w:r>
      <w:r>
        <w:rPr>
          <w:rFonts w:ascii="Georgia"/>
          <w:b/>
          <w:color w:val="231F20"/>
          <w:sz w:val="28"/>
        </w:rPr>
        <w:t>Attributes</w:t>
      </w:r>
    </w:p>
    <w:p>
      <w:pPr>
        <w:pStyle w:val="BodyText"/>
        <w:spacing w:line="264" w:lineRule="exact" w:before="110"/>
        <w:ind w:left="120" w:right="49"/>
      </w:pPr>
      <w:r>
        <w:rPr>
          <w:color w:val="231F20"/>
        </w:rPr>
        <w:t>These macros defined in ‘</w:t>
      </w:r>
      <w:r>
        <w:rPr>
          <w:rFonts w:ascii="Gill Sans MT" w:hAnsi="Gill Sans MT"/>
          <w:color w:val="231F20"/>
        </w:rPr>
        <w:t>&lt;debug.h&gt;</w:t>
      </w:r>
      <w:r>
        <w:rPr>
          <w:color w:val="231F20"/>
        </w:rPr>
        <w:t>’ tell the compiler special attributes of a function or function parameter. Their expansions are GCC-specific.</w:t>
      </w:r>
    </w:p>
    <w:p>
      <w:pPr>
        <w:pStyle w:val="BodyText"/>
        <w:spacing w:before="2"/>
        <w:rPr>
          <w:sz w:val="10"/>
        </w:rPr>
      </w:pPr>
    </w:p>
    <w:p>
      <w:pPr>
        <w:tabs>
          <w:tab w:pos="8038" w:val="left" w:leader="none"/>
        </w:tabs>
        <w:spacing w:before="62"/>
        <w:ind w:left="120" w:right="49" w:firstLine="0"/>
        <w:jc w:val="left"/>
        <w:rPr>
          <w:sz w:val="21"/>
        </w:rPr>
      </w:pPr>
      <w:r>
        <w:rPr>
          <w:rFonts w:ascii="Gill Sans MT"/>
          <w:color w:val="231F20"/>
          <w:w w:val="90"/>
          <w:sz w:val="24"/>
        </w:rPr>
        <w:t>UNUSED</w:t>
        <w:tab/>
      </w:r>
      <w:r>
        <w:rPr>
          <w:color w:val="231F20"/>
          <w:sz w:val="21"/>
        </w:rPr>
        <w:t>[Macro]</w:t>
      </w:r>
    </w:p>
    <w:p>
      <w:pPr>
        <w:pStyle w:val="BodyText"/>
        <w:spacing w:line="230" w:lineRule="auto"/>
        <w:ind w:left="695" w:right="328"/>
      </w:pPr>
      <w:r>
        <w:rPr>
          <w:color w:val="231F20"/>
        </w:rPr>
        <w:t>Appended to a function parameter to tell the compiler that the parameter might not  </w:t>
      </w:r>
      <w:r>
        <w:rPr>
          <w:color w:val="231F20"/>
          <w:spacing w:val="2"/>
        </w:rPr>
        <w:t>be</w:t>
      </w:r>
      <w:r>
        <w:rPr>
          <w:color w:val="231F20"/>
          <w:spacing w:val="-12"/>
        </w:rPr>
        <w:t> </w:t>
      </w:r>
      <w:r>
        <w:rPr>
          <w:color w:val="231F20"/>
        </w:rPr>
        <w:t>used</w:t>
      </w:r>
      <w:r>
        <w:rPr>
          <w:color w:val="231F20"/>
          <w:spacing w:val="-12"/>
        </w:rPr>
        <w:t> </w:t>
      </w:r>
      <w:r>
        <w:rPr>
          <w:color w:val="231F20"/>
        </w:rPr>
        <w:t>within</w:t>
      </w:r>
      <w:r>
        <w:rPr>
          <w:color w:val="231F20"/>
          <w:spacing w:val="-12"/>
        </w:rPr>
        <w:t> </w:t>
      </w:r>
      <w:r>
        <w:rPr>
          <w:color w:val="231F20"/>
        </w:rPr>
        <w:t>the</w:t>
      </w:r>
      <w:r>
        <w:rPr>
          <w:color w:val="231F20"/>
          <w:spacing w:val="-12"/>
        </w:rPr>
        <w:t> </w:t>
      </w:r>
      <w:r>
        <w:rPr>
          <w:color w:val="231F20"/>
        </w:rPr>
        <w:t>function.</w:t>
      </w:r>
      <w:r>
        <w:rPr>
          <w:color w:val="231F20"/>
          <w:spacing w:val="2"/>
        </w:rPr>
        <w:t> </w:t>
      </w:r>
      <w:r>
        <w:rPr>
          <w:color w:val="231F20"/>
        </w:rPr>
        <w:t>It</w:t>
      </w:r>
      <w:r>
        <w:rPr>
          <w:color w:val="231F20"/>
          <w:spacing w:val="-12"/>
        </w:rPr>
        <w:t> </w:t>
      </w:r>
      <w:r>
        <w:rPr>
          <w:color w:val="231F20"/>
        </w:rPr>
        <w:t>suppresses</w:t>
      </w:r>
      <w:r>
        <w:rPr>
          <w:color w:val="231F20"/>
          <w:spacing w:val="-12"/>
        </w:rPr>
        <w:t> </w:t>
      </w:r>
      <w:r>
        <w:rPr>
          <w:color w:val="231F20"/>
        </w:rPr>
        <w:t>the</w:t>
      </w:r>
      <w:r>
        <w:rPr>
          <w:color w:val="231F20"/>
          <w:spacing w:val="-12"/>
        </w:rPr>
        <w:t> </w:t>
      </w:r>
      <w:r>
        <w:rPr>
          <w:color w:val="231F20"/>
        </w:rPr>
        <w:t>warning</w:t>
      </w:r>
      <w:r>
        <w:rPr>
          <w:color w:val="231F20"/>
          <w:spacing w:val="-12"/>
        </w:rPr>
        <w:t> </w:t>
      </w:r>
      <w:r>
        <w:rPr>
          <w:color w:val="231F20"/>
        </w:rPr>
        <w:t>that</w:t>
      </w:r>
      <w:r>
        <w:rPr>
          <w:color w:val="231F20"/>
          <w:spacing w:val="-12"/>
        </w:rPr>
        <w:t> </w:t>
      </w:r>
      <w:r>
        <w:rPr>
          <w:color w:val="231F20"/>
        </w:rPr>
        <w:t>would</w:t>
      </w:r>
      <w:r>
        <w:rPr>
          <w:color w:val="231F20"/>
          <w:spacing w:val="-12"/>
        </w:rPr>
        <w:t> </w:t>
      </w:r>
      <w:r>
        <w:rPr>
          <w:color w:val="231F20"/>
        </w:rPr>
        <w:t>otherwise</w:t>
      </w:r>
      <w:r>
        <w:rPr>
          <w:color w:val="231F20"/>
          <w:spacing w:val="-12"/>
        </w:rPr>
        <w:t> </w:t>
      </w:r>
      <w:r>
        <w:rPr>
          <w:color w:val="231F20"/>
        </w:rPr>
        <w:t>appear.</w:t>
      </w:r>
    </w:p>
    <w:p>
      <w:pPr>
        <w:pStyle w:val="BodyText"/>
        <w:spacing w:before="7"/>
        <w:rPr>
          <w:sz w:val="9"/>
        </w:rPr>
      </w:pPr>
    </w:p>
    <w:p>
      <w:pPr>
        <w:tabs>
          <w:tab w:pos="8038" w:val="left" w:leader="none"/>
        </w:tabs>
        <w:spacing w:before="62"/>
        <w:ind w:left="120" w:right="49" w:firstLine="0"/>
        <w:jc w:val="left"/>
        <w:rPr>
          <w:sz w:val="21"/>
        </w:rPr>
      </w:pPr>
      <w:r>
        <w:rPr>
          <w:rFonts w:ascii="Gill Sans MT"/>
          <w:color w:val="231F20"/>
          <w:w w:val="85"/>
          <w:sz w:val="24"/>
        </w:rPr>
        <w:t>NO_RETURN</w:t>
        <w:tab/>
      </w:r>
      <w:r>
        <w:rPr>
          <w:color w:val="231F20"/>
          <w:w w:val="95"/>
          <w:sz w:val="21"/>
        </w:rPr>
        <w:t>[Macro]</w:t>
      </w:r>
    </w:p>
    <w:p>
      <w:pPr>
        <w:pStyle w:val="BodyText"/>
        <w:spacing w:line="230" w:lineRule="auto"/>
        <w:ind w:left="696" w:right="167"/>
      </w:pPr>
      <w:r>
        <w:rPr>
          <w:color w:val="231F20"/>
        </w:rPr>
        <w:t>Appended to a function prototype to tell the compiler that the function never returns. It allows the compiler to fine-tune its warnings and its code generation.</w:t>
      </w:r>
    </w:p>
    <w:p>
      <w:pPr>
        <w:spacing w:after="0" w:line="230" w:lineRule="auto"/>
        <w:sectPr>
          <w:headerReference w:type="default" r:id="rId46"/>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8"/>
        </w:rPr>
      </w:pPr>
    </w:p>
    <w:p>
      <w:pPr>
        <w:tabs>
          <w:tab w:pos="8038" w:val="left" w:leader="none"/>
        </w:tabs>
        <w:spacing w:before="0"/>
        <w:ind w:left="120" w:right="49" w:firstLine="0"/>
        <w:jc w:val="left"/>
        <w:rPr>
          <w:sz w:val="21"/>
        </w:rPr>
      </w:pPr>
      <w:bookmarkStart w:name="_bookmark129" w:id="409"/>
      <w:bookmarkEnd w:id="409"/>
      <w:r>
        <w:rPr/>
      </w:r>
      <w:r>
        <w:rPr>
          <w:rFonts w:ascii="Gill Sans MT"/>
          <w:color w:val="231F20"/>
          <w:w w:val="95"/>
          <w:sz w:val="24"/>
        </w:rPr>
        <w:t>NO_INLINE</w:t>
        <w:tab/>
      </w:r>
      <w:r>
        <w:rPr>
          <w:color w:val="231F20"/>
          <w:sz w:val="21"/>
        </w:rPr>
        <w:t>[Macro]</w:t>
      </w:r>
    </w:p>
    <w:p>
      <w:pPr>
        <w:pStyle w:val="BodyText"/>
        <w:spacing w:line="230" w:lineRule="auto"/>
        <w:ind w:left="695" w:right="117"/>
      </w:pPr>
      <w:r>
        <w:rPr>
          <w:color w:val="231F20"/>
        </w:rPr>
        <w:t>Appended to a function prototype to tell the compiler to never emit the function in-line. Occasionally useful to improve the quality of backtraces (see below).</w:t>
      </w:r>
    </w:p>
    <w:p>
      <w:pPr>
        <w:pStyle w:val="BodyText"/>
        <w:spacing w:before="9"/>
        <w:rPr>
          <w:sz w:val="8"/>
        </w:rPr>
      </w:pPr>
    </w:p>
    <w:p>
      <w:pPr>
        <w:spacing w:after="0"/>
        <w:rPr>
          <w:sz w:val="8"/>
        </w:rPr>
        <w:sectPr>
          <w:headerReference w:type="default" r:id="rId47"/>
          <w:pgSz w:w="12240" w:h="15840"/>
          <w:pgMar w:header="988" w:footer="0" w:top="1200" w:bottom="280" w:left="1680" w:right="1680"/>
        </w:sectPr>
      </w:pPr>
    </w:p>
    <w:p>
      <w:pPr>
        <w:spacing w:before="60"/>
        <w:ind w:left="120" w:right="-7" w:firstLine="0"/>
        <w:jc w:val="left"/>
        <w:rPr>
          <w:rFonts w:ascii="Tahoma"/>
          <w:sz w:val="21"/>
        </w:rPr>
      </w:pPr>
      <w:r>
        <w:rPr>
          <w:rFonts w:ascii="Gill Sans MT"/>
          <w:color w:val="231F20"/>
          <w:sz w:val="24"/>
        </w:rPr>
        <w:t>PRINTF_FORMAT </w:t>
      </w:r>
      <w:r>
        <w:rPr>
          <w:rFonts w:ascii="Tahoma"/>
          <w:color w:val="231F20"/>
          <w:sz w:val="21"/>
        </w:rPr>
        <w:t>(</w:t>
      </w:r>
      <w:r>
        <w:rPr>
          <w:rFonts w:ascii="Arial"/>
          <w:i/>
          <w:color w:val="231F20"/>
          <w:sz w:val="24"/>
        </w:rPr>
        <w:t>format</w:t>
      </w:r>
      <w:r>
        <w:rPr>
          <w:rFonts w:ascii="Georgia"/>
          <w:i/>
          <w:color w:val="231F20"/>
          <w:sz w:val="21"/>
        </w:rPr>
        <w:t>, </w:t>
      </w:r>
      <w:r>
        <w:rPr>
          <w:rFonts w:ascii="Arial"/>
          <w:i/>
          <w:color w:val="231F20"/>
          <w:w w:val="140"/>
          <w:sz w:val="24"/>
        </w:rPr>
        <w:t>first</w:t>
      </w:r>
      <w:r>
        <w:rPr>
          <w:rFonts w:ascii="Arial"/>
          <w:i/>
          <w:color w:val="231F20"/>
          <w:spacing w:val="-62"/>
          <w:w w:val="140"/>
          <w:sz w:val="24"/>
        </w:rPr>
        <w:t> </w:t>
      </w:r>
      <w:r>
        <w:rPr>
          <w:rFonts w:ascii="Tahoma"/>
          <w:color w:val="231F20"/>
          <w:sz w:val="21"/>
        </w:rPr>
        <w:t>)</w:t>
      </w:r>
    </w:p>
    <w:p>
      <w:pPr>
        <w:pStyle w:val="BodyText"/>
        <w:spacing w:before="74"/>
        <w:ind w:left="120"/>
      </w:pPr>
      <w:r>
        <w:rPr/>
        <w:br w:type="column"/>
      </w:r>
      <w:r>
        <w:rPr>
          <w:color w:val="231F20"/>
        </w:rPr>
        <w:t>[Macro]</w:t>
      </w:r>
    </w:p>
    <w:p>
      <w:pPr>
        <w:spacing w:after="0"/>
        <w:sectPr>
          <w:type w:val="continuous"/>
          <w:pgSz w:w="12240" w:h="15840"/>
          <w:pgMar w:top="1500" w:bottom="280" w:left="1680" w:right="1680"/>
          <w:cols w:num="2" w:equalWidth="0">
            <w:col w:w="3573" w:space="4345"/>
            <w:col w:w="962"/>
          </w:cols>
        </w:sectPr>
      </w:pPr>
    </w:p>
    <w:p>
      <w:pPr>
        <w:pStyle w:val="BodyText"/>
        <w:spacing w:line="230" w:lineRule="auto"/>
        <w:ind w:left="695" w:right="117"/>
        <w:jc w:val="both"/>
      </w:pPr>
      <w:r>
        <w:rPr>
          <w:color w:val="231F20"/>
        </w:rPr>
        <w:t>Appended to a function prototype to tell the compiler that the function takes a </w:t>
      </w:r>
      <w:r>
        <w:rPr>
          <w:rFonts w:ascii="Gill Sans MT"/>
          <w:color w:val="231F20"/>
          <w:w w:val="110"/>
        </w:rPr>
        <w:t>printf()</w:t>
      </w:r>
      <w:r>
        <w:rPr>
          <w:color w:val="231F20"/>
          <w:w w:val="110"/>
        </w:rPr>
        <w:t>-like </w:t>
      </w:r>
      <w:r>
        <w:rPr>
          <w:color w:val="231F20"/>
        </w:rPr>
        <w:t>format string as the argument numbered </w:t>
      </w:r>
      <w:r>
        <w:rPr>
          <w:rFonts w:ascii="Georgia"/>
          <w:i/>
          <w:color w:val="231F20"/>
        </w:rPr>
        <w:t>format </w:t>
      </w:r>
      <w:r>
        <w:rPr>
          <w:color w:val="231F20"/>
        </w:rPr>
        <w:t>(starting from 1) and   that the corresponding </w:t>
      </w:r>
      <w:r>
        <w:rPr>
          <w:color w:val="231F20"/>
          <w:spacing w:val="-3"/>
        </w:rPr>
        <w:t>value </w:t>
      </w:r>
      <w:r>
        <w:rPr>
          <w:color w:val="231F20"/>
        </w:rPr>
        <w:t>arguments start at the argument numbered </w:t>
      </w:r>
      <w:r>
        <w:rPr>
          <w:rFonts w:ascii="Georgia"/>
          <w:i/>
          <w:color w:val="231F20"/>
        </w:rPr>
        <w:t>first</w:t>
      </w:r>
      <w:r>
        <w:rPr>
          <w:color w:val="231F20"/>
        </w:rPr>
        <w:t>.  This  lets</w:t>
      </w:r>
      <w:r>
        <w:rPr>
          <w:color w:val="231F20"/>
          <w:spacing w:val="-5"/>
        </w:rPr>
        <w:t> </w:t>
      </w:r>
      <w:r>
        <w:rPr>
          <w:color w:val="231F20"/>
        </w:rPr>
        <w:t>the</w:t>
      </w:r>
      <w:r>
        <w:rPr>
          <w:color w:val="231F20"/>
          <w:spacing w:val="-5"/>
        </w:rPr>
        <w:t> </w:t>
      </w:r>
      <w:r>
        <w:rPr>
          <w:color w:val="231F20"/>
        </w:rPr>
        <w:t>compiler</w:t>
      </w:r>
      <w:r>
        <w:rPr>
          <w:color w:val="231F20"/>
          <w:spacing w:val="-5"/>
        </w:rPr>
        <w:t> </w:t>
      </w:r>
      <w:r>
        <w:rPr>
          <w:color w:val="231F20"/>
        </w:rPr>
        <w:t>tell</w:t>
      </w:r>
      <w:r>
        <w:rPr>
          <w:color w:val="231F20"/>
          <w:spacing w:val="-5"/>
        </w:rPr>
        <w:t> </w:t>
      </w:r>
      <w:r>
        <w:rPr>
          <w:color w:val="231F20"/>
          <w:spacing w:val="-3"/>
        </w:rPr>
        <w:t>you</w:t>
      </w:r>
      <w:r>
        <w:rPr>
          <w:color w:val="231F20"/>
          <w:spacing w:val="-5"/>
        </w:rPr>
        <w:t> </w:t>
      </w:r>
      <w:r>
        <w:rPr>
          <w:color w:val="231F20"/>
        </w:rPr>
        <w:t>if</w:t>
      </w:r>
      <w:r>
        <w:rPr>
          <w:color w:val="231F20"/>
          <w:spacing w:val="-5"/>
        </w:rPr>
        <w:t> </w:t>
      </w:r>
      <w:r>
        <w:rPr>
          <w:color w:val="231F20"/>
          <w:spacing w:val="-3"/>
        </w:rPr>
        <w:t>you</w:t>
      </w:r>
      <w:r>
        <w:rPr>
          <w:color w:val="231F20"/>
          <w:spacing w:val="-5"/>
        </w:rPr>
        <w:t> </w:t>
      </w:r>
      <w:r>
        <w:rPr>
          <w:color w:val="231F20"/>
        </w:rPr>
        <w:t>pass</w:t>
      </w:r>
      <w:r>
        <w:rPr>
          <w:color w:val="231F20"/>
          <w:spacing w:val="-5"/>
        </w:rPr>
        <w:t> </w:t>
      </w:r>
      <w:r>
        <w:rPr>
          <w:color w:val="231F20"/>
        </w:rPr>
        <w:t>the</w:t>
      </w:r>
      <w:r>
        <w:rPr>
          <w:color w:val="231F20"/>
          <w:spacing w:val="-5"/>
        </w:rPr>
        <w:t> </w:t>
      </w:r>
      <w:r>
        <w:rPr>
          <w:color w:val="231F20"/>
        </w:rPr>
        <w:t>wrong</w:t>
      </w:r>
      <w:r>
        <w:rPr>
          <w:color w:val="231F20"/>
          <w:spacing w:val="-5"/>
        </w:rPr>
        <w:t> </w:t>
      </w:r>
      <w:r>
        <w:rPr>
          <w:color w:val="231F20"/>
        </w:rPr>
        <w:t>argument</w:t>
      </w:r>
      <w:r>
        <w:rPr>
          <w:color w:val="231F20"/>
          <w:spacing w:val="-5"/>
        </w:rPr>
        <w:t> </w:t>
      </w:r>
      <w:r>
        <w:rPr>
          <w:color w:val="231F20"/>
        </w:rPr>
        <w:t>types.</w:t>
      </w:r>
    </w:p>
    <w:p>
      <w:pPr>
        <w:pStyle w:val="BodyText"/>
        <w:spacing w:before="1"/>
        <w:rPr>
          <w:sz w:val="20"/>
        </w:rPr>
      </w:pPr>
    </w:p>
    <w:p>
      <w:pPr>
        <w:pStyle w:val="Heading2"/>
        <w:numPr>
          <w:ilvl w:val="1"/>
          <w:numId w:val="38"/>
        </w:numPr>
        <w:tabs>
          <w:tab w:pos="745" w:val="left" w:leader="none"/>
        </w:tabs>
        <w:spacing w:line="240" w:lineRule="auto" w:before="0" w:after="0"/>
        <w:ind w:left="744" w:right="0" w:hanging="624"/>
        <w:jc w:val="both"/>
      </w:pPr>
      <w:bookmarkStart w:name="Backtraces" w:id="410"/>
      <w:bookmarkEnd w:id="410"/>
      <w:r>
        <w:rPr>
          <w:b w:val="0"/>
        </w:rPr>
      </w:r>
      <w:bookmarkStart w:name="_bookmark130" w:id="411"/>
      <w:bookmarkEnd w:id="411"/>
      <w:r>
        <w:rPr>
          <w:b w:val="0"/>
        </w:rPr>
      </w:r>
      <w:bookmarkStart w:name="_bookmark130" w:id="412"/>
      <w:bookmarkEnd w:id="412"/>
      <w:r>
        <w:rPr>
          <w:color w:val="231F20"/>
        </w:rPr>
        <w:t>Ba</w:t>
      </w:r>
      <w:r>
        <w:rPr>
          <w:color w:val="231F20"/>
        </w:rPr>
        <w:t>cktraces</w:t>
      </w:r>
    </w:p>
    <w:p>
      <w:pPr>
        <w:pStyle w:val="BodyText"/>
        <w:spacing w:line="264" w:lineRule="exact" w:before="110"/>
        <w:ind w:left="119" w:right="117"/>
        <w:jc w:val="both"/>
      </w:pPr>
      <w:r>
        <w:rPr>
          <w:color w:val="231F20"/>
        </w:rPr>
        <w:t>When the kernel panics, it prints a “backtrace,” that is, a summary of </w:t>
      </w:r>
      <w:r>
        <w:rPr>
          <w:color w:val="231F20"/>
          <w:spacing w:val="-3"/>
        </w:rPr>
        <w:t>how </w:t>
      </w:r>
      <w:r>
        <w:rPr>
          <w:color w:val="231F20"/>
        </w:rPr>
        <w:t>your program    got where it is, as a list of addresses inside the functions that were running at the time of    the panic.  </w:t>
      </w:r>
      <w:r>
        <w:rPr>
          <w:color w:val="231F20"/>
          <w:spacing w:val="-7"/>
        </w:rPr>
        <w:t>You  </w:t>
      </w:r>
      <w:r>
        <w:rPr>
          <w:color w:val="231F20"/>
        </w:rPr>
        <w:t>can also insert a call to </w:t>
      </w:r>
      <w:r>
        <w:rPr>
          <w:rFonts w:ascii="Gill Sans MT" w:hAnsi="Gill Sans MT"/>
          <w:color w:val="231F20"/>
        </w:rPr>
        <w:t>debug_backtrace()</w:t>
      </w:r>
      <w:r>
        <w:rPr>
          <w:color w:val="231F20"/>
        </w:rPr>
        <w:t>,  prototyped in ‘</w:t>
      </w:r>
      <w:r>
        <w:rPr>
          <w:rFonts w:ascii="Gill Sans MT" w:hAnsi="Gill Sans MT"/>
          <w:color w:val="231F20"/>
        </w:rPr>
        <w:t>&lt;debug.h&gt;</w:t>
      </w:r>
      <w:r>
        <w:rPr>
          <w:color w:val="231F20"/>
        </w:rPr>
        <w:t>’,  to    print a backtrace at </w:t>
      </w:r>
      <w:r>
        <w:rPr>
          <w:color w:val="231F20"/>
          <w:spacing w:val="-3"/>
        </w:rPr>
        <w:t>any </w:t>
      </w:r>
      <w:r>
        <w:rPr>
          <w:color w:val="231F20"/>
        </w:rPr>
        <w:t>point in your</w:t>
      </w:r>
      <w:r>
        <w:rPr>
          <w:color w:val="231F20"/>
          <w:spacing w:val="42"/>
        </w:rPr>
        <w:t> </w:t>
      </w:r>
      <w:r>
        <w:rPr>
          <w:color w:val="231F20"/>
        </w:rPr>
        <w:t>code.</w:t>
      </w:r>
    </w:p>
    <w:p>
      <w:pPr>
        <w:pStyle w:val="BodyText"/>
        <w:spacing w:line="264" w:lineRule="exact" w:before="64"/>
        <w:ind w:left="119" w:right="117" w:firstLine="298"/>
        <w:jc w:val="both"/>
      </w:pPr>
      <w:r>
        <w:rPr>
          <w:color w:val="231F20"/>
        </w:rPr>
        <w:t>The addresses in a backtrace are listed as </w:t>
      </w:r>
      <w:r>
        <w:rPr>
          <w:color w:val="231F20"/>
          <w:spacing w:val="-3"/>
        </w:rPr>
        <w:t>raw </w:t>
      </w:r>
      <w:r>
        <w:rPr>
          <w:color w:val="231F20"/>
        </w:rPr>
        <w:t>hexadecimal numbers, which are difficult  to interpret. </w:t>
      </w:r>
      <w:r>
        <w:rPr>
          <w:color w:val="231F20"/>
          <w:spacing w:val="-10"/>
        </w:rPr>
        <w:t>We </w:t>
      </w:r>
      <w:r>
        <w:rPr>
          <w:color w:val="231F20"/>
        </w:rPr>
        <w:t>provide a tool called </w:t>
      </w:r>
      <w:r>
        <w:rPr>
          <w:rFonts w:ascii="Gill Sans MT" w:hAnsi="Gill Sans MT"/>
          <w:color w:val="231F20"/>
        </w:rPr>
        <w:t>backtrace </w:t>
      </w:r>
      <w:r>
        <w:rPr>
          <w:color w:val="231F20"/>
        </w:rPr>
        <w:t>to translate these into function names and source file line numbers. Give it the name of your ‘</w:t>
      </w:r>
      <w:r>
        <w:rPr>
          <w:rFonts w:ascii="Gill Sans MT" w:hAnsi="Gill Sans MT"/>
          <w:color w:val="231F20"/>
        </w:rPr>
        <w:t>kernel.o</w:t>
      </w:r>
      <w:r>
        <w:rPr>
          <w:color w:val="231F20"/>
        </w:rPr>
        <w:t>’ as the first argument and the hexadecimal numbers composing the backtrace (including the ‘</w:t>
      </w:r>
      <w:r>
        <w:rPr>
          <w:rFonts w:ascii="Gill Sans MT" w:hAnsi="Gill Sans MT"/>
          <w:color w:val="231F20"/>
        </w:rPr>
        <w:t>0x</w:t>
      </w:r>
      <w:r>
        <w:rPr>
          <w:color w:val="231F20"/>
        </w:rPr>
        <w:t>’ prefixes) as the remaining arguments. It outputs the function name and source file line numbers that correspond to  </w:t>
      </w:r>
      <w:r>
        <w:rPr>
          <w:color w:val="231F20"/>
          <w:w w:val="95"/>
        </w:rPr>
        <w:t>each</w:t>
      </w:r>
      <w:r>
        <w:rPr>
          <w:color w:val="231F20"/>
          <w:spacing w:val="15"/>
          <w:w w:val="95"/>
        </w:rPr>
        <w:t> </w:t>
      </w:r>
      <w:r>
        <w:rPr>
          <w:color w:val="231F20"/>
          <w:w w:val="95"/>
        </w:rPr>
        <w:t>address.</w:t>
      </w:r>
    </w:p>
    <w:p>
      <w:pPr>
        <w:pStyle w:val="BodyText"/>
        <w:spacing w:line="264" w:lineRule="exact" w:before="64"/>
        <w:ind w:left="120" w:right="117" w:firstLine="298"/>
        <w:jc w:val="both"/>
      </w:pPr>
      <w:r>
        <w:rPr>
          <w:color w:val="231F20"/>
        </w:rPr>
        <w:t>If the translated form of a backtrace is garbled, or doesn’t make sense (e.g. function A is listed above function B, but B doesn’t call A), then it’s a </w:t>
      </w:r>
      <w:r>
        <w:rPr>
          <w:color w:val="231F20"/>
          <w:spacing w:val="3"/>
        </w:rPr>
        <w:t>good </w:t>
      </w:r>
      <w:r>
        <w:rPr>
          <w:color w:val="231F20"/>
        </w:rPr>
        <w:t>sign that you’re corrupting       a kernel thread’s stack, because the backtrace is extracted from the stack. Alternatively, it could </w:t>
      </w:r>
      <w:r>
        <w:rPr>
          <w:color w:val="231F20"/>
          <w:spacing w:val="2"/>
        </w:rPr>
        <w:t>be </w:t>
      </w:r>
      <w:r>
        <w:rPr>
          <w:color w:val="231F20"/>
        </w:rPr>
        <w:t>that the ‘</w:t>
      </w:r>
      <w:r>
        <w:rPr>
          <w:rFonts w:ascii="Gill Sans MT" w:hAnsi="Gill Sans MT"/>
          <w:color w:val="231F20"/>
        </w:rPr>
        <w:t>kernel.o</w:t>
      </w:r>
      <w:r>
        <w:rPr>
          <w:color w:val="231F20"/>
        </w:rPr>
        <w:t>’ </w:t>
      </w:r>
      <w:r>
        <w:rPr>
          <w:color w:val="231F20"/>
          <w:spacing w:val="-3"/>
        </w:rPr>
        <w:t>you </w:t>
      </w:r>
      <w:r>
        <w:rPr>
          <w:color w:val="231F20"/>
        </w:rPr>
        <w:t>passed to </w:t>
      </w:r>
      <w:r>
        <w:rPr>
          <w:rFonts w:ascii="Gill Sans MT" w:hAnsi="Gill Sans MT"/>
          <w:color w:val="231F20"/>
        </w:rPr>
        <w:t>backtrace </w:t>
      </w:r>
      <w:r>
        <w:rPr>
          <w:color w:val="231F20"/>
        </w:rPr>
        <w:t>is not the same kernel that produced      the</w:t>
      </w:r>
      <w:r>
        <w:rPr>
          <w:color w:val="231F20"/>
          <w:spacing w:val="8"/>
        </w:rPr>
        <w:t> </w:t>
      </w:r>
      <w:r>
        <w:rPr>
          <w:color w:val="231F20"/>
        </w:rPr>
        <w:t>backtrace.</w:t>
      </w:r>
    </w:p>
    <w:p>
      <w:pPr>
        <w:pStyle w:val="BodyText"/>
        <w:spacing w:line="264" w:lineRule="exact" w:before="64"/>
        <w:ind w:left="120" w:right="117" w:firstLine="298"/>
        <w:jc w:val="both"/>
      </w:pPr>
      <w:r>
        <w:rPr>
          <w:color w:val="231F20"/>
        </w:rPr>
        <w:t>Sometimes backtraces can </w:t>
      </w:r>
      <w:r>
        <w:rPr>
          <w:color w:val="231F20"/>
          <w:spacing w:val="2"/>
        </w:rPr>
        <w:t>be </w:t>
      </w:r>
      <w:r>
        <w:rPr>
          <w:color w:val="231F20"/>
        </w:rPr>
        <w:t>confusing without </w:t>
      </w:r>
      <w:r>
        <w:rPr>
          <w:color w:val="231F20"/>
          <w:spacing w:val="-3"/>
        </w:rPr>
        <w:t>any </w:t>
      </w:r>
      <w:r>
        <w:rPr>
          <w:color w:val="231F20"/>
        </w:rPr>
        <w:t>corruption. Compiler optimizations </w:t>
      </w:r>
      <w:r>
        <w:rPr>
          <w:color w:val="231F20"/>
          <w:w w:val="105"/>
        </w:rPr>
        <w:t>can cause surprising behavior. When a function has called another function as its final action (a </w:t>
      </w:r>
      <w:r>
        <w:rPr>
          <w:rFonts w:ascii="Georgia"/>
          <w:i/>
          <w:color w:val="231F20"/>
          <w:w w:val="105"/>
        </w:rPr>
        <w:t>tail call</w:t>
      </w:r>
      <w:r>
        <w:rPr>
          <w:color w:val="231F20"/>
          <w:w w:val="105"/>
        </w:rPr>
        <w:t>), the calling function may not appear in a backtrace at all. </w:t>
      </w:r>
      <w:r>
        <w:rPr>
          <w:color w:val="231F20"/>
          <w:spacing w:val="-3"/>
          <w:w w:val="105"/>
        </w:rPr>
        <w:t>Similarly, </w:t>
      </w:r>
      <w:r>
        <w:rPr>
          <w:color w:val="231F20"/>
          <w:w w:val="105"/>
        </w:rPr>
        <w:t>when function A calls another function B that never returns, the compiler </w:t>
      </w:r>
      <w:r>
        <w:rPr>
          <w:color w:val="231F20"/>
          <w:spacing w:val="-3"/>
          <w:w w:val="105"/>
        </w:rPr>
        <w:t>may </w:t>
      </w:r>
      <w:r>
        <w:rPr>
          <w:color w:val="231F20"/>
          <w:w w:val="105"/>
        </w:rPr>
        <w:t>optimize such that an unrelated function C appears in the backtrace instead of A. </w:t>
      </w:r>
      <w:r>
        <w:rPr>
          <w:color w:val="231F20"/>
          <w:spacing w:val="-3"/>
          <w:w w:val="105"/>
        </w:rPr>
        <w:t>Function </w:t>
      </w:r>
      <w:r>
        <w:rPr>
          <w:color w:val="231F20"/>
          <w:w w:val="105"/>
        </w:rPr>
        <w:t>C is simply the function that happens to </w:t>
      </w:r>
      <w:r>
        <w:rPr>
          <w:color w:val="231F20"/>
          <w:spacing w:val="3"/>
          <w:w w:val="105"/>
        </w:rPr>
        <w:t>be </w:t>
      </w:r>
      <w:r>
        <w:rPr>
          <w:color w:val="231F20"/>
          <w:w w:val="105"/>
        </w:rPr>
        <w:t>in memory just after A. In the threads project,  this is commonly seen in backtraces for test failures; see </w:t>
      </w:r>
      <w:hyperlink w:history="true" w:anchor="_bookmark21">
        <w:r>
          <w:rPr>
            <w:color w:val="2E3092"/>
            <w:w w:val="105"/>
          </w:rPr>
          <w:t>[</w:t>
        </w:r>
        <w:r>
          <w:rPr>
            <w:rFonts w:ascii="Gill Sans MT"/>
            <w:color w:val="2E3092"/>
            <w:w w:val="105"/>
          </w:rPr>
          <w:t>pass() </w:t>
        </w:r>
        <w:r>
          <w:rPr>
            <w:color w:val="2E3092"/>
            <w:spacing w:val="-3"/>
            <w:w w:val="105"/>
          </w:rPr>
          <w:t>Fails], </w:t>
        </w:r>
        <w:r>
          <w:rPr>
            <w:color w:val="2E3092"/>
            <w:w w:val="105"/>
          </w:rPr>
          <w:t>page 17</w:t>
        </w:r>
      </w:hyperlink>
      <w:r>
        <w:rPr>
          <w:color w:val="231F20"/>
          <w:w w:val="105"/>
        </w:rPr>
        <w:t>, for more information.</w:t>
      </w:r>
    </w:p>
    <w:p>
      <w:pPr>
        <w:pStyle w:val="Heading4"/>
        <w:spacing w:before="192"/>
        <w:ind w:left="120" w:firstLine="0"/>
      </w:pPr>
      <w:bookmarkStart w:name="Example" w:id="413"/>
      <w:bookmarkEnd w:id="413"/>
      <w:r>
        <w:rPr>
          <w:b w:val="0"/>
        </w:rPr>
      </w:r>
      <w:r>
        <w:rPr>
          <w:color w:val="231F20"/>
        </w:rPr>
        <w:t>E.4.1 Example</w:t>
      </w:r>
    </w:p>
    <w:p>
      <w:pPr>
        <w:pStyle w:val="BodyText"/>
        <w:spacing w:line="264" w:lineRule="exact" w:before="84"/>
        <w:ind w:left="120" w:right="119"/>
        <w:jc w:val="both"/>
      </w:pPr>
      <w:r>
        <w:rPr>
          <w:color w:val="231F20"/>
        </w:rPr>
        <w:t>Here’s an example. Suppose that Pintos printed out this following call stack, which is taken from an actual Pintos submission for the file system project:</w:t>
      </w:r>
    </w:p>
    <w:p>
      <w:pPr>
        <w:pStyle w:val="BodyText"/>
        <w:spacing w:line="247" w:lineRule="auto" w:before="71"/>
        <w:ind w:left="695" w:right="328"/>
        <w:rPr>
          <w:rFonts w:ascii="Gill Sans MT"/>
        </w:rPr>
      </w:pPr>
      <w:r>
        <w:rPr>
          <w:rFonts w:ascii="Gill Sans MT"/>
          <w:color w:val="231F20"/>
          <w:w w:val="115"/>
        </w:rPr>
        <w:t>Call stack: 0xc0106eff 0xc01102fb 0xc010dc22 0xc010cf67 0xc0102319 </w:t>
      </w:r>
      <w:r>
        <w:rPr>
          <w:rFonts w:ascii="Gill Sans MT"/>
          <w:color w:val="231F20"/>
          <w:w w:val="110"/>
        </w:rPr>
        <w:t>0xc010325a 0x804812c 0x8048a96  0x8048ac8.</w:t>
      </w:r>
    </w:p>
    <w:p>
      <w:pPr>
        <w:pStyle w:val="BodyText"/>
        <w:spacing w:line="264" w:lineRule="exact" w:before="58"/>
        <w:ind w:left="119" w:right="117" w:firstLine="298"/>
        <w:jc w:val="both"/>
      </w:pPr>
      <w:r>
        <w:rPr>
          <w:color w:val="231F20"/>
          <w:spacing w:val="-7"/>
        </w:rPr>
        <w:t>You  </w:t>
      </w:r>
      <w:r>
        <w:rPr>
          <w:color w:val="231F20"/>
        </w:rPr>
        <w:t>would  then  </w:t>
      </w:r>
      <w:r>
        <w:rPr>
          <w:color w:val="231F20"/>
          <w:spacing w:val="-4"/>
        </w:rPr>
        <w:t>invoke  </w:t>
      </w:r>
      <w:r>
        <w:rPr>
          <w:color w:val="231F20"/>
        </w:rPr>
        <w:t>the  </w:t>
      </w:r>
      <w:r>
        <w:rPr>
          <w:rFonts w:ascii="Gill Sans MT" w:hAnsi="Gill Sans MT"/>
          <w:color w:val="231F20"/>
        </w:rPr>
        <w:t>backtrace  </w:t>
      </w:r>
      <w:r>
        <w:rPr>
          <w:color w:val="231F20"/>
        </w:rPr>
        <w:t>utility  like  shown  below,  cutting  and  pasting the backtrace information into the command line. This assumes that ‘</w:t>
      </w:r>
      <w:r>
        <w:rPr>
          <w:rFonts w:ascii="Gill Sans MT" w:hAnsi="Gill Sans MT"/>
          <w:color w:val="231F20"/>
        </w:rPr>
        <w:t>kernel.o</w:t>
      </w:r>
      <w:r>
        <w:rPr>
          <w:color w:val="231F20"/>
        </w:rPr>
        <w:t>’ is in the current </w:t>
      </w:r>
      <w:r>
        <w:rPr>
          <w:color w:val="231F20"/>
          <w:spacing w:val="-3"/>
        </w:rPr>
        <w:t>directory. </w:t>
      </w:r>
      <w:r>
        <w:rPr>
          <w:color w:val="231F20"/>
          <w:spacing w:val="-7"/>
        </w:rPr>
        <w:t>You </w:t>
      </w:r>
      <w:r>
        <w:rPr>
          <w:color w:val="231F20"/>
        </w:rPr>
        <w:t>would of course enter all of the following on a single shell command line,</w:t>
      </w:r>
      <w:r>
        <w:rPr>
          <w:color w:val="231F20"/>
          <w:spacing w:val="-18"/>
        </w:rPr>
        <w:t> </w:t>
      </w:r>
      <w:r>
        <w:rPr>
          <w:color w:val="231F20"/>
        </w:rPr>
        <w:t>even</w:t>
      </w:r>
      <w:r>
        <w:rPr>
          <w:color w:val="231F20"/>
          <w:spacing w:val="-19"/>
        </w:rPr>
        <w:t> </w:t>
      </w:r>
      <w:r>
        <w:rPr>
          <w:color w:val="231F20"/>
        </w:rPr>
        <w:t>though</w:t>
      </w:r>
      <w:r>
        <w:rPr>
          <w:color w:val="231F20"/>
          <w:spacing w:val="-18"/>
        </w:rPr>
        <w:t> </w:t>
      </w:r>
      <w:r>
        <w:rPr>
          <w:color w:val="231F20"/>
        </w:rPr>
        <w:t>that</w:t>
      </w:r>
      <w:r>
        <w:rPr>
          <w:color w:val="231F20"/>
          <w:spacing w:val="-18"/>
        </w:rPr>
        <w:t> </w:t>
      </w:r>
      <w:r>
        <w:rPr>
          <w:color w:val="231F20"/>
        </w:rPr>
        <w:t>would</w:t>
      </w:r>
      <w:r>
        <w:rPr>
          <w:color w:val="231F20"/>
          <w:spacing w:val="-18"/>
        </w:rPr>
        <w:t> </w:t>
      </w:r>
      <w:r>
        <w:rPr>
          <w:color w:val="231F20"/>
          <w:spacing w:val="-3"/>
        </w:rPr>
        <w:t>overflow</w:t>
      </w:r>
      <w:r>
        <w:rPr>
          <w:color w:val="231F20"/>
          <w:spacing w:val="-18"/>
        </w:rPr>
        <w:t> </w:t>
      </w:r>
      <w:r>
        <w:rPr>
          <w:color w:val="231F20"/>
        </w:rPr>
        <w:t>our</w:t>
      </w:r>
      <w:r>
        <w:rPr>
          <w:color w:val="231F20"/>
          <w:spacing w:val="-18"/>
        </w:rPr>
        <w:t> </w:t>
      </w:r>
      <w:r>
        <w:rPr>
          <w:color w:val="231F20"/>
        </w:rPr>
        <w:t>margins</w:t>
      </w:r>
      <w:r>
        <w:rPr>
          <w:color w:val="231F20"/>
          <w:spacing w:val="-18"/>
        </w:rPr>
        <w:t> </w:t>
      </w:r>
      <w:r>
        <w:rPr>
          <w:color w:val="231F20"/>
        </w:rPr>
        <w:t>here:</w:t>
      </w:r>
    </w:p>
    <w:p>
      <w:pPr>
        <w:pStyle w:val="BodyText"/>
        <w:spacing w:before="71"/>
        <w:ind w:left="695"/>
        <w:jc w:val="both"/>
        <w:rPr>
          <w:rFonts w:ascii="Gill Sans MT"/>
        </w:rPr>
      </w:pPr>
      <w:r>
        <w:rPr>
          <w:rFonts w:ascii="Gill Sans MT"/>
          <w:color w:val="231F20"/>
          <w:w w:val="115"/>
        </w:rPr>
        <w:t>backtrace kernel.o 0xc0106eff 0xc01102fb 0xc010dc22    0xc010cf67</w:t>
      </w:r>
    </w:p>
    <w:p>
      <w:pPr>
        <w:spacing w:after="0"/>
        <w:jc w:val="both"/>
        <w:rPr>
          <w:rFonts w:ascii="Gill Sans MT"/>
        </w:rPr>
        <w:sectPr>
          <w:type w:val="continuous"/>
          <w:pgSz w:w="12240" w:h="15840"/>
          <w:pgMar w:top="1500" w:bottom="280" w:left="1680" w:right="1680"/>
        </w:sectPr>
      </w:pPr>
    </w:p>
    <w:p>
      <w:pPr>
        <w:pStyle w:val="BodyText"/>
        <w:rPr>
          <w:rFonts w:ascii="Gill Sans MT"/>
          <w:sz w:val="20"/>
        </w:rPr>
      </w:pPr>
    </w:p>
    <w:p>
      <w:pPr>
        <w:pStyle w:val="BodyText"/>
        <w:rPr>
          <w:rFonts w:ascii="Gill Sans MT"/>
          <w:sz w:val="20"/>
        </w:rPr>
      </w:pPr>
    </w:p>
    <w:p>
      <w:pPr>
        <w:pStyle w:val="BodyText"/>
        <w:spacing w:before="10"/>
        <w:rPr>
          <w:rFonts w:ascii="Gill Sans MT"/>
          <w:sz w:val="18"/>
        </w:rPr>
      </w:pPr>
    </w:p>
    <w:p>
      <w:pPr>
        <w:pStyle w:val="BodyText"/>
        <w:spacing w:before="64"/>
        <w:ind w:left="696" w:right="49"/>
        <w:rPr>
          <w:rFonts w:ascii="Gill Sans MT"/>
        </w:rPr>
      </w:pPr>
      <w:r>
        <w:rPr>
          <w:rFonts w:ascii="Gill Sans MT"/>
          <w:color w:val="231F20"/>
          <w:w w:val="105"/>
        </w:rPr>
        <w:t>0xc0102319  0xc010325a  0x804812c  0x8048a96  0x8048ac8</w:t>
      </w:r>
    </w:p>
    <w:p>
      <w:pPr>
        <w:pStyle w:val="BodyText"/>
        <w:spacing w:line="266" w:lineRule="auto" w:before="57"/>
        <w:ind w:left="696" w:right="2903" w:hanging="278"/>
        <w:rPr>
          <w:rFonts w:ascii="Gill Sans MT"/>
        </w:rPr>
      </w:pPr>
      <w:r>
        <w:rPr>
          <w:color w:val="231F20"/>
          <w:w w:val="105"/>
        </w:rPr>
        <w:t>The</w:t>
      </w:r>
      <w:r>
        <w:rPr>
          <w:color w:val="231F20"/>
          <w:spacing w:val="-24"/>
          <w:w w:val="105"/>
        </w:rPr>
        <w:t> </w:t>
      </w:r>
      <w:r>
        <w:rPr>
          <w:color w:val="231F20"/>
          <w:w w:val="105"/>
        </w:rPr>
        <w:t>backtrace</w:t>
      </w:r>
      <w:r>
        <w:rPr>
          <w:color w:val="231F20"/>
          <w:spacing w:val="-24"/>
          <w:w w:val="105"/>
        </w:rPr>
        <w:t> </w:t>
      </w:r>
      <w:r>
        <w:rPr>
          <w:color w:val="231F20"/>
          <w:w w:val="105"/>
        </w:rPr>
        <w:t>output</w:t>
      </w:r>
      <w:r>
        <w:rPr>
          <w:color w:val="231F20"/>
          <w:spacing w:val="-24"/>
          <w:w w:val="105"/>
        </w:rPr>
        <w:t> </w:t>
      </w:r>
      <w:r>
        <w:rPr>
          <w:color w:val="231F20"/>
          <w:w w:val="105"/>
        </w:rPr>
        <w:t>would</w:t>
      </w:r>
      <w:r>
        <w:rPr>
          <w:color w:val="231F20"/>
          <w:spacing w:val="-24"/>
          <w:w w:val="105"/>
        </w:rPr>
        <w:t> </w:t>
      </w:r>
      <w:r>
        <w:rPr>
          <w:color w:val="231F20"/>
          <w:w w:val="105"/>
        </w:rPr>
        <w:t>then</w:t>
      </w:r>
      <w:r>
        <w:rPr>
          <w:color w:val="231F20"/>
          <w:spacing w:val="-24"/>
          <w:w w:val="105"/>
        </w:rPr>
        <w:t> </w:t>
      </w:r>
      <w:r>
        <w:rPr>
          <w:color w:val="231F20"/>
          <w:w w:val="105"/>
        </w:rPr>
        <w:t>look</w:t>
      </w:r>
      <w:r>
        <w:rPr>
          <w:color w:val="231F20"/>
          <w:spacing w:val="-24"/>
          <w:w w:val="105"/>
        </w:rPr>
        <w:t> </w:t>
      </w:r>
      <w:r>
        <w:rPr>
          <w:color w:val="231F20"/>
          <w:w w:val="105"/>
        </w:rPr>
        <w:t>something</w:t>
      </w:r>
      <w:r>
        <w:rPr>
          <w:color w:val="231F20"/>
          <w:spacing w:val="-24"/>
          <w:w w:val="105"/>
        </w:rPr>
        <w:t> </w:t>
      </w:r>
      <w:r>
        <w:rPr>
          <w:color w:val="231F20"/>
          <w:w w:val="105"/>
        </w:rPr>
        <w:t>like</w:t>
      </w:r>
      <w:r>
        <w:rPr>
          <w:color w:val="231F20"/>
          <w:spacing w:val="-24"/>
          <w:w w:val="105"/>
        </w:rPr>
        <w:t> </w:t>
      </w:r>
      <w:r>
        <w:rPr>
          <w:color w:val="231F20"/>
          <w:w w:val="105"/>
        </w:rPr>
        <w:t>this: </w:t>
      </w:r>
      <w:r>
        <w:rPr>
          <w:rFonts w:ascii="Gill Sans MT"/>
          <w:color w:val="231F20"/>
          <w:w w:val="115"/>
        </w:rPr>
        <w:t>0xc0106eff:  debug_panic  (lib/debug.c:86) 0xc01102fb:     file_seek   </w:t>
      </w:r>
      <w:r>
        <w:rPr>
          <w:rFonts w:ascii="Gill Sans MT"/>
          <w:color w:val="231F20"/>
          <w:spacing w:val="15"/>
          <w:w w:val="115"/>
        </w:rPr>
        <w:t> </w:t>
      </w:r>
      <w:r>
        <w:rPr>
          <w:rFonts w:ascii="Gill Sans MT"/>
          <w:color w:val="231F20"/>
          <w:w w:val="135"/>
        </w:rPr>
        <w:t>(filesys/file.c:405)</w:t>
      </w:r>
    </w:p>
    <w:p>
      <w:pPr>
        <w:pStyle w:val="BodyText"/>
        <w:spacing w:line="235" w:lineRule="exact"/>
        <w:ind w:left="696" w:right="49"/>
        <w:rPr>
          <w:rFonts w:ascii="Gill Sans MT"/>
        </w:rPr>
      </w:pPr>
      <w:r>
        <w:rPr>
          <w:rFonts w:ascii="Gill Sans MT"/>
          <w:color w:val="231F20"/>
          <w:w w:val="125"/>
        </w:rPr>
        <w:t>0xc010dc22: seek (userprog/syscall.c:744)</w:t>
      </w:r>
    </w:p>
    <w:p>
      <w:pPr>
        <w:pStyle w:val="BodyText"/>
        <w:spacing w:line="247" w:lineRule="auto" w:before="8"/>
        <w:ind w:left="696" w:right="2107"/>
        <w:rPr>
          <w:rFonts w:ascii="Gill Sans MT"/>
        </w:rPr>
      </w:pPr>
      <w:r>
        <w:rPr>
          <w:rFonts w:ascii="Gill Sans MT"/>
          <w:color w:val="231F20"/>
          <w:w w:val="120"/>
        </w:rPr>
        <w:t>0xc010cf67:</w:t>
      </w:r>
      <w:r>
        <w:rPr>
          <w:rFonts w:ascii="Gill Sans MT"/>
          <w:color w:val="231F20"/>
          <w:spacing w:val="70"/>
          <w:w w:val="120"/>
        </w:rPr>
        <w:t> </w:t>
      </w:r>
      <w:r>
        <w:rPr>
          <w:rFonts w:ascii="Gill Sans MT"/>
          <w:color w:val="231F20"/>
          <w:w w:val="120"/>
        </w:rPr>
        <w:t>syscall_handler</w:t>
      </w:r>
      <w:r>
        <w:rPr>
          <w:rFonts w:ascii="Gill Sans MT"/>
          <w:color w:val="231F20"/>
          <w:spacing w:val="70"/>
          <w:w w:val="120"/>
        </w:rPr>
        <w:t> </w:t>
      </w:r>
      <w:r>
        <w:rPr>
          <w:rFonts w:ascii="Gill Sans MT"/>
          <w:color w:val="231F20"/>
          <w:w w:val="120"/>
        </w:rPr>
        <w:t>(userprog/syscall.c:444) 0xc0102319: intr_handler (threads/interrupt.c:334) 0xc010325a: intr_entry (threads/intr-stubs.S:38) </w:t>
      </w:r>
      <w:r>
        <w:rPr>
          <w:rFonts w:ascii="Gill Sans MT"/>
          <w:color w:val="231F20"/>
          <w:w w:val="110"/>
        </w:rPr>
        <w:t>0x0804812c: (unknown)</w:t>
      </w:r>
    </w:p>
    <w:p>
      <w:pPr>
        <w:pStyle w:val="BodyText"/>
        <w:spacing w:line="247" w:lineRule="auto"/>
        <w:ind w:left="696" w:right="5602"/>
        <w:rPr>
          <w:rFonts w:ascii="Gill Sans MT"/>
        </w:rPr>
      </w:pPr>
      <w:r>
        <w:rPr>
          <w:rFonts w:ascii="Gill Sans MT"/>
          <w:color w:val="231F20"/>
          <w:w w:val="110"/>
        </w:rPr>
        <w:t>0x08048a96: (unknown) 0x08048ac8: (unknown)</w:t>
      </w:r>
    </w:p>
    <w:p>
      <w:pPr>
        <w:pStyle w:val="BodyText"/>
        <w:spacing w:line="264" w:lineRule="exact" w:before="50"/>
        <w:ind w:left="120" w:right="117" w:firstLine="298"/>
        <w:jc w:val="both"/>
      </w:pPr>
      <w:r>
        <w:rPr>
          <w:color w:val="231F20"/>
          <w:spacing w:val="-5"/>
        </w:rPr>
        <w:t>(You </w:t>
      </w:r>
      <w:r>
        <w:rPr>
          <w:color w:val="231F20"/>
        </w:rPr>
        <w:t>will probably not see exactly the same addresses if </w:t>
      </w:r>
      <w:r>
        <w:rPr>
          <w:color w:val="231F20"/>
          <w:spacing w:val="-3"/>
        </w:rPr>
        <w:t>you </w:t>
      </w:r>
      <w:r>
        <w:rPr>
          <w:color w:val="231F20"/>
        </w:rPr>
        <w:t>run the command above on your </w:t>
      </w:r>
      <w:r>
        <w:rPr>
          <w:color w:val="231F20"/>
          <w:spacing w:val="-3"/>
        </w:rPr>
        <w:t>own </w:t>
      </w:r>
      <w:r>
        <w:rPr>
          <w:color w:val="231F20"/>
        </w:rPr>
        <w:t>kernel </w:t>
      </w:r>
      <w:r>
        <w:rPr>
          <w:color w:val="231F20"/>
          <w:spacing w:val="-3"/>
        </w:rPr>
        <w:t>binary, </w:t>
      </w:r>
      <w:r>
        <w:rPr>
          <w:color w:val="231F20"/>
        </w:rPr>
        <w:t>because the source code </w:t>
      </w:r>
      <w:r>
        <w:rPr>
          <w:color w:val="231F20"/>
          <w:spacing w:val="-3"/>
        </w:rPr>
        <w:t>you </w:t>
      </w:r>
      <w:r>
        <w:rPr>
          <w:color w:val="231F20"/>
        </w:rPr>
        <w:t>compiled and the compiler </w:t>
      </w:r>
      <w:r>
        <w:rPr>
          <w:color w:val="231F20"/>
          <w:spacing w:val="-3"/>
        </w:rPr>
        <w:t>you </w:t>
      </w:r>
      <w:r>
        <w:rPr>
          <w:color w:val="231F20"/>
        </w:rPr>
        <w:t>used  are</w:t>
      </w:r>
      <w:r>
        <w:rPr>
          <w:color w:val="231F20"/>
          <w:spacing w:val="-23"/>
        </w:rPr>
        <w:t> </w:t>
      </w:r>
      <w:r>
        <w:rPr>
          <w:color w:val="231F20"/>
        </w:rPr>
        <w:t>probably</w:t>
      </w:r>
      <w:r>
        <w:rPr>
          <w:color w:val="231F20"/>
          <w:spacing w:val="-23"/>
        </w:rPr>
        <w:t> </w:t>
      </w:r>
      <w:r>
        <w:rPr>
          <w:color w:val="231F20"/>
        </w:rPr>
        <w:t>different.)</w:t>
      </w:r>
    </w:p>
    <w:p>
      <w:pPr>
        <w:pStyle w:val="BodyText"/>
        <w:spacing w:line="264" w:lineRule="exact" w:before="55"/>
        <w:ind w:left="119" w:right="117" w:firstLine="298"/>
        <w:jc w:val="both"/>
      </w:pPr>
      <w:r>
        <w:rPr>
          <w:color w:val="231F20"/>
        </w:rPr>
        <w:t>The first line in  the  backtrace  refers  to  </w:t>
      </w:r>
      <w:r>
        <w:rPr>
          <w:rFonts w:ascii="Gill Sans MT"/>
          <w:color w:val="231F20"/>
        </w:rPr>
        <w:t>debug_panic()</w:t>
      </w:r>
      <w:r>
        <w:rPr>
          <w:color w:val="231F20"/>
        </w:rPr>
        <w:t>,  the  function  that  implements kernel panics. Because backtraces commonly result from kernel panics, </w:t>
      </w:r>
      <w:r>
        <w:rPr>
          <w:rFonts w:ascii="Gill Sans MT"/>
          <w:color w:val="231F20"/>
        </w:rPr>
        <w:t>debug_panic() </w:t>
      </w:r>
      <w:r>
        <w:rPr>
          <w:color w:val="231F20"/>
        </w:rPr>
        <w:t>will often be the first function shown in a backtrace.</w:t>
      </w:r>
    </w:p>
    <w:p>
      <w:pPr>
        <w:pStyle w:val="BodyText"/>
        <w:spacing w:line="264" w:lineRule="exact" w:before="55"/>
        <w:ind w:left="119" w:right="118" w:firstLine="298"/>
        <w:jc w:val="both"/>
      </w:pPr>
      <w:r>
        <w:rPr>
          <w:color w:val="231F20"/>
        </w:rPr>
        <w:t>The second line shows </w:t>
      </w:r>
      <w:r>
        <w:rPr>
          <w:rFonts w:ascii="Gill Sans MT" w:hAnsi="Gill Sans MT"/>
          <w:color w:val="231F20"/>
          <w:w w:val="135"/>
        </w:rPr>
        <w:t>file_seek() </w:t>
      </w:r>
      <w:r>
        <w:rPr>
          <w:color w:val="231F20"/>
        </w:rPr>
        <w:t>as the function that panicked, in this case as the result of an assertion failure. In the source code tree used for this example, line 405 of </w:t>
      </w:r>
      <w:r>
        <w:rPr>
          <w:color w:val="231F20"/>
          <w:w w:val="135"/>
        </w:rPr>
        <w:t>‘</w:t>
      </w:r>
      <w:r>
        <w:rPr>
          <w:rFonts w:ascii="Gill Sans MT" w:hAnsi="Gill Sans MT"/>
          <w:color w:val="231F20"/>
          <w:w w:val="135"/>
        </w:rPr>
        <w:t>filesys/file.c</w:t>
      </w:r>
      <w:r>
        <w:rPr>
          <w:color w:val="231F20"/>
          <w:w w:val="135"/>
        </w:rPr>
        <w:t>’  </w:t>
      </w:r>
      <w:r>
        <w:rPr>
          <w:color w:val="231F20"/>
        </w:rPr>
        <w:t>is  the </w:t>
      </w:r>
      <w:r>
        <w:rPr>
          <w:color w:val="231F20"/>
          <w:spacing w:val="38"/>
        </w:rPr>
        <w:t> </w:t>
      </w:r>
      <w:r>
        <w:rPr>
          <w:color w:val="231F20"/>
        </w:rPr>
        <w:t>assertion</w:t>
      </w:r>
    </w:p>
    <w:p>
      <w:pPr>
        <w:pStyle w:val="BodyText"/>
        <w:spacing w:before="62"/>
        <w:ind w:left="695" w:right="49"/>
        <w:rPr>
          <w:rFonts w:ascii="Gill Sans MT"/>
        </w:rPr>
      </w:pPr>
      <w:r>
        <w:rPr>
          <w:rFonts w:ascii="Gill Sans MT"/>
          <w:color w:val="231F20"/>
          <w:w w:val="115"/>
        </w:rPr>
        <w:t>ASSERT  </w:t>
      </w:r>
      <w:r>
        <w:rPr>
          <w:rFonts w:ascii="Gill Sans MT"/>
          <w:color w:val="231F20"/>
          <w:w w:val="125"/>
        </w:rPr>
        <w:t>(file_ofs </w:t>
      </w:r>
      <w:r>
        <w:rPr>
          <w:rFonts w:ascii="Gill Sans MT"/>
          <w:color w:val="231F20"/>
          <w:w w:val="115"/>
        </w:rPr>
        <w:t>&gt;=</w:t>
      </w:r>
      <w:r>
        <w:rPr>
          <w:rFonts w:ascii="Gill Sans MT"/>
          <w:color w:val="231F20"/>
          <w:spacing w:val="53"/>
          <w:w w:val="115"/>
        </w:rPr>
        <w:t> </w:t>
      </w:r>
      <w:r>
        <w:rPr>
          <w:rFonts w:ascii="Gill Sans MT"/>
          <w:color w:val="231F20"/>
          <w:w w:val="125"/>
        </w:rPr>
        <w:t>0);</w:t>
      </w:r>
    </w:p>
    <w:p>
      <w:pPr>
        <w:pStyle w:val="BodyText"/>
        <w:spacing w:line="264" w:lineRule="exact" w:before="57"/>
        <w:ind w:left="119" w:right="49"/>
      </w:pPr>
      <w:r>
        <w:rPr>
          <w:color w:val="231F20"/>
        </w:rPr>
        <w:t>(This line was also cited in  the  assertion  failure  message.)  Thus,  </w:t>
      </w:r>
      <w:r>
        <w:rPr>
          <w:rFonts w:ascii="Gill Sans MT"/>
          <w:color w:val="231F20"/>
          <w:w w:val="120"/>
        </w:rPr>
        <w:t>file_seek() </w:t>
      </w:r>
      <w:r>
        <w:rPr>
          <w:color w:val="231F20"/>
        </w:rPr>
        <w:t>panicked because it passed a negative file offset argument.</w:t>
      </w:r>
    </w:p>
    <w:p>
      <w:pPr>
        <w:pStyle w:val="BodyText"/>
        <w:spacing w:line="264" w:lineRule="exact" w:before="55"/>
        <w:ind w:left="119" w:right="118" w:firstLine="298"/>
        <w:jc w:val="both"/>
      </w:pPr>
      <w:r>
        <w:rPr>
          <w:color w:val="231F20"/>
        </w:rPr>
        <w:t>The third line indicates that </w:t>
      </w:r>
      <w:r>
        <w:rPr>
          <w:rFonts w:ascii="Gill Sans MT"/>
          <w:color w:val="231F20"/>
          <w:w w:val="115"/>
        </w:rPr>
        <w:t>seek() </w:t>
      </w:r>
      <w:r>
        <w:rPr>
          <w:color w:val="231F20"/>
        </w:rPr>
        <w:t>called </w:t>
      </w:r>
      <w:r>
        <w:rPr>
          <w:rFonts w:ascii="Gill Sans MT"/>
          <w:color w:val="231F20"/>
          <w:w w:val="115"/>
        </w:rPr>
        <w:t>file_seek()</w:t>
      </w:r>
      <w:r>
        <w:rPr>
          <w:color w:val="231F20"/>
          <w:w w:val="115"/>
        </w:rPr>
        <w:t>, </w:t>
      </w:r>
      <w:r>
        <w:rPr>
          <w:color w:val="231F20"/>
        </w:rPr>
        <w:t>presumably without validating   the offset argument.  In this submission, </w:t>
      </w:r>
      <w:r>
        <w:rPr>
          <w:rFonts w:ascii="Gill Sans MT"/>
          <w:color w:val="231F20"/>
          <w:w w:val="115"/>
        </w:rPr>
        <w:t>seek() </w:t>
      </w:r>
      <w:r>
        <w:rPr>
          <w:color w:val="231F20"/>
        </w:rPr>
        <w:t>implements the </w:t>
      </w:r>
      <w:r>
        <w:rPr>
          <w:rFonts w:ascii="Gill Sans MT"/>
          <w:color w:val="231F20"/>
        </w:rPr>
        <w:t>seek </w:t>
      </w:r>
      <w:r>
        <w:rPr>
          <w:color w:val="231F20"/>
        </w:rPr>
        <w:t>system</w:t>
      </w:r>
      <w:r>
        <w:rPr>
          <w:color w:val="231F20"/>
          <w:spacing w:val="39"/>
        </w:rPr>
        <w:t> </w:t>
      </w:r>
      <w:r>
        <w:rPr>
          <w:color w:val="231F20"/>
        </w:rPr>
        <w:t>call.</w:t>
      </w:r>
    </w:p>
    <w:p>
      <w:pPr>
        <w:pStyle w:val="BodyText"/>
        <w:spacing w:line="280" w:lineRule="auto" w:before="55"/>
        <w:ind w:left="418" w:right="328"/>
      </w:pPr>
      <w:r>
        <w:rPr>
          <w:color w:val="231F20"/>
        </w:rPr>
        <w:t>The fourth line shows </w:t>
      </w:r>
      <w:r>
        <w:rPr>
          <w:color w:val="231F20"/>
          <w:w w:val="110"/>
        </w:rPr>
        <w:t>that </w:t>
      </w:r>
      <w:r>
        <w:rPr>
          <w:rFonts w:ascii="Gill Sans MT"/>
          <w:color w:val="231F20"/>
          <w:w w:val="110"/>
        </w:rPr>
        <w:t>syscall_handler()</w:t>
      </w:r>
      <w:r>
        <w:rPr>
          <w:color w:val="231F20"/>
          <w:w w:val="110"/>
        </w:rPr>
        <w:t>, </w:t>
      </w:r>
      <w:r>
        <w:rPr>
          <w:color w:val="231F20"/>
        </w:rPr>
        <w:t>the system call handler, </w:t>
      </w:r>
      <w:r>
        <w:rPr>
          <w:color w:val="231F20"/>
          <w:spacing w:val="-3"/>
        </w:rPr>
        <w:t>invoked </w:t>
      </w:r>
      <w:r>
        <w:rPr>
          <w:rFonts w:ascii="Gill Sans MT"/>
          <w:color w:val="231F20"/>
          <w:w w:val="110"/>
        </w:rPr>
        <w:t>seek()</w:t>
      </w:r>
      <w:r>
        <w:rPr>
          <w:color w:val="231F20"/>
          <w:w w:val="110"/>
        </w:rPr>
        <w:t>.   </w:t>
      </w:r>
      <w:r>
        <w:rPr>
          <w:color w:val="231F20"/>
        </w:rPr>
        <w:t>The fifth and sixth lines are the interrupt handler entry</w:t>
      </w:r>
      <w:r>
        <w:rPr>
          <w:color w:val="231F20"/>
          <w:spacing w:val="41"/>
        </w:rPr>
        <w:t> </w:t>
      </w:r>
      <w:r>
        <w:rPr>
          <w:color w:val="231F20"/>
        </w:rPr>
        <w:t>path.</w:t>
      </w:r>
    </w:p>
    <w:p>
      <w:pPr>
        <w:pStyle w:val="BodyText"/>
        <w:spacing w:line="264" w:lineRule="exact"/>
        <w:ind w:left="119" w:right="117" w:firstLine="298"/>
        <w:jc w:val="both"/>
      </w:pPr>
      <w:r>
        <w:rPr>
          <w:color w:val="231F20"/>
        </w:rPr>
        <w:t>The remaining lines are for addresses below </w:t>
      </w:r>
      <w:r>
        <w:rPr>
          <w:rFonts w:ascii="Gill Sans MT"/>
          <w:color w:val="231F20"/>
        </w:rPr>
        <w:t>PHYS_BASE</w:t>
      </w:r>
      <w:r>
        <w:rPr>
          <w:color w:val="231F20"/>
        </w:rPr>
        <w:t>.   This means that they refer       to addresses in the user program, not in the kernel. If </w:t>
      </w:r>
      <w:r>
        <w:rPr>
          <w:color w:val="231F20"/>
          <w:spacing w:val="-3"/>
        </w:rPr>
        <w:t>you </w:t>
      </w:r>
      <w:r>
        <w:rPr>
          <w:color w:val="231F20"/>
        </w:rPr>
        <w:t>know what user program was running when the kernel panicked, </w:t>
      </w:r>
      <w:r>
        <w:rPr>
          <w:color w:val="231F20"/>
          <w:spacing w:val="-3"/>
        </w:rPr>
        <w:t>you </w:t>
      </w:r>
      <w:r>
        <w:rPr>
          <w:color w:val="231F20"/>
        </w:rPr>
        <w:t>can re-run </w:t>
      </w:r>
      <w:r>
        <w:rPr>
          <w:rFonts w:ascii="Gill Sans MT"/>
          <w:color w:val="231F20"/>
        </w:rPr>
        <w:t>backtrace </w:t>
      </w:r>
      <w:r>
        <w:rPr>
          <w:color w:val="231F20"/>
        </w:rPr>
        <w:t>on the user program, like so: (typing the command on a single line, of</w:t>
      </w:r>
      <w:r>
        <w:rPr>
          <w:color w:val="231F20"/>
          <w:spacing w:val="-36"/>
        </w:rPr>
        <w:t> </w:t>
      </w:r>
      <w:r>
        <w:rPr>
          <w:color w:val="231F20"/>
        </w:rPr>
        <w:t>course):</w:t>
      </w:r>
    </w:p>
    <w:p>
      <w:pPr>
        <w:pStyle w:val="BodyText"/>
        <w:spacing w:line="247" w:lineRule="auto" w:before="62"/>
        <w:ind w:left="695" w:right="328"/>
        <w:rPr>
          <w:rFonts w:ascii="Gill Sans MT"/>
        </w:rPr>
      </w:pPr>
      <w:r>
        <w:rPr>
          <w:rFonts w:ascii="Gill Sans MT"/>
          <w:color w:val="231F20"/>
          <w:w w:val="115"/>
        </w:rPr>
        <w:t>backtrace</w:t>
      </w:r>
      <w:r>
        <w:rPr>
          <w:rFonts w:ascii="Gill Sans MT"/>
          <w:color w:val="231F20"/>
          <w:spacing w:val="67"/>
          <w:w w:val="115"/>
        </w:rPr>
        <w:t> </w:t>
      </w:r>
      <w:r>
        <w:rPr>
          <w:rFonts w:ascii="Gill Sans MT"/>
          <w:color w:val="231F20"/>
          <w:w w:val="115"/>
        </w:rPr>
        <w:t>tests/filesys/extended/grow-too-big</w:t>
      </w:r>
      <w:r>
        <w:rPr>
          <w:rFonts w:ascii="Gill Sans MT"/>
          <w:color w:val="231F20"/>
          <w:spacing w:val="67"/>
          <w:w w:val="115"/>
        </w:rPr>
        <w:t> </w:t>
      </w:r>
      <w:r>
        <w:rPr>
          <w:rFonts w:ascii="Gill Sans MT"/>
          <w:color w:val="231F20"/>
          <w:w w:val="115"/>
        </w:rPr>
        <w:t>0xc0106eff</w:t>
      </w:r>
      <w:r>
        <w:rPr>
          <w:rFonts w:ascii="Gill Sans MT"/>
          <w:color w:val="231F20"/>
          <w:spacing w:val="67"/>
          <w:w w:val="115"/>
        </w:rPr>
        <w:t> </w:t>
      </w:r>
      <w:r>
        <w:rPr>
          <w:rFonts w:ascii="Gill Sans MT"/>
          <w:color w:val="231F20"/>
          <w:w w:val="115"/>
        </w:rPr>
        <w:t>0xc01102fb </w:t>
      </w:r>
      <w:r>
        <w:rPr>
          <w:rFonts w:ascii="Gill Sans MT"/>
          <w:color w:val="231F20"/>
          <w:w w:val="110"/>
        </w:rPr>
        <w:t>0xc010dc22 0xc010cf67 0xc0102319 0xc010325a 0x804812c  0x8048a96</w:t>
      </w:r>
    </w:p>
    <w:p>
      <w:pPr>
        <w:pStyle w:val="BodyText"/>
        <w:ind w:left="695" w:right="49"/>
        <w:rPr>
          <w:rFonts w:ascii="Gill Sans MT"/>
        </w:rPr>
      </w:pPr>
      <w:r>
        <w:rPr>
          <w:rFonts w:ascii="Gill Sans MT"/>
          <w:color w:val="231F20"/>
          <w:w w:val="105"/>
        </w:rPr>
        <w:t>0x8048ac8</w:t>
      </w:r>
    </w:p>
    <w:p>
      <w:pPr>
        <w:pStyle w:val="BodyText"/>
        <w:spacing w:line="266" w:lineRule="auto" w:before="57"/>
        <w:ind w:left="695" w:right="5602" w:hanging="278"/>
        <w:rPr>
          <w:rFonts w:ascii="Gill Sans MT"/>
        </w:rPr>
      </w:pPr>
      <w:r>
        <w:rPr>
          <w:color w:val="231F20"/>
          <w:w w:val="105"/>
        </w:rPr>
        <w:t>The results look like this: </w:t>
      </w:r>
      <w:r>
        <w:rPr>
          <w:rFonts w:ascii="Gill Sans MT"/>
          <w:color w:val="231F20"/>
          <w:w w:val="105"/>
        </w:rPr>
        <w:t>0xc0106eff: (unknown) 0xc01102fb:    (unknown)</w:t>
      </w:r>
    </w:p>
    <w:p>
      <w:pPr>
        <w:pStyle w:val="BodyText"/>
        <w:spacing w:line="235" w:lineRule="exact"/>
        <w:ind w:left="695" w:right="49"/>
        <w:rPr>
          <w:rFonts w:ascii="Gill Sans MT"/>
        </w:rPr>
      </w:pPr>
      <w:r>
        <w:rPr>
          <w:rFonts w:ascii="Gill Sans MT"/>
          <w:color w:val="231F20"/>
          <w:w w:val="110"/>
        </w:rPr>
        <w:t>0xc010dc22: (unknown)</w:t>
      </w:r>
    </w:p>
    <w:p>
      <w:pPr>
        <w:pStyle w:val="BodyText"/>
        <w:spacing w:line="247" w:lineRule="auto" w:before="8"/>
        <w:ind w:left="695" w:right="5776"/>
        <w:jc w:val="both"/>
        <w:rPr>
          <w:rFonts w:ascii="Gill Sans MT"/>
        </w:rPr>
      </w:pPr>
      <w:r>
        <w:rPr>
          <w:rFonts w:ascii="Gill Sans MT"/>
          <w:color w:val="231F20"/>
          <w:w w:val="110"/>
        </w:rPr>
        <w:t>0xc010cf67: (unknown) 0xc0102319: (unknown) 0xc010325a: (unknown)</w:t>
      </w:r>
    </w:p>
    <w:p>
      <w:pPr>
        <w:pStyle w:val="BodyText"/>
        <w:spacing w:line="247" w:lineRule="auto"/>
        <w:ind w:left="695" w:right="2107"/>
        <w:rPr>
          <w:rFonts w:ascii="Gill Sans MT"/>
        </w:rPr>
      </w:pPr>
      <w:r>
        <w:rPr>
          <w:rFonts w:ascii="Gill Sans MT"/>
          <w:color w:val="231F20"/>
          <w:w w:val="120"/>
        </w:rPr>
        <w:t>0x0804812c: test_main (...xtended/grow-too-big.c:20) 0x08048a96:  main</w:t>
      </w:r>
      <w:r>
        <w:rPr>
          <w:rFonts w:ascii="Gill Sans MT"/>
          <w:color w:val="231F20"/>
          <w:spacing w:val="64"/>
          <w:w w:val="120"/>
        </w:rPr>
        <w:t> </w:t>
      </w:r>
      <w:r>
        <w:rPr>
          <w:rFonts w:ascii="Gill Sans MT"/>
          <w:color w:val="231F20"/>
          <w:w w:val="120"/>
        </w:rPr>
        <w:t>(tests/main.c:10)</w:t>
      </w:r>
    </w:p>
    <w:p>
      <w:pPr>
        <w:pStyle w:val="BodyText"/>
        <w:ind w:left="695" w:right="49"/>
        <w:rPr>
          <w:rFonts w:ascii="Gill Sans MT"/>
        </w:rPr>
      </w:pPr>
      <w:r>
        <w:rPr>
          <w:rFonts w:ascii="Gill Sans MT"/>
          <w:color w:val="231F20"/>
          <w:w w:val="125"/>
        </w:rPr>
        <w:t>0x08048ac8:  _start </w:t>
      </w:r>
      <w:r>
        <w:rPr>
          <w:rFonts w:ascii="Gill Sans MT"/>
          <w:color w:val="231F20"/>
          <w:spacing w:val="59"/>
          <w:w w:val="125"/>
        </w:rPr>
        <w:t> </w:t>
      </w:r>
      <w:r>
        <w:rPr>
          <w:rFonts w:ascii="Gill Sans MT"/>
          <w:color w:val="231F20"/>
          <w:w w:val="125"/>
        </w:rPr>
        <w:t>(lib/user/entry.c:9)</w:t>
      </w:r>
    </w:p>
    <w:p>
      <w:pPr>
        <w:spacing w:after="0"/>
        <w:rPr>
          <w:rFonts w:ascii="Gill Sans MT"/>
        </w:rPr>
        <w:sectPr>
          <w:headerReference w:type="default" r:id="rId48"/>
          <w:pgSz w:w="12240" w:h="15840"/>
          <w:pgMar w:header="988" w:footer="0" w:top="1200" w:bottom="280" w:left="1680" w:right="1680"/>
          <w:pgNumType w:start="101"/>
        </w:sectPr>
      </w:pPr>
    </w:p>
    <w:p>
      <w:pPr>
        <w:pStyle w:val="BodyText"/>
        <w:rPr>
          <w:rFonts w:ascii="Gill Sans MT"/>
          <w:sz w:val="20"/>
        </w:rPr>
      </w:pPr>
    </w:p>
    <w:p>
      <w:pPr>
        <w:pStyle w:val="BodyText"/>
        <w:rPr>
          <w:rFonts w:ascii="Gill Sans MT"/>
          <w:sz w:val="20"/>
        </w:rPr>
      </w:pPr>
    </w:p>
    <w:p>
      <w:pPr>
        <w:pStyle w:val="BodyText"/>
        <w:spacing w:before="5"/>
        <w:rPr>
          <w:rFonts w:ascii="Gill Sans MT"/>
          <w:sz w:val="18"/>
        </w:rPr>
      </w:pPr>
    </w:p>
    <w:p>
      <w:pPr>
        <w:pStyle w:val="BodyText"/>
        <w:spacing w:line="264" w:lineRule="exact" w:before="62"/>
        <w:ind w:left="120" w:right="118" w:firstLine="298"/>
        <w:jc w:val="both"/>
      </w:pPr>
      <w:bookmarkStart w:name="_bookmark131" w:id="414"/>
      <w:bookmarkEnd w:id="414"/>
      <w:r>
        <w:rPr/>
      </w:r>
      <w:r>
        <w:rPr>
          <w:color w:val="231F20"/>
        </w:rPr>
        <w:t>You can even specify both the kernel and the user program names on the command line, like so:</w:t>
      </w:r>
    </w:p>
    <w:p>
      <w:pPr>
        <w:pStyle w:val="BodyText"/>
        <w:spacing w:line="247" w:lineRule="auto" w:before="65"/>
        <w:ind w:left="695" w:right="733"/>
        <w:rPr>
          <w:rFonts w:ascii="Gill Sans MT"/>
        </w:rPr>
      </w:pPr>
      <w:r>
        <w:rPr>
          <w:rFonts w:ascii="Gill Sans MT"/>
          <w:color w:val="231F20"/>
          <w:w w:val="115"/>
        </w:rPr>
        <w:t>backtrace</w:t>
      </w:r>
      <w:r>
        <w:rPr>
          <w:rFonts w:ascii="Gill Sans MT"/>
          <w:color w:val="231F20"/>
          <w:spacing w:val="67"/>
          <w:w w:val="115"/>
        </w:rPr>
        <w:t> </w:t>
      </w:r>
      <w:r>
        <w:rPr>
          <w:rFonts w:ascii="Gill Sans MT"/>
          <w:color w:val="231F20"/>
          <w:w w:val="115"/>
        </w:rPr>
        <w:t>kernel.o</w:t>
      </w:r>
      <w:r>
        <w:rPr>
          <w:rFonts w:ascii="Gill Sans MT"/>
          <w:color w:val="231F20"/>
          <w:spacing w:val="67"/>
          <w:w w:val="115"/>
        </w:rPr>
        <w:t> </w:t>
      </w:r>
      <w:r>
        <w:rPr>
          <w:rFonts w:ascii="Gill Sans MT"/>
          <w:color w:val="231F20"/>
          <w:w w:val="115"/>
        </w:rPr>
        <w:t>tests/filesys/extended/grow-too-big</w:t>
      </w:r>
      <w:r>
        <w:rPr>
          <w:rFonts w:ascii="Gill Sans MT"/>
          <w:color w:val="231F20"/>
          <w:spacing w:val="67"/>
          <w:w w:val="115"/>
        </w:rPr>
        <w:t> </w:t>
      </w:r>
      <w:r>
        <w:rPr>
          <w:rFonts w:ascii="Gill Sans MT"/>
          <w:color w:val="231F20"/>
          <w:w w:val="115"/>
        </w:rPr>
        <w:t>0xc0106eff 0xc01102fb 0xc010dc22 0xc010cf67 0xc0102319 0xc010325a 0x804812c </w:t>
      </w:r>
      <w:r>
        <w:rPr>
          <w:rFonts w:ascii="Gill Sans MT"/>
          <w:color w:val="231F20"/>
          <w:w w:val="110"/>
        </w:rPr>
        <w:t>0x8048a96 0x8048ac8</w:t>
      </w:r>
    </w:p>
    <w:p>
      <w:pPr>
        <w:pStyle w:val="BodyText"/>
        <w:spacing w:before="52"/>
        <w:ind w:left="418" w:right="49"/>
      </w:pPr>
      <w:r>
        <w:rPr>
          <w:color w:val="231F20"/>
        </w:rPr>
        <w:t>The result is a combined backtrace:</w:t>
      </w:r>
    </w:p>
    <w:p>
      <w:pPr>
        <w:pStyle w:val="BodyText"/>
        <w:spacing w:before="55"/>
        <w:ind w:left="695" w:right="49"/>
        <w:rPr>
          <w:rFonts w:ascii="Gill Sans MT"/>
        </w:rPr>
      </w:pPr>
      <w:r>
        <w:rPr>
          <w:rFonts w:ascii="Gill Sans MT"/>
          <w:color w:val="231F20"/>
          <w:w w:val="135"/>
        </w:rPr>
        <w:t>In kernel.o:</w:t>
      </w:r>
    </w:p>
    <w:p>
      <w:pPr>
        <w:pStyle w:val="BodyText"/>
        <w:spacing w:line="247" w:lineRule="auto" w:before="8"/>
        <w:ind w:left="695" w:right="3622"/>
        <w:rPr>
          <w:rFonts w:ascii="Gill Sans MT"/>
        </w:rPr>
      </w:pPr>
      <w:r>
        <w:rPr>
          <w:rFonts w:ascii="Gill Sans MT"/>
          <w:color w:val="231F20"/>
          <w:w w:val="125"/>
        </w:rPr>
        <w:t>0xc0106eff: debug_panic (lib/debug.c:86) 0xc01102fb: file_seek </w:t>
      </w:r>
      <w:r>
        <w:rPr>
          <w:rFonts w:ascii="Gill Sans MT"/>
          <w:color w:val="231F20"/>
          <w:w w:val="135"/>
        </w:rPr>
        <w:t>(filesys/file.c:405) </w:t>
      </w:r>
      <w:r>
        <w:rPr>
          <w:rFonts w:ascii="Gill Sans MT"/>
          <w:color w:val="231F20"/>
          <w:w w:val="125"/>
        </w:rPr>
        <w:t>0xc010dc22: seek (userprog/syscall.c:744)</w:t>
      </w:r>
    </w:p>
    <w:p>
      <w:pPr>
        <w:pStyle w:val="BodyText"/>
        <w:spacing w:line="247" w:lineRule="auto"/>
        <w:ind w:left="695" w:right="2107"/>
        <w:rPr>
          <w:rFonts w:ascii="Gill Sans MT"/>
        </w:rPr>
      </w:pPr>
      <w:r>
        <w:rPr>
          <w:rFonts w:ascii="Gill Sans MT"/>
          <w:color w:val="231F20"/>
          <w:w w:val="125"/>
        </w:rPr>
        <w:t>0xc010cf67: syscall_handler (userprog/syscall.c:444) 0xc0102319: intr_handler (threads/interrupt.c:334) 0xc010325a:  intr_entry</w:t>
      </w:r>
      <w:r>
        <w:rPr>
          <w:rFonts w:ascii="Gill Sans MT"/>
          <w:color w:val="231F20"/>
          <w:spacing w:val="61"/>
          <w:w w:val="125"/>
        </w:rPr>
        <w:t> </w:t>
      </w:r>
      <w:r>
        <w:rPr>
          <w:rFonts w:ascii="Gill Sans MT"/>
          <w:color w:val="231F20"/>
          <w:w w:val="125"/>
        </w:rPr>
        <w:t>(threads/intr-stubs.S:38)</w:t>
      </w:r>
    </w:p>
    <w:p>
      <w:pPr>
        <w:pStyle w:val="BodyText"/>
        <w:ind w:left="695" w:right="49"/>
        <w:rPr>
          <w:rFonts w:ascii="Gill Sans MT"/>
        </w:rPr>
      </w:pPr>
      <w:r>
        <w:rPr>
          <w:rFonts w:ascii="Gill Sans MT"/>
          <w:color w:val="231F20"/>
          <w:w w:val="130"/>
        </w:rPr>
        <w:t>In tests/filesys/extended/grow-too-big:</w:t>
      </w:r>
    </w:p>
    <w:p>
      <w:pPr>
        <w:pStyle w:val="BodyText"/>
        <w:spacing w:line="247" w:lineRule="auto" w:before="8"/>
        <w:ind w:left="695" w:right="2107"/>
        <w:rPr>
          <w:rFonts w:ascii="Gill Sans MT"/>
        </w:rPr>
      </w:pPr>
      <w:r>
        <w:rPr>
          <w:rFonts w:ascii="Gill Sans MT"/>
          <w:color w:val="231F20"/>
          <w:w w:val="120"/>
        </w:rPr>
        <w:t>0x0804812c: test_main (...xtended/grow-too-big.c:20) 0x08048a96:  main</w:t>
      </w:r>
      <w:r>
        <w:rPr>
          <w:rFonts w:ascii="Gill Sans MT"/>
          <w:color w:val="231F20"/>
          <w:spacing w:val="64"/>
          <w:w w:val="120"/>
        </w:rPr>
        <w:t> </w:t>
      </w:r>
      <w:r>
        <w:rPr>
          <w:rFonts w:ascii="Gill Sans MT"/>
          <w:color w:val="231F20"/>
          <w:w w:val="120"/>
        </w:rPr>
        <w:t>(tests/main.c:10)</w:t>
      </w:r>
    </w:p>
    <w:p>
      <w:pPr>
        <w:pStyle w:val="BodyText"/>
        <w:ind w:left="695" w:right="49"/>
        <w:rPr>
          <w:rFonts w:ascii="Gill Sans MT"/>
        </w:rPr>
      </w:pPr>
      <w:r>
        <w:rPr>
          <w:rFonts w:ascii="Gill Sans MT"/>
          <w:color w:val="231F20"/>
          <w:w w:val="125"/>
        </w:rPr>
        <w:t>0x08048ac8:  _start </w:t>
      </w:r>
      <w:r>
        <w:rPr>
          <w:rFonts w:ascii="Gill Sans MT"/>
          <w:color w:val="231F20"/>
          <w:spacing w:val="59"/>
          <w:w w:val="125"/>
        </w:rPr>
        <w:t> </w:t>
      </w:r>
      <w:r>
        <w:rPr>
          <w:rFonts w:ascii="Gill Sans MT"/>
          <w:color w:val="231F20"/>
          <w:w w:val="125"/>
        </w:rPr>
        <w:t>(lib/user/entry.c:9)</w:t>
      </w:r>
    </w:p>
    <w:p>
      <w:pPr>
        <w:pStyle w:val="BodyText"/>
        <w:spacing w:line="264" w:lineRule="exact" w:before="60"/>
        <w:ind w:left="119" w:right="117" w:firstLine="298"/>
        <w:jc w:val="both"/>
      </w:pPr>
      <w:r>
        <w:rPr>
          <w:color w:val="231F20"/>
        </w:rPr>
        <w:t>Here’s an extra tip for </w:t>
      </w:r>
      <w:r>
        <w:rPr>
          <w:color w:val="231F20"/>
          <w:spacing w:val="-3"/>
        </w:rPr>
        <w:t>anyone </w:t>
      </w:r>
      <w:r>
        <w:rPr>
          <w:color w:val="231F20"/>
        </w:rPr>
        <w:t>who read this far: </w:t>
      </w:r>
      <w:r>
        <w:rPr>
          <w:rFonts w:ascii="Gill Sans MT" w:hAnsi="Gill Sans MT"/>
          <w:color w:val="231F20"/>
          <w:w w:val="120"/>
        </w:rPr>
        <w:t>backtrace </w:t>
      </w:r>
      <w:r>
        <w:rPr>
          <w:color w:val="231F20"/>
        </w:rPr>
        <w:t>is smart enough to strip </w:t>
      </w:r>
      <w:r>
        <w:rPr>
          <w:color w:val="231F20"/>
          <w:w w:val="103"/>
        </w:rPr>
        <w:t>t</w:t>
      </w:r>
      <w:r>
        <w:rPr>
          <w:color w:val="231F20"/>
          <w:spacing w:val="-1"/>
          <w:w w:val="103"/>
        </w:rPr>
        <w:t>h</w:t>
      </w:r>
      <w:r>
        <w:rPr>
          <w:color w:val="231F20"/>
          <w:w w:val="91"/>
        </w:rPr>
        <w:t>e</w:t>
      </w:r>
      <w:r>
        <w:rPr>
          <w:color w:val="231F20"/>
        </w:rPr>
        <w:t> </w:t>
      </w:r>
      <w:r>
        <w:rPr>
          <w:color w:val="231F20"/>
          <w:spacing w:val="-23"/>
        </w:rPr>
        <w:t> </w:t>
      </w:r>
      <w:r>
        <w:rPr>
          <w:rFonts w:ascii="Gill Sans MT" w:hAnsi="Gill Sans MT"/>
          <w:color w:val="231F20"/>
          <w:w w:val="132"/>
        </w:rPr>
        <w:t>Call</w:t>
      </w:r>
      <w:r>
        <w:rPr>
          <w:rFonts w:ascii="Gill Sans MT" w:hAnsi="Gill Sans MT"/>
          <w:color w:val="231F20"/>
          <w:spacing w:val="14"/>
        </w:rPr>
        <w:t> </w:t>
      </w:r>
      <w:r>
        <w:rPr>
          <w:rFonts w:ascii="Gill Sans MT" w:hAnsi="Gill Sans MT"/>
          <w:color w:val="231F20"/>
          <w:w w:val="136"/>
        </w:rPr>
        <w:t>stack:</w:t>
      </w:r>
      <w:r>
        <w:rPr>
          <w:rFonts w:ascii="Gill Sans MT" w:hAnsi="Gill Sans MT"/>
          <w:color w:val="231F20"/>
          <w:spacing w:val="23"/>
        </w:rPr>
        <w:t> </w:t>
      </w:r>
      <w:r>
        <w:rPr>
          <w:color w:val="231F20"/>
          <w:w w:val="94"/>
        </w:rPr>
        <w:t>header</w:t>
      </w:r>
      <w:r>
        <w:rPr>
          <w:color w:val="231F20"/>
        </w:rPr>
        <w:t> </w:t>
      </w:r>
      <w:r>
        <w:rPr>
          <w:color w:val="231F20"/>
          <w:spacing w:val="-23"/>
        </w:rPr>
        <w:t> </w:t>
      </w:r>
      <w:r>
        <w:rPr>
          <w:color w:val="231F20"/>
          <w:w w:val="96"/>
        </w:rPr>
        <w:t>a</w:t>
      </w:r>
      <w:r>
        <w:rPr>
          <w:color w:val="231F20"/>
          <w:spacing w:val="-1"/>
          <w:w w:val="96"/>
        </w:rPr>
        <w:t>n</w:t>
      </w:r>
      <w:r>
        <w:rPr>
          <w:color w:val="231F20"/>
          <w:w w:val="90"/>
        </w:rPr>
        <w:t>d</w:t>
      </w:r>
      <w:r>
        <w:rPr>
          <w:color w:val="231F20"/>
        </w:rPr>
        <w:t> </w:t>
      </w:r>
      <w:r>
        <w:rPr>
          <w:color w:val="231F20"/>
          <w:spacing w:val="-23"/>
        </w:rPr>
        <w:t> </w:t>
      </w:r>
      <w:r>
        <w:rPr>
          <w:color w:val="231F20"/>
          <w:spacing w:val="-1"/>
          <w:w w:val="99"/>
        </w:rPr>
        <w:t>‘</w:t>
      </w:r>
      <w:r>
        <w:rPr>
          <w:rFonts w:ascii="Gill Sans MT" w:hAnsi="Gill Sans MT"/>
          <w:color w:val="231F20"/>
          <w:w w:val="237"/>
        </w:rPr>
        <w:t>.</w:t>
      </w:r>
      <w:r>
        <w:rPr>
          <w:color w:val="231F20"/>
          <w:w w:val="99"/>
        </w:rPr>
        <w:t>’</w:t>
      </w:r>
      <w:r>
        <w:rPr>
          <w:color w:val="231F20"/>
        </w:rPr>
        <w:t> </w:t>
      </w:r>
      <w:r>
        <w:rPr>
          <w:color w:val="231F20"/>
          <w:spacing w:val="-23"/>
        </w:rPr>
        <w:t> </w:t>
      </w:r>
      <w:r>
        <w:rPr>
          <w:color w:val="231F20"/>
          <w:w w:val="107"/>
        </w:rPr>
        <w:t>t</w:t>
      </w:r>
      <w:r>
        <w:rPr>
          <w:color w:val="231F20"/>
          <w:spacing w:val="-1"/>
          <w:w w:val="107"/>
        </w:rPr>
        <w:t>r</w:t>
      </w:r>
      <w:r>
        <w:rPr>
          <w:color w:val="231F20"/>
          <w:w w:val="95"/>
        </w:rPr>
        <w:t>ailer</w:t>
      </w:r>
      <w:r>
        <w:rPr>
          <w:color w:val="231F20"/>
        </w:rPr>
        <w:t> </w:t>
      </w:r>
      <w:r>
        <w:rPr>
          <w:color w:val="231F20"/>
          <w:spacing w:val="-23"/>
        </w:rPr>
        <w:t> </w:t>
      </w:r>
      <w:r>
        <w:rPr>
          <w:color w:val="231F20"/>
          <w:spacing w:val="-1"/>
          <w:w w:val="91"/>
        </w:rPr>
        <w:t>f</w:t>
      </w:r>
      <w:r>
        <w:rPr>
          <w:color w:val="231F20"/>
          <w:w w:val="93"/>
        </w:rPr>
        <w:t>rom</w:t>
      </w:r>
      <w:r>
        <w:rPr>
          <w:color w:val="231F20"/>
        </w:rPr>
        <w:t> </w:t>
      </w:r>
      <w:r>
        <w:rPr>
          <w:color w:val="231F20"/>
          <w:spacing w:val="-23"/>
        </w:rPr>
        <w:t> </w:t>
      </w:r>
      <w:r>
        <w:rPr>
          <w:color w:val="231F20"/>
          <w:w w:val="99"/>
        </w:rPr>
        <w:t>the</w:t>
      </w:r>
      <w:r>
        <w:rPr>
          <w:color w:val="231F20"/>
        </w:rPr>
        <w:t> </w:t>
      </w:r>
      <w:r>
        <w:rPr>
          <w:color w:val="231F20"/>
          <w:spacing w:val="-23"/>
        </w:rPr>
        <w:t> </w:t>
      </w:r>
      <w:r>
        <w:rPr>
          <w:color w:val="231F20"/>
          <w:w w:val="99"/>
        </w:rPr>
        <w:t>c</w:t>
      </w:r>
      <w:r>
        <w:rPr>
          <w:color w:val="231F20"/>
          <w:w w:val="93"/>
        </w:rPr>
        <w:t>ommand</w:t>
      </w:r>
      <w:r>
        <w:rPr>
          <w:color w:val="231F20"/>
        </w:rPr>
        <w:t> </w:t>
      </w:r>
      <w:r>
        <w:rPr>
          <w:color w:val="231F20"/>
          <w:spacing w:val="-23"/>
        </w:rPr>
        <w:t> </w:t>
      </w:r>
      <w:r>
        <w:rPr>
          <w:color w:val="231F20"/>
          <w:w w:val="94"/>
        </w:rPr>
        <w:t>li</w:t>
      </w:r>
      <w:r>
        <w:rPr>
          <w:color w:val="231F20"/>
          <w:spacing w:val="-1"/>
          <w:w w:val="94"/>
        </w:rPr>
        <w:t>n</w:t>
      </w:r>
      <w:r>
        <w:rPr>
          <w:color w:val="231F20"/>
          <w:w w:val="91"/>
        </w:rPr>
        <w:t>e</w:t>
      </w:r>
      <w:r>
        <w:rPr>
          <w:color w:val="231F20"/>
        </w:rPr>
        <w:t> </w:t>
      </w:r>
      <w:r>
        <w:rPr>
          <w:color w:val="231F20"/>
          <w:spacing w:val="-23"/>
        </w:rPr>
        <w:t> </w:t>
      </w:r>
      <w:r>
        <w:rPr>
          <w:color w:val="231F20"/>
          <w:spacing w:val="-1"/>
          <w:w w:val="94"/>
        </w:rPr>
        <w:t>i</w:t>
      </w:r>
      <w:r>
        <w:rPr>
          <w:color w:val="231F20"/>
          <w:w w:val="91"/>
        </w:rPr>
        <w:t>f</w:t>
      </w:r>
      <w:r>
        <w:rPr>
          <w:color w:val="231F20"/>
        </w:rPr>
        <w:t> </w:t>
      </w:r>
      <w:r>
        <w:rPr>
          <w:color w:val="231F20"/>
          <w:spacing w:val="-23"/>
        </w:rPr>
        <w:t> </w:t>
      </w:r>
      <w:r>
        <w:rPr>
          <w:color w:val="231F20"/>
          <w:spacing w:val="-7"/>
          <w:w w:val="94"/>
        </w:rPr>
        <w:t>y</w:t>
      </w:r>
      <w:r>
        <w:rPr>
          <w:color w:val="231F20"/>
          <w:w w:val="91"/>
        </w:rPr>
        <w:t>ou</w:t>
      </w:r>
      <w:r>
        <w:rPr>
          <w:color w:val="231F20"/>
        </w:rPr>
        <w:t> </w:t>
      </w:r>
      <w:r>
        <w:rPr>
          <w:color w:val="231F20"/>
          <w:spacing w:val="-23"/>
        </w:rPr>
        <w:t> </w:t>
      </w:r>
      <w:r>
        <w:rPr>
          <w:color w:val="231F20"/>
          <w:w w:val="93"/>
        </w:rPr>
        <w:t>inclu</w:t>
      </w:r>
      <w:r>
        <w:rPr>
          <w:color w:val="231F20"/>
          <w:spacing w:val="-1"/>
          <w:w w:val="93"/>
        </w:rPr>
        <w:t>d</w:t>
      </w:r>
      <w:r>
        <w:rPr>
          <w:color w:val="231F20"/>
          <w:w w:val="91"/>
        </w:rPr>
        <w:t>e</w:t>
      </w:r>
      <w:r>
        <w:rPr>
          <w:color w:val="231F20"/>
        </w:rPr>
        <w:t> </w:t>
      </w:r>
      <w:r>
        <w:rPr>
          <w:color w:val="231F20"/>
          <w:spacing w:val="-23"/>
        </w:rPr>
        <w:t> </w:t>
      </w:r>
      <w:r>
        <w:rPr>
          <w:color w:val="231F20"/>
          <w:w w:val="97"/>
        </w:rPr>
        <w:t>them</w:t>
      </w:r>
      <w:r>
        <w:rPr>
          <w:color w:val="231F20"/>
          <w:w w:val="110"/>
        </w:rPr>
        <w:t>.</w:t>
      </w:r>
      <w:r>
        <w:rPr>
          <w:color w:val="231F20"/>
        </w:rPr>
        <w:t> </w:t>
      </w:r>
      <w:r>
        <w:rPr>
          <w:color w:val="231F20"/>
          <w:spacing w:val="20"/>
        </w:rPr>
        <w:t> </w:t>
      </w:r>
      <w:r>
        <w:rPr>
          <w:color w:val="231F20"/>
          <w:w w:val="106"/>
        </w:rPr>
        <w:t>T</w:t>
      </w:r>
      <w:r>
        <w:rPr>
          <w:color w:val="231F20"/>
          <w:spacing w:val="-1"/>
          <w:w w:val="106"/>
        </w:rPr>
        <w:t>h</w:t>
      </w:r>
      <w:r>
        <w:rPr>
          <w:color w:val="231F20"/>
          <w:w w:val="93"/>
        </w:rPr>
        <w:t>is </w:t>
      </w:r>
      <w:r>
        <w:rPr>
          <w:color w:val="231F20"/>
        </w:rPr>
        <w:t>can </w:t>
      </w:r>
      <w:r>
        <w:rPr>
          <w:color w:val="231F20"/>
          <w:spacing w:val="-4"/>
        </w:rPr>
        <w:t>save </w:t>
      </w:r>
      <w:r>
        <w:rPr>
          <w:color w:val="231F20"/>
          <w:spacing w:val="-3"/>
        </w:rPr>
        <w:t>you </w:t>
      </w:r>
      <w:r>
        <w:rPr>
          <w:color w:val="231F20"/>
        </w:rPr>
        <w:t>a little bit of trouble in cutting and pasting. Thus, the following command  prints the same output as the first one </w:t>
      </w:r>
      <w:r>
        <w:rPr>
          <w:color w:val="231F20"/>
          <w:spacing w:val="-3"/>
        </w:rPr>
        <w:t>we</w:t>
      </w:r>
      <w:r>
        <w:rPr>
          <w:color w:val="231F20"/>
          <w:spacing w:val="-9"/>
        </w:rPr>
        <w:t> </w:t>
      </w:r>
      <w:r>
        <w:rPr>
          <w:color w:val="231F20"/>
        </w:rPr>
        <w:t>used:</w:t>
      </w:r>
    </w:p>
    <w:p>
      <w:pPr>
        <w:pStyle w:val="BodyText"/>
        <w:spacing w:line="247" w:lineRule="auto" w:before="65"/>
        <w:ind w:left="695" w:right="733"/>
        <w:rPr>
          <w:rFonts w:ascii="Gill Sans MT"/>
        </w:rPr>
      </w:pPr>
      <w:r>
        <w:rPr>
          <w:rFonts w:ascii="Gill Sans MT"/>
          <w:color w:val="231F20"/>
          <w:w w:val="115"/>
        </w:rPr>
        <w:t>backtrace kernel.o Call stack: 0xc0106eff 0xc01102fb 0xc010dc22 </w:t>
      </w:r>
      <w:r>
        <w:rPr>
          <w:rFonts w:ascii="Gill Sans MT"/>
          <w:color w:val="231F20"/>
          <w:w w:val="110"/>
        </w:rPr>
        <w:t>0xc010cf67 0xc0102319 0xc010325a 0x804812c 0x8048a96   0x8048ac8.</w:t>
      </w:r>
    </w:p>
    <w:p>
      <w:pPr>
        <w:pStyle w:val="BodyText"/>
        <w:spacing w:before="9"/>
        <w:rPr>
          <w:rFonts w:ascii="Gill Sans MT"/>
          <w:sz w:val="20"/>
        </w:rPr>
      </w:pPr>
    </w:p>
    <w:p>
      <w:pPr>
        <w:pStyle w:val="Heading2"/>
        <w:numPr>
          <w:ilvl w:val="1"/>
          <w:numId w:val="39"/>
        </w:numPr>
        <w:tabs>
          <w:tab w:pos="745" w:val="left" w:leader="none"/>
        </w:tabs>
        <w:spacing w:line="240" w:lineRule="auto" w:before="1" w:after="0"/>
        <w:ind w:left="744" w:right="0" w:hanging="624"/>
        <w:jc w:val="both"/>
      </w:pPr>
      <w:bookmarkStart w:name="GDB" w:id="415"/>
      <w:bookmarkEnd w:id="415"/>
      <w:r>
        <w:rPr>
          <w:b w:val="0"/>
        </w:rPr>
      </w:r>
      <w:bookmarkStart w:name="_bookmark132" w:id="416"/>
      <w:bookmarkEnd w:id="416"/>
      <w:r>
        <w:rPr>
          <w:b w:val="0"/>
        </w:rPr>
      </w:r>
      <w:bookmarkStart w:name="_bookmark132" w:id="417"/>
      <w:bookmarkEnd w:id="417"/>
      <w:r>
        <w:rPr>
          <w:color w:val="231F20"/>
          <w:w w:val="110"/>
        </w:rPr>
        <w:t>GDB</w:t>
      </w:r>
    </w:p>
    <w:p>
      <w:pPr>
        <w:pStyle w:val="BodyText"/>
        <w:spacing w:line="264" w:lineRule="exact" w:before="110"/>
        <w:ind w:left="119" w:right="117"/>
        <w:jc w:val="both"/>
        <w:rPr>
          <w:rFonts w:ascii="Bauhaus 93" w:hAnsi="Bauhaus 93"/>
          <w:sz w:val="14"/>
        </w:rPr>
      </w:pPr>
      <w:r>
        <w:rPr>
          <w:color w:val="231F20"/>
          <w:w w:val="105"/>
        </w:rPr>
        <w:t>You can run Pintos under the supervision of the GDB debugger. First, start Pintos with the ‘</w:t>
      </w:r>
      <w:r>
        <w:rPr>
          <w:rFonts w:ascii="Gill Sans MT" w:hAnsi="Gill Sans MT"/>
          <w:color w:val="231F20"/>
          <w:w w:val="105"/>
        </w:rPr>
        <w:t>--gdb</w:t>
      </w:r>
      <w:r>
        <w:rPr>
          <w:color w:val="231F20"/>
          <w:w w:val="105"/>
        </w:rPr>
        <w:t>’  option,  e.g.  </w:t>
      </w:r>
      <w:r>
        <w:rPr>
          <w:rFonts w:ascii="Gill Sans MT" w:hAnsi="Gill Sans MT"/>
          <w:color w:val="231F20"/>
          <w:w w:val="105"/>
        </w:rPr>
        <w:t>pintos --gdb </w:t>
      </w:r>
      <w:r>
        <w:rPr>
          <w:rFonts w:ascii="Gill Sans MT" w:hAnsi="Gill Sans MT"/>
          <w:color w:val="231F20"/>
          <w:w w:val="130"/>
        </w:rPr>
        <w:t>-- </w:t>
      </w:r>
      <w:r>
        <w:rPr>
          <w:rFonts w:ascii="Gill Sans MT" w:hAnsi="Gill Sans MT"/>
          <w:color w:val="231F20"/>
          <w:w w:val="105"/>
        </w:rPr>
        <w:t>run mytest</w:t>
      </w:r>
      <w:r>
        <w:rPr>
          <w:color w:val="231F20"/>
          <w:w w:val="105"/>
        </w:rPr>
        <w:t>.  Second,  open  a  second terminal  on the same machine and use </w:t>
      </w:r>
      <w:r>
        <w:rPr>
          <w:rFonts w:ascii="Gill Sans MT" w:hAnsi="Gill Sans MT"/>
          <w:color w:val="231F20"/>
          <w:w w:val="130"/>
        </w:rPr>
        <w:t>pintos-gdb </w:t>
      </w:r>
      <w:r>
        <w:rPr>
          <w:color w:val="231F20"/>
          <w:w w:val="105"/>
        </w:rPr>
        <w:t>to invoke GDB on ‘</w:t>
      </w:r>
      <w:r>
        <w:rPr>
          <w:rFonts w:ascii="Gill Sans MT" w:hAnsi="Gill Sans MT"/>
          <w:color w:val="231F20"/>
          <w:w w:val="105"/>
        </w:rPr>
        <w:t>kernel.o</w:t>
      </w:r>
      <w:r>
        <w:rPr>
          <w:color w:val="231F20"/>
          <w:w w:val="105"/>
        </w:rPr>
        <w:t>’:</w:t>
      </w:r>
      <w:r>
        <w:rPr>
          <w:rFonts w:ascii="Bauhaus 93" w:hAnsi="Bauhaus 93"/>
          <w:color w:val="231F20"/>
          <w:w w:val="105"/>
          <w:position w:val="8"/>
          <w:sz w:val="14"/>
        </w:rPr>
        <w:t>1</w:t>
      </w:r>
    </w:p>
    <w:p>
      <w:pPr>
        <w:pStyle w:val="BodyText"/>
        <w:spacing w:before="65"/>
        <w:ind w:left="695" w:right="49"/>
        <w:rPr>
          <w:rFonts w:ascii="Gill Sans MT"/>
        </w:rPr>
      </w:pPr>
      <w:r>
        <w:rPr>
          <w:rFonts w:ascii="Gill Sans MT"/>
          <w:color w:val="231F20"/>
          <w:w w:val="125"/>
        </w:rPr>
        <w:t>pintos-gdb kernel.o</w:t>
      </w:r>
    </w:p>
    <w:p>
      <w:pPr>
        <w:pStyle w:val="BodyText"/>
        <w:spacing w:before="60"/>
        <w:ind w:left="119"/>
        <w:jc w:val="both"/>
      </w:pPr>
      <w:r>
        <w:rPr>
          <w:color w:val="231F20"/>
        </w:rPr>
        <w:t>and issue the following GDB command:</w:t>
      </w:r>
    </w:p>
    <w:p>
      <w:pPr>
        <w:pStyle w:val="BodyText"/>
        <w:spacing w:before="55"/>
        <w:ind w:left="695" w:right="49"/>
        <w:rPr>
          <w:rFonts w:ascii="Gill Sans MT"/>
        </w:rPr>
      </w:pPr>
      <w:r>
        <w:rPr>
          <w:rFonts w:ascii="Gill Sans MT"/>
          <w:color w:val="231F20"/>
          <w:w w:val="120"/>
        </w:rPr>
        <w:t>target  remote localhost:1234</w:t>
      </w:r>
    </w:p>
    <w:p>
      <w:pPr>
        <w:pStyle w:val="BodyText"/>
        <w:spacing w:line="264" w:lineRule="exact" w:before="60"/>
        <w:ind w:left="119" w:right="117" w:firstLine="298"/>
        <w:jc w:val="both"/>
      </w:pPr>
      <w:r>
        <w:rPr/>
        <w:pict>
          <v:line style="position:absolute;mso-position-horizontal-relative:page;mso-position-vertical-relative:paragraph;z-index:-151216" from="218.209pt,46.088295pt" to="245.114pt,46.088295pt" stroked="true" strokeweight=".3985pt" strokecolor="#000000">
            <w10:wrap type="none"/>
          </v:line>
        </w:pict>
      </w:r>
      <w:r>
        <w:rPr>
          <w:color w:val="231F20"/>
          <w:spacing w:val="-3"/>
        </w:rPr>
        <w:t>Now </w:t>
      </w:r>
      <w:r>
        <w:rPr>
          <w:color w:val="231F20"/>
        </w:rPr>
        <w:t>GDB is connected to the simulator </w:t>
      </w:r>
      <w:r>
        <w:rPr>
          <w:color w:val="231F20"/>
          <w:spacing w:val="-4"/>
        </w:rPr>
        <w:t>over </w:t>
      </w:r>
      <w:r>
        <w:rPr>
          <w:color w:val="231F20"/>
        </w:rPr>
        <w:t>a local network connection. </w:t>
      </w:r>
      <w:r>
        <w:rPr>
          <w:color w:val="231F20"/>
          <w:spacing w:val="-7"/>
        </w:rPr>
        <w:t>You </w:t>
      </w:r>
      <w:r>
        <w:rPr>
          <w:color w:val="231F20"/>
        </w:rPr>
        <w:t>can </w:t>
      </w:r>
      <w:r>
        <w:rPr>
          <w:color w:val="231F20"/>
          <w:spacing w:val="-3"/>
        </w:rPr>
        <w:t>now </w:t>
      </w:r>
      <w:r>
        <w:rPr>
          <w:color w:val="231F20"/>
        </w:rPr>
        <w:t>issue </w:t>
      </w:r>
      <w:r>
        <w:rPr>
          <w:color w:val="231F20"/>
          <w:spacing w:val="-3"/>
        </w:rPr>
        <w:t>any </w:t>
      </w:r>
      <w:r>
        <w:rPr>
          <w:color w:val="231F20"/>
        </w:rPr>
        <w:t>normal GDB commands. If </w:t>
      </w:r>
      <w:r>
        <w:rPr>
          <w:color w:val="231F20"/>
          <w:spacing w:val="-3"/>
        </w:rPr>
        <w:t>you </w:t>
      </w:r>
      <w:r>
        <w:rPr>
          <w:color w:val="231F20"/>
        </w:rPr>
        <w:t>issue the ‘</w:t>
      </w:r>
      <w:r>
        <w:rPr>
          <w:rFonts w:ascii="Gill Sans MT" w:hAnsi="Gill Sans MT"/>
          <w:color w:val="231F20"/>
        </w:rPr>
        <w:t>c</w:t>
      </w:r>
      <w:r>
        <w:rPr>
          <w:color w:val="231F20"/>
        </w:rPr>
        <w:t>’ command, the simulated BIOS will  take control, load Pintos, and then Pintos will run in the usual </w:t>
      </w:r>
      <w:r>
        <w:rPr>
          <w:color w:val="231F20"/>
          <w:spacing w:val="-9"/>
        </w:rPr>
        <w:t>way. </w:t>
      </w:r>
      <w:r>
        <w:rPr>
          <w:color w:val="231F20"/>
          <w:spacing w:val="-7"/>
        </w:rPr>
        <w:t>You </w:t>
      </w:r>
      <w:r>
        <w:rPr>
          <w:color w:val="231F20"/>
        </w:rPr>
        <w:t>can pause the  process at </w:t>
      </w:r>
      <w:r>
        <w:rPr>
          <w:color w:val="231F20"/>
          <w:spacing w:val="-3"/>
        </w:rPr>
        <w:t>any </w:t>
      </w:r>
      <w:r>
        <w:rPr>
          <w:color w:val="231F20"/>
        </w:rPr>
        <w:t>point with</w:t>
      </w:r>
      <w:r>
        <w:rPr>
          <w:color w:val="231F20"/>
          <w:spacing w:val="29"/>
        </w:rPr>
        <w:t> </w:t>
      </w:r>
      <w:r>
        <w:rPr>
          <w:rFonts w:ascii="Century Gothic" w:hAnsi="Century Gothic"/>
          <w:i/>
          <w:color w:val="231F20"/>
          <w:spacing w:val="-3"/>
          <w:position w:val="1"/>
          <w:sz w:val="18"/>
        </w:rPr>
        <w:t>(</w:t>
      </w:r>
      <w:r>
        <w:rPr>
          <w:rFonts w:ascii="Bookman Old Style" w:hAnsi="Bookman Old Style"/>
          <w:b w:val="0"/>
          <w:color w:val="231F20"/>
          <w:spacing w:val="-3"/>
          <w:sz w:val="16"/>
          <w:u w:val="single" w:color="000000"/>
        </w:rPr>
        <w:t>Ctrl</w:t>
      </w:r>
      <w:r>
        <w:rPr>
          <w:rFonts w:ascii="Gill Sans MT" w:hAnsi="Gill Sans MT"/>
          <w:color w:val="231F20"/>
          <w:spacing w:val="-3"/>
          <w:u w:val="single" w:color="000000"/>
        </w:rPr>
        <w:t>+</w:t>
      </w:r>
      <w:r>
        <w:rPr>
          <w:rFonts w:ascii="Bookman Old Style" w:hAnsi="Bookman Old Style"/>
          <w:b w:val="0"/>
          <w:color w:val="231F20"/>
          <w:spacing w:val="-3"/>
          <w:sz w:val="16"/>
          <w:u w:val="single" w:color="000000"/>
        </w:rPr>
        <w:t>C</w:t>
      </w:r>
      <w:r>
        <w:rPr>
          <w:rFonts w:ascii="Century Gothic" w:hAnsi="Century Gothic"/>
          <w:i/>
          <w:color w:val="231F20"/>
          <w:spacing w:val="-3"/>
          <w:position w:val="1"/>
          <w:sz w:val="18"/>
        </w:rPr>
        <w:t>)</w:t>
      </w:r>
      <w:r>
        <w:rPr>
          <w:color w:val="231F20"/>
          <w:spacing w:val="-3"/>
        </w:rPr>
        <w:t>.</w:t>
      </w:r>
    </w:p>
    <w:p>
      <w:pPr>
        <w:pStyle w:val="Heading4"/>
        <w:numPr>
          <w:ilvl w:val="2"/>
          <w:numId w:val="39"/>
        </w:numPr>
        <w:tabs>
          <w:tab w:pos="920" w:val="left" w:leader="none"/>
        </w:tabs>
        <w:spacing w:line="240" w:lineRule="auto" w:before="186" w:after="0"/>
        <w:ind w:left="919" w:right="0" w:hanging="799"/>
        <w:jc w:val="both"/>
      </w:pPr>
      <w:bookmarkStart w:name="Using GDB" w:id="418"/>
      <w:bookmarkEnd w:id="418"/>
      <w:r>
        <w:rPr>
          <w:b w:val="0"/>
        </w:rPr>
      </w:r>
      <w:bookmarkStart w:name="Using GDB" w:id="419"/>
      <w:bookmarkEnd w:id="419"/>
      <w:r>
        <w:rPr>
          <w:color w:val="231F20"/>
        </w:rPr>
        <w:t>U</w:t>
      </w:r>
      <w:r>
        <w:rPr>
          <w:color w:val="231F20"/>
        </w:rPr>
        <w:t>sing</w:t>
      </w:r>
      <w:r>
        <w:rPr>
          <w:color w:val="231F20"/>
          <w:spacing w:val="37"/>
        </w:rPr>
        <w:t> </w:t>
      </w:r>
      <w:r>
        <w:rPr>
          <w:color w:val="231F20"/>
        </w:rPr>
        <w:t>GDB</w:t>
      </w:r>
    </w:p>
    <w:p>
      <w:pPr>
        <w:pStyle w:val="BodyText"/>
        <w:spacing w:line="264" w:lineRule="exact" w:before="84"/>
        <w:ind w:left="119" w:right="328"/>
      </w:pPr>
      <w:r>
        <w:rPr>
          <w:color w:val="231F20"/>
          <w:spacing w:val="-7"/>
        </w:rPr>
        <w:t>You  </w:t>
      </w:r>
      <w:r>
        <w:rPr>
          <w:color w:val="231F20"/>
        </w:rPr>
        <w:t>can read the GDB manual </w:t>
      </w:r>
      <w:r>
        <w:rPr>
          <w:color w:val="231F20"/>
          <w:spacing w:val="-4"/>
        </w:rPr>
        <w:t>by  </w:t>
      </w:r>
      <w:r>
        <w:rPr>
          <w:color w:val="231F20"/>
        </w:rPr>
        <w:t>typing </w:t>
      </w:r>
      <w:r>
        <w:rPr>
          <w:rFonts w:ascii="Gill Sans MT" w:hAnsi="Gill Sans MT"/>
          <w:color w:val="231F20"/>
          <w:w w:val="115"/>
        </w:rPr>
        <w:t>info </w:t>
      </w:r>
      <w:r>
        <w:rPr>
          <w:rFonts w:ascii="Gill Sans MT" w:hAnsi="Gill Sans MT"/>
          <w:color w:val="231F20"/>
        </w:rPr>
        <w:t>gdb </w:t>
      </w:r>
      <w:r>
        <w:rPr>
          <w:color w:val="231F20"/>
        </w:rPr>
        <w:t>at a terminal command prompt.  Here’s    a</w:t>
      </w:r>
      <w:r>
        <w:rPr>
          <w:color w:val="231F20"/>
          <w:spacing w:val="-18"/>
        </w:rPr>
        <w:t> </w:t>
      </w:r>
      <w:r>
        <w:rPr>
          <w:color w:val="231F20"/>
        </w:rPr>
        <w:t>few</w:t>
      </w:r>
      <w:r>
        <w:rPr>
          <w:color w:val="231F20"/>
          <w:spacing w:val="-18"/>
        </w:rPr>
        <w:t> </w:t>
      </w:r>
      <w:r>
        <w:rPr>
          <w:color w:val="231F20"/>
        </w:rPr>
        <w:t>commonly</w:t>
      </w:r>
      <w:r>
        <w:rPr>
          <w:color w:val="231F20"/>
          <w:spacing w:val="-18"/>
        </w:rPr>
        <w:t> </w:t>
      </w:r>
      <w:r>
        <w:rPr>
          <w:color w:val="231F20"/>
        </w:rPr>
        <w:t>useful</w:t>
      </w:r>
      <w:r>
        <w:rPr>
          <w:color w:val="231F20"/>
          <w:spacing w:val="-18"/>
        </w:rPr>
        <w:t> </w:t>
      </w:r>
      <w:r>
        <w:rPr>
          <w:color w:val="231F20"/>
        </w:rPr>
        <w:t>GDB</w:t>
      </w:r>
      <w:r>
        <w:rPr>
          <w:color w:val="231F20"/>
          <w:spacing w:val="-18"/>
        </w:rPr>
        <w:t> </w:t>
      </w:r>
      <w:r>
        <w:rPr>
          <w:color w:val="231F20"/>
        </w:rPr>
        <w:t>commands:</w:t>
      </w:r>
    </w:p>
    <w:p>
      <w:pPr>
        <w:pStyle w:val="BodyText"/>
        <w:spacing w:before="3"/>
        <w:rPr>
          <w:sz w:val="8"/>
        </w:rPr>
      </w:pPr>
    </w:p>
    <w:p>
      <w:pPr>
        <w:spacing w:after="0"/>
        <w:rPr>
          <w:sz w:val="8"/>
        </w:rPr>
        <w:sectPr>
          <w:pgSz w:w="12240" w:h="15840"/>
          <w:pgMar w:header="988" w:footer="0" w:top="1200" w:bottom="280" w:left="1680" w:right="1680"/>
        </w:sectPr>
      </w:pPr>
    </w:p>
    <w:p>
      <w:pPr>
        <w:pStyle w:val="Heading5"/>
      </w:pPr>
      <w:r>
        <w:rPr>
          <w:color w:val="231F20"/>
          <w:w w:val="119"/>
        </w:rPr>
        <w:t>c</w:t>
      </w:r>
    </w:p>
    <w:p>
      <w:pPr>
        <w:pStyle w:val="BodyText"/>
        <w:spacing w:line="272" w:lineRule="exact"/>
        <w:ind w:left="695"/>
      </w:pPr>
      <w:r>
        <w:rPr/>
        <w:pict>
          <v:line style="position:absolute;mso-position-horizontal-relative:page;mso-position-vertical-relative:paragraph;z-index:-151192" from="247.220993pt,3.551007pt" to="274.125993pt,3.551007pt" stroked="true" strokeweight=".3985pt" strokecolor="#000000">
            <w10:wrap type="none"/>
          </v:line>
        </w:pict>
      </w:r>
      <w:r>
        <w:rPr>
          <w:color w:val="231F20"/>
        </w:rPr>
        <w:t>Continues execution until </w:t>
      </w:r>
      <w:r>
        <w:rPr>
          <w:rFonts w:ascii="Century Gothic"/>
          <w:i/>
          <w:color w:val="231F20"/>
          <w:position w:val="1"/>
          <w:sz w:val="18"/>
        </w:rPr>
        <w:t>(</w:t>
      </w:r>
      <w:r>
        <w:rPr>
          <w:rFonts w:ascii="Bookman Old Style"/>
          <w:b w:val="0"/>
          <w:color w:val="231F20"/>
          <w:sz w:val="16"/>
          <w:u w:val="single" w:color="000000"/>
        </w:rPr>
        <w:t>Ctrl</w:t>
      </w:r>
      <w:r>
        <w:rPr>
          <w:rFonts w:ascii="Gill Sans MT"/>
          <w:color w:val="231F20"/>
          <w:u w:val="single" w:color="000000"/>
        </w:rPr>
        <w:t>+</w:t>
      </w:r>
      <w:r>
        <w:rPr>
          <w:rFonts w:ascii="Bookman Old Style"/>
          <w:b w:val="0"/>
          <w:color w:val="231F20"/>
          <w:sz w:val="16"/>
          <w:u w:val="single" w:color="000000"/>
        </w:rPr>
        <w:t>C</w:t>
      </w:r>
      <w:r>
        <w:rPr>
          <w:rFonts w:ascii="Century Gothic"/>
          <w:i/>
          <w:color w:val="231F20"/>
          <w:position w:val="1"/>
          <w:sz w:val="18"/>
        </w:rPr>
        <w:t>) </w:t>
      </w:r>
      <w:r>
        <w:rPr>
          <w:color w:val="231F20"/>
        </w:rPr>
        <w:t>or the next breakpoint.</w:t>
      </w:r>
    </w:p>
    <w:p>
      <w:pPr>
        <w:pStyle w:val="BodyText"/>
        <w:spacing w:before="74"/>
        <w:ind w:left="119"/>
      </w:pPr>
      <w:r>
        <w:rPr/>
        <w:br w:type="column"/>
      </w:r>
      <w:r>
        <w:rPr>
          <w:color w:val="231F20"/>
          <w:w w:val="95"/>
        </w:rPr>
        <w:t>[GDB Command]</w:t>
      </w:r>
    </w:p>
    <w:p>
      <w:pPr>
        <w:spacing w:after="0"/>
        <w:sectPr>
          <w:type w:val="continuous"/>
          <w:pgSz w:w="12240" w:h="15840"/>
          <w:pgMar w:top="1500" w:bottom="280" w:left="1680" w:right="1680"/>
          <w:cols w:num="2" w:equalWidth="0">
            <w:col w:w="6157" w:space="815"/>
            <w:col w:w="1908"/>
          </w:cols>
        </w:sectPr>
      </w:pPr>
    </w:p>
    <w:p>
      <w:pPr>
        <w:pStyle w:val="BodyText"/>
        <w:spacing w:before="8"/>
        <w:rPr>
          <w:sz w:val="12"/>
        </w:rPr>
      </w:pPr>
    </w:p>
    <w:p>
      <w:pPr>
        <w:pStyle w:val="BodyText"/>
        <w:spacing w:line="20" w:lineRule="exact"/>
        <w:ind w:left="116"/>
        <w:rPr>
          <w:sz w:val="2"/>
        </w:rPr>
      </w:pPr>
      <w:r>
        <w:rPr>
          <w:sz w:val="2"/>
        </w:rPr>
        <w:pict>
          <v:group style="width:144.4pt;height:.4pt;mso-position-horizontal-relative:char;mso-position-vertical-relative:line" coordorigin="0,0" coordsize="2888,8">
            <v:line style="position:absolute" from="4,4" to="2884,4" stroked="true" strokeweight=".3985pt" strokecolor="#000000"/>
          </v:group>
        </w:pict>
      </w:r>
      <w:r>
        <w:rPr>
          <w:sz w:val="2"/>
        </w:rPr>
      </w:r>
    </w:p>
    <w:p>
      <w:pPr>
        <w:spacing w:line="263" w:lineRule="exact" w:before="0"/>
        <w:ind w:left="237" w:right="49" w:firstLine="0"/>
        <w:jc w:val="left"/>
        <w:rPr>
          <w:rFonts w:ascii="Century"/>
          <w:sz w:val="18"/>
        </w:rPr>
      </w:pPr>
      <w:r>
        <w:rPr>
          <w:rFonts w:ascii="Bauhaus 93"/>
          <w:color w:val="231F20"/>
          <w:position w:val="8"/>
          <w:sz w:val="14"/>
        </w:rPr>
        <w:t>1          </w:t>
      </w:r>
      <w:r>
        <w:rPr>
          <w:rFonts w:ascii="PMingLiU"/>
          <w:color w:val="231F20"/>
          <w:w w:val="115"/>
          <w:sz w:val="18"/>
        </w:rPr>
        <w:t>pintos-gdb </w:t>
      </w:r>
      <w:r>
        <w:rPr>
          <w:rFonts w:ascii="Century"/>
          <w:color w:val="231F20"/>
          <w:sz w:val="18"/>
        </w:rPr>
        <w:t>is a wrapper around </w:t>
      </w:r>
      <w:r>
        <w:rPr>
          <w:rFonts w:ascii="PMingLiU"/>
          <w:color w:val="231F20"/>
          <w:sz w:val="18"/>
        </w:rPr>
        <w:t>gdb  </w:t>
      </w:r>
      <w:r>
        <w:rPr>
          <w:rFonts w:ascii="Century"/>
          <w:color w:val="231F20"/>
          <w:sz w:val="18"/>
        </w:rPr>
        <w:t>(80</w:t>
      </w:r>
      <w:r>
        <w:rPr>
          <w:rFonts w:ascii="Bookman Old Style"/>
          <w:b w:val="0"/>
          <w:i/>
          <w:color w:val="231F20"/>
          <w:sz w:val="18"/>
        </w:rPr>
        <w:t>x</w:t>
      </w:r>
      <w:r>
        <w:rPr>
          <w:rFonts w:ascii="Century"/>
          <w:color w:val="231F20"/>
          <w:sz w:val="18"/>
        </w:rPr>
        <w:t>86) or </w:t>
      </w:r>
      <w:r>
        <w:rPr>
          <w:rFonts w:ascii="PMingLiU"/>
          <w:color w:val="231F20"/>
          <w:w w:val="115"/>
          <w:sz w:val="18"/>
        </w:rPr>
        <w:t>i386-elf-gdb </w:t>
      </w:r>
      <w:r>
        <w:rPr>
          <w:rFonts w:ascii="Century"/>
          <w:color w:val="231F20"/>
          <w:sz w:val="18"/>
        </w:rPr>
        <w:t>(SPARC)  that loads the Pintos macros</w:t>
      </w:r>
    </w:p>
    <w:p>
      <w:pPr>
        <w:spacing w:line="211" w:lineRule="exact" w:before="0"/>
        <w:ind w:left="418" w:right="49" w:firstLine="0"/>
        <w:jc w:val="left"/>
        <w:rPr>
          <w:rFonts w:ascii="Century"/>
          <w:sz w:val="18"/>
        </w:rPr>
      </w:pPr>
      <w:r>
        <w:rPr>
          <w:rFonts w:ascii="Century"/>
          <w:color w:val="231F20"/>
          <w:sz w:val="18"/>
        </w:rPr>
        <w:t>at startup.</w:t>
      </w:r>
    </w:p>
    <w:p>
      <w:pPr>
        <w:spacing w:after="0" w:line="211" w:lineRule="exact"/>
        <w:jc w:val="left"/>
        <w:rPr>
          <w:rFonts w:ascii="Century"/>
          <w:sz w:val="18"/>
        </w:rPr>
        <w:sectPr>
          <w:type w:val="continuous"/>
          <w:pgSz w:w="12240" w:h="15840"/>
          <w:pgMar w:top="1500" w:bottom="280" w:left="1680" w:right="1680"/>
        </w:sectPr>
      </w:pPr>
    </w:p>
    <w:p>
      <w:pPr>
        <w:pStyle w:val="BodyText"/>
        <w:rPr>
          <w:rFonts w:ascii="Century"/>
          <w:sz w:val="20"/>
        </w:rPr>
      </w:pPr>
    </w:p>
    <w:p>
      <w:pPr>
        <w:pStyle w:val="BodyText"/>
        <w:rPr>
          <w:rFonts w:ascii="Century"/>
          <w:sz w:val="20"/>
        </w:rPr>
      </w:pPr>
    </w:p>
    <w:p>
      <w:pPr>
        <w:pStyle w:val="BodyText"/>
        <w:spacing w:before="5"/>
        <w:rPr>
          <w:rFonts w:ascii="Century"/>
          <w:sz w:val="15"/>
        </w:rPr>
      </w:pPr>
    </w:p>
    <w:p>
      <w:pPr>
        <w:spacing w:after="0"/>
        <w:rPr>
          <w:rFonts w:ascii="Century"/>
          <w:sz w:val="15"/>
        </w:rPr>
        <w:sectPr>
          <w:pgSz w:w="12240" w:h="15840"/>
          <w:pgMar w:header="988" w:footer="0" w:top="1200" w:bottom="280" w:left="1680" w:right="1680"/>
        </w:sectPr>
      </w:pPr>
    </w:p>
    <w:p>
      <w:pPr>
        <w:spacing w:line="264" w:lineRule="exact" w:before="74"/>
        <w:ind w:left="119" w:right="0" w:firstLine="0"/>
        <w:jc w:val="left"/>
        <w:rPr>
          <w:rFonts w:ascii="Georgia"/>
          <w:i/>
          <w:sz w:val="21"/>
        </w:rPr>
      </w:pPr>
      <w:r>
        <w:rPr>
          <w:rFonts w:ascii="Gill Sans MT"/>
          <w:color w:val="231F20"/>
          <w:w w:val="105"/>
          <w:sz w:val="24"/>
        </w:rPr>
        <w:t>break </w:t>
      </w:r>
      <w:r>
        <w:rPr>
          <w:rFonts w:ascii="Georgia"/>
          <w:i/>
          <w:color w:val="231F20"/>
          <w:w w:val="105"/>
          <w:sz w:val="21"/>
        </w:rPr>
        <w:t>function </w:t>
      </w:r>
      <w:r>
        <w:rPr>
          <w:rFonts w:ascii="Gill Sans MT"/>
          <w:color w:val="231F20"/>
          <w:w w:val="105"/>
          <w:sz w:val="24"/>
        </w:rPr>
        <w:t>break </w:t>
      </w:r>
      <w:r>
        <w:rPr>
          <w:rFonts w:ascii="Georgia"/>
          <w:i/>
          <w:color w:val="231F20"/>
          <w:w w:val="105"/>
          <w:sz w:val="21"/>
        </w:rPr>
        <w:t>file:line </w:t>
      </w:r>
      <w:r>
        <w:rPr>
          <w:rFonts w:ascii="Gill Sans MT"/>
          <w:color w:val="231F20"/>
          <w:w w:val="105"/>
          <w:sz w:val="24"/>
        </w:rPr>
        <w:t>break </w:t>
      </w:r>
      <w:r>
        <w:rPr>
          <w:rFonts w:ascii="Georgia"/>
          <w:i/>
          <w:color w:val="231F20"/>
          <w:w w:val="105"/>
          <w:sz w:val="21"/>
        </w:rPr>
        <w:t>*address</w:t>
      </w:r>
    </w:p>
    <w:p>
      <w:pPr>
        <w:pStyle w:val="BodyText"/>
        <w:spacing w:line="264" w:lineRule="exact" w:before="74"/>
        <w:ind w:left="119" w:right="117"/>
        <w:jc w:val="both"/>
      </w:pPr>
      <w:r>
        <w:rPr/>
        <w:br w:type="column"/>
      </w:r>
      <w:r>
        <w:rPr>
          <w:color w:val="231F20"/>
        </w:rPr>
        <w:t>[GDB Command] [GDB Command] </w:t>
      </w:r>
      <w:r>
        <w:rPr>
          <w:color w:val="231F20"/>
          <w:w w:val="95"/>
        </w:rPr>
        <w:t>[GDB Command]</w:t>
      </w:r>
    </w:p>
    <w:p>
      <w:pPr>
        <w:spacing w:after="0" w:line="264" w:lineRule="exact"/>
        <w:jc w:val="both"/>
        <w:sectPr>
          <w:type w:val="continuous"/>
          <w:pgSz w:w="12240" w:h="15840"/>
          <w:pgMar w:top="1500" w:bottom="280" w:left="1680" w:right="1680"/>
          <w:cols w:num="2" w:equalWidth="0">
            <w:col w:w="1672" w:space="5299"/>
            <w:col w:w="1909"/>
          </w:cols>
        </w:sectPr>
      </w:pPr>
    </w:p>
    <w:p>
      <w:pPr>
        <w:spacing w:line="264" w:lineRule="exact" w:before="0"/>
        <w:ind w:left="695" w:right="328" w:firstLine="0"/>
        <w:jc w:val="left"/>
        <w:rPr>
          <w:sz w:val="21"/>
        </w:rPr>
      </w:pPr>
      <w:r>
        <w:rPr>
          <w:color w:val="231F20"/>
          <w:sz w:val="21"/>
        </w:rPr>
        <w:t>Sets a breakpoint at </w:t>
      </w:r>
      <w:r>
        <w:rPr>
          <w:rFonts w:ascii="Georgia" w:hAnsi="Georgia"/>
          <w:i/>
          <w:color w:val="231F20"/>
          <w:sz w:val="21"/>
        </w:rPr>
        <w:t>function</w:t>
      </w:r>
      <w:r>
        <w:rPr>
          <w:color w:val="231F20"/>
          <w:sz w:val="21"/>
        </w:rPr>
        <w:t>, at </w:t>
      </w:r>
      <w:r>
        <w:rPr>
          <w:rFonts w:ascii="Georgia" w:hAnsi="Georgia"/>
          <w:i/>
          <w:color w:val="231F20"/>
          <w:sz w:val="21"/>
        </w:rPr>
        <w:t>line </w:t>
      </w:r>
      <w:r>
        <w:rPr>
          <w:color w:val="231F20"/>
          <w:sz w:val="21"/>
        </w:rPr>
        <w:t>within </w:t>
      </w:r>
      <w:r>
        <w:rPr>
          <w:rFonts w:ascii="Georgia" w:hAnsi="Georgia"/>
          <w:i/>
          <w:color w:val="231F20"/>
          <w:sz w:val="21"/>
        </w:rPr>
        <w:t>file</w:t>
      </w:r>
      <w:r>
        <w:rPr>
          <w:color w:val="231F20"/>
          <w:sz w:val="21"/>
        </w:rPr>
        <w:t>, or </w:t>
      </w:r>
      <w:r>
        <w:rPr>
          <w:rFonts w:ascii="Georgia" w:hAnsi="Georgia"/>
          <w:i/>
          <w:color w:val="231F20"/>
          <w:sz w:val="21"/>
        </w:rPr>
        <w:t>address</w:t>
      </w:r>
      <w:r>
        <w:rPr>
          <w:color w:val="231F20"/>
          <w:sz w:val="21"/>
        </w:rPr>
        <w:t>.  (Use a ‘</w:t>
      </w:r>
      <w:r>
        <w:rPr>
          <w:rFonts w:ascii="Gill Sans MT" w:hAnsi="Gill Sans MT"/>
          <w:color w:val="231F20"/>
          <w:sz w:val="21"/>
        </w:rPr>
        <w:t>0x</w:t>
      </w:r>
      <w:r>
        <w:rPr>
          <w:color w:val="231F20"/>
          <w:sz w:val="21"/>
        </w:rPr>
        <w:t>’ prefix to  specify an address in</w:t>
      </w:r>
      <w:r>
        <w:rPr>
          <w:color w:val="231F20"/>
          <w:spacing w:val="-22"/>
          <w:sz w:val="21"/>
        </w:rPr>
        <w:t> </w:t>
      </w:r>
      <w:r>
        <w:rPr>
          <w:color w:val="231F20"/>
          <w:sz w:val="21"/>
        </w:rPr>
        <w:t>hex.)</w:t>
      </w:r>
    </w:p>
    <w:p>
      <w:pPr>
        <w:pStyle w:val="BodyText"/>
        <w:spacing w:before="77"/>
        <w:ind w:left="695" w:right="49"/>
      </w:pPr>
      <w:r>
        <w:rPr>
          <w:color w:val="231F20"/>
        </w:rPr>
        <w:t>Use </w:t>
      </w:r>
      <w:r>
        <w:rPr>
          <w:rFonts w:ascii="Gill Sans MT"/>
          <w:color w:val="231F20"/>
        </w:rPr>
        <w:t>break main </w:t>
      </w:r>
      <w:r>
        <w:rPr>
          <w:color w:val="231F20"/>
        </w:rPr>
        <w:t>to make GDB stop when Pintos starts   running.</w:t>
      </w:r>
    </w:p>
    <w:p>
      <w:pPr>
        <w:pStyle w:val="BodyText"/>
        <w:spacing w:before="8"/>
        <w:rPr>
          <w:sz w:val="10"/>
        </w:rPr>
      </w:pPr>
    </w:p>
    <w:p>
      <w:pPr>
        <w:tabs>
          <w:tab w:pos="7091" w:val="left" w:leader="none"/>
        </w:tabs>
        <w:spacing w:before="62"/>
        <w:ind w:left="119" w:right="49" w:firstLine="0"/>
        <w:jc w:val="left"/>
        <w:rPr>
          <w:sz w:val="21"/>
        </w:rPr>
      </w:pPr>
      <w:r>
        <w:rPr>
          <w:rFonts w:ascii="Gill Sans MT"/>
          <w:color w:val="231F20"/>
          <w:sz w:val="24"/>
        </w:rPr>
        <w:t>p</w:t>
      </w:r>
      <w:r>
        <w:rPr>
          <w:rFonts w:ascii="Gill Sans MT"/>
          <w:color w:val="231F20"/>
          <w:spacing w:val="14"/>
          <w:sz w:val="24"/>
        </w:rPr>
        <w:t> </w:t>
      </w:r>
      <w:r>
        <w:rPr>
          <w:rFonts w:ascii="Georgia"/>
          <w:i/>
          <w:color w:val="231F20"/>
          <w:sz w:val="21"/>
        </w:rPr>
        <w:t>expression</w:t>
        <w:tab/>
      </w:r>
      <w:r>
        <w:rPr>
          <w:color w:val="231F20"/>
          <w:w w:val="95"/>
          <w:sz w:val="21"/>
        </w:rPr>
        <w:t>[GDB</w:t>
      </w:r>
      <w:r>
        <w:rPr>
          <w:color w:val="231F20"/>
          <w:spacing w:val="41"/>
          <w:w w:val="95"/>
          <w:sz w:val="21"/>
        </w:rPr>
        <w:t> </w:t>
      </w:r>
      <w:r>
        <w:rPr>
          <w:color w:val="231F20"/>
          <w:w w:val="95"/>
          <w:sz w:val="21"/>
        </w:rPr>
        <w:t>Command]</w:t>
      </w:r>
    </w:p>
    <w:p>
      <w:pPr>
        <w:pStyle w:val="BodyText"/>
        <w:spacing w:line="230" w:lineRule="auto"/>
        <w:ind w:left="695" w:right="49"/>
      </w:pPr>
      <w:r>
        <w:rPr>
          <w:color w:val="231F20"/>
        </w:rPr>
        <w:t>Evaluates the given </w:t>
      </w:r>
      <w:r>
        <w:rPr>
          <w:rFonts w:ascii="Georgia"/>
          <w:i/>
          <w:color w:val="231F20"/>
        </w:rPr>
        <w:t>expression </w:t>
      </w:r>
      <w:r>
        <w:rPr>
          <w:color w:val="231F20"/>
        </w:rPr>
        <w:t>and prints its value. If  the  expression  contains  a function call, that function will actually be executed.</w:t>
      </w:r>
    </w:p>
    <w:p>
      <w:pPr>
        <w:pStyle w:val="BodyText"/>
        <w:spacing w:before="10"/>
        <w:rPr>
          <w:sz w:val="10"/>
        </w:rPr>
      </w:pPr>
    </w:p>
    <w:p>
      <w:pPr>
        <w:tabs>
          <w:tab w:pos="7091" w:val="left" w:leader="none"/>
        </w:tabs>
        <w:spacing w:before="62"/>
        <w:ind w:left="119" w:right="49" w:firstLine="0"/>
        <w:jc w:val="left"/>
        <w:rPr>
          <w:sz w:val="21"/>
        </w:rPr>
      </w:pPr>
      <w:r>
        <w:rPr>
          <w:rFonts w:ascii="Gill Sans MT"/>
          <w:color w:val="231F20"/>
          <w:w w:val="210"/>
          <w:sz w:val="24"/>
        </w:rPr>
        <w:t>l</w:t>
      </w:r>
      <w:r>
        <w:rPr>
          <w:rFonts w:ascii="Gill Sans MT"/>
          <w:color w:val="231F20"/>
          <w:spacing w:val="-71"/>
          <w:w w:val="210"/>
          <w:sz w:val="24"/>
        </w:rPr>
        <w:t> </w:t>
      </w:r>
      <w:r>
        <w:rPr>
          <w:rFonts w:ascii="Georgia"/>
          <w:i/>
          <w:color w:val="231F20"/>
          <w:w w:val="105"/>
          <w:sz w:val="21"/>
        </w:rPr>
        <w:t>*address</w:t>
        <w:tab/>
      </w:r>
      <w:r>
        <w:rPr>
          <w:color w:val="231F20"/>
          <w:w w:val="95"/>
          <w:sz w:val="21"/>
        </w:rPr>
        <w:t>[GDB</w:t>
      </w:r>
      <w:r>
        <w:rPr>
          <w:color w:val="231F20"/>
          <w:spacing w:val="41"/>
          <w:w w:val="95"/>
          <w:sz w:val="21"/>
        </w:rPr>
        <w:t> </w:t>
      </w:r>
      <w:r>
        <w:rPr>
          <w:color w:val="231F20"/>
          <w:w w:val="95"/>
          <w:sz w:val="21"/>
        </w:rPr>
        <w:t>Command]</w:t>
      </w:r>
    </w:p>
    <w:p>
      <w:pPr>
        <w:pStyle w:val="BodyText"/>
        <w:spacing w:line="230" w:lineRule="auto"/>
        <w:ind w:left="695" w:right="328"/>
      </w:pPr>
      <w:r>
        <w:rPr>
          <w:color w:val="231F20"/>
        </w:rPr>
        <w:t>Lists a few lines of code around </w:t>
      </w:r>
      <w:r>
        <w:rPr>
          <w:rFonts w:ascii="Georgia" w:hAnsi="Georgia"/>
          <w:i/>
          <w:color w:val="231F20"/>
        </w:rPr>
        <w:t>address</w:t>
      </w:r>
      <w:r>
        <w:rPr>
          <w:color w:val="231F20"/>
        </w:rPr>
        <w:t>. (Use a ‘</w:t>
      </w:r>
      <w:r>
        <w:rPr>
          <w:rFonts w:ascii="Gill Sans MT" w:hAnsi="Gill Sans MT"/>
          <w:color w:val="231F20"/>
        </w:rPr>
        <w:t>0x</w:t>
      </w:r>
      <w:r>
        <w:rPr>
          <w:color w:val="231F20"/>
        </w:rPr>
        <w:t>’ prefix to specify an address in hex.)</w:t>
      </w:r>
    </w:p>
    <w:p>
      <w:pPr>
        <w:pStyle w:val="BodyText"/>
        <w:spacing w:before="10"/>
        <w:rPr>
          <w:sz w:val="10"/>
        </w:rPr>
      </w:pPr>
    </w:p>
    <w:p>
      <w:pPr>
        <w:pStyle w:val="BodyText"/>
        <w:tabs>
          <w:tab w:pos="7091" w:val="left" w:leader="none"/>
        </w:tabs>
        <w:spacing w:line="280" w:lineRule="exact" w:before="62"/>
        <w:ind w:left="119" w:right="49"/>
      </w:pPr>
      <w:r>
        <w:rPr>
          <w:rFonts w:ascii="Gill Sans MT"/>
          <w:color w:val="231F20"/>
          <w:w w:val="105"/>
          <w:sz w:val="24"/>
        </w:rPr>
        <w:t>bt</w:t>
        <w:tab/>
      </w:r>
      <w:r>
        <w:rPr>
          <w:color w:val="231F20"/>
          <w:w w:val="95"/>
        </w:rPr>
        <w:t>[GDB</w:t>
      </w:r>
      <w:r>
        <w:rPr>
          <w:color w:val="231F20"/>
          <w:spacing w:val="41"/>
          <w:w w:val="95"/>
        </w:rPr>
        <w:t> </w:t>
      </w:r>
      <w:r>
        <w:rPr>
          <w:color w:val="231F20"/>
          <w:w w:val="95"/>
        </w:rPr>
        <w:t>Command]</w:t>
      </w:r>
    </w:p>
    <w:p>
      <w:pPr>
        <w:pStyle w:val="BodyText"/>
        <w:spacing w:line="230" w:lineRule="auto" w:before="3"/>
        <w:ind w:left="695" w:right="328"/>
      </w:pPr>
      <w:r>
        <w:rPr>
          <w:color w:val="231F20"/>
        </w:rPr>
        <w:t>Prints a stack backtrace similar to that output by the </w:t>
      </w:r>
      <w:r>
        <w:rPr>
          <w:rFonts w:ascii="Gill Sans MT"/>
          <w:color w:val="231F20"/>
        </w:rPr>
        <w:t>backtrace </w:t>
      </w:r>
      <w:r>
        <w:rPr>
          <w:color w:val="231F20"/>
        </w:rPr>
        <w:t>program described above.</w:t>
      </w:r>
    </w:p>
    <w:p>
      <w:pPr>
        <w:pStyle w:val="BodyText"/>
        <w:spacing w:before="10"/>
        <w:rPr>
          <w:sz w:val="10"/>
        </w:rPr>
      </w:pPr>
    </w:p>
    <w:p>
      <w:pPr>
        <w:tabs>
          <w:tab w:pos="7091" w:val="left" w:leader="none"/>
        </w:tabs>
        <w:spacing w:before="62"/>
        <w:ind w:left="119" w:right="49" w:firstLine="0"/>
        <w:jc w:val="left"/>
        <w:rPr>
          <w:sz w:val="21"/>
        </w:rPr>
      </w:pPr>
      <w:r>
        <w:rPr>
          <w:rFonts w:ascii="Gill Sans MT"/>
          <w:color w:val="231F20"/>
          <w:w w:val="105"/>
          <w:sz w:val="24"/>
        </w:rPr>
        <w:t>p/a</w:t>
      </w:r>
      <w:r>
        <w:rPr>
          <w:rFonts w:ascii="Gill Sans MT"/>
          <w:color w:val="231F20"/>
          <w:spacing w:val="24"/>
          <w:w w:val="105"/>
          <w:sz w:val="24"/>
        </w:rPr>
        <w:t> </w:t>
      </w:r>
      <w:r>
        <w:rPr>
          <w:rFonts w:ascii="Georgia"/>
          <w:i/>
          <w:color w:val="231F20"/>
          <w:w w:val="105"/>
          <w:sz w:val="21"/>
        </w:rPr>
        <w:t>address</w:t>
        <w:tab/>
      </w:r>
      <w:r>
        <w:rPr>
          <w:color w:val="231F20"/>
          <w:w w:val="95"/>
          <w:sz w:val="21"/>
        </w:rPr>
        <w:t>[GDB</w:t>
      </w:r>
      <w:r>
        <w:rPr>
          <w:color w:val="231F20"/>
          <w:spacing w:val="41"/>
          <w:w w:val="95"/>
          <w:sz w:val="21"/>
        </w:rPr>
        <w:t> </w:t>
      </w:r>
      <w:r>
        <w:rPr>
          <w:color w:val="231F20"/>
          <w:w w:val="95"/>
          <w:sz w:val="21"/>
        </w:rPr>
        <w:t>Command]</w:t>
      </w:r>
    </w:p>
    <w:p>
      <w:pPr>
        <w:pStyle w:val="BodyText"/>
        <w:spacing w:line="230" w:lineRule="auto"/>
        <w:ind w:left="695" w:right="328"/>
      </w:pPr>
      <w:r>
        <w:rPr>
          <w:color w:val="231F20"/>
        </w:rPr>
        <w:t>Prints the name of the function or variable that occupies </w:t>
      </w:r>
      <w:r>
        <w:rPr>
          <w:rFonts w:ascii="Georgia" w:hAnsi="Georgia"/>
          <w:i/>
          <w:color w:val="231F20"/>
        </w:rPr>
        <w:t>address</w:t>
      </w:r>
      <w:r>
        <w:rPr>
          <w:color w:val="231F20"/>
        </w:rPr>
        <w:t>.  (Use a ‘</w:t>
      </w:r>
      <w:r>
        <w:rPr>
          <w:rFonts w:ascii="Gill Sans MT" w:hAnsi="Gill Sans MT"/>
          <w:color w:val="231F20"/>
        </w:rPr>
        <w:t>0x</w:t>
      </w:r>
      <w:r>
        <w:rPr>
          <w:color w:val="231F20"/>
        </w:rPr>
        <w:t>’ prefix    to specify an address in</w:t>
      </w:r>
      <w:r>
        <w:rPr>
          <w:color w:val="231F20"/>
          <w:spacing w:val="-2"/>
        </w:rPr>
        <w:t> </w:t>
      </w:r>
      <w:r>
        <w:rPr>
          <w:color w:val="231F20"/>
        </w:rPr>
        <w:t>hex.)</w:t>
      </w:r>
    </w:p>
    <w:p>
      <w:pPr>
        <w:pStyle w:val="BodyText"/>
        <w:spacing w:before="10"/>
        <w:rPr>
          <w:sz w:val="10"/>
        </w:rPr>
      </w:pPr>
    </w:p>
    <w:p>
      <w:pPr>
        <w:spacing w:after="0"/>
        <w:rPr>
          <w:sz w:val="10"/>
        </w:rPr>
        <w:sectPr>
          <w:type w:val="continuous"/>
          <w:pgSz w:w="12240" w:h="15840"/>
          <w:pgMar w:top="1500" w:bottom="280" w:left="1680" w:right="1680"/>
        </w:sectPr>
      </w:pPr>
    </w:p>
    <w:p>
      <w:pPr>
        <w:spacing w:line="277" w:lineRule="exact" w:before="62"/>
        <w:ind w:left="119" w:right="0" w:firstLine="0"/>
        <w:jc w:val="left"/>
        <w:rPr>
          <w:rFonts w:ascii="Georgia"/>
          <w:i/>
          <w:sz w:val="21"/>
        </w:rPr>
      </w:pPr>
      <w:r>
        <w:rPr>
          <w:rFonts w:ascii="Gill Sans MT"/>
          <w:color w:val="231F20"/>
          <w:w w:val="110"/>
          <w:sz w:val="24"/>
        </w:rPr>
        <w:t>diassemble </w:t>
      </w:r>
      <w:r>
        <w:rPr>
          <w:rFonts w:ascii="Georgia"/>
          <w:i/>
          <w:color w:val="231F20"/>
          <w:w w:val="110"/>
          <w:sz w:val="21"/>
        </w:rPr>
        <w:t>function</w:t>
      </w:r>
    </w:p>
    <w:p>
      <w:pPr>
        <w:spacing w:line="272" w:lineRule="exact" w:before="0"/>
        <w:ind w:left="695" w:right="0" w:firstLine="0"/>
        <w:jc w:val="left"/>
        <w:rPr>
          <w:sz w:val="21"/>
        </w:rPr>
      </w:pPr>
      <w:r>
        <w:rPr>
          <w:color w:val="231F20"/>
          <w:w w:val="95"/>
          <w:sz w:val="21"/>
        </w:rPr>
        <w:t>Disassembles </w:t>
      </w:r>
      <w:r>
        <w:rPr>
          <w:rFonts w:ascii="Georgia"/>
          <w:i/>
          <w:color w:val="231F20"/>
          <w:w w:val="95"/>
          <w:sz w:val="21"/>
        </w:rPr>
        <w:t>function</w:t>
      </w:r>
      <w:r>
        <w:rPr>
          <w:color w:val="231F20"/>
          <w:w w:val="95"/>
          <w:sz w:val="21"/>
        </w:rPr>
        <w:t>.</w:t>
      </w:r>
    </w:p>
    <w:p>
      <w:pPr>
        <w:pStyle w:val="BodyText"/>
        <w:spacing w:before="74"/>
        <w:ind w:left="119"/>
      </w:pPr>
      <w:r>
        <w:rPr/>
        <w:br w:type="column"/>
      </w:r>
      <w:r>
        <w:rPr>
          <w:color w:val="231F20"/>
          <w:w w:val="95"/>
        </w:rPr>
        <w:t>[GDB Command]</w:t>
      </w:r>
    </w:p>
    <w:p>
      <w:pPr>
        <w:spacing w:after="0"/>
        <w:sectPr>
          <w:type w:val="continuous"/>
          <w:pgSz w:w="12240" w:h="15840"/>
          <w:pgMar w:top="1500" w:bottom="280" w:left="1680" w:right="1680"/>
          <w:cols w:num="2" w:equalWidth="0">
            <w:col w:w="2844" w:space="4128"/>
            <w:col w:w="1908"/>
          </w:cols>
        </w:sectPr>
      </w:pPr>
    </w:p>
    <w:p>
      <w:pPr>
        <w:pStyle w:val="BodyText"/>
        <w:spacing w:before="7"/>
        <w:rPr>
          <w:sz w:val="11"/>
        </w:rPr>
      </w:pPr>
    </w:p>
    <w:p>
      <w:pPr>
        <w:pStyle w:val="BodyText"/>
        <w:spacing w:line="264" w:lineRule="exact" w:before="62"/>
        <w:ind w:left="119" w:right="117" w:firstLine="298"/>
        <w:jc w:val="both"/>
      </w:pPr>
      <w:r>
        <w:rPr>
          <w:color w:val="231F20"/>
          <w:spacing w:val="-10"/>
          <w:w w:val="105"/>
        </w:rPr>
        <w:t>We </w:t>
      </w:r>
      <w:r>
        <w:rPr>
          <w:color w:val="231F20"/>
          <w:w w:val="105"/>
        </w:rPr>
        <w:t>also provide a set of macros specialized for debugging Pintos, written </w:t>
      </w:r>
      <w:r>
        <w:rPr>
          <w:color w:val="231F20"/>
          <w:spacing w:val="-4"/>
          <w:w w:val="105"/>
        </w:rPr>
        <w:t>by </w:t>
      </w:r>
      <w:r>
        <w:rPr>
          <w:color w:val="231F20"/>
          <w:w w:val="105"/>
        </w:rPr>
        <w:t>Godmar Back </w:t>
      </w:r>
      <w:hyperlink r:id="rId14">
        <w:r>
          <w:rPr>
            <w:rFonts w:ascii="Gill Sans MT" w:hAnsi="Gill Sans MT"/>
            <w:color w:val="ED1C24"/>
            <w:w w:val="105"/>
          </w:rPr>
          <w:t>gback@cs.vt.edu</w:t>
        </w:r>
      </w:hyperlink>
      <w:r>
        <w:rPr>
          <w:color w:val="231F20"/>
          <w:w w:val="105"/>
        </w:rPr>
        <w:t>.  </w:t>
      </w:r>
      <w:r>
        <w:rPr>
          <w:color w:val="231F20"/>
          <w:spacing w:val="-7"/>
          <w:w w:val="105"/>
        </w:rPr>
        <w:t>You </w:t>
      </w:r>
      <w:r>
        <w:rPr>
          <w:color w:val="231F20"/>
          <w:w w:val="105"/>
        </w:rPr>
        <w:t>can type </w:t>
      </w:r>
      <w:r>
        <w:rPr>
          <w:rFonts w:ascii="Gill Sans MT" w:hAnsi="Gill Sans MT"/>
          <w:color w:val="231F20"/>
          <w:w w:val="105"/>
        </w:rPr>
        <w:t>help user-defined </w:t>
      </w:r>
      <w:r>
        <w:rPr>
          <w:color w:val="231F20"/>
          <w:w w:val="105"/>
        </w:rPr>
        <w:t>for basic help with the macros.    </w:t>
      </w:r>
      <w:r>
        <w:rPr>
          <w:color w:val="231F20"/>
        </w:rPr>
        <w:t>Here</w:t>
      </w:r>
      <w:r>
        <w:rPr>
          <w:color w:val="231F20"/>
          <w:spacing w:val="-12"/>
        </w:rPr>
        <w:t> </w:t>
      </w:r>
      <w:r>
        <w:rPr>
          <w:color w:val="231F20"/>
        </w:rPr>
        <w:t>is</w:t>
      </w:r>
      <w:r>
        <w:rPr>
          <w:color w:val="231F20"/>
          <w:spacing w:val="-12"/>
        </w:rPr>
        <w:t> </w:t>
      </w:r>
      <w:r>
        <w:rPr>
          <w:color w:val="231F20"/>
        </w:rPr>
        <w:t>an</w:t>
      </w:r>
      <w:r>
        <w:rPr>
          <w:color w:val="231F20"/>
          <w:spacing w:val="-12"/>
        </w:rPr>
        <w:t> </w:t>
      </w:r>
      <w:r>
        <w:rPr>
          <w:color w:val="231F20"/>
        </w:rPr>
        <w:t>overview</w:t>
      </w:r>
      <w:r>
        <w:rPr>
          <w:color w:val="231F20"/>
          <w:spacing w:val="-12"/>
        </w:rPr>
        <w:t> </w:t>
      </w:r>
      <w:r>
        <w:rPr>
          <w:color w:val="231F20"/>
        </w:rPr>
        <w:t>of</w:t>
      </w:r>
      <w:r>
        <w:rPr>
          <w:color w:val="231F20"/>
          <w:spacing w:val="-12"/>
        </w:rPr>
        <w:t> </w:t>
      </w:r>
      <w:r>
        <w:rPr>
          <w:color w:val="231F20"/>
        </w:rPr>
        <w:t>their</w:t>
      </w:r>
      <w:r>
        <w:rPr>
          <w:color w:val="231F20"/>
          <w:spacing w:val="-12"/>
        </w:rPr>
        <w:t> </w:t>
      </w:r>
      <w:r>
        <w:rPr>
          <w:color w:val="231F20"/>
          <w:spacing w:val="-3"/>
        </w:rPr>
        <w:t>functionality,</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Godmar’s</w:t>
      </w:r>
      <w:r>
        <w:rPr>
          <w:color w:val="231F20"/>
          <w:spacing w:val="-12"/>
        </w:rPr>
        <w:t> </w:t>
      </w:r>
      <w:r>
        <w:rPr>
          <w:color w:val="231F20"/>
        </w:rPr>
        <w:t>documentation:</w:t>
      </w:r>
    </w:p>
    <w:p>
      <w:pPr>
        <w:pStyle w:val="BodyText"/>
        <w:spacing w:before="5"/>
        <w:rPr>
          <w:sz w:val="11"/>
        </w:rPr>
      </w:pPr>
    </w:p>
    <w:p>
      <w:pPr>
        <w:tabs>
          <w:tab w:pos="7472" w:val="left" w:leader="none"/>
        </w:tabs>
        <w:spacing w:before="62"/>
        <w:ind w:left="119" w:right="49" w:firstLine="0"/>
        <w:jc w:val="left"/>
        <w:rPr>
          <w:sz w:val="21"/>
        </w:rPr>
      </w:pPr>
      <w:r>
        <w:rPr>
          <w:rFonts w:ascii="Gill Sans MT"/>
          <w:color w:val="231F20"/>
          <w:w w:val="105"/>
          <w:sz w:val="24"/>
        </w:rPr>
        <w:t>debugpintos</w:t>
        <w:tab/>
      </w:r>
      <w:r>
        <w:rPr>
          <w:color w:val="231F20"/>
          <w:sz w:val="21"/>
        </w:rPr>
        <w:t>[GDB</w:t>
      </w:r>
      <w:r>
        <w:rPr>
          <w:color w:val="231F20"/>
          <w:spacing w:val="-8"/>
          <w:sz w:val="21"/>
        </w:rPr>
        <w:t> </w:t>
      </w:r>
      <w:r>
        <w:rPr>
          <w:color w:val="231F20"/>
          <w:sz w:val="21"/>
        </w:rPr>
        <w:t>Macro]</w:t>
      </w:r>
    </w:p>
    <w:p>
      <w:pPr>
        <w:pStyle w:val="BodyText"/>
        <w:spacing w:line="258" w:lineRule="exact"/>
        <w:ind w:left="695" w:right="49"/>
      </w:pPr>
      <w:r>
        <w:rPr>
          <w:color w:val="231F20"/>
        </w:rPr>
        <w:t>Attach debugger to a waiting pintos process on the same machine.     Shorthand for</w:t>
      </w:r>
    </w:p>
    <w:p>
      <w:pPr>
        <w:pStyle w:val="BodyText"/>
        <w:spacing w:line="268" w:lineRule="exact"/>
        <w:ind w:left="695" w:right="49"/>
      </w:pPr>
      <w:r>
        <w:rPr>
          <w:rFonts w:ascii="Gill Sans MT"/>
          <w:color w:val="231F20"/>
          <w:w w:val="120"/>
        </w:rPr>
        <w:t>target remote localhost:1234</w:t>
      </w:r>
      <w:r>
        <w:rPr>
          <w:color w:val="231F20"/>
          <w:w w:val="120"/>
        </w:rPr>
        <w:t>.</w:t>
      </w:r>
    </w:p>
    <w:p>
      <w:pPr>
        <w:pStyle w:val="BodyText"/>
        <w:spacing w:before="8"/>
        <w:rPr>
          <w:sz w:val="10"/>
        </w:rPr>
      </w:pPr>
    </w:p>
    <w:p>
      <w:pPr>
        <w:tabs>
          <w:tab w:pos="7472" w:val="left" w:leader="none"/>
        </w:tabs>
        <w:spacing w:before="62"/>
        <w:ind w:left="120" w:right="49" w:firstLine="0"/>
        <w:jc w:val="left"/>
        <w:rPr>
          <w:sz w:val="21"/>
        </w:rPr>
      </w:pPr>
      <w:r>
        <w:rPr>
          <w:rFonts w:ascii="Gill Sans MT"/>
          <w:color w:val="231F20"/>
          <w:w w:val="105"/>
          <w:sz w:val="24"/>
        </w:rPr>
        <w:t>dumplist  </w:t>
      </w:r>
      <w:r>
        <w:rPr>
          <w:rFonts w:ascii="Georgia"/>
          <w:i/>
          <w:color w:val="231F20"/>
          <w:w w:val="105"/>
          <w:sz w:val="21"/>
        </w:rPr>
        <w:t>list</w:t>
      </w:r>
      <w:r>
        <w:rPr>
          <w:rFonts w:ascii="Georgia"/>
          <w:i/>
          <w:color w:val="231F20"/>
          <w:spacing w:val="-10"/>
          <w:w w:val="105"/>
          <w:sz w:val="21"/>
        </w:rPr>
        <w:t> </w:t>
      </w:r>
      <w:r>
        <w:rPr>
          <w:rFonts w:ascii="Georgia"/>
          <w:i/>
          <w:color w:val="231F20"/>
          <w:w w:val="105"/>
          <w:sz w:val="21"/>
        </w:rPr>
        <w:t>type</w:t>
      </w:r>
      <w:r>
        <w:rPr>
          <w:rFonts w:ascii="Georgia"/>
          <w:i/>
          <w:color w:val="231F20"/>
          <w:spacing w:val="20"/>
          <w:w w:val="105"/>
          <w:sz w:val="21"/>
        </w:rPr>
        <w:t> </w:t>
      </w:r>
      <w:r>
        <w:rPr>
          <w:rFonts w:ascii="Georgia"/>
          <w:i/>
          <w:color w:val="231F20"/>
          <w:w w:val="105"/>
          <w:sz w:val="21"/>
        </w:rPr>
        <w:t>element</w:t>
        <w:tab/>
      </w:r>
      <w:r>
        <w:rPr>
          <w:color w:val="231F20"/>
          <w:sz w:val="21"/>
        </w:rPr>
        <w:t>[GDB</w:t>
      </w:r>
      <w:r>
        <w:rPr>
          <w:color w:val="231F20"/>
          <w:spacing w:val="-8"/>
          <w:sz w:val="21"/>
        </w:rPr>
        <w:t> </w:t>
      </w:r>
      <w:r>
        <w:rPr>
          <w:color w:val="231F20"/>
          <w:sz w:val="21"/>
        </w:rPr>
        <w:t>Macro]</w:t>
      </w:r>
    </w:p>
    <w:p>
      <w:pPr>
        <w:pStyle w:val="BodyText"/>
        <w:spacing w:line="230" w:lineRule="auto"/>
        <w:ind w:left="696" w:right="117"/>
        <w:jc w:val="both"/>
      </w:pPr>
      <w:r>
        <w:rPr>
          <w:color w:val="231F20"/>
        </w:rPr>
        <w:t>Prints the elements of </w:t>
      </w:r>
      <w:r>
        <w:rPr>
          <w:rFonts w:ascii="Georgia"/>
          <w:i/>
          <w:color w:val="231F20"/>
        </w:rPr>
        <w:t>list</w:t>
      </w:r>
      <w:r>
        <w:rPr>
          <w:color w:val="231F20"/>
        </w:rPr>
        <w:t>, which should </w:t>
      </w:r>
      <w:r>
        <w:rPr>
          <w:color w:val="231F20"/>
          <w:spacing w:val="2"/>
        </w:rPr>
        <w:t>be </w:t>
      </w:r>
      <w:r>
        <w:rPr>
          <w:color w:val="231F20"/>
        </w:rPr>
        <w:t>a </w:t>
      </w:r>
      <w:r>
        <w:rPr>
          <w:rFonts w:ascii="Gill Sans MT"/>
          <w:color w:val="231F20"/>
          <w:w w:val="110"/>
        </w:rPr>
        <w:t>struct </w:t>
      </w:r>
      <w:r>
        <w:rPr>
          <w:color w:val="231F20"/>
        </w:rPr>
        <w:t>list that contains elements of      the given </w:t>
      </w:r>
      <w:r>
        <w:rPr>
          <w:rFonts w:ascii="Georgia"/>
          <w:i/>
          <w:color w:val="231F20"/>
        </w:rPr>
        <w:t>type </w:t>
      </w:r>
      <w:r>
        <w:rPr>
          <w:color w:val="231F20"/>
        </w:rPr>
        <w:t>(without the word </w:t>
      </w:r>
      <w:r>
        <w:rPr>
          <w:rFonts w:ascii="Gill Sans MT"/>
          <w:color w:val="231F20"/>
          <w:w w:val="110"/>
        </w:rPr>
        <w:t>struct</w:t>
      </w:r>
      <w:r>
        <w:rPr>
          <w:color w:val="231F20"/>
          <w:w w:val="110"/>
        </w:rPr>
        <w:t>) </w:t>
      </w:r>
      <w:r>
        <w:rPr>
          <w:color w:val="231F20"/>
        </w:rPr>
        <w:t>in which </w:t>
      </w:r>
      <w:r>
        <w:rPr>
          <w:rFonts w:ascii="Georgia"/>
          <w:i/>
          <w:color w:val="231F20"/>
        </w:rPr>
        <w:t>element </w:t>
      </w:r>
      <w:r>
        <w:rPr>
          <w:color w:val="231F20"/>
        </w:rPr>
        <w:t>is the </w:t>
      </w:r>
      <w:r>
        <w:rPr>
          <w:rFonts w:ascii="Gill Sans MT"/>
          <w:color w:val="231F20"/>
          <w:w w:val="110"/>
        </w:rPr>
        <w:t>struct list_elem </w:t>
      </w:r>
      <w:r>
        <w:rPr>
          <w:color w:val="231F20"/>
        </w:rPr>
        <w:t>member that links the</w:t>
      </w:r>
      <w:r>
        <w:rPr>
          <w:color w:val="231F20"/>
          <w:spacing w:val="-17"/>
        </w:rPr>
        <w:t> </w:t>
      </w:r>
      <w:r>
        <w:rPr>
          <w:color w:val="231F20"/>
        </w:rPr>
        <w:t>elements.</w:t>
      </w:r>
    </w:p>
    <w:p>
      <w:pPr>
        <w:pStyle w:val="BodyText"/>
        <w:spacing w:line="264" w:lineRule="exact" w:before="70"/>
        <w:ind w:left="696" w:right="117"/>
        <w:jc w:val="both"/>
      </w:pPr>
      <w:r>
        <w:rPr>
          <w:color w:val="231F20"/>
          <w:w w:val="105"/>
        </w:rPr>
        <w:t>Example:  </w:t>
      </w:r>
      <w:r>
        <w:rPr>
          <w:rFonts w:ascii="Gill Sans MT"/>
          <w:color w:val="231F20"/>
          <w:w w:val="120"/>
        </w:rPr>
        <w:t>dumplist </w:t>
      </w:r>
      <w:r>
        <w:rPr>
          <w:rFonts w:ascii="Gill Sans MT"/>
          <w:color w:val="231F20"/>
          <w:w w:val="160"/>
        </w:rPr>
        <w:t>all_list </w:t>
      </w:r>
      <w:r>
        <w:rPr>
          <w:rFonts w:ascii="Gill Sans MT"/>
          <w:color w:val="231F20"/>
          <w:w w:val="120"/>
        </w:rPr>
        <w:t>thread all_elem  </w:t>
      </w:r>
      <w:r>
        <w:rPr>
          <w:color w:val="231F20"/>
          <w:w w:val="105"/>
        </w:rPr>
        <w:t>prints  all  elements  of  </w:t>
      </w:r>
      <w:r>
        <w:rPr>
          <w:rFonts w:ascii="Gill Sans MT"/>
          <w:color w:val="231F20"/>
          <w:w w:val="120"/>
        </w:rPr>
        <w:t>struct thread </w:t>
      </w:r>
      <w:r>
        <w:rPr>
          <w:color w:val="231F20"/>
          <w:w w:val="120"/>
        </w:rPr>
        <w:t>that </w:t>
      </w:r>
      <w:r>
        <w:rPr>
          <w:color w:val="231F20"/>
          <w:w w:val="105"/>
        </w:rPr>
        <w:t>are linked in  </w:t>
      </w:r>
      <w:r>
        <w:rPr>
          <w:rFonts w:ascii="Gill Sans MT"/>
          <w:color w:val="231F20"/>
          <w:w w:val="120"/>
        </w:rPr>
        <w:t>struct </w:t>
      </w:r>
      <w:r>
        <w:rPr>
          <w:rFonts w:ascii="Gill Sans MT"/>
          <w:color w:val="231F20"/>
          <w:w w:val="160"/>
        </w:rPr>
        <w:t>list all_list </w:t>
      </w:r>
      <w:r>
        <w:rPr>
          <w:color w:val="231F20"/>
          <w:w w:val="105"/>
        </w:rPr>
        <w:t>using  the  </w:t>
      </w:r>
      <w:r>
        <w:rPr>
          <w:rFonts w:ascii="Gill Sans MT"/>
          <w:color w:val="231F20"/>
          <w:w w:val="120"/>
        </w:rPr>
        <w:t>struct list_elem all_elem </w:t>
      </w:r>
      <w:r>
        <w:rPr>
          <w:color w:val="231F20"/>
          <w:w w:val="105"/>
        </w:rPr>
        <w:t>which is </w:t>
      </w:r>
      <w:r>
        <w:rPr>
          <w:color w:val="231F20"/>
          <w:w w:val="120"/>
        </w:rPr>
        <w:t>part </w:t>
      </w:r>
      <w:r>
        <w:rPr>
          <w:color w:val="231F20"/>
          <w:w w:val="105"/>
        </w:rPr>
        <w:t>of </w:t>
      </w:r>
      <w:r>
        <w:rPr>
          <w:rFonts w:ascii="Gill Sans MT"/>
          <w:color w:val="231F20"/>
          <w:w w:val="120"/>
        </w:rPr>
        <w:t>struct thread</w:t>
      </w:r>
      <w:r>
        <w:rPr>
          <w:color w:val="231F20"/>
          <w:w w:val="120"/>
        </w:rPr>
        <w:t>. </w:t>
      </w:r>
      <w:r>
        <w:rPr>
          <w:color w:val="231F20"/>
          <w:w w:val="105"/>
        </w:rPr>
        <w:t>(This assumes </w:t>
      </w:r>
      <w:r>
        <w:rPr>
          <w:color w:val="231F20"/>
          <w:w w:val="120"/>
        </w:rPr>
        <w:t>that </w:t>
      </w:r>
      <w:r>
        <w:rPr>
          <w:color w:val="231F20"/>
          <w:spacing w:val="-3"/>
          <w:w w:val="105"/>
        </w:rPr>
        <w:t>you </w:t>
      </w:r>
      <w:r>
        <w:rPr>
          <w:color w:val="231F20"/>
          <w:spacing w:val="-4"/>
          <w:w w:val="105"/>
        </w:rPr>
        <w:t>have </w:t>
      </w:r>
      <w:r>
        <w:rPr>
          <w:color w:val="231F20"/>
          <w:w w:val="105"/>
        </w:rPr>
        <w:t>added </w:t>
      </w:r>
      <w:r>
        <w:rPr>
          <w:rFonts w:ascii="Gill Sans MT"/>
          <w:color w:val="231F20"/>
          <w:w w:val="160"/>
        </w:rPr>
        <w:t>all_list</w:t>
      </w:r>
      <w:r>
        <w:rPr>
          <w:rFonts w:ascii="Gill Sans MT"/>
          <w:color w:val="231F20"/>
          <w:spacing w:val="-52"/>
          <w:w w:val="160"/>
        </w:rPr>
        <w:t> </w:t>
      </w:r>
      <w:r>
        <w:rPr>
          <w:color w:val="231F20"/>
          <w:w w:val="105"/>
        </w:rPr>
        <w:t>and </w:t>
      </w:r>
      <w:r>
        <w:rPr>
          <w:rFonts w:ascii="Gill Sans MT"/>
          <w:color w:val="231F20"/>
          <w:w w:val="120"/>
        </w:rPr>
        <w:t>all_elem </w:t>
      </w:r>
      <w:r>
        <w:rPr>
          <w:color w:val="231F20"/>
          <w:w w:val="105"/>
        </w:rPr>
        <w:t>yourself.)</w:t>
      </w:r>
    </w:p>
    <w:p>
      <w:pPr>
        <w:pStyle w:val="BodyText"/>
        <w:spacing w:before="5"/>
        <w:rPr>
          <w:sz w:val="11"/>
        </w:rPr>
      </w:pPr>
    </w:p>
    <w:p>
      <w:pPr>
        <w:tabs>
          <w:tab w:pos="7472" w:val="left" w:leader="none"/>
        </w:tabs>
        <w:spacing w:before="62"/>
        <w:ind w:left="120" w:right="49" w:firstLine="0"/>
        <w:jc w:val="left"/>
        <w:rPr>
          <w:sz w:val="21"/>
        </w:rPr>
      </w:pPr>
      <w:r>
        <w:rPr>
          <w:rFonts w:ascii="Gill Sans MT"/>
          <w:color w:val="231F20"/>
          <w:w w:val="105"/>
          <w:sz w:val="24"/>
        </w:rPr>
        <w:t>btthread</w:t>
      </w:r>
      <w:r>
        <w:rPr>
          <w:rFonts w:ascii="Gill Sans MT"/>
          <w:color w:val="231F20"/>
          <w:spacing w:val="63"/>
          <w:w w:val="105"/>
          <w:sz w:val="24"/>
        </w:rPr>
        <w:t> </w:t>
      </w:r>
      <w:r>
        <w:rPr>
          <w:rFonts w:ascii="Georgia"/>
          <w:i/>
          <w:color w:val="231F20"/>
          <w:w w:val="105"/>
          <w:sz w:val="21"/>
        </w:rPr>
        <w:t>thread</w:t>
        <w:tab/>
      </w:r>
      <w:r>
        <w:rPr>
          <w:color w:val="231F20"/>
          <w:sz w:val="21"/>
        </w:rPr>
        <w:t>[GDB</w:t>
      </w:r>
      <w:r>
        <w:rPr>
          <w:color w:val="231F20"/>
          <w:spacing w:val="-8"/>
          <w:sz w:val="21"/>
        </w:rPr>
        <w:t> </w:t>
      </w:r>
      <w:r>
        <w:rPr>
          <w:color w:val="231F20"/>
          <w:sz w:val="21"/>
        </w:rPr>
        <w:t>Macro]</w:t>
      </w:r>
    </w:p>
    <w:p>
      <w:pPr>
        <w:pStyle w:val="BodyText"/>
        <w:spacing w:line="230" w:lineRule="auto"/>
        <w:ind w:left="695" w:right="117"/>
        <w:jc w:val="both"/>
      </w:pPr>
      <w:r>
        <w:rPr>
          <w:color w:val="231F20"/>
          <w:w w:val="105"/>
        </w:rPr>
        <w:t>Shows the backtrace of </w:t>
      </w:r>
      <w:r>
        <w:rPr>
          <w:rFonts w:ascii="Georgia"/>
          <w:i/>
          <w:color w:val="231F20"/>
          <w:w w:val="105"/>
        </w:rPr>
        <w:t>thread</w:t>
      </w:r>
      <w:r>
        <w:rPr>
          <w:color w:val="231F20"/>
          <w:w w:val="105"/>
        </w:rPr>
        <w:t>, which is a pointer to the </w:t>
      </w:r>
      <w:r>
        <w:rPr>
          <w:rFonts w:ascii="Gill Sans MT"/>
          <w:color w:val="231F20"/>
          <w:w w:val="110"/>
        </w:rPr>
        <w:t>struct </w:t>
      </w:r>
      <w:r>
        <w:rPr>
          <w:rFonts w:ascii="Gill Sans MT"/>
          <w:color w:val="231F20"/>
          <w:w w:val="105"/>
        </w:rPr>
        <w:t>thread </w:t>
      </w:r>
      <w:r>
        <w:rPr>
          <w:color w:val="231F20"/>
          <w:w w:val="105"/>
        </w:rPr>
        <w:t>of the thread whose backtrace it should show.   </w:t>
      </w:r>
      <w:r>
        <w:rPr>
          <w:color w:val="231F20"/>
          <w:spacing w:val="-7"/>
          <w:w w:val="105"/>
        </w:rPr>
        <w:t>For  </w:t>
      </w:r>
      <w:r>
        <w:rPr>
          <w:color w:val="231F20"/>
          <w:w w:val="105"/>
        </w:rPr>
        <w:t>the current thread, this is identical to the    </w:t>
      </w:r>
      <w:r>
        <w:rPr>
          <w:rFonts w:ascii="Gill Sans MT"/>
          <w:color w:val="231F20"/>
          <w:w w:val="105"/>
        </w:rPr>
        <w:t>bt </w:t>
      </w:r>
      <w:r>
        <w:rPr>
          <w:color w:val="231F20"/>
          <w:w w:val="105"/>
        </w:rPr>
        <w:t>(backtrace) command. It also works for </w:t>
      </w:r>
      <w:r>
        <w:rPr>
          <w:color w:val="231F20"/>
          <w:spacing w:val="-3"/>
          <w:w w:val="105"/>
        </w:rPr>
        <w:t>any </w:t>
      </w:r>
      <w:r>
        <w:rPr>
          <w:color w:val="231F20"/>
          <w:w w:val="105"/>
        </w:rPr>
        <w:t>thread suspended in </w:t>
      </w:r>
      <w:r>
        <w:rPr>
          <w:rFonts w:ascii="Gill Sans MT"/>
          <w:color w:val="231F20"/>
          <w:w w:val="110"/>
        </w:rPr>
        <w:t>schedule()</w:t>
      </w:r>
      <w:r>
        <w:rPr>
          <w:color w:val="231F20"/>
          <w:w w:val="110"/>
        </w:rPr>
        <w:t>, </w:t>
      </w:r>
      <w:r>
        <w:rPr>
          <w:color w:val="231F20"/>
        </w:rPr>
        <w:t>provided</w:t>
      </w:r>
      <w:r>
        <w:rPr>
          <w:color w:val="231F20"/>
          <w:spacing w:val="-15"/>
        </w:rPr>
        <w:t> </w:t>
      </w:r>
      <w:r>
        <w:rPr>
          <w:color w:val="231F20"/>
          <w:spacing w:val="-3"/>
        </w:rPr>
        <w:t>you</w:t>
      </w:r>
      <w:r>
        <w:rPr>
          <w:color w:val="231F20"/>
          <w:spacing w:val="-15"/>
        </w:rPr>
        <w:t> </w:t>
      </w:r>
      <w:r>
        <w:rPr>
          <w:color w:val="231F20"/>
        </w:rPr>
        <w:t>know</w:t>
      </w:r>
      <w:r>
        <w:rPr>
          <w:color w:val="231F20"/>
          <w:spacing w:val="-15"/>
        </w:rPr>
        <w:t> </w:t>
      </w:r>
      <w:r>
        <w:rPr>
          <w:color w:val="231F20"/>
        </w:rPr>
        <w:t>where</w:t>
      </w:r>
      <w:r>
        <w:rPr>
          <w:color w:val="231F20"/>
          <w:spacing w:val="-15"/>
        </w:rPr>
        <w:t> </w:t>
      </w:r>
      <w:r>
        <w:rPr>
          <w:color w:val="231F20"/>
        </w:rPr>
        <w:t>its</w:t>
      </w:r>
      <w:r>
        <w:rPr>
          <w:color w:val="231F20"/>
          <w:spacing w:val="-15"/>
        </w:rPr>
        <w:t> </w:t>
      </w:r>
      <w:r>
        <w:rPr>
          <w:color w:val="231F20"/>
        </w:rPr>
        <w:t>kernel</w:t>
      </w:r>
      <w:r>
        <w:rPr>
          <w:color w:val="231F20"/>
          <w:spacing w:val="-15"/>
        </w:rPr>
        <w:t> </w:t>
      </w:r>
      <w:r>
        <w:rPr>
          <w:color w:val="231F20"/>
        </w:rPr>
        <w:t>stack</w:t>
      </w:r>
      <w:r>
        <w:rPr>
          <w:color w:val="231F20"/>
          <w:spacing w:val="-15"/>
        </w:rPr>
        <w:t> </w:t>
      </w:r>
      <w:r>
        <w:rPr>
          <w:color w:val="231F20"/>
        </w:rPr>
        <w:t>page</w:t>
      </w:r>
      <w:r>
        <w:rPr>
          <w:color w:val="231F20"/>
          <w:spacing w:val="-15"/>
        </w:rPr>
        <w:t> </w:t>
      </w:r>
      <w:r>
        <w:rPr>
          <w:color w:val="231F20"/>
        </w:rPr>
        <w:t>is</w:t>
      </w:r>
      <w:r>
        <w:rPr>
          <w:color w:val="231F20"/>
          <w:spacing w:val="-15"/>
        </w:rPr>
        <w:t> </w:t>
      </w:r>
      <w:r>
        <w:rPr>
          <w:color w:val="231F20"/>
        </w:rPr>
        <w:t>located.</w:t>
      </w:r>
    </w:p>
    <w:p>
      <w:pPr>
        <w:spacing w:after="0" w:line="230" w:lineRule="auto"/>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8"/>
        </w:rPr>
      </w:pPr>
    </w:p>
    <w:p>
      <w:pPr>
        <w:tabs>
          <w:tab w:pos="7452" w:val="left" w:leader="none"/>
        </w:tabs>
        <w:spacing w:before="0"/>
        <w:ind w:left="100" w:right="0" w:firstLine="0"/>
        <w:jc w:val="left"/>
        <w:rPr>
          <w:sz w:val="21"/>
        </w:rPr>
      </w:pPr>
      <w:r>
        <w:rPr>
          <w:rFonts w:ascii="Gill Sans MT"/>
          <w:color w:val="231F20"/>
          <w:w w:val="115"/>
          <w:sz w:val="24"/>
        </w:rPr>
        <w:t>btthreadlist</w:t>
      </w:r>
      <w:r>
        <w:rPr>
          <w:rFonts w:ascii="Gill Sans MT"/>
          <w:color w:val="231F20"/>
          <w:spacing w:val="75"/>
          <w:w w:val="115"/>
          <w:sz w:val="24"/>
        </w:rPr>
        <w:t> </w:t>
      </w:r>
      <w:r>
        <w:rPr>
          <w:rFonts w:ascii="Georgia"/>
          <w:i/>
          <w:color w:val="231F20"/>
          <w:w w:val="105"/>
          <w:sz w:val="21"/>
        </w:rPr>
        <w:t>list</w:t>
      </w:r>
      <w:r>
        <w:rPr>
          <w:rFonts w:ascii="Georgia"/>
          <w:i/>
          <w:color w:val="231F20"/>
          <w:spacing w:val="48"/>
          <w:w w:val="105"/>
          <w:sz w:val="21"/>
        </w:rPr>
        <w:t> </w:t>
      </w:r>
      <w:r>
        <w:rPr>
          <w:rFonts w:ascii="Georgia"/>
          <w:i/>
          <w:color w:val="231F20"/>
          <w:w w:val="105"/>
          <w:sz w:val="21"/>
        </w:rPr>
        <w:t>element</w:t>
        <w:tab/>
      </w:r>
      <w:r>
        <w:rPr>
          <w:color w:val="231F20"/>
          <w:sz w:val="21"/>
        </w:rPr>
        <w:t>[GDB</w:t>
      </w:r>
      <w:r>
        <w:rPr>
          <w:color w:val="231F20"/>
          <w:spacing w:val="-8"/>
          <w:sz w:val="21"/>
        </w:rPr>
        <w:t> </w:t>
      </w:r>
      <w:r>
        <w:rPr>
          <w:color w:val="231F20"/>
          <w:sz w:val="21"/>
        </w:rPr>
        <w:t>Macro]</w:t>
      </w:r>
    </w:p>
    <w:p>
      <w:pPr>
        <w:pStyle w:val="BodyText"/>
        <w:spacing w:line="230" w:lineRule="auto"/>
        <w:ind w:left="675" w:right="117"/>
        <w:jc w:val="both"/>
      </w:pPr>
      <w:r>
        <w:rPr>
          <w:color w:val="231F20"/>
          <w:w w:val="105"/>
        </w:rPr>
        <w:t>Shows the backtraces of all threads in </w:t>
      </w:r>
      <w:r>
        <w:rPr>
          <w:rFonts w:ascii="Georgia"/>
          <w:i/>
          <w:color w:val="231F20"/>
          <w:w w:val="105"/>
        </w:rPr>
        <w:t>list</w:t>
      </w:r>
      <w:r>
        <w:rPr>
          <w:color w:val="231F20"/>
          <w:w w:val="105"/>
        </w:rPr>
        <w:t>, the </w:t>
      </w:r>
      <w:r>
        <w:rPr>
          <w:rFonts w:ascii="Gill Sans MT"/>
          <w:color w:val="231F20"/>
          <w:w w:val="115"/>
        </w:rPr>
        <w:t>struct </w:t>
      </w:r>
      <w:r>
        <w:rPr>
          <w:rFonts w:ascii="Gill Sans MT"/>
          <w:color w:val="231F20"/>
          <w:w w:val="160"/>
        </w:rPr>
        <w:t>list </w:t>
      </w:r>
      <w:r>
        <w:rPr>
          <w:color w:val="231F20"/>
          <w:w w:val="105"/>
        </w:rPr>
        <w:t>in which the threads are kept.  Specify </w:t>
      </w:r>
      <w:r>
        <w:rPr>
          <w:rFonts w:ascii="Georgia"/>
          <w:i/>
          <w:color w:val="231F20"/>
          <w:w w:val="105"/>
        </w:rPr>
        <w:t>element  </w:t>
      </w:r>
      <w:r>
        <w:rPr>
          <w:color w:val="231F20"/>
          <w:w w:val="105"/>
        </w:rPr>
        <w:t>as the </w:t>
      </w:r>
      <w:r>
        <w:rPr>
          <w:rFonts w:ascii="Gill Sans MT"/>
          <w:color w:val="231F20"/>
          <w:w w:val="115"/>
        </w:rPr>
        <w:t>struct list_elem </w:t>
      </w:r>
      <w:r>
        <w:rPr>
          <w:color w:val="231F20"/>
          <w:w w:val="105"/>
        </w:rPr>
        <w:t>field used inside </w:t>
      </w:r>
      <w:r>
        <w:rPr>
          <w:rFonts w:ascii="Gill Sans MT"/>
          <w:color w:val="231F20"/>
          <w:w w:val="115"/>
        </w:rPr>
        <w:t>struct </w:t>
      </w:r>
      <w:r>
        <w:rPr>
          <w:rFonts w:ascii="Gill Sans MT"/>
          <w:color w:val="231F20"/>
          <w:w w:val="105"/>
        </w:rPr>
        <w:t>thread </w:t>
      </w:r>
      <w:r>
        <w:rPr>
          <w:color w:val="231F20"/>
          <w:w w:val="105"/>
        </w:rPr>
        <w:t>to   </w:t>
      </w:r>
      <w:r>
        <w:rPr>
          <w:color w:val="231F20"/>
        </w:rPr>
        <w:t>link the threads</w:t>
      </w:r>
      <w:r>
        <w:rPr>
          <w:color w:val="231F20"/>
          <w:spacing w:val="-6"/>
        </w:rPr>
        <w:t> </w:t>
      </w:r>
      <w:r>
        <w:rPr>
          <w:color w:val="231F20"/>
        </w:rPr>
        <w:t>together.</w:t>
      </w:r>
    </w:p>
    <w:p>
      <w:pPr>
        <w:pStyle w:val="BodyText"/>
        <w:spacing w:line="264" w:lineRule="exact" w:before="72"/>
        <w:ind w:left="675" w:right="117"/>
        <w:jc w:val="both"/>
      </w:pPr>
      <w:r>
        <w:rPr>
          <w:color w:val="231F20"/>
          <w:w w:val="105"/>
        </w:rPr>
        <w:t>Example: </w:t>
      </w:r>
      <w:r>
        <w:rPr>
          <w:rFonts w:ascii="Gill Sans MT"/>
          <w:color w:val="231F20"/>
          <w:w w:val="125"/>
        </w:rPr>
        <w:t>btthreadlist </w:t>
      </w:r>
      <w:r>
        <w:rPr>
          <w:rFonts w:ascii="Gill Sans MT"/>
          <w:color w:val="231F20"/>
          <w:w w:val="150"/>
        </w:rPr>
        <w:t>all_list </w:t>
      </w:r>
      <w:r>
        <w:rPr>
          <w:rFonts w:ascii="Gill Sans MT"/>
          <w:color w:val="231F20"/>
          <w:w w:val="125"/>
        </w:rPr>
        <w:t>all_elem </w:t>
      </w:r>
      <w:r>
        <w:rPr>
          <w:color w:val="231F20"/>
          <w:w w:val="105"/>
        </w:rPr>
        <w:t>shows the backtraces of all threads con- tained in </w:t>
      </w:r>
      <w:r>
        <w:rPr>
          <w:rFonts w:ascii="Gill Sans MT"/>
          <w:color w:val="231F20"/>
          <w:w w:val="125"/>
        </w:rPr>
        <w:t>struct </w:t>
      </w:r>
      <w:r>
        <w:rPr>
          <w:rFonts w:ascii="Gill Sans MT"/>
          <w:color w:val="231F20"/>
          <w:w w:val="150"/>
        </w:rPr>
        <w:t>list all_list</w:t>
      </w:r>
      <w:r>
        <w:rPr>
          <w:color w:val="231F20"/>
          <w:w w:val="150"/>
        </w:rPr>
        <w:t>, </w:t>
      </w:r>
      <w:r>
        <w:rPr>
          <w:color w:val="231F20"/>
          <w:w w:val="105"/>
        </w:rPr>
        <w:t>linked together by </w:t>
      </w:r>
      <w:r>
        <w:rPr>
          <w:rFonts w:ascii="Gill Sans MT"/>
          <w:color w:val="231F20"/>
          <w:w w:val="125"/>
        </w:rPr>
        <w:t>all_elem</w:t>
      </w:r>
      <w:r>
        <w:rPr>
          <w:color w:val="231F20"/>
          <w:w w:val="125"/>
        </w:rPr>
        <w:t>. </w:t>
      </w:r>
      <w:r>
        <w:rPr>
          <w:color w:val="231F20"/>
          <w:w w:val="105"/>
        </w:rPr>
        <w:t>This command is useful to determine where your threads are stuck when a deadlock occurs. Please see the example scenario below. (This assumes that you have added </w:t>
      </w:r>
      <w:r>
        <w:rPr>
          <w:rFonts w:ascii="Gill Sans MT"/>
          <w:color w:val="231F20"/>
          <w:w w:val="150"/>
        </w:rPr>
        <w:t>all_list </w:t>
      </w:r>
      <w:r>
        <w:rPr>
          <w:color w:val="231F20"/>
          <w:w w:val="105"/>
        </w:rPr>
        <w:t>and </w:t>
      </w:r>
      <w:r>
        <w:rPr>
          <w:rFonts w:ascii="Gill Sans MT"/>
          <w:color w:val="231F20"/>
          <w:w w:val="115"/>
        </w:rPr>
        <w:t>all_elem </w:t>
      </w:r>
      <w:r>
        <w:rPr>
          <w:color w:val="231F20"/>
          <w:w w:val="105"/>
        </w:rPr>
        <w:t>yourself.)</w:t>
      </w:r>
    </w:p>
    <w:p>
      <w:pPr>
        <w:pStyle w:val="BodyText"/>
        <w:spacing w:before="7"/>
        <w:rPr>
          <w:sz w:val="11"/>
        </w:rPr>
      </w:pPr>
    </w:p>
    <w:p>
      <w:pPr>
        <w:tabs>
          <w:tab w:pos="7452" w:val="left" w:leader="none"/>
        </w:tabs>
        <w:spacing w:before="62"/>
        <w:ind w:left="100" w:right="0" w:firstLine="0"/>
        <w:jc w:val="left"/>
        <w:rPr>
          <w:sz w:val="21"/>
        </w:rPr>
      </w:pPr>
      <w:r>
        <w:rPr>
          <w:rFonts w:ascii="Gill Sans MT"/>
          <w:color w:val="231F20"/>
          <w:w w:val="115"/>
          <w:sz w:val="24"/>
        </w:rPr>
        <w:t>btpagefault</w:t>
        <w:tab/>
      </w:r>
      <w:r>
        <w:rPr>
          <w:color w:val="231F20"/>
          <w:sz w:val="21"/>
        </w:rPr>
        <w:t>[GDB</w:t>
      </w:r>
      <w:r>
        <w:rPr>
          <w:color w:val="231F20"/>
          <w:spacing w:val="-8"/>
          <w:sz w:val="21"/>
        </w:rPr>
        <w:t> </w:t>
      </w:r>
      <w:r>
        <w:rPr>
          <w:color w:val="231F20"/>
          <w:sz w:val="21"/>
        </w:rPr>
        <w:t>Macro]</w:t>
      </w:r>
    </w:p>
    <w:p>
      <w:pPr>
        <w:pStyle w:val="BodyText"/>
        <w:spacing w:line="230" w:lineRule="auto"/>
        <w:ind w:left="676" w:right="117"/>
        <w:jc w:val="both"/>
      </w:pPr>
      <w:r>
        <w:rPr>
          <w:color w:val="231F20"/>
        </w:rPr>
        <w:t>Print a backtrace of the current thread after a page fault exception.  </w:t>
      </w:r>
      <w:r>
        <w:rPr>
          <w:color w:val="231F20"/>
          <w:spacing w:val="-3"/>
        </w:rPr>
        <w:t>Normally, </w:t>
      </w:r>
      <w:r>
        <w:rPr>
          <w:color w:val="231F20"/>
        </w:rPr>
        <w:t>when     a page fault exception occurs, GDB will stop with a message that might</w:t>
      </w:r>
      <w:r>
        <w:rPr>
          <w:color w:val="231F20"/>
          <w:spacing w:val="25"/>
        </w:rPr>
        <w:t> </w:t>
      </w:r>
      <w:r>
        <w:rPr>
          <w:color w:val="231F20"/>
        </w:rPr>
        <w:t>say:</w:t>
      </w:r>
    </w:p>
    <w:p>
      <w:pPr>
        <w:pStyle w:val="BodyText"/>
        <w:spacing w:line="247" w:lineRule="auto" w:before="78"/>
        <w:ind w:left="1252" w:right="2988"/>
        <w:rPr>
          <w:rFonts w:ascii="Gill Sans MT"/>
        </w:rPr>
      </w:pPr>
      <w:r>
        <w:rPr>
          <w:rFonts w:ascii="Gill Sans MT"/>
          <w:color w:val="231F20"/>
          <w:w w:val="125"/>
        </w:rPr>
        <w:t>Program </w:t>
      </w:r>
      <w:r>
        <w:rPr>
          <w:rFonts w:ascii="Gill Sans MT"/>
          <w:color w:val="231F20"/>
          <w:w w:val="130"/>
        </w:rPr>
        <w:t>received signal 0, Signal 0. </w:t>
      </w:r>
      <w:r>
        <w:rPr>
          <w:rFonts w:ascii="Gill Sans MT"/>
          <w:color w:val="231F20"/>
          <w:w w:val="125"/>
        </w:rPr>
        <w:t>0xc0102320 </w:t>
      </w:r>
      <w:r>
        <w:rPr>
          <w:rFonts w:ascii="Gill Sans MT"/>
          <w:color w:val="231F20"/>
          <w:w w:val="130"/>
        </w:rPr>
        <w:t>in intr0e_stub ()</w:t>
      </w:r>
    </w:p>
    <w:p>
      <w:pPr>
        <w:pStyle w:val="BodyText"/>
        <w:spacing w:line="268" w:lineRule="exact" w:before="73"/>
        <w:ind w:left="676"/>
        <w:jc w:val="both"/>
        <w:rPr>
          <w:rFonts w:ascii="Gill Sans MT"/>
        </w:rPr>
      </w:pPr>
      <w:r>
        <w:rPr>
          <w:color w:val="231F20"/>
          <w:w w:val="105"/>
        </w:rPr>
        <w:t>In that case, the </w:t>
      </w:r>
      <w:r>
        <w:rPr>
          <w:rFonts w:ascii="Gill Sans MT"/>
          <w:color w:val="231F20"/>
          <w:w w:val="105"/>
        </w:rPr>
        <w:t>bt </w:t>
      </w:r>
      <w:r>
        <w:rPr>
          <w:color w:val="231F20"/>
          <w:w w:val="105"/>
        </w:rPr>
        <w:t>command might not give a useful backtrace.  Use </w:t>
      </w:r>
      <w:r>
        <w:rPr>
          <w:rFonts w:ascii="Gill Sans MT"/>
          <w:color w:val="231F20"/>
          <w:w w:val="110"/>
        </w:rPr>
        <w:t>btpagefault</w:t>
      </w:r>
    </w:p>
    <w:p>
      <w:pPr>
        <w:pStyle w:val="BodyText"/>
        <w:spacing w:line="268" w:lineRule="exact"/>
        <w:ind w:left="676"/>
        <w:jc w:val="both"/>
      </w:pPr>
      <w:r>
        <w:rPr>
          <w:color w:val="231F20"/>
        </w:rPr>
        <w:t>instead.</w:t>
      </w:r>
    </w:p>
    <w:p>
      <w:pPr>
        <w:pStyle w:val="BodyText"/>
        <w:spacing w:line="264" w:lineRule="exact" w:before="69"/>
        <w:ind w:left="675" w:right="117"/>
        <w:jc w:val="both"/>
      </w:pPr>
      <w:r>
        <w:rPr>
          <w:color w:val="231F20"/>
          <w:spacing w:val="-7"/>
        </w:rPr>
        <w:t>You  </w:t>
      </w:r>
      <w:r>
        <w:rPr>
          <w:color w:val="231F20"/>
        </w:rPr>
        <w:t>may also use </w:t>
      </w:r>
      <w:r>
        <w:rPr>
          <w:rFonts w:ascii="Gill Sans MT" w:hAnsi="Gill Sans MT"/>
          <w:color w:val="231F20"/>
          <w:w w:val="110"/>
        </w:rPr>
        <w:t>btpagefault </w:t>
      </w:r>
      <w:r>
        <w:rPr>
          <w:color w:val="231F20"/>
        </w:rPr>
        <w:t>for page faults that occur in a user process.  In this     case, </w:t>
      </w:r>
      <w:r>
        <w:rPr>
          <w:color w:val="231F20"/>
          <w:spacing w:val="-3"/>
        </w:rPr>
        <w:t>you may </w:t>
      </w:r>
      <w:r>
        <w:rPr>
          <w:color w:val="231F20"/>
        </w:rPr>
        <w:t>also wish to load the user program’s symbol table (see </w:t>
      </w:r>
      <w:hyperlink w:history="true" w:anchor="_bookmark135">
        <w:r>
          <w:rPr>
            <w:color w:val="2E3092"/>
          </w:rPr>
          <w:t>Section E.5.3</w:t>
        </w:r>
      </w:hyperlink>
      <w:r>
        <w:rPr>
          <w:color w:val="2E3092"/>
        </w:rPr>
        <w:t> </w:t>
      </w:r>
      <w:hyperlink w:history="true" w:anchor="_bookmark135">
        <w:r>
          <w:rPr>
            <w:color w:val="2E3092"/>
          </w:rPr>
          <w:t>[Debugging</w:t>
        </w:r>
        <w:r>
          <w:rPr>
            <w:color w:val="2E3092"/>
            <w:spacing w:val="-22"/>
          </w:rPr>
          <w:t> </w:t>
        </w:r>
        <w:r>
          <w:rPr>
            <w:color w:val="2E3092"/>
          </w:rPr>
          <w:t>User</w:t>
        </w:r>
        <w:r>
          <w:rPr>
            <w:color w:val="2E3092"/>
            <w:spacing w:val="-22"/>
          </w:rPr>
          <w:t> </w:t>
        </w:r>
        <w:r>
          <w:rPr>
            <w:color w:val="2E3092"/>
          </w:rPr>
          <w:t>Programs],</w:t>
        </w:r>
        <w:r>
          <w:rPr>
            <w:color w:val="2E3092"/>
            <w:spacing w:val="-22"/>
          </w:rPr>
          <w:t> </w:t>
        </w:r>
        <w:r>
          <w:rPr>
            <w:color w:val="2E3092"/>
          </w:rPr>
          <w:t>page</w:t>
        </w:r>
        <w:r>
          <w:rPr>
            <w:color w:val="2E3092"/>
            <w:spacing w:val="-22"/>
          </w:rPr>
          <w:t> </w:t>
        </w:r>
        <w:r>
          <w:rPr>
            <w:color w:val="2E3092"/>
          </w:rPr>
          <w:t>107</w:t>
        </w:r>
      </w:hyperlink>
      <w:r>
        <w:rPr>
          <w:color w:val="231F20"/>
        </w:rPr>
        <w:t>).</w:t>
      </w:r>
    </w:p>
    <w:p>
      <w:pPr>
        <w:pStyle w:val="BodyText"/>
        <w:spacing w:before="7"/>
        <w:rPr>
          <w:sz w:val="11"/>
        </w:rPr>
      </w:pPr>
    </w:p>
    <w:p>
      <w:pPr>
        <w:tabs>
          <w:tab w:pos="7452" w:val="left" w:leader="none"/>
        </w:tabs>
        <w:spacing w:before="62"/>
        <w:ind w:left="100" w:right="0" w:firstLine="0"/>
        <w:jc w:val="left"/>
        <w:rPr>
          <w:sz w:val="21"/>
        </w:rPr>
      </w:pPr>
      <w:r>
        <w:rPr>
          <w:rFonts w:ascii="Gill Sans MT"/>
          <w:color w:val="231F20"/>
          <w:w w:val="105"/>
          <w:sz w:val="24"/>
        </w:rPr>
        <w:t>hook-stop</w:t>
        <w:tab/>
      </w:r>
      <w:r>
        <w:rPr>
          <w:color w:val="231F20"/>
          <w:sz w:val="21"/>
        </w:rPr>
        <w:t>[GDB</w:t>
      </w:r>
      <w:r>
        <w:rPr>
          <w:color w:val="231F20"/>
          <w:spacing w:val="-8"/>
          <w:sz w:val="21"/>
        </w:rPr>
        <w:t> </w:t>
      </w:r>
      <w:r>
        <w:rPr>
          <w:color w:val="231F20"/>
          <w:sz w:val="21"/>
        </w:rPr>
        <w:t>Macro]</w:t>
      </w:r>
    </w:p>
    <w:p>
      <w:pPr>
        <w:pStyle w:val="BodyText"/>
        <w:spacing w:line="230" w:lineRule="auto"/>
        <w:ind w:left="676" w:right="119"/>
        <w:jc w:val="both"/>
      </w:pPr>
      <w:r>
        <w:rPr>
          <w:color w:val="231F20"/>
        </w:rPr>
        <w:t>GDB </w:t>
      </w:r>
      <w:r>
        <w:rPr>
          <w:color w:val="231F20"/>
          <w:spacing w:val="-3"/>
        </w:rPr>
        <w:t>invokes </w:t>
      </w:r>
      <w:r>
        <w:rPr>
          <w:color w:val="231F20"/>
        </w:rPr>
        <w:t>this macro every time the simulation stops, which Bochs will do for  every processor exception, among other reasons. If the simulation stops due to a page fault, </w:t>
      </w:r>
      <w:r>
        <w:rPr>
          <w:rFonts w:ascii="Gill Sans MT"/>
          <w:color w:val="231F20"/>
        </w:rPr>
        <w:t>hook-stop </w:t>
      </w:r>
      <w:r>
        <w:rPr>
          <w:color w:val="231F20"/>
        </w:rPr>
        <w:t>will print a message that says and explains further whether the page fault occurred in the kernel or in user</w:t>
      </w:r>
      <w:r>
        <w:rPr>
          <w:color w:val="231F20"/>
          <w:spacing w:val="-16"/>
        </w:rPr>
        <w:t> </w:t>
      </w:r>
      <w:r>
        <w:rPr>
          <w:color w:val="231F20"/>
        </w:rPr>
        <w:t>code.</w:t>
      </w:r>
    </w:p>
    <w:p>
      <w:pPr>
        <w:pStyle w:val="BodyText"/>
        <w:spacing w:before="72"/>
        <w:ind w:left="676"/>
        <w:jc w:val="both"/>
      </w:pPr>
      <w:r>
        <w:rPr>
          <w:color w:val="231F20"/>
        </w:rPr>
        <w:t>If the exception occurred from user code, </w:t>
      </w:r>
      <w:r>
        <w:rPr>
          <w:rFonts w:ascii="Gill Sans MT"/>
          <w:color w:val="231F20"/>
        </w:rPr>
        <w:t>hook-stop </w:t>
      </w:r>
      <w:r>
        <w:rPr>
          <w:color w:val="231F20"/>
        </w:rPr>
        <w:t>will  say:</w:t>
      </w:r>
    </w:p>
    <w:p>
      <w:pPr>
        <w:pStyle w:val="BodyText"/>
        <w:spacing w:before="76"/>
        <w:ind w:left="1251"/>
        <w:rPr>
          <w:rFonts w:ascii="Gill Sans MT"/>
        </w:rPr>
      </w:pPr>
      <w:r>
        <w:rPr>
          <w:rFonts w:ascii="Gill Sans MT"/>
          <w:color w:val="231F20"/>
          <w:w w:val="120"/>
        </w:rPr>
        <w:t>pintos-debug: a page </w:t>
      </w:r>
      <w:r>
        <w:rPr>
          <w:rFonts w:ascii="Gill Sans MT"/>
          <w:color w:val="231F20"/>
          <w:w w:val="130"/>
        </w:rPr>
        <w:t>fault </w:t>
      </w:r>
      <w:r>
        <w:rPr>
          <w:rFonts w:ascii="Gill Sans MT"/>
          <w:color w:val="231F20"/>
          <w:w w:val="120"/>
        </w:rPr>
        <w:t>exception occurred </w:t>
      </w:r>
      <w:r>
        <w:rPr>
          <w:rFonts w:ascii="Gill Sans MT"/>
          <w:color w:val="231F20"/>
          <w:w w:val="130"/>
        </w:rPr>
        <w:t>in </w:t>
      </w:r>
      <w:r>
        <w:rPr>
          <w:rFonts w:ascii="Gill Sans MT"/>
          <w:color w:val="231F20"/>
          <w:w w:val="120"/>
        </w:rPr>
        <w:t>user    mode</w:t>
      </w:r>
    </w:p>
    <w:p>
      <w:pPr>
        <w:pStyle w:val="BodyText"/>
        <w:spacing w:before="8"/>
        <w:ind w:left="676" w:firstLine="576"/>
        <w:rPr>
          <w:rFonts w:ascii="Gill Sans MT" w:hAnsi="Gill Sans MT"/>
        </w:rPr>
      </w:pPr>
      <w:r>
        <w:rPr>
          <w:rFonts w:ascii="Gill Sans MT" w:hAnsi="Gill Sans MT"/>
          <w:color w:val="231F20"/>
          <w:w w:val="130"/>
        </w:rPr>
        <w:t>pintos-debug: hit </w:t>
      </w:r>
      <w:r>
        <w:rPr>
          <w:rFonts w:ascii="Gill Sans MT" w:hAnsi="Gill Sans MT"/>
          <w:color w:val="231F20"/>
          <w:w w:val="160"/>
        </w:rPr>
        <w:t>’c’ </w:t>
      </w:r>
      <w:r>
        <w:rPr>
          <w:rFonts w:ascii="Gill Sans MT" w:hAnsi="Gill Sans MT"/>
          <w:color w:val="231F20"/>
          <w:w w:val="130"/>
        </w:rPr>
        <w:t>to continue, or </w:t>
      </w:r>
      <w:r>
        <w:rPr>
          <w:rFonts w:ascii="Gill Sans MT" w:hAnsi="Gill Sans MT"/>
          <w:color w:val="231F20"/>
          <w:w w:val="160"/>
        </w:rPr>
        <w:t>’s’ </w:t>
      </w:r>
      <w:r>
        <w:rPr>
          <w:rFonts w:ascii="Gill Sans MT" w:hAnsi="Gill Sans MT"/>
          <w:color w:val="231F20"/>
          <w:w w:val="130"/>
        </w:rPr>
        <w:t>to step to   intr_handler</w:t>
      </w:r>
    </w:p>
    <w:p>
      <w:pPr>
        <w:pStyle w:val="BodyText"/>
        <w:spacing w:line="264" w:lineRule="exact" w:before="81"/>
        <w:ind w:left="676" w:right="117"/>
        <w:jc w:val="both"/>
      </w:pPr>
      <w:r>
        <w:rPr>
          <w:color w:val="231F20"/>
          <w:w w:val="105"/>
        </w:rPr>
        <w:t>In Project 2, a page fault in a user process leads to the termination of the process. </w:t>
      </w:r>
      <w:r>
        <w:rPr>
          <w:color w:val="231F20"/>
          <w:spacing w:val="-7"/>
          <w:w w:val="105"/>
        </w:rPr>
        <w:t>You </w:t>
      </w:r>
      <w:r>
        <w:rPr>
          <w:color w:val="231F20"/>
          <w:w w:val="105"/>
        </w:rPr>
        <w:t>should expect those page faults to occur in the robustness tests where </w:t>
      </w:r>
      <w:r>
        <w:rPr>
          <w:color w:val="231F20"/>
          <w:spacing w:val="-4"/>
          <w:w w:val="105"/>
        </w:rPr>
        <w:t>we </w:t>
      </w:r>
      <w:r>
        <w:rPr>
          <w:color w:val="231F20"/>
          <w:w w:val="105"/>
        </w:rPr>
        <w:t>test that your kernel properly terminates processes that try to access </w:t>
      </w:r>
      <w:r>
        <w:rPr>
          <w:color w:val="231F20"/>
          <w:spacing w:val="-3"/>
          <w:w w:val="105"/>
        </w:rPr>
        <w:t>invalid </w:t>
      </w:r>
      <w:r>
        <w:rPr>
          <w:color w:val="231F20"/>
          <w:w w:val="105"/>
        </w:rPr>
        <w:t>addresses. </w:t>
      </w:r>
      <w:r>
        <w:rPr>
          <w:color w:val="231F20"/>
          <w:spacing w:val="-10"/>
          <w:w w:val="105"/>
        </w:rPr>
        <w:t>To </w:t>
      </w:r>
      <w:r>
        <w:rPr>
          <w:color w:val="231F20"/>
          <w:w w:val="105"/>
        </w:rPr>
        <w:t>debug those, set a break point in </w:t>
      </w:r>
      <w:r>
        <w:rPr>
          <w:rFonts w:ascii="Gill Sans MT" w:hAnsi="Gill Sans MT"/>
          <w:color w:val="231F20"/>
          <w:w w:val="110"/>
        </w:rPr>
        <w:t>page_fault() </w:t>
      </w:r>
      <w:r>
        <w:rPr>
          <w:color w:val="231F20"/>
          <w:w w:val="105"/>
        </w:rPr>
        <w:t>in ‘</w:t>
      </w:r>
      <w:r>
        <w:rPr>
          <w:rFonts w:ascii="Gill Sans MT" w:hAnsi="Gill Sans MT"/>
          <w:color w:val="231F20"/>
          <w:w w:val="105"/>
        </w:rPr>
        <w:t>exception.c</w:t>
      </w:r>
      <w:r>
        <w:rPr>
          <w:color w:val="231F20"/>
          <w:w w:val="105"/>
        </w:rPr>
        <w:t>’, which </w:t>
      </w:r>
      <w:r>
        <w:rPr>
          <w:color w:val="231F20"/>
          <w:spacing w:val="-3"/>
          <w:w w:val="105"/>
        </w:rPr>
        <w:t>you </w:t>
      </w:r>
      <w:r>
        <w:rPr>
          <w:color w:val="231F20"/>
          <w:w w:val="105"/>
        </w:rPr>
        <w:t>will  </w:t>
      </w:r>
      <w:r>
        <w:rPr>
          <w:color w:val="231F20"/>
          <w:w w:val="95"/>
        </w:rPr>
        <w:t>need to modify</w:t>
      </w:r>
      <w:r>
        <w:rPr>
          <w:color w:val="231F20"/>
          <w:spacing w:val="36"/>
          <w:w w:val="95"/>
        </w:rPr>
        <w:t> </w:t>
      </w:r>
      <w:r>
        <w:rPr>
          <w:color w:val="231F20"/>
          <w:w w:val="95"/>
        </w:rPr>
        <w:t>accordingly.</w:t>
      </w:r>
    </w:p>
    <w:p>
      <w:pPr>
        <w:pStyle w:val="BodyText"/>
        <w:spacing w:line="264" w:lineRule="exact" w:before="78"/>
        <w:ind w:left="676" w:right="119"/>
        <w:jc w:val="both"/>
      </w:pPr>
      <w:r>
        <w:rPr>
          <w:color w:val="231F20"/>
        </w:rPr>
        <w:t>In Project 3, a page fault in a user process no longer automatically leads to the termination of a process. Instead, it </w:t>
      </w:r>
      <w:r>
        <w:rPr>
          <w:color w:val="231F20"/>
          <w:spacing w:val="-3"/>
        </w:rPr>
        <w:t>may </w:t>
      </w:r>
      <w:r>
        <w:rPr>
          <w:color w:val="231F20"/>
        </w:rPr>
        <w:t>require reading in data for the page the process </w:t>
      </w:r>
      <w:r>
        <w:rPr>
          <w:color w:val="231F20"/>
          <w:spacing w:val="-3"/>
        </w:rPr>
        <w:t>was </w:t>
      </w:r>
      <w:r>
        <w:rPr>
          <w:color w:val="231F20"/>
        </w:rPr>
        <w:t>trying to access, either because it was swapped out or because this is the first time it’s accessed.  In either case, </w:t>
      </w:r>
      <w:r>
        <w:rPr>
          <w:color w:val="231F20"/>
          <w:spacing w:val="-3"/>
        </w:rPr>
        <w:t>you </w:t>
      </w:r>
      <w:r>
        <w:rPr>
          <w:color w:val="231F20"/>
        </w:rPr>
        <w:t>will reach </w:t>
      </w:r>
      <w:r>
        <w:rPr>
          <w:rFonts w:ascii="Gill Sans MT" w:hAnsi="Gill Sans MT"/>
          <w:color w:val="231F20"/>
          <w:w w:val="115"/>
        </w:rPr>
        <w:t>page_fault() </w:t>
      </w:r>
      <w:r>
        <w:rPr>
          <w:color w:val="231F20"/>
        </w:rPr>
        <w:t>and need to take   the appropriate action</w:t>
      </w:r>
      <w:r>
        <w:rPr>
          <w:color w:val="231F20"/>
          <w:spacing w:val="-8"/>
        </w:rPr>
        <w:t> </w:t>
      </w:r>
      <w:r>
        <w:rPr>
          <w:color w:val="231F20"/>
        </w:rPr>
        <w:t>there.</w:t>
      </w:r>
    </w:p>
    <w:p>
      <w:pPr>
        <w:pStyle w:val="BodyText"/>
        <w:spacing w:line="264" w:lineRule="exact" w:before="78"/>
        <w:ind w:left="676" w:right="117"/>
        <w:jc w:val="both"/>
      </w:pPr>
      <w:r>
        <w:rPr>
          <w:color w:val="231F20"/>
        </w:rPr>
        <w:t>If the page fault did not occur in user mode while executing a user process, then it occurred in kernel mode while executing kernel code.  In this case,  </w:t>
      </w:r>
      <w:r>
        <w:rPr>
          <w:rFonts w:ascii="Gill Sans MT"/>
          <w:color w:val="231F20"/>
        </w:rPr>
        <w:t>hook-stop </w:t>
      </w:r>
      <w:r>
        <w:rPr>
          <w:color w:val="231F20"/>
        </w:rPr>
        <w:t>will  print this</w:t>
      </w:r>
      <w:r>
        <w:rPr>
          <w:color w:val="231F20"/>
          <w:spacing w:val="-33"/>
        </w:rPr>
        <w:t> </w:t>
      </w:r>
      <w:r>
        <w:rPr>
          <w:color w:val="231F20"/>
        </w:rPr>
        <w:t>message:</w:t>
      </w:r>
    </w:p>
    <w:p>
      <w:pPr>
        <w:pStyle w:val="BodyText"/>
        <w:spacing w:before="85"/>
        <w:ind w:left="1252"/>
        <w:rPr>
          <w:rFonts w:ascii="Gill Sans MT"/>
        </w:rPr>
      </w:pPr>
      <w:r>
        <w:rPr>
          <w:rFonts w:ascii="Gill Sans MT"/>
          <w:color w:val="231F20"/>
          <w:w w:val="130"/>
        </w:rPr>
        <w:t>pintos-debug: a page fault occurred in kernel </w:t>
      </w:r>
      <w:r>
        <w:rPr>
          <w:rFonts w:ascii="Gill Sans MT"/>
          <w:color w:val="231F20"/>
          <w:w w:val="120"/>
        </w:rPr>
        <w:t>mode</w:t>
      </w:r>
    </w:p>
    <w:p>
      <w:pPr>
        <w:pStyle w:val="BodyText"/>
        <w:spacing w:before="80"/>
        <w:ind w:left="676"/>
        <w:jc w:val="both"/>
      </w:pPr>
      <w:r>
        <w:rPr>
          <w:color w:val="231F20"/>
        </w:rPr>
        <w:t>followed by the output of the </w:t>
      </w:r>
      <w:r>
        <w:rPr>
          <w:rFonts w:ascii="Gill Sans MT"/>
          <w:color w:val="231F20"/>
          <w:w w:val="110"/>
        </w:rPr>
        <w:t>btpagefault   </w:t>
      </w:r>
      <w:r>
        <w:rPr>
          <w:color w:val="231F20"/>
        </w:rPr>
        <w:t>command.</w:t>
      </w:r>
    </w:p>
    <w:p>
      <w:pPr>
        <w:spacing w:after="0"/>
        <w:jc w:val="both"/>
        <w:sectPr>
          <w:pgSz w:w="12240" w:h="15840"/>
          <w:pgMar w:header="988" w:footer="0" w:top="1200" w:bottom="280" w:left="170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676" w:right="119"/>
        <w:jc w:val="both"/>
      </w:pPr>
      <w:bookmarkStart w:name="_bookmark133" w:id="420"/>
      <w:bookmarkEnd w:id="420"/>
      <w:r>
        <w:rPr/>
      </w:r>
      <w:r>
        <w:rPr>
          <w:color w:val="231F20"/>
        </w:rPr>
        <w:t>Before Project 3, a page fault exception in kernel code is always a bug in your kernel, because your kernel should never crash. Starting with Project 3, the situation will change if you use </w:t>
      </w:r>
      <w:r>
        <w:rPr>
          <w:rFonts w:ascii="Gill Sans MT"/>
          <w:color w:val="231F20"/>
          <w:w w:val="105"/>
        </w:rPr>
        <w:t>get_user() </w:t>
      </w:r>
      <w:r>
        <w:rPr>
          <w:color w:val="231F20"/>
        </w:rPr>
        <w:t>and </w:t>
      </w:r>
      <w:r>
        <w:rPr>
          <w:rFonts w:ascii="Gill Sans MT"/>
          <w:color w:val="231F20"/>
          <w:w w:val="105"/>
        </w:rPr>
        <w:t>put_user() </w:t>
      </w:r>
      <w:r>
        <w:rPr>
          <w:color w:val="231F20"/>
        </w:rPr>
        <w:t>strategy to verify user memory accesses (see </w:t>
      </w:r>
      <w:hyperlink w:history="true" w:anchor="_bookmark30">
        <w:r>
          <w:rPr>
            <w:color w:val="2E3092"/>
          </w:rPr>
          <w:t>Section 3.1.5 [Accessing User Memory], page 26</w:t>
        </w:r>
      </w:hyperlink>
      <w:r>
        <w:rPr>
          <w:color w:val="231F20"/>
        </w:rPr>
        <w:t>).</w:t>
      </w:r>
    </w:p>
    <w:p>
      <w:pPr>
        <w:pStyle w:val="BodyText"/>
        <w:spacing w:line="264" w:lineRule="exact" w:before="69"/>
        <w:ind w:left="676" w:right="117"/>
        <w:jc w:val="both"/>
      </w:pPr>
      <w:r>
        <w:rPr>
          <w:color w:val="231F20"/>
        </w:rPr>
        <w:t>If </w:t>
      </w:r>
      <w:r>
        <w:rPr>
          <w:color w:val="231F20"/>
          <w:spacing w:val="-3"/>
        </w:rPr>
        <w:t>you </w:t>
      </w:r>
      <w:r>
        <w:rPr>
          <w:color w:val="231F20"/>
        </w:rPr>
        <w:t>don’t </w:t>
      </w:r>
      <w:r>
        <w:rPr>
          <w:color w:val="231F20"/>
          <w:spacing w:val="-4"/>
        </w:rPr>
        <w:t>want </w:t>
      </w:r>
      <w:r>
        <w:rPr>
          <w:color w:val="231F20"/>
        </w:rPr>
        <w:t>GDB to stop for page faults,  then  issue  the  command  </w:t>
      </w:r>
      <w:r>
        <w:rPr>
          <w:rFonts w:ascii="Gill Sans MT" w:hAnsi="Gill Sans MT"/>
          <w:color w:val="231F20"/>
        </w:rPr>
        <w:t>handle SIGSEGV nostop</w:t>
      </w:r>
      <w:r>
        <w:rPr>
          <w:color w:val="231F20"/>
        </w:rPr>
        <w:t>. GDB will still print a message for every page fault, but it will not  come back to a command</w:t>
      </w:r>
      <w:r>
        <w:rPr>
          <w:color w:val="231F20"/>
          <w:spacing w:val="-31"/>
        </w:rPr>
        <w:t> </w:t>
      </w:r>
      <w:r>
        <w:rPr>
          <w:color w:val="231F20"/>
        </w:rPr>
        <w:t>prompt.</w:t>
      </w:r>
    </w:p>
    <w:p>
      <w:pPr>
        <w:pStyle w:val="Heading4"/>
        <w:numPr>
          <w:ilvl w:val="2"/>
          <w:numId w:val="39"/>
        </w:numPr>
        <w:tabs>
          <w:tab w:pos="900" w:val="left" w:leader="none"/>
        </w:tabs>
        <w:spacing w:line="240" w:lineRule="auto" w:before="197" w:after="0"/>
        <w:ind w:left="899" w:right="0" w:hanging="799"/>
        <w:jc w:val="left"/>
      </w:pPr>
      <w:bookmarkStart w:name="Example GDB Session" w:id="421"/>
      <w:bookmarkEnd w:id="421"/>
      <w:r>
        <w:rPr>
          <w:b w:val="0"/>
        </w:rPr>
      </w:r>
      <w:bookmarkStart w:name="Example GDB Session" w:id="422"/>
      <w:bookmarkEnd w:id="422"/>
      <w:r>
        <w:rPr>
          <w:color w:val="231F20"/>
        </w:rPr>
        <w:t>Exampl</w:t>
      </w:r>
      <w:r>
        <w:rPr>
          <w:color w:val="231F20"/>
        </w:rPr>
        <w:t>e GDB</w:t>
      </w:r>
      <w:r>
        <w:rPr>
          <w:color w:val="231F20"/>
          <w:spacing w:val="-46"/>
        </w:rPr>
        <w:t> </w:t>
      </w:r>
      <w:r>
        <w:rPr>
          <w:color w:val="231F20"/>
        </w:rPr>
        <w:t>Session</w:t>
      </w:r>
    </w:p>
    <w:p>
      <w:pPr>
        <w:pStyle w:val="BodyText"/>
        <w:spacing w:line="264" w:lineRule="exact" w:before="84"/>
        <w:ind w:right="119"/>
        <w:jc w:val="right"/>
      </w:pPr>
      <w:r>
        <w:rPr>
          <w:color w:val="231F20"/>
        </w:rPr>
        <w:t>This section narrates a sample GDB session, provided by Godmar Back. This example</w:t>
      </w:r>
      <w:r>
        <w:rPr>
          <w:color w:val="231F20"/>
          <w:w w:val="94"/>
        </w:rPr>
        <w:t> </w:t>
      </w:r>
      <w:r>
        <w:rPr>
          <w:color w:val="231F20"/>
        </w:rPr>
        <w:t>illustrates how one might debug a Project 1 solution in which occasionally a thread that</w:t>
      </w:r>
      <w:r>
        <w:rPr>
          <w:color w:val="231F20"/>
          <w:w w:val="106"/>
        </w:rPr>
        <w:t> </w:t>
      </w:r>
      <w:r>
        <w:rPr>
          <w:color w:val="231F20"/>
        </w:rPr>
        <w:t>calls </w:t>
      </w:r>
      <w:r>
        <w:rPr>
          <w:rFonts w:ascii="Gill Sans MT"/>
          <w:color w:val="231F20"/>
          <w:w w:val="105"/>
        </w:rPr>
        <w:t>timer_sleep() </w:t>
      </w:r>
      <w:r>
        <w:rPr>
          <w:color w:val="231F20"/>
        </w:rPr>
        <w:t>is not woken up.      With this bug, tests such as </w:t>
      </w:r>
      <w:r>
        <w:rPr>
          <w:rFonts w:ascii="Gill Sans MT"/>
          <w:color w:val="231F20"/>
        </w:rPr>
        <w:t>mlfqs_load_1 </w:t>
      </w:r>
      <w:r>
        <w:rPr>
          <w:color w:val="231F20"/>
        </w:rPr>
        <w:t>get stuck.</w:t>
      </w:r>
    </w:p>
    <w:p>
      <w:pPr>
        <w:pStyle w:val="BodyText"/>
        <w:spacing w:line="264" w:lineRule="exact" w:before="69"/>
        <w:ind w:left="100" w:right="119" w:firstLine="298"/>
        <w:jc w:val="both"/>
      </w:pPr>
      <w:r>
        <w:rPr>
          <w:color w:val="231F20"/>
        </w:rPr>
        <w:t>This session was captured with a slightly older version of Bochs and the GDB macros    for Pintos, so it looks slightly different than it would now. Program output is shown in normal type, user input in </w:t>
      </w:r>
      <w:r>
        <w:rPr>
          <w:rFonts w:ascii="Times New Roman"/>
          <w:b/>
          <w:color w:val="231F20"/>
        </w:rPr>
        <w:t>strong</w:t>
      </w:r>
      <w:r>
        <w:rPr>
          <w:rFonts w:ascii="Times New Roman"/>
          <w:b/>
          <w:color w:val="231F20"/>
          <w:spacing w:val="11"/>
        </w:rPr>
        <w:t> </w:t>
      </w:r>
      <w:r>
        <w:rPr>
          <w:color w:val="231F20"/>
        </w:rPr>
        <w:t>type.</w:t>
      </w:r>
    </w:p>
    <w:p>
      <w:pPr>
        <w:pStyle w:val="BodyText"/>
        <w:spacing w:before="69"/>
        <w:ind w:right="6128"/>
        <w:jc w:val="center"/>
      </w:pPr>
      <w:r>
        <w:rPr>
          <w:color w:val="231F20"/>
          <w:w w:val="105"/>
        </w:rPr>
        <w:t>First, I start Pintos:</w:t>
      </w:r>
    </w:p>
    <w:p>
      <w:pPr>
        <w:spacing w:line="224" w:lineRule="exact" w:before="17"/>
        <w:ind w:left="675" w:right="0" w:firstLine="0"/>
        <w:jc w:val="both"/>
        <w:rPr>
          <w:rFonts w:ascii="Times New Roman" w:hAnsi="Times New Roman"/>
          <w:b/>
          <w:sz w:val="18"/>
        </w:rPr>
      </w:pPr>
      <w:r>
        <w:rPr>
          <w:rFonts w:ascii="PMingLiU" w:hAnsi="PMingLiU"/>
          <w:color w:val="231F20"/>
          <w:sz w:val="18"/>
        </w:rPr>
        <w:t>$  </w:t>
      </w:r>
      <w:r>
        <w:rPr>
          <w:rFonts w:ascii="Times New Roman" w:hAnsi="Times New Roman"/>
          <w:b/>
          <w:color w:val="231F20"/>
          <w:sz w:val="18"/>
        </w:rPr>
        <w:t>pintos -v –gdb – -q -mlfqs run  mlfqs-load-1</w:t>
      </w:r>
    </w:p>
    <w:p>
      <w:pPr>
        <w:spacing w:line="210" w:lineRule="exact" w:before="17"/>
        <w:ind w:left="675" w:right="3833" w:firstLine="0"/>
        <w:jc w:val="left"/>
        <w:rPr>
          <w:rFonts w:ascii="PMingLiU"/>
          <w:sz w:val="18"/>
        </w:rPr>
      </w:pPr>
      <w:r>
        <w:rPr>
          <w:rFonts w:ascii="PMingLiU"/>
          <w:color w:val="231F20"/>
          <w:w w:val="125"/>
          <w:sz w:val="18"/>
        </w:rPr>
        <w:t>Writing command line to /tmp/gDAlqTB5Uf.dsk... bochs -q</w:t>
      </w:r>
    </w:p>
    <w:p>
      <w:pPr>
        <w:spacing w:line="190" w:lineRule="exact" w:before="0"/>
        <w:ind w:left="675" w:right="0" w:firstLine="0"/>
        <w:jc w:val="both"/>
        <w:rPr>
          <w:rFonts w:ascii="PMingLiU"/>
          <w:sz w:val="18"/>
        </w:rPr>
      </w:pPr>
      <w:r>
        <w:rPr>
          <w:rFonts w:ascii="PMingLiU"/>
          <w:color w:val="231F20"/>
          <w:sz w:val="18"/>
        </w:rPr>
        <w:t>========================================================================</w:t>
      </w:r>
    </w:p>
    <w:p>
      <w:pPr>
        <w:spacing w:line="209" w:lineRule="exact" w:before="0"/>
        <w:ind w:left="0" w:right="915" w:firstLine="0"/>
        <w:jc w:val="center"/>
        <w:rPr>
          <w:rFonts w:ascii="PMingLiU"/>
          <w:sz w:val="18"/>
        </w:rPr>
      </w:pPr>
      <w:r>
        <w:rPr>
          <w:rFonts w:ascii="PMingLiU"/>
          <w:color w:val="231F20"/>
          <w:w w:val="120"/>
          <w:sz w:val="18"/>
        </w:rPr>
        <w:t>Bochs  x86  Emulator 2.2.5</w:t>
      </w:r>
    </w:p>
    <w:p>
      <w:pPr>
        <w:spacing w:line="209" w:lineRule="exact" w:before="0"/>
        <w:ind w:left="0" w:right="915" w:firstLine="0"/>
        <w:jc w:val="center"/>
        <w:rPr>
          <w:rFonts w:ascii="PMingLiU"/>
          <w:sz w:val="18"/>
        </w:rPr>
      </w:pPr>
      <w:r>
        <w:rPr>
          <w:rFonts w:ascii="PMingLiU"/>
          <w:color w:val="231F20"/>
          <w:w w:val="115"/>
          <w:sz w:val="18"/>
        </w:rPr>
        <w:t>Build from CVS snapshot on December 30, 2005</w:t>
      </w:r>
    </w:p>
    <w:p>
      <w:pPr>
        <w:spacing w:line="209" w:lineRule="exact" w:before="0"/>
        <w:ind w:left="675" w:right="0" w:firstLine="0"/>
        <w:jc w:val="both"/>
        <w:rPr>
          <w:rFonts w:ascii="PMingLiU"/>
          <w:sz w:val="18"/>
        </w:rPr>
      </w:pPr>
      <w:r>
        <w:rPr>
          <w:rFonts w:ascii="PMingLiU"/>
          <w:color w:val="231F20"/>
          <w:sz w:val="18"/>
        </w:rPr>
        <w:t>========================================================================</w:t>
      </w:r>
    </w:p>
    <w:p>
      <w:pPr>
        <w:tabs>
          <w:tab w:pos="2370" w:val="left" w:leader="none"/>
        </w:tabs>
        <w:spacing w:line="210" w:lineRule="exact" w:before="18"/>
        <w:ind w:left="675" w:right="2721" w:firstLine="0"/>
        <w:jc w:val="left"/>
        <w:rPr>
          <w:rFonts w:ascii="PMingLiU"/>
          <w:sz w:val="18"/>
        </w:rPr>
      </w:pPr>
      <w:r>
        <w:rPr>
          <w:rFonts w:ascii="PMingLiU"/>
          <w:color w:val="231F20"/>
          <w:w w:val="125"/>
          <w:sz w:val="18"/>
        </w:rPr>
        <w:t>00000000000i[</w:t>
        <w:tab/>
      </w:r>
      <w:r>
        <w:rPr>
          <w:rFonts w:ascii="PMingLiU"/>
          <w:color w:val="231F20"/>
          <w:w w:val="135"/>
          <w:sz w:val="18"/>
        </w:rPr>
        <w:t>]  </w:t>
      </w:r>
      <w:r>
        <w:rPr>
          <w:rFonts w:ascii="PMingLiU"/>
          <w:color w:val="231F20"/>
          <w:w w:val="130"/>
          <w:sz w:val="18"/>
        </w:rPr>
        <w:t>reading  configuration</w:t>
      </w:r>
      <w:r>
        <w:rPr>
          <w:rFonts w:ascii="PMingLiU"/>
          <w:color w:val="231F20"/>
          <w:spacing w:val="25"/>
          <w:w w:val="130"/>
          <w:sz w:val="18"/>
        </w:rPr>
        <w:t> </w:t>
      </w:r>
      <w:r>
        <w:rPr>
          <w:rFonts w:ascii="PMingLiU"/>
          <w:color w:val="231F20"/>
          <w:w w:val="130"/>
          <w:sz w:val="18"/>
        </w:rPr>
        <w:t>from</w:t>
      </w:r>
      <w:r>
        <w:rPr>
          <w:rFonts w:ascii="PMingLiU"/>
          <w:color w:val="231F20"/>
          <w:spacing w:val="50"/>
          <w:w w:val="130"/>
          <w:sz w:val="18"/>
        </w:rPr>
        <w:t> </w:t>
      </w:r>
      <w:r>
        <w:rPr>
          <w:rFonts w:ascii="PMingLiU"/>
          <w:color w:val="231F20"/>
          <w:w w:val="130"/>
          <w:sz w:val="18"/>
        </w:rPr>
        <w:t>bochsrc.txt</w:t>
      </w:r>
      <w:r>
        <w:rPr>
          <w:rFonts w:ascii="PMingLiU"/>
          <w:color w:val="231F20"/>
          <w:w w:val="138"/>
          <w:sz w:val="18"/>
        </w:rPr>
        <w:t> </w:t>
      </w:r>
      <w:r>
        <w:rPr>
          <w:rFonts w:ascii="PMingLiU"/>
          <w:color w:val="231F20"/>
          <w:w w:val="125"/>
          <w:sz w:val="18"/>
        </w:rPr>
        <w:t>00000000000i[</w:t>
        <w:tab/>
      </w:r>
      <w:r>
        <w:rPr>
          <w:rFonts w:ascii="PMingLiU"/>
          <w:color w:val="231F20"/>
          <w:w w:val="135"/>
          <w:sz w:val="18"/>
        </w:rPr>
        <w:t>] </w:t>
      </w:r>
      <w:r>
        <w:rPr>
          <w:rFonts w:ascii="PMingLiU"/>
          <w:color w:val="231F20"/>
          <w:w w:val="130"/>
          <w:sz w:val="18"/>
        </w:rPr>
        <w:t>Enabled</w:t>
      </w:r>
      <w:r>
        <w:rPr>
          <w:rFonts w:ascii="PMingLiU"/>
          <w:color w:val="231F20"/>
          <w:spacing w:val="-18"/>
          <w:w w:val="130"/>
          <w:sz w:val="18"/>
        </w:rPr>
        <w:t> </w:t>
      </w:r>
      <w:r>
        <w:rPr>
          <w:rFonts w:ascii="PMingLiU"/>
          <w:color w:val="231F20"/>
          <w:w w:val="130"/>
          <w:sz w:val="18"/>
        </w:rPr>
        <w:t>gdbstub</w:t>
      </w:r>
    </w:p>
    <w:p>
      <w:pPr>
        <w:tabs>
          <w:tab w:pos="2370" w:val="left" w:leader="none"/>
        </w:tabs>
        <w:spacing w:line="210" w:lineRule="exact" w:before="0"/>
        <w:ind w:left="675" w:right="2533" w:firstLine="0"/>
        <w:jc w:val="left"/>
        <w:rPr>
          <w:rFonts w:ascii="PMingLiU"/>
          <w:sz w:val="18"/>
        </w:rPr>
      </w:pPr>
      <w:r>
        <w:rPr>
          <w:rFonts w:ascii="PMingLiU"/>
          <w:color w:val="231F20"/>
          <w:w w:val="125"/>
          <w:sz w:val="18"/>
        </w:rPr>
        <w:t>00000000000i[</w:t>
        <w:tab/>
      </w:r>
      <w:r>
        <w:rPr>
          <w:rFonts w:ascii="PMingLiU"/>
          <w:color w:val="231F20"/>
          <w:w w:val="140"/>
          <w:sz w:val="18"/>
        </w:rPr>
        <w:t>] installing </w:t>
      </w:r>
      <w:r>
        <w:rPr>
          <w:rFonts w:ascii="PMingLiU"/>
          <w:color w:val="231F20"/>
          <w:w w:val="125"/>
          <w:sz w:val="18"/>
        </w:rPr>
        <w:t>nogui module as the </w:t>
      </w:r>
      <w:r>
        <w:rPr>
          <w:rFonts w:ascii="PMingLiU"/>
          <w:color w:val="231F20"/>
          <w:spacing w:val="49"/>
          <w:w w:val="125"/>
          <w:sz w:val="18"/>
        </w:rPr>
        <w:t> </w:t>
      </w:r>
      <w:r>
        <w:rPr>
          <w:rFonts w:ascii="PMingLiU"/>
          <w:color w:val="231F20"/>
          <w:w w:val="125"/>
          <w:sz w:val="18"/>
        </w:rPr>
        <w:t>Bochs</w:t>
      </w:r>
      <w:r>
        <w:rPr>
          <w:rFonts w:ascii="PMingLiU"/>
          <w:color w:val="231F20"/>
          <w:spacing w:val="20"/>
          <w:w w:val="125"/>
          <w:sz w:val="18"/>
        </w:rPr>
        <w:t> </w:t>
      </w:r>
      <w:r>
        <w:rPr>
          <w:rFonts w:ascii="PMingLiU"/>
          <w:color w:val="231F20"/>
          <w:w w:val="120"/>
          <w:sz w:val="18"/>
        </w:rPr>
        <w:t>GUI</w:t>
      </w:r>
      <w:r>
        <w:rPr>
          <w:rFonts w:ascii="PMingLiU"/>
          <w:color w:val="231F20"/>
          <w:w w:val="94"/>
          <w:sz w:val="18"/>
        </w:rPr>
        <w:t> </w:t>
      </w:r>
      <w:r>
        <w:rPr>
          <w:rFonts w:ascii="PMingLiU"/>
          <w:color w:val="231F20"/>
          <w:w w:val="125"/>
          <w:sz w:val="18"/>
        </w:rPr>
        <w:t>00000000000i[</w:t>
        <w:tab/>
      </w:r>
      <w:r>
        <w:rPr>
          <w:rFonts w:ascii="PMingLiU"/>
          <w:color w:val="231F20"/>
          <w:w w:val="140"/>
          <w:sz w:val="18"/>
        </w:rPr>
        <w:t>]  </w:t>
      </w:r>
      <w:r>
        <w:rPr>
          <w:rFonts w:ascii="PMingLiU"/>
          <w:color w:val="231F20"/>
          <w:w w:val="125"/>
          <w:sz w:val="18"/>
        </w:rPr>
        <w:t>using  log  </w:t>
      </w:r>
      <w:r>
        <w:rPr>
          <w:rFonts w:ascii="PMingLiU"/>
          <w:color w:val="231F20"/>
          <w:w w:val="140"/>
          <w:sz w:val="18"/>
        </w:rPr>
        <w:t>file  </w:t>
      </w:r>
      <w:r>
        <w:rPr>
          <w:rFonts w:ascii="PMingLiU"/>
          <w:color w:val="231F20"/>
          <w:spacing w:val="5"/>
          <w:w w:val="140"/>
          <w:sz w:val="18"/>
        </w:rPr>
        <w:t> </w:t>
      </w:r>
      <w:r>
        <w:rPr>
          <w:rFonts w:ascii="PMingLiU"/>
          <w:color w:val="231F20"/>
          <w:w w:val="125"/>
          <w:sz w:val="18"/>
        </w:rPr>
        <w:t>bochsout.txt</w:t>
      </w:r>
    </w:p>
    <w:p>
      <w:pPr>
        <w:spacing w:line="203" w:lineRule="exact" w:before="0"/>
        <w:ind w:left="675" w:right="0" w:firstLine="0"/>
        <w:jc w:val="both"/>
        <w:rPr>
          <w:rFonts w:ascii="PMingLiU"/>
          <w:sz w:val="18"/>
        </w:rPr>
      </w:pPr>
      <w:r>
        <w:rPr>
          <w:rFonts w:ascii="PMingLiU"/>
          <w:color w:val="231F20"/>
          <w:w w:val="125"/>
          <w:sz w:val="18"/>
        </w:rPr>
        <w:t>Waiting  for  gdb  connection  on localhost:1234</w:t>
      </w:r>
    </w:p>
    <w:p>
      <w:pPr>
        <w:pStyle w:val="BodyText"/>
        <w:spacing w:before="86"/>
        <w:ind w:left="100"/>
      </w:pPr>
      <w:r>
        <w:rPr>
          <w:color w:val="231F20"/>
        </w:rPr>
        <w:t>Then, I open a second window on the same machine and start GDB:</w:t>
      </w:r>
    </w:p>
    <w:p>
      <w:pPr>
        <w:spacing w:line="224" w:lineRule="exact" w:before="17"/>
        <w:ind w:left="675" w:right="0" w:firstLine="0"/>
        <w:jc w:val="both"/>
        <w:rPr>
          <w:rFonts w:ascii="Times New Roman"/>
          <w:b/>
          <w:sz w:val="18"/>
        </w:rPr>
      </w:pPr>
      <w:r>
        <w:rPr>
          <w:rFonts w:ascii="PMingLiU"/>
          <w:color w:val="231F20"/>
          <w:w w:val="105"/>
          <w:sz w:val="18"/>
        </w:rPr>
        <w:t>$ </w:t>
      </w:r>
      <w:r>
        <w:rPr>
          <w:rFonts w:ascii="Times New Roman"/>
          <w:b/>
          <w:color w:val="231F20"/>
          <w:w w:val="105"/>
          <w:sz w:val="18"/>
        </w:rPr>
        <w:t>pintos-gdb kernel.o</w:t>
      </w:r>
    </w:p>
    <w:p>
      <w:pPr>
        <w:spacing w:line="210" w:lineRule="exact" w:before="17"/>
        <w:ind w:left="675" w:right="3833" w:firstLine="0"/>
        <w:jc w:val="left"/>
        <w:rPr>
          <w:rFonts w:ascii="PMingLiU"/>
          <w:sz w:val="18"/>
        </w:rPr>
      </w:pPr>
      <w:r>
        <w:rPr>
          <w:rFonts w:ascii="PMingLiU"/>
          <w:color w:val="231F20"/>
          <w:w w:val="105"/>
          <w:sz w:val="18"/>
        </w:rPr>
        <w:t>GNU </w:t>
      </w:r>
      <w:r>
        <w:rPr>
          <w:rFonts w:ascii="PMingLiU"/>
          <w:color w:val="231F20"/>
          <w:w w:val="130"/>
          <w:sz w:val="18"/>
        </w:rPr>
        <w:t>gdb </w:t>
      </w:r>
      <w:r>
        <w:rPr>
          <w:rFonts w:ascii="PMingLiU"/>
          <w:color w:val="231F20"/>
          <w:w w:val="105"/>
          <w:sz w:val="18"/>
        </w:rPr>
        <w:t>Red </w:t>
      </w:r>
      <w:r>
        <w:rPr>
          <w:rFonts w:ascii="PMingLiU"/>
          <w:color w:val="231F20"/>
          <w:w w:val="130"/>
          <w:sz w:val="18"/>
        </w:rPr>
        <w:t>Hat Linux (6.3.0.0-1.84rh) Copyright 2004 Free Software Foundation, Inc.</w:t>
      </w:r>
    </w:p>
    <w:p>
      <w:pPr>
        <w:spacing w:line="210" w:lineRule="exact" w:before="0"/>
        <w:ind w:left="675" w:right="1037" w:firstLine="0"/>
        <w:jc w:val="left"/>
        <w:rPr>
          <w:rFonts w:ascii="PMingLiU"/>
          <w:sz w:val="18"/>
        </w:rPr>
      </w:pPr>
      <w:r>
        <w:rPr>
          <w:rFonts w:ascii="PMingLiU"/>
          <w:color w:val="231F20"/>
          <w:sz w:val="18"/>
        </w:rPr>
        <w:t>GDB </w:t>
      </w:r>
      <w:r>
        <w:rPr>
          <w:rFonts w:ascii="PMingLiU"/>
          <w:color w:val="231F20"/>
          <w:w w:val="170"/>
          <w:sz w:val="18"/>
        </w:rPr>
        <w:t>is </w:t>
      </w:r>
      <w:r>
        <w:rPr>
          <w:rFonts w:ascii="PMingLiU"/>
          <w:color w:val="231F20"/>
          <w:w w:val="135"/>
          <w:sz w:val="18"/>
        </w:rPr>
        <w:t>free software, </w:t>
      </w:r>
      <w:r>
        <w:rPr>
          <w:rFonts w:ascii="PMingLiU"/>
          <w:color w:val="231F20"/>
          <w:w w:val="125"/>
          <w:sz w:val="18"/>
        </w:rPr>
        <w:t>covered by </w:t>
      </w:r>
      <w:r>
        <w:rPr>
          <w:rFonts w:ascii="PMingLiU"/>
          <w:color w:val="231F20"/>
          <w:w w:val="135"/>
          <w:sz w:val="18"/>
        </w:rPr>
        <w:t>the </w:t>
      </w:r>
      <w:r>
        <w:rPr>
          <w:rFonts w:ascii="PMingLiU"/>
          <w:color w:val="231F20"/>
          <w:sz w:val="18"/>
        </w:rPr>
        <w:t>GNU </w:t>
      </w:r>
      <w:r>
        <w:rPr>
          <w:rFonts w:ascii="PMingLiU"/>
          <w:color w:val="231F20"/>
          <w:w w:val="125"/>
          <w:sz w:val="18"/>
        </w:rPr>
        <w:t>General </w:t>
      </w:r>
      <w:r>
        <w:rPr>
          <w:rFonts w:ascii="PMingLiU"/>
          <w:color w:val="231F20"/>
          <w:w w:val="135"/>
          <w:sz w:val="18"/>
        </w:rPr>
        <w:t>Public License, and </w:t>
      </w:r>
      <w:r>
        <w:rPr>
          <w:rFonts w:ascii="PMingLiU"/>
          <w:color w:val="231F20"/>
          <w:w w:val="125"/>
          <w:sz w:val="18"/>
        </w:rPr>
        <w:t>you </w:t>
      </w:r>
      <w:r>
        <w:rPr>
          <w:rFonts w:ascii="PMingLiU"/>
          <w:color w:val="231F20"/>
          <w:w w:val="135"/>
          <w:sz w:val="18"/>
        </w:rPr>
        <w:t>are </w:t>
      </w:r>
      <w:r>
        <w:rPr>
          <w:rFonts w:ascii="PMingLiU"/>
          <w:color w:val="231F20"/>
          <w:w w:val="125"/>
          <w:sz w:val="18"/>
        </w:rPr>
        <w:t>welcome </w:t>
      </w:r>
      <w:r>
        <w:rPr>
          <w:rFonts w:ascii="PMingLiU"/>
          <w:color w:val="231F20"/>
          <w:w w:val="135"/>
          <w:sz w:val="18"/>
        </w:rPr>
        <w:t>to change </w:t>
      </w:r>
      <w:r>
        <w:rPr>
          <w:rFonts w:ascii="PMingLiU"/>
          <w:color w:val="231F20"/>
          <w:w w:val="170"/>
          <w:sz w:val="18"/>
        </w:rPr>
        <w:t>it </w:t>
      </w:r>
      <w:r>
        <w:rPr>
          <w:rFonts w:ascii="PMingLiU"/>
          <w:color w:val="231F20"/>
          <w:w w:val="135"/>
          <w:sz w:val="18"/>
        </w:rPr>
        <w:t>and/or distribute copies of </w:t>
      </w:r>
      <w:r>
        <w:rPr>
          <w:rFonts w:ascii="PMingLiU"/>
          <w:color w:val="231F20"/>
          <w:w w:val="170"/>
          <w:sz w:val="18"/>
        </w:rPr>
        <w:t>it </w:t>
      </w:r>
      <w:r>
        <w:rPr>
          <w:rFonts w:ascii="PMingLiU"/>
          <w:color w:val="231F20"/>
          <w:w w:val="135"/>
          <w:sz w:val="18"/>
        </w:rPr>
        <w:t>under certain conditions. </w:t>
      </w:r>
      <w:r>
        <w:rPr>
          <w:rFonts w:ascii="PMingLiU"/>
          <w:color w:val="231F20"/>
          <w:w w:val="125"/>
          <w:sz w:val="18"/>
        </w:rPr>
        <w:t>Type "show copying" </w:t>
      </w:r>
      <w:r>
        <w:rPr>
          <w:rFonts w:ascii="PMingLiU"/>
          <w:color w:val="231F20"/>
          <w:w w:val="135"/>
          <w:sz w:val="18"/>
        </w:rPr>
        <w:t>to see the  conditions.</w:t>
      </w:r>
    </w:p>
    <w:p>
      <w:pPr>
        <w:spacing w:line="210" w:lineRule="exact" w:before="0"/>
        <w:ind w:left="675" w:right="1037" w:firstLine="0"/>
        <w:jc w:val="left"/>
        <w:rPr>
          <w:rFonts w:ascii="PMingLiU"/>
          <w:sz w:val="18"/>
        </w:rPr>
      </w:pPr>
      <w:r>
        <w:rPr>
          <w:rFonts w:ascii="PMingLiU"/>
          <w:color w:val="231F20"/>
          <w:w w:val="130"/>
          <w:sz w:val="18"/>
        </w:rPr>
        <w:t>There </w:t>
      </w:r>
      <w:r>
        <w:rPr>
          <w:rFonts w:ascii="PMingLiU"/>
          <w:color w:val="231F20"/>
          <w:w w:val="145"/>
          <w:sz w:val="18"/>
        </w:rPr>
        <w:t>is </w:t>
      </w:r>
      <w:r>
        <w:rPr>
          <w:rFonts w:ascii="PMingLiU"/>
          <w:color w:val="231F20"/>
          <w:w w:val="130"/>
          <w:sz w:val="18"/>
        </w:rPr>
        <w:t>absolutely no warranty for </w:t>
      </w:r>
      <w:r>
        <w:rPr>
          <w:rFonts w:ascii="PMingLiU"/>
          <w:color w:val="231F20"/>
          <w:w w:val="110"/>
          <w:sz w:val="18"/>
        </w:rPr>
        <w:t>GDB. </w:t>
      </w:r>
      <w:r>
        <w:rPr>
          <w:rFonts w:ascii="PMingLiU"/>
          <w:color w:val="231F20"/>
          <w:w w:val="130"/>
          <w:sz w:val="18"/>
        </w:rPr>
        <w:t>Type "show warranty" for </w:t>
      </w:r>
      <w:r>
        <w:rPr>
          <w:rFonts w:ascii="PMingLiU"/>
          <w:color w:val="231F20"/>
          <w:w w:val="145"/>
          <w:sz w:val="18"/>
        </w:rPr>
        <w:t>details. </w:t>
      </w:r>
      <w:r>
        <w:rPr>
          <w:rFonts w:ascii="PMingLiU"/>
          <w:color w:val="231F20"/>
          <w:w w:val="130"/>
          <w:sz w:val="18"/>
        </w:rPr>
        <w:t>This </w:t>
      </w:r>
      <w:r>
        <w:rPr>
          <w:rFonts w:ascii="PMingLiU"/>
          <w:color w:val="231F20"/>
          <w:w w:val="110"/>
          <w:sz w:val="18"/>
        </w:rPr>
        <w:t>GDB  </w:t>
      </w:r>
      <w:r>
        <w:rPr>
          <w:rFonts w:ascii="PMingLiU"/>
          <w:color w:val="231F20"/>
          <w:w w:val="130"/>
          <w:sz w:val="18"/>
        </w:rPr>
        <w:t>was configured as  "i386-redhat-linux-gnu"...</w:t>
      </w:r>
    </w:p>
    <w:p>
      <w:pPr>
        <w:spacing w:line="203" w:lineRule="exact" w:before="0"/>
        <w:ind w:left="675" w:right="0" w:firstLine="0"/>
        <w:jc w:val="both"/>
        <w:rPr>
          <w:rFonts w:ascii="PMingLiU"/>
          <w:sz w:val="18"/>
        </w:rPr>
      </w:pPr>
      <w:r>
        <w:rPr>
          <w:rFonts w:ascii="PMingLiU"/>
          <w:color w:val="231F20"/>
          <w:w w:val="135"/>
          <w:sz w:val="18"/>
        </w:rPr>
        <w:t>Using  host  libthread_db  library "/lib/libthread_db.so.1".</w:t>
      </w:r>
    </w:p>
    <w:p>
      <w:pPr>
        <w:pStyle w:val="BodyText"/>
        <w:spacing w:before="86"/>
        <w:ind w:left="100"/>
      </w:pPr>
      <w:r>
        <w:rPr>
          <w:color w:val="231F20"/>
        </w:rPr>
        <w:t>Then, I tell GDB to attach to the waiting Pintos   emulator:</w:t>
      </w:r>
    </w:p>
    <w:p>
      <w:pPr>
        <w:spacing w:line="224" w:lineRule="exact" w:before="17"/>
        <w:ind w:left="675" w:right="0" w:firstLine="0"/>
        <w:jc w:val="both"/>
        <w:rPr>
          <w:rFonts w:ascii="Times New Roman"/>
          <w:b/>
          <w:sz w:val="18"/>
        </w:rPr>
      </w:pPr>
      <w:r>
        <w:rPr>
          <w:rFonts w:ascii="PMingLiU"/>
          <w:color w:val="231F20"/>
          <w:w w:val="110"/>
          <w:sz w:val="18"/>
        </w:rPr>
        <w:t>(gdb) </w:t>
      </w:r>
      <w:r>
        <w:rPr>
          <w:rFonts w:ascii="Times New Roman"/>
          <w:b/>
          <w:color w:val="231F20"/>
          <w:w w:val="110"/>
          <w:sz w:val="18"/>
        </w:rPr>
        <w:t>debugpintos</w:t>
      </w:r>
    </w:p>
    <w:p>
      <w:pPr>
        <w:spacing w:line="210" w:lineRule="exact" w:before="17"/>
        <w:ind w:left="675" w:right="4600" w:firstLine="0"/>
        <w:jc w:val="left"/>
        <w:rPr>
          <w:rFonts w:ascii="PMingLiU"/>
          <w:sz w:val="18"/>
        </w:rPr>
      </w:pPr>
      <w:r>
        <w:rPr>
          <w:rFonts w:ascii="PMingLiU"/>
          <w:color w:val="231F20"/>
          <w:w w:val="130"/>
          <w:sz w:val="18"/>
        </w:rPr>
        <w:t>Remote debugging using localhost:1234</w:t>
      </w:r>
      <w:r>
        <w:rPr>
          <w:rFonts w:ascii="PMingLiU"/>
          <w:color w:val="231F20"/>
          <w:w w:val="132"/>
          <w:sz w:val="18"/>
        </w:rPr>
        <w:t> </w:t>
      </w:r>
      <w:r>
        <w:rPr>
          <w:rFonts w:ascii="PMingLiU"/>
          <w:color w:val="231F20"/>
          <w:w w:val="130"/>
          <w:sz w:val="18"/>
        </w:rPr>
        <w:t>0x0000fff0 in ??  </w:t>
      </w:r>
      <w:r>
        <w:rPr>
          <w:rFonts w:ascii="PMingLiU"/>
          <w:color w:val="231F20"/>
          <w:w w:val="140"/>
          <w:sz w:val="18"/>
        </w:rPr>
        <w:t>()</w:t>
      </w:r>
    </w:p>
    <w:p>
      <w:pPr>
        <w:spacing w:line="203" w:lineRule="exact" w:before="0"/>
        <w:ind w:left="675" w:right="0" w:firstLine="0"/>
        <w:jc w:val="both"/>
        <w:rPr>
          <w:rFonts w:ascii="PMingLiU"/>
          <w:sz w:val="18"/>
        </w:rPr>
      </w:pPr>
      <w:r>
        <w:rPr>
          <w:rFonts w:ascii="PMingLiU"/>
          <w:color w:val="231F20"/>
          <w:w w:val="130"/>
          <w:sz w:val="18"/>
        </w:rPr>
        <w:t>Reply contains invalid hex digit  </w:t>
      </w:r>
      <w:r>
        <w:rPr>
          <w:rFonts w:ascii="PMingLiU"/>
          <w:color w:val="231F20"/>
          <w:spacing w:val="58"/>
          <w:w w:val="130"/>
          <w:sz w:val="18"/>
        </w:rPr>
        <w:t> </w:t>
      </w:r>
      <w:r>
        <w:rPr>
          <w:rFonts w:ascii="PMingLiU"/>
          <w:color w:val="231F20"/>
          <w:w w:val="130"/>
          <w:sz w:val="18"/>
        </w:rPr>
        <w:t>78</w:t>
      </w:r>
    </w:p>
    <w:p>
      <w:pPr>
        <w:pStyle w:val="BodyText"/>
        <w:spacing w:before="86"/>
        <w:ind w:left="100"/>
      </w:pPr>
      <w:r>
        <w:rPr>
          <w:color w:val="231F20"/>
        </w:rPr>
        <w:t>Now I tell Pintos to run by executing </w:t>
      </w:r>
      <w:r>
        <w:rPr>
          <w:rFonts w:ascii="Gill Sans MT"/>
          <w:color w:val="231F20"/>
        </w:rPr>
        <w:t>c </w:t>
      </w:r>
      <w:r>
        <w:rPr>
          <w:color w:val="231F20"/>
        </w:rPr>
        <w:t>(short for </w:t>
      </w:r>
      <w:r>
        <w:rPr>
          <w:rFonts w:ascii="Gill Sans MT"/>
          <w:color w:val="231F20"/>
        </w:rPr>
        <w:t>continue</w:t>
      </w:r>
      <w:r>
        <w:rPr>
          <w:color w:val="231F20"/>
        </w:rPr>
        <w:t>) twice:</w:t>
      </w:r>
    </w:p>
    <w:p>
      <w:pPr>
        <w:spacing w:line="224" w:lineRule="exact" w:before="17"/>
        <w:ind w:left="675" w:right="0" w:firstLine="0"/>
        <w:jc w:val="both"/>
        <w:rPr>
          <w:rFonts w:ascii="Times New Roman"/>
          <w:b/>
          <w:sz w:val="18"/>
        </w:rPr>
      </w:pPr>
      <w:r>
        <w:rPr>
          <w:rFonts w:ascii="PMingLiU"/>
          <w:color w:val="231F20"/>
          <w:w w:val="120"/>
          <w:sz w:val="18"/>
        </w:rPr>
        <w:t>(gdb)</w:t>
      </w:r>
      <w:r>
        <w:rPr>
          <w:rFonts w:ascii="PMingLiU"/>
          <w:color w:val="231F20"/>
          <w:spacing w:val="52"/>
          <w:w w:val="120"/>
          <w:sz w:val="18"/>
        </w:rPr>
        <w:t> </w:t>
      </w:r>
      <w:r>
        <w:rPr>
          <w:rFonts w:ascii="Times New Roman"/>
          <w:b/>
          <w:color w:val="231F20"/>
          <w:w w:val="120"/>
          <w:sz w:val="18"/>
        </w:rPr>
        <w:t>c</w:t>
      </w:r>
    </w:p>
    <w:p>
      <w:pPr>
        <w:spacing w:line="208" w:lineRule="exact" w:before="0"/>
        <w:ind w:left="675" w:right="0" w:firstLine="0"/>
        <w:jc w:val="both"/>
        <w:rPr>
          <w:rFonts w:ascii="PMingLiU"/>
          <w:sz w:val="18"/>
        </w:rPr>
      </w:pPr>
      <w:r>
        <w:rPr>
          <w:rFonts w:ascii="PMingLiU"/>
          <w:color w:val="231F20"/>
          <w:w w:val="130"/>
          <w:sz w:val="18"/>
        </w:rPr>
        <w:t>Continuing.</w:t>
      </w:r>
    </w:p>
    <w:p>
      <w:pPr>
        <w:spacing w:line="210" w:lineRule="exact" w:before="18"/>
        <w:ind w:left="675" w:right="4616" w:firstLine="0"/>
        <w:jc w:val="left"/>
        <w:rPr>
          <w:rFonts w:ascii="Times New Roman"/>
          <w:b/>
          <w:sz w:val="18"/>
        </w:rPr>
      </w:pPr>
      <w:r>
        <w:rPr>
          <w:rFonts w:ascii="PMingLiU"/>
          <w:color w:val="231F20"/>
          <w:w w:val="130"/>
          <w:sz w:val="18"/>
        </w:rPr>
        <w:t>Reply contains invalid hex digit 78 (gdb) </w:t>
      </w:r>
      <w:r>
        <w:rPr>
          <w:rFonts w:ascii="Times New Roman"/>
          <w:b/>
          <w:color w:val="231F20"/>
          <w:w w:val="125"/>
          <w:sz w:val="18"/>
        </w:rPr>
        <w:t>c</w:t>
      </w:r>
    </w:p>
    <w:p>
      <w:pPr>
        <w:spacing w:line="203" w:lineRule="exact" w:before="0"/>
        <w:ind w:left="675" w:right="0" w:firstLine="0"/>
        <w:jc w:val="both"/>
        <w:rPr>
          <w:rFonts w:ascii="PMingLiU"/>
          <w:sz w:val="18"/>
        </w:rPr>
      </w:pPr>
      <w:r>
        <w:rPr>
          <w:rFonts w:ascii="PMingLiU"/>
          <w:color w:val="231F20"/>
          <w:w w:val="130"/>
          <w:sz w:val="18"/>
        </w:rPr>
        <w:t>Continuing.</w:t>
      </w:r>
    </w:p>
    <w:p>
      <w:pPr>
        <w:pStyle w:val="BodyText"/>
        <w:spacing w:before="86"/>
        <w:ind w:left="100"/>
      </w:pPr>
      <w:r>
        <w:rPr>
          <w:color w:val="231F20"/>
        </w:rPr>
        <w:t>Now Pintos will continue and output:</w:t>
      </w:r>
    </w:p>
    <w:p>
      <w:pPr>
        <w:spacing w:after="0"/>
        <w:sectPr>
          <w:pgSz w:w="12240" w:h="15840"/>
          <w:pgMar w:header="988" w:footer="0" w:top="1200" w:bottom="280" w:left="1700" w:right="1680"/>
        </w:sectPr>
      </w:pPr>
    </w:p>
    <w:p>
      <w:pPr>
        <w:pStyle w:val="BodyText"/>
        <w:rPr>
          <w:sz w:val="20"/>
        </w:rPr>
      </w:pPr>
    </w:p>
    <w:p>
      <w:pPr>
        <w:pStyle w:val="BodyText"/>
        <w:rPr>
          <w:sz w:val="20"/>
        </w:rPr>
      </w:pPr>
    </w:p>
    <w:p>
      <w:pPr>
        <w:pStyle w:val="BodyText"/>
        <w:spacing w:before="8"/>
        <w:rPr>
          <w:sz w:val="17"/>
        </w:rPr>
      </w:pPr>
    </w:p>
    <w:p>
      <w:pPr>
        <w:spacing w:line="222" w:lineRule="exact" w:before="35"/>
        <w:ind w:left="696" w:right="49" w:firstLine="0"/>
        <w:jc w:val="left"/>
        <w:rPr>
          <w:rFonts w:ascii="PMingLiU"/>
          <w:sz w:val="18"/>
        </w:rPr>
      </w:pPr>
      <w:r>
        <w:rPr>
          <w:rFonts w:ascii="PMingLiU"/>
          <w:color w:val="231F20"/>
          <w:w w:val="120"/>
          <w:sz w:val="18"/>
        </w:rPr>
        <w:t>Pintos  booting  with  4,096  kB RAM...</w:t>
      </w:r>
    </w:p>
    <w:p>
      <w:pPr>
        <w:spacing w:line="209" w:lineRule="exact" w:before="0"/>
        <w:ind w:left="696" w:right="49" w:firstLine="0"/>
        <w:jc w:val="left"/>
        <w:rPr>
          <w:rFonts w:ascii="PMingLiU"/>
          <w:sz w:val="18"/>
        </w:rPr>
      </w:pPr>
      <w:r>
        <w:rPr>
          <w:rFonts w:ascii="PMingLiU"/>
          <w:color w:val="231F20"/>
          <w:w w:val="120"/>
          <w:sz w:val="18"/>
        </w:rPr>
        <w:t>Kernel  command  </w:t>
      </w:r>
      <w:r>
        <w:rPr>
          <w:rFonts w:ascii="PMingLiU"/>
          <w:color w:val="231F20"/>
          <w:w w:val="135"/>
          <w:sz w:val="18"/>
        </w:rPr>
        <w:t>line:  </w:t>
      </w:r>
      <w:r>
        <w:rPr>
          <w:rFonts w:ascii="PMingLiU"/>
          <w:color w:val="231F20"/>
          <w:w w:val="120"/>
          <w:sz w:val="18"/>
        </w:rPr>
        <w:t>-q  -mlfqs  run mlfqs-load-1</w:t>
      </w:r>
    </w:p>
    <w:p>
      <w:pPr>
        <w:spacing w:line="209" w:lineRule="exact" w:before="0"/>
        <w:ind w:left="696" w:right="49" w:firstLine="0"/>
        <w:jc w:val="left"/>
        <w:rPr>
          <w:rFonts w:ascii="PMingLiU"/>
          <w:sz w:val="18"/>
        </w:rPr>
      </w:pPr>
      <w:r>
        <w:rPr>
          <w:rFonts w:ascii="PMingLiU"/>
          <w:color w:val="231F20"/>
          <w:w w:val="130"/>
          <w:sz w:val="18"/>
        </w:rPr>
        <w:t>374 pages available in kernel    pool.</w:t>
      </w:r>
    </w:p>
    <w:p>
      <w:pPr>
        <w:spacing w:line="210" w:lineRule="exact" w:before="18"/>
        <w:ind w:left="696" w:right="4853" w:firstLine="0"/>
        <w:jc w:val="left"/>
        <w:rPr>
          <w:rFonts w:ascii="PMingLiU"/>
          <w:sz w:val="18"/>
        </w:rPr>
      </w:pPr>
      <w:r>
        <w:rPr>
          <w:rFonts w:ascii="PMingLiU"/>
          <w:color w:val="231F20"/>
          <w:w w:val="130"/>
          <w:sz w:val="18"/>
        </w:rPr>
        <w:t>373 pages available in user pool. Calibrating </w:t>
      </w:r>
      <w:r>
        <w:rPr>
          <w:rFonts w:ascii="PMingLiU"/>
          <w:color w:val="231F20"/>
          <w:w w:val="135"/>
          <w:sz w:val="18"/>
        </w:rPr>
        <w:t>timer... </w:t>
      </w:r>
      <w:r>
        <w:rPr>
          <w:rFonts w:ascii="PMingLiU"/>
          <w:color w:val="231F20"/>
          <w:w w:val="130"/>
          <w:sz w:val="18"/>
        </w:rPr>
        <w:t>102,400 loops/s. </w:t>
      </w:r>
      <w:r>
        <w:rPr>
          <w:rFonts w:ascii="PMingLiU"/>
          <w:color w:val="231F20"/>
          <w:w w:val="125"/>
          <w:sz w:val="18"/>
        </w:rPr>
        <w:t>Boot complete.</w:t>
      </w:r>
    </w:p>
    <w:p>
      <w:pPr>
        <w:spacing w:line="210" w:lineRule="exact" w:before="0"/>
        <w:ind w:left="696" w:right="5828" w:firstLine="0"/>
        <w:jc w:val="left"/>
        <w:rPr>
          <w:rFonts w:ascii="PMingLiU" w:hAnsi="PMingLiU"/>
          <w:sz w:val="18"/>
        </w:rPr>
      </w:pPr>
      <w:r>
        <w:rPr>
          <w:rFonts w:ascii="PMingLiU" w:hAnsi="PMingLiU"/>
          <w:color w:val="231F20"/>
          <w:w w:val="115"/>
          <w:sz w:val="18"/>
        </w:rPr>
        <w:t>Executing ’mlfqs-load-1’: </w:t>
      </w:r>
      <w:r>
        <w:rPr>
          <w:rFonts w:ascii="PMingLiU" w:hAnsi="PMingLiU"/>
          <w:color w:val="231F20"/>
          <w:w w:val="125"/>
          <w:sz w:val="18"/>
        </w:rPr>
        <w:t>(mlfqs-load-1)   begin</w:t>
      </w:r>
    </w:p>
    <w:p>
      <w:pPr>
        <w:spacing w:line="210" w:lineRule="exact" w:before="0"/>
        <w:ind w:left="696" w:right="2344" w:firstLine="0"/>
        <w:jc w:val="left"/>
        <w:rPr>
          <w:rFonts w:ascii="PMingLiU"/>
          <w:sz w:val="18"/>
        </w:rPr>
      </w:pPr>
      <w:r>
        <w:rPr>
          <w:rFonts w:ascii="PMingLiU"/>
          <w:color w:val="231F20"/>
          <w:w w:val="135"/>
          <w:sz w:val="18"/>
        </w:rPr>
        <w:t>(mlfqs-load-1) spinning for up to 45 seconds, please wait... (mlfqs-load-1) load average rose to 0.5 after 42 seconds (mlfqs-load-1) sleeping for another 10 seconds, please    wait...</w:t>
      </w:r>
    </w:p>
    <w:p>
      <w:pPr>
        <w:pStyle w:val="BodyText"/>
        <w:spacing w:before="10"/>
        <w:rPr>
          <w:rFonts w:ascii="PMingLiU"/>
          <w:sz w:val="12"/>
        </w:rPr>
      </w:pPr>
    </w:p>
    <w:p>
      <w:pPr>
        <w:pStyle w:val="BodyText"/>
        <w:spacing w:line="264" w:lineRule="exact"/>
        <w:ind w:left="119" w:right="117" w:firstLine="13"/>
        <w:jc w:val="both"/>
      </w:pPr>
      <w:r>
        <w:rPr/>
        <w:pict>
          <v:line style="position:absolute;mso-position-horizontal-relative:page;mso-position-vertical-relative:paragraph;z-index:-151168" from="411.822998pt,3.63672pt" to="438.727998pt,3.63672pt" stroked="true" strokeweight=".3985pt" strokecolor="#000000">
            <w10:wrap type="none"/>
          </v:line>
        </w:pict>
      </w:r>
      <w:r>
        <w:rPr>
          <w:color w:val="231F20"/>
        </w:rPr>
        <w:t>. . . until it gets stuck because of the bug I had introduced. I hit </w:t>
      </w:r>
      <w:r>
        <w:rPr>
          <w:rFonts w:ascii="Century Gothic"/>
          <w:i/>
          <w:color w:val="231F20"/>
          <w:position w:val="1"/>
          <w:sz w:val="18"/>
        </w:rPr>
        <w:t>(</w:t>
      </w:r>
      <w:r>
        <w:rPr>
          <w:rFonts w:ascii="Bookman Old Style"/>
          <w:b w:val="0"/>
          <w:color w:val="231F20"/>
          <w:sz w:val="16"/>
          <w:u w:val="single" w:color="000000"/>
        </w:rPr>
        <w:t>Ctrl</w:t>
      </w:r>
      <w:r>
        <w:rPr>
          <w:rFonts w:ascii="Gill Sans MT"/>
          <w:color w:val="231F20"/>
          <w:u w:val="single" w:color="000000"/>
        </w:rPr>
        <w:t>+</w:t>
      </w:r>
      <w:r>
        <w:rPr>
          <w:rFonts w:ascii="Bookman Old Style"/>
          <w:b w:val="0"/>
          <w:color w:val="231F20"/>
          <w:sz w:val="16"/>
          <w:u w:val="single" w:color="000000"/>
        </w:rPr>
        <w:t>C</w:t>
      </w:r>
      <w:r>
        <w:rPr>
          <w:rFonts w:ascii="Century Gothic"/>
          <w:i/>
          <w:color w:val="231F20"/>
          <w:position w:val="1"/>
          <w:sz w:val="18"/>
        </w:rPr>
        <w:t>) </w:t>
      </w:r>
      <w:r>
        <w:rPr>
          <w:color w:val="231F20"/>
        </w:rPr>
        <w:t>in the debugger window:</w:t>
      </w:r>
    </w:p>
    <w:p>
      <w:pPr>
        <w:spacing w:line="222" w:lineRule="exact" w:before="114"/>
        <w:ind w:left="695" w:right="49" w:firstLine="0"/>
        <w:jc w:val="left"/>
        <w:rPr>
          <w:rFonts w:ascii="PMingLiU"/>
          <w:sz w:val="18"/>
        </w:rPr>
      </w:pPr>
      <w:r>
        <w:rPr>
          <w:rFonts w:ascii="PMingLiU"/>
          <w:color w:val="231F20"/>
          <w:w w:val="130"/>
          <w:sz w:val="18"/>
        </w:rPr>
        <w:t>Program received signal 0, Signal   0.</w:t>
      </w:r>
    </w:p>
    <w:p>
      <w:pPr>
        <w:tabs>
          <w:tab w:pos="1260" w:val="left" w:leader="none"/>
        </w:tabs>
        <w:spacing w:line="210" w:lineRule="exact" w:before="18"/>
        <w:ind w:left="695" w:right="2107" w:firstLine="0"/>
        <w:jc w:val="left"/>
        <w:rPr>
          <w:rFonts w:ascii="PMingLiU"/>
          <w:sz w:val="18"/>
        </w:rPr>
      </w:pPr>
      <w:r>
        <w:rPr>
          <w:rFonts w:ascii="PMingLiU"/>
          <w:color w:val="231F20"/>
          <w:w w:val="110"/>
          <w:sz w:val="18"/>
        </w:rPr>
        <w:t>0xc010168c </w:t>
      </w:r>
      <w:r>
        <w:rPr>
          <w:rFonts w:ascii="PMingLiU"/>
          <w:color w:val="231F20"/>
          <w:w w:val="140"/>
          <w:sz w:val="18"/>
        </w:rPr>
        <w:t>in next_thread_to_run </w:t>
      </w:r>
      <w:r>
        <w:rPr>
          <w:rFonts w:ascii="PMingLiU"/>
          <w:color w:val="231F20"/>
          <w:w w:val="155"/>
          <w:sz w:val="18"/>
        </w:rPr>
        <w:t>() </w:t>
      </w:r>
      <w:r>
        <w:rPr>
          <w:rFonts w:ascii="PMingLiU"/>
          <w:color w:val="231F20"/>
          <w:w w:val="140"/>
          <w:sz w:val="18"/>
        </w:rPr>
        <w:t>at ../../threads/thread.c:649 </w:t>
      </w:r>
      <w:r>
        <w:rPr>
          <w:rFonts w:ascii="PMingLiU"/>
          <w:color w:val="231F20"/>
          <w:w w:val="110"/>
          <w:sz w:val="18"/>
        </w:rPr>
        <w:t>649</w:t>
        <w:tab/>
      </w:r>
      <w:r>
        <w:rPr>
          <w:rFonts w:ascii="PMingLiU"/>
          <w:color w:val="231F20"/>
          <w:w w:val="140"/>
          <w:sz w:val="18"/>
        </w:rPr>
        <w:t>while</w:t>
      </w:r>
      <w:r>
        <w:rPr>
          <w:rFonts w:ascii="PMingLiU"/>
          <w:color w:val="231F20"/>
          <w:spacing w:val="-25"/>
          <w:w w:val="140"/>
          <w:sz w:val="18"/>
        </w:rPr>
        <w:t> </w:t>
      </w:r>
      <w:r>
        <w:rPr>
          <w:rFonts w:ascii="PMingLiU"/>
          <w:color w:val="231F20"/>
          <w:w w:val="155"/>
          <w:sz w:val="18"/>
        </w:rPr>
        <w:t>(i</w:t>
      </w:r>
      <w:r>
        <w:rPr>
          <w:rFonts w:ascii="PMingLiU"/>
          <w:color w:val="231F20"/>
          <w:spacing w:val="-32"/>
          <w:w w:val="155"/>
          <w:sz w:val="18"/>
        </w:rPr>
        <w:t> </w:t>
      </w:r>
      <w:r>
        <w:rPr>
          <w:rFonts w:ascii="PMingLiU"/>
          <w:color w:val="231F20"/>
          <w:w w:val="110"/>
          <w:sz w:val="18"/>
        </w:rPr>
        <w:t>&lt;=</w:t>
      </w:r>
      <w:r>
        <w:rPr>
          <w:rFonts w:ascii="PMingLiU"/>
          <w:color w:val="231F20"/>
          <w:spacing w:val="-11"/>
          <w:w w:val="110"/>
          <w:sz w:val="18"/>
        </w:rPr>
        <w:t> </w:t>
      </w:r>
      <w:r>
        <w:rPr>
          <w:rFonts w:ascii="PMingLiU"/>
          <w:color w:val="231F20"/>
          <w:w w:val="110"/>
          <w:sz w:val="18"/>
        </w:rPr>
        <w:t>PRI_MAX</w:t>
      </w:r>
      <w:r>
        <w:rPr>
          <w:rFonts w:ascii="PMingLiU"/>
          <w:color w:val="231F20"/>
          <w:spacing w:val="-11"/>
          <w:w w:val="110"/>
          <w:sz w:val="18"/>
        </w:rPr>
        <w:t> </w:t>
      </w:r>
      <w:r>
        <w:rPr>
          <w:rFonts w:ascii="PMingLiU"/>
          <w:color w:val="231F20"/>
          <w:sz w:val="18"/>
        </w:rPr>
        <w:t>&amp;&amp;</w:t>
      </w:r>
      <w:r>
        <w:rPr>
          <w:rFonts w:ascii="PMingLiU"/>
          <w:color w:val="231F20"/>
          <w:spacing w:val="-7"/>
          <w:sz w:val="18"/>
        </w:rPr>
        <w:t> </w:t>
      </w:r>
      <w:r>
        <w:rPr>
          <w:rFonts w:ascii="PMingLiU"/>
          <w:color w:val="231F20"/>
          <w:w w:val="140"/>
          <w:sz w:val="18"/>
        </w:rPr>
        <w:t>list_empty</w:t>
      </w:r>
      <w:r>
        <w:rPr>
          <w:rFonts w:ascii="PMingLiU"/>
          <w:color w:val="231F20"/>
          <w:spacing w:val="-25"/>
          <w:w w:val="140"/>
          <w:sz w:val="18"/>
        </w:rPr>
        <w:t> </w:t>
      </w:r>
      <w:r>
        <w:rPr>
          <w:rFonts w:ascii="PMingLiU"/>
          <w:color w:val="231F20"/>
          <w:w w:val="140"/>
          <w:sz w:val="18"/>
        </w:rPr>
        <w:t>(&amp;ready_list[i]))</w:t>
      </w:r>
    </w:p>
    <w:p>
      <w:pPr>
        <w:spacing w:line="203" w:lineRule="exact" w:before="0"/>
        <w:ind w:left="695" w:right="49" w:firstLine="0"/>
        <w:jc w:val="left"/>
        <w:rPr>
          <w:rFonts w:ascii="PMingLiU"/>
          <w:sz w:val="18"/>
        </w:rPr>
      </w:pPr>
      <w:r>
        <w:rPr>
          <w:rFonts w:ascii="PMingLiU"/>
          <w:color w:val="231F20"/>
          <w:w w:val="130"/>
          <w:sz w:val="18"/>
        </w:rPr>
        <w:t>(gdb)</w:t>
      </w:r>
    </w:p>
    <w:p>
      <w:pPr>
        <w:pStyle w:val="BodyText"/>
        <w:spacing w:before="3"/>
        <w:rPr>
          <w:rFonts w:ascii="PMingLiU"/>
          <w:sz w:val="13"/>
        </w:rPr>
      </w:pPr>
    </w:p>
    <w:p>
      <w:pPr>
        <w:pStyle w:val="BodyText"/>
        <w:spacing w:line="268" w:lineRule="exact"/>
        <w:ind w:left="119"/>
        <w:jc w:val="both"/>
      </w:pPr>
      <w:r>
        <w:rPr>
          <w:color w:val="231F20"/>
        </w:rPr>
        <w:t>The thread that was running when I interrupted Pintos was the idle thread.   If I run</w:t>
      </w:r>
    </w:p>
    <w:p>
      <w:pPr>
        <w:pStyle w:val="BodyText"/>
        <w:spacing w:line="268" w:lineRule="exact"/>
        <w:ind w:left="119"/>
        <w:jc w:val="both"/>
      </w:pPr>
      <w:r>
        <w:rPr>
          <w:rFonts w:ascii="Gill Sans MT"/>
          <w:color w:val="231F20"/>
        </w:rPr>
        <w:t>backtrace</w:t>
      </w:r>
      <w:r>
        <w:rPr>
          <w:color w:val="231F20"/>
        </w:rPr>
        <w:t>,  it  shows  this backtrace:</w:t>
      </w:r>
    </w:p>
    <w:p>
      <w:pPr>
        <w:spacing w:line="224" w:lineRule="exact" w:before="105"/>
        <w:ind w:left="695" w:right="49" w:firstLine="0"/>
        <w:jc w:val="left"/>
        <w:rPr>
          <w:rFonts w:ascii="Times New Roman"/>
          <w:b/>
          <w:sz w:val="18"/>
        </w:rPr>
      </w:pPr>
      <w:r>
        <w:rPr>
          <w:rFonts w:ascii="PMingLiU"/>
          <w:color w:val="231F20"/>
          <w:w w:val="120"/>
          <w:sz w:val="18"/>
        </w:rPr>
        <w:t>(gdb) </w:t>
      </w:r>
      <w:r>
        <w:rPr>
          <w:rFonts w:ascii="Times New Roman"/>
          <w:b/>
          <w:color w:val="231F20"/>
          <w:w w:val="120"/>
          <w:sz w:val="18"/>
        </w:rPr>
        <w:t>bt</w:t>
      </w:r>
    </w:p>
    <w:p>
      <w:pPr>
        <w:spacing w:line="208" w:lineRule="exact" w:before="0"/>
        <w:ind w:left="695" w:right="49" w:firstLine="0"/>
        <w:jc w:val="left"/>
        <w:rPr>
          <w:rFonts w:ascii="PMingLiU"/>
          <w:sz w:val="18"/>
        </w:rPr>
      </w:pPr>
      <w:r>
        <w:rPr>
          <w:rFonts w:ascii="PMingLiU"/>
          <w:color w:val="231F20"/>
          <w:w w:val="140"/>
          <w:sz w:val="18"/>
        </w:rPr>
        <w:t>#0  </w:t>
      </w:r>
      <w:r>
        <w:rPr>
          <w:rFonts w:ascii="PMingLiU"/>
          <w:color w:val="231F20"/>
          <w:w w:val="135"/>
          <w:sz w:val="18"/>
        </w:rPr>
        <w:t>0xc010168c </w:t>
      </w:r>
      <w:r>
        <w:rPr>
          <w:rFonts w:ascii="PMingLiU"/>
          <w:color w:val="231F20"/>
          <w:w w:val="140"/>
          <w:sz w:val="18"/>
        </w:rPr>
        <w:t>in next_thread_to_run () at ../../threads/thread.c:649</w:t>
      </w:r>
    </w:p>
    <w:p>
      <w:pPr>
        <w:spacing w:line="209" w:lineRule="exact" w:before="0"/>
        <w:ind w:left="695" w:right="49" w:firstLine="0"/>
        <w:jc w:val="left"/>
        <w:rPr>
          <w:rFonts w:ascii="PMingLiU"/>
          <w:sz w:val="18"/>
        </w:rPr>
      </w:pPr>
      <w:r>
        <w:rPr>
          <w:rFonts w:ascii="PMingLiU"/>
          <w:color w:val="231F20"/>
          <w:w w:val="140"/>
          <w:sz w:val="18"/>
        </w:rPr>
        <w:t>#1  </w:t>
      </w:r>
      <w:r>
        <w:rPr>
          <w:rFonts w:ascii="PMingLiU"/>
          <w:color w:val="231F20"/>
          <w:w w:val="135"/>
          <w:sz w:val="18"/>
        </w:rPr>
        <w:t>0xc0101778 </w:t>
      </w:r>
      <w:r>
        <w:rPr>
          <w:rFonts w:ascii="PMingLiU"/>
          <w:color w:val="231F20"/>
          <w:w w:val="140"/>
          <w:sz w:val="18"/>
        </w:rPr>
        <w:t>in schedule () at  ../../threads/thread.c:714</w:t>
      </w:r>
    </w:p>
    <w:p>
      <w:pPr>
        <w:spacing w:line="209" w:lineRule="exact" w:before="0"/>
        <w:ind w:left="695" w:right="49" w:firstLine="0"/>
        <w:jc w:val="left"/>
        <w:rPr>
          <w:rFonts w:ascii="PMingLiU"/>
          <w:sz w:val="18"/>
        </w:rPr>
      </w:pPr>
      <w:r>
        <w:rPr>
          <w:rFonts w:ascii="PMingLiU"/>
          <w:color w:val="231F20"/>
          <w:w w:val="140"/>
          <w:sz w:val="18"/>
        </w:rPr>
        <w:t>#2  0xc0100f8f in thread_block () at  ../../threads/thread.c:324</w:t>
      </w:r>
    </w:p>
    <w:p>
      <w:pPr>
        <w:spacing w:line="209" w:lineRule="exact" w:before="0"/>
        <w:ind w:left="695" w:right="49" w:firstLine="0"/>
        <w:jc w:val="left"/>
        <w:rPr>
          <w:rFonts w:ascii="PMingLiU"/>
          <w:sz w:val="18"/>
        </w:rPr>
      </w:pPr>
      <w:r>
        <w:rPr>
          <w:rFonts w:ascii="PMingLiU"/>
          <w:color w:val="231F20"/>
          <w:w w:val="135"/>
          <w:sz w:val="18"/>
        </w:rPr>
        <w:t>#3   0xc0101419 in idle (aux=0x0) at </w:t>
      </w:r>
      <w:r>
        <w:rPr>
          <w:rFonts w:ascii="PMingLiU"/>
          <w:color w:val="231F20"/>
          <w:spacing w:val="58"/>
          <w:w w:val="135"/>
          <w:sz w:val="18"/>
        </w:rPr>
        <w:t> </w:t>
      </w:r>
      <w:r>
        <w:rPr>
          <w:rFonts w:ascii="PMingLiU"/>
          <w:color w:val="231F20"/>
          <w:w w:val="135"/>
          <w:sz w:val="18"/>
        </w:rPr>
        <w:t>../../threads/thread.c:551</w:t>
      </w:r>
    </w:p>
    <w:p>
      <w:pPr>
        <w:spacing w:line="210" w:lineRule="exact" w:before="18"/>
        <w:ind w:left="1072" w:right="2225" w:hanging="377"/>
        <w:jc w:val="left"/>
        <w:rPr>
          <w:rFonts w:ascii="PMingLiU"/>
          <w:sz w:val="18"/>
        </w:rPr>
      </w:pPr>
      <w:r>
        <w:rPr>
          <w:rFonts w:ascii="PMingLiU"/>
          <w:color w:val="231F20"/>
          <w:w w:val="130"/>
          <w:sz w:val="18"/>
        </w:rPr>
        <w:t>#4 0xc010145a in kernel_thread (function=0xc01013ff , aux=0x0) </w:t>
      </w:r>
      <w:r>
        <w:rPr>
          <w:rFonts w:ascii="PMingLiU"/>
          <w:color w:val="231F20"/>
          <w:w w:val="140"/>
          <w:sz w:val="18"/>
        </w:rPr>
        <w:t>at    ../../threads/thread.c:575</w:t>
      </w:r>
    </w:p>
    <w:p>
      <w:pPr>
        <w:spacing w:line="203" w:lineRule="exact" w:before="0"/>
        <w:ind w:left="695" w:right="49" w:firstLine="0"/>
        <w:jc w:val="left"/>
        <w:rPr>
          <w:rFonts w:ascii="PMingLiU"/>
          <w:sz w:val="18"/>
        </w:rPr>
      </w:pPr>
      <w:r>
        <w:rPr>
          <w:rFonts w:ascii="PMingLiU"/>
          <w:color w:val="231F20"/>
          <w:w w:val="125"/>
          <w:sz w:val="18"/>
        </w:rPr>
        <w:t>#5   0x00000000 in ?? </w:t>
      </w:r>
      <w:r>
        <w:rPr>
          <w:rFonts w:ascii="PMingLiU"/>
          <w:color w:val="231F20"/>
          <w:w w:val="140"/>
          <w:sz w:val="18"/>
        </w:rPr>
        <w:t>()</w:t>
      </w:r>
    </w:p>
    <w:p>
      <w:pPr>
        <w:pStyle w:val="BodyText"/>
        <w:spacing w:before="3"/>
        <w:rPr>
          <w:rFonts w:ascii="PMingLiU"/>
          <w:sz w:val="13"/>
        </w:rPr>
      </w:pPr>
    </w:p>
    <w:p>
      <w:pPr>
        <w:pStyle w:val="BodyText"/>
        <w:spacing w:line="264" w:lineRule="exact"/>
        <w:ind w:left="119" w:right="117"/>
        <w:jc w:val="both"/>
      </w:pPr>
      <w:r>
        <w:rPr>
          <w:color w:val="231F20"/>
          <w:w w:val="110"/>
        </w:rPr>
        <w:t>Not terribly </w:t>
      </w:r>
      <w:r>
        <w:rPr>
          <w:color w:val="231F20"/>
          <w:w w:val="105"/>
        </w:rPr>
        <w:t>useful. </w:t>
      </w:r>
      <w:r>
        <w:rPr>
          <w:color w:val="231F20"/>
          <w:w w:val="110"/>
        </w:rPr>
        <w:t>What I really like to </w:t>
      </w:r>
      <w:r>
        <w:rPr>
          <w:color w:val="231F20"/>
          <w:w w:val="105"/>
        </w:rPr>
        <w:t>know </w:t>
      </w:r>
      <w:r>
        <w:rPr>
          <w:color w:val="231F20"/>
          <w:w w:val="110"/>
        </w:rPr>
        <w:t>is what’s </w:t>
      </w:r>
      <w:r>
        <w:rPr>
          <w:color w:val="231F20"/>
          <w:w w:val="105"/>
        </w:rPr>
        <w:t>up </w:t>
      </w:r>
      <w:r>
        <w:rPr>
          <w:color w:val="231F20"/>
          <w:w w:val="110"/>
        </w:rPr>
        <w:t>with the other thread (or threads). Since I </w:t>
      </w:r>
      <w:r>
        <w:rPr>
          <w:color w:val="231F20"/>
          <w:w w:val="105"/>
        </w:rPr>
        <w:t>keep </w:t>
      </w:r>
      <w:r>
        <w:rPr>
          <w:color w:val="231F20"/>
          <w:w w:val="110"/>
        </w:rPr>
        <w:t>all threads in a </w:t>
      </w:r>
      <w:r>
        <w:rPr>
          <w:color w:val="231F20"/>
          <w:w w:val="105"/>
        </w:rPr>
        <w:t>linked </w:t>
      </w:r>
      <w:r>
        <w:rPr>
          <w:color w:val="231F20"/>
          <w:w w:val="110"/>
        </w:rPr>
        <w:t>list called </w:t>
      </w:r>
      <w:r>
        <w:rPr>
          <w:rFonts w:ascii="Gill Sans MT" w:hAnsi="Gill Sans MT"/>
          <w:color w:val="231F20"/>
          <w:w w:val="135"/>
        </w:rPr>
        <w:t>all_list</w:t>
      </w:r>
      <w:r>
        <w:rPr>
          <w:color w:val="231F20"/>
          <w:w w:val="135"/>
        </w:rPr>
        <w:t>, </w:t>
      </w:r>
      <w:r>
        <w:rPr>
          <w:color w:val="231F20"/>
          <w:w w:val="105"/>
        </w:rPr>
        <w:t>linked </w:t>
      </w:r>
      <w:r>
        <w:rPr>
          <w:color w:val="231F20"/>
          <w:w w:val="110"/>
        </w:rPr>
        <w:t>together by a </w:t>
      </w:r>
      <w:r>
        <w:rPr>
          <w:rFonts w:ascii="Gill Sans MT" w:hAnsi="Gill Sans MT"/>
          <w:color w:val="231F20"/>
          <w:w w:val="135"/>
        </w:rPr>
        <w:t>struct </w:t>
      </w:r>
      <w:r>
        <w:rPr>
          <w:rFonts w:ascii="Gill Sans MT" w:hAnsi="Gill Sans MT"/>
          <w:color w:val="231F20"/>
          <w:w w:val="110"/>
        </w:rPr>
        <w:t>list_elem </w:t>
      </w:r>
      <w:r>
        <w:rPr>
          <w:color w:val="231F20"/>
          <w:w w:val="110"/>
        </w:rPr>
        <w:t>member </w:t>
      </w:r>
      <w:r>
        <w:rPr>
          <w:color w:val="231F20"/>
          <w:w w:val="105"/>
        </w:rPr>
        <w:t>named </w:t>
      </w:r>
      <w:r>
        <w:rPr>
          <w:rFonts w:ascii="Gill Sans MT" w:hAnsi="Gill Sans MT"/>
          <w:color w:val="231F20"/>
          <w:w w:val="110"/>
        </w:rPr>
        <w:t>all_elem</w:t>
      </w:r>
      <w:r>
        <w:rPr>
          <w:color w:val="231F20"/>
          <w:w w:val="110"/>
        </w:rPr>
        <w:t>, I can </w:t>
      </w:r>
      <w:r>
        <w:rPr>
          <w:color w:val="231F20"/>
          <w:w w:val="105"/>
        </w:rPr>
        <w:t>use </w:t>
      </w:r>
      <w:r>
        <w:rPr>
          <w:color w:val="231F20"/>
          <w:w w:val="110"/>
        </w:rPr>
        <w:t>the </w:t>
      </w:r>
      <w:r>
        <w:rPr>
          <w:rFonts w:ascii="Gill Sans MT" w:hAnsi="Gill Sans MT"/>
          <w:color w:val="231F20"/>
          <w:w w:val="135"/>
        </w:rPr>
        <w:t>btthreadlist </w:t>
      </w:r>
      <w:r>
        <w:rPr>
          <w:color w:val="231F20"/>
          <w:w w:val="110"/>
        </w:rPr>
        <w:t>macro from the macro library I wrote. </w:t>
      </w:r>
      <w:r>
        <w:rPr>
          <w:rFonts w:ascii="Gill Sans MT" w:hAnsi="Gill Sans MT"/>
          <w:color w:val="231F20"/>
          <w:w w:val="135"/>
        </w:rPr>
        <w:t>btthreadlist </w:t>
      </w:r>
      <w:r>
        <w:rPr>
          <w:color w:val="231F20"/>
          <w:w w:val="110"/>
        </w:rPr>
        <w:t>iterates through the list </w:t>
      </w:r>
      <w:r>
        <w:rPr>
          <w:color w:val="231F20"/>
          <w:w w:val="105"/>
        </w:rPr>
        <w:t>of </w:t>
      </w:r>
      <w:r>
        <w:rPr>
          <w:color w:val="231F20"/>
          <w:w w:val="110"/>
        </w:rPr>
        <w:t>threads and prints the </w:t>
      </w:r>
      <w:r>
        <w:rPr>
          <w:color w:val="231F20"/>
        </w:rPr>
        <w:t>backtrace for each thread:</w:t>
      </w:r>
    </w:p>
    <w:p>
      <w:pPr>
        <w:spacing w:line="224" w:lineRule="exact" w:before="114"/>
        <w:ind w:left="695" w:right="49" w:firstLine="0"/>
        <w:jc w:val="left"/>
        <w:rPr>
          <w:rFonts w:ascii="Times New Roman"/>
          <w:b/>
          <w:sz w:val="18"/>
        </w:rPr>
      </w:pPr>
      <w:r>
        <w:rPr/>
        <w:pict>
          <v:line style="position:absolute;mso-position-horizontal-relative:page;mso-position-vertical-relative:paragraph;z-index:-151144" from="206.339005pt,15.484564pt" to="209.028905pt,15.484564pt" stroked="true" strokeweight=".3985pt" strokecolor="#000000">
            <w10:wrap type="none"/>
          </v:line>
        </w:pict>
      </w:r>
      <w:r>
        <w:rPr/>
        <w:pict>
          <v:line style="position:absolute;mso-position-horizontal-relative:page;mso-position-vertical-relative:paragraph;z-index:-151120" from="234.630005pt,15.484564pt" to="237.319905pt,15.484564pt" stroked="true" strokeweight=".3985pt" strokecolor="#000000">
            <w10:wrap type="none"/>
          </v:line>
        </w:pict>
      </w:r>
      <w:r>
        <w:rPr>
          <w:rFonts w:ascii="PMingLiU"/>
          <w:color w:val="231F20"/>
          <w:w w:val="110"/>
          <w:sz w:val="18"/>
        </w:rPr>
        <w:t>(gdb) </w:t>
      </w:r>
      <w:r>
        <w:rPr>
          <w:rFonts w:ascii="Times New Roman"/>
          <w:b/>
          <w:color w:val="231F20"/>
          <w:w w:val="110"/>
          <w:sz w:val="18"/>
        </w:rPr>
        <w:t>btthreadlist all list all elem</w:t>
      </w:r>
    </w:p>
    <w:p>
      <w:pPr>
        <w:spacing w:line="208" w:lineRule="exact" w:before="0"/>
        <w:ind w:left="696" w:right="49" w:firstLine="0"/>
        <w:jc w:val="left"/>
        <w:rPr>
          <w:rFonts w:ascii="PMingLiU" w:hAnsi="PMingLiU"/>
          <w:sz w:val="18"/>
        </w:rPr>
      </w:pPr>
      <w:r>
        <w:rPr>
          <w:rFonts w:ascii="PMingLiU" w:hAnsi="PMingLiU"/>
          <w:color w:val="231F20"/>
          <w:w w:val="120"/>
          <w:sz w:val="18"/>
        </w:rPr>
        <w:t>pintos-debug: dumping backtrace of thread </w:t>
      </w:r>
      <w:r>
        <w:rPr>
          <w:rFonts w:ascii="PMingLiU" w:hAnsi="PMingLiU"/>
          <w:color w:val="231F20"/>
          <w:w w:val="105"/>
          <w:sz w:val="18"/>
        </w:rPr>
        <w:t>’main’   </w:t>
      </w:r>
      <w:r>
        <w:rPr>
          <w:rFonts w:ascii="PMingLiU" w:hAnsi="PMingLiU"/>
          <w:color w:val="231F20"/>
          <w:w w:val="120"/>
          <w:sz w:val="18"/>
        </w:rPr>
        <w:t>@0xc002f000</w:t>
      </w:r>
    </w:p>
    <w:p>
      <w:pPr>
        <w:spacing w:line="209" w:lineRule="exact" w:before="0"/>
        <w:ind w:left="696" w:right="49" w:firstLine="0"/>
        <w:jc w:val="left"/>
        <w:rPr>
          <w:rFonts w:ascii="PMingLiU"/>
          <w:sz w:val="18"/>
        </w:rPr>
      </w:pPr>
      <w:r>
        <w:rPr>
          <w:rFonts w:ascii="PMingLiU"/>
          <w:color w:val="231F20"/>
          <w:w w:val="140"/>
          <w:sz w:val="18"/>
        </w:rPr>
        <w:t>#0  </w:t>
      </w:r>
      <w:r>
        <w:rPr>
          <w:rFonts w:ascii="PMingLiU"/>
          <w:color w:val="231F20"/>
          <w:w w:val="135"/>
          <w:sz w:val="18"/>
        </w:rPr>
        <w:t>0xc0101820 </w:t>
      </w:r>
      <w:r>
        <w:rPr>
          <w:rFonts w:ascii="PMingLiU"/>
          <w:color w:val="231F20"/>
          <w:w w:val="140"/>
          <w:sz w:val="18"/>
        </w:rPr>
        <w:t>in schedule () at  ../../threads/thread.c:722</w:t>
      </w:r>
    </w:p>
    <w:p>
      <w:pPr>
        <w:spacing w:line="209" w:lineRule="exact" w:before="0"/>
        <w:ind w:left="696" w:right="49" w:firstLine="0"/>
        <w:jc w:val="left"/>
        <w:rPr>
          <w:rFonts w:ascii="PMingLiU"/>
          <w:sz w:val="18"/>
        </w:rPr>
      </w:pPr>
      <w:r>
        <w:rPr>
          <w:rFonts w:ascii="PMingLiU"/>
          <w:color w:val="231F20"/>
          <w:w w:val="140"/>
          <w:sz w:val="18"/>
        </w:rPr>
        <w:t>#1  0xc0100f8f in thread_block () at  ../../threads/thread.c:324</w:t>
      </w:r>
    </w:p>
    <w:p>
      <w:pPr>
        <w:spacing w:line="209" w:lineRule="exact" w:before="0"/>
        <w:ind w:left="696" w:right="49" w:firstLine="0"/>
        <w:jc w:val="left"/>
        <w:rPr>
          <w:rFonts w:ascii="PMingLiU"/>
          <w:sz w:val="18"/>
        </w:rPr>
      </w:pPr>
      <w:r>
        <w:rPr>
          <w:rFonts w:ascii="PMingLiU"/>
          <w:color w:val="231F20"/>
          <w:w w:val="135"/>
          <w:sz w:val="18"/>
        </w:rPr>
        <w:t>#2   0xc0104755 in timer_sleep (ticks=1000) at  ../../devices/timer.c:141</w:t>
      </w:r>
    </w:p>
    <w:p>
      <w:pPr>
        <w:spacing w:line="209" w:lineRule="exact" w:before="0"/>
        <w:ind w:left="696" w:right="49" w:firstLine="0"/>
        <w:jc w:val="left"/>
        <w:rPr>
          <w:rFonts w:ascii="PMingLiU"/>
          <w:sz w:val="18"/>
        </w:rPr>
      </w:pPr>
      <w:r>
        <w:rPr>
          <w:rFonts w:ascii="PMingLiU"/>
          <w:color w:val="231F20"/>
          <w:w w:val="135"/>
          <w:sz w:val="18"/>
        </w:rPr>
        <w:t>#3   0xc010bf7c  in  test_mlfqs_load_1  ()  at ../../tests/threads/mlfqs-load-1.c:49</w:t>
      </w:r>
    </w:p>
    <w:p>
      <w:pPr>
        <w:spacing w:line="210" w:lineRule="exact" w:before="18"/>
        <w:ind w:left="1072" w:right="2563" w:hanging="377"/>
        <w:jc w:val="left"/>
        <w:rPr>
          <w:rFonts w:ascii="PMingLiU"/>
          <w:sz w:val="18"/>
        </w:rPr>
      </w:pPr>
      <w:r>
        <w:rPr>
          <w:rFonts w:ascii="PMingLiU"/>
          <w:color w:val="231F20"/>
          <w:w w:val="130"/>
          <w:sz w:val="18"/>
        </w:rPr>
        <w:t>#4 0xc010aabb in run_test (name=0xc0007d8c "mlfqs-load-1") </w:t>
      </w:r>
      <w:r>
        <w:rPr>
          <w:rFonts w:ascii="PMingLiU"/>
          <w:color w:val="231F20"/>
          <w:w w:val="140"/>
          <w:sz w:val="18"/>
        </w:rPr>
        <w:t>at     </w:t>
      </w:r>
      <w:r>
        <w:rPr>
          <w:rFonts w:ascii="PMingLiU"/>
          <w:color w:val="231F20"/>
          <w:spacing w:val="50"/>
          <w:w w:val="140"/>
          <w:sz w:val="18"/>
        </w:rPr>
        <w:t> </w:t>
      </w:r>
      <w:r>
        <w:rPr>
          <w:rFonts w:ascii="PMingLiU"/>
          <w:color w:val="231F20"/>
          <w:w w:val="140"/>
          <w:sz w:val="18"/>
        </w:rPr>
        <w:t>../../tests/threads/tests.c:50</w:t>
      </w:r>
    </w:p>
    <w:p>
      <w:pPr>
        <w:spacing w:line="190" w:lineRule="exact" w:before="0"/>
        <w:ind w:left="696" w:right="49" w:firstLine="0"/>
        <w:jc w:val="left"/>
        <w:rPr>
          <w:rFonts w:ascii="PMingLiU"/>
          <w:sz w:val="18"/>
        </w:rPr>
      </w:pPr>
      <w:r>
        <w:rPr>
          <w:rFonts w:ascii="PMingLiU"/>
          <w:color w:val="231F20"/>
          <w:w w:val="135"/>
          <w:sz w:val="18"/>
        </w:rPr>
        <w:t>#5  0xc0100647 </w:t>
      </w:r>
      <w:r>
        <w:rPr>
          <w:rFonts w:ascii="PMingLiU"/>
          <w:color w:val="231F20"/>
          <w:w w:val="140"/>
          <w:sz w:val="18"/>
        </w:rPr>
        <w:t>in run_task </w:t>
      </w:r>
      <w:r>
        <w:rPr>
          <w:rFonts w:ascii="PMingLiU"/>
          <w:color w:val="231F20"/>
          <w:w w:val="135"/>
          <w:sz w:val="18"/>
        </w:rPr>
        <w:t>(argv=0xc0110d28) </w:t>
      </w:r>
      <w:r>
        <w:rPr>
          <w:rFonts w:ascii="PMingLiU"/>
          <w:color w:val="231F20"/>
          <w:w w:val="140"/>
          <w:sz w:val="18"/>
        </w:rPr>
        <w:t>at ../../threads/init.c:281</w:t>
      </w:r>
    </w:p>
    <w:p>
      <w:pPr>
        <w:spacing w:line="209" w:lineRule="exact" w:before="0"/>
        <w:ind w:left="696" w:right="49" w:firstLine="0"/>
        <w:jc w:val="left"/>
        <w:rPr>
          <w:rFonts w:ascii="PMingLiU"/>
          <w:sz w:val="18"/>
        </w:rPr>
      </w:pPr>
      <w:r>
        <w:rPr>
          <w:rFonts w:ascii="PMingLiU"/>
          <w:color w:val="231F20"/>
          <w:w w:val="135"/>
          <w:sz w:val="18"/>
        </w:rPr>
        <w:t>#6  0xc0100721 </w:t>
      </w:r>
      <w:r>
        <w:rPr>
          <w:rFonts w:ascii="PMingLiU"/>
          <w:color w:val="231F20"/>
          <w:w w:val="140"/>
          <w:sz w:val="18"/>
        </w:rPr>
        <w:t>in run_actions </w:t>
      </w:r>
      <w:r>
        <w:rPr>
          <w:rFonts w:ascii="PMingLiU"/>
          <w:color w:val="231F20"/>
          <w:w w:val="135"/>
          <w:sz w:val="18"/>
        </w:rPr>
        <w:t>(argv=0xc0110d28) </w:t>
      </w:r>
      <w:r>
        <w:rPr>
          <w:rFonts w:ascii="PMingLiU"/>
          <w:color w:val="231F20"/>
          <w:w w:val="140"/>
          <w:sz w:val="18"/>
        </w:rPr>
        <w:t>at ../../threads/init.c:331</w:t>
      </w:r>
    </w:p>
    <w:p>
      <w:pPr>
        <w:spacing w:line="222" w:lineRule="exact" w:before="0"/>
        <w:ind w:left="696" w:right="49" w:firstLine="0"/>
        <w:jc w:val="left"/>
        <w:rPr>
          <w:rFonts w:ascii="PMingLiU"/>
          <w:sz w:val="18"/>
        </w:rPr>
      </w:pPr>
      <w:r>
        <w:rPr>
          <w:rFonts w:ascii="PMingLiU"/>
          <w:color w:val="231F20"/>
          <w:w w:val="135"/>
          <w:sz w:val="18"/>
        </w:rPr>
        <w:t>#7   0xc01000c7 </w:t>
      </w:r>
      <w:r>
        <w:rPr>
          <w:rFonts w:ascii="PMingLiU"/>
          <w:color w:val="231F20"/>
          <w:w w:val="145"/>
          <w:sz w:val="18"/>
        </w:rPr>
        <w:t>in </w:t>
      </w:r>
      <w:r>
        <w:rPr>
          <w:rFonts w:ascii="PMingLiU"/>
          <w:color w:val="231F20"/>
          <w:w w:val="135"/>
          <w:sz w:val="18"/>
        </w:rPr>
        <w:t>main </w:t>
      </w:r>
      <w:r>
        <w:rPr>
          <w:rFonts w:ascii="PMingLiU"/>
          <w:color w:val="231F20"/>
          <w:w w:val="145"/>
          <w:sz w:val="18"/>
        </w:rPr>
        <w:t>() at ../../threads/init.c:140</w:t>
      </w:r>
    </w:p>
    <w:p>
      <w:pPr>
        <w:pStyle w:val="BodyText"/>
        <w:spacing w:before="12"/>
        <w:rPr>
          <w:rFonts w:ascii="PMingLiU"/>
          <w:sz w:val="13"/>
        </w:rPr>
      </w:pPr>
    </w:p>
    <w:p>
      <w:pPr>
        <w:spacing w:line="222" w:lineRule="exact" w:before="0"/>
        <w:ind w:left="696" w:right="49" w:firstLine="0"/>
        <w:jc w:val="left"/>
        <w:rPr>
          <w:rFonts w:ascii="PMingLiU" w:hAnsi="PMingLiU"/>
          <w:sz w:val="18"/>
        </w:rPr>
      </w:pPr>
      <w:r>
        <w:rPr>
          <w:rFonts w:ascii="PMingLiU" w:hAnsi="PMingLiU"/>
          <w:color w:val="231F20"/>
          <w:w w:val="120"/>
          <w:sz w:val="18"/>
        </w:rPr>
        <w:t>pintos-debug: dumping backtrace of thread </w:t>
      </w:r>
      <w:r>
        <w:rPr>
          <w:rFonts w:ascii="PMingLiU" w:hAnsi="PMingLiU"/>
          <w:color w:val="231F20"/>
          <w:w w:val="115"/>
          <w:sz w:val="18"/>
        </w:rPr>
        <w:t>’idle’    @0xc0116000</w:t>
      </w:r>
    </w:p>
    <w:p>
      <w:pPr>
        <w:spacing w:line="209" w:lineRule="exact" w:before="0"/>
        <w:ind w:left="696" w:right="49" w:firstLine="0"/>
        <w:jc w:val="left"/>
        <w:rPr>
          <w:rFonts w:ascii="PMingLiU"/>
          <w:sz w:val="18"/>
        </w:rPr>
      </w:pPr>
      <w:r>
        <w:rPr>
          <w:rFonts w:ascii="PMingLiU"/>
          <w:color w:val="231F20"/>
          <w:w w:val="140"/>
          <w:sz w:val="18"/>
        </w:rPr>
        <w:t>#0  </w:t>
      </w:r>
      <w:r>
        <w:rPr>
          <w:rFonts w:ascii="PMingLiU"/>
          <w:color w:val="231F20"/>
          <w:w w:val="135"/>
          <w:sz w:val="18"/>
        </w:rPr>
        <w:t>0xc010168c </w:t>
      </w:r>
      <w:r>
        <w:rPr>
          <w:rFonts w:ascii="PMingLiU"/>
          <w:color w:val="231F20"/>
          <w:w w:val="140"/>
          <w:sz w:val="18"/>
        </w:rPr>
        <w:t>in next_thread_to_run () at ../../threads/thread.c:649</w:t>
      </w:r>
    </w:p>
    <w:p>
      <w:pPr>
        <w:spacing w:line="209" w:lineRule="exact" w:before="0"/>
        <w:ind w:left="696" w:right="49" w:firstLine="0"/>
        <w:jc w:val="left"/>
        <w:rPr>
          <w:rFonts w:ascii="PMingLiU"/>
          <w:sz w:val="18"/>
        </w:rPr>
      </w:pPr>
      <w:r>
        <w:rPr>
          <w:rFonts w:ascii="PMingLiU"/>
          <w:color w:val="231F20"/>
          <w:w w:val="140"/>
          <w:sz w:val="18"/>
        </w:rPr>
        <w:t>#1  </w:t>
      </w:r>
      <w:r>
        <w:rPr>
          <w:rFonts w:ascii="PMingLiU"/>
          <w:color w:val="231F20"/>
          <w:w w:val="135"/>
          <w:sz w:val="18"/>
        </w:rPr>
        <w:t>0xc0101778 </w:t>
      </w:r>
      <w:r>
        <w:rPr>
          <w:rFonts w:ascii="PMingLiU"/>
          <w:color w:val="231F20"/>
          <w:w w:val="140"/>
          <w:sz w:val="18"/>
        </w:rPr>
        <w:t>in schedule () at  ../../threads/thread.c:714</w:t>
      </w:r>
    </w:p>
    <w:p>
      <w:pPr>
        <w:spacing w:line="209" w:lineRule="exact" w:before="0"/>
        <w:ind w:left="696" w:right="49" w:firstLine="0"/>
        <w:jc w:val="left"/>
        <w:rPr>
          <w:rFonts w:ascii="PMingLiU"/>
          <w:sz w:val="18"/>
        </w:rPr>
      </w:pPr>
      <w:r>
        <w:rPr>
          <w:rFonts w:ascii="PMingLiU"/>
          <w:color w:val="231F20"/>
          <w:w w:val="140"/>
          <w:sz w:val="18"/>
        </w:rPr>
        <w:t>#2  0xc0100f8f in thread_block () at  ../../threads/thread.c:324</w:t>
      </w:r>
    </w:p>
    <w:p>
      <w:pPr>
        <w:spacing w:line="209" w:lineRule="exact" w:before="0"/>
        <w:ind w:left="696" w:right="49" w:firstLine="0"/>
        <w:jc w:val="left"/>
        <w:rPr>
          <w:rFonts w:ascii="PMingLiU"/>
          <w:sz w:val="18"/>
        </w:rPr>
      </w:pPr>
      <w:r>
        <w:rPr>
          <w:rFonts w:ascii="PMingLiU"/>
          <w:color w:val="231F20"/>
          <w:w w:val="135"/>
          <w:sz w:val="18"/>
        </w:rPr>
        <w:t>#3   0xc0101419 in idle (aux=0x0) at </w:t>
      </w:r>
      <w:r>
        <w:rPr>
          <w:rFonts w:ascii="PMingLiU"/>
          <w:color w:val="231F20"/>
          <w:spacing w:val="58"/>
          <w:w w:val="135"/>
          <w:sz w:val="18"/>
        </w:rPr>
        <w:t> </w:t>
      </w:r>
      <w:r>
        <w:rPr>
          <w:rFonts w:ascii="PMingLiU"/>
          <w:color w:val="231F20"/>
          <w:w w:val="135"/>
          <w:sz w:val="18"/>
        </w:rPr>
        <w:t>../../threads/thread.c:551</w:t>
      </w:r>
    </w:p>
    <w:p>
      <w:pPr>
        <w:spacing w:line="210" w:lineRule="exact" w:before="18"/>
        <w:ind w:left="1072" w:right="2225" w:hanging="377"/>
        <w:jc w:val="left"/>
        <w:rPr>
          <w:rFonts w:ascii="PMingLiU"/>
          <w:sz w:val="18"/>
        </w:rPr>
      </w:pPr>
      <w:r>
        <w:rPr>
          <w:rFonts w:ascii="PMingLiU"/>
          <w:color w:val="231F20"/>
          <w:w w:val="130"/>
          <w:sz w:val="18"/>
        </w:rPr>
        <w:t>#4 0xc010145a in kernel_thread (function=0xc01013ff , aux=0x0) </w:t>
      </w:r>
      <w:r>
        <w:rPr>
          <w:rFonts w:ascii="PMingLiU"/>
          <w:color w:val="231F20"/>
          <w:w w:val="140"/>
          <w:sz w:val="18"/>
        </w:rPr>
        <w:t>at    ../../threads/thread.c:575</w:t>
      </w:r>
    </w:p>
    <w:p>
      <w:pPr>
        <w:spacing w:line="203" w:lineRule="exact" w:before="0"/>
        <w:ind w:left="696" w:right="49" w:firstLine="0"/>
        <w:jc w:val="left"/>
        <w:rPr>
          <w:rFonts w:ascii="PMingLiU"/>
          <w:sz w:val="18"/>
        </w:rPr>
      </w:pPr>
      <w:r>
        <w:rPr>
          <w:rFonts w:ascii="PMingLiU"/>
          <w:color w:val="231F20"/>
          <w:w w:val="125"/>
          <w:sz w:val="18"/>
        </w:rPr>
        <w:t>#5   0x00000000 in ?? </w:t>
      </w:r>
      <w:r>
        <w:rPr>
          <w:rFonts w:ascii="PMingLiU"/>
          <w:color w:val="231F20"/>
          <w:w w:val="140"/>
          <w:sz w:val="18"/>
        </w:rPr>
        <w:t>()</w:t>
      </w:r>
    </w:p>
    <w:p>
      <w:pPr>
        <w:spacing w:after="0" w:line="203" w:lineRule="exact"/>
        <w:jc w:val="left"/>
        <w:rPr>
          <w:rFonts w:ascii="PMingLiU"/>
          <w:sz w:val="18"/>
        </w:rPr>
        <w:sectPr>
          <w:pgSz w:w="12240" w:h="15840"/>
          <w:pgMar w:header="988" w:footer="0" w:top="1200" w:bottom="280" w:left="1680" w:right="1680"/>
        </w:sectPr>
      </w:pPr>
    </w:p>
    <w:p>
      <w:pPr>
        <w:pStyle w:val="BodyText"/>
        <w:rPr>
          <w:rFonts w:ascii="PMingLiU"/>
          <w:sz w:val="20"/>
        </w:rPr>
      </w:pPr>
    </w:p>
    <w:p>
      <w:pPr>
        <w:pStyle w:val="BodyText"/>
        <w:rPr>
          <w:rFonts w:ascii="PMingLiU"/>
          <w:sz w:val="20"/>
        </w:rPr>
      </w:pPr>
    </w:p>
    <w:p>
      <w:pPr>
        <w:pStyle w:val="BodyText"/>
        <w:spacing w:before="7"/>
        <w:rPr>
          <w:rFonts w:ascii="PMingLiU"/>
          <w:sz w:val="16"/>
        </w:rPr>
      </w:pPr>
    </w:p>
    <w:p>
      <w:pPr>
        <w:pStyle w:val="BodyText"/>
        <w:spacing w:line="242" w:lineRule="auto"/>
        <w:ind w:left="120" w:right="117"/>
        <w:jc w:val="right"/>
      </w:pPr>
      <w:bookmarkStart w:name="_bookmark134" w:id="423"/>
      <w:bookmarkEnd w:id="423"/>
      <w:r>
        <w:rPr/>
      </w:r>
      <w:r>
        <w:rPr>
          <w:color w:val="231F20"/>
          <w:w w:val="105"/>
        </w:rPr>
        <w:t>In this case, there are only two threads, the idle thread and the main thread. The kernel</w:t>
      </w:r>
      <w:r>
        <w:rPr>
          <w:color w:val="231F20"/>
          <w:w w:val="93"/>
        </w:rPr>
        <w:t> </w:t>
      </w:r>
      <w:r>
        <w:rPr>
          <w:color w:val="231F20"/>
          <w:w w:val="110"/>
        </w:rPr>
        <w:t>stack pages (to which the </w:t>
      </w:r>
      <w:r>
        <w:rPr>
          <w:rFonts w:ascii="Gill Sans MT"/>
          <w:color w:val="231F20"/>
          <w:w w:val="110"/>
        </w:rPr>
        <w:t>struct thread </w:t>
      </w:r>
      <w:r>
        <w:rPr>
          <w:color w:val="231F20"/>
          <w:w w:val="110"/>
        </w:rPr>
        <w:t>points) are at </w:t>
      </w:r>
      <w:r>
        <w:rPr>
          <w:rFonts w:ascii="Gill Sans MT"/>
          <w:color w:val="231F20"/>
          <w:w w:val="110"/>
        </w:rPr>
        <w:t>0xc0116000 </w:t>
      </w:r>
      <w:r>
        <w:rPr>
          <w:color w:val="231F20"/>
          <w:w w:val="110"/>
        </w:rPr>
        <w:t>and </w:t>
      </w:r>
      <w:r>
        <w:rPr>
          <w:rFonts w:ascii="Gill Sans MT"/>
          <w:color w:val="231F20"/>
          <w:w w:val="110"/>
        </w:rPr>
        <w:t>0xc002f000</w:t>
      </w:r>
      <w:r>
        <w:rPr>
          <w:color w:val="231F20"/>
          <w:w w:val="110"/>
        </w:rPr>
        <w:t>,</w:t>
      </w:r>
      <w:r>
        <w:rPr>
          <w:color w:val="231F20"/>
          <w:w w:val="110"/>
        </w:rPr>
        <w:t> </w:t>
      </w:r>
      <w:r>
        <w:rPr>
          <w:color w:val="231F20"/>
        </w:rPr>
        <w:t>respectively. </w:t>
      </w:r>
      <w:r>
        <w:rPr>
          <w:color w:val="231F20"/>
          <w:w w:val="110"/>
        </w:rPr>
        <w:t>The main thread is stuck in </w:t>
      </w:r>
      <w:r>
        <w:rPr>
          <w:rFonts w:ascii="Gill Sans MT"/>
          <w:color w:val="231F20"/>
          <w:w w:val="110"/>
        </w:rPr>
        <w:t>timer_sleep()</w:t>
      </w:r>
      <w:r>
        <w:rPr>
          <w:color w:val="231F20"/>
          <w:w w:val="110"/>
        </w:rPr>
        <w:t>, called from </w:t>
      </w:r>
      <w:r>
        <w:rPr>
          <w:rFonts w:ascii="Gill Sans MT"/>
          <w:color w:val="231F20"/>
          <w:w w:val="110"/>
        </w:rPr>
        <w:t>test_mlfqs_load_1</w:t>
      </w:r>
      <w:r>
        <w:rPr>
          <w:color w:val="231F20"/>
          <w:w w:val="110"/>
        </w:rPr>
        <w:t>.</w:t>
      </w:r>
      <w:r>
        <w:rPr>
          <w:color w:val="231F20"/>
          <w:w w:val="110"/>
        </w:rPr>
        <w:t> </w:t>
      </w:r>
      <w:r>
        <w:rPr>
          <w:color w:val="231F20"/>
        </w:rPr>
        <w:t>Knowing where threads are stuck can be tremendously useful, for instance when diag-</w:t>
      </w:r>
    </w:p>
    <w:p>
      <w:pPr>
        <w:pStyle w:val="BodyText"/>
        <w:spacing w:line="260" w:lineRule="exact"/>
        <w:ind w:left="119"/>
        <w:jc w:val="both"/>
      </w:pPr>
      <w:r>
        <w:rPr>
          <w:color w:val="231F20"/>
          <w:w w:val="95"/>
        </w:rPr>
        <w:t>nosing deadlocks or unexplained hangs.</w:t>
      </w:r>
    </w:p>
    <w:p>
      <w:pPr>
        <w:pStyle w:val="Heading4"/>
        <w:numPr>
          <w:ilvl w:val="2"/>
          <w:numId w:val="39"/>
        </w:numPr>
        <w:tabs>
          <w:tab w:pos="920" w:val="left" w:leader="none"/>
        </w:tabs>
        <w:spacing w:line="240" w:lineRule="auto" w:before="138" w:after="0"/>
        <w:ind w:left="919" w:right="0" w:hanging="799"/>
        <w:jc w:val="both"/>
      </w:pPr>
      <w:bookmarkStart w:name="Debugging User Programs" w:id="424"/>
      <w:bookmarkEnd w:id="424"/>
      <w:r>
        <w:rPr>
          <w:b w:val="0"/>
        </w:rPr>
      </w:r>
      <w:bookmarkStart w:name="_bookmark135" w:id="425"/>
      <w:bookmarkEnd w:id="425"/>
      <w:r>
        <w:rPr>
          <w:b w:val="0"/>
        </w:rPr>
      </w:r>
      <w:bookmarkStart w:name="_bookmark135" w:id="426"/>
      <w:bookmarkEnd w:id="426"/>
      <w:r>
        <w:rPr>
          <w:color w:val="231F20"/>
          <w:w w:val="95"/>
        </w:rPr>
        <w:t>Debug</w:t>
      </w:r>
      <w:r>
        <w:rPr>
          <w:color w:val="231F20"/>
          <w:w w:val="95"/>
        </w:rPr>
        <w:t>ging  User</w:t>
      </w:r>
      <w:r>
        <w:rPr>
          <w:color w:val="231F20"/>
          <w:spacing w:val="2"/>
          <w:w w:val="95"/>
        </w:rPr>
        <w:t> </w:t>
      </w:r>
      <w:r>
        <w:rPr>
          <w:color w:val="231F20"/>
          <w:w w:val="95"/>
        </w:rPr>
        <w:t>Programs</w:t>
      </w:r>
    </w:p>
    <w:p>
      <w:pPr>
        <w:pStyle w:val="BodyText"/>
        <w:spacing w:line="264" w:lineRule="exact" w:before="84"/>
        <w:ind w:left="119" w:right="49"/>
      </w:pPr>
      <w:r>
        <w:rPr>
          <w:color w:val="231F20"/>
        </w:rPr>
        <w:t>You can also use GDB to debug a user program running under Pintos. Start by issuing this GDB command to load the program’s symbol table:</w:t>
      </w:r>
    </w:p>
    <w:p>
      <w:pPr>
        <w:spacing w:before="43"/>
        <w:ind w:left="0" w:right="4851" w:firstLine="0"/>
        <w:jc w:val="center"/>
        <w:rPr>
          <w:rFonts w:ascii="Arial"/>
          <w:i/>
          <w:sz w:val="21"/>
        </w:rPr>
      </w:pPr>
      <w:r>
        <w:rPr>
          <w:rFonts w:ascii="Gill Sans MT"/>
          <w:color w:val="231F20"/>
          <w:w w:val="115"/>
          <w:sz w:val="21"/>
        </w:rPr>
        <w:t>add-symbol-file  </w:t>
      </w:r>
      <w:r>
        <w:rPr>
          <w:rFonts w:ascii="Arial"/>
          <w:i/>
          <w:color w:val="231F20"/>
          <w:w w:val="115"/>
          <w:sz w:val="21"/>
        </w:rPr>
        <w:t>program</w:t>
      </w:r>
    </w:p>
    <w:p>
      <w:pPr>
        <w:pStyle w:val="BodyText"/>
        <w:spacing w:line="264" w:lineRule="exact" w:before="41"/>
        <w:ind w:left="119" w:right="117"/>
        <w:jc w:val="both"/>
      </w:pPr>
      <w:r>
        <w:rPr>
          <w:color w:val="231F20"/>
        </w:rPr>
        <w:t>where </w:t>
      </w:r>
      <w:r>
        <w:rPr>
          <w:rFonts w:ascii="Georgia" w:hAnsi="Georgia"/>
          <w:i/>
          <w:color w:val="231F20"/>
        </w:rPr>
        <w:t>program </w:t>
      </w:r>
      <w:r>
        <w:rPr>
          <w:color w:val="231F20"/>
        </w:rPr>
        <w:t>is the name of the program’s executable (in the host file system, not in the Pintos file system).  After this,  </w:t>
      </w:r>
      <w:r>
        <w:rPr>
          <w:color w:val="231F20"/>
          <w:spacing w:val="-3"/>
        </w:rPr>
        <w:t>you  </w:t>
      </w:r>
      <w:r>
        <w:rPr>
          <w:color w:val="231F20"/>
        </w:rPr>
        <w:t>should </w:t>
      </w:r>
      <w:r>
        <w:rPr>
          <w:color w:val="231F20"/>
          <w:spacing w:val="2"/>
        </w:rPr>
        <w:t>be </w:t>
      </w:r>
      <w:r>
        <w:rPr>
          <w:color w:val="231F20"/>
        </w:rPr>
        <w:t>able to debug the user program the same    </w:t>
      </w:r>
      <w:r>
        <w:rPr>
          <w:color w:val="231F20"/>
          <w:spacing w:val="-5"/>
        </w:rPr>
        <w:t>way </w:t>
      </w:r>
      <w:r>
        <w:rPr>
          <w:color w:val="231F20"/>
          <w:spacing w:val="-3"/>
        </w:rPr>
        <w:t>you </w:t>
      </w:r>
      <w:r>
        <w:rPr>
          <w:color w:val="231F20"/>
        </w:rPr>
        <w:t>would the kernel, </w:t>
      </w:r>
      <w:r>
        <w:rPr>
          <w:color w:val="231F20"/>
          <w:spacing w:val="-4"/>
        </w:rPr>
        <w:t>by </w:t>
      </w:r>
      <w:r>
        <w:rPr>
          <w:color w:val="231F20"/>
        </w:rPr>
        <w:t>placing breakpoints, inspecting data, etc. </w:t>
      </w:r>
      <w:r>
        <w:rPr>
          <w:color w:val="231F20"/>
          <w:spacing w:val="-5"/>
        </w:rPr>
        <w:t>Your </w:t>
      </w:r>
      <w:r>
        <w:rPr>
          <w:color w:val="231F20"/>
        </w:rPr>
        <w:t>actions apply  to every user program running in Pintos, not just to the one </w:t>
      </w:r>
      <w:r>
        <w:rPr>
          <w:color w:val="231F20"/>
          <w:spacing w:val="-3"/>
        </w:rPr>
        <w:t>you </w:t>
      </w:r>
      <w:r>
        <w:rPr>
          <w:color w:val="231F20"/>
          <w:spacing w:val="-4"/>
        </w:rPr>
        <w:t>want  </w:t>
      </w:r>
      <w:r>
        <w:rPr>
          <w:color w:val="231F20"/>
        </w:rPr>
        <w:t>to debug,  so </w:t>
      </w:r>
      <w:r>
        <w:rPr>
          <w:color w:val="231F20"/>
          <w:spacing w:val="3"/>
        </w:rPr>
        <w:t>be</w:t>
      </w:r>
      <w:r>
        <w:rPr>
          <w:color w:val="231F20"/>
          <w:spacing w:val="58"/>
        </w:rPr>
        <w:t> </w:t>
      </w:r>
      <w:r>
        <w:rPr>
          <w:color w:val="231F20"/>
        </w:rPr>
        <w:t>careful in interpreting the results.  Also, a name that appears in both the kernel and the     user program will actually refer to the kernel name.  (The latter problem can </w:t>
      </w:r>
      <w:r>
        <w:rPr>
          <w:color w:val="231F20"/>
          <w:spacing w:val="3"/>
        </w:rPr>
        <w:t>be </w:t>
      </w:r>
      <w:r>
        <w:rPr>
          <w:color w:val="231F20"/>
        </w:rPr>
        <w:t>avoided      </w:t>
      </w:r>
      <w:r>
        <w:rPr>
          <w:color w:val="231F20"/>
          <w:spacing w:val="-4"/>
        </w:rPr>
        <w:t>by </w:t>
      </w:r>
      <w:r>
        <w:rPr>
          <w:color w:val="231F20"/>
        </w:rPr>
        <w:t>giving the user executable name on the GDB command line, instead of ‘</w:t>
      </w:r>
      <w:r>
        <w:rPr>
          <w:rFonts w:ascii="Gill Sans MT" w:hAnsi="Gill Sans MT"/>
          <w:color w:val="231F20"/>
        </w:rPr>
        <w:t>kernel.o</w:t>
      </w:r>
      <w:r>
        <w:rPr>
          <w:color w:val="231F20"/>
        </w:rPr>
        <w:t>’, and   then   using   </w:t>
      </w:r>
      <w:r>
        <w:rPr>
          <w:rFonts w:ascii="Gill Sans MT" w:hAnsi="Gill Sans MT"/>
          <w:color w:val="231F20"/>
          <w:w w:val="110"/>
        </w:rPr>
        <w:t>add-symbol-file  </w:t>
      </w:r>
      <w:r>
        <w:rPr>
          <w:color w:val="231F20"/>
        </w:rPr>
        <w:t>to   load</w:t>
      </w:r>
      <w:r>
        <w:rPr>
          <w:color w:val="231F20"/>
          <w:spacing w:val="49"/>
        </w:rPr>
        <w:t> </w:t>
      </w:r>
      <w:r>
        <w:rPr>
          <w:color w:val="231F20"/>
        </w:rPr>
        <w:t>‘</w:t>
      </w:r>
      <w:r>
        <w:rPr>
          <w:rFonts w:ascii="Gill Sans MT" w:hAnsi="Gill Sans MT"/>
          <w:color w:val="231F20"/>
        </w:rPr>
        <w:t>kernel.o</w:t>
      </w:r>
      <w:r>
        <w:rPr>
          <w:color w:val="231F20"/>
        </w:rPr>
        <w:t>’.)</w:t>
      </w:r>
    </w:p>
    <w:p>
      <w:pPr>
        <w:pStyle w:val="Heading4"/>
        <w:numPr>
          <w:ilvl w:val="2"/>
          <w:numId w:val="39"/>
        </w:numPr>
        <w:tabs>
          <w:tab w:pos="920" w:val="left" w:leader="none"/>
        </w:tabs>
        <w:spacing w:line="240" w:lineRule="auto" w:before="147" w:after="0"/>
        <w:ind w:left="919" w:right="0" w:hanging="799"/>
        <w:jc w:val="both"/>
      </w:pPr>
      <w:bookmarkStart w:name="FAQ" w:id="427"/>
      <w:bookmarkEnd w:id="427"/>
      <w:r>
        <w:rPr>
          <w:b w:val="0"/>
        </w:rPr>
      </w:r>
      <w:bookmarkStart w:name="FAQ" w:id="428"/>
      <w:bookmarkEnd w:id="428"/>
      <w:r>
        <w:rPr>
          <w:color w:val="231F20"/>
          <w:spacing w:val="-14"/>
          <w:w w:val="110"/>
        </w:rPr>
        <w:t>F</w:t>
      </w:r>
      <w:r>
        <w:rPr>
          <w:color w:val="231F20"/>
          <w:spacing w:val="-14"/>
          <w:w w:val="110"/>
        </w:rPr>
        <w:t>AQ</w:t>
      </w:r>
    </w:p>
    <w:p>
      <w:pPr>
        <w:pStyle w:val="BodyText"/>
        <w:spacing w:line="268" w:lineRule="exact" w:before="84"/>
        <w:ind w:left="120"/>
        <w:jc w:val="both"/>
      </w:pPr>
      <w:r>
        <w:rPr>
          <w:color w:val="231F20"/>
        </w:rPr>
        <w:t>GDB can’t connect to  Bochs.</w:t>
      </w:r>
    </w:p>
    <w:p>
      <w:pPr>
        <w:pStyle w:val="BodyText"/>
        <w:spacing w:line="230" w:lineRule="auto" w:before="3"/>
        <w:ind w:left="1271" w:right="117"/>
        <w:jc w:val="both"/>
      </w:pPr>
      <w:r>
        <w:rPr>
          <w:color w:val="231F20"/>
        </w:rPr>
        <w:t>If the </w:t>
      </w:r>
      <w:r>
        <w:rPr>
          <w:rFonts w:ascii="Gill Sans MT"/>
          <w:color w:val="231F20"/>
          <w:w w:val="110"/>
        </w:rPr>
        <w:t>target </w:t>
      </w:r>
      <w:r>
        <w:rPr>
          <w:rFonts w:ascii="Gill Sans MT"/>
          <w:color w:val="231F20"/>
        </w:rPr>
        <w:t>remote </w:t>
      </w:r>
      <w:r>
        <w:rPr>
          <w:color w:val="231F20"/>
        </w:rPr>
        <w:t>command fails, then  make  sure  that  both  GDB  and  </w:t>
      </w:r>
      <w:r>
        <w:rPr>
          <w:rFonts w:ascii="Gill Sans MT"/>
          <w:color w:val="231F20"/>
          <w:w w:val="110"/>
        </w:rPr>
        <w:t>pintos </w:t>
      </w:r>
      <w:r>
        <w:rPr>
          <w:color w:val="231F20"/>
        </w:rPr>
        <w:t>are running on the same machine  </w:t>
      </w:r>
      <w:r>
        <w:rPr>
          <w:color w:val="231F20"/>
          <w:spacing w:val="-4"/>
        </w:rPr>
        <w:t>by  </w:t>
      </w:r>
      <w:r>
        <w:rPr>
          <w:color w:val="231F20"/>
        </w:rPr>
        <w:t>running  </w:t>
      </w:r>
      <w:r>
        <w:rPr>
          <w:rFonts w:ascii="Gill Sans MT"/>
          <w:color w:val="231F20"/>
        </w:rPr>
        <w:t>hostname  </w:t>
      </w:r>
      <w:r>
        <w:rPr>
          <w:color w:val="231F20"/>
        </w:rPr>
        <w:t>in  each  ter- minal. If the names printed differ, then </w:t>
      </w:r>
      <w:r>
        <w:rPr>
          <w:color w:val="231F20"/>
          <w:spacing w:val="-3"/>
        </w:rPr>
        <w:t>you </w:t>
      </w:r>
      <w:r>
        <w:rPr>
          <w:color w:val="231F20"/>
        </w:rPr>
        <w:t>need to open a new terminal for  GDB on the machine running </w:t>
      </w:r>
      <w:r>
        <w:rPr>
          <w:color w:val="231F20"/>
          <w:spacing w:val="33"/>
        </w:rPr>
        <w:t> </w:t>
      </w:r>
      <w:r>
        <w:rPr>
          <w:rFonts w:ascii="Gill Sans MT"/>
          <w:color w:val="231F20"/>
          <w:w w:val="110"/>
        </w:rPr>
        <w:t>pintos</w:t>
      </w:r>
      <w:r>
        <w:rPr>
          <w:color w:val="231F20"/>
          <w:w w:val="110"/>
        </w:rPr>
        <w:t>.</w:t>
      </w:r>
    </w:p>
    <w:p>
      <w:pPr>
        <w:pStyle w:val="BodyText"/>
        <w:spacing w:line="268" w:lineRule="exact" w:before="72"/>
        <w:ind w:left="119"/>
        <w:jc w:val="both"/>
      </w:pPr>
      <w:r>
        <w:rPr>
          <w:color w:val="231F20"/>
        </w:rPr>
        <w:t>GDB doesn’t recognize any of the macros.</w:t>
      </w:r>
    </w:p>
    <w:p>
      <w:pPr>
        <w:pStyle w:val="BodyText"/>
        <w:spacing w:line="230" w:lineRule="auto" w:before="3"/>
        <w:ind w:left="1272" w:right="117"/>
        <w:jc w:val="both"/>
      </w:pPr>
      <w:r>
        <w:rPr>
          <w:color w:val="231F20"/>
          <w:w w:val="105"/>
        </w:rPr>
        <w:t>If you start GDB with </w:t>
      </w:r>
      <w:r>
        <w:rPr>
          <w:rFonts w:ascii="Gill Sans MT"/>
          <w:color w:val="231F20"/>
          <w:w w:val="105"/>
        </w:rPr>
        <w:t>pintos-gdb</w:t>
      </w:r>
      <w:r>
        <w:rPr>
          <w:color w:val="231F20"/>
          <w:w w:val="105"/>
        </w:rPr>
        <w:t>, it should load the Pintos macros automat- ically. If you start GDB some other way, then you must issue the command </w:t>
      </w:r>
      <w:r>
        <w:rPr>
          <w:rFonts w:ascii="Gill Sans MT"/>
          <w:color w:val="231F20"/>
          <w:w w:val="105"/>
        </w:rPr>
        <w:t>source </w:t>
      </w:r>
      <w:r>
        <w:rPr>
          <w:rFonts w:ascii="Arial"/>
          <w:i/>
          <w:color w:val="231F20"/>
          <w:w w:val="105"/>
        </w:rPr>
        <w:t>pintosdir </w:t>
      </w:r>
      <w:r>
        <w:rPr>
          <w:rFonts w:ascii="Gill Sans MT"/>
          <w:color w:val="231F20"/>
          <w:w w:val="105"/>
        </w:rPr>
        <w:t>/src/misc/gdb-macros</w:t>
      </w:r>
      <w:r>
        <w:rPr>
          <w:color w:val="231F20"/>
          <w:w w:val="105"/>
        </w:rPr>
        <w:t>, where </w:t>
      </w:r>
      <w:r>
        <w:rPr>
          <w:rFonts w:ascii="Georgia"/>
          <w:i/>
          <w:color w:val="231F20"/>
          <w:w w:val="105"/>
        </w:rPr>
        <w:t>pintosdir </w:t>
      </w:r>
      <w:r>
        <w:rPr>
          <w:color w:val="231F20"/>
          <w:w w:val="105"/>
        </w:rPr>
        <w:t>is the root of your </w:t>
      </w:r>
      <w:r>
        <w:rPr>
          <w:color w:val="231F20"/>
        </w:rPr>
        <w:t>Pintos directory, before you can use them.</w:t>
      </w:r>
    </w:p>
    <w:p>
      <w:pPr>
        <w:pStyle w:val="BodyText"/>
        <w:spacing w:line="268" w:lineRule="exact" w:before="72"/>
        <w:ind w:left="120"/>
        <w:jc w:val="both"/>
      </w:pPr>
      <w:r>
        <w:rPr>
          <w:color w:val="231F20"/>
        </w:rPr>
        <w:t>Can I debug Pintos with DDD?</w:t>
      </w:r>
    </w:p>
    <w:p>
      <w:pPr>
        <w:pStyle w:val="BodyText"/>
        <w:spacing w:line="230" w:lineRule="auto" w:before="3"/>
        <w:ind w:left="1272" w:right="119"/>
        <w:jc w:val="both"/>
      </w:pPr>
      <w:r>
        <w:rPr>
          <w:color w:val="231F20"/>
        </w:rPr>
        <w:t>Yes, you can. DDD invokes GDB as a subprocess, so you’ll need to tell it to invokes  </w:t>
      </w:r>
      <w:r>
        <w:rPr>
          <w:rFonts w:ascii="Gill Sans MT" w:hAnsi="Gill Sans MT"/>
          <w:color w:val="231F20"/>
          <w:w w:val="105"/>
        </w:rPr>
        <w:t>pintos-gdb  </w:t>
      </w:r>
      <w:r>
        <w:rPr>
          <w:color w:val="231F20"/>
        </w:rPr>
        <w:t>instead:</w:t>
      </w:r>
    </w:p>
    <w:p>
      <w:pPr>
        <w:pStyle w:val="BodyText"/>
        <w:spacing w:before="39"/>
        <w:ind w:left="1847" w:right="49"/>
        <w:rPr>
          <w:rFonts w:ascii="Gill Sans MT"/>
        </w:rPr>
      </w:pPr>
      <w:r>
        <w:rPr>
          <w:rFonts w:ascii="Gill Sans MT"/>
          <w:color w:val="231F20"/>
          <w:w w:val="120"/>
        </w:rPr>
        <w:t>ddd  --gdb  --debugger pintos-gdb</w:t>
      </w:r>
    </w:p>
    <w:p>
      <w:pPr>
        <w:pStyle w:val="BodyText"/>
        <w:spacing w:line="268" w:lineRule="exact" w:before="81"/>
        <w:ind w:left="120"/>
        <w:jc w:val="both"/>
      </w:pPr>
      <w:r>
        <w:rPr>
          <w:color w:val="231F20"/>
        </w:rPr>
        <w:t>Can I use GDB inside Emacs?</w:t>
      </w:r>
    </w:p>
    <w:p>
      <w:pPr>
        <w:pStyle w:val="BodyText"/>
        <w:spacing w:line="230" w:lineRule="auto" w:before="3"/>
        <w:ind w:left="1272" w:right="119"/>
        <w:jc w:val="both"/>
      </w:pPr>
      <w:r>
        <w:rPr>
          <w:color w:val="231F20"/>
          <w:spacing w:val="-5"/>
        </w:rPr>
        <w:t>Yes, </w:t>
      </w:r>
      <w:r>
        <w:rPr>
          <w:color w:val="231F20"/>
          <w:spacing w:val="-3"/>
        </w:rPr>
        <w:t>you </w:t>
      </w:r>
      <w:r>
        <w:rPr>
          <w:color w:val="231F20"/>
        </w:rPr>
        <w:t>can. Emacs has  special support for running GDB as  a subprocess.  Type </w:t>
      </w:r>
      <w:r>
        <w:rPr>
          <w:rFonts w:ascii="Arial" w:hAnsi="Arial"/>
          <w:i/>
          <w:color w:val="231F20"/>
        </w:rPr>
        <w:t>M-x gdb </w:t>
      </w:r>
      <w:r>
        <w:rPr>
          <w:color w:val="231F20"/>
        </w:rPr>
        <w:t>and enter your </w:t>
      </w:r>
      <w:r>
        <w:rPr>
          <w:rFonts w:ascii="Gill Sans MT" w:hAnsi="Gill Sans MT"/>
          <w:color w:val="231F20"/>
          <w:w w:val="105"/>
        </w:rPr>
        <w:t>pintos-gdb </w:t>
      </w:r>
      <w:r>
        <w:rPr>
          <w:color w:val="231F20"/>
        </w:rPr>
        <w:t>command at the prompt. The Emacs manual has information on </w:t>
      </w:r>
      <w:r>
        <w:rPr>
          <w:color w:val="231F20"/>
          <w:spacing w:val="-3"/>
        </w:rPr>
        <w:t>how </w:t>
      </w:r>
      <w:r>
        <w:rPr>
          <w:color w:val="231F20"/>
        </w:rPr>
        <w:t>to use its debugging features in a section titled “Debuggers.”</w:t>
      </w:r>
    </w:p>
    <w:p>
      <w:pPr>
        <w:pStyle w:val="BodyText"/>
        <w:spacing w:line="268" w:lineRule="exact" w:before="72"/>
        <w:ind w:left="120"/>
        <w:jc w:val="both"/>
      </w:pPr>
      <w:r>
        <w:rPr>
          <w:color w:val="231F20"/>
        </w:rPr>
        <w:t>GDB is doing something weird.</w:t>
      </w:r>
    </w:p>
    <w:p>
      <w:pPr>
        <w:pStyle w:val="BodyText"/>
        <w:spacing w:line="230" w:lineRule="auto" w:before="3"/>
        <w:ind w:left="1272" w:right="119"/>
        <w:jc w:val="both"/>
      </w:pPr>
      <w:r>
        <w:rPr>
          <w:color w:val="231F20"/>
        </w:rPr>
        <w:t>If </w:t>
      </w:r>
      <w:r>
        <w:rPr>
          <w:color w:val="231F20"/>
          <w:spacing w:val="-3"/>
        </w:rPr>
        <w:t>you  </w:t>
      </w:r>
      <w:r>
        <w:rPr>
          <w:color w:val="231F20"/>
        </w:rPr>
        <w:t>notice strange behavior while using GDB, there are three possibilities:      a bug in your modified Pintos, a bug in Bochs’s interface to GDB or in GDB itself, or a bug in the original Pintos code. The first and second are quite </w:t>
      </w:r>
      <w:r>
        <w:rPr>
          <w:color w:val="231F20"/>
          <w:spacing w:val="-4"/>
        </w:rPr>
        <w:t>likely, </w:t>
      </w:r>
      <w:r>
        <w:rPr>
          <w:color w:val="231F20"/>
        </w:rPr>
        <w:t>and </w:t>
      </w:r>
      <w:r>
        <w:rPr>
          <w:color w:val="231F20"/>
          <w:spacing w:val="-3"/>
        </w:rPr>
        <w:t>you </w:t>
      </w:r>
      <w:r>
        <w:rPr>
          <w:color w:val="231F20"/>
        </w:rPr>
        <w:t>should seriously consider both.  </w:t>
      </w:r>
      <w:r>
        <w:rPr>
          <w:color w:val="231F20"/>
          <w:spacing w:val="-10"/>
        </w:rPr>
        <w:t>We  </w:t>
      </w:r>
      <w:r>
        <w:rPr>
          <w:color w:val="231F20"/>
        </w:rPr>
        <w:t>hope that the third is less </w:t>
      </w:r>
      <w:r>
        <w:rPr>
          <w:color w:val="231F20"/>
          <w:spacing w:val="-4"/>
        </w:rPr>
        <w:t>likely,  </w:t>
      </w:r>
      <w:r>
        <w:rPr>
          <w:color w:val="231F20"/>
        </w:rPr>
        <w:t>but it is also</w:t>
      </w:r>
      <w:r>
        <w:rPr>
          <w:color w:val="231F20"/>
          <w:spacing w:val="18"/>
        </w:rPr>
        <w:t> </w:t>
      </w:r>
      <w:r>
        <w:rPr>
          <w:color w:val="231F20"/>
        </w:rPr>
        <w:t>possible.</w:t>
      </w:r>
    </w:p>
    <w:p>
      <w:pPr>
        <w:spacing w:after="0" w:line="230" w:lineRule="auto"/>
        <w:jc w:val="both"/>
        <w:sectPr>
          <w:pgSz w:w="12240" w:h="15840"/>
          <w:pgMar w:header="988" w:footer="0" w:top="1200" w:bottom="280" w:left="1680" w:right="1680"/>
        </w:sectPr>
      </w:pPr>
    </w:p>
    <w:p>
      <w:pPr>
        <w:pStyle w:val="BodyText"/>
        <w:rPr>
          <w:sz w:val="20"/>
        </w:rPr>
      </w:pPr>
    </w:p>
    <w:p>
      <w:pPr>
        <w:pStyle w:val="BodyText"/>
        <w:rPr>
          <w:sz w:val="20"/>
        </w:rPr>
      </w:pPr>
    </w:p>
    <w:p>
      <w:pPr>
        <w:pStyle w:val="Heading2"/>
        <w:numPr>
          <w:ilvl w:val="1"/>
          <w:numId w:val="40"/>
        </w:numPr>
        <w:tabs>
          <w:tab w:pos="725" w:val="left" w:leader="none"/>
        </w:tabs>
        <w:spacing w:line="240" w:lineRule="auto" w:before="197" w:after="0"/>
        <w:ind w:left="724" w:right="0" w:hanging="624"/>
        <w:jc w:val="both"/>
      </w:pPr>
      <w:bookmarkStart w:name="Triple Faults" w:id="429"/>
      <w:bookmarkEnd w:id="429"/>
      <w:r>
        <w:rPr>
          <w:b w:val="0"/>
        </w:rPr>
      </w:r>
      <w:bookmarkStart w:name="_bookmark136" w:id="430"/>
      <w:bookmarkEnd w:id="430"/>
      <w:r>
        <w:rPr>
          <w:b w:val="0"/>
        </w:rPr>
      </w:r>
      <w:bookmarkStart w:name="_bookmark136" w:id="431"/>
      <w:bookmarkEnd w:id="431"/>
      <w:r>
        <w:rPr>
          <w:color w:val="231F20"/>
          <w:spacing w:val="-5"/>
        </w:rPr>
        <w:t>T</w:t>
      </w:r>
      <w:r>
        <w:rPr>
          <w:color w:val="231F20"/>
          <w:spacing w:val="-5"/>
        </w:rPr>
        <w:t>riple</w:t>
      </w:r>
      <w:r>
        <w:rPr>
          <w:color w:val="231F20"/>
          <w:spacing w:val="14"/>
        </w:rPr>
        <w:t> </w:t>
      </w:r>
      <w:r>
        <w:rPr>
          <w:color w:val="231F20"/>
          <w:spacing w:val="-5"/>
        </w:rPr>
        <w:t>Faults</w:t>
      </w:r>
    </w:p>
    <w:p>
      <w:pPr>
        <w:pStyle w:val="BodyText"/>
        <w:spacing w:line="264" w:lineRule="exact" w:before="110"/>
        <w:ind w:left="100" w:right="119"/>
        <w:jc w:val="both"/>
      </w:pPr>
      <w:r>
        <w:rPr>
          <w:color w:val="231F20"/>
        </w:rPr>
        <w:t>When a CPU exception handler, such as a page fault handler, cannot </w:t>
      </w:r>
      <w:r>
        <w:rPr>
          <w:color w:val="231F20"/>
          <w:spacing w:val="2"/>
        </w:rPr>
        <w:t>be </w:t>
      </w:r>
      <w:r>
        <w:rPr>
          <w:color w:val="231F20"/>
          <w:spacing w:val="-3"/>
        </w:rPr>
        <w:t>invoked </w:t>
      </w:r>
      <w:r>
        <w:rPr>
          <w:color w:val="231F20"/>
        </w:rPr>
        <w:t>because it   is missing or defective, the CPU will try to </w:t>
      </w:r>
      <w:r>
        <w:rPr>
          <w:color w:val="231F20"/>
          <w:spacing w:val="-4"/>
        </w:rPr>
        <w:t>invoke </w:t>
      </w:r>
      <w:r>
        <w:rPr>
          <w:color w:val="231F20"/>
        </w:rPr>
        <w:t>the “double fault” handler. If the double fault handler is itself missing or defective, that’s called a “triple fault.” A triple fault causes an immediate CPU</w:t>
      </w:r>
      <w:r>
        <w:rPr>
          <w:color w:val="231F20"/>
          <w:spacing w:val="7"/>
        </w:rPr>
        <w:t> </w:t>
      </w:r>
      <w:r>
        <w:rPr>
          <w:color w:val="231F20"/>
        </w:rPr>
        <w:t>reset.</w:t>
      </w:r>
    </w:p>
    <w:p>
      <w:pPr>
        <w:pStyle w:val="BodyText"/>
        <w:spacing w:line="264" w:lineRule="exact" w:before="94"/>
        <w:ind w:left="100" w:right="119" w:firstLine="298"/>
        <w:jc w:val="both"/>
      </w:pPr>
      <w:r>
        <w:rPr>
          <w:color w:val="231F20"/>
        </w:rPr>
        <w:t>Thus, if </w:t>
      </w:r>
      <w:r>
        <w:rPr>
          <w:color w:val="231F20"/>
          <w:spacing w:val="-3"/>
        </w:rPr>
        <w:t>you </w:t>
      </w:r>
      <w:r>
        <w:rPr>
          <w:color w:val="231F20"/>
        </w:rPr>
        <w:t>get yourself into a situation where the machine reboots in a loop, that’s probably a “triple fault.”  In a triple fault situation, </w:t>
      </w:r>
      <w:r>
        <w:rPr>
          <w:color w:val="231F20"/>
          <w:spacing w:val="-3"/>
        </w:rPr>
        <w:t>you </w:t>
      </w:r>
      <w:r>
        <w:rPr>
          <w:color w:val="231F20"/>
        </w:rPr>
        <w:t>might not </w:t>
      </w:r>
      <w:r>
        <w:rPr>
          <w:color w:val="231F20"/>
          <w:spacing w:val="2"/>
        </w:rPr>
        <w:t>be </w:t>
      </w:r>
      <w:r>
        <w:rPr>
          <w:color w:val="231F20"/>
        </w:rPr>
        <w:t>able to use </w:t>
      </w:r>
      <w:r>
        <w:rPr>
          <w:rFonts w:ascii="Gill Sans MT" w:hAnsi="Gill Sans MT"/>
          <w:color w:val="231F20"/>
          <w:w w:val="125"/>
        </w:rPr>
        <w:t>printf()   </w:t>
      </w:r>
      <w:r>
        <w:rPr>
          <w:color w:val="231F20"/>
        </w:rPr>
        <w:t>for debugging, because the reboots might </w:t>
      </w:r>
      <w:r>
        <w:rPr>
          <w:color w:val="231F20"/>
          <w:spacing w:val="3"/>
        </w:rPr>
        <w:t>be </w:t>
      </w:r>
      <w:r>
        <w:rPr>
          <w:color w:val="231F20"/>
        </w:rPr>
        <w:t>happening even before everything needed for </w:t>
      </w:r>
      <w:r>
        <w:rPr>
          <w:rFonts w:ascii="Gill Sans MT" w:hAnsi="Gill Sans MT"/>
          <w:color w:val="231F20"/>
          <w:w w:val="125"/>
        </w:rPr>
        <w:t>printf()  </w:t>
      </w:r>
      <w:r>
        <w:rPr>
          <w:color w:val="231F20"/>
        </w:rPr>
        <w:t>is</w:t>
      </w:r>
      <w:r>
        <w:rPr>
          <w:color w:val="231F20"/>
          <w:spacing w:val="22"/>
        </w:rPr>
        <w:t> </w:t>
      </w:r>
      <w:r>
        <w:rPr>
          <w:color w:val="231F20"/>
        </w:rPr>
        <w:t>initialized.</w:t>
      </w:r>
    </w:p>
    <w:p>
      <w:pPr>
        <w:pStyle w:val="BodyText"/>
        <w:spacing w:line="264" w:lineRule="exact" w:before="94"/>
        <w:ind w:left="100" w:right="117" w:firstLine="298"/>
        <w:jc w:val="both"/>
      </w:pPr>
      <w:r>
        <w:rPr>
          <w:color w:val="231F20"/>
        </w:rPr>
        <w:t>There are at least </w:t>
      </w:r>
      <w:r>
        <w:rPr>
          <w:color w:val="231F20"/>
          <w:spacing w:val="-5"/>
        </w:rPr>
        <w:t>two </w:t>
      </w:r>
      <w:r>
        <w:rPr>
          <w:color w:val="231F20"/>
          <w:spacing w:val="-4"/>
        </w:rPr>
        <w:t>ways </w:t>
      </w:r>
      <w:r>
        <w:rPr>
          <w:color w:val="231F20"/>
        </w:rPr>
        <w:t>to debug triple faults.  First, </w:t>
      </w:r>
      <w:r>
        <w:rPr>
          <w:color w:val="231F20"/>
          <w:spacing w:val="-3"/>
        </w:rPr>
        <w:t>you </w:t>
      </w:r>
      <w:r>
        <w:rPr>
          <w:color w:val="231F20"/>
        </w:rPr>
        <w:t>can run Pintos in Bochs  under GDB (see </w:t>
      </w:r>
      <w:hyperlink w:history="true" w:anchor="_bookmark132">
        <w:r>
          <w:rPr>
            <w:color w:val="2E3092"/>
          </w:rPr>
          <w:t>Section E.5 [GDB], page 102</w:t>
        </w:r>
      </w:hyperlink>
      <w:r>
        <w:rPr>
          <w:color w:val="231F20"/>
        </w:rPr>
        <w:t>).  If Bochs has been built properly for Pintos,     a triple fault under GDB will cause it to print the message </w:t>
      </w:r>
      <w:r>
        <w:rPr>
          <w:color w:val="231F20"/>
          <w:spacing w:val="-3"/>
        </w:rPr>
        <w:t>“Triple </w:t>
      </w:r>
      <w:r>
        <w:rPr>
          <w:color w:val="231F20"/>
        </w:rPr>
        <w:t>fault:  stopping for gdb”  on the console and break into the debugger. (If Bochs is not running under GDB, a triple  fault will still cause it to reboot.)  </w:t>
      </w:r>
      <w:r>
        <w:rPr>
          <w:color w:val="231F20"/>
          <w:spacing w:val="-7"/>
        </w:rPr>
        <w:t>You  </w:t>
      </w:r>
      <w:r>
        <w:rPr>
          <w:color w:val="231F20"/>
        </w:rPr>
        <w:t>can then inspect where Pintos stopped,  which is  where the triple fault</w:t>
      </w:r>
      <w:r>
        <w:rPr>
          <w:color w:val="231F20"/>
          <w:spacing w:val="-32"/>
        </w:rPr>
        <w:t> </w:t>
      </w:r>
      <w:r>
        <w:rPr>
          <w:color w:val="231F20"/>
        </w:rPr>
        <w:t>occurred.</w:t>
      </w:r>
    </w:p>
    <w:p>
      <w:pPr>
        <w:pStyle w:val="BodyText"/>
        <w:spacing w:line="264" w:lineRule="exact" w:before="94"/>
        <w:ind w:left="100" w:right="117" w:firstLine="298"/>
        <w:jc w:val="both"/>
      </w:pPr>
      <w:r>
        <w:rPr>
          <w:color w:val="231F20"/>
        </w:rPr>
        <w:t>Another option is what I call “debugging </w:t>
      </w:r>
      <w:r>
        <w:rPr>
          <w:color w:val="231F20"/>
          <w:spacing w:val="-4"/>
        </w:rPr>
        <w:t>by </w:t>
      </w:r>
      <w:r>
        <w:rPr>
          <w:color w:val="231F20"/>
        </w:rPr>
        <w:t>infinite loop.”  Pick a place in the Pintos  code, insert the infinite loop </w:t>
      </w:r>
      <w:r>
        <w:rPr>
          <w:rFonts w:ascii="Gill Sans MT" w:hAnsi="Gill Sans MT"/>
          <w:color w:val="231F20"/>
          <w:w w:val="110"/>
        </w:rPr>
        <w:t>for </w:t>
      </w:r>
      <w:r>
        <w:rPr>
          <w:rFonts w:ascii="Gill Sans MT" w:hAnsi="Gill Sans MT"/>
          <w:color w:val="231F20"/>
          <w:w w:val="175"/>
        </w:rPr>
        <w:t>(;;); </w:t>
      </w:r>
      <w:r>
        <w:rPr>
          <w:color w:val="231F20"/>
        </w:rPr>
        <w:t>there, and recompile and run. There are </w:t>
      </w:r>
      <w:r>
        <w:rPr>
          <w:color w:val="231F20"/>
          <w:spacing w:val="-5"/>
        </w:rPr>
        <w:t>two </w:t>
      </w:r>
      <w:r>
        <w:rPr>
          <w:color w:val="231F20"/>
        </w:rPr>
        <w:t>likely possibilities:</w:t>
      </w:r>
    </w:p>
    <w:p>
      <w:pPr>
        <w:pStyle w:val="ListParagraph"/>
        <w:numPr>
          <w:ilvl w:val="2"/>
          <w:numId w:val="40"/>
        </w:numPr>
        <w:tabs>
          <w:tab w:pos="533" w:val="left" w:leader="none"/>
        </w:tabs>
        <w:spacing w:line="264" w:lineRule="exact" w:before="94" w:after="0"/>
        <w:ind w:left="532" w:right="117" w:hanging="254"/>
        <w:jc w:val="both"/>
        <w:rPr>
          <w:sz w:val="21"/>
        </w:rPr>
      </w:pPr>
      <w:r>
        <w:rPr>
          <w:color w:val="231F20"/>
          <w:sz w:val="21"/>
        </w:rPr>
        <w:t>The machine hangs without rebooting.  If this happens, </w:t>
      </w:r>
      <w:r>
        <w:rPr>
          <w:color w:val="231F20"/>
          <w:spacing w:val="-3"/>
          <w:sz w:val="21"/>
        </w:rPr>
        <w:t>you </w:t>
      </w:r>
      <w:r>
        <w:rPr>
          <w:color w:val="231F20"/>
          <w:sz w:val="21"/>
        </w:rPr>
        <w:t>know that the infinite loop is running. That means that whatever caused the reboot must </w:t>
      </w:r>
      <w:r>
        <w:rPr>
          <w:color w:val="231F20"/>
          <w:spacing w:val="2"/>
          <w:sz w:val="21"/>
        </w:rPr>
        <w:t>be </w:t>
      </w:r>
      <w:r>
        <w:rPr>
          <w:rFonts w:ascii="Calibri"/>
          <w:i/>
          <w:color w:val="231F20"/>
          <w:sz w:val="21"/>
        </w:rPr>
        <w:t>after </w:t>
      </w:r>
      <w:r>
        <w:rPr>
          <w:color w:val="231F20"/>
          <w:sz w:val="21"/>
        </w:rPr>
        <w:t>the place </w:t>
      </w:r>
      <w:r>
        <w:rPr>
          <w:color w:val="231F20"/>
          <w:spacing w:val="-3"/>
          <w:sz w:val="21"/>
        </w:rPr>
        <w:t>you </w:t>
      </w:r>
      <w:r>
        <w:rPr>
          <w:color w:val="231F20"/>
          <w:sz w:val="21"/>
        </w:rPr>
        <w:t>inserted</w:t>
      </w:r>
      <w:r>
        <w:rPr>
          <w:color w:val="231F20"/>
          <w:spacing w:val="-6"/>
          <w:sz w:val="21"/>
        </w:rPr>
        <w:t> </w:t>
      </w:r>
      <w:r>
        <w:rPr>
          <w:color w:val="231F20"/>
          <w:sz w:val="21"/>
        </w:rPr>
        <w:t>the</w:t>
      </w:r>
      <w:r>
        <w:rPr>
          <w:color w:val="231F20"/>
          <w:spacing w:val="-6"/>
          <w:sz w:val="21"/>
        </w:rPr>
        <w:t> </w:t>
      </w:r>
      <w:r>
        <w:rPr>
          <w:color w:val="231F20"/>
          <w:sz w:val="21"/>
        </w:rPr>
        <w:t>infinite</w:t>
      </w:r>
      <w:r>
        <w:rPr>
          <w:color w:val="231F20"/>
          <w:spacing w:val="-6"/>
          <w:sz w:val="21"/>
        </w:rPr>
        <w:t> </w:t>
      </w:r>
      <w:r>
        <w:rPr>
          <w:color w:val="231F20"/>
          <w:sz w:val="21"/>
        </w:rPr>
        <w:t>loop.</w:t>
      </w:r>
      <w:r>
        <w:rPr>
          <w:color w:val="231F20"/>
          <w:spacing w:val="10"/>
          <w:sz w:val="21"/>
        </w:rPr>
        <w:t> </w:t>
      </w:r>
      <w:r>
        <w:rPr>
          <w:color w:val="231F20"/>
          <w:spacing w:val="-3"/>
          <w:sz w:val="21"/>
        </w:rPr>
        <w:t>Now</w:t>
      </w:r>
      <w:r>
        <w:rPr>
          <w:color w:val="231F20"/>
          <w:spacing w:val="-6"/>
          <w:sz w:val="21"/>
        </w:rPr>
        <w:t> </w:t>
      </w:r>
      <w:r>
        <w:rPr>
          <w:color w:val="231F20"/>
          <w:spacing w:val="-4"/>
          <w:sz w:val="21"/>
        </w:rPr>
        <w:t>move</w:t>
      </w:r>
      <w:r>
        <w:rPr>
          <w:color w:val="231F20"/>
          <w:spacing w:val="-6"/>
          <w:sz w:val="21"/>
        </w:rPr>
        <w:t> </w:t>
      </w:r>
      <w:r>
        <w:rPr>
          <w:color w:val="231F20"/>
          <w:sz w:val="21"/>
        </w:rPr>
        <w:t>the</w:t>
      </w:r>
      <w:r>
        <w:rPr>
          <w:color w:val="231F20"/>
          <w:spacing w:val="-6"/>
          <w:sz w:val="21"/>
        </w:rPr>
        <w:t> </w:t>
      </w:r>
      <w:r>
        <w:rPr>
          <w:color w:val="231F20"/>
          <w:sz w:val="21"/>
        </w:rPr>
        <w:t>infinite</w:t>
      </w:r>
      <w:r>
        <w:rPr>
          <w:color w:val="231F20"/>
          <w:spacing w:val="-6"/>
          <w:sz w:val="21"/>
        </w:rPr>
        <w:t> </w:t>
      </w:r>
      <w:r>
        <w:rPr>
          <w:color w:val="231F20"/>
          <w:sz w:val="21"/>
        </w:rPr>
        <w:t>loop</w:t>
      </w:r>
      <w:r>
        <w:rPr>
          <w:color w:val="231F20"/>
          <w:spacing w:val="-6"/>
          <w:sz w:val="21"/>
        </w:rPr>
        <w:t> </w:t>
      </w:r>
      <w:r>
        <w:rPr>
          <w:color w:val="231F20"/>
          <w:sz w:val="21"/>
        </w:rPr>
        <w:t>later</w:t>
      </w:r>
      <w:r>
        <w:rPr>
          <w:color w:val="231F20"/>
          <w:spacing w:val="-6"/>
          <w:sz w:val="21"/>
        </w:rPr>
        <w:t> </w:t>
      </w:r>
      <w:r>
        <w:rPr>
          <w:color w:val="231F20"/>
          <w:sz w:val="21"/>
        </w:rPr>
        <w:t>in</w:t>
      </w:r>
      <w:r>
        <w:rPr>
          <w:color w:val="231F20"/>
          <w:spacing w:val="-6"/>
          <w:sz w:val="21"/>
        </w:rPr>
        <w:t> </w:t>
      </w:r>
      <w:r>
        <w:rPr>
          <w:color w:val="231F20"/>
          <w:sz w:val="21"/>
        </w:rPr>
        <w:t>the</w:t>
      </w:r>
      <w:r>
        <w:rPr>
          <w:color w:val="231F20"/>
          <w:spacing w:val="-6"/>
          <w:sz w:val="21"/>
        </w:rPr>
        <w:t> </w:t>
      </w:r>
      <w:r>
        <w:rPr>
          <w:color w:val="231F20"/>
          <w:sz w:val="21"/>
        </w:rPr>
        <w:t>code</w:t>
      </w:r>
      <w:r>
        <w:rPr>
          <w:color w:val="231F20"/>
          <w:spacing w:val="-6"/>
          <w:sz w:val="21"/>
        </w:rPr>
        <w:t> </w:t>
      </w:r>
      <w:r>
        <w:rPr>
          <w:color w:val="231F20"/>
          <w:sz w:val="21"/>
        </w:rPr>
        <w:t>sequence.</w:t>
      </w:r>
    </w:p>
    <w:p>
      <w:pPr>
        <w:pStyle w:val="ListParagraph"/>
        <w:numPr>
          <w:ilvl w:val="2"/>
          <w:numId w:val="40"/>
        </w:numPr>
        <w:tabs>
          <w:tab w:pos="532" w:val="left" w:leader="none"/>
        </w:tabs>
        <w:spacing w:line="264" w:lineRule="exact" w:before="76" w:after="0"/>
        <w:ind w:left="532" w:right="117" w:hanging="254"/>
        <w:jc w:val="both"/>
        <w:rPr>
          <w:sz w:val="21"/>
        </w:rPr>
      </w:pPr>
      <w:r>
        <w:rPr>
          <w:color w:val="231F20"/>
          <w:sz w:val="21"/>
        </w:rPr>
        <w:t>The machine reboots in a loop. If this happens, </w:t>
      </w:r>
      <w:r>
        <w:rPr>
          <w:color w:val="231F20"/>
          <w:spacing w:val="-3"/>
          <w:sz w:val="21"/>
        </w:rPr>
        <w:t>you </w:t>
      </w:r>
      <w:r>
        <w:rPr>
          <w:color w:val="231F20"/>
          <w:sz w:val="21"/>
        </w:rPr>
        <w:t>know that the machine didn’t make it to the infinite loop. Thus, whatever caused the reboot must </w:t>
      </w:r>
      <w:r>
        <w:rPr>
          <w:color w:val="231F20"/>
          <w:spacing w:val="2"/>
          <w:sz w:val="21"/>
        </w:rPr>
        <w:t>be </w:t>
      </w:r>
      <w:r>
        <w:rPr>
          <w:rFonts w:ascii="Calibri" w:hAnsi="Calibri"/>
          <w:i/>
          <w:color w:val="231F20"/>
          <w:spacing w:val="-4"/>
          <w:sz w:val="21"/>
        </w:rPr>
        <w:t>before </w:t>
      </w:r>
      <w:r>
        <w:rPr>
          <w:color w:val="231F20"/>
          <w:sz w:val="21"/>
        </w:rPr>
        <w:t>the place </w:t>
      </w:r>
      <w:r>
        <w:rPr>
          <w:color w:val="231F20"/>
          <w:spacing w:val="-3"/>
          <w:sz w:val="21"/>
        </w:rPr>
        <w:t>you </w:t>
      </w:r>
      <w:r>
        <w:rPr>
          <w:color w:val="231F20"/>
          <w:sz w:val="21"/>
        </w:rPr>
        <w:t>inserted</w:t>
      </w:r>
      <w:r>
        <w:rPr>
          <w:color w:val="231F20"/>
          <w:spacing w:val="-8"/>
          <w:sz w:val="21"/>
        </w:rPr>
        <w:t> </w:t>
      </w:r>
      <w:r>
        <w:rPr>
          <w:color w:val="231F20"/>
          <w:sz w:val="21"/>
        </w:rPr>
        <w:t>the</w:t>
      </w:r>
      <w:r>
        <w:rPr>
          <w:color w:val="231F20"/>
          <w:spacing w:val="-8"/>
          <w:sz w:val="21"/>
        </w:rPr>
        <w:t> </w:t>
      </w:r>
      <w:r>
        <w:rPr>
          <w:color w:val="231F20"/>
          <w:sz w:val="21"/>
        </w:rPr>
        <w:t>infinite</w:t>
      </w:r>
      <w:r>
        <w:rPr>
          <w:color w:val="231F20"/>
          <w:spacing w:val="-8"/>
          <w:sz w:val="21"/>
        </w:rPr>
        <w:t> </w:t>
      </w:r>
      <w:r>
        <w:rPr>
          <w:color w:val="231F20"/>
          <w:sz w:val="21"/>
        </w:rPr>
        <w:t>loop.</w:t>
      </w:r>
      <w:r>
        <w:rPr>
          <w:color w:val="231F20"/>
          <w:spacing w:val="7"/>
          <w:sz w:val="21"/>
        </w:rPr>
        <w:t> </w:t>
      </w:r>
      <w:r>
        <w:rPr>
          <w:color w:val="231F20"/>
          <w:spacing w:val="-3"/>
          <w:sz w:val="21"/>
        </w:rPr>
        <w:t>Now</w:t>
      </w:r>
      <w:r>
        <w:rPr>
          <w:color w:val="231F20"/>
          <w:spacing w:val="-8"/>
          <w:sz w:val="21"/>
        </w:rPr>
        <w:t> </w:t>
      </w:r>
      <w:r>
        <w:rPr>
          <w:color w:val="231F20"/>
          <w:spacing w:val="-4"/>
          <w:sz w:val="21"/>
        </w:rPr>
        <w:t>move</w:t>
      </w:r>
      <w:r>
        <w:rPr>
          <w:color w:val="231F20"/>
          <w:spacing w:val="-8"/>
          <w:sz w:val="21"/>
        </w:rPr>
        <w:t> </w:t>
      </w:r>
      <w:r>
        <w:rPr>
          <w:color w:val="231F20"/>
          <w:sz w:val="21"/>
        </w:rPr>
        <w:t>the</w:t>
      </w:r>
      <w:r>
        <w:rPr>
          <w:color w:val="231F20"/>
          <w:spacing w:val="-8"/>
          <w:sz w:val="21"/>
        </w:rPr>
        <w:t> </w:t>
      </w:r>
      <w:r>
        <w:rPr>
          <w:color w:val="231F20"/>
          <w:sz w:val="21"/>
        </w:rPr>
        <w:t>infinite</w:t>
      </w:r>
      <w:r>
        <w:rPr>
          <w:color w:val="231F20"/>
          <w:spacing w:val="-8"/>
          <w:sz w:val="21"/>
        </w:rPr>
        <w:t> </w:t>
      </w:r>
      <w:r>
        <w:rPr>
          <w:color w:val="231F20"/>
          <w:sz w:val="21"/>
        </w:rPr>
        <w:t>loop</w:t>
      </w:r>
      <w:r>
        <w:rPr>
          <w:color w:val="231F20"/>
          <w:spacing w:val="-8"/>
          <w:sz w:val="21"/>
        </w:rPr>
        <w:t> </w:t>
      </w:r>
      <w:r>
        <w:rPr>
          <w:color w:val="231F20"/>
          <w:sz w:val="21"/>
        </w:rPr>
        <w:t>earlier</w:t>
      </w:r>
      <w:r>
        <w:rPr>
          <w:color w:val="231F20"/>
          <w:spacing w:val="-8"/>
          <w:sz w:val="21"/>
        </w:rPr>
        <w:t> </w:t>
      </w:r>
      <w:r>
        <w:rPr>
          <w:color w:val="231F20"/>
          <w:sz w:val="21"/>
        </w:rPr>
        <w:t>in</w:t>
      </w:r>
      <w:r>
        <w:rPr>
          <w:color w:val="231F20"/>
          <w:spacing w:val="-8"/>
          <w:sz w:val="21"/>
        </w:rPr>
        <w:t> </w:t>
      </w:r>
      <w:r>
        <w:rPr>
          <w:color w:val="231F20"/>
          <w:sz w:val="21"/>
        </w:rPr>
        <w:t>the</w:t>
      </w:r>
      <w:r>
        <w:rPr>
          <w:color w:val="231F20"/>
          <w:spacing w:val="-8"/>
          <w:sz w:val="21"/>
        </w:rPr>
        <w:t> </w:t>
      </w:r>
      <w:r>
        <w:rPr>
          <w:color w:val="231F20"/>
          <w:sz w:val="21"/>
        </w:rPr>
        <w:t>code</w:t>
      </w:r>
      <w:r>
        <w:rPr>
          <w:color w:val="231F20"/>
          <w:spacing w:val="-8"/>
          <w:sz w:val="21"/>
        </w:rPr>
        <w:t> </w:t>
      </w:r>
      <w:r>
        <w:rPr>
          <w:color w:val="231F20"/>
          <w:sz w:val="21"/>
        </w:rPr>
        <w:t>sequence.</w:t>
      </w:r>
    </w:p>
    <w:p>
      <w:pPr>
        <w:pStyle w:val="BodyText"/>
        <w:spacing w:line="264" w:lineRule="exact" w:before="172"/>
        <w:ind w:left="100" w:right="119" w:firstLine="298"/>
        <w:jc w:val="both"/>
      </w:pPr>
      <w:r>
        <w:rPr>
          <w:color w:val="231F20"/>
        </w:rPr>
        <w:t>If you move around the infinite loop in a “binary search” fashion, you  can  use  this technique to pin down the exact spot that everything goes wrong. It should only take a few minutes at most.</w:t>
      </w:r>
    </w:p>
    <w:p>
      <w:pPr>
        <w:pStyle w:val="BodyText"/>
        <w:spacing w:before="3"/>
        <w:rPr>
          <w:sz w:val="24"/>
        </w:rPr>
      </w:pPr>
    </w:p>
    <w:p>
      <w:pPr>
        <w:pStyle w:val="Heading2"/>
        <w:numPr>
          <w:ilvl w:val="1"/>
          <w:numId w:val="40"/>
        </w:numPr>
        <w:tabs>
          <w:tab w:pos="725" w:val="left" w:leader="none"/>
        </w:tabs>
        <w:spacing w:line="240" w:lineRule="auto" w:before="0" w:after="0"/>
        <w:ind w:left="724" w:right="0" w:hanging="624"/>
        <w:jc w:val="both"/>
      </w:pPr>
      <w:bookmarkStart w:name="Modifying Bochs" w:id="432"/>
      <w:bookmarkEnd w:id="432"/>
      <w:r>
        <w:rPr>
          <w:b w:val="0"/>
        </w:rPr>
      </w:r>
      <w:bookmarkStart w:name="Modifying Bochs" w:id="433"/>
      <w:bookmarkEnd w:id="433"/>
      <w:r>
        <w:rPr>
          <w:color w:val="231F20"/>
        </w:rPr>
        <w:t>M</w:t>
      </w:r>
      <w:r>
        <w:rPr>
          <w:color w:val="231F20"/>
        </w:rPr>
        <w:t>odifying</w:t>
      </w:r>
      <w:r>
        <w:rPr>
          <w:color w:val="231F20"/>
          <w:spacing w:val="-22"/>
        </w:rPr>
        <w:t> </w:t>
      </w:r>
      <w:r>
        <w:rPr>
          <w:color w:val="231F20"/>
        </w:rPr>
        <w:t>Bochs</w:t>
      </w:r>
    </w:p>
    <w:p>
      <w:pPr>
        <w:pStyle w:val="BodyText"/>
        <w:spacing w:line="264" w:lineRule="exact" w:before="110"/>
        <w:ind w:left="100" w:right="119"/>
        <w:jc w:val="both"/>
      </w:pPr>
      <w:r>
        <w:rPr>
          <w:color w:val="231F20"/>
        </w:rPr>
        <w:t>An advanced debugging technique is to modify and recompile the simulator. This </w:t>
      </w:r>
      <w:r>
        <w:rPr>
          <w:color w:val="231F20"/>
          <w:spacing w:val="-3"/>
        </w:rPr>
        <w:t>proves </w:t>
      </w:r>
      <w:r>
        <w:rPr>
          <w:color w:val="231F20"/>
        </w:rPr>
        <w:t>useful when the simulated hardware has more information than it makes </w:t>
      </w:r>
      <w:r>
        <w:rPr>
          <w:color w:val="231F20"/>
          <w:spacing w:val="-3"/>
        </w:rPr>
        <w:t>available </w:t>
      </w:r>
      <w:r>
        <w:rPr>
          <w:color w:val="231F20"/>
        </w:rPr>
        <w:t>to the  OS. </w:t>
      </w:r>
      <w:r>
        <w:rPr>
          <w:color w:val="231F20"/>
          <w:spacing w:val="-7"/>
        </w:rPr>
        <w:t>For  </w:t>
      </w:r>
      <w:r>
        <w:rPr>
          <w:color w:val="231F20"/>
        </w:rPr>
        <w:t>example, page faults </w:t>
      </w:r>
      <w:r>
        <w:rPr>
          <w:color w:val="231F20"/>
          <w:spacing w:val="-4"/>
        </w:rPr>
        <w:t>have </w:t>
      </w:r>
      <w:r>
        <w:rPr>
          <w:color w:val="231F20"/>
        </w:rPr>
        <w:t>a long list of potential causes, but the hardware does     not report to the OS exactly which one is the particular cause. Furthermore, a bug in the kernel’s handling of page faults can easily lead to recursive faults, but a “triple fault” will cause</w:t>
      </w:r>
      <w:r>
        <w:rPr>
          <w:color w:val="231F20"/>
          <w:spacing w:val="-6"/>
        </w:rPr>
        <w:t> </w:t>
      </w:r>
      <w:r>
        <w:rPr>
          <w:color w:val="231F20"/>
        </w:rPr>
        <w:t>the</w:t>
      </w:r>
      <w:r>
        <w:rPr>
          <w:color w:val="231F20"/>
          <w:spacing w:val="-6"/>
        </w:rPr>
        <w:t> </w:t>
      </w:r>
      <w:r>
        <w:rPr>
          <w:color w:val="231F20"/>
        </w:rPr>
        <w:t>CPU</w:t>
      </w:r>
      <w:r>
        <w:rPr>
          <w:color w:val="231F20"/>
          <w:spacing w:val="-6"/>
        </w:rPr>
        <w:t> </w:t>
      </w:r>
      <w:r>
        <w:rPr>
          <w:color w:val="231F20"/>
        </w:rPr>
        <w:t>to</w:t>
      </w:r>
      <w:r>
        <w:rPr>
          <w:color w:val="231F20"/>
          <w:spacing w:val="-6"/>
        </w:rPr>
        <w:t> </w:t>
      </w:r>
      <w:r>
        <w:rPr>
          <w:color w:val="231F20"/>
        </w:rPr>
        <w:t>reset</w:t>
      </w:r>
      <w:r>
        <w:rPr>
          <w:color w:val="231F20"/>
          <w:spacing w:val="-6"/>
        </w:rPr>
        <w:t> </w:t>
      </w:r>
      <w:r>
        <w:rPr>
          <w:color w:val="231F20"/>
        </w:rPr>
        <w:t>itself,</w:t>
      </w:r>
      <w:r>
        <w:rPr>
          <w:color w:val="231F20"/>
          <w:spacing w:val="-6"/>
        </w:rPr>
        <w:t> </w:t>
      </w:r>
      <w:r>
        <w:rPr>
          <w:color w:val="231F20"/>
        </w:rPr>
        <w:t>which</w:t>
      </w:r>
      <w:r>
        <w:rPr>
          <w:color w:val="231F20"/>
          <w:spacing w:val="-6"/>
        </w:rPr>
        <w:t> </w:t>
      </w:r>
      <w:r>
        <w:rPr>
          <w:color w:val="231F20"/>
        </w:rPr>
        <w:t>is</w:t>
      </w:r>
      <w:r>
        <w:rPr>
          <w:color w:val="231F20"/>
          <w:spacing w:val="-6"/>
        </w:rPr>
        <w:t> </w:t>
      </w:r>
      <w:r>
        <w:rPr>
          <w:color w:val="231F20"/>
        </w:rPr>
        <w:t>hardly</w:t>
      </w:r>
      <w:r>
        <w:rPr>
          <w:color w:val="231F20"/>
          <w:spacing w:val="-6"/>
        </w:rPr>
        <w:t> </w:t>
      </w:r>
      <w:r>
        <w:rPr>
          <w:color w:val="231F20"/>
        </w:rPr>
        <w:t>conducive</w:t>
      </w:r>
      <w:r>
        <w:rPr>
          <w:color w:val="231F20"/>
          <w:spacing w:val="-6"/>
        </w:rPr>
        <w:t> </w:t>
      </w:r>
      <w:r>
        <w:rPr>
          <w:color w:val="231F20"/>
        </w:rPr>
        <w:t>to</w:t>
      </w:r>
      <w:r>
        <w:rPr>
          <w:color w:val="231F20"/>
          <w:spacing w:val="-6"/>
        </w:rPr>
        <w:t> </w:t>
      </w:r>
      <w:r>
        <w:rPr>
          <w:color w:val="231F20"/>
        </w:rPr>
        <w:t>debugging.</w:t>
      </w:r>
    </w:p>
    <w:p>
      <w:pPr>
        <w:pStyle w:val="BodyText"/>
        <w:spacing w:line="264" w:lineRule="exact" w:before="94"/>
        <w:ind w:left="100" w:right="117" w:firstLine="298"/>
        <w:jc w:val="both"/>
      </w:pPr>
      <w:r>
        <w:rPr>
          <w:color w:val="231F20"/>
          <w:w w:val="105"/>
        </w:rPr>
        <w:t>In</w:t>
      </w:r>
      <w:r>
        <w:rPr>
          <w:color w:val="231F20"/>
          <w:spacing w:val="-23"/>
          <w:w w:val="105"/>
        </w:rPr>
        <w:t> </w:t>
      </w:r>
      <w:r>
        <w:rPr>
          <w:color w:val="231F20"/>
          <w:w w:val="105"/>
        </w:rPr>
        <w:t>a</w:t>
      </w:r>
      <w:r>
        <w:rPr>
          <w:color w:val="231F20"/>
          <w:spacing w:val="-23"/>
          <w:w w:val="105"/>
        </w:rPr>
        <w:t> </w:t>
      </w:r>
      <w:r>
        <w:rPr>
          <w:color w:val="231F20"/>
          <w:w w:val="105"/>
        </w:rPr>
        <w:t>case</w:t>
      </w:r>
      <w:r>
        <w:rPr>
          <w:color w:val="231F20"/>
          <w:spacing w:val="-23"/>
          <w:w w:val="105"/>
        </w:rPr>
        <w:t> </w:t>
      </w:r>
      <w:r>
        <w:rPr>
          <w:color w:val="231F20"/>
          <w:w w:val="105"/>
        </w:rPr>
        <w:t>like</w:t>
      </w:r>
      <w:r>
        <w:rPr>
          <w:color w:val="231F20"/>
          <w:spacing w:val="-23"/>
          <w:w w:val="105"/>
        </w:rPr>
        <w:t> </w:t>
      </w:r>
      <w:r>
        <w:rPr>
          <w:color w:val="231F20"/>
          <w:w w:val="105"/>
        </w:rPr>
        <w:t>this,</w:t>
      </w:r>
      <w:r>
        <w:rPr>
          <w:color w:val="231F20"/>
          <w:spacing w:val="-22"/>
          <w:w w:val="105"/>
        </w:rPr>
        <w:t> </w:t>
      </w:r>
      <w:r>
        <w:rPr>
          <w:color w:val="231F20"/>
          <w:spacing w:val="-3"/>
          <w:w w:val="105"/>
        </w:rPr>
        <w:t>you</w:t>
      </w:r>
      <w:r>
        <w:rPr>
          <w:color w:val="231F20"/>
          <w:spacing w:val="-23"/>
          <w:w w:val="105"/>
        </w:rPr>
        <w:t> </w:t>
      </w:r>
      <w:r>
        <w:rPr>
          <w:color w:val="231F20"/>
          <w:w w:val="105"/>
        </w:rPr>
        <w:t>might</w:t>
      </w:r>
      <w:r>
        <w:rPr>
          <w:color w:val="231F20"/>
          <w:spacing w:val="-23"/>
          <w:w w:val="105"/>
        </w:rPr>
        <w:t> </w:t>
      </w:r>
      <w:r>
        <w:rPr>
          <w:color w:val="231F20"/>
          <w:w w:val="105"/>
        </w:rPr>
        <w:t>appreciate</w:t>
      </w:r>
      <w:r>
        <w:rPr>
          <w:color w:val="231F20"/>
          <w:spacing w:val="-23"/>
          <w:w w:val="105"/>
        </w:rPr>
        <w:t> </w:t>
      </w:r>
      <w:r>
        <w:rPr>
          <w:color w:val="231F20"/>
          <w:w w:val="105"/>
        </w:rPr>
        <w:t>being</w:t>
      </w:r>
      <w:r>
        <w:rPr>
          <w:color w:val="231F20"/>
          <w:spacing w:val="-23"/>
          <w:w w:val="105"/>
        </w:rPr>
        <w:t> </w:t>
      </w:r>
      <w:r>
        <w:rPr>
          <w:color w:val="231F20"/>
          <w:w w:val="105"/>
        </w:rPr>
        <w:t>able</w:t>
      </w:r>
      <w:r>
        <w:rPr>
          <w:color w:val="231F20"/>
          <w:spacing w:val="-23"/>
          <w:w w:val="105"/>
        </w:rPr>
        <w:t> </w:t>
      </w:r>
      <w:r>
        <w:rPr>
          <w:color w:val="231F20"/>
          <w:w w:val="105"/>
        </w:rPr>
        <w:t>to</w:t>
      </w:r>
      <w:r>
        <w:rPr>
          <w:color w:val="231F20"/>
          <w:spacing w:val="-23"/>
          <w:w w:val="105"/>
        </w:rPr>
        <w:t> </w:t>
      </w:r>
      <w:r>
        <w:rPr>
          <w:color w:val="231F20"/>
          <w:w w:val="105"/>
        </w:rPr>
        <w:t>make</w:t>
      </w:r>
      <w:r>
        <w:rPr>
          <w:color w:val="231F20"/>
          <w:spacing w:val="-23"/>
          <w:w w:val="105"/>
        </w:rPr>
        <w:t> </w:t>
      </w:r>
      <w:r>
        <w:rPr>
          <w:color w:val="231F20"/>
          <w:w w:val="105"/>
        </w:rPr>
        <w:t>Bochs</w:t>
      </w:r>
      <w:r>
        <w:rPr>
          <w:color w:val="231F20"/>
          <w:spacing w:val="-23"/>
          <w:w w:val="105"/>
        </w:rPr>
        <w:t> </w:t>
      </w:r>
      <w:r>
        <w:rPr>
          <w:color w:val="231F20"/>
          <w:w w:val="105"/>
        </w:rPr>
        <w:t>print</w:t>
      </w:r>
      <w:r>
        <w:rPr>
          <w:color w:val="231F20"/>
          <w:spacing w:val="-23"/>
          <w:w w:val="105"/>
        </w:rPr>
        <w:t> </w:t>
      </w:r>
      <w:r>
        <w:rPr>
          <w:color w:val="231F20"/>
          <w:w w:val="105"/>
        </w:rPr>
        <w:t>out</w:t>
      </w:r>
      <w:r>
        <w:rPr>
          <w:color w:val="231F20"/>
          <w:spacing w:val="-23"/>
          <w:w w:val="105"/>
        </w:rPr>
        <w:t> </w:t>
      </w:r>
      <w:r>
        <w:rPr>
          <w:color w:val="231F20"/>
          <w:w w:val="105"/>
        </w:rPr>
        <w:t>more</w:t>
      </w:r>
      <w:r>
        <w:rPr>
          <w:color w:val="231F20"/>
          <w:spacing w:val="-23"/>
          <w:w w:val="105"/>
        </w:rPr>
        <w:t> </w:t>
      </w:r>
      <w:r>
        <w:rPr>
          <w:color w:val="231F20"/>
          <w:w w:val="105"/>
        </w:rPr>
        <w:t>debug </w:t>
      </w:r>
      <w:r>
        <w:rPr>
          <w:color w:val="231F20"/>
          <w:w w:val="110"/>
        </w:rPr>
        <w:t>information,</w:t>
      </w:r>
      <w:r>
        <w:rPr>
          <w:color w:val="231F20"/>
          <w:spacing w:val="-16"/>
          <w:w w:val="110"/>
        </w:rPr>
        <w:t> </w:t>
      </w:r>
      <w:r>
        <w:rPr>
          <w:color w:val="231F20"/>
          <w:w w:val="110"/>
        </w:rPr>
        <w:t>such</w:t>
      </w:r>
      <w:r>
        <w:rPr>
          <w:color w:val="231F20"/>
          <w:spacing w:val="-17"/>
          <w:w w:val="110"/>
        </w:rPr>
        <w:t> </w:t>
      </w:r>
      <w:r>
        <w:rPr>
          <w:color w:val="231F20"/>
          <w:w w:val="110"/>
        </w:rPr>
        <w:t>as</w:t>
      </w:r>
      <w:r>
        <w:rPr>
          <w:color w:val="231F20"/>
          <w:spacing w:val="-17"/>
          <w:w w:val="110"/>
        </w:rPr>
        <w:t> </w:t>
      </w:r>
      <w:r>
        <w:rPr>
          <w:color w:val="231F20"/>
          <w:w w:val="110"/>
        </w:rPr>
        <w:t>the</w:t>
      </w:r>
      <w:r>
        <w:rPr>
          <w:color w:val="231F20"/>
          <w:spacing w:val="-17"/>
          <w:w w:val="110"/>
        </w:rPr>
        <w:t> </w:t>
      </w:r>
      <w:r>
        <w:rPr>
          <w:color w:val="231F20"/>
          <w:w w:val="110"/>
        </w:rPr>
        <w:t>exact</w:t>
      </w:r>
      <w:r>
        <w:rPr>
          <w:color w:val="231F20"/>
          <w:spacing w:val="-17"/>
          <w:w w:val="110"/>
        </w:rPr>
        <w:t> </w:t>
      </w:r>
      <w:r>
        <w:rPr>
          <w:color w:val="231F20"/>
          <w:w w:val="110"/>
        </w:rPr>
        <w:t>type</w:t>
      </w:r>
      <w:r>
        <w:rPr>
          <w:color w:val="231F20"/>
          <w:spacing w:val="-17"/>
          <w:w w:val="110"/>
        </w:rPr>
        <w:t> </w:t>
      </w:r>
      <w:r>
        <w:rPr>
          <w:color w:val="231F20"/>
          <w:w w:val="110"/>
        </w:rPr>
        <w:t>of</w:t>
      </w:r>
      <w:r>
        <w:rPr>
          <w:color w:val="231F20"/>
          <w:spacing w:val="-17"/>
          <w:w w:val="110"/>
        </w:rPr>
        <w:t> </w:t>
      </w:r>
      <w:r>
        <w:rPr>
          <w:color w:val="231F20"/>
          <w:w w:val="110"/>
        </w:rPr>
        <w:t>fault</w:t>
      </w:r>
      <w:r>
        <w:rPr>
          <w:color w:val="231F20"/>
          <w:spacing w:val="-17"/>
          <w:w w:val="110"/>
        </w:rPr>
        <w:t> </w:t>
      </w:r>
      <w:r>
        <w:rPr>
          <w:color w:val="231F20"/>
          <w:w w:val="110"/>
        </w:rPr>
        <w:t>that</w:t>
      </w:r>
      <w:r>
        <w:rPr>
          <w:color w:val="231F20"/>
          <w:spacing w:val="-17"/>
          <w:w w:val="110"/>
        </w:rPr>
        <w:t> </w:t>
      </w:r>
      <w:r>
        <w:rPr>
          <w:color w:val="231F20"/>
          <w:w w:val="110"/>
        </w:rPr>
        <w:t>occurred.</w:t>
      </w:r>
      <w:r>
        <w:rPr>
          <w:color w:val="231F20"/>
          <w:spacing w:val="7"/>
          <w:w w:val="110"/>
        </w:rPr>
        <w:t> </w:t>
      </w:r>
      <w:r>
        <w:rPr>
          <w:color w:val="231F20"/>
          <w:w w:val="110"/>
        </w:rPr>
        <w:t>It’s</w:t>
      </w:r>
      <w:r>
        <w:rPr>
          <w:color w:val="231F20"/>
          <w:spacing w:val="-17"/>
          <w:w w:val="110"/>
        </w:rPr>
        <w:t> </w:t>
      </w:r>
      <w:r>
        <w:rPr>
          <w:color w:val="231F20"/>
          <w:w w:val="110"/>
        </w:rPr>
        <w:t>not</w:t>
      </w:r>
      <w:r>
        <w:rPr>
          <w:color w:val="231F20"/>
          <w:spacing w:val="-17"/>
          <w:w w:val="110"/>
        </w:rPr>
        <w:t> </w:t>
      </w:r>
      <w:r>
        <w:rPr>
          <w:color w:val="231F20"/>
          <w:w w:val="110"/>
        </w:rPr>
        <w:t>very</w:t>
      </w:r>
      <w:r>
        <w:rPr>
          <w:color w:val="231F20"/>
          <w:spacing w:val="-17"/>
          <w:w w:val="110"/>
        </w:rPr>
        <w:t> </w:t>
      </w:r>
      <w:r>
        <w:rPr>
          <w:color w:val="231F20"/>
          <w:w w:val="110"/>
        </w:rPr>
        <w:t>hard.</w:t>
      </w:r>
      <w:r>
        <w:rPr>
          <w:color w:val="231F20"/>
          <w:spacing w:val="7"/>
          <w:w w:val="110"/>
        </w:rPr>
        <w:t> </w:t>
      </w:r>
      <w:r>
        <w:rPr>
          <w:color w:val="231F20"/>
          <w:spacing w:val="-7"/>
          <w:w w:val="110"/>
        </w:rPr>
        <w:t>You</w:t>
      </w:r>
      <w:r>
        <w:rPr>
          <w:color w:val="231F20"/>
          <w:spacing w:val="-17"/>
          <w:w w:val="110"/>
        </w:rPr>
        <w:t> </w:t>
      </w:r>
      <w:r>
        <w:rPr>
          <w:color w:val="231F20"/>
          <w:w w:val="110"/>
        </w:rPr>
        <w:t>start </w:t>
      </w:r>
      <w:r>
        <w:rPr>
          <w:color w:val="231F20"/>
          <w:spacing w:val="-4"/>
          <w:w w:val="110"/>
        </w:rPr>
        <w:t>by </w:t>
      </w:r>
      <w:r>
        <w:rPr>
          <w:color w:val="231F20"/>
          <w:w w:val="110"/>
        </w:rPr>
        <w:t>retrieving the source code for Bochs 2.2.6 from </w:t>
      </w:r>
      <w:hyperlink r:id="rId8">
        <w:r>
          <w:rPr>
            <w:rFonts w:ascii="Gill Sans MT" w:hAnsi="Gill Sans MT"/>
            <w:color w:val="ED1C24"/>
            <w:w w:val="110"/>
          </w:rPr>
          <w:t>http://bochs.sourceforge.net</w:t>
        </w:r>
      </w:hyperlink>
      <w:r>
        <w:rPr>
          <w:rFonts w:ascii="Gill Sans MT" w:hAnsi="Gill Sans MT"/>
          <w:color w:val="ED1C24"/>
          <w:w w:val="110"/>
        </w:rPr>
        <w:t> </w:t>
      </w:r>
      <w:r>
        <w:rPr>
          <w:color w:val="231F20"/>
          <w:w w:val="110"/>
        </w:rPr>
        <w:t>and extracting it into a directory. Then read ‘</w:t>
      </w:r>
      <w:r>
        <w:rPr>
          <w:rFonts w:ascii="Gill Sans MT" w:hAnsi="Gill Sans MT"/>
          <w:color w:val="231F20"/>
          <w:w w:val="110"/>
        </w:rPr>
        <w:t>pintos/src/misc/bochs-2.2.6.README</w:t>
      </w:r>
      <w:r>
        <w:rPr>
          <w:color w:val="231F20"/>
          <w:w w:val="110"/>
        </w:rPr>
        <w:t>’ and  apply</w:t>
      </w:r>
      <w:r>
        <w:rPr>
          <w:color w:val="231F20"/>
          <w:spacing w:val="-32"/>
          <w:w w:val="110"/>
        </w:rPr>
        <w:t> </w:t>
      </w:r>
      <w:r>
        <w:rPr>
          <w:color w:val="231F20"/>
          <w:w w:val="110"/>
        </w:rPr>
        <w:t>the</w:t>
      </w:r>
      <w:r>
        <w:rPr>
          <w:color w:val="231F20"/>
          <w:spacing w:val="-32"/>
          <w:w w:val="110"/>
        </w:rPr>
        <w:t> </w:t>
      </w:r>
      <w:r>
        <w:rPr>
          <w:color w:val="231F20"/>
          <w:w w:val="110"/>
        </w:rPr>
        <w:t>patches</w:t>
      </w:r>
      <w:r>
        <w:rPr>
          <w:color w:val="231F20"/>
          <w:spacing w:val="-32"/>
          <w:w w:val="110"/>
        </w:rPr>
        <w:t> </w:t>
      </w:r>
      <w:r>
        <w:rPr>
          <w:color w:val="231F20"/>
          <w:w w:val="110"/>
        </w:rPr>
        <w:t>needed.</w:t>
      </w:r>
      <w:r>
        <w:rPr>
          <w:color w:val="231F20"/>
          <w:spacing w:val="-22"/>
          <w:w w:val="110"/>
        </w:rPr>
        <w:t> </w:t>
      </w:r>
      <w:r>
        <w:rPr>
          <w:color w:val="231F20"/>
          <w:w w:val="110"/>
        </w:rPr>
        <w:t>Then</w:t>
      </w:r>
      <w:r>
        <w:rPr>
          <w:color w:val="231F20"/>
          <w:spacing w:val="-32"/>
          <w:w w:val="110"/>
        </w:rPr>
        <w:t> </w:t>
      </w:r>
      <w:r>
        <w:rPr>
          <w:color w:val="231F20"/>
          <w:w w:val="110"/>
        </w:rPr>
        <w:t>run</w:t>
      </w:r>
      <w:r>
        <w:rPr>
          <w:color w:val="231F20"/>
          <w:spacing w:val="-32"/>
          <w:w w:val="110"/>
        </w:rPr>
        <w:t> </w:t>
      </w:r>
      <w:r>
        <w:rPr>
          <w:color w:val="231F20"/>
          <w:w w:val="110"/>
        </w:rPr>
        <w:t>‘</w:t>
      </w:r>
      <w:r>
        <w:rPr>
          <w:rFonts w:ascii="Gill Sans MT" w:hAnsi="Gill Sans MT"/>
          <w:color w:val="231F20"/>
          <w:w w:val="110"/>
        </w:rPr>
        <w:t>./configure</w:t>
      </w:r>
      <w:r>
        <w:rPr>
          <w:color w:val="231F20"/>
          <w:w w:val="110"/>
        </w:rPr>
        <w:t>’,</w:t>
      </w:r>
      <w:r>
        <w:rPr>
          <w:color w:val="231F20"/>
          <w:spacing w:val="-32"/>
          <w:w w:val="110"/>
        </w:rPr>
        <w:t> </w:t>
      </w:r>
      <w:r>
        <w:rPr>
          <w:color w:val="231F20"/>
          <w:w w:val="110"/>
        </w:rPr>
        <w:t>supplying</w:t>
      </w:r>
      <w:r>
        <w:rPr>
          <w:color w:val="231F20"/>
          <w:spacing w:val="-32"/>
          <w:w w:val="110"/>
        </w:rPr>
        <w:t> </w:t>
      </w:r>
      <w:r>
        <w:rPr>
          <w:color w:val="231F20"/>
          <w:w w:val="110"/>
        </w:rPr>
        <w:t>the</w:t>
      </w:r>
      <w:r>
        <w:rPr>
          <w:color w:val="231F20"/>
          <w:spacing w:val="-32"/>
          <w:w w:val="110"/>
        </w:rPr>
        <w:t> </w:t>
      </w:r>
      <w:r>
        <w:rPr>
          <w:color w:val="231F20"/>
          <w:w w:val="110"/>
        </w:rPr>
        <w:t>options</w:t>
      </w:r>
      <w:r>
        <w:rPr>
          <w:color w:val="231F20"/>
          <w:spacing w:val="-32"/>
          <w:w w:val="110"/>
        </w:rPr>
        <w:t> </w:t>
      </w:r>
      <w:r>
        <w:rPr>
          <w:color w:val="231F20"/>
          <w:spacing w:val="-3"/>
          <w:w w:val="110"/>
        </w:rPr>
        <w:t>you</w:t>
      </w:r>
      <w:r>
        <w:rPr>
          <w:color w:val="231F20"/>
          <w:spacing w:val="-32"/>
          <w:w w:val="110"/>
        </w:rPr>
        <w:t> </w:t>
      </w:r>
      <w:r>
        <w:rPr>
          <w:color w:val="231F20"/>
          <w:spacing w:val="-4"/>
          <w:w w:val="110"/>
        </w:rPr>
        <w:t>want</w:t>
      </w:r>
      <w:r>
        <w:rPr>
          <w:color w:val="231F20"/>
          <w:spacing w:val="-32"/>
          <w:w w:val="110"/>
        </w:rPr>
        <w:t> </w:t>
      </w:r>
      <w:r>
        <w:rPr>
          <w:color w:val="231F20"/>
          <w:w w:val="110"/>
        </w:rPr>
        <w:t>(some </w:t>
      </w:r>
      <w:r>
        <w:rPr>
          <w:color w:val="231F20"/>
          <w:w w:val="105"/>
        </w:rPr>
        <w:t>suggestions</w:t>
      </w:r>
      <w:r>
        <w:rPr>
          <w:color w:val="231F20"/>
          <w:spacing w:val="-29"/>
          <w:w w:val="105"/>
        </w:rPr>
        <w:t> </w:t>
      </w:r>
      <w:r>
        <w:rPr>
          <w:color w:val="231F20"/>
          <w:w w:val="105"/>
        </w:rPr>
        <w:t>are</w:t>
      </w:r>
      <w:r>
        <w:rPr>
          <w:color w:val="231F20"/>
          <w:spacing w:val="-29"/>
          <w:w w:val="105"/>
        </w:rPr>
        <w:t> </w:t>
      </w:r>
      <w:r>
        <w:rPr>
          <w:color w:val="231F20"/>
          <w:w w:val="105"/>
        </w:rPr>
        <w:t>in</w:t>
      </w:r>
      <w:r>
        <w:rPr>
          <w:color w:val="231F20"/>
          <w:spacing w:val="-29"/>
          <w:w w:val="105"/>
        </w:rPr>
        <w:t> </w:t>
      </w:r>
      <w:r>
        <w:rPr>
          <w:color w:val="231F20"/>
          <w:w w:val="105"/>
        </w:rPr>
        <w:t>the</w:t>
      </w:r>
      <w:r>
        <w:rPr>
          <w:color w:val="231F20"/>
          <w:spacing w:val="-29"/>
          <w:w w:val="105"/>
        </w:rPr>
        <w:t> </w:t>
      </w:r>
      <w:r>
        <w:rPr>
          <w:color w:val="231F20"/>
          <w:w w:val="105"/>
        </w:rPr>
        <w:t>patch</w:t>
      </w:r>
      <w:r>
        <w:rPr>
          <w:color w:val="231F20"/>
          <w:spacing w:val="-29"/>
          <w:w w:val="105"/>
        </w:rPr>
        <w:t> </w:t>
      </w:r>
      <w:r>
        <w:rPr>
          <w:color w:val="231F20"/>
          <w:w w:val="105"/>
        </w:rPr>
        <w:t>file).</w:t>
      </w:r>
      <w:r>
        <w:rPr>
          <w:color w:val="231F20"/>
          <w:spacing w:val="-14"/>
          <w:w w:val="105"/>
        </w:rPr>
        <w:t> </w:t>
      </w:r>
      <w:r>
        <w:rPr>
          <w:color w:val="231F20"/>
          <w:spacing w:val="-3"/>
          <w:w w:val="105"/>
        </w:rPr>
        <w:t>Finally,</w:t>
      </w:r>
      <w:r>
        <w:rPr>
          <w:color w:val="231F20"/>
          <w:spacing w:val="-28"/>
          <w:w w:val="105"/>
        </w:rPr>
        <w:t> </w:t>
      </w:r>
      <w:r>
        <w:rPr>
          <w:color w:val="231F20"/>
          <w:w w:val="105"/>
        </w:rPr>
        <w:t>run</w:t>
      </w:r>
      <w:r>
        <w:rPr>
          <w:color w:val="231F20"/>
          <w:spacing w:val="-29"/>
          <w:w w:val="105"/>
        </w:rPr>
        <w:t> </w:t>
      </w:r>
      <w:r>
        <w:rPr>
          <w:rFonts w:ascii="Gill Sans MT" w:hAnsi="Gill Sans MT"/>
          <w:color w:val="231F20"/>
          <w:w w:val="105"/>
        </w:rPr>
        <w:t>make</w:t>
      </w:r>
      <w:r>
        <w:rPr>
          <w:color w:val="231F20"/>
          <w:w w:val="105"/>
        </w:rPr>
        <w:t>.</w:t>
      </w:r>
      <w:r>
        <w:rPr>
          <w:color w:val="231F20"/>
          <w:spacing w:val="-14"/>
          <w:w w:val="105"/>
        </w:rPr>
        <w:t> </w:t>
      </w:r>
      <w:r>
        <w:rPr>
          <w:color w:val="231F20"/>
          <w:w w:val="105"/>
        </w:rPr>
        <w:t>This</w:t>
      </w:r>
      <w:r>
        <w:rPr>
          <w:color w:val="231F20"/>
          <w:spacing w:val="-29"/>
          <w:w w:val="105"/>
        </w:rPr>
        <w:t> </w:t>
      </w:r>
      <w:r>
        <w:rPr>
          <w:color w:val="231F20"/>
          <w:w w:val="105"/>
        </w:rPr>
        <w:t>will</w:t>
      </w:r>
      <w:r>
        <w:rPr>
          <w:color w:val="231F20"/>
          <w:spacing w:val="-29"/>
          <w:w w:val="105"/>
        </w:rPr>
        <w:t> </w:t>
      </w:r>
      <w:r>
        <w:rPr>
          <w:color w:val="231F20"/>
          <w:w w:val="105"/>
        </w:rPr>
        <w:t>compile</w:t>
      </w:r>
      <w:r>
        <w:rPr>
          <w:color w:val="231F20"/>
          <w:spacing w:val="-29"/>
          <w:w w:val="105"/>
        </w:rPr>
        <w:t> </w:t>
      </w:r>
      <w:r>
        <w:rPr>
          <w:color w:val="231F20"/>
          <w:w w:val="105"/>
        </w:rPr>
        <w:t>Bochs</w:t>
      </w:r>
      <w:r>
        <w:rPr>
          <w:color w:val="231F20"/>
          <w:spacing w:val="-29"/>
          <w:w w:val="105"/>
        </w:rPr>
        <w:t> </w:t>
      </w:r>
      <w:r>
        <w:rPr>
          <w:color w:val="231F20"/>
          <w:w w:val="105"/>
        </w:rPr>
        <w:t>and</w:t>
      </w:r>
      <w:r>
        <w:rPr>
          <w:color w:val="231F20"/>
          <w:spacing w:val="-29"/>
          <w:w w:val="105"/>
        </w:rPr>
        <w:t> </w:t>
      </w:r>
      <w:r>
        <w:rPr>
          <w:color w:val="231F20"/>
          <w:w w:val="105"/>
        </w:rPr>
        <w:t>eventually </w:t>
      </w:r>
      <w:r>
        <w:rPr>
          <w:color w:val="231F20"/>
          <w:w w:val="110"/>
        </w:rPr>
        <w:t>produce</w:t>
      </w:r>
      <w:r>
        <w:rPr>
          <w:color w:val="231F20"/>
          <w:spacing w:val="-37"/>
          <w:w w:val="110"/>
        </w:rPr>
        <w:t> </w:t>
      </w:r>
      <w:r>
        <w:rPr>
          <w:color w:val="231F20"/>
          <w:w w:val="110"/>
        </w:rPr>
        <w:t>a</w:t>
      </w:r>
      <w:r>
        <w:rPr>
          <w:color w:val="231F20"/>
          <w:spacing w:val="-37"/>
          <w:w w:val="110"/>
        </w:rPr>
        <w:t> </w:t>
      </w:r>
      <w:r>
        <w:rPr>
          <w:color w:val="231F20"/>
          <w:w w:val="110"/>
        </w:rPr>
        <w:t>new</w:t>
      </w:r>
      <w:r>
        <w:rPr>
          <w:color w:val="231F20"/>
          <w:spacing w:val="-37"/>
          <w:w w:val="110"/>
        </w:rPr>
        <w:t> </w:t>
      </w:r>
      <w:r>
        <w:rPr>
          <w:color w:val="231F20"/>
          <w:w w:val="110"/>
        </w:rPr>
        <w:t>binary</w:t>
      </w:r>
      <w:r>
        <w:rPr>
          <w:color w:val="231F20"/>
          <w:spacing w:val="-37"/>
          <w:w w:val="110"/>
        </w:rPr>
        <w:t> </w:t>
      </w:r>
      <w:r>
        <w:rPr>
          <w:color w:val="231F20"/>
          <w:w w:val="110"/>
        </w:rPr>
        <w:t>‘</w:t>
      </w:r>
      <w:r>
        <w:rPr>
          <w:rFonts w:ascii="Gill Sans MT" w:hAnsi="Gill Sans MT"/>
          <w:color w:val="231F20"/>
          <w:w w:val="110"/>
        </w:rPr>
        <w:t>bochs</w:t>
      </w:r>
      <w:r>
        <w:rPr>
          <w:color w:val="231F20"/>
          <w:w w:val="110"/>
        </w:rPr>
        <w:t>’.</w:t>
      </w:r>
      <w:r>
        <w:rPr>
          <w:color w:val="231F20"/>
          <w:spacing w:val="-24"/>
          <w:w w:val="110"/>
        </w:rPr>
        <w:t> </w:t>
      </w:r>
      <w:r>
        <w:rPr>
          <w:color w:val="231F20"/>
          <w:spacing w:val="-10"/>
          <w:w w:val="110"/>
        </w:rPr>
        <w:t>To</w:t>
      </w:r>
      <w:r>
        <w:rPr>
          <w:color w:val="231F20"/>
          <w:spacing w:val="-37"/>
          <w:w w:val="110"/>
        </w:rPr>
        <w:t> </w:t>
      </w:r>
      <w:r>
        <w:rPr>
          <w:color w:val="231F20"/>
          <w:w w:val="110"/>
        </w:rPr>
        <w:t>use</w:t>
      </w:r>
      <w:r>
        <w:rPr>
          <w:color w:val="231F20"/>
          <w:spacing w:val="-37"/>
          <w:w w:val="110"/>
        </w:rPr>
        <w:t> </w:t>
      </w:r>
      <w:r>
        <w:rPr>
          <w:color w:val="231F20"/>
          <w:w w:val="110"/>
        </w:rPr>
        <w:t>your</w:t>
      </w:r>
      <w:r>
        <w:rPr>
          <w:color w:val="231F20"/>
          <w:spacing w:val="-37"/>
          <w:w w:val="110"/>
        </w:rPr>
        <w:t> </w:t>
      </w:r>
      <w:r>
        <w:rPr>
          <w:color w:val="231F20"/>
          <w:w w:val="110"/>
        </w:rPr>
        <w:t>‘</w:t>
      </w:r>
      <w:r>
        <w:rPr>
          <w:rFonts w:ascii="Gill Sans MT" w:hAnsi="Gill Sans MT"/>
          <w:color w:val="231F20"/>
          <w:w w:val="110"/>
        </w:rPr>
        <w:t>bochs</w:t>
      </w:r>
      <w:r>
        <w:rPr>
          <w:color w:val="231F20"/>
          <w:w w:val="110"/>
        </w:rPr>
        <w:t>’</w:t>
      </w:r>
      <w:r>
        <w:rPr>
          <w:color w:val="231F20"/>
          <w:spacing w:val="-37"/>
          <w:w w:val="110"/>
        </w:rPr>
        <w:t> </w:t>
      </w:r>
      <w:r>
        <w:rPr>
          <w:color w:val="231F20"/>
          <w:w w:val="110"/>
        </w:rPr>
        <w:t>binary</w:t>
      </w:r>
      <w:r>
        <w:rPr>
          <w:color w:val="231F20"/>
          <w:spacing w:val="-37"/>
          <w:w w:val="110"/>
        </w:rPr>
        <w:t> </w:t>
      </w:r>
      <w:r>
        <w:rPr>
          <w:color w:val="231F20"/>
          <w:w w:val="110"/>
        </w:rPr>
        <w:t>with</w:t>
      </w:r>
      <w:r>
        <w:rPr>
          <w:color w:val="231F20"/>
          <w:spacing w:val="-37"/>
          <w:w w:val="110"/>
        </w:rPr>
        <w:t> </w:t>
      </w:r>
      <w:r>
        <w:rPr>
          <w:rFonts w:ascii="Gill Sans MT" w:hAnsi="Gill Sans MT"/>
          <w:color w:val="231F20"/>
          <w:w w:val="110"/>
        </w:rPr>
        <w:t>pintos</w:t>
      </w:r>
      <w:r>
        <w:rPr>
          <w:color w:val="231F20"/>
          <w:w w:val="110"/>
        </w:rPr>
        <w:t>,</w:t>
      </w:r>
      <w:r>
        <w:rPr>
          <w:color w:val="231F20"/>
          <w:spacing w:val="-35"/>
          <w:w w:val="110"/>
        </w:rPr>
        <w:t> </w:t>
      </w:r>
      <w:r>
        <w:rPr>
          <w:color w:val="231F20"/>
          <w:w w:val="110"/>
        </w:rPr>
        <w:t>put</w:t>
      </w:r>
      <w:r>
        <w:rPr>
          <w:color w:val="231F20"/>
          <w:spacing w:val="-37"/>
          <w:w w:val="110"/>
        </w:rPr>
        <w:t> </w:t>
      </w:r>
      <w:r>
        <w:rPr>
          <w:color w:val="231F20"/>
          <w:w w:val="110"/>
        </w:rPr>
        <w:t>it</w:t>
      </w:r>
      <w:r>
        <w:rPr>
          <w:color w:val="231F20"/>
          <w:spacing w:val="-37"/>
          <w:w w:val="110"/>
        </w:rPr>
        <w:t> </w:t>
      </w:r>
      <w:r>
        <w:rPr>
          <w:color w:val="231F20"/>
          <w:w w:val="110"/>
        </w:rPr>
        <w:t>in</w:t>
      </w:r>
      <w:r>
        <w:rPr>
          <w:color w:val="231F20"/>
          <w:spacing w:val="-37"/>
          <w:w w:val="110"/>
        </w:rPr>
        <w:t> </w:t>
      </w:r>
      <w:r>
        <w:rPr>
          <w:color w:val="231F20"/>
          <w:w w:val="110"/>
        </w:rPr>
        <w:t>your</w:t>
      </w:r>
      <w:r>
        <w:rPr>
          <w:color w:val="231F20"/>
          <w:spacing w:val="-37"/>
          <w:w w:val="110"/>
        </w:rPr>
        <w:t> </w:t>
      </w:r>
      <w:r>
        <w:rPr>
          <w:rFonts w:ascii="Gill Sans MT" w:hAnsi="Gill Sans MT"/>
          <w:color w:val="231F20"/>
          <w:w w:val="110"/>
        </w:rPr>
        <w:t>PATH</w:t>
      </w:r>
      <w:r>
        <w:rPr>
          <w:color w:val="231F20"/>
          <w:w w:val="110"/>
        </w:rPr>
        <w:t>, and make sure that it is earlier than ‘</w:t>
      </w:r>
      <w:r>
        <w:rPr>
          <w:rFonts w:ascii="Gill Sans MT" w:hAnsi="Gill Sans MT"/>
          <w:color w:val="231F20"/>
          <w:w w:val="110"/>
        </w:rPr>
        <w:t>/usr/class/cs140/‘uname </w:t>
      </w:r>
      <w:r>
        <w:rPr>
          <w:rFonts w:ascii="Gill Sans MT" w:hAnsi="Gill Sans MT"/>
          <w:color w:val="231F20"/>
          <w:spacing w:val="51"/>
          <w:w w:val="110"/>
        </w:rPr>
        <w:t> </w:t>
      </w:r>
      <w:r>
        <w:rPr>
          <w:rFonts w:ascii="Gill Sans MT" w:hAnsi="Gill Sans MT"/>
          <w:color w:val="231F20"/>
          <w:w w:val="110"/>
        </w:rPr>
        <w:t>-m‘/bochs</w:t>
      </w:r>
      <w:r>
        <w:rPr>
          <w:color w:val="231F20"/>
          <w:w w:val="110"/>
        </w:rPr>
        <w:t>’.</w:t>
      </w:r>
    </w:p>
    <w:p>
      <w:pPr>
        <w:spacing w:after="0" w:line="264" w:lineRule="exact"/>
        <w:jc w:val="both"/>
        <w:sectPr>
          <w:pgSz w:w="12240" w:h="15840"/>
          <w:pgMar w:header="988" w:footer="0" w:top="1200" w:bottom="280" w:left="170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20" w:right="119" w:firstLine="298"/>
        <w:jc w:val="both"/>
      </w:pPr>
      <w:bookmarkStart w:name="_bookmark137" w:id="434"/>
      <w:bookmarkEnd w:id="434"/>
      <w:r>
        <w:rPr/>
      </w:r>
      <w:r>
        <w:rPr>
          <w:color w:val="231F20"/>
        </w:rPr>
        <w:t>Of course, to get </w:t>
      </w:r>
      <w:r>
        <w:rPr>
          <w:color w:val="231F20"/>
          <w:spacing w:val="-3"/>
        </w:rPr>
        <w:t>any </w:t>
      </w:r>
      <w:r>
        <w:rPr>
          <w:color w:val="231F20"/>
          <w:spacing w:val="2"/>
        </w:rPr>
        <w:t>good </w:t>
      </w:r>
      <w:r>
        <w:rPr>
          <w:color w:val="231F20"/>
        </w:rPr>
        <w:t>out of this you’ll </w:t>
      </w:r>
      <w:r>
        <w:rPr>
          <w:color w:val="231F20"/>
          <w:spacing w:val="-4"/>
        </w:rPr>
        <w:t>have </w:t>
      </w:r>
      <w:r>
        <w:rPr>
          <w:color w:val="231F20"/>
        </w:rPr>
        <w:t>to actually modify Bochs. Instructions for doing this are firmly  out  of  the  scope  of  this  document.  </w:t>
      </w:r>
      <w:r>
        <w:rPr>
          <w:color w:val="231F20"/>
          <w:spacing w:val="-3"/>
        </w:rPr>
        <w:t>However,  </w:t>
      </w:r>
      <w:r>
        <w:rPr>
          <w:color w:val="231F20"/>
        </w:rPr>
        <w:t>if  </w:t>
      </w:r>
      <w:r>
        <w:rPr>
          <w:color w:val="231F20"/>
          <w:spacing w:val="-3"/>
        </w:rPr>
        <w:t>you  </w:t>
      </w:r>
      <w:r>
        <w:rPr>
          <w:color w:val="231F20"/>
          <w:spacing w:val="-4"/>
        </w:rPr>
        <w:t>want  </w:t>
      </w:r>
      <w:r>
        <w:rPr>
          <w:color w:val="231F20"/>
        </w:rPr>
        <w:t>to debug page faults as suggested above, a </w:t>
      </w:r>
      <w:r>
        <w:rPr>
          <w:color w:val="231F20"/>
          <w:spacing w:val="2"/>
        </w:rPr>
        <w:t>good </w:t>
      </w:r>
      <w:r>
        <w:rPr>
          <w:color w:val="231F20"/>
        </w:rPr>
        <w:t>place to start adding </w:t>
      </w:r>
      <w:r>
        <w:rPr>
          <w:rFonts w:ascii="Gill Sans MT" w:hAnsi="Gill Sans MT"/>
          <w:color w:val="231F20"/>
          <w:w w:val="120"/>
        </w:rPr>
        <w:t>printf()</w:t>
      </w:r>
      <w:r>
        <w:rPr>
          <w:color w:val="231F20"/>
          <w:w w:val="120"/>
        </w:rPr>
        <w:t>s </w:t>
      </w:r>
      <w:r>
        <w:rPr>
          <w:color w:val="231F20"/>
        </w:rPr>
        <w:t>is </w:t>
      </w:r>
      <w:r>
        <w:rPr>
          <w:rFonts w:ascii="Gill Sans MT" w:hAnsi="Gill Sans MT"/>
          <w:color w:val="231F20"/>
        </w:rPr>
        <w:t>BX_CPU_ </w:t>
      </w:r>
      <w:r>
        <w:rPr>
          <w:rFonts w:ascii="Gill Sans MT" w:hAnsi="Gill Sans MT"/>
          <w:color w:val="231F20"/>
          <w:w w:val="120"/>
        </w:rPr>
        <w:t>C::dtranslate_linear() </w:t>
      </w:r>
      <w:r>
        <w:rPr>
          <w:rFonts w:ascii="Gill Sans MT" w:hAnsi="Gill Sans MT"/>
          <w:color w:val="231F20"/>
          <w:spacing w:val="70"/>
          <w:w w:val="120"/>
        </w:rPr>
        <w:t> </w:t>
      </w:r>
      <w:r>
        <w:rPr>
          <w:color w:val="231F20"/>
        </w:rPr>
        <w:t>in   </w:t>
      </w:r>
      <w:r>
        <w:rPr>
          <w:color w:val="231F20"/>
          <w:spacing w:val="7"/>
        </w:rPr>
        <w:t> </w:t>
      </w:r>
      <w:r>
        <w:rPr>
          <w:color w:val="231F20"/>
          <w:w w:val="120"/>
        </w:rPr>
        <w:t>‘</w:t>
      </w:r>
      <w:r>
        <w:rPr>
          <w:rFonts w:ascii="Gill Sans MT" w:hAnsi="Gill Sans MT"/>
          <w:color w:val="231F20"/>
          <w:w w:val="120"/>
        </w:rPr>
        <w:t>cpu/paging.cc</w:t>
      </w:r>
      <w:r>
        <w:rPr>
          <w:color w:val="231F20"/>
          <w:w w:val="120"/>
        </w:rPr>
        <w:t>’.</w:t>
      </w:r>
    </w:p>
    <w:p>
      <w:pPr>
        <w:pStyle w:val="BodyText"/>
        <w:spacing w:before="12"/>
        <w:rPr>
          <w:sz w:val="19"/>
        </w:rPr>
      </w:pPr>
    </w:p>
    <w:p>
      <w:pPr>
        <w:pStyle w:val="Heading2"/>
        <w:numPr>
          <w:ilvl w:val="1"/>
          <w:numId w:val="40"/>
        </w:numPr>
        <w:tabs>
          <w:tab w:pos="745" w:val="left" w:leader="none"/>
        </w:tabs>
        <w:spacing w:line="240" w:lineRule="auto" w:before="0" w:after="0"/>
        <w:ind w:left="744" w:right="0" w:hanging="624"/>
        <w:jc w:val="both"/>
      </w:pPr>
      <w:bookmarkStart w:name="Tips" w:id="435"/>
      <w:bookmarkEnd w:id="435"/>
      <w:r>
        <w:rPr>
          <w:b w:val="0"/>
        </w:rPr>
      </w:r>
      <w:bookmarkStart w:name="_bookmark138" w:id="436"/>
      <w:bookmarkEnd w:id="436"/>
      <w:r>
        <w:rPr>
          <w:b w:val="0"/>
        </w:rPr>
      </w:r>
      <w:bookmarkStart w:name="_bookmark138" w:id="437"/>
      <w:bookmarkEnd w:id="437"/>
      <w:r>
        <w:rPr>
          <w:color w:val="231F20"/>
        </w:rPr>
        <w:t>Ti</w:t>
      </w:r>
      <w:r>
        <w:rPr>
          <w:color w:val="231F20"/>
        </w:rPr>
        <w:t>ps</w:t>
      </w:r>
    </w:p>
    <w:p>
      <w:pPr>
        <w:pStyle w:val="BodyText"/>
        <w:spacing w:line="264" w:lineRule="exact" w:before="110"/>
        <w:ind w:left="119" w:right="117"/>
        <w:jc w:val="both"/>
      </w:pPr>
      <w:r>
        <w:rPr>
          <w:color w:val="231F20"/>
        </w:rPr>
        <w:t>The  page  allocator  in  </w:t>
      </w:r>
      <w:r>
        <w:rPr>
          <w:color w:val="231F20"/>
          <w:w w:val="110"/>
        </w:rPr>
        <w:t>‘</w:t>
      </w:r>
      <w:r>
        <w:rPr>
          <w:rFonts w:ascii="Gill Sans MT" w:hAnsi="Gill Sans MT"/>
          <w:color w:val="231F20"/>
          <w:w w:val="110"/>
        </w:rPr>
        <w:t>threads/palloc.c</w:t>
      </w:r>
      <w:r>
        <w:rPr>
          <w:color w:val="231F20"/>
          <w:w w:val="110"/>
        </w:rPr>
        <w:t>’  </w:t>
      </w:r>
      <w:r>
        <w:rPr>
          <w:color w:val="231F20"/>
        </w:rPr>
        <w:t>and  the  block  allocator  in  </w:t>
      </w:r>
      <w:r>
        <w:rPr>
          <w:color w:val="231F20"/>
          <w:w w:val="110"/>
        </w:rPr>
        <w:t>‘</w:t>
      </w:r>
      <w:r>
        <w:rPr>
          <w:rFonts w:ascii="Gill Sans MT" w:hAnsi="Gill Sans MT"/>
          <w:color w:val="231F20"/>
          <w:w w:val="110"/>
        </w:rPr>
        <w:t>threads/malloc.c</w:t>
      </w:r>
      <w:r>
        <w:rPr>
          <w:color w:val="231F20"/>
          <w:w w:val="110"/>
        </w:rPr>
        <w:t>’ </w:t>
      </w:r>
      <w:r>
        <w:rPr>
          <w:color w:val="231F20"/>
        </w:rPr>
        <w:t>clear all the bytes in memory </w:t>
      </w:r>
      <w:r>
        <w:rPr>
          <w:color w:val="231F20"/>
          <w:w w:val="110"/>
        </w:rPr>
        <w:t>to </w:t>
      </w:r>
      <w:r>
        <w:rPr>
          <w:rFonts w:ascii="Gill Sans MT" w:hAnsi="Gill Sans MT"/>
          <w:color w:val="231F20"/>
          <w:w w:val="110"/>
        </w:rPr>
        <w:t>0xcc </w:t>
      </w:r>
      <w:r>
        <w:rPr>
          <w:color w:val="231F20"/>
          <w:w w:val="110"/>
        </w:rPr>
        <w:t>at </w:t>
      </w:r>
      <w:r>
        <w:rPr>
          <w:color w:val="231F20"/>
        </w:rPr>
        <w:t>time of free. Thus, if  you  see  an  attempt  to dereference a pointer like </w:t>
      </w:r>
      <w:r>
        <w:rPr>
          <w:rFonts w:ascii="Gill Sans MT" w:hAnsi="Gill Sans MT"/>
          <w:color w:val="231F20"/>
          <w:w w:val="110"/>
        </w:rPr>
        <w:t>0xcccccccc</w:t>
      </w:r>
      <w:r>
        <w:rPr>
          <w:color w:val="231F20"/>
          <w:w w:val="110"/>
        </w:rPr>
        <w:t>, </w:t>
      </w:r>
      <w:r>
        <w:rPr>
          <w:color w:val="231F20"/>
        </w:rPr>
        <w:t>or  some  other  reference  to  </w:t>
      </w:r>
      <w:r>
        <w:rPr>
          <w:rFonts w:ascii="Gill Sans MT" w:hAnsi="Gill Sans MT"/>
          <w:color w:val="231F20"/>
          <w:w w:val="110"/>
        </w:rPr>
        <w:t>0xcc</w:t>
      </w:r>
      <w:r>
        <w:rPr>
          <w:color w:val="231F20"/>
          <w:w w:val="110"/>
        </w:rPr>
        <w:t>,  </w:t>
      </w:r>
      <w:r>
        <w:rPr>
          <w:color w:val="231F20"/>
        </w:rPr>
        <w:t>there’s  a  good chance you’re trying  to  reuse  a  page  </w:t>
      </w:r>
      <w:r>
        <w:rPr>
          <w:color w:val="231F20"/>
          <w:w w:val="110"/>
        </w:rPr>
        <w:t>that’s </w:t>
      </w:r>
      <w:r>
        <w:rPr>
          <w:color w:val="231F20"/>
        </w:rPr>
        <w:t>already  been  freed.  Also,  byte  </w:t>
      </w:r>
      <w:r>
        <w:rPr>
          <w:rFonts w:ascii="Gill Sans MT" w:hAnsi="Gill Sans MT"/>
          <w:color w:val="231F20"/>
          <w:w w:val="110"/>
        </w:rPr>
        <w:t>0xcc </w:t>
      </w:r>
      <w:r>
        <w:rPr>
          <w:color w:val="231F20"/>
        </w:rPr>
        <w:t>is  the CPU opcode for “invoke interrupt 3,” so if you see an error like </w:t>
      </w:r>
      <w:r>
        <w:rPr>
          <w:rFonts w:ascii="Gill Sans MT" w:hAnsi="Gill Sans MT"/>
          <w:color w:val="231F20"/>
          <w:w w:val="110"/>
        </w:rPr>
        <w:t>Interrupt 0x03 (#BP Breakpoint Exception)</w:t>
      </w:r>
      <w:r>
        <w:rPr>
          <w:color w:val="231F20"/>
          <w:w w:val="110"/>
        </w:rPr>
        <w:t>, </w:t>
      </w:r>
      <w:r>
        <w:rPr>
          <w:color w:val="231F20"/>
        </w:rPr>
        <w:t>then Pintos tried to execute code in a freed page or block.</w:t>
      </w:r>
    </w:p>
    <w:p>
      <w:pPr>
        <w:pStyle w:val="BodyText"/>
        <w:spacing w:line="264" w:lineRule="exact" w:before="58"/>
        <w:ind w:left="119" w:right="117" w:firstLine="298"/>
        <w:jc w:val="both"/>
      </w:pPr>
      <w:r>
        <w:rPr>
          <w:color w:val="231F20"/>
          <w:w w:val="105"/>
        </w:rPr>
        <w:t>An assertion failure on the expression </w:t>
      </w:r>
      <w:r>
        <w:rPr>
          <w:rFonts w:ascii="Gill Sans MT"/>
          <w:color w:val="231F20"/>
          <w:w w:val="105"/>
        </w:rPr>
        <w:t>sec_no &lt; d-&gt;capacity </w:t>
      </w:r>
      <w:r>
        <w:rPr>
          <w:color w:val="231F20"/>
          <w:w w:val="105"/>
        </w:rPr>
        <w:t>indicates that Pintos tried to</w:t>
      </w:r>
      <w:r>
        <w:rPr>
          <w:color w:val="231F20"/>
          <w:spacing w:val="-19"/>
          <w:w w:val="105"/>
        </w:rPr>
        <w:t> </w:t>
      </w:r>
      <w:r>
        <w:rPr>
          <w:color w:val="231F20"/>
          <w:w w:val="105"/>
        </w:rPr>
        <w:t>access</w:t>
      </w:r>
      <w:r>
        <w:rPr>
          <w:color w:val="231F20"/>
          <w:spacing w:val="-19"/>
          <w:w w:val="105"/>
        </w:rPr>
        <w:t> </w:t>
      </w:r>
      <w:r>
        <w:rPr>
          <w:color w:val="231F20"/>
          <w:w w:val="105"/>
        </w:rPr>
        <w:t>a</w:t>
      </w:r>
      <w:r>
        <w:rPr>
          <w:color w:val="231F20"/>
          <w:spacing w:val="-19"/>
          <w:w w:val="105"/>
        </w:rPr>
        <w:t> </w:t>
      </w:r>
      <w:r>
        <w:rPr>
          <w:color w:val="231F20"/>
          <w:w w:val="105"/>
        </w:rPr>
        <w:t>file</w:t>
      </w:r>
      <w:r>
        <w:rPr>
          <w:color w:val="231F20"/>
          <w:spacing w:val="-19"/>
          <w:w w:val="105"/>
        </w:rPr>
        <w:t> </w:t>
      </w:r>
      <w:r>
        <w:rPr>
          <w:color w:val="231F20"/>
          <w:w w:val="105"/>
        </w:rPr>
        <w:t>through</w:t>
      </w:r>
      <w:r>
        <w:rPr>
          <w:color w:val="231F20"/>
          <w:spacing w:val="-19"/>
          <w:w w:val="105"/>
        </w:rPr>
        <w:t> </w:t>
      </w:r>
      <w:r>
        <w:rPr>
          <w:color w:val="231F20"/>
          <w:w w:val="105"/>
        </w:rPr>
        <w:t>an</w:t>
      </w:r>
      <w:r>
        <w:rPr>
          <w:color w:val="231F20"/>
          <w:spacing w:val="-19"/>
          <w:w w:val="105"/>
        </w:rPr>
        <w:t> </w:t>
      </w:r>
      <w:r>
        <w:rPr>
          <w:color w:val="231F20"/>
          <w:w w:val="105"/>
        </w:rPr>
        <w:t>inode</w:t>
      </w:r>
      <w:r>
        <w:rPr>
          <w:color w:val="231F20"/>
          <w:spacing w:val="-19"/>
          <w:w w:val="105"/>
        </w:rPr>
        <w:t> </w:t>
      </w:r>
      <w:r>
        <w:rPr>
          <w:color w:val="231F20"/>
          <w:w w:val="105"/>
        </w:rPr>
        <w:t>that</w:t>
      </w:r>
      <w:r>
        <w:rPr>
          <w:color w:val="231F20"/>
          <w:spacing w:val="-19"/>
          <w:w w:val="105"/>
        </w:rPr>
        <w:t> </w:t>
      </w:r>
      <w:r>
        <w:rPr>
          <w:color w:val="231F20"/>
          <w:w w:val="105"/>
        </w:rPr>
        <w:t>has</w:t>
      </w:r>
      <w:r>
        <w:rPr>
          <w:color w:val="231F20"/>
          <w:spacing w:val="-19"/>
          <w:w w:val="105"/>
        </w:rPr>
        <w:t> </w:t>
      </w:r>
      <w:r>
        <w:rPr>
          <w:color w:val="231F20"/>
          <w:w w:val="105"/>
        </w:rPr>
        <w:t>been</w:t>
      </w:r>
      <w:r>
        <w:rPr>
          <w:color w:val="231F20"/>
          <w:spacing w:val="-19"/>
          <w:w w:val="105"/>
        </w:rPr>
        <w:t> </w:t>
      </w:r>
      <w:r>
        <w:rPr>
          <w:color w:val="231F20"/>
          <w:w w:val="105"/>
        </w:rPr>
        <w:t>closed</w:t>
      </w:r>
      <w:r>
        <w:rPr>
          <w:color w:val="231F20"/>
          <w:spacing w:val="-19"/>
          <w:w w:val="105"/>
        </w:rPr>
        <w:t> </w:t>
      </w:r>
      <w:r>
        <w:rPr>
          <w:color w:val="231F20"/>
          <w:w w:val="105"/>
        </w:rPr>
        <w:t>and</w:t>
      </w:r>
      <w:r>
        <w:rPr>
          <w:color w:val="231F20"/>
          <w:spacing w:val="-19"/>
          <w:w w:val="105"/>
        </w:rPr>
        <w:t> </w:t>
      </w:r>
      <w:r>
        <w:rPr>
          <w:color w:val="231F20"/>
          <w:w w:val="105"/>
        </w:rPr>
        <w:t>freed.</w:t>
      </w:r>
      <w:r>
        <w:rPr>
          <w:color w:val="231F20"/>
          <w:spacing w:val="-4"/>
          <w:w w:val="105"/>
        </w:rPr>
        <w:t> </w:t>
      </w:r>
      <w:r>
        <w:rPr>
          <w:color w:val="231F20"/>
          <w:spacing w:val="-3"/>
          <w:w w:val="105"/>
        </w:rPr>
        <w:t>Freeing</w:t>
      </w:r>
      <w:r>
        <w:rPr>
          <w:color w:val="231F20"/>
          <w:spacing w:val="-19"/>
          <w:w w:val="105"/>
        </w:rPr>
        <w:t> </w:t>
      </w:r>
      <w:r>
        <w:rPr>
          <w:color w:val="231F20"/>
          <w:w w:val="105"/>
        </w:rPr>
        <w:t>an</w:t>
      </w:r>
      <w:r>
        <w:rPr>
          <w:color w:val="231F20"/>
          <w:spacing w:val="-19"/>
          <w:w w:val="105"/>
        </w:rPr>
        <w:t> </w:t>
      </w:r>
      <w:r>
        <w:rPr>
          <w:color w:val="231F20"/>
          <w:w w:val="105"/>
        </w:rPr>
        <w:t>inode</w:t>
      </w:r>
      <w:r>
        <w:rPr>
          <w:color w:val="231F20"/>
          <w:spacing w:val="-19"/>
          <w:w w:val="105"/>
        </w:rPr>
        <w:t> </w:t>
      </w:r>
      <w:r>
        <w:rPr>
          <w:color w:val="231F20"/>
          <w:w w:val="105"/>
        </w:rPr>
        <w:t>clears</w:t>
      </w:r>
      <w:r>
        <w:rPr>
          <w:color w:val="231F20"/>
          <w:spacing w:val="-19"/>
          <w:w w:val="105"/>
        </w:rPr>
        <w:t> </w:t>
      </w:r>
      <w:r>
        <w:rPr>
          <w:color w:val="231F20"/>
          <w:w w:val="105"/>
        </w:rPr>
        <w:t>its starting sector number to </w:t>
      </w:r>
      <w:r>
        <w:rPr>
          <w:rFonts w:ascii="Gill Sans MT"/>
          <w:color w:val="231F20"/>
          <w:w w:val="105"/>
        </w:rPr>
        <w:t>0xcccccccc</w:t>
      </w:r>
      <w:r>
        <w:rPr>
          <w:color w:val="231F20"/>
          <w:w w:val="105"/>
        </w:rPr>
        <w:t>, which is not a </w:t>
      </w:r>
      <w:r>
        <w:rPr>
          <w:color w:val="231F20"/>
          <w:spacing w:val="-3"/>
          <w:w w:val="105"/>
        </w:rPr>
        <w:t>valid </w:t>
      </w:r>
      <w:r>
        <w:rPr>
          <w:color w:val="231F20"/>
          <w:w w:val="105"/>
        </w:rPr>
        <w:t>sector number for disks smaller than about 1.6</w:t>
      </w:r>
      <w:r>
        <w:rPr>
          <w:color w:val="231F20"/>
          <w:spacing w:val="18"/>
          <w:w w:val="105"/>
        </w:rPr>
        <w:t> </w:t>
      </w:r>
      <w:r>
        <w:rPr>
          <w:color w:val="231F20"/>
          <w:w w:val="105"/>
        </w:rPr>
        <w:t>TB.</w:t>
      </w:r>
    </w:p>
    <w:p>
      <w:pPr>
        <w:spacing w:after="0" w:line="264" w:lineRule="exact"/>
        <w:jc w:val="both"/>
        <w:sectPr>
          <w:pgSz w:w="12240" w:h="15840"/>
          <w:pgMar w:header="988" w:footer="0" w:top="1200" w:bottom="280" w:left="1680" w:right="1680"/>
        </w:sectPr>
      </w:pPr>
    </w:p>
    <w:p>
      <w:pPr>
        <w:pStyle w:val="BodyText"/>
        <w:rPr>
          <w:sz w:val="20"/>
        </w:rPr>
      </w:pPr>
    </w:p>
    <w:p>
      <w:pPr>
        <w:pStyle w:val="BodyText"/>
        <w:spacing w:before="9"/>
        <w:rPr>
          <w:sz w:val="27"/>
        </w:rPr>
      </w:pPr>
    </w:p>
    <w:p>
      <w:pPr>
        <w:pStyle w:val="Heading1"/>
      </w:pPr>
      <w:bookmarkStart w:name="Development Tools" w:id="438"/>
      <w:bookmarkEnd w:id="438"/>
      <w:r>
        <w:rPr>
          <w:b w:val="0"/>
        </w:rPr>
      </w:r>
      <w:bookmarkStart w:name="_bookmark139" w:id="439"/>
      <w:bookmarkEnd w:id="439"/>
      <w:r>
        <w:rPr>
          <w:b w:val="0"/>
        </w:rPr>
      </w:r>
      <w:r>
        <w:rPr>
          <w:color w:val="231F20"/>
        </w:rPr>
        <w:t>Appendix F  Development Tools</w:t>
      </w:r>
    </w:p>
    <w:p>
      <w:pPr>
        <w:pStyle w:val="BodyText"/>
        <w:spacing w:before="197"/>
        <w:ind w:left="120"/>
        <w:jc w:val="both"/>
      </w:pPr>
      <w:r>
        <w:rPr>
          <w:color w:val="231F20"/>
        </w:rPr>
        <w:t>Here are some tools that you might find useful while developing code.</w:t>
      </w:r>
    </w:p>
    <w:p>
      <w:pPr>
        <w:pStyle w:val="BodyText"/>
        <w:spacing w:before="8"/>
        <w:rPr>
          <w:sz w:val="16"/>
        </w:rPr>
      </w:pPr>
    </w:p>
    <w:p>
      <w:pPr>
        <w:pStyle w:val="Heading2"/>
        <w:numPr>
          <w:ilvl w:val="1"/>
          <w:numId w:val="41"/>
        </w:numPr>
        <w:tabs>
          <w:tab w:pos="736" w:val="left" w:leader="none"/>
        </w:tabs>
        <w:spacing w:line="240" w:lineRule="auto" w:before="0" w:after="0"/>
        <w:ind w:left="735" w:right="0" w:hanging="615"/>
        <w:jc w:val="both"/>
      </w:pPr>
      <w:bookmarkStart w:name="Tags" w:id="440"/>
      <w:bookmarkEnd w:id="440"/>
      <w:r>
        <w:rPr>
          <w:b w:val="0"/>
        </w:rPr>
      </w:r>
      <w:bookmarkStart w:name="_bookmark140" w:id="441"/>
      <w:bookmarkEnd w:id="441"/>
      <w:r>
        <w:rPr>
          <w:b w:val="0"/>
        </w:rPr>
      </w:r>
      <w:bookmarkStart w:name="_bookmark140" w:id="442"/>
      <w:bookmarkEnd w:id="442"/>
      <w:r>
        <w:rPr>
          <w:color w:val="231F20"/>
          <w:spacing w:val="-7"/>
        </w:rPr>
        <w:t>T</w:t>
      </w:r>
      <w:r>
        <w:rPr>
          <w:color w:val="231F20"/>
          <w:spacing w:val="-7"/>
        </w:rPr>
        <w:t>ags</w:t>
      </w:r>
    </w:p>
    <w:p>
      <w:pPr>
        <w:pStyle w:val="BodyText"/>
        <w:spacing w:line="264" w:lineRule="exact" w:before="110"/>
        <w:ind w:left="120" w:right="119"/>
        <w:jc w:val="both"/>
      </w:pPr>
      <w:r>
        <w:rPr>
          <w:color w:val="231F20"/>
        </w:rPr>
        <w:t>Tags are an index to the functions  and  global  variables  declared  in  a  program.  Many editors, including Emacs and </w:t>
      </w:r>
      <w:r>
        <w:rPr>
          <w:rFonts w:ascii="Gill Sans MT" w:hAnsi="Gill Sans MT"/>
          <w:color w:val="231F20"/>
          <w:w w:val="115"/>
        </w:rPr>
        <w:t>vi</w:t>
      </w:r>
      <w:r>
        <w:rPr>
          <w:color w:val="231F20"/>
          <w:w w:val="115"/>
        </w:rPr>
        <w:t>, </w:t>
      </w:r>
      <w:r>
        <w:rPr>
          <w:color w:val="231F20"/>
        </w:rPr>
        <w:t>can use them. The ‘</w:t>
      </w:r>
      <w:r>
        <w:rPr>
          <w:rFonts w:ascii="Gill Sans MT" w:hAnsi="Gill Sans MT"/>
          <w:color w:val="231F20"/>
        </w:rPr>
        <w:t>Makefile</w:t>
      </w:r>
      <w:r>
        <w:rPr>
          <w:color w:val="231F20"/>
        </w:rPr>
        <w:t>’ in </w:t>
      </w:r>
      <w:r>
        <w:rPr>
          <w:color w:val="231F20"/>
          <w:w w:val="115"/>
        </w:rPr>
        <w:t>‘</w:t>
      </w:r>
      <w:r>
        <w:rPr>
          <w:rFonts w:ascii="Gill Sans MT" w:hAnsi="Gill Sans MT"/>
          <w:color w:val="231F20"/>
          <w:w w:val="115"/>
        </w:rPr>
        <w:t>pintos/src</w:t>
      </w:r>
      <w:r>
        <w:rPr>
          <w:color w:val="231F20"/>
          <w:w w:val="115"/>
        </w:rPr>
        <w:t>’ </w:t>
      </w:r>
      <w:r>
        <w:rPr>
          <w:color w:val="231F20"/>
        </w:rPr>
        <w:t>produces Emacs-style tags with the command </w:t>
      </w:r>
      <w:r>
        <w:rPr>
          <w:rFonts w:ascii="Gill Sans MT" w:hAnsi="Gill Sans MT"/>
          <w:color w:val="231F20"/>
        </w:rPr>
        <w:t>make TAGS </w:t>
      </w:r>
      <w:r>
        <w:rPr>
          <w:color w:val="231F20"/>
        </w:rPr>
        <w:t>or </w:t>
      </w:r>
      <w:r>
        <w:rPr>
          <w:rFonts w:ascii="Gill Sans MT" w:hAnsi="Gill Sans MT"/>
          <w:color w:val="231F20"/>
        </w:rPr>
        <w:t>vi</w:t>
      </w:r>
      <w:r>
        <w:rPr>
          <w:color w:val="231F20"/>
        </w:rPr>
        <w:t>-style tags with </w:t>
      </w:r>
      <w:r>
        <w:rPr>
          <w:rFonts w:ascii="Gill Sans MT" w:hAnsi="Gill Sans MT"/>
          <w:color w:val="231F20"/>
        </w:rPr>
        <w:t>make  </w:t>
      </w:r>
      <w:r>
        <w:rPr>
          <w:rFonts w:ascii="Gill Sans MT" w:hAnsi="Gill Sans MT"/>
          <w:color w:val="231F20"/>
          <w:w w:val="115"/>
        </w:rPr>
        <w:t>tags</w:t>
      </w:r>
      <w:r>
        <w:rPr>
          <w:color w:val="231F20"/>
          <w:w w:val="115"/>
        </w:rPr>
        <w:t>.</w:t>
      </w:r>
    </w:p>
    <w:p>
      <w:pPr>
        <w:pStyle w:val="BodyText"/>
        <w:spacing w:line="264" w:lineRule="exact" w:before="43"/>
        <w:ind w:left="120" w:right="117" w:firstLine="298"/>
        <w:jc w:val="both"/>
      </w:pPr>
      <w:r>
        <w:rPr>
          <w:color w:val="231F20"/>
        </w:rPr>
        <w:t>In Emacs, use </w:t>
      </w:r>
      <w:r>
        <w:rPr>
          <w:rFonts w:ascii="Arial"/>
          <w:i/>
          <w:color w:val="231F20"/>
        </w:rPr>
        <w:t>M-. </w:t>
      </w:r>
      <w:r>
        <w:rPr>
          <w:color w:val="231F20"/>
        </w:rPr>
        <w:t>to follow a tag in the current window, </w:t>
      </w:r>
      <w:r>
        <w:rPr>
          <w:rFonts w:ascii="Arial"/>
          <w:i/>
          <w:color w:val="231F20"/>
        </w:rPr>
        <w:t>C-x 4 </w:t>
      </w:r>
      <w:r>
        <w:rPr>
          <w:rFonts w:ascii="Arial"/>
          <w:i/>
          <w:color w:val="231F20"/>
          <w:w w:val="160"/>
        </w:rPr>
        <w:t>. </w:t>
      </w:r>
      <w:r>
        <w:rPr>
          <w:color w:val="231F20"/>
        </w:rPr>
        <w:t>in a new window, or   </w:t>
      </w:r>
      <w:r>
        <w:rPr>
          <w:rFonts w:ascii="Arial"/>
          <w:i/>
          <w:color w:val="231F20"/>
        </w:rPr>
        <w:t>C-x 5 </w:t>
      </w:r>
      <w:r>
        <w:rPr>
          <w:rFonts w:ascii="Arial"/>
          <w:i/>
          <w:color w:val="231F20"/>
          <w:w w:val="160"/>
        </w:rPr>
        <w:t>. </w:t>
      </w:r>
      <w:r>
        <w:rPr>
          <w:color w:val="231F20"/>
        </w:rPr>
        <w:t>in a new frame. If your cursor is on a symbol name for </w:t>
      </w:r>
      <w:r>
        <w:rPr>
          <w:color w:val="231F20"/>
          <w:spacing w:val="-3"/>
        </w:rPr>
        <w:t>any </w:t>
      </w:r>
      <w:r>
        <w:rPr>
          <w:color w:val="231F20"/>
        </w:rPr>
        <w:t>of those commands, it becomes the default target.  If a tag name has multiple definitions, </w:t>
      </w:r>
      <w:r>
        <w:rPr>
          <w:rFonts w:ascii="Arial"/>
          <w:i/>
          <w:color w:val="231F20"/>
        </w:rPr>
        <w:t>M-0 M-. </w:t>
      </w:r>
      <w:r>
        <w:rPr>
          <w:color w:val="231F20"/>
        </w:rPr>
        <w:t>jumps to the    next one. </w:t>
      </w:r>
      <w:r>
        <w:rPr>
          <w:color w:val="231F20"/>
          <w:spacing w:val="-10"/>
        </w:rPr>
        <w:t>To </w:t>
      </w:r>
      <w:r>
        <w:rPr>
          <w:color w:val="231F20"/>
        </w:rPr>
        <w:t>jump back to where </w:t>
      </w:r>
      <w:r>
        <w:rPr>
          <w:color w:val="231F20"/>
          <w:spacing w:val="-3"/>
        </w:rPr>
        <w:t>you </w:t>
      </w:r>
      <w:r>
        <w:rPr>
          <w:color w:val="231F20"/>
        </w:rPr>
        <w:t>were before </w:t>
      </w:r>
      <w:r>
        <w:rPr>
          <w:color w:val="231F20"/>
          <w:spacing w:val="-3"/>
        </w:rPr>
        <w:t>you </w:t>
      </w:r>
      <w:r>
        <w:rPr>
          <w:color w:val="231F20"/>
        </w:rPr>
        <w:t>followed the last tag, use</w:t>
      </w:r>
      <w:r>
        <w:rPr>
          <w:color w:val="231F20"/>
          <w:spacing w:val="25"/>
        </w:rPr>
        <w:t> </w:t>
      </w:r>
      <w:r>
        <w:rPr>
          <w:rFonts w:ascii="Arial"/>
          <w:i/>
          <w:color w:val="231F20"/>
        </w:rPr>
        <w:t>M-*</w:t>
      </w:r>
      <w:r>
        <w:rPr>
          <w:color w:val="231F20"/>
        </w:rPr>
        <w:t>.</w:t>
      </w:r>
    </w:p>
    <w:p>
      <w:pPr>
        <w:pStyle w:val="BodyText"/>
        <w:spacing w:before="5"/>
        <w:rPr>
          <w:sz w:val="17"/>
        </w:rPr>
      </w:pPr>
    </w:p>
    <w:p>
      <w:pPr>
        <w:pStyle w:val="Heading2"/>
        <w:numPr>
          <w:ilvl w:val="1"/>
          <w:numId w:val="41"/>
        </w:numPr>
        <w:tabs>
          <w:tab w:pos="736" w:val="left" w:leader="none"/>
        </w:tabs>
        <w:spacing w:line="240" w:lineRule="auto" w:before="0" w:after="0"/>
        <w:ind w:left="735" w:right="0" w:hanging="615"/>
        <w:jc w:val="both"/>
      </w:pPr>
      <w:bookmarkStart w:name="CVS" w:id="443"/>
      <w:bookmarkEnd w:id="443"/>
      <w:r>
        <w:rPr>
          <w:b w:val="0"/>
        </w:rPr>
      </w:r>
      <w:bookmarkStart w:name="_bookmark141" w:id="444"/>
      <w:bookmarkEnd w:id="444"/>
      <w:r>
        <w:rPr>
          <w:b w:val="0"/>
        </w:rPr>
      </w:r>
      <w:bookmarkStart w:name="_bookmark141" w:id="445"/>
      <w:bookmarkEnd w:id="445"/>
      <w:r>
        <w:rPr>
          <w:color w:val="231F20"/>
          <w:w w:val="110"/>
        </w:rPr>
        <w:t>CVS</w:t>
      </w:r>
    </w:p>
    <w:p>
      <w:pPr>
        <w:pStyle w:val="BodyText"/>
        <w:spacing w:line="264" w:lineRule="exact" w:before="110"/>
        <w:ind w:left="120" w:right="117"/>
        <w:jc w:val="both"/>
      </w:pPr>
      <w:r>
        <w:rPr>
          <w:color w:val="231F20"/>
        </w:rPr>
        <w:t>CVS is a version-control system.  That is, </w:t>
      </w:r>
      <w:r>
        <w:rPr>
          <w:color w:val="231F20"/>
          <w:spacing w:val="-3"/>
        </w:rPr>
        <w:t>you </w:t>
      </w:r>
      <w:r>
        <w:rPr>
          <w:color w:val="231F20"/>
        </w:rPr>
        <w:t>can use it to keep track of multiple versions     of files. The idea is that </w:t>
      </w:r>
      <w:r>
        <w:rPr>
          <w:color w:val="231F20"/>
          <w:spacing w:val="-3"/>
        </w:rPr>
        <w:t>you </w:t>
      </w:r>
      <w:r>
        <w:rPr>
          <w:color w:val="231F20"/>
        </w:rPr>
        <w:t>do some work on your code and test it, then </w:t>
      </w:r>
      <w:r>
        <w:rPr>
          <w:color w:val="231F20"/>
          <w:spacing w:val="-3"/>
        </w:rPr>
        <w:t>check </w:t>
      </w:r>
      <w:r>
        <w:rPr>
          <w:color w:val="231F20"/>
        </w:rPr>
        <w:t>it into the version-control system. If </w:t>
      </w:r>
      <w:r>
        <w:rPr>
          <w:color w:val="231F20"/>
          <w:spacing w:val="-3"/>
        </w:rPr>
        <w:t>you </w:t>
      </w:r>
      <w:r>
        <w:rPr>
          <w:color w:val="231F20"/>
        </w:rPr>
        <w:t>decide that the work </w:t>
      </w:r>
      <w:r>
        <w:rPr>
          <w:color w:val="231F20"/>
          <w:spacing w:val="-3"/>
        </w:rPr>
        <w:t>you’ve </w:t>
      </w:r>
      <w:r>
        <w:rPr>
          <w:color w:val="231F20"/>
        </w:rPr>
        <w:t>done since your last check-in is  no </w:t>
      </w:r>
      <w:r>
        <w:rPr>
          <w:color w:val="231F20"/>
          <w:spacing w:val="2"/>
        </w:rPr>
        <w:t>good, </w:t>
      </w:r>
      <w:r>
        <w:rPr>
          <w:color w:val="231F20"/>
          <w:spacing w:val="-3"/>
        </w:rPr>
        <w:t>you </w:t>
      </w:r>
      <w:r>
        <w:rPr>
          <w:color w:val="231F20"/>
        </w:rPr>
        <w:t>can easily revert to the last </w:t>
      </w:r>
      <w:r>
        <w:rPr>
          <w:color w:val="231F20"/>
          <w:spacing w:val="-3"/>
        </w:rPr>
        <w:t>checked-in </w:t>
      </w:r>
      <w:r>
        <w:rPr>
          <w:color w:val="231F20"/>
        </w:rPr>
        <w:t>version. Furthermore, </w:t>
      </w:r>
      <w:r>
        <w:rPr>
          <w:color w:val="231F20"/>
          <w:spacing w:val="-3"/>
        </w:rPr>
        <w:t>you </w:t>
      </w:r>
      <w:r>
        <w:rPr>
          <w:color w:val="231F20"/>
        </w:rPr>
        <w:t>can retrieve </w:t>
      </w:r>
      <w:r>
        <w:rPr>
          <w:color w:val="231F20"/>
          <w:spacing w:val="-3"/>
        </w:rPr>
        <w:t>any </w:t>
      </w:r>
      <w:r>
        <w:rPr>
          <w:color w:val="231F20"/>
        </w:rPr>
        <w:t>old version of your code as of some given </w:t>
      </w:r>
      <w:r>
        <w:rPr>
          <w:color w:val="231F20"/>
          <w:spacing w:val="-3"/>
        </w:rPr>
        <w:t>day </w:t>
      </w:r>
      <w:r>
        <w:rPr>
          <w:color w:val="231F20"/>
        </w:rPr>
        <w:t>and time.  The version control logs tell  </w:t>
      </w:r>
      <w:r>
        <w:rPr>
          <w:color w:val="231F20"/>
          <w:spacing w:val="-3"/>
        </w:rPr>
        <w:t>you</w:t>
      </w:r>
      <w:r>
        <w:rPr>
          <w:color w:val="231F20"/>
          <w:spacing w:val="-23"/>
        </w:rPr>
        <w:t> </w:t>
      </w:r>
      <w:r>
        <w:rPr>
          <w:color w:val="231F20"/>
        </w:rPr>
        <w:t>who</w:t>
      </w:r>
      <w:r>
        <w:rPr>
          <w:color w:val="231F20"/>
          <w:spacing w:val="-23"/>
        </w:rPr>
        <w:t> </w:t>
      </w:r>
      <w:r>
        <w:rPr>
          <w:color w:val="231F20"/>
        </w:rPr>
        <w:t>made</w:t>
      </w:r>
      <w:r>
        <w:rPr>
          <w:color w:val="231F20"/>
          <w:spacing w:val="-23"/>
        </w:rPr>
        <w:t> </w:t>
      </w:r>
      <w:r>
        <w:rPr>
          <w:color w:val="231F20"/>
        </w:rPr>
        <w:t>changes</w:t>
      </w:r>
      <w:r>
        <w:rPr>
          <w:color w:val="231F20"/>
          <w:spacing w:val="-23"/>
        </w:rPr>
        <w:t> </w:t>
      </w:r>
      <w:r>
        <w:rPr>
          <w:color w:val="231F20"/>
        </w:rPr>
        <w:t>and</w:t>
      </w:r>
      <w:r>
        <w:rPr>
          <w:color w:val="231F20"/>
          <w:spacing w:val="-23"/>
        </w:rPr>
        <w:t> </w:t>
      </w:r>
      <w:r>
        <w:rPr>
          <w:color w:val="231F20"/>
        </w:rPr>
        <w:t>when.</w:t>
      </w:r>
    </w:p>
    <w:p>
      <w:pPr>
        <w:pStyle w:val="BodyText"/>
        <w:spacing w:line="264" w:lineRule="exact" w:before="43"/>
        <w:ind w:left="120" w:right="118" w:firstLine="298"/>
        <w:jc w:val="both"/>
      </w:pPr>
      <w:r>
        <w:rPr>
          <w:color w:val="231F20"/>
        </w:rPr>
        <w:t>CVS is not the best version control system out there, but it’s free, it’s fairly easy to use,  and it’s already available on the Leland machines you’re using for the projects.</w:t>
      </w:r>
    </w:p>
    <w:p>
      <w:pPr>
        <w:pStyle w:val="BodyText"/>
        <w:spacing w:before="43"/>
        <w:ind w:left="418" w:right="49"/>
      </w:pPr>
      <w:r>
        <w:rPr>
          <w:color w:val="231F20"/>
        </w:rPr>
        <w:t>For more information, visit the </w:t>
      </w:r>
      <w:hyperlink r:id="rId50">
        <w:r>
          <w:rPr>
            <w:color w:val="ED1C24"/>
          </w:rPr>
          <w:t>CVS home page</w:t>
        </w:r>
      </w:hyperlink>
      <w:r>
        <w:rPr>
          <w:color w:val="231F20"/>
        </w:rPr>
        <w:t>.</w:t>
      </w:r>
    </w:p>
    <w:p>
      <w:pPr>
        <w:pStyle w:val="Heading4"/>
        <w:numPr>
          <w:ilvl w:val="2"/>
          <w:numId w:val="41"/>
        </w:numPr>
        <w:tabs>
          <w:tab w:pos="912" w:val="left" w:leader="none"/>
        </w:tabs>
        <w:spacing w:line="240" w:lineRule="auto" w:before="146" w:after="0"/>
        <w:ind w:left="911" w:right="0" w:hanging="791"/>
        <w:jc w:val="both"/>
      </w:pPr>
      <w:bookmarkStart w:name="Setting Up CVS" w:id="446"/>
      <w:bookmarkEnd w:id="446"/>
      <w:r>
        <w:rPr>
          <w:b w:val="0"/>
        </w:rPr>
      </w:r>
      <w:bookmarkStart w:name="Setting Up CVS" w:id="447"/>
      <w:bookmarkEnd w:id="447"/>
      <w:r>
        <w:rPr>
          <w:color w:val="231F20"/>
        </w:rPr>
        <w:t>Sett</w:t>
      </w:r>
      <w:r>
        <w:rPr>
          <w:color w:val="231F20"/>
        </w:rPr>
        <w:t>ing  Up</w:t>
      </w:r>
      <w:r>
        <w:rPr>
          <w:color w:val="231F20"/>
          <w:spacing w:val="20"/>
        </w:rPr>
        <w:t> </w:t>
      </w:r>
      <w:r>
        <w:rPr>
          <w:color w:val="231F20"/>
        </w:rPr>
        <w:t>CVS</w:t>
      </w:r>
    </w:p>
    <w:p>
      <w:pPr>
        <w:pStyle w:val="BodyText"/>
        <w:spacing w:line="264" w:lineRule="exact" w:before="84"/>
        <w:ind w:left="119" w:right="119"/>
        <w:jc w:val="both"/>
      </w:pPr>
      <w:r>
        <w:rPr>
          <w:color w:val="231F20"/>
        </w:rPr>
        <w:t>To set up CVS for use with Pintos on the Leland machines, start by choosing one group member as the keeper of the CVS repository. Everyone in the group will be able to use the CVS repository, but the keeper will actually create the repository, keep its files in his or her home directory, and maintain permissions for its contents.</w:t>
      </w:r>
    </w:p>
    <w:p>
      <w:pPr>
        <w:pStyle w:val="BodyText"/>
        <w:spacing w:line="264" w:lineRule="exact" w:before="43"/>
        <w:ind w:left="119" w:right="117" w:firstLine="298"/>
        <w:jc w:val="both"/>
      </w:pPr>
      <w:r>
        <w:rPr>
          <w:color w:val="231F20"/>
        </w:rPr>
        <w:t>The keeper has to perform several steps to set up the repository.  First, create a new      AFS   group   for    the    repository    </w:t>
      </w:r>
      <w:r>
        <w:rPr>
          <w:color w:val="231F20"/>
          <w:spacing w:val="-4"/>
        </w:rPr>
        <w:t>by    </w:t>
      </w:r>
      <w:r>
        <w:rPr>
          <w:color w:val="231F20"/>
        </w:rPr>
        <w:t>executing    ‘</w:t>
      </w:r>
      <w:r>
        <w:rPr>
          <w:rFonts w:ascii="Gill Sans MT" w:hAnsi="Gill Sans MT"/>
          <w:color w:val="231F20"/>
        </w:rPr>
        <w:t>pts creategroup </w:t>
      </w:r>
      <w:r>
        <w:rPr>
          <w:rFonts w:ascii="Arial" w:hAnsi="Arial"/>
          <w:i/>
          <w:color w:val="231F20"/>
        </w:rPr>
        <w:t>keeper </w:t>
      </w:r>
      <w:r>
        <w:rPr>
          <w:rFonts w:ascii="Gill Sans MT" w:hAnsi="Gill Sans MT"/>
          <w:color w:val="231F20"/>
          <w:w w:val="110"/>
        </w:rPr>
        <w:t>:pintos-cvs</w:t>
      </w:r>
      <w:r>
        <w:rPr>
          <w:color w:val="231F20"/>
          <w:w w:val="110"/>
        </w:rPr>
        <w:t>’, </w:t>
      </w:r>
      <w:r>
        <w:rPr>
          <w:color w:val="231F20"/>
        </w:rPr>
        <w:t>where  </w:t>
      </w:r>
      <w:r>
        <w:rPr>
          <w:rFonts w:ascii="Georgia" w:hAnsi="Georgia"/>
          <w:i/>
          <w:color w:val="231F20"/>
        </w:rPr>
        <w:t>keeper  </w:t>
      </w:r>
      <w:r>
        <w:rPr>
          <w:color w:val="231F20"/>
        </w:rPr>
        <w:t>is  the  keeper’s  Leland  username.  Then,  add  each  group  member  to  the new  group  </w:t>
      </w:r>
      <w:r>
        <w:rPr>
          <w:color w:val="231F20"/>
          <w:spacing w:val="-4"/>
        </w:rPr>
        <w:t>by  </w:t>
      </w:r>
      <w:r>
        <w:rPr>
          <w:color w:val="231F20"/>
        </w:rPr>
        <w:t>repeatedly  using  the   command   ‘</w:t>
      </w:r>
      <w:r>
        <w:rPr>
          <w:rFonts w:ascii="Gill Sans MT" w:hAnsi="Gill Sans MT"/>
          <w:color w:val="231F20"/>
        </w:rPr>
        <w:t>pts adduser </w:t>
      </w:r>
      <w:r>
        <w:rPr>
          <w:rFonts w:ascii="Gill Sans MT" w:hAnsi="Gill Sans MT"/>
          <w:color w:val="231F20"/>
          <w:w w:val="110"/>
        </w:rPr>
        <w:t>-user </w:t>
      </w:r>
      <w:r>
        <w:rPr>
          <w:rFonts w:ascii="Arial" w:hAnsi="Arial"/>
          <w:i/>
          <w:color w:val="231F20"/>
        </w:rPr>
        <w:t>username  </w:t>
      </w:r>
      <w:r>
        <w:rPr>
          <w:rFonts w:ascii="Gill Sans MT" w:hAnsi="Gill Sans MT"/>
          <w:color w:val="231F20"/>
        </w:rPr>
        <w:t>-group </w:t>
      </w:r>
      <w:r>
        <w:rPr>
          <w:rFonts w:ascii="Arial" w:hAnsi="Arial"/>
          <w:i/>
          <w:color w:val="231F20"/>
        </w:rPr>
        <w:t>keeper </w:t>
      </w:r>
      <w:r>
        <w:rPr>
          <w:rFonts w:ascii="Gill Sans MT" w:hAnsi="Gill Sans MT"/>
          <w:color w:val="231F20"/>
          <w:w w:val="110"/>
        </w:rPr>
        <w:t>:pintos-cvs</w:t>
      </w:r>
      <w:r>
        <w:rPr>
          <w:color w:val="231F20"/>
          <w:w w:val="110"/>
        </w:rPr>
        <w:t>’,  </w:t>
      </w:r>
      <w:r>
        <w:rPr>
          <w:color w:val="231F20"/>
        </w:rPr>
        <w:t>where  </w:t>
      </w:r>
      <w:r>
        <w:rPr>
          <w:rFonts w:ascii="Georgia" w:hAnsi="Georgia"/>
          <w:i/>
          <w:color w:val="231F20"/>
        </w:rPr>
        <w:t>username  </w:t>
      </w:r>
      <w:r>
        <w:rPr>
          <w:color w:val="231F20"/>
        </w:rPr>
        <w:t>is  the  name  of  a  group  member.   After  the  group is  created  and  its  members  added,  ‘</w:t>
      </w:r>
      <w:r>
        <w:rPr>
          <w:rFonts w:ascii="Gill Sans MT" w:hAnsi="Gill Sans MT"/>
          <w:color w:val="231F20"/>
        </w:rPr>
        <w:t>pts membership </w:t>
      </w:r>
      <w:r>
        <w:rPr>
          <w:rFonts w:ascii="Arial" w:hAnsi="Arial"/>
          <w:i/>
          <w:color w:val="231F20"/>
        </w:rPr>
        <w:t>keeper </w:t>
      </w:r>
      <w:r>
        <w:rPr>
          <w:rFonts w:ascii="Gill Sans MT" w:hAnsi="Gill Sans MT"/>
          <w:color w:val="231F20"/>
          <w:w w:val="110"/>
        </w:rPr>
        <w:t>:pintos-cvs</w:t>
      </w:r>
      <w:r>
        <w:rPr>
          <w:color w:val="231F20"/>
          <w:w w:val="110"/>
        </w:rPr>
        <w:t>’  </w:t>
      </w:r>
      <w:r>
        <w:rPr>
          <w:color w:val="231F20"/>
        </w:rPr>
        <w:t>should  report  that each group member is a member of the ‘</w:t>
      </w:r>
      <w:r>
        <w:rPr>
          <w:rFonts w:ascii="Arial" w:hAnsi="Arial"/>
          <w:i/>
          <w:color w:val="231F20"/>
        </w:rPr>
        <w:t>keeper </w:t>
      </w:r>
      <w:r>
        <w:rPr>
          <w:rFonts w:ascii="Gill Sans MT" w:hAnsi="Gill Sans MT"/>
          <w:color w:val="231F20"/>
          <w:w w:val="110"/>
        </w:rPr>
        <w:t>:pintos-cvs</w:t>
      </w:r>
      <w:r>
        <w:rPr>
          <w:color w:val="231F20"/>
          <w:w w:val="110"/>
        </w:rPr>
        <w:t>’  </w:t>
      </w:r>
      <w:r>
        <w:rPr>
          <w:color w:val="231F20"/>
          <w:spacing w:val="50"/>
          <w:w w:val="110"/>
        </w:rPr>
        <w:t> </w:t>
      </w:r>
      <w:r>
        <w:rPr>
          <w:color w:val="231F20"/>
        </w:rPr>
        <w:t>group.</w:t>
      </w:r>
    </w:p>
    <w:p>
      <w:pPr>
        <w:pStyle w:val="BodyText"/>
        <w:spacing w:line="264" w:lineRule="exact" w:before="43"/>
        <w:ind w:left="119" w:right="117" w:firstLine="298"/>
        <w:jc w:val="both"/>
        <w:rPr>
          <w:rFonts w:ascii="Bauhaus 93" w:hAnsi="Bauhaus 93"/>
          <w:sz w:val="14"/>
        </w:rPr>
      </w:pPr>
      <w:r>
        <w:rPr/>
        <w:pict>
          <v:line style="position:absolute;mso-position-horizontal-relative:page;mso-position-vertical-relative:paragraph;z-index:4144;mso-wrap-distance-left:0;mso-wrap-distance-right:0" from="90pt,100.341003pt" to="234pt,100.341003pt" stroked="true" strokeweight=".3985pt" strokecolor="#000000">
            <w10:wrap type="topAndBottom"/>
          </v:line>
        </w:pict>
      </w:r>
      <w:r>
        <w:rPr>
          <w:color w:val="231F20"/>
        </w:rPr>
        <w:t>The</w:t>
      </w:r>
      <w:r>
        <w:rPr>
          <w:color w:val="231F20"/>
          <w:spacing w:val="-19"/>
        </w:rPr>
        <w:t> </w:t>
      </w:r>
      <w:r>
        <w:rPr>
          <w:color w:val="231F20"/>
        </w:rPr>
        <w:t>keeper</w:t>
      </w:r>
      <w:r>
        <w:rPr>
          <w:color w:val="231F20"/>
          <w:spacing w:val="-19"/>
        </w:rPr>
        <w:t> </w:t>
      </w:r>
      <w:r>
        <w:rPr>
          <w:color w:val="231F20"/>
          <w:spacing w:val="-3"/>
        </w:rPr>
        <w:t>now</w:t>
      </w:r>
      <w:r>
        <w:rPr>
          <w:color w:val="231F20"/>
          <w:spacing w:val="-19"/>
        </w:rPr>
        <w:t> </w:t>
      </w:r>
      <w:r>
        <w:rPr>
          <w:color w:val="231F20"/>
        </w:rPr>
        <w:t>creates</w:t>
      </w:r>
      <w:r>
        <w:rPr>
          <w:color w:val="231F20"/>
          <w:spacing w:val="-19"/>
        </w:rPr>
        <w:t> </w:t>
      </w:r>
      <w:r>
        <w:rPr>
          <w:color w:val="231F20"/>
        </w:rPr>
        <w:t>the</w:t>
      </w:r>
      <w:r>
        <w:rPr>
          <w:color w:val="231F20"/>
          <w:spacing w:val="-19"/>
        </w:rPr>
        <w:t> </w:t>
      </w:r>
      <w:r>
        <w:rPr>
          <w:color w:val="231F20"/>
        </w:rPr>
        <w:t>repository</w:t>
      </w:r>
      <w:r>
        <w:rPr>
          <w:color w:val="231F20"/>
          <w:spacing w:val="-19"/>
        </w:rPr>
        <w:t> </w:t>
      </w:r>
      <w:r>
        <w:rPr>
          <w:color w:val="231F20"/>
        </w:rPr>
        <w:t>directory</w:t>
      </w:r>
      <w:r>
        <w:rPr>
          <w:color w:val="231F20"/>
          <w:spacing w:val="-19"/>
        </w:rPr>
        <w:t> </w:t>
      </w:r>
      <w:r>
        <w:rPr>
          <w:color w:val="231F20"/>
        </w:rPr>
        <w:t>and</w:t>
      </w:r>
      <w:r>
        <w:rPr>
          <w:color w:val="231F20"/>
          <w:spacing w:val="-19"/>
        </w:rPr>
        <w:t> </w:t>
      </w:r>
      <w:r>
        <w:rPr>
          <w:color w:val="231F20"/>
        </w:rPr>
        <w:t>gives</w:t>
      </w:r>
      <w:r>
        <w:rPr>
          <w:color w:val="231F20"/>
          <w:spacing w:val="-19"/>
        </w:rPr>
        <w:t> </w:t>
      </w:r>
      <w:r>
        <w:rPr>
          <w:color w:val="231F20"/>
        </w:rPr>
        <w:t>the</w:t>
      </w:r>
      <w:r>
        <w:rPr>
          <w:color w:val="231F20"/>
          <w:spacing w:val="-19"/>
        </w:rPr>
        <w:t> </w:t>
      </w:r>
      <w:r>
        <w:rPr>
          <w:color w:val="231F20"/>
        </w:rPr>
        <w:t>group</w:t>
      </w:r>
      <w:r>
        <w:rPr>
          <w:color w:val="231F20"/>
          <w:spacing w:val="-19"/>
        </w:rPr>
        <w:t> </w:t>
      </w:r>
      <w:r>
        <w:rPr>
          <w:color w:val="231F20"/>
        </w:rPr>
        <w:t>members</w:t>
      </w:r>
      <w:r>
        <w:rPr>
          <w:color w:val="231F20"/>
          <w:spacing w:val="-19"/>
        </w:rPr>
        <w:t> </w:t>
      </w:r>
      <w:r>
        <w:rPr>
          <w:color w:val="231F20"/>
        </w:rPr>
        <w:t>access</w:t>
      </w:r>
      <w:r>
        <w:rPr>
          <w:color w:val="231F20"/>
          <w:spacing w:val="-19"/>
        </w:rPr>
        <w:t> </w:t>
      </w:r>
      <w:r>
        <w:rPr>
          <w:color w:val="231F20"/>
        </w:rPr>
        <w:t>to</w:t>
      </w:r>
      <w:r>
        <w:rPr>
          <w:color w:val="231F20"/>
          <w:spacing w:val="-19"/>
        </w:rPr>
        <w:t> </w:t>
      </w:r>
      <w:r>
        <w:rPr>
          <w:color w:val="231F20"/>
        </w:rPr>
        <w:t>it. </w:t>
      </w:r>
      <w:r>
        <w:rPr>
          <w:color w:val="231F20"/>
          <w:spacing w:val="-10"/>
          <w:w w:val="105"/>
        </w:rPr>
        <w:t>We</w:t>
      </w:r>
      <w:r>
        <w:rPr>
          <w:color w:val="231F20"/>
          <w:spacing w:val="-29"/>
          <w:w w:val="105"/>
        </w:rPr>
        <w:t> </w:t>
      </w:r>
      <w:r>
        <w:rPr>
          <w:color w:val="231F20"/>
          <w:w w:val="105"/>
        </w:rPr>
        <w:t>will</w:t>
      </w:r>
      <w:r>
        <w:rPr>
          <w:color w:val="231F20"/>
          <w:spacing w:val="-30"/>
          <w:w w:val="105"/>
        </w:rPr>
        <w:t> </w:t>
      </w:r>
      <w:r>
        <w:rPr>
          <w:color w:val="231F20"/>
          <w:w w:val="105"/>
        </w:rPr>
        <w:t>assume</w:t>
      </w:r>
      <w:r>
        <w:rPr>
          <w:color w:val="231F20"/>
          <w:spacing w:val="-29"/>
          <w:w w:val="105"/>
        </w:rPr>
        <w:t> </w:t>
      </w:r>
      <w:r>
        <w:rPr>
          <w:color w:val="231F20"/>
          <w:w w:val="105"/>
        </w:rPr>
        <w:t>that</w:t>
      </w:r>
      <w:r>
        <w:rPr>
          <w:color w:val="231F20"/>
          <w:spacing w:val="-30"/>
          <w:w w:val="105"/>
        </w:rPr>
        <w:t> </w:t>
      </w:r>
      <w:r>
        <w:rPr>
          <w:color w:val="231F20"/>
          <w:w w:val="105"/>
        </w:rPr>
        <w:t>the</w:t>
      </w:r>
      <w:r>
        <w:rPr>
          <w:color w:val="231F20"/>
          <w:spacing w:val="-29"/>
          <w:w w:val="105"/>
        </w:rPr>
        <w:t> </w:t>
      </w:r>
      <w:r>
        <w:rPr>
          <w:color w:val="231F20"/>
          <w:w w:val="105"/>
        </w:rPr>
        <w:t>repository</w:t>
      </w:r>
      <w:r>
        <w:rPr>
          <w:color w:val="231F20"/>
          <w:spacing w:val="-30"/>
          <w:w w:val="105"/>
        </w:rPr>
        <w:t> </w:t>
      </w:r>
      <w:r>
        <w:rPr>
          <w:color w:val="231F20"/>
          <w:w w:val="105"/>
        </w:rPr>
        <w:t>will</w:t>
      </w:r>
      <w:r>
        <w:rPr>
          <w:color w:val="231F20"/>
          <w:spacing w:val="-30"/>
          <w:w w:val="105"/>
        </w:rPr>
        <w:t> </w:t>
      </w:r>
      <w:r>
        <w:rPr>
          <w:color w:val="231F20"/>
          <w:spacing w:val="2"/>
          <w:w w:val="105"/>
        </w:rPr>
        <w:t>be</w:t>
      </w:r>
      <w:r>
        <w:rPr>
          <w:color w:val="231F20"/>
          <w:spacing w:val="-29"/>
          <w:w w:val="105"/>
        </w:rPr>
        <w:t> </w:t>
      </w:r>
      <w:r>
        <w:rPr>
          <w:color w:val="231F20"/>
          <w:w w:val="105"/>
        </w:rPr>
        <w:t>in</w:t>
      </w:r>
      <w:r>
        <w:rPr>
          <w:color w:val="231F20"/>
          <w:spacing w:val="-30"/>
          <w:w w:val="105"/>
        </w:rPr>
        <w:t> </w:t>
      </w:r>
      <w:r>
        <w:rPr>
          <w:color w:val="231F20"/>
          <w:w w:val="105"/>
        </w:rPr>
        <w:t>a</w:t>
      </w:r>
      <w:r>
        <w:rPr>
          <w:color w:val="231F20"/>
          <w:spacing w:val="-30"/>
          <w:w w:val="105"/>
        </w:rPr>
        <w:t> </w:t>
      </w:r>
      <w:r>
        <w:rPr>
          <w:color w:val="231F20"/>
          <w:w w:val="105"/>
        </w:rPr>
        <w:t>directory</w:t>
      </w:r>
      <w:r>
        <w:rPr>
          <w:color w:val="231F20"/>
          <w:spacing w:val="-29"/>
          <w:w w:val="105"/>
        </w:rPr>
        <w:t> </w:t>
      </w:r>
      <w:r>
        <w:rPr>
          <w:color w:val="231F20"/>
          <w:w w:val="105"/>
        </w:rPr>
        <w:t>called</w:t>
      </w:r>
      <w:r>
        <w:rPr>
          <w:color w:val="231F20"/>
          <w:spacing w:val="-30"/>
          <w:w w:val="105"/>
        </w:rPr>
        <w:t> </w:t>
      </w:r>
      <w:r>
        <w:rPr>
          <w:color w:val="231F20"/>
          <w:w w:val="105"/>
        </w:rPr>
        <w:t>‘</w:t>
      </w:r>
      <w:r>
        <w:rPr>
          <w:rFonts w:ascii="Gill Sans MT" w:hAnsi="Gill Sans MT"/>
          <w:color w:val="231F20"/>
          <w:w w:val="105"/>
        </w:rPr>
        <w:t>cvs</w:t>
      </w:r>
      <w:r>
        <w:rPr>
          <w:color w:val="231F20"/>
          <w:w w:val="105"/>
        </w:rPr>
        <w:t>’</w:t>
      </w:r>
      <w:r>
        <w:rPr>
          <w:color w:val="231F20"/>
          <w:spacing w:val="-30"/>
          <w:w w:val="105"/>
        </w:rPr>
        <w:t> </w:t>
      </w:r>
      <w:r>
        <w:rPr>
          <w:color w:val="231F20"/>
          <w:w w:val="105"/>
        </w:rPr>
        <w:t>in</w:t>
      </w:r>
      <w:r>
        <w:rPr>
          <w:color w:val="231F20"/>
          <w:spacing w:val="-30"/>
          <w:w w:val="105"/>
        </w:rPr>
        <w:t> </w:t>
      </w:r>
      <w:r>
        <w:rPr>
          <w:color w:val="231F20"/>
          <w:w w:val="105"/>
        </w:rPr>
        <w:t>the</w:t>
      </w:r>
      <w:r>
        <w:rPr>
          <w:color w:val="231F20"/>
          <w:spacing w:val="-29"/>
          <w:w w:val="105"/>
        </w:rPr>
        <w:t> </w:t>
      </w:r>
      <w:r>
        <w:rPr>
          <w:color w:val="231F20"/>
          <w:w w:val="105"/>
        </w:rPr>
        <w:t>keeper’s</w:t>
      </w:r>
      <w:r>
        <w:rPr>
          <w:color w:val="231F20"/>
          <w:spacing w:val="-29"/>
          <w:w w:val="105"/>
        </w:rPr>
        <w:t> </w:t>
      </w:r>
      <w:r>
        <w:rPr>
          <w:color w:val="231F20"/>
          <w:w w:val="105"/>
        </w:rPr>
        <w:t>home</w:t>
      </w:r>
      <w:r>
        <w:rPr>
          <w:color w:val="231F20"/>
          <w:spacing w:val="-29"/>
          <w:w w:val="105"/>
        </w:rPr>
        <w:t> </w:t>
      </w:r>
      <w:r>
        <w:rPr>
          <w:color w:val="231F20"/>
          <w:w w:val="105"/>
        </w:rPr>
        <w:t>di- </w:t>
      </w:r>
      <w:r>
        <w:rPr>
          <w:color w:val="231F20"/>
          <w:spacing w:val="-3"/>
          <w:w w:val="105"/>
        </w:rPr>
        <w:t>rectory.</w:t>
      </w:r>
      <w:r>
        <w:rPr>
          <w:color w:val="231F20"/>
          <w:spacing w:val="-16"/>
          <w:w w:val="105"/>
        </w:rPr>
        <w:t> </w:t>
      </w:r>
      <w:r>
        <w:rPr>
          <w:color w:val="231F20"/>
          <w:w w:val="105"/>
        </w:rPr>
        <w:t>First</w:t>
      </w:r>
      <w:r>
        <w:rPr>
          <w:color w:val="231F20"/>
          <w:spacing w:val="-32"/>
          <w:w w:val="105"/>
        </w:rPr>
        <w:t> </w:t>
      </w:r>
      <w:r>
        <w:rPr>
          <w:color w:val="231F20"/>
          <w:w w:val="105"/>
        </w:rPr>
        <w:t>create</w:t>
      </w:r>
      <w:r>
        <w:rPr>
          <w:color w:val="231F20"/>
          <w:spacing w:val="-32"/>
          <w:w w:val="105"/>
        </w:rPr>
        <w:t> </w:t>
      </w:r>
      <w:r>
        <w:rPr>
          <w:color w:val="231F20"/>
          <w:w w:val="105"/>
        </w:rPr>
        <w:t>this</w:t>
      </w:r>
      <w:r>
        <w:rPr>
          <w:color w:val="231F20"/>
          <w:spacing w:val="-32"/>
          <w:w w:val="105"/>
        </w:rPr>
        <w:t> </w:t>
      </w:r>
      <w:r>
        <w:rPr>
          <w:color w:val="231F20"/>
          <w:w w:val="105"/>
        </w:rPr>
        <w:t>directory</w:t>
      </w:r>
      <w:r>
        <w:rPr>
          <w:color w:val="231F20"/>
          <w:spacing w:val="-32"/>
          <w:w w:val="105"/>
        </w:rPr>
        <w:t> </w:t>
      </w:r>
      <w:r>
        <w:rPr>
          <w:color w:val="231F20"/>
          <w:w w:val="105"/>
        </w:rPr>
        <w:t>with</w:t>
      </w:r>
      <w:r>
        <w:rPr>
          <w:color w:val="231F20"/>
          <w:spacing w:val="-32"/>
          <w:w w:val="105"/>
        </w:rPr>
        <w:t> </w:t>
      </w:r>
      <w:r>
        <w:rPr>
          <w:color w:val="231F20"/>
          <w:w w:val="105"/>
        </w:rPr>
        <w:t>‘</w:t>
      </w:r>
      <w:r>
        <w:rPr>
          <w:rFonts w:ascii="Gill Sans MT" w:hAnsi="Gill Sans MT"/>
          <w:color w:val="231F20"/>
          <w:w w:val="105"/>
        </w:rPr>
        <w:t>mkdir</w:t>
      </w:r>
      <w:r>
        <w:rPr>
          <w:rFonts w:ascii="Gill Sans MT" w:hAnsi="Gill Sans MT"/>
          <w:color w:val="231F20"/>
          <w:spacing w:val="-30"/>
          <w:w w:val="105"/>
        </w:rPr>
        <w:t> </w:t>
      </w:r>
      <w:r>
        <w:rPr>
          <w:rFonts w:ascii="Gill Sans MT" w:hAnsi="Gill Sans MT"/>
          <w:color w:val="231F20"/>
          <w:w w:val="105"/>
        </w:rPr>
        <w:t>$HOME/cvs</w:t>
      </w:r>
      <w:r>
        <w:rPr>
          <w:color w:val="231F20"/>
          <w:w w:val="105"/>
        </w:rPr>
        <w:t>’,</w:t>
      </w:r>
      <w:r>
        <w:rPr>
          <w:color w:val="231F20"/>
          <w:spacing w:val="-31"/>
          <w:w w:val="105"/>
        </w:rPr>
        <w:t> </w:t>
      </w:r>
      <w:r>
        <w:rPr>
          <w:color w:val="231F20"/>
          <w:w w:val="105"/>
        </w:rPr>
        <w:t>then</w:t>
      </w:r>
      <w:r>
        <w:rPr>
          <w:color w:val="231F20"/>
          <w:spacing w:val="-32"/>
          <w:w w:val="105"/>
        </w:rPr>
        <w:t> </w:t>
      </w:r>
      <w:r>
        <w:rPr>
          <w:color w:val="231F20"/>
          <w:w w:val="105"/>
        </w:rPr>
        <w:t>give</w:t>
      </w:r>
      <w:r>
        <w:rPr>
          <w:color w:val="231F20"/>
          <w:spacing w:val="-32"/>
          <w:w w:val="105"/>
        </w:rPr>
        <w:t> </w:t>
      </w:r>
      <w:r>
        <w:rPr>
          <w:color w:val="231F20"/>
          <w:w w:val="105"/>
        </w:rPr>
        <w:t>group</w:t>
      </w:r>
      <w:r>
        <w:rPr>
          <w:color w:val="231F20"/>
          <w:spacing w:val="-32"/>
          <w:w w:val="105"/>
        </w:rPr>
        <w:t> </w:t>
      </w:r>
      <w:r>
        <w:rPr>
          <w:color w:val="231F20"/>
          <w:w w:val="105"/>
        </w:rPr>
        <w:t>members</w:t>
      </w:r>
      <w:r>
        <w:rPr>
          <w:color w:val="231F20"/>
          <w:spacing w:val="-32"/>
          <w:w w:val="105"/>
        </w:rPr>
        <w:t> </w:t>
      </w:r>
      <w:r>
        <w:rPr>
          <w:color w:val="231F20"/>
          <w:w w:val="105"/>
        </w:rPr>
        <w:t>access to it with </w:t>
      </w:r>
      <w:r>
        <w:rPr>
          <w:color w:val="231F20"/>
          <w:w w:val="140"/>
        </w:rPr>
        <w:t>‘</w:t>
      </w:r>
      <w:r>
        <w:rPr>
          <w:rFonts w:ascii="Gill Sans MT" w:hAnsi="Gill Sans MT"/>
          <w:color w:val="231F20"/>
          <w:w w:val="140"/>
        </w:rPr>
        <w:t>fs setacl -dir </w:t>
      </w:r>
      <w:r>
        <w:rPr>
          <w:rFonts w:ascii="Gill Sans MT" w:hAnsi="Gill Sans MT"/>
          <w:color w:val="231F20"/>
          <w:w w:val="105"/>
        </w:rPr>
        <w:t>$HOME/cvs </w:t>
      </w:r>
      <w:r>
        <w:rPr>
          <w:rFonts w:ascii="Gill Sans MT" w:hAnsi="Gill Sans MT"/>
          <w:color w:val="231F20"/>
          <w:w w:val="140"/>
        </w:rPr>
        <w:t>-acl </w:t>
      </w:r>
      <w:r>
        <w:rPr>
          <w:rFonts w:ascii="Arial" w:hAnsi="Arial"/>
          <w:i/>
          <w:color w:val="231F20"/>
          <w:w w:val="105"/>
        </w:rPr>
        <w:t>keeper </w:t>
      </w:r>
      <w:r>
        <w:rPr>
          <w:rFonts w:ascii="Gill Sans MT" w:hAnsi="Gill Sans MT"/>
          <w:color w:val="231F20"/>
          <w:w w:val="140"/>
        </w:rPr>
        <w:t>:pintos-cvs </w:t>
      </w:r>
      <w:r>
        <w:rPr>
          <w:rFonts w:ascii="Gill Sans MT" w:hAnsi="Gill Sans MT"/>
          <w:color w:val="231F20"/>
          <w:w w:val="105"/>
        </w:rPr>
        <w:t>write</w:t>
      </w:r>
      <w:r>
        <w:rPr>
          <w:color w:val="231F20"/>
          <w:w w:val="105"/>
        </w:rPr>
        <w:t>’. Group members also</w:t>
      </w:r>
      <w:r>
        <w:rPr>
          <w:color w:val="231F20"/>
          <w:spacing w:val="-23"/>
          <w:w w:val="105"/>
        </w:rPr>
        <w:t> </w:t>
      </w:r>
      <w:r>
        <w:rPr>
          <w:color w:val="231F20"/>
          <w:w w:val="105"/>
        </w:rPr>
        <w:t>need</w:t>
      </w:r>
      <w:r>
        <w:rPr>
          <w:color w:val="231F20"/>
          <w:spacing w:val="-23"/>
          <w:w w:val="105"/>
        </w:rPr>
        <w:t> </w:t>
      </w:r>
      <w:r>
        <w:rPr>
          <w:color w:val="231F20"/>
          <w:w w:val="105"/>
        </w:rPr>
        <w:t>to</w:t>
      </w:r>
      <w:r>
        <w:rPr>
          <w:color w:val="231F20"/>
          <w:spacing w:val="-23"/>
          <w:w w:val="105"/>
        </w:rPr>
        <w:t> </w:t>
      </w:r>
      <w:r>
        <w:rPr>
          <w:color w:val="231F20"/>
          <w:spacing w:val="3"/>
          <w:w w:val="105"/>
        </w:rPr>
        <w:t>be</w:t>
      </w:r>
      <w:r>
        <w:rPr>
          <w:color w:val="231F20"/>
          <w:spacing w:val="-23"/>
          <w:w w:val="105"/>
        </w:rPr>
        <w:t> </w:t>
      </w:r>
      <w:r>
        <w:rPr>
          <w:color w:val="231F20"/>
          <w:w w:val="105"/>
        </w:rPr>
        <w:t>able</w:t>
      </w:r>
      <w:r>
        <w:rPr>
          <w:color w:val="231F20"/>
          <w:spacing w:val="-23"/>
          <w:w w:val="105"/>
        </w:rPr>
        <w:t> </w:t>
      </w:r>
      <w:r>
        <w:rPr>
          <w:color w:val="231F20"/>
          <w:w w:val="105"/>
        </w:rPr>
        <w:t>to</w:t>
      </w:r>
      <w:r>
        <w:rPr>
          <w:color w:val="231F20"/>
          <w:spacing w:val="-23"/>
          <w:w w:val="105"/>
        </w:rPr>
        <w:t> </w:t>
      </w:r>
      <w:r>
        <w:rPr>
          <w:color w:val="231F20"/>
          <w:w w:val="105"/>
        </w:rPr>
        <w:t>look</w:t>
      </w:r>
      <w:r>
        <w:rPr>
          <w:color w:val="231F20"/>
          <w:spacing w:val="-23"/>
          <w:w w:val="105"/>
        </w:rPr>
        <w:t> </w:t>
      </w:r>
      <w:r>
        <w:rPr>
          <w:color w:val="231F20"/>
          <w:w w:val="105"/>
        </w:rPr>
        <w:t>up</w:t>
      </w:r>
      <w:r>
        <w:rPr>
          <w:color w:val="231F20"/>
          <w:spacing w:val="-23"/>
          <w:w w:val="105"/>
        </w:rPr>
        <w:t> </w:t>
      </w:r>
      <w:r>
        <w:rPr>
          <w:color w:val="231F20"/>
          <w:w w:val="105"/>
        </w:rPr>
        <w:t>the</w:t>
      </w:r>
      <w:r>
        <w:rPr>
          <w:color w:val="231F20"/>
          <w:spacing w:val="-23"/>
          <w:w w:val="105"/>
        </w:rPr>
        <w:t> </w:t>
      </w:r>
      <w:r>
        <w:rPr>
          <w:color w:val="231F20"/>
          <w:w w:val="105"/>
        </w:rPr>
        <w:t>‘</w:t>
      </w:r>
      <w:r>
        <w:rPr>
          <w:rFonts w:ascii="Gill Sans MT" w:hAnsi="Gill Sans MT"/>
          <w:color w:val="231F20"/>
          <w:w w:val="105"/>
        </w:rPr>
        <w:t>cvs</w:t>
      </w:r>
      <w:r>
        <w:rPr>
          <w:color w:val="231F20"/>
          <w:w w:val="105"/>
        </w:rPr>
        <w:t>’</w:t>
      </w:r>
      <w:r>
        <w:rPr>
          <w:color w:val="231F20"/>
          <w:spacing w:val="-23"/>
          <w:w w:val="105"/>
        </w:rPr>
        <w:t> </w:t>
      </w:r>
      <w:r>
        <w:rPr>
          <w:color w:val="231F20"/>
          <w:w w:val="105"/>
        </w:rPr>
        <w:t>directory</w:t>
      </w:r>
      <w:r>
        <w:rPr>
          <w:color w:val="231F20"/>
          <w:spacing w:val="-23"/>
          <w:w w:val="105"/>
        </w:rPr>
        <w:t> </w:t>
      </w:r>
      <w:r>
        <w:rPr>
          <w:color w:val="231F20"/>
          <w:w w:val="105"/>
        </w:rPr>
        <w:t>in</w:t>
      </w:r>
      <w:r>
        <w:rPr>
          <w:color w:val="231F20"/>
          <w:spacing w:val="-23"/>
          <w:w w:val="105"/>
        </w:rPr>
        <w:t> </w:t>
      </w:r>
      <w:r>
        <w:rPr>
          <w:color w:val="231F20"/>
          <w:w w:val="105"/>
        </w:rPr>
        <w:t>the</w:t>
      </w:r>
      <w:r>
        <w:rPr>
          <w:color w:val="231F20"/>
          <w:spacing w:val="-23"/>
          <w:w w:val="105"/>
        </w:rPr>
        <w:t> </w:t>
      </w:r>
      <w:r>
        <w:rPr>
          <w:color w:val="231F20"/>
          <w:w w:val="105"/>
        </w:rPr>
        <w:t>keeper’s</w:t>
      </w:r>
      <w:r>
        <w:rPr>
          <w:color w:val="231F20"/>
          <w:spacing w:val="-23"/>
          <w:w w:val="105"/>
        </w:rPr>
        <w:t> </w:t>
      </w:r>
      <w:r>
        <w:rPr>
          <w:color w:val="231F20"/>
          <w:w w:val="105"/>
        </w:rPr>
        <w:t>home</w:t>
      </w:r>
      <w:r>
        <w:rPr>
          <w:color w:val="231F20"/>
          <w:spacing w:val="-23"/>
          <w:w w:val="105"/>
        </w:rPr>
        <w:t> </w:t>
      </w:r>
      <w:r>
        <w:rPr>
          <w:color w:val="231F20"/>
          <w:spacing w:val="-3"/>
          <w:w w:val="105"/>
        </w:rPr>
        <w:t>directory,</w:t>
      </w:r>
      <w:r>
        <w:rPr>
          <w:color w:val="231F20"/>
          <w:spacing w:val="-22"/>
          <w:w w:val="105"/>
        </w:rPr>
        <w:t> </w:t>
      </w:r>
      <w:r>
        <w:rPr>
          <w:color w:val="231F20"/>
          <w:w w:val="105"/>
        </w:rPr>
        <w:t>which</w:t>
      </w:r>
      <w:r>
        <w:rPr>
          <w:color w:val="231F20"/>
          <w:spacing w:val="-23"/>
          <w:w w:val="105"/>
        </w:rPr>
        <w:t> </w:t>
      </w:r>
      <w:r>
        <w:rPr>
          <w:color w:val="231F20"/>
          <w:w w:val="105"/>
        </w:rPr>
        <w:t>can </w:t>
      </w:r>
      <w:r>
        <w:rPr>
          <w:color w:val="231F20"/>
          <w:spacing w:val="5"/>
          <w:w w:val="99"/>
        </w:rPr>
        <w:t>b</w:t>
      </w:r>
      <w:r>
        <w:rPr>
          <w:color w:val="231F20"/>
          <w:w w:val="91"/>
        </w:rPr>
        <w:t>e</w:t>
      </w:r>
      <w:r>
        <w:rPr>
          <w:color w:val="231F20"/>
          <w:spacing w:val="4"/>
        </w:rPr>
        <w:t> </w:t>
      </w:r>
      <w:r>
        <w:rPr>
          <w:color w:val="231F20"/>
          <w:w w:val="96"/>
        </w:rPr>
        <w:t>ena</w:t>
      </w:r>
      <w:r>
        <w:rPr>
          <w:color w:val="231F20"/>
          <w:spacing w:val="-1"/>
          <w:w w:val="96"/>
        </w:rPr>
        <w:t>b</w:t>
      </w:r>
      <w:r>
        <w:rPr>
          <w:color w:val="231F20"/>
          <w:w w:val="92"/>
        </w:rPr>
        <w:t>le</w:t>
      </w:r>
      <w:r>
        <w:rPr>
          <w:color w:val="231F20"/>
          <w:w w:val="90"/>
        </w:rPr>
        <w:t>d</w:t>
      </w:r>
      <w:r>
        <w:rPr>
          <w:color w:val="231F20"/>
          <w:spacing w:val="4"/>
        </w:rPr>
        <w:t> </w:t>
      </w:r>
      <w:r>
        <w:rPr>
          <w:color w:val="231F20"/>
          <w:w w:val="95"/>
        </w:rPr>
        <w:t>via</w:t>
      </w:r>
      <w:r>
        <w:rPr>
          <w:color w:val="231F20"/>
          <w:spacing w:val="4"/>
        </w:rPr>
        <w:t> </w:t>
      </w:r>
      <w:r>
        <w:rPr>
          <w:color w:val="231F20"/>
          <w:spacing w:val="-1"/>
          <w:w w:val="99"/>
        </w:rPr>
        <w:t>‘</w:t>
      </w:r>
      <w:r>
        <w:rPr>
          <w:rFonts w:ascii="Gill Sans MT" w:hAnsi="Gill Sans MT"/>
          <w:color w:val="231F20"/>
          <w:w w:val="164"/>
        </w:rPr>
        <w:t>fs</w:t>
      </w:r>
      <w:r>
        <w:rPr>
          <w:rFonts w:ascii="Gill Sans MT" w:hAnsi="Gill Sans MT"/>
          <w:color w:val="231F20"/>
          <w:spacing w:val="14"/>
        </w:rPr>
        <w:t> </w:t>
      </w:r>
      <w:r>
        <w:rPr>
          <w:rFonts w:ascii="Gill Sans MT" w:hAnsi="Gill Sans MT"/>
          <w:color w:val="231F20"/>
          <w:w w:val="136"/>
        </w:rPr>
        <w:t>setacl</w:t>
      </w:r>
      <w:r>
        <w:rPr>
          <w:rFonts w:ascii="Gill Sans MT" w:hAnsi="Gill Sans MT"/>
          <w:color w:val="231F20"/>
          <w:spacing w:val="14"/>
        </w:rPr>
        <w:t> </w:t>
      </w:r>
      <w:r>
        <w:rPr>
          <w:rFonts w:ascii="Gill Sans MT" w:hAnsi="Gill Sans MT"/>
          <w:color w:val="231F20"/>
          <w:w w:val="143"/>
        </w:rPr>
        <w:t>-dir</w:t>
      </w:r>
      <w:r>
        <w:rPr>
          <w:rFonts w:ascii="Gill Sans MT" w:hAnsi="Gill Sans MT"/>
          <w:color w:val="231F20"/>
          <w:spacing w:val="14"/>
        </w:rPr>
        <w:t> </w:t>
      </w:r>
      <w:r>
        <w:rPr>
          <w:rFonts w:ascii="Gill Sans MT" w:hAnsi="Gill Sans MT"/>
          <w:color w:val="231F20"/>
          <w:w w:val="77"/>
        </w:rPr>
        <w:t>$HOME</w:t>
      </w:r>
      <w:r>
        <w:rPr>
          <w:rFonts w:ascii="Gill Sans MT" w:hAnsi="Gill Sans MT"/>
          <w:color w:val="231F20"/>
          <w:spacing w:val="14"/>
        </w:rPr>
        <w:t> </w:t>
      </w:r>
      <w:r>
        <w:rPr>
          <w:rFonts w:ascii="Gill Sans MT" w:hAnsi="Gill Sans MT"/>
          <w:color w:val="231F20"/>
          <w:w w:val="147"/>
        </w:rPr>
        <w:t>-acl</w:t>
      </w:r>
      <w:r>
        <w:rPr>
          <w:rFonts w:ascii="Gill Sans MT" w:hAnsi="Gill Sans MT"/>
          <w:color w:val="231F20"/>
          <w:spacing w:val="14"/>
        </w:rPr>
        <w:t> </w:t>
      </w:r>
      <w:r>
        <w:rPr>
          <w:rFonts w:ascii="Arial" w:hAnsi="Arial"/>
          <w:i/>
          <w:color w:val="231F20"/>
          <w:w w:val="102"/>
        </w:rPr>
        <w:t>keeper</w:t>
      </w:r>
      <w:r>
        <w:rPr>
          <w:rFonts w:ascii="Arial" w:hAnsi="Arial"/>
          <w:i/>
          <w:color w:val="231F20"/>
          <w:spacing w:val="-34"/>
        </w:rPr>
        <w:t> </w:t>
      </w:r>
      <w:r>
        <w:rPr>
          <w:rFonts w:ascii="Gill Sans MT" w:hAnsi="Gill Sans MT"/>
          <w:color w:val="231F20"/>
          <w:w w:val="133"/>
        </w:rPr>
        <w:t>:pintos-cvs</w:t>
      </w:r>
      <w:r>
        <w:rPr>
          <w:rFonts w:ascii="Gill Sans MT" w:hAnsi="Gill Sans MT"/>
          <w:color w:val="231F20"/>
          <w:spacing w:val="14"/>
        </w:rPr>
        <w:t> </w:t>
      </w:r>
      <w:r>
        <w:rPr>
          <w:rFonts w:ascii="Gill Sans MT" w:hAnsi="Gill Sans MT"/>
          <w:color w:val="231F20"/>
          <w:w w:val="237"/>
        </w:rPr>
        <w:t>l</w:t>
      </w:r>
      <w:r>
        <w:rPr>
          <w:color w:val="231F20"/>
          <w:w w:val="99"/>
        </w:rPr>
        <w:t>’</w:t>
      </w:r>
      <w:r>
        <w:rPr>
          <w:color w:val="231F20"/>
          <w:spacing w:val="4"/>
        </w:rPr>
        <w:t> </w:t>
      </w:r>
      <w:r>
        <w:rPr>
          <w:color w:val="231F20"/>
          <w:w w:val="106"/>
        </w:rPr>
        <w:t>(t</w:t>
      </w:r>
      <w:r>
        <w:rPr>
          <w:color w:val="231F20"/>
          <w:spacing w:val="-1"/>
          <w:w w:val="106"/>
        </w:rPr>
        <w:t>h</w:t>
      </w:r>
      <w:r>
        <w:rPr>
          <w:color w:val="231F20"/>
          <w:w w:val="101"/>
        </w:rPr>
        <w:t>at’s</w:t>
      </w:r>
      <w:r>
        <w:rPr>
          <w:color w:val="231F20"/>
          <w:spacing w:val="4"/>
        </w:rPr>
        <w:t> </w:t>
      </w:r>
      <w:r>
        <w:rPr>
          <w:color w:val="231F20"/>
          <w:w w:val="101"/>
        </w:rPr>
        <w:t>lette</w:t>
      </w:r>
      <w:r>
        <w:rPr>
          <w:color w:val="231F20"/>
          <w:w w:val="98"/>
        </w:rPr>
        <w:t>r</w:t>
      </w:r>
      <w:r>
        <w:rPr>
          <w:color w:val="231F20"/>
          <w:spacing w:val="4"/>
        </w:rPr>
        <w:t> </w:t>
      </w:r>
      <w:r>
        <w:rPr>
          <w:color w:val="231F20"/>
          <w:w w:val="95"/>
        </w:rPr>
        <w:t>“e</w:t>
      </w:r>
      <w:r>
        <w:rPr>
          <w:color w:val="231F20"/>
          <w:spacing w:val="-1"/>
          <w:w w:val="94"/>
        </w:rPr>
        <w:t>l</w:t>
      </w:r>
      <w:r>
        <w:rPr>
          <w:color w:val="231F20"/>
          <w:w w:val="100"/>
        </w:rPr>
        <w:t>l,”</w:t>
      </w:r>
      <w:r>
        <w:rPr>
          <w:color w:val="231F20"/>
          <w:spacing w:val="7"/>
        </w:rPr>
        <w:t> </w:t>
      </w:r>
      <w:r>
        <w:rPr>
          <w:color w:val="231F20"/>
          <w:spacing w:val="-1"/>
          <w:w w:val="94"/>
        </w:rPr>
        <w:t>n</w:t>
      </w:r>
      <w:r>
        <w:rPr>
          <w:color w:val="231F20"/>
          <w:w w:val="101"/>
        </w:rPr>
        <w:t>ot </w:t>
      </w:r>
      <w:r>
        <w:rPr>
          <w:color w:val="231F20"/>
        </w:rPr>
        <w:t>digit</w:t>
      </w:r>
      <w:r>
        <w:rPr>
          <w:color w:val="231F20"/>
          <w:spacing w:val="-7"/>
        </w:rPr>
        <w:t> </w:t>
      </w:r>
      <w:r>
        <w:rPr>
          <w:color w:val="231F20"/>
        </w:rPr>
        <w:t>“one.”).</w:t>
      </w:r>
      <w:r>
        <w:rPr>
          <w:rFonts w:ascii="Bauhaus 93" w:hAnsi="Bauhaus 93"/>
          <w:color w:val="231F20"/>
          <w:position w:val="8"/>
          <w:sz w:val="14"/>
        </w:rPr>
        <w:t>1</w:t>
      </w:r>
    </w:p>
    <w:p>
      <w:pPr>
        <w:spacing w:line="232" w:lineRule="auto" w:before="0"/>
        <w:ind w:left="418" w:right="49" w:hanging="182"/>
        <w:jc w:val="left"/>
        <w:rPr>
          <w:rFonts w:ascii="Century"/>
          <w:sz w:val="18"/>
        </w:rPr>
      </w:pPr>
      <w:r>
        <w:rPr>
          <w:rFonts w:ascii="Bauhaus 93"/>
          <w:color w:val="231F20"/>
          <w:position w:val="8"/>
          <w:sz w:val="14"/>
        </w:rPr>
        <w:t>1 </w:t>
      </w:r>
      <w:r>
        <w:rPr>
          <w:rFonts w:ascii="Century"/>
          <w:color w:val="231F20"/>
          <w:sz w:val="18"/>
        </w:rPr>
        <w:t>This command will allow group members to list the files in your home directory, but not read or write them. It should not create a security risk unless the names of files in your home directory are secret.</w:t>
      </w:r>
    </w:p>
    <w:p>
      <w:pPr>
        <w:spacing w:after="0" w:line="232" w:lineRule="auto"/>
        <w:jc w:val="left"/>
        <w:rPr>
          <w:rFonts w:ascii="Century"/>
          <w:sz w:val="18"/>
        </w:rPr>
        <w:sectPr>
          <w:headerReference w:type="default" r:id="rId49"/>
          <w:pgSz w:w="12240" w:h="15840"/>
          <w:pgMar w:header="988" w:footer="0" w:top="1200" w:bottom="280" w:left="1680" w:right="1680"/>
          <w:pgNumType w:start="110"/>
        </w:sectPr>
      </w:pPr>
    </w:p>
    <w:p>
      <w:pPr>
        <w:pStyle w:val="BodyText"/>
        <w:rPr>
          <w:rFonts w:ascii="Century"/>
          <w:sz w:val="20"/>
        </w:rPr>
      </w:pPr>
    </w:p>
    <w:p>
      <w:pPr>
        <w:pStyle w:val="BodyText"/>
        <w:rPr>
          <w:rFonts w:ascii="Century"/>
          <w:sz w:val="20"/>
        </w:rPr>
      </w:pPr>
    </w:p>
    <w:p>
      <w:pPr>
        <w:pStyle w:val="BodyText"/>
        <w:spacing w:before="4"/>
        <w:rPr>
          <w:rFonts w:ascii="Century"/>
          <w:sz w:val="16"/>
        </w:rPr>
      </w:pPr>
    </w:p>
    <w:p>
      <w:pPr>
        <w:pStyle w:val="BodyText"/>
        <w:spacing w:line="264" w:lineRule="exact" w:before="63"/>
        <w:ind w:left="100" w:right="117" w:firstLine="298"/>
        <w:jc w:val="both"/>
      </w:pPr>
      <w:bookmarkStart w:name="_bookmark142" w:id="448"/>
      <w:bookmarkEnd w:id="448"/>
      <w:r>
        <w:rPr/>
      </w:r>
      <w:r>
        <w:rPr>
          <w:color w:val="231F20"/>
          <w:w w:val="105"/>
        </w:rPr>
        <w:t>Now initialize the repository. To initialize the repository, execute ‘</w:t>
      </w:r>
      <w:r>
        <w:rPr>
          <w:rFonts w:ascii="Gill Sans MT" w:hAnsi="Gill Sans MT"/>
          <w:color w:val="231F20"/>
          <w:w w:val="105"/>
        </w:rPr>
        <w:t>cvs -d $HOME/cvs </w:t>
      </w:r>
      <w:r>
        <w:rPr>
          <w:rFonts w:ascii="Gill Sans MT" w:hAnsi="Gill Sans MT"/>
          <w:color w:val="231F20"/>
          <w:w w:val="125"/>
        </w:rPr>
        <w:t>init</w:t>
      </w:r>
      <w:r>
        <w:rPr>
          <w:color w:val="231F20"/>
          <w:w w:val="125"/>
        </w:rPr>
        <w:t>’.</w:t>
      </w:r>
    </w:p>
    <w:p>
      <w:pPr>
        <w:pStyle w:val="BodyText"/>
        <w:spacing w:line="264" w:lineRule="exact" w:before="79"/>
        <w:ind w:left="100" w:right="117" w:firstLine="298"/>
        <w:jc w:val="both"/>
      </w:pPr>
      <w:r>
        <w:rPr>
          <w:color w:val="231F20"/>
          <w:spacing w:val="-3"/>
          <w:w w:val="110"/>
        </w:rPr>
        <w:t>Finally, </w:t>
      </w:r>
      <w:r>
        <w:rPr>
          <w:color w:val="231F20"/>
          <w:w w:val="110"/>
        </w:rPr>
        <w:t>import the Pintos sources into the newly initialized repository. If </w:t>
      </w:r>
      <w:r>
        <w:rPr>
          <w:color w:val="231F20"/>
          <w:spacing w:val="-3"/>
          <w:w w:val="110"/>
        </w:rPr>
        <w:t>you</w:t>
      </w:r>
      <w:r>
        <w:rPr>
          <w:color w:val="231F20"/>
          <w:spacing w:val="51"/>
          <w:w w:val="110"/>
        </w:rPr>
        <w:t> </w:t>
      </w:r>
      <w:r>
        <w:rPr>
          <w:color w:val="231F20"/>
          <w:spacing w:val="-4"/>
          <w:w w:val="110"/>
        </w:rPr>
        <w:t>have </w:t>
      </w:r>
      <w:r>
        <w:rPr>
          <w:color w:val="231F20"/>
          <w:w w:val="110"/>
        </w:rPr>
        <w:t>an existing set of Pintos sources </w:t>
      </w:r>
      <w:r>
        <w:rPr>
          <w:color w:val="231F20"/>
          <w:spacing w:val="-3"/>
          <w:w w:val="110"/>
        </w:rPr>
        <w:t>you </w:t>
      </w:r>
      <w:r>
        <w:rPr>
          <w:color w:val="231F20"/>
          <w:spacing w:val="-4"/>
          <w:w w:val="110"/>
        </w:rPr>
        <w:t>want </w:t>
      </w:r>
      <w:r>
        <w:rPr>
          <w:color w:val="231F20"/>
          <w:w w:val="110"/>
        </w:rPr>
        <w:t>to add to the repository, ‘</w:t>
      </w:r>
      <w:r>
        <w:rPr>
          <w:rFonts w:ascii="Gill Sans MT" w:hAnsi="Gill Sans MT"/>
          <w:color w:val="231F20"/>
          <w:w w:val="110"/>
        </w:rPr>
        <w:t>cd</w:t>
      </w:r>
      <w:r>
        <w:rPr>
          <w:color w:val="231F20"/>
          <w:w w:val="110"/>
        </w:rPr>
        <w:t>’ to its ‘</w:t>
      </w:r>
      <w:r>
        <w:rPr>
          <w:rFonts w:ascii="Gill Sans MT" w:hAnsi="Gill Sans MT"/>
          <w:color w:val="231F20"/>
          <w:w w:val="110"/>
        </w:rPr>
        <w:t>pintos</w:t>
      </w:r>
      <w:r>
        <w:rPr>
          <w:color w:val="231F20"/>
          <w:w w:val="110"/>
        </w:rPr>
        <w:t>’ directory now. Otherwise, to import the base Pintos source tree, ‘</w:t>
      </w:r>
      <w:r>
        <w:rPr>
          <w:rFonts w:ascii="Gill Sans MT" w:hAnsi="Gill Sans MT"/>
          <w:color w:val="231F20"/>
          <w:w w:val="110"/>
        </w:rPr>
        <w:t>cd</w:t>
      </w:r>
      <w:r>
        <w:rPr>
          <w:color w:val="231F20"/>
          <w:w w:val="110"/>
        </w:rPr>
        <w:t>’ to ‘</w:t>
      </w:r>
      <w:r>
        <w:rPr>
          <w:rFonts w:ascii="Gill Sans MT" w:hAnsi="Gill Sans MT"/>
          <w:color w:val="231F20"/>
          <w:w w:val="110"/>
        </w:rPr>
        <w:t>/usr/class/cs140/pintos/pintos</w:t>
      </w:r>
      <w:r>
        <w:rPr>
          <w:color w:val="231F20"/>
          <w:w w:val="110"/>
        </w:rPr>
        <w:t>’ (note  the  doubled  ‘</w:t>
      </w:r>
      <w:r>
        <w:rPr>
          <w:rFonts w:ascii="Gill Sans MT" w:hAnsi="Gill Sans MT"/>
          <w:color w:val="231F20"/>
          <w:w w:val="110"/>
        </w:rPr>
        <w:t>pintos</w:t>
      </w:r>
      <w:r>
        <w:rPr>
          <w:color w:val="231F20"/>
          <w:w w:val="110"/>
        </w:rPr>
        <w:t>’).  After  changing  the  </w:t>
      </w:r>
      <w:r>
        <w:rPr>
          <w:color w:val="231F20"/>
        </w:rPr>
        <w:t>current </w:t>
      </w:r>
      <w:r>
        <w:rPr>
          <w:color w:val="231F20"/>
          <w:spacing w:val="-3"/>
        </w:rPr>
        <w:t>directory, </w:t>
      </w:r>
      <w:r>
        <w:rPr>
          <w:color w:val="231F20"/>
        </w:rPr>
        <w:t>execute this</w:t>
      </w:r>
      <w:r>
        <w:rPr>
          <w:color w:val="231F20"/>
          <w:spacing w:val="-38"/>
        </w:rPr>
        <w:t> </w:t>
      </w:r>
      <w:r>
        <w:rPr>
          <w:color w:val="231F20"/>
        </w:rPr>
        <w:t>command:</w:t>
      </w:r>
    </w:p>
    <w:p>
      <w:pPr>
        <w:pStyle w:val="BodyText"/>
        <w:spacing w:before="86"/>
        <w:ind w:left="675"/>
        <w:rPr>
          <w:rFonts w:ascii="Gill Sans MT"/>
        </w:rPr>
      </w:pPr>
      <w:r>
        <w:rPr>
          <w:rFonts w:ascii="Gill Sans MT"/>
          <w:color w:val="231F20"/>
          <w:w w:val="115"/>
        </w:rPr>
        <w:t>cvs -d $HOME/cvs import -m "Imported sources" pintos foobar </w:t>
      </w:r>
      <w:r>
        <w:rPr>
          <w:rFonts w:ascii="Gill Sans MT"/>
          <w:color w:val="231F20"/>
          <w:w w:val="120"/>
        </w:rPr>
        <w:t>start</w:t>
      </w:r>
    </w:p>
    <w:p>
      <w:pPr>
        <w:pStyle w:val="BodyText"/>
        <w:spacing w:before="81"/>
        <w:ind w:left="398"/>
      </w:pPr>
      <w:r>
        <w:rPr>
          <w:color w:val="231F20"/>
        </w:rPr>
        <w:t>Here is a summary of the commands you have now executed:</w:t>
      </w:r>
    </w:p>
    <w:p>
      <w:pPr>
        <w:spacing w:before="75"/>
        <w:ind w:left="675" w:right="0" w:firstLine="0"/>
        <w:jc w:val="left"/>
        <w:rPr>
          <w:rFonts w:ascii="Gill Sans MT"/>
          <w:sz w:val="21"/>
        </w:rPr>
      </w:pPr>
      <w:r>
        <w:rPr>
          <w:rFonts w:ascii="Gill Sans MT"/>
          <w:color w:val="231F20"/>
          <w:w w:val="120"/>
          <w:sz w:val="21"/>
        </w:rPr>
        <w:t>pts creategroup </w:t>
      </w:r>
      <w:r>
        <w:rPr>
          <w:rFonts w:ascii="Arial"/>
          <w:i/>
          <w:color w:val="231F20"/>
          <w:w w:val="120"/>
          <w:sz w:val="21"/>
        </w:rPr>
        <w:t>keeper </w:t>
      </w:r>
      <w:r>
        <w:rPr>
          <w:rFonts w:ascii="Gill Sans MT"/>
          <w:color w:val="231F20"/>
          <w:w w:val="120"/>
          <w:sz w:val="21"/>
        </w:rPr>
        <w:t>:pintos-cvs</w:t>
      </w:r>
    </w:p>
    <w:p>
      <w:pPr>
        <w:spacing w:line="247" w:lineRule="auto" w:before="6"/>
        <w:ind w:left="675" w:right="2533" w:firstLine="0"/>
        <w:jc w:val="left"/>
        <w:rPr>
          <w:rFonts w:ascii="Gill Sans MT"/>
          <w:sz w:val="21"/>
        </w:rPr>
      </w:pPr>
      <w:r>
        <w:rPr>
          <w:rFonts w:ascii="Gill Sans MT"/>
          <w:color w:val="231F20"/>
          <w:w w:val="115"/>
          <w:sz w:val="21"/>
        </w:rPr>
        <w:t>pts adduser -user </w:t>
      </w:r>
      <w:r>
        <w:rPr>
          <w:rFonts w:ascii="Arial"/>
          <w:i/>
          <w:color w:val="231F20"/>
          <w:w w:val="115"/>
          <w:sz w:val="21"/>
        </w:rPr>
        <w:t>username  </w:t>
      </w:r>
      <w:r>
        <w:rPr>
          <w:rFonts w:ascii="Gill Sans MT"/>
          <w:color w:val="231F20"/>
          <w:w w:val="115"/>
          <w:sz w:val="21"/>
        </w:rPr>
        <w:t>-group  </w:t>
      </w:r>
      <w:r>
        <w:rPr>
          <w:rFonts w:ascii="Arial"/>
          <w:i/>
          <w:color w:val="231F20"/>
          <w:w w:val="115"/>
          <w:sz w:val="21"/>
        </w:rPr>
        <w:t>keeper </w:t>
      </w:r>
      <w:r>
        <w:rPr>
          <w:rFonts w:ascii="Gill Sans MT"/>
          <w:color w:val="231F20"/>
          <w:w w:val="115"/>
          <w:sz w:val="21"/>
        </w:rPr>
        <w:t>:pintos-cvs </w:t>
      </w:r>
      <w:r>
        <w:rPr>
          <w:rFonts w:ascii="Gill Sans MT"/>
          <w:color w:val="231F20"/>
          <w:sz w:val="21"/>
        </w:rPr>
        <w:t>mkdir</w:t>
      </w:r>
      <w:r>
        <w:rPr>
          <w:rFonts w:ascii="Gill Sans MT"/>
          <w:color w:val="231F20"/>
          <w:spacing w:val="54"/>
          <w:sz w:val="21"/>
        </w:rPr>
        <w:t> </w:t>
      </w:r>
      <w:r>
        <w:rPr>
          <w:rFonts w:ascii="Gill Sans MT"/>
          <w:color w:val="231F20"/>
          <w:sz w:val="21"/>
        </w:rPr>
        <w:t>$HOME/cvs</w:t>
      </w:r>
    </w:p>
    <w:p>
      <w:pPr>
        <w:pStyle w:val="BodyText"/>
        <w:spacing w:line="244" w:lineRule="auto"/>
        <w:ind w:left="675" w:right="1972"/>
        <w:rPr>
          <w:rFonts w:ascii="Gill Sans MT"/>
        </w:rPr>
      </w:pPr>
      <w:r>
        <w:rPr>
          <w:rFonts w:ascii="Gill Sans MT"/>
          <w:color w:val="231F20"/>
          <w:w w:val="145"/>
        </w:rPr>
        <w:t>fs </w:t>
      </w:r>
      <w:r>
        <w:rPr>
          <w:rFonts w:ascii="Gill Sans MT"/>
          <w:color w:val="231F20"/>
          <w:w w:val="135"/>
        </w:rPr>
        <w:t>setacl  -dir  </w:t>
      </w:r>
      <w:r>
        <w:rPr>
          <w:rFonts w:ascii="Gill Sans MT"/>
          <w:color w:val="231F20"/>
        </w:rPr>
        <w:t>$HOME/cvs  </w:t>
      </w:r>
      <w:r>
        <w:rPr>
          <w:rFonts w:ascii="Gill Sans MT"/>
          <w:color w:val="231F20"/>
          <w:w w:val="135"/>
        </w:rPr>
        <w:t>-acl  </w:t>
      </w:r>
      <w:r>
        <w:rPr>
          <w:rFonts w:ascii="Arial"/>
          <w:i/>
          <w:color w:val="231F20"/>
        </w:rPr>
        <w:t>keeper </w:t>
      </w:r>
      <w:r>
        <w:rPr>
          <w:rFonts w:ascii="Gill Sans MT"/>
          <w:color w:val="231F20"/>
          <w:w w:val="135"/>
        </w:rPr>
        <w:t>:pintos-cvs  write </w:t>
      </w:r>
      <w:r>
        <w:rPr>
          <w:rFonts w:ascii="Gill Sans MT"/>
          <w:color w:val="231F20"/>
          <w:w w:val="145"/>
        </w:rPr>
        <w:t>fs </w:t>
      </w:r>
      <w:r>
        <w:rPr>
          <w:rFonts w:ascii="Gill Sans MT"/>
          <w:color w:val="231F20"/>
          <w:w w:val="135"/>
        </w:rPr>
        <w:t>setacl -dir </w:t>
      </w:r>
      <w:r>
        <w:rPr>
          <w:rFonts w:ascii="Gill Sans MT"/>
          <w:color w:val="231F20"/>
        </w:rPr>
        <w:t>$HOME  </w:t>
      </w:r>
      <w:r>
        <w:rPr>
          <w:rFonts w:ascii="Gill Sans MT"/>
          <w:color w:val="231F20"/>
          <w:w w:val="135"/>
        </w:rPr>
        <w:t>-acl </w:t>
      </w:r>
      <w:r>
        <w:rPr>
          <w:rFonts w:ascii="Arial"/>
          <w:i/>
          <w:color w:val="231F20"/>
        </w:rPr>
        <w:t>keeper </w:t>
      </w:r>
      <w:r>
        <w:rPr>
          <w:rFonts w:ascii="Gill Sans MT"/>
          <w:color w:val="231F20"/>
          <w:w w:val="135"/>
        </w:rPr>
        <w:t>:pintos-cvs  </w:t>
      </w:r>
      <w:r>
        <w:rPr>
          <w:rFonts w:ascii="Gill Sans MT"/>
          <w:color w:val="231F20"/>
          <w:w w:val="210"/>
        </w:rPr>
        <w:t>l</w:t>
      </w:r>
    </w:p>
    <w:p>
      <w:pPr>
        <w:pStyle w:val="BodyText"/>
        <w:spacing w:before="2"/>
        <w:ind w:left="675"/>
        <w:rPr>
          <w:rFonts w:ascii="Gill Sans MT"/>
        </w:rPr>
      </w:pPr>
      <w:r>
        <w:rPr>
          <w:rFonts w:ascii="Gill Sans MT"/>
          <w:color w:val="231F20"/>
          <w:w w:val="115"/>
        </w:rPr>
        <w:t>cvs -d $HOME/cvs </w:t>
      </w:r>
      <w:r>
        <w:rPr>
          <w:rFonts w:ascii="Gill Sans MT"/>
          <w:color w:val="231F20"/>
          <w:w w:val="140"/>
        </w:rPr>
        <w:t>init</w:t>
      </w:r>
    </w:p>
    <w:p>
      <w:pPr>
        <w:pStyle w:val="BodyText"/>
        <w:spacing w:before="8"/>
        <w:ind w:left="675"/>
        <w:rPr>
          <w:rFonts w:ascii="Gill Sans MT"/>
        </w:rPr>
      </w:pPr>
      <w:r>
        <w:rPr>
          <w:rFonts w:ascii="Gill Sans MT"/>
          <w:color w:val="231F20"/>
          <w:w w:val="125"/>
        </w:rPr>
        <w:t>cd   /usr/class/cs140/pintos/pintos</w:t>
      </w:r>
    </w:p>
    <w:p>
      <w:pPr>
        <w:pStyle w:val="BodyText"/>
        <w:spacing w:before="8"/>
        <w:ind w:left="675"/>
        <w:rPr>
          <w:rFonts w:ascii="Gill Sans MT"/>
        </w:rPr>
      </w:pPr>
      <w:r>
        <w:rPr>
          <w:rFonts w:ascii="Gill Sans MT"/>
          <w:color w:val="231F20"/>
          <w:w w:val="115"/>
        </w:rPr>
        <w:t>cvs -d $HOME/cvs import -m "Imported sources" pintos foobar </w:t>
      </w:r>
      <w:r>
        <w:rPr>
          <w:rFonts w:ascii="Gill Sans MT"/>
          <w:color w:val="231F20"/>
          <w:w w:val="120"/>
        </w:rPr>
        <w:t>start</w:t>
      </w:r>
    </w:p>
    <w:p>
      <w:pPr>
        <w:pStyle w:val="BodyText"/>
        <w:spacing w:line="264" w:lineRule="exact" w:before="82"/>
        <w:ind w:left="100" w:right="117" w:firstLine="298"/>
        <w:jc w:val="both"/>
      </w:pPr>
      <w:r>
        <w:rPr>
          <w:color w:val="231F20"/>
        </w:rPr>
        <w:t>The repository is now ready for use by any group member, as described below. Keep in mind that the repository should only be accessed using CVS commands—it is not generally useful to examine them by hand, and you should definitely not modify them yourself.</w:t>
      </w:r>
    </w:p>
    <w:p>
      <w:pPr>
        <w:pStyle w:val="BodyText"/>
        <w:spacing w:before="9"/>
        <w:rPr>
          <w:sz w:val="16"/>
        </w:rPr>
      </w:pPr>
    </w:p>
    <w:p>
      <w:pPr>
        <w:pStyle w:val="Heading4"/>
        <w:numPr>
          <w:ilvl w:val="2"/>
          <w:numId w:val="41"/>
        </w:numPr>
        <w:tabs>
          <w:tab w:pos="892" w:val="left" w:leader="none"/>
        </w:tabs>
        <w:spacing w:line="240" w:lineRule="auto" w:before="0" w:after="0"/>
        <w:ind w:left="891" w:right="0" w:hanging="791"/>
        <w:jc w:val="both"/>
      </w:pPr>
      <w:bookmarkStart w:name="Using CVS" w:id="449"/>
      <w:bookmarkEnd w:id="449"/>
      <w:r>
        <w:rPr>
          <w:b w:val="0"/>
        </w:rPr>
      </w:r>
      <w:bookmarkStart w:name="Using CVS" w:id="450"/>
      <w:bookmarkEnd w:id="450"/>
      <w:r>
        <w:rPr>
          <w:color w:val="231F20"/>
        </w:rPr>
        <w:t>U</w:t>
      </w:r>
      <w:r>
        <w:rPr>
          <w:color w:val="231F20"/>
        </w:rPr>
        <w:t>sing</w:t>
      </w:r>
      <w:r>
        <w:rPr>
          <w:color w:val="231F20"/>
          <w:spacing w:val="40"/>
        </w:rPr>
        <w:t> </w:t>
      </w:r>
      <w:r>
        <w:rPr>
          <w:color w:val="231F20"/>
        </w:rPr>
        <w:t>CVS</w:t>
      </w:r>
    </w:p>
    <w:p>
      <w:pPr>
        <w:pStyle w:val="BodyText"/>
        <w:spacing w:line="264" w:lineRule="exact" w:before="84"/>
        <w:ind w:left="100" w:right="117"/>
        <w:jc w:val="both"/>
      </w:pPr>
      <w:r>
        <w:rPr>
          <w:color w:val="231F20"/>
          <w:spacing w:val="-10"/>
          <w:w w:val="105"/>
        </w:rPr>
        <w:t>To</w:t>
      </w:r>
      <w:r>
        <w:rPr>
          <w:color w:val="231F20"/>
          <w:spacing w:val="-18"/>
          <w:w w:val="105"/>
        </w:rPr>
        <w:t> </w:t>
      </w:r>
      <w:r>
        <w:rPr>
          <w:color w:val="231F20"/>
          <w:w w:val="105"/>
        </w:rPr>
        <w:t>use</w:t>
      </w:r>
      <w:r>
        <w:rPr>
          <w:color w:val="231F20"/>
          <w:spacing w:val="-18"/>
          <w:w w:val="105"/>
        </w:rPr>
        <w:t> </w:t>
      </w:r>
      <w:r>
        <w:rPr>
          <w:color w:val="231F20"/>
          <w:w w:val="105"/>
        </w:rPr>
        <w:t>CVS,</w:t>
      </w:r>
      <w:r>
        <w:rPr>
          <w:color w:val="231F20"/>
          <w:spacing w:val="-18"/>
          <w:w w:val="105"/>
        </w:rPr>
        <w:t> </w:t>
      </w:r>
      <w:r>
        <w:rPr>
          <w:color w:val="231F20"/>
          <w:w w:val="105"/>
        </w:rPr>
        <w:t>start</w:t>
      </w:r>
      <w:r>
        <w:rPr>
          <w:color w:val="231F20"/>
          <w:spacing w:val="-18"/>
          <w:w w:val="105"/>
        </w:rPr>
        <w:t> </w:t>
      </w:r>
      <w:r>
        <w:rPr>
          <w:color w:val="231F20"/>
          <w:spacing w:val="-4"/>
          <w:w w:val="105"/>
        </w:rPr>
        <w:t>by</w:t>
      </w:r>
      <w:r>
        <w:rPr>
          <w:color w:val="231F20"/>
          <w:spacing w:val="-18"/>
          <w:w w:val="105"/>
        </w:rPr>
        <w:t> </w:t>
      </w:r>
      <w:r>
        <w:rPr>
          <w:color w:val="231F20"/>
          <w:spacing w:val="-3"/>
          <w:w w:val="105"/>
        </w:rPr>
        <w:t>check</w:t>
      </w:r>
      <w:r>
        <w:rPr>
          <w:color w:val="231F20"/>
          <w:spacing w:val="-18"/>
          <w:w w:val="105"/>
        </w:rPr>
        <w:t> </w:t>
      </w:r>
      <w:r>
        <w:rPr>
          <w:color w:val="231F20"/>
          <w:w w:val="105"/>
        </w:rPr>
        <w:t>out</w:t>
      </w:r>
      <w:r>
        <w:rPr>
          <w:color w:val="231F20"/>
          <w:spacing w:val="-18"/>
          <w:w w:val="105"/>
        </w:rPr>
        <w:t> </w:t>
      </w:r>
      <w:r>
        <w:rPr>
          <w:color w:val="231F20"/>
          <w:w w:val="105"/>
        </w:rPr>
        <w:t>a</w:t>
      </w:r>
      <w:r>
        <w:rPr>
          <w:color w:val="231F20"/>
          <w:spacing w:val="-18"/>
          <w:w w:val="105"/>
        </w:rPr>
        <w:t> </w:t>
      </w:r>
      <w:r>
        <w:rPr>
          <w:color w:val="231F20"/>
          <w:w w:val="105"/>
        </w:rPr>
        <w:t>working</w:t>
      </w:r>
      <w:r>
        <w:rPr>
          <w:color w:val="231F20"/>
          <w:spacing w:val="-18"/>
          <w:w w:val="105"/>
        </w:rPr>
        <w:t> </w:t>
      </w:r>
      <w:r>
        <w:rPr>
          <w:color w:val="231F20"/>
          <w:w w:val="105"/>
        </w:rPr>
        <w:t>copy</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contents</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CVS</w:t>
      </w:r>
      <w:r>
        <w:rPr>
          <w:color w:val="231F20"/>
          <w:spacing w:val="-18"/>
          <w:w w:val="105"/>
        </w:rPr>
        <w:t> </w:t>
      </w:r>
      <w:r>
        <w:rPr>
          <w:color w:val="231F20"/>
          <w:w w:val="105"/>
        </w:rPr>
        <w:t>repository</w:t>
      </w:r>
      <w:r>
        <w:rPr>
          <w:color w:val="231F20"/>
          <w:spacing w:val="-18"/>
          <w:w w:val="105"/>
        </w:rPr>
        <w:t> </w:t>
      </w:r>
      <w:r>
        <w:rPr>
          <w:color w:val="231F20"/>
          <w:w w:val="105"/>
        </w:rPr>
        <w:t>into</w:t>
      </w:r>
      <w:r>
        <w:rPr>
          <w:color w:val="231F20"/>
          <w:spacing w:val="-18"/>
          <w:w w:val="105"/>
        </w:rPr>
        <w:t> </w:t>
      </w:r>
      <w:r>
        <w:rPr>
          <w:color w:val="231F20"/>
          <w:w w:val="105"/>
        </w:rPr>
        <w:t>a directory named </w:t>
      </w:r>
      <w:r>
        <w:rPr>
          <w:color w:val="231F20"/>
          <w:w w:val="120"/>
        </w:rPr>
        <w:t>‘</w:t>
      </w:r>
      <w:r>
        <w:rPr>
          <w:rFonts w:ascii="Arial" w:hAnsi="Arial"/>
          <w:i/>
          <w:color w:val="231F20"/>
          <w:w w:val="120"/>
        </w:rPr>
        <w:t>dir </w:t>
      </w:r>
      <w:r>
        <w:rPr>
          <w:color w:val="231F20"/>
          <w:w w:val="105"/>
        </w:rPr>
        <w:t>’. </w:t>
      </w:r>
      <w:r>
        <w:rPr>
          <w:color w:val="231F20"/>
          <w:spacing w:val="-10"/>
          <w:w w:val="105"/>
        </w:rPr>
        <w:t>To </w:t>
      </w:r>
      <w:r>
        <w:rPr>
          <w:color w:val="231F20"/>
          <w:w w:val="105"/>
        </w:rPr>
        <w:t>do so, execute ‘</w:t>
      </w:r>
      <w:r>
        <w:rPr>
          <w:rFonts w:ascii="Gill Sans MT" w:hAnsi="Gill Sans MT"/>
          <w:color w:val="231F20"/>
          <w:w w:val="105"/>
        </w:rPr>
        <w:t>cvs -d ~</w:t>
      </w:r>
      <w:r>
        <w:rPr>
          <w:rFonts w:ascii="Arial" w:hAnsi="Arial"/>
          <w:i/>
          <w:color w:val="231F20"/>
          <w:w w:val="105"/>
        </w:rPr>
        <w:t>keeper </w:t>
      </w:r>
      <w:r>
        <w:rPr>
          <w:rFonts w:ascii="Gill Sans MT" w:hAnsi="Gill Sans MT"/>
          <w:color w:val="231F20"/>
          <w:w w:val="120"/>
        </w:rPr>
        <w:t>/cvs </w:t>
      </w:r>
      <w:r>
        <w:rPr>
          <w:rFonts w:ascii="Gill Sans MT" w:hAnsi="Gill Sans MT"/>
          <w:color w:val="231F20"/>
          <w:w w:val="105"/>
        </w:rPr>
        <w:t>checkout -d </w:t>
      </w:r>
      <w:r>
        <w:rPr>
          <w:rFonts w:ascii="Arial" w:hAnsi="Arial"/>
          <w:i/>
          <w:color w:val="231F20"/>
          <w:w w:val="120"/>
        </w:rPr>
        <w:t>dir </w:t>
      </w:r>
      <w:r>
        <w:rPr>
          <w:rFonts w:ascii="Gill Sans MT" w:hAnsi="Gill Sans MT"/>
          <w:color w:val="231F20"/>
          <w:w w:val="120"/>
        </w:rPr>
        <w:t>pintos</w:t>
      </w:r>
      <w:r>
        <w:rPr>
          <w:color w:val="231F20"/>
          <w:w w:val="120"/>
        </w:rPr>
        <w:t>’, </w:t>
      </w:r>
      <w:r>
        <w:rPr>
          <w:color w:val="231F20"/>
        </w:rPr>
        <w:t>where</w:t>
      </w:r>
      <w:r>
        <w:rPr>
          <w:color w:val="231F20"/>
          <w:spacing w:val="-12"/>
        </w:rPr>
        <w:t> </w:t>
      </w:r>
      <w:r>
        <w:rPr>
          <w:rFonts w:ascii="Georgia" w:hAnsi="Georgia"/>
          <w:i/>
          <w:color w:val="231F20"/>
        </w:rPr>
        <w:t>keeper</w:t>
      </w:r>
      <w:r>
        <w:rPr>
          <w:rFonts w:ascii="Georgia" w:hAnsi="Georgia"/>
          <w:i/>
          <w:color w:val="231F20"/>
          <w:spacing w:val="-2"/>
        </w:rPr>
        <w:t> </w:t>
      </w:r>
      <w:r>
        <w:rPr>
          <w:color w:val="231F20"/>
        </w:rPr>
        <w:t>is</w:t>
      </w:r>
      <w:r>
        <w:rPr>
          <w:color w:val="231F20"/>
          <w:spacing w:val="-12"/>
        </w:rPr>
        <w:t> </w:t>
      </w:r>
      <w:r>
        <w:rPr>
          <w:color w:val="231F20"/>
        </w:rPr>
        <w:t>the</w:t>
      </w:r>
      <w:r>
        <w:rPr>
          <w:color w:val="231F20"/>
          <w:spacing w:val="-12"/>
        </w:rPr>
        <w:t> </w:t>
      </w:r>
      <w:r>
        <w:rPr>
          <w:color w:val="231F20"/>
        </w:rPr>
        <w:t>CVS</w:t>
      </w:r>
      <w:r>
        <w:rPr>
          <w:color w:val="231F20"/>
          <w:spacing w:val="-12"/>
        </w:rPr>
        <w:t> </w:t>
      </w:r>
      <w:r>
        <w:rPr>
          <w:color w:val="231F20"/>
        </w:rPr>
        <w:t>keeper’s</w:t>
      </w:r>
      <w:r>
        <w:rPr>
          <w:color w:val="231F20"/>
          <w:spacing w:val="-12"/>
        </w:rPr>
        <w:t> </w:t>
      </w:r>
      <w:r>
        <w:rPr>
          <w:color w:val="231F20"/>
        </w:rPr>
        <w:t>Leland</w:t>
      </w:r>
      <w:r>
        <w:rPr>
          <w:color w:val="231F20"/>
          <w:spacing w:val="-13"/>
        </w:rPr>
        <w:t> </w:t>
      </w:r>
      <w:r>
        <w:rPr>
          <w:color w:val="231F20"/>
        </w:rPr>
        <w:t>username.</w:t>
      </w:r>
    </w:p>
    <w:p>
      <w:pPr>
        <w:pStyle w:val="BodyText"/>
        <w:spacing w:line="264" w:lineRule="exact" w:before="79"/>
        <w:ind w:left="100" w:right="117" w:firstLine="298"/>
        <w:jc w:val="both"/>
      </w:pPr>
      <w:r>
        <w:rPr>
          <w:color w:val="231F20"/>
        </w:rPr>
        <w:t>(If this fails due to some kind of permission problem, then run </w:t>
      </w:r>
      <w:r>
        <w:rPr>
          <w:rFonts w:ascii="Gill Sans MT" w:hAnsi="Gill Sans MT"/>
          <w:color w:val="231F20"/>
        </w:rPr>
        <w:t>aklog </w:t>
      </w:r>
      <w:r>
        <w:rPr>
          <w:color w:val="231F20"/>
        </w:rPr>
        <w:t>and try again.  If       it still doesn’t work, log out and back in. If that still doesn’t fix the problem, the CVS repository</w:t>
      </w:r>
      <w:r>
        <w:rPr>
          <w:color w:val="231F20"/>
          <w:spacing w:val="-14"/>
        </w:rPr>
        <w:t> </w:t>
      </w:r>
      <w:r>
        <w:rPr>
          <w:color w:val="231F20"/>
          <w:spacing w:val="-3"/>
        </w:rPr>
        <w:t>may</w:t>
      </w:r>
      <w:r>
        <w:rPr>
          <w:color w:val="231F20"/>
          <w:spacing w:val="-14"/>
        </w:rPr>
        <w:t> </w:t>
      </w:r>
      <w:r>
        <w:rPr>
          <w:color w:val="231F20"/>
        </w:rPr>
        <w:t>not</w:t>
      </w:r>
      <w:r>
        <w:rPr>
          <w:color w:val="231F20"/>
          <w:spacing w:val="-14"/>
        </w:rPr>
        <w:t> </w:t>
      </w:r>
      <w:r>
        <w:rPr>
          <w:color w:val="231F20"/>
          <w:spacing w:val="2"/>
        </w:rPr>
        <w:t>be</w:t>
      </w:r>
      <w:r>
        <w:rPr>
          <w:color w:val="231F20"/>
          <w:spacing w:val="-14"/>
        </w:rPr>
        <w:t> </w:t>
      </w:r>
      <w:r>
        <w:rPr>
          <w:color w:val="231F20"/>
        </w:rPr>
        <w:t>initialized</w:t>
      </w:r>
      <w:r>
        <w:rPr>
          <w:color w:val="231F20"/>
          <w:spacing w:val="-14"/>
        </w:rPr>
        <w:t> </w:t>
      </w:r>
      <w:r>
        <w:rPr>
          <w:color w:val="231F20"/>
        </w:rPr>
        <w:t>properly.)</w:t>
      </w:r>
    </w:p>
    <w:p>
      <w:pPr>
        <w:pStyle w:val="BodyText"/>
        <w:spacing w:line="264" w:lineRule="exact" w:before="79"/>
        <w:ind w:left="100" w:right="117" w:firstLine="298"/>
        <w:jc w:val="both"/>
      </w:pPr>
      <w:r>
        <w:rPr>
          <w:color w:val="231F20"/>
          <w:spacing w:val="-4"/>
        </w:rPr>
        <w:t>At </w:t>
      </w:r>
      <w:r>
        <w:rPr>
          <w:color w:val="231F20"/>
        </w:rPr>
        <w:t>this point, </w:t>
      </w:r>
      <w:r>
        <w:rPr>
          <w:color w:val="231F20"/>
          <w:spacing w:val="-3"/>
        </w:rPr>
        <w:t>you </w:t>
      </w:r>
      <w:r>
        <w:rPr>
          <w:color w:val="231F20"/>
        </w:rPr>
        <w:t>can modify </w:t>
      </w:r>
      <w:r>
        <w:rPr>
          <w:color w:val="231F20"/>
          <w:spacing w:val="-3"/>
        </w:rPr>
        <w:t>any </w:t>
      </w:r>
      <w:r>
        <w:rPr>
          <w:color w:val="231F20"/>
        </w:rPr>
        <w:t>of the files in the working </w:t>
      </w:r>
      <w:r>
        <w:rPr>
          <w:color w:val="231F20"/>
          <w:spacing w:val="-6"/>
        </w:rPr>
        <w:t>copy.  </w:t>
      </w:r>
      <w:r>
        <w:rPr>
          <w:color w:val="231F20"/>
          <w:spacing w:val="-7"/>
        </w:rPr>
        <w:t>You  </w:t>
      </w:r>
      <w:r>
        <w:rPr>
          <w:color w:val="231F20"/>
        </w:rPr>
        <w:t>can see the  changes </w:t>
      </w:r>
      <w:r>
        <w:rPr>
          <w:color w:val="231F20"/>
          <w:spacing w:val="-3"/>
        </w:rPr>
        <w:t>you’ve </w:t>
      </w:r>
      <w:r>
        <w:rPr>
          <w:color w:val="231F20"/>
        </w:rPr>
        <w:t>made with </w:t>
      </w:r>
      <w:r>
        <w:rPr>
          <w:color w:val="231F20"/>
          <w:w w:val="110"/>
        </w:rPr>
        <w:t>‘</w:t>
      </w:r>
      <w:r>
        <w:rPr>
          <w:rFonts w:ascii="Gill Sans MT" w:hAnsi="Gill Sans MT"/>
          <w:color w:val="231F20"/>
          <w:w w:val="110"/>
        </w:rPr>
        <w:t>cvs </w:t>
      </w:r>
      <w:r>
        <w:rPr>
          <w:rFonts w:ascii="Gill Sans MT" w:hAnsi="Gill Sans MT"/>
          <w:color w:val="231F20"/>
          <w:w w:val="140"/>
        </w:rPr>
        <w:t>diff </w:t>
      </w:r>
      <w:r>
        <w:rPr>
          <w:rFonts w:ascii="Gill Sans MT" w:hAnsi="Gill Sans MT"/>
          <w:color w:val="231F20"/>
          <w:w w:val="110"/>
        </w:rPr>
        <w:t>-u</w:t>
      </w:r>
      <w:r>
        <w:rPr>
          <w:color w:val="231F20"/>
          <w:w w:val="110"/>
        </w:rPr>
        <w:t>’. </w:t>
      </w:r>
      <w:r>
        <w:rPr>
          <w:color w:val="231F20"/>
        </w:rPr>
        <w:t>If </w:t>
      </w:r>
      <w:r>
        <w:rPr>
          <w:color w:val="231F20"/>
          <w:spacing w:val="-3"/>
        </w:rPr>
        <w:t>you </w:t>
      </w:r>
      <w:r>
        <w:rPr>
          <w:color w:val="231F20"/>
          <w:spacing w:val="-4"/>
        </w:rPr>
        <w:t>want </w:t>
      </w:r>
      <w:r>
        <w:rPr>
          <w:color w:val="231F20"/>
        </w:rPr>
        <w:t>to commit these changes back to the repository, making them visible to the other group members, </w:t>
      </w:r>
      <w:r>
        <w:rPr>
          <w:color w:val="231F20"/>
          <w:spacing w:val="-3"/>
        </w:rPr>
        <w:t>you </w:t>
      </w:r>
      <w:r>
        <w:rPr>
          <w:color w:val="231F20"/>
        </w:rPr>
        <w:t>can use the CVS commit command.   Within  the  </w:t>
      </w:r>
      <w:r>
        <w:rPr>
          <w:color w:val="231F20"/>
          <w:w w:val="110"/>
        </w:rPr>
        <w:t>‘</w:t>
      </w:r>
      <w:r>
        <w:rPr>
          <w:rFonts w:ascii="Gill Sans MT" w:hAnsi="Gill Sans MT"/>
          <w:color w:val="231F20"/>
          <w:w w:val="110"/>
        </w:rPr>
        <w:t>pintos</w:t>
      </w:r>
      <w:r>
        <w:rPr>
          <w:color w:val="231F20"/>
          <w:w w:val="110"/>
        </w:rPr>
        <w:t>’ </w:t>
      </w:r>
      <w:r>
        <w:rPr>
          <w:color w:val="231F20"/>
          <w:spacing w:val="-3"/>
        </w:rPr>
        <w:t>directory,  </w:t>
      </w:r>
      <w:r>
        <w:rPr>
          <w:color w:val="231F20"/>
        </w:rPr>
        <w:t>execute  </w:t>
      </w:r>
      <w:r>
        <w:rPr>
          <w:color w:val="231F20"/>
          <w:w w:val="110"/>
        </w:rPr>
        <w:t>‘</w:t>
      </w:r>
      <w:r>
        <w:rPr>
          <w:rFonts w:ascii="Gill Sans MT" w:hAnsi="Gill Sans MT"/>
          <w:color w:val="231F20"/>
          <w:w w:val="110"/>
        </w:rPr>
        <w:t>cvs </w:t>
      </w:r>
      <w:r>
        <w:rPr>
          <w:rFonts w:ascii="Gill Sans MT" w:hAnsi="Gill Sans MT"/>
          <w:color w:val="231F20"/>
        </w:rPr>
        <w:t>commit</w:t>
      </w:r>
      <w:r>
        <w:rPr>
          <w:color w:val="231F20"/>
        </w:rPr>
        <w:t>’.   This  will  figure  out  the files that </w:t>
      </w:r>
      <w:r>
        <w:rPr>
          <w:color w:val="231F20"/>
          <w:spacing w:val="-4"/>
        </w:rPr>
        <w:t>have </w:t>
      </w:r>
      <w:r>
        <w:rPr>
          <w:color w:val="231F20"/>
        </w:rPr>
        <w:t>been changed and fire up a text editor for </w:t>
      </w:r>
      <w:r>
        <w:rPr>
          <w:color w:val="231F20"/>
          <w:spacing w:val="-3"/>
        </w:rPr>
        <w:t>you </w:t>
      </w:r>
      <w:r>
        <w:rPr>
          <w:color w:val="231F20"/>
        </w:rPr>
        <w:t>to describe the changes. By default, this editor is </w:t>
      </w:r>
      <w:r>
        <w:rPr>
          <w:color w:val="231F20"/>
          <w:w w:val="110"/>
        </w:rPr>
        <w:t>‘</w:t>
      </w:r>
      <w:r>
        <w:rPr>
          <w:rFonts w:ascii="Gill Sans MT" w:hAnsi="Gill Sans MT"/>
          <w:color w:val="231F20"/>
          <w:w w:val="110"/>
        </w:rPr>
        <w:t>vi</w:t>
      </w:r>
      <w:r>
        <w:rPr>
          <w:color w:val="231F20"/>
          <w:w w:val="110"/>
        </w:rPr>
        <w:t>’, </w:t>
      </w:r>
      <w:r>
        <w:rPr>
          <w:color w:val="231F20"/>
        </w:rPr>
        <w:t>but </w:t>
      </w:r>
      <w:r>
        <w:rPr>
          <w:color w:val="231F20"/>
          <w:spacing w:val="-3"/>
        </w:rPr>
        <w:t>you </w:t>
      </w:r>
      <w:r>
        <w:rPr>
          <w:color w:val="231F20"/>
        </w:rPr>
        <w:t>can select a different editor </w:t>
      </w:r>
      <w:r>
        <w:rPr>
          <w:color w:val="231F20"/>
          <w:spacing w:val="-4"/>
        </w:rPr>
        <w:t>by </w:t>
      </w:r>
      <w:r>
        <w:rPr>
          <w:color w:val="231F20"/>
        </w:rPr>
        <w:t>setting the </w:t>
      </w:r>
      <w:r>
        <w:rPr>
          <w:rFonts w:ascii="Gill Sans MT" w:hAnsi="Gill Sans MT"/>
          <w:color w:val="231F20"/>
        </w:rPr>
        <w:t>CVSEDITOR </w:t>
      </w:r>
      <w:r>
        <w:rPr>
          <w:color w:val="231F20"/>
        </w:rPr>
        <w:t>environment variable,  e.g. with </w:t>
      </w:r>
      <w:r>
        <w:rPr>
          <w:color w:val="231F20"/>
          <w:w w:val="110"/>
        </w:rPr>
        <w:t>‘</w:t>
      </w:r>
      <w:r>
        <w:rPr>
          <w:rFonts w:ascii="Gill Sans MT" w:hAnsi="Gill Sans MT"/>
          <w:color w:val="231F20"/>
          <w:w w:val="110"/>
        </w:rPr>
        <w:t>setenv </w:t>
      </w:r>
      <w:r>
        <w:rPr>
          <w:rFonts w:ascii="Gill Sans MT" w:hAnsi="Gill Sans MT"/>
          <w:color w:val="231F20"/>
        </w:rPr>
        <w:t>CVSEDITOR emacs</w:t>
      </w:r>
      <w:r>
        <w:rPr>
          <w:color w:val="231F20"/>
        </w:rPr>
        <w:t>’ (add this  line  to  your </w:t>
      </w:r>
      <w:r>
        <w:rPr>
          <w:color w:val="231F20"/>
          <w:w w:val="110"/>
        </w:rPr>
        <w:t>‘</w:t>
      </w:r>
      <w:r>
        <w:rPr>
          <w:rFonts w:ascii="Gill Sans MT" w:hAnsi="Gill Sans MT"/>
          <w:color w:val="231F20"/>
          <w:w w:val="110"/>
        </w:rPr>
        <w:t>.cvsrc</w:t>
      </w:r>
      <w:r>
        <w:rPr>
          <w:color w:val="231F20"/>
          <w:w w:val="110"/>
        </w:rPr>
        <w:t>’  </w:t>
      </w:r>
      <w:r>
        <w:rPr>
          <w:color w:val="231F20"/>
        </w:rPr>
        <w:t>to make it</w:t>
      </w:r>
      <w:r>
        <w:rPr>
          <w:color w:val="231F20"/>
          <w:spacing w:val="10"/>
        </w:rPr>
        <w:t> </w:t>
      </w:r>
      <w:r>
        <w:rPr>
          <w:color w:val="231F20"/>
        </w:rPr>
        <w:t>permanent).</w:t>
      </w:r>
    </w:p>
    <w:p>
      <w:pPr>
        <w:pStyle w:val="BodyText"/>
        <w:spacing w:line="264" w:lineRule="exact" w:before="79"/>
        <w:ind w:left="100" w:right="117" w:firstLine="298"/>
        <w:jc w:val="both"/>
      </w:pPr>
      <w:r>
        <w:rPr>
          <w:color w:val="231F20"/>
          <w:w w:val="105"/>
        </w:rPr>
        <w:t>Suppose</w:t>
      </w:r>
      <w:r>
        <w:rPr>
          <w:color w:val="231F20"/>
          <w:spacing w:val="-25"/>
          <w:w w:val="105"/>
        </w:rPr>
        <w:t> </w:t>
      </w:r>
      <w:r>
        <w:rPr>
          <w:color w:val="231F20"/>
          <w:w w:val="105"/>
        </w:rPr>
        <w:t>another</w:t>
      </w:r>
      <w:r>
        <w:rPr>
          <w:color w:val="231F20"/>
          <w:spacing w:val="-25"/>
          <w:w w:val="105"/>
        </w:rPr>
        <w:t> </w:t>
      </w:r>
      <w:r>
        <w:rPr>
          <w:color w:val="231F20"/>
          <w:w w:val="105"/>
        </w:rPr>
        <w:t>group</w:t>
      </w:r>
      <w:r>
        <w:rPr>
          <w:color w:val="231F20"/>
          <w:spacing w:val="-25"/>
          <w:w w:val="105"/>
        </w:rPr>
        <w:t> </w:t>
      </w:r>
      <w:r>
        <w:rPr>
          <w:color w:val="231F20"/>
          <w:w w:val="105"/>
        </w:rPr>
        <w:t>member</w:t>
      </w:r>
      <w:r>
        <w:rPr>
          <w:color w:val="231F20"/>
          <w:spacing w:val="-25"/>
          <w:w w:val="105"/>
        </w:rPr>
        <w:t> </w:t>
      </w:r>
      <w:r>
        <w:rPr>
          <w:color w:val="231F20"/>
          <w:w w:val="105"/>
        </w:rPr>
        <w:t>has</w:t>
      </w:r>
      <w:r>
        <w:rPr>
          <w:color w:val="231F20"/>
          <w:spacing w:val="-25"/>
          <w:w w:val="105"/>
        </w:rPr>
        <w:t> </w:t>
      </w:r>
      <w:r>
        <w:rPr>
          <w:color w:val="231F20"/>
          <w:w w:val="105"/>
        </w:rPr>
        <w:t>committed</w:t>
      </w:r>
      <w:r>
        <w:rPr>
          <w:color w:val="231F20"/>
          <w:spacing w:val="-25"/>
          <w:w w:val="105"/>
        </w:rPr>
        <w:t> </w:t>
      </w:r>
      <w:r>
        <w:rPr>
          <w:color w:val="231F20"/>
          <w:w w:val="105"/>
        </w:rPr>
        <w:t>changes.</w:t>
      </w:r>
      <w:r>
        <w:rPr>
          <w:color w:val="231F20"/>
          <w:spacing w:val="-14"/>
          <w:w w:val="105"/>
        </w:rPr>
        <w:t> </w:t>
      </w:r>
      <w:r>
        <w:rPr>
          <w:color w:val="231F20"/>
          <w:spacing w:val="-7"/>
          <w:w w:val="105"/>
        </w:rPr>
        <w:t>You</w:t>
      </w:r>
      <w:r>
        <w:rPr>
          <w:color w:val="231F20"/>
          <w:spacing w:val="-25"/>
          <w:w w:val="105"/>
        </w:rPr>
        <w:t> </w:t>
      </w:r>
      <w:r>
        <w:rPr>
          <w:color w:val="231F20"/>
          <w:w w:val="105"/>
        </w:rPr>
        <w:t>can</w:t>
      </w:r>
      <w:r>
        <w:rPr>
          <w:color w:val="231F20"/>
          <w:spacing w:val="-25"/>
          <w:w w:val="105"/>
        </w:rPr>
        <w:t> </w:t>
      </w:r>
      <w:r>
        <w:rPr>
          <w:color w:val="231F20"/>
          <w:w w:val="105"/>
        </w:rPr>
        <w:t>see</w:t>
      </w:r>
      <w:r>
        <w:rPr>
          <w:color w:val="231F20"/>
          <w:spacing w:val="-25"/>
          <w:w w:val="105"/>
        </w:rPr>
        <w:t> </w:t>
      </w:r>
      <w:r>
        <w:rPr>
          <w:color w:val="231F20"/>
          <w:w w:val="105"/>
        </w:rPr>
        <w:t>the</w:t>
      </w:r>
      <w:r>
        <w:rPr>
          <w:color w:val="231F20"/>
          <w:spacing w:val="-25"/>
          <w:w w:val="105"/>
        </w:rPr>
        <w:t> </w:t>
      </w:r>
      <w:r>
        <w:rPr>
          <w:color w:val="231F20"/>
          <w:w w:val="105"/>
        </w:rPr>
        <w:t>changes</w:t>
      </w:r>
      <w:r>
        <w:rPr>
          <w:color w:val="231F20"/>
          <w:spacing w:val="-25"/>
          <w:w w:val="105"/>
        </w:rPr>
        <w:t> </w:t>
      </w:r>
      <w:r>
        <w:rPr>
          <w:color w:val="231F20"/>
          <w:w w:val="105"/>
        </w:rPr>
        <w:t>com- mitted to the repository since the time </w:t>
      </w:r>
      <w:r>
        <w:rPr>
          <w:color w:val="231F20"/>
          <w:spacing w:val="-3"/>
          <w:w w:val="105"/>
        </w:rPr>
        <w:t>you checked </w:t>
      </w:r>
      <w:r>
        <w:rPr>
          <w:color w:val="231F20"/>
          <w:w w:val="105"/>
        </w:rPr>
        <w:t>it out (or updated from it) with ‘</w:t>
      </w:r>
      <w:r>
        <w:rPr>
          <w:rFonts w:ascii="Gill Sans MT" w:hAnsi="Gill Sans MT"/>
          <w:color w:val="231F20"/>
          <w:w w:val="105"/>
        </w:rPr>
        <w:t>cvs </w:t>
      </w:r>
      <w:r>
        <w:rPr>
          <w:rFonts w:ascii="Gill Sans MT" w:hAnsi="Gill Sans MT"/>
          <w:color w:val="231F20"/>
          <w:w w:val="145"/>
        </w:rPr>
        <w:t>diff </w:t>
      </w:r>
      <w:r>
        <w:rPr>
          <w:rFonts w:ascii="Gill Sans MT" w:hAnsi="Gill Sans MT"/>
          <w:color w:val="231F20"/>
          <w:w w:val="120"/>
        </w:rPr>
        <w:t>-u -r </w:t>
      </w:r>
      <w:r>
        <w:rPr>
          <w:rFonts w:ascii="Gill Sans MT" w:hAnsi="Gill Sans MT"/>
          <w:color w:val="231F20"/>
          <w:w w:val="105"/>
        </w:rPr>
        <w:t>BASE </w:t>
      </w:r>
      <w:r>
        <w:rPr>
          <w:rFonts w:ascii="Gill Sans MT" w:hAnsi="Gill Sans MT"/>
          <w:color w:val="231F20"/>
          <w:w w:val="120"/>
        </w:rPr>
        <w:t>-r </w:t>
      </w:r>
      <w:r>
        <w:rPr>
          <w:rFonts w:ascii="Gill Sans MT" w:hAnsi="Gill Sans MT"/>
          <w:color w:val="231F20"/>
          <w:w w:val="105"/>
        </w:rPr>
        <w:t>HEAD</w:t>
      </w:r>
      <w:r>
        <w:rPr>
          <w:color w:val="231F20"/>
          <w:w w:val="105"/>
        </w:rPr>
        <w:t>’. </w:t>
      </w:r>
      <w:r>
        <w:rPr>
          <w:color w:val="231F20"/>
          <w:spacing w:val="-7"/>
          <w:w w:val="105"/>
        </w:rPr>
        <w:t>You </w:t>
      </w:r>
      <w:r>
        <w:rPr>
          <w:color w:val="231F20"/>
          <w:w w:val="105"/>
        </w:rPr>
        <w:t>can merge those change into your </w:t>
      </w:r>
      <w:r>
        <w:rPr>
          <w:color w:val="231F20"/>
        </w:rPr>
        <w:t>working </w:t>
      </w:r>
      <w:r>
        <w:rPr>
          <w:color w:val="231F20"/>
          <w:w w:val="105"/>
        </w:rPr>
        <w:t>copy using ‘</w:t>
      </w:r>
      <w:r>
        <w:rPr>
          <w:rFonts w:ascii="Gill Sans MT" w:hAnsi="Gill Sans MT"/>
          <w:color w:val="231F20"/>
          <w:w w:val="105"/>
        </w:rPr>
        <w:t>cvs update</w:t>
      </w:r>
      <w:r>
        <w:rPr>
          <w:color w:val="231F20"/>
          <w:w w:val="105"/>
        </w:rPr>
        <w:t>’. If </w:t>
      </w:r>
      <w:r>
        <w:rPr>
          <w:color w:val="231F20"/>
          <w:spacing w:val="-3"/>
          <w:w w:val="105"/>
        </w:rPr>
        <w:t>any </w:t>
      </w:r>
      <w:r>
        <w:rPr>
          <w:color w:val="231F20"/>
          <w:w w:val="105"/>
        </w:rPr>
        <w:t>of your local changes conflict with the committed changes, the CVS com- mand output </w:t>
      </w:r>
      <w:r>
        <w:rPr>
          <w:color w:val="231F20"/>
        </w:rPr>
        <w:t>should </w:t>
      </w:r>
      <w:r>
        <w:rPr>
          <w:color w:val="231F20"/>
          <w:w w:val="105"/>
        </w:rPr>
        <w:t>tell you. In that case, edit the files that contain conflicts, </w:t>
      </w:r>
      <w:r>
        <w:rPr>
          <w:color w:val="231F20"/>
        </w:rPr>
        <w:t>looking </w:t>
      </w:r>
      <w:r>
        <w:rPr>
          <w:color w:val="231F20"/>
          <w:w w:val="105"/>
        </w:rPr>
        <w:t>for </w:t>
      </w:r>
      <w:r>
        <w:rPr>
          <w:color w:val="231F20"/>
        </w:rPr>
        <w:t>‘</w:t>
      </w:r>
      <w:r>
        <w:rPr>
          <w:rFonts w:ascii="Gill Sans MT" w:hAnsi="Gill Sans MT"/>
          <w:color w:val="231F20"/>
        </w:rPr>
        <w:t>&lt;&lt;&lt;</w:t>
      </w:r>
      <w:r>
        <w:rPr>
          <w:color w:val="231F20"/>
        </w:rPr>
        <w:t>’ and ‘</w:t>
      </w:r>
      <w:r>
        <w:rPr>
          <w:rFonts w:ascii="Gill Sans MT" w:hAnsi="Gill Sans MT"/>
          <w:color w:val="231F20"/>
        </w:rPr>
        <w:t>&gt;&gt;&gt;</w:t>
      </w:r>
      <w:r>
        <w:rPr>
          <w:color w:val="231F20"/>
        </w:rPr>
        <w:t>’ that denote the conflicts, and fix the</w:t>
      </w:r>
      <w:r>
        <w:rPr>
          <w:color w:val="231F20"/>
          <w:spacing w:val="-31"/>
        </w:rPr>
        <w:t> </w:t>
      </w:r>
      <w:r>
        <w:rPr>
          <w:color w:val="231F20"/>
        </w:rPr>
        <w:t>problem.</w:t>
      </w:r>
    </w:p>
    <w:p>
      <w:pPr>
        <w:pStyle w:val="BodyText"/>
        <w:spacing w:line="264" w:lineRule="exact" w:before="79"/>
        <w:ind w:left="100" w:right="119" w:firstLine="298"/>
        <w:jc w:val="both"/>
      </w:pPr>
      <w:r>
        <w:rPr>
          <w:color w:val="231F20"/>
          <w:spacing w:val="-7"/>
          <w:w w:val="105"/>
        </w:rPr>
        <w:t>You</w:t>
      </w:r>
      <w:r>
        <w:rPr>
          <w:color w:val="231F20"/>
          <w:spacing w:val="-18"/>
          <w:w w:val="105"/>
        </w:rPr>
        <w:t> </w:t>
      </w:r>
      <w:r>
        <w:rPr>
          <w:color w:val="231F20"/>
          <w:w w:val="105"/>
        </w:rPr>
        <w:t>can</w:t>
      </w:r>
      <w:r>
        <w:rPr>
          <w:color w:val="231F20"/>
          <w:spacing w:val="-17"/>
          <w:w w:val="105"/>
        </w:rPr>
        <w:t> </w:t>
      </w:r>
      <w:r>
        <w:rPr>
          <w:color w:val="231F20"/>
          <w:w w:val="105"/>
        </w:rPr>
        <w:t>view</w:t>
      </w:r>
      <w:r>
        <w:rPr>
          <w:color w:val="231F20"/>
          <w:spacing w:val="-17"/>
          <w:w w:val="105"/>
        </w:rPr>
        <w:t> </w:t>
      </w:r>
      <w:r>
        <w:rPr>
          <w:color w:val="231F20"/>
          <w:w w:val="105"/>
        </w:rPr>
        <w:t>the</w:t>
      </w:r>
      <w:r>
        <w:rPr>
          <w:color w:val="231F20"/>
          <w:spacing w:val="-17"/>
          <w:w w:val="105"/>
        </w:rPr>
        <w:t> </w:t>
      </w:r>
      <w:r>
        <w:rPr>
          <w:color w:val="231F20"/>
          <w:w w:val="105"/>
        </w:rPr>
        <w:t>history</w:t>
      </w:r>
      <w:r>
        <w:rPr>
          <w:color w:val="231F20"/>
          <w:spacing w:val="-17"/>
          <w:w w:val="105"/>
        </w:rPr>
        <w:t> </w:t>
      </w:r>
      <w:r>
        <w:rPr>
          <w:color w:val="231F20"/>
          <w:w w:val="105"/>
        </w:rPr>
        <w:t>of</w:t>
      </w:r>
      <w:r>
        <w:rPr>
          <w:color w:val="231F20"/>
          <w:spacing w:val="-17"/>
          <w:w w:val="105"/>
        </w:rPr>
        <w:t> </w:t>
      </w:r>
      <w:r>
        <w:rPr>
          <w:rFonts w:ascii="Georgia" w:hAnsi="Georgia"/>
          <w:i/>
          <w:color w:val="231F20"/>
          <w:w w:val="105"/>
        </w:rPr>
        <w:t>file</w:t>
      </w:r>
      <w:r>
        <w:rPr>
          <w:rFonts w:ascii="Georgia" w:hAnsi="Georgia"/>
          <w:i/>
          <w:color w:val="231F20"/>
          <w:spacing w:val="-10"/>
          <w:w w:val="105"/>
        </w:rPr>
        <w:t> </w:t>
      </w:r>
      <w:r>
        <w:rPr>
          <w:color w:val="231F20"/>
          <w:w w:val="105"/>
        </w:rPr>
        <w:t>in</w:t>
      </w:r>
      <w:r>
        <w:rPr>
          <w:color w:val="231F20"/>
          <w:spacing w:val="-18"/>
          <w:w w:val="105"/>
        </w:rPr>
        <w:t> </w:t>
      </w:r>
      <w:r>
        <w:rPr>
          <w:color w:val="231F20"/>
          <w:w w:val="105"/>
        </w:rPr>
        <w:t>your</w:t>
      </w:r>
      <w:r>
        <w:rPr>
          <w:color w:val="231F20"/>
          <w:spacing w:val="-17"/>
          <w:w w:val="105"/>
        </w:rPr>
        <w:t> </w:t>
      </w:r>
      <w:r>
        <w:rPr>
          <w:color w:val="231F20"/>
          <w:w w:val="105"/>
        </w:rPr>
        <w:t>working</w:t>
      </w:r>
      <w:r>
        <w:rPr>
          <w:color w:val="231F20"/>
          <w:spacing w:val="-17"/>
          <w:w w:val="105"/>
        </w:rPr>
        <w:t> </w:t>
      </w:r>
      <w:r>
        <w:rPr>
          <w:color w:val="231F20"/>
          <w:w w:val="105"/>
        </w:rPr>
        <w:t>directory,</w:t>
      </w:r>
      <w:r>
        <w:rPr>
          <w:color w:val="231F20"/>
          <w:spacing w:val="-17"/>
          <w:w w:val="105"/>
        </w:rPr>
        <w:t> </w:t>
      </w:r>
      <w:r>
        <w:rPr>
          <w:color w:val="231F20"/>
          <w:w w:val="105"/>
        </w:rPr>
        <w:t>including</w:t>
      </w:r>
      <w:r>
        <w:rPr>
          <w:color w:val="231F20"/>
          <w:spacing w:val="-17"/>
          <w:w w:val="105"/>
        </w:rPr>
        <w:t> </w:t>
      </w:r>
      <w:r>
        <w:rPr>
          <w:color w:val="231F20"/>
          <w:w w:val="105"/>
        </w:rPr>
        <w:t>the</w:t>
      </w:r>
      <w:r>
        <w:rPr>
          <w:color w:val="231F20"/>
          <w:spacing w:val="-17"/>
          <w:w w:val="105"/>
        </w:rPr>
        <w:t> </w:t>
      </w:r>
      <w:r>
        <w:rPr>
          <w:color w:val="231F20"/>
          <w:w w:val="105"/>
        </w:rPr>
        <w:t>log</w:t>
      </w:r>
      <w:r>
        <w:rPr>
          <w:color w:val="231F20"/>
          <w:spacing w:val="-17"/>
          <w:w w:val="105"/>
        </w:rPr>
        <w:t> </w:t>
      </w:r>
      <w:r>
        <w:rPr>
          <w:color w:val="231F20"/>
          <w:w w:val="105"/>
        </w:rPr>
        <w:t>messages, with  ‘</w:t>
      </w:r>
      <w:r>
        <w:rPr>
          <w:rFonts w:ascii="Gill Sans MT" w:hAnsi="Gill Sans MT"/>
          <w:color w:val="231F20"/>
          <w:w w:val="105"/>
        </w:rPr>
        <w:t>cvs </w:t>
      </w:r>
      <w:r>
        <w:rPr>
          <w:rFonts w:ascii="Gill Sans MT" w:hAnsi="Gill Sans MT"/>
          <w:color w:val="231F20"/>
          <w:w w:val="140"/>
        </w:rPr>
        <w:t>log </w:t>
      </w:r>
      <w:r>
        <w:rPr>
          <w:rFonts w:ascii="Arial" w:hAnsi="Arial"/>
          <w:i/>
          <w:color w:val="231F20"/>
          <w:w w:val="140"/>
        </w:rPr>
        <w:t>file</w:t>
      </w:r>
      <w:r>
        <w:rPr>
          <w:rFonts w:ascii="Arial" w:hAnsi="Arial"/>
          <w:i/>
          <w:color w:val="231F20"/>
          <w:spacing w:val="-55"/>
          <w:w w:val="140"/>
        </w:rPr>
        <w:t> </w:t>
      </w:r>
      <w:r>
        <w:rPr>
          <w:color w:val="231F20"/>
          <w:w w:val="105"/>
        </w:rPr>
        <w:t>’.</w:t>
      </w:r>
    </w:p>
    <w:p>
      <w:pPr>
        <w:spacing w:after="0" w:line="264" w:lineRule="exact"/>
        <w:jc w:val="both"/>
        <w:sectPr>
          <w:pgSz w:w="12240" w:h="15840"/>
          <w:pgMar w:header="988" w:footer="0" w:top="1200" w:bottom="280" w:left="170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19" w:right="117" w:firstLine="298"/>
        <w:jc w:val="both"/>
        <w:rPr>
          <w:rFonts w:ascii="Gill Sans MT" w:hAnsi="Gill Sans MT"/>
        </w:rPr>
      </w:pPr>
      <w:bookmarkStart w:name="_bookmark143" w:id="451"/>
      <w:bookmarkEnd w:id="451"/>
      <w:r>
        <w:rPr/>
      </w:r>
      <w:r>
        <w:rPr>
          <w:color w:val="231F20"/>
          <w:spacing w:val="-7"/>
        </w:rPr>
        <w:t>You  </w:t>
      </w:r>
      <w:r>
        <w:rPr>
          <w:color w:val="231F20"/>
        </w:rPr>
        <w:t>can give a particular set of file versions a name called a </w:t>
      </w:r>
      <w:r>
        <w:rPr>
          <w:rFonts w:ascii="Georgia" w:hAnsi="Georgia"/>
          <w:i/>
          <w:color w:val="231F20"/>
        </w:rPr>
        <w:t>tag</w:t>
      </w:r>
      <w:r>
        <w:rPr>
          <w:color w:val="231F20"/>
        </w:rPr>
        <w:t>.  First ‘</w:t>
      </w:r>
      <w:r>
        <w:rPr>
          <w:rFonts w:ascii="Gill Sans MT" w:hAnsi="Gill Sans MT"/>
          <w:color w:val="231F20"/>
        </w:rPr>
        <w:t>cd</w:t>
      </w:r>
      <w:r>
        <w:rPr>
          <w:color w:val="231F20"/>
        </w:rPr>
        <w:t>’ to the root      of the working </w:t>
      </w:r>
      <w:r>
        <w:rPr>
          <w:color w:val="231F20"/>
          <w:spacing w:val="-6"/>
        </w:rPr>
        <w:t>copy,  </w:t>
      </w:r>
      <w:r>
        <w:rPr>
          <w:color w:val="231F20"/>
        </w:rPr>
        <w:t>then execute </w:t>
      </w:r>
      <w:r>
        <w:rPr>
          <w:color w:val="231F20"/>
          <w:w w:val="110"/>
        </w:rPr>
        <w:t>‘</w:t>
      </w:r>
      <w:r>
        <w:rPr>
          <w:rFonts w:ascii="Gill Sans MT" w:hAnsi="Gill Sans MT"/>
          <w:color w:val="231F20"/>
          <w:w w:val="110"/>
        </w:rPr>
        <w:t>cvs tag </w:t>
      </w:r>
      <w:r>
        <w:rPr>
          <w:rFonts w:ascii="Arial" w:hAnsi="Arial"/>
          <w:i/>
          <w:color w:val="231F20"/>
        </w:rPr>
        <w:t>name </w:t>
      </w:r>
      <w:r>
        <w:rPr>
          <w:color w:val="231F20"/>
        </w:rPr>
        <w:t>’.   It’s best to </w:t>
      </w:r>
      <w:r>
        <w:rPr>
          <w:color w:val="231F20"/>
          <w:spacing w:val="-4"/>
        </w:rPr>
        <w:t>have  </w:t>
      </w:r>
      <w:r>
        <w:rPr>
          <w:color w:val="231F20"/>
        </w:rPr>
        <w:t>no local changes in     the working copy when </w:t>
      </w:r>
      <w:r>
        <w:rPr>
          <w:color w:val="231F20"/>
          <w:spacing w:val="-3"/>
        </w:rPr>
        <w:t>you </w:t>
      </w:r>
      <w:r>
        <w:rPr>
          <w:color w:val="231F20"/>
        </w:rPr>
        <w:t>do this, because the tag will not include uncommitted changes. </w:t>
      </w:r>
      <w:r>
        <w:rPr>
          <w:color w:val="231F20"/>
          <w:spacing w:val="-10"/>
        </w:rPr>
        <w:t>To</w:t>
      </w:r>
      <w:r>
        <w:rPr>
          <w:color w:val="231F20"/>
          <w:spacing w:val="26"/>
        </w:rPr>
        <w:t> </w:t>
      </w:r>
      <w:r>
        <w:rPr>
          <w:color w:val="231F20"/>
        </w:rPr>
        <w:t>recover</w:t>
      </w:r>
      <w:r>
        <w:rPr>
          <w:color w:val="231F20"/>
          <w:spacing w:val="26"/>
        </w:rPr>
        <w:t> </w:t>
      </w:r>
      <w:r>
        <w:rPr>
          <w:color w:val="231F20"/>
        </w:rPr>
        <w:t>the</w:t>
      </w:r>
      <w:r>
        <w:rPr>
          <w:color w:val="231F20"/>
          <w:spacing w:val="26"/>
        </w:rPr>
        <w:t> </w:t>
      </w:r>
      <w:r>
        <w:rPr>
          <w:color w:val="231F20"/>
        </w:rPr>
        <w:t>tagged</w:t>
      </w:r>
      <w:r>
        <w:rPr>
          <w:color w:val="231F20"/>
          <w:spacing w:val="26"/>
        </w:rPr>
        <w:t> </w:t>
      </w:r>
      <w:r>
        <w:rPr>
          <w:color w:val="231F20"/>
        </w:rPr>
        <w:t>repository</w:t>
      </w:r>
      <w:r>
        <w:rPr>
          <w:color w:val="231F20"/>
          <w:spacing w:val="26"/>
        </w:rPr>
        <w:t> </w:t>
      </w:r>
      <w:r>
        <w:rPr>
          <w:color w:val="231F20"/>
        </w:rPr>
        <w:t>later,</w:t>
      </w:r>
      <w:r>
        <w:rPr>
          <w:color w:val="231F20"/>
          <w:spacing w:val="29"/>
        </w:rPr>
        <w:t> </w:t>
      </w:r>
      <w:r>
        <w:rPr>
          <w:color w:val="231F20"/>
        </w:rPr>
        <w:t>use</w:t>
      </w:r>
      <w:r>
        <w:rPr>
          <w:color w:val="231F20"/>
          <w:spacing w:val="26"/>
        </w:rPr>
        <w:t> </w:t>
      </w:r>
      <w:r>
        <w:rPr>
          <w:color w:val="231F20"/>
        </w:rPr>
        <w:t>the</w:t>
      </w:r>
      <w:r>
        <w:rPr>
          <w:color w:val="231F20"/>
          <w:spacing w:val="26"/>
        </w:rPr>
        <w:t> </w:t>
      </w:r>
      <w:r>
        <w:rPr>
          <w:color w:val="231F20"/>
        </w:rPr>
        <w:t>‘</w:t>
      </w:r>
      <w:r>
        <w:rPr>
          <w:rFonts w:ascii="Gill Sans MT" w:hAnsi="Gill Sans MT"/>
          <w:color w:val="231F20"/>
        </w:rPr>
        <w:t>checkout</w:t>
      </w:r>
      <w:r>
        <w:rPr>
          <w:color w:val="231F20"/>
        </w:rPr>
        <w:t>’</w:t>
      </w:r>
      <w:r>
        <w:rPr>
          <w:color w:val="231F20"/>
          <w:spacing w:val="26"/>
        </w:rPr>
        <w:t> </w:t>
      </w:r>
      <w:r>
        <w:rPr>
          <w:color w:val="231F20"/>
        </w:rPr>
        <w:t>command</w:t>
      </w:r>
      <w:r>
        <w:rPr>
          <w:color w:val="231F20"/>
          <w:spacing w:val="26"/>
        </w:rPr>
        <w:t> </w:t>
      </w:r>
      <w:r>
        <w:rPr>
          <w:color w:val="231F20"/>
        </w:rPr>
        <w:t>in</w:t>
      </w:r>
      <w:r>
        <w:rPr>
          <w:color w:val="231F20"/>
          <w:spacing w:val="26"/>
        </w:rPr>
        <w:t> </w:t>
      </w:r>
      <w:r>
        <w:rPr>
          <w:color w:val="231F20"/>
        </w:rPr>
        <w:t>the</w:t>
      </w:r>
      <w:r>
        <w:rPr>
          <w:color w:val="231F20"/>
          <w:spacing w:val="26"/>
        </w:rPr>
        <w:t> </w:t>
      </w:r>
      <w:r>
        <w:rPr>
          <w:color w:val="231F20"/>
        </w:rPr>
        <w:t>form</w:t>
      </w:r>
      <w:r>
        <w:rPr>
          <w:color w:val="231F20"/>
          <w:spacing w:val="26"/>
        </w:rPr>
        <w:t> </w:t>
      </w:r>
      <w:r>
        <w:rPr>
          <w:color w:val="231F20"/>
          <w:w w:val="110"/>
        </w:rPr>
        <w:t>‘</w:t>
      </w:r>
      <w:r>
        <w:rPr>
          <w:rFonts w:ascii="Gill Sans MT" w:hAnsi="Gill Sans MT"/>
          <w:color w:val="231F20"/>
          <w:w w:val="110"/>
        </w:rPr>
        <w:t>cvs</w:t>
      </w:r>
      <w:r>
        <w:rPr>
          <w:rFonts w:ascii="Gill Sans MT" w:hAnsi="Gill Sans MT"/>
          <w:color w:val="231F20"/>
          <w:spacing w:val="2"/>
          <w:w w:val="110"/>
        </w:rPr>
        <w:t> </w:t>
      </w:r>
      <w:r>
        <w:rPr>
          <w:rFonts w:ascii="Gill Sans MT" w:hAnsi="Gill Sans MT"/>
          <w:color w:val="231F20"/>
          <w:w w:val="110"/>
        </w:rPr>
        <w:t>-d</w:t>
      </w:r>
    </w:p>
    <w:p>
      <w:pPr>
        <w:pStyle w:val="BodyText"/>
        <w:spacing w:line="264" w:lineRule="exact"/>
        <w:ind w:left="119" w:right="117"/>
        <w:jc w:val="both"/>
      </w:pPr>
      <w:r>
        <w:rPr>
          <w:rFonts w:ascii="Gill Sans MT" w:hAnsi="Gill Sans MT"/>
          <w:color w:val="231F20"/>
          <w:w w:val="105"/>
        </w:rPr>
        <w:t>~</w:t>
      </w:r>
      <w:r>
        <w:rPr>
          <w:rFonts w:ascii="Arial" w:hAnsi="Arial"/>
          <w:i/>
          <w:color w:val="231F20"/>
          <w:w w:val="105"/>
        </w:rPr>
        <w:t>keeper </w:t>
      </w:r>
      <w:r>
        <w:rPr>
          <w:rFonts w:ascii="Gill Sans MT" w:hAnsi="Gill Sans MT"/>
          <w:color w:val="231F20"/>
          <w:w w:val="120"/>
        </w:rPr>
        <w:t>/cvs </w:t>
      </w:r>
      <w:r>
        <w:rPr>
          <w:rFonts w:ascii="Gill Sans MT" w:hAnsi="Gill Sans MT"/>
          <w:color w:val="231F20"/>
          <w:w w:val="105"/>
        </w:rPr>
        <w:t>checkout </w:t>
      </w:r>
      <w:r>
        <w:rPr>
          <w:rFonts w:ascii="Gill Sans MT" w:hAnsi="Gill Sans MT"/>
          <w:color w:val="231F20"/>
          <w:w w:val="120"/>
        </w:rPr>
        <w:t>-r </w:t>
      </w:r>
      <w:r>
        <w:rPr>
          <w:rFonts w:ascii="Arial" w:hAnsi="Arial"/>
          <w:i/>
          <w:color w:val="231F20"/>
          <w:w w:val="105"/>
        </w:rPr>
        <w:t>tag </w:t>
      </w:r>
      <w:r>
        <w:rPr>
          <w:rFonts w:ascii="Gill Sans MT" w:hAnsi="Gill Sans MT"/>
          <w:color w:val="231F20"/>
          <w:w w:val="105"/>
        </w:rPr>
        <w:t>-d </w:t>
      </w:r>
      <w:r>
        <w:rPr>
          <w:rFonts w:ascii="Arial" w:hAnsi="Arial"/>
          <w:i/>
          <w:color w:val="231F20"/>
          <w:w w:val="120"/>
        </w:rPr>
        <w:t>dir </w:t>
      </w:r>
      <w:r>
        <w:rPr>
          <w:rFonts w:ascii="Gill Sans MT" w:hAnsi="Gill Sans MT"/>
          <w:color w:val="231F20"/>
          <w:w w:val="120"/>
        </w:rPr>
        <w:t>pintos</w:t>
      </w:r>
      <w:r>
        <w:rPr>
          <w:color w:val="231F20"/>
          <w:w w:val="120"/>
        </w:rPr>
        <w:t>’, </w:t>
      </w:r>
      <w:r>
        <w:rPr>
          <w:color w:val="231F20"/>
          <w:w w:val="105"/>
        </w:rPr>
        <w:t>where </w:t>
      </w:r>
      <w:r>
        <w:rPr>
          <w:rFonts w:ascii="Georgia" w:hAnsi="Georgia"/>
          <w:i/>
          <w:color w:val="231F20"/>
          <w:w w:val="105"/>
        </w:rPr>
        <w:t>keeper </w:t>
      </w:r>
      <w:r>
        <w:rPr>
          <w:color w:val="231F20"/>
          <w:w w:val="105"/>
        </w:rPr>
        <w:t>is the username of the CVS keeper and </w:t>
      </w:r>
      <w:r>
        <w:rPr>
          <w:rFonts w:ascii="Georgia" w:hAnsi="Georgia"/>
          <w:i/>
          <w:color w:val="231F20"/>
          <w:w w:val="105"/>
        </w:rPr>
        <w:t>dir </w:t>
      </w:r>
      <w:r>
        <w:rPr>
          <w:color w:val="231F20"/>
          <w:w w:val="105"/>
        </w:rPr>
        <w:t>is the directory to put the tagged repository into.</w:t>
      </w:r>
    </w:p>
    <w:p>
      <w:pPr>
        <w:pStyle w:val="BodyText"/>
        <w:spacing w:line="264" w:lineRule="exact" w:before="78"/>
        <w:ind w:left="119" w:right="118" w:firstLine="298"/>
        <w:jc w:val="both"/>
      </w:pPr>
      <w:r>
        <w:rPr>
          <w:color w:val="231F20"/>
        </w:rPr>
        <w:t>If </w:t>
      </w:r>
      <w:r>
        <w:rPr>
          <w:color w:val="231F20"/>
          <w:spacing w:val="-3"/>
        </w:rPr>
        <w:t>you </w:t>
      </w:r>
      <w:r>
        <w:rPr>
          <w:color w:val="231F20"/>
        </w:rPr>
        <w:t>add a new file to the source tree, you’ll need to add it to the repository with ‘</w:t>
      </w:r>
      <w:r>
        <w:rPr>
          <w:rFonts w:ascii="Gill Sans MT" w:hAnsi="Gill Sans MT"/>
          <w:color w:val="231F20"/>
        </w:rPr>
        <w:t>cvs  add </w:t>
      </w:r>
      <w:r>
        <w:rPr>
          <w:rFonts w:ascii="Arial" w:hAnsi="Arial"/>
          <w:i/>
          <w:color w:val="231F20"/>
          <w:w w:val="140"/>
        </w:rPr>
        <w:t>file </w:t>
      </w:r>
      <w:r>
        <w:rPr>
          <w:color w:val="231F20"/>
        </w:rPr>
        <w:t>’.  This command does not </w:t>
      </w:r>
      <w:r>
        <w:rPr>
          <w:color w:val="231F20"/>
          <w:spacing w:val="-4"/>
        </w:rPr>
        <w:t>have </w:t>
      </w:r>
      <w:r>
        <w:rPr>
          <w:color w:val="231F20"/>
        </w:rPr>
        <w:t>lasting effect until the file is committed later with ‘</w:t>
      </w:r>
      <w:r>
        <w:rPr>
          <w:rFonts w:ascii="Gill Sans MT" w:hAnsi="Gill Sans MT"/>
          <w:color w:val="231F20"/>
        </w:rPr>
        <w:t>cvs </w:t>
      </w:r>
      <w:r>
        <w:rPr>
          <w:rFonts w:ascii="Gill Sans MT" w:hAnsi="Gill Sans MT"/>
          <w:color w:val="231F20"/>
          <w:spacing w:val="30"/>
        </w:rPr>
        <w:t> </w:t>
      </w:r>
      <w:r>
        <w:rPr>
          <w:rFonts w:ascii="Gill Sans MT" w:hAnsi="Gill Sans MT"/>
          <w:color w:val="231F20"/>
        </w:rPr>
        <w:t>commit</w:t>
      </w:r>
      <w:r>
        <w:rPr>
          <w:color w:val="231F20"/>
        </w:rPr>
        <w:t>’.</w:t>
      </w:r>
    </w:p>
    <w:p>
      <w:pPr>
        <w:pStyle w:val="BodyText"/>
        <w:spacing w:line="264" w:lineRule="exact" w:before="78"/>
        <w:ind w:left="89" w:right="118" w:firstLine="298"/>
        <w:jc w:val="right"/>
      </w:pPr>
      <w:r>
        <w:rPr>
          <w:color w:val="231F20"/>
        </w:rPr>
        <w:t>To remove a file from the source tree, first remove it from the file system with </w:t>
      </w:r>
      <w:r>
        <w:rPr>
          <w:rFonts w:ascii="Gill Sans MT" w:hAnsi="Gill Sans MT"/>
          <w:color w:val="231F20"/>
        </w:rPr>
        <w:t>rm</w:t>
      </w:r>
      <w:r>
        <w:rPr>
          <w:color w:val="231F20"/>
        </w:rPr>
        <w:t>, then tell</w:t>
      </w:r>
      <w:r>
        <w:rPr>
          <w:color w:val="231F20"/>
          <w:w w:val="94"/>
        </w:rPr>
        <w:t> </w:t>
      </w:r>
      <w:r>
        <w:rPr>
          <w:color w:val="231F20"/>
        </w:rPr>
        <w:t>CVS with ‘</w:t>
      </w:r>
      <w:r>
        <w:rPr>
          <w:rFonts w:ascii="Gill Sans MT" w:hAnsi="Gill Sans MT"/>
          <w:color w:val="231F20"/>
        </w:rPr>
        <w:t>cvs remove </w:t>
      </w:r>
      <w:r>
        <w:rPr>
          <w:rFonts w:ascii="Arial" w:hAnsi="Arial"/>
          <w:i/>
          <w:color w:val="231F20"/>
          <w:w w:val="140"/>
        </w:rPr>
        <w:t>file </w:t>
      </w:r>
      <w:r>
        <w:rPr>
          <w:color w:val="231F20"/>
        </w:rPr>
        <w:t>’.  Again, only ‘</w:t>
      </w:r>
      <w:r>
        <w:rPr>
          <w:rFonts w:ascii="Gill Sans MT" w:hAnsi="Gill Sans MT"/>
          <w:color w:val="231F20"/>
        </w:rPr>
        <w:t>cvs commit</w:t>
      </w:r>
      <w:r>
        <w:rPr>
          <w:color w:val="231F20"/>
        </w:rPr>
        <w:t>’ will make the change   permanent.</w:t>
      </w:r>
    </w:p>
    <w:p>
      <w:pPr>
        <w:pStyle w:val="BodyText"/>
        <w:spacing w:line="268" w:lineRule="exact" w:before="77"/>
        <w:ind w:left="295" w:right="118"/>
        <w:jc w:val="right"/>
        <w:rPr>
          <w:rFonts w:ascii="Gill Sans MT" w:hAnsi="Gill Sans MT"/>
        </w:rPr>
      </w:pPr>
      <w:r>
        <w:rPr>
          <w:color w:val="231F20"/>
        </w:rPr>
        <w:t>To discard your local changes for a given file, without committing them, use ‘</w:t>
      </w:r>
      <w:r>
        <w:rPr>
          <w:rFonts w:ascii="Gill Sans MT" w:hAnsi="Gill Sans MT"/>
          <w:color w:val="231F20"/>
        </w:rPr>
        <w:t>cvs update</w:t>
      </w:r>
    </w:p>
    <w:p>
      <w:pPr>
        <w:spacing w:line="268" w:lineRule="exact" w:before="0"/>
        <w:ind w:left="119" w:right="0" w:firstLine="0"/>
        <w:jc w:val="both"/>
        <w:rPr>
          <w:sz w:val="21"/>
        </w:rPr>
      </w:pPr>
      <w:r>
        <w:rPr>
          <w:rFonts w:ascii="Gill Sans MT" w:hAnsi="Gill Sans MT"/>
          <w:color w:val="231F20"/>
          <w:w w:val="120"/>
          <w:sz w:val="21"/>
        </w:rPr>
        <w:t>-C </w:t>
      </w:r>
      <w:r>
        <w:rPr>
          <w:rFonts w:ascii="Arial" w:hAnsi="Arial"/>
          <w:i/>
          <w:color w:val="231F20"/>
          <w:w w:val="145"/>
          <w:sz w:val="21"/>
        </w:rPr>
        <w:t>file</w:t>
      </w:r>
      <w:r>
        <w:rPr>
          <w:rFonts w:ascii="Arial" w:hAnsi="Arial"/>
          <w:i/>
          <w:color w:val="231F20"/>
          <w:spacing w:val="-69"/>
          <w:w w:val="145"/>
          <w:sz w:val="21"/>
        </w:rPr>
        <w:t> </w:t>
      </w:r>
      <w:r>
        <w:rPr>
          <w:color w:val="231F20"/>
          <w:w w:val="120"/>
          <w:sz w:val="21"/>
        </w:rPr>
        <w:t>’.</w:t>
      </w:r>
    </w:p>
    <w:p>
      <w:pPr>
        <w:pStyle w:val="BodyText"/>
        <w:spacing w:line="264" w:lineRule="exact" w:before="68"/>
        <w:ind w:left="119" w:right="117" w:firstLine="298"/>
        <w:jc w:val="both"/>
      </w:pPr>
      <w:r>
        <w:rPr>
          <w:color w:val="231F20"/>
          <w:spacing w:val="-10"/>
        </w:rPr>
        <w:t>To </w:t>
      </w:r>
      <w:r>
        <w:rPr>
          <w:color w:val="231F20"/>
          <w:spacing w:val="-3"/>
        </w:rPr>
        <w:t>check </w:t>
      </w:r>
      <w:r>
        <w:rPr>
          <w:color w:val="231F20"/>
        </w:rPr>
        <w:t>out a version of your repository as of a particular date, use the command </w:t>
      </w:r>
      <w:r>
        <w:rPr>
          <w:color w:val="231F20"/>
          <w:spacing w:val="-1"/>
          <w:w w:val="99"/>
        </w:rPr>
        <w:t>‘</w:t>
      </w:r>
      <w:r>
        <w:rPr>
          <w:rFonts w:ascii="Gill Sans MT" w:hAnsi="Gill Sans MT"/>
          <w:color w:val="231F20"/>
          <w:w w:val="123"/>
        </w:rPr>
        <w:t>cvs</w:t>
      </w:r>
      <w:r>
        <w:rPr>
          <w:rFonts w:ascii="Gill Sans MT" w:hAnsi="Gill Sans MT"/>
          <w:color w:val="231F20"/>
        </w:rPr>
        <w:t> </w:t>
      </w:r>
      <w:r>
        <w:rPr>
          <w:rFonts w:ascii="Gill Sans MT" w:hAnsi="Gill Sans MT"/>
          <w:color w:val="231F20"/>
          <w:w w:val="125"/>
        </w:rPr>
        <w:t>-d</w:t>
      </w:r>
      <w:r>
        <w:rPr>
          <w:rFonts w:ascii="Gill Sans MT" w:hAnsi="Gill Sans MT"/>
          <w:color w:val="231F20"/>
          <w:spacing w:val="14"/>
        </w:rPr>
        <w:t> </w:t>
      </w:r>
      <w:r>
        <w:rPr>
          <w:rFonts w:ascii="Gill Sans MT" w:hAnsi="Gill Sans MT"/>
          <w:color w:val="231F20"/>
          <w:spacing w:val="-1"/>
          <w:w w:val="89"/>
        </w:rPr>
        <w:t>~</w:t>
      </w:r>
      <w:r>
        <w:rPr>
          <w:rFonts w:ascii="Arial" w:hAnsi="Arial"/>
          <w:i/>
          <w:color w:val="231F20"/>
          <w:w w:val="102"/>
        </w:rPr>
        <w:t>keeper</w:t>
      </w:r>
      <w:r>
        <w:rPr>
          <w:rFonts w:ascii="Arial" w:hAnsi="Arial"/>
          <w:i/>
          <w:color w:val="231F20"/>
        </w:rPr>
        <w:t> </w:t>
      </w:r>
      <w:r>
        <w:rPr>
          <w:rFonts w:ascii="Gill Sans MT" w:hAnsi="Gill Sans MT"/>
          <w:color w:val="231F20"/>
          <w:w w:val="135"/>
        </w:rPr>
        <w:t>/cvs</w:t>
      </w:r>
      <w:r>
        <w:rPr>
          <w:rFonts w:ascii="Gill Sans MT" w:hAnsi="Gill Sans MT"/>
          <w:color w:val="231F20"/>
        </w:rPr>
        <w:t> </w:t>
      </w:r>
      <w:r>
        <w:rPr>
          <w:rFonts w:ascii="Gill Sans MT" w:hAnsi="Gill Sans MT"/>
          <w:color w:val="231F20"/>
          <w:w w:val="112"/>
        </w:rPr>
        <w:t>checkout</w:t>
      </w:r>
      <w:r>
        <w:rPr>
          <w:rFonts w:ascii="Gill Sans MT" w:hAnsi="Gill Sans MT"/>
          <w:color w:val="231F20"/>
        </w:rPr>
        <w:t> </w:t>
      </w:r>
      <w:r>
        <w:rPr>
          <w:rFonts w:ascii="Gill Sans MT" w:hAnsi="Gill Sans MT"/>
          <w:color w:val="231F20"/>
          <w:w w:val="97"/>
        </w:rPr>
        <w:t>-D</w:t>
      </w:r>
      <w:r>
        <w:rPr>
          <w:rFonts w:ascii="Gill Sans MT" w:hAnsi="Gill Sans MT"/>
          <w:color w:val="231F20"/>
        </w:rPr>
        <w:t> </w:t>
      </w:r>
      <w:r>
        <w:rPr>
          <w:rFonts w:ascii="Gill Sans MT" w:hAnsi="Gill Sans MT"/>
          <w:color w:val="231F20"/>
          <w:spacing w:val="-1"/>
          <w:w w:val="237"/>
        </w:rPr>
        <w:t>’</w:t>
      </w:r>
      <w:r>
        <w:rPr>
          <w:rFonts w:ascii="Arial" w:hAnsi="Arial"/>
          <w:i/>
          <w:color w:val="231F20"/>
          <w:w w:val="107"/>
        </w:rPr>
        <w:t>date</w:t>
      </w:r>
      <w:r>
        <w:rPr>
          <w:rFonts w:ascii="Arial" w:hAnsi="Arial"/>
          <w:i/>
          <w:color w:val="231F20"/>
        </w:rPr>
        <w:t> </w:t>
      </w:r>
      <w:r>
        <w:rPr>
          <w:rFonts w:ascii="Gill Sans MT" w:hAnsi="Gill Sans MT"/>
          <w:color w:val="231F20"/>
          <w:w w:val="237"/>
        </w:rPr>
        <w:t>’</w:t>
      </w:r>
      <w:r>
        <w:rPr>
          <w:rFonts w:ascii="Gill Sans MT" w:hAnsi="Gill Sans MT"/>
          <w:color w:val="231F20"/>
        </w:rPr>
        <w:t> </w:t>
      </w:r>
      <w:r>
        <w:rPr>
          <w:rFonts w:ascii="Gill Sans MT" w:hAnsi="Gill Sans MT"/>
          <w:color w:val="231F20"/>
          <w:w w:val="125"/>
        </w:rPr>
        <w:t>-d</w:t>
      </w:r>
      <w:r>
        <w:rPr>
          <w:rFonts w:ascii="Gill Sans MT" w:hAnsi="Gill Sans MT"/>
          <w:color w:val="231F20"/>
        </w:rPr>
        <w:t> </w:t>
      </w:r>
      <w:r>
        <w:rPr>
          <w:rFonts w:ascii="Arial" w:hAnsi="Arial"/>
          <w:i/>
          <w:color w:val="231F20"/>
          <w:w w:val="140"/>
        </w:rPr>
        <w:t>dir</w:t>
      </w:r>
      <w:r>
        <w:rPr>
          <w:rFonts w:ascii="Arial" w:hAnsi="Arial"/>
          <w:i/>
          <w:color w:val="231F20"/>
        </w:rPr>
        <w:t>  </w:t>
      </w:r>
      <w:r>
        <w:rPr>
          <w:rFonts w:ascii="Gill Sans MT" w:hAnsi="Gill Sans MT"/>
          <w:color w:val="231F20"/>
          <w:w w:val="125"/>
        </w:rPr>
        <w:t>pintos</w:t>
      </w:r>
      <w:r>
        <w:rPr>
          <w:color w:val="231F20"/>
          <w:w w:val="104"/>
        </w:rPr>
        <w:t>’,</w:t>
      </w:r>
      <w:r>
        <w:rPr>
          <w:color w:val="231F20"/>
        </w:rPr>
        <w:t> </w:t>
      </w:r>
      <w:r>
        <w:rPr>
          <w:color w:val="231F20"/>
          <w:w w:val="91"/>
        </w:rPr>
        <w:t>where</w:t>
      </w:r>
      <w:r>
        <w:rPr>
          <w:color w:val="231F20"/>
        </w:rPr>
        <w:t> </w:t>
      </w:r>
      <w:r>
        <w:rPr>
          <w:rFonts w:ascii="Georgia" w:hAnsi="Georgia"/>
          <w:i/>
          <w:color w:val="231F20"/>
          <w:spacing w:val="-7"/>
          <w:w w:val="99"/>
        </w:rPr>
        <w:t>k</w:t>
      </w:r>
      <w:r>
        <w:rPr>
          <w:rFonts w:ascii="Georgia" w:hAnsi="Georgia"/>
          <w:i/>
          <w:color w:val="231F20"/>
          <w:w w:val="93"/>
        </w:rPr>
        <w:t>ee</w:t>
      </w:r>
      <w:r>
        <w:rPr>
          <w:rFonts w:ascii="Georgia" w:hAnsi="Georgia"/>
          <w:i/>
          <w:color w:val="231F20"/>
          <w:spacing w:val="5"/>
          <w:w w:val="95"/>
        </w:rPr>
        <w:t>p</w:t>
      </w:r>
      <w:r>
        <w:rPr>
          <w:rFonts w:ascii="Georgia" w:hAnsi="Georgia"/>
          <w:i/>
          <w:color w:val="231F20"/>
          <w:w w:val="93"/>
        </w:rPr>
        <w:t>e</w:t>
      </w:r>
      <w:r>
        <w:rPr>
          <w:rFonts w:ascii="Georgia" w:hAnsi="Georgia"/>
          <w:i/>
          <w:color w:val="231F20"/>
          <w:w w:val="84"/>
        </w:rPr>
        <w:t>r</w:t>
      </w:r>
      <w:r>
        <w:rPr>
          <w:rFonts w:ascii="Georgia" w:hAnsi="Georgia"/>
          <w:i/>
          <w:color w:val="231F20"/>
        </w:rPr>
        <w:t>  </w:t>
      </w:r>
      <w:r>
        <w:rPr>
          <w:color w:val="231F20"/>
          <w:w w:val="93"/>
        </w:rPr>
        <w:t>is</w:t>
      </w:r>
      <w:r>
        <w:rPr>
          <w:color w:val="231F20"/>
        </w:rPr>
        <w:t> </w:t>
      </w:r>
      <w:r>
        <w:rPr>
          <w:color w:val="231F20"/>
          <w:w w:val="99"/>
        </w:rPr>
        <w:t>the</w:t>
      </w:r>
      <w:r>
        <w:rPr>
          <w:color w:val="231F20"/>
        </w:rPr>
        <w:t> </w:t>
      </w:r>
      <w:r>
        <w:rPr>
          <w:color w:val="231F20"/>
          <w:spacing w:val="-1"/>
          <w:w w:val="91"/>
        </w:rPr>
        <w:t>u</w:t>
      </w:r>
      <w:r>
        <w:rPr>
          <w:color w:val="231F20"/>
          <w:w w:val="92"/>
        </w:rPr>
        <w:t>s</w:t>
      </w:r>
      <w:r>
        <w:rPr>
          <w:color w:val="231F20"/>
          <w:w w:val="94"/>
        </w:rPr>
        <w:t>ername </w:t>
      </w:r>
      <w:r>
        <w:rPr>
          <w:color w:val="231F20"/>
          <w:w w:val="90"/>
        </w:rPr>
        <w:t>    </w:t>
      </w:r>
      <w:r>
        <w:rPr>
          <w:color w:val="231F20"/>
        </w:rPr>
        <w:t>of the CVS keeper and </w:t>
      </w:r>
      <w:r>
        <w:rPr>
          <w:rFonts w:ascii="Georgia" w:hAnsi="Georgia"/>
          <w:i/>
          <w:color w:val="231F20"/>
        </w:rPr>
        <w:t>dir </w:t>
      </w:r>
      <w:r>
        <w:rPr>
          <w:color w:val="231F20"/>
        </w:rPr>
        <w:t>is the directory to put the tagged repository into..  A typical  format for </w:t>
      </w:r>
      <w:r>
        <w:rPr>
          <w:rFonts w:ascii="Georgia" w:hAnsi="Georgia"/>
          <w:i/>
          <w:color w:val="231F20"/>
        </w:rPr>
        <w:t>date </w:t>
      </w:r>
      <w:r>
        <w:rPr>
          <w:color w:val="231F20"/>
        </w:rPr>
        <w:t>is ‘</w:t>
      </w:r>
      <w:r>
        <w:rPr>
          <w:rFonts w:ascii="Gill Sans MT" w:hAnsi="Gill Sans MT"/>
          <w:color w:val="231F20"/>
        </w:rPr>
        <w:t>YYYY-MM-DD HH:MM</w:t>
      </w:r>
      <w:r>
        <w:rPr>
          <w:color w:val="231F20"/>
        </w:rPr>
        <w:t>’, but CVS accepts several formats, even something like ‘</w:t>
      </w:r>
      <w:r>
        <w:rPr>
          <w:rFonts w:ascii="Gill Sans MT" w:hAnsi="Gill Sans MT"/>
          <w:color w:val="231F20"/>
        </w:rPr>
        <w:t>1 </w:t>
      </w:r>
      <w:r>
        <w:rPr>
          <w:rFonts w:ascii="Gill Sans MT" w:hAnsi="Gill Sans MT"/>
          <w:color w:val="231F20"/>
          <w:w w:val="120"/>
        </w:rPr>
        <w:t>hour</w:t>
      </w:r>
      <w:r>
        <w:rPr>
          <w:rFonts w:ascii="Gill Sans MT" w:hAnsi="Gill Sans MT"/>
          <w:color w:val="231F20"/>
          <w:spacing w:val="-39"/>
          <w:w w:val="120"/>
        </w:rPr>
        <w:t> </w:t>
      </w:r>
      <w:r>
        <w:rPr>
          <w:rFonts w:ascii="Gill Sans MT" w:hAnsi="Gill Sans MT"/>
          <w:color w:val="231F20"/>
          <w:w w:val="120"/>
        </w:rPr>
        <w:t>ago</w:t>
      </w:r>
      <w:r>
        <w:rPr>
          <w:color w:val="231F20"/>
          <w:w w:val="120"/>
        </w:rPr>
        <w:t>’.</w:t>
      </w:r>
    </w:p>
    <w:p>
      <w:pPr>
        <w:pStyle w:val="BodyText"/>
        <w:spacing w:before="77"/>
        <w:ind w:left="418" w:right="49"/>
      </w:pPr>
      <w:r>
        <w:rPr>
          <w:color w:val="231F20"/>
        </w:rPr>
        <w:t>For more information, visit the </w:t>
      </w:r>
      <w:hyperlink r:id="rId50">
        <w:r>
          <w:rPr>
            <w:color w:val="ED1C24"/>
          </w:rPr>
          <w:t>CVS home page</w:t>
        </w:r>
      </w:hyperlink>
      <w:r>
        <w:rPr>
          <w:color w:val="231F20"/>
        </w:rPr>
        <w:t>.</w:t>
      </w:r>
    </w:p>
    <w:p>
      <w:pPr>
        <w:pStyle w:val="Heading4"/>
        <w:numPr>
          <w:ilvl w:val="2"/>
          <w:numId w:val="41"/>
        </w:numPr>
        <w:tabs>
          <w:tab w:pos="912" w:val="left" w:leader="none"/>
        </w:tabs>
        <w:spacing w:line="240" w:lineRule="auto" w:before="196" w:after="0"/>
        <w:ind w:left="911" w:right="0" w:hanging="791"/>
        <w:jc w:val="both"/>
      </w:pPr>
      <w:bookmarkStart w:name="CVS Locking" w:id="452"/>
      <w:bookmarkEnd w:id="452"/>
      <w:r>
        <w:rPr>
          <w:b w:val="0"/>
        </w:rPr>
      </w:r>
      <w:bookmarkStart w:name="CVS Locking" w:id="453"/>
      <w:bookmarkEnd w:id="453"/>
      <w:r>
        <w:rPr>
          <w:color w:val="231F20"/>
        </w:rPr>
        <w:t>CVS</w:t>
      </w:r>
      <w:r>
        <w:rPr>
          <w:color w:val="231F20"/>
          <w:spacing w:val="12"/>
        </w:rPr>
        <w:t> </w:t>
      </w:r>
      <w:r>
        <w:rPr>
          <w:color w:val="231F20"/>
        </w:rPr>
        <w:t>Locking</w:t>
      </w:r>
    </w:p>
    <w:p>
      <w:pPr>
        <w:pStyle w:val="BodyText"/>
        <w:spacing w:before="84"/>
        <w:ind w:left="119"/>
        <w:jc w:val="both"/>
      </w:pPr>
      <w:r>
        <w:rPr>
          <w:color w:val="231F20"/>
        </w:rPr>
        <w:t>You might occasionally see a message like this while using CVS:</w:t>
      </w:r>
    </w:p>
    <w:p>
      <w:pPr>
        <w:pStyle w:val="BodyText"/>
        <w:spacing w:before="75"/>
        <w:ind w:left="695" w:right="49"/>
        <w:rPr>
          <w:rFonts w:ascii="Gill Sans MT" w:hAnsi="Gill Sans MT"/>
        </w:rPr>
      </w:pPr>
      <w:r>
        <w:rPr>
          <w:rFonts w:ascii="Gill Sans MT" w:hAnsi="Gill Sans MT"/>
          <w:color w:val="231F20"/>
          <w:w w:val="135"/>
        </w:rPr>
        <w:t>waiting  for  blp’s  lock  in /afs/ir/users/b/l/blp/cvs</w:t>
      </w:r>
    </w:p>
    <w:p>
      <w:pPr>
        <w:pStyle w:val="BodyText"/>
        <w:spacing w:line="264" w:lineRule="exact" w:before="80"/>
        <w:ind w:left="119" w:right="119" w:firstLine="298"/>
        <w:jc w:val="both"/>
      </w:pPr>
      <w:r>
        <w:rPr>
          <w:color w:val="231F20"/>
        </w:rPr>
        <w:t>This normally means that more than one user is accessing the repository at the same   time. CVS should automatically retry after 30 seconds, at which time the operation should normally </w:t>
      </w:r>
      <w:r>
        <w:rPr>
          <w:color w:val="231F20"/>
          <w:spacing w:val="3"/>
        </w:rPr>
        <w:t>be </w:t>
      </w:r>
      <w:r>
        <w:rPr>
          <w:color w:val="231F20"/>
        </w:rPr>
        <w:t>able to</w:t>
      </w:r>
      <w:r>
        <w:rPr>
          <w:color w:val="231F20"/>
          <w:spacing w:val="-31"/>
        </w:rPr>
        <w:t> </w:t>
      </w:r>
      <w:r>
        <w:rPr>
          <w:color w:val="231F20"/>
        </w:rPr>
        <w:t>continue.</w:t>
      </w:r>
    </w:p>
    <w:p>
      <w:pPr>
        <w:pStyle w:val="BodyText"/>
        <w:spacing w:line="264" w:lineRule="exact" w:before="78"/>
        <w:ind w:left="119" w:right="117" w:firstLine="298"/>
        <w:jc w:val="both"/>
      </w:pPr>
      <w:r>
        <w:rPr>
          <w:color w:val="231F20"/>
        </w:rPr>
        <w:t>If </w:t>
      </w:r>
      <w:r>
        <w:rPr>
          <w:color w:val="231F20"/>
          <w:spacing w:val="-3"/>
        </w:rPr>
        <w:t>you </w:t>
      </w:r>
      <w:r>
        <w:rPr>
          <w:color w:val="231F20"/>
        </w:rPr>
        <w:t>encounter a long wait for a lock, of more than a minute or so, it </w:t>
      </w:r>
      <w:r>
        <w:rPr>
          <w:color w:val="231F20"/>
          <w:spacing w:val="-3"/>
        </w:rPr>
        <w:t>may </w:t>
      </w:r>
      <w:r>
        <w:rPr>
          <w:color w:val="231F20"/>
        </w:rPr>
        <w:t>indicate       that a CVS command did not complete properly and failed to </w:t>
      </w:r>
      <w:r>
        <w:rPr>
          <w:color w:val="231F20"/>
          <w:spacing w:val="-3"/>
        </w:rPr>
        <w:t>remove </w:t>
      </w:r>
      <w:r>
        <w:rPr>
          <w:color w:val="231F20"/>
        </w:rPr>
        <w:t>its locks. If </w:t>
      </w:r>
      <w:r>
        <w:rPr>
          <w:color w:val="231F20"/>
          <w:spacing w:val="-3"/>
        </w:rPr>
        <w:t>you </w:t>
      </w:r>
      <w:r>
        <w:rPr>
          <w:color w:val="231F20"/>
        </w:rPr>
        <w:t>think that this is the case, ask the user in question about it.  If it appears that an operation did       go </w:t>
      </w:r>
      <w:r>
        <w:rPr>
          <w:color w:val="231F20"/>
          <w:spacing w:val="-6"/>
        </w:rPr>
        <w:t>awry, </w:t>
      </w:r>
      <w:r>
        <w:rPr>
          <w:color w:val="231F20"/>
        </w:rPr>
        <w:t>then </w:t>
      </w:r>
      <w:r>
        <w:rPr>
          <w:color w:val="231F20"/>
          <w:spacing w:val="-3"/>
        </w:rPr>
        <w:t>you </w:t>
      </w:r>
      <w:r>
        <w:rPr>
          <w:color w:val="231F20"/>
        </w:rPr>
        <w:t>(or the named user) can delete files whose names start with </w:t>
      </w:r>
      <w:r>
        <w:rPr>
          <w:color w:val="231F20"/>
          <w:w w:val="115"/>
        </w:rPr>
        <w:t>‘</w:t>
      </w:r>
      <w:r>
        <w:rPr>
          <w:rFonts w:ascii="Gill Sans MT" w:hAnsi="Gill Sans MT"/>
          <w:color w:val="231F20"/>
          <w:w w:val="115"/>
        </w:rPr>
        <w:t>#cvs.rfl</w:t>
      </w:r>
      <w:r>
        <w:rPr>
          <w:color w:val="231F20"/>
          <w:w w:val="115"/>
        </w:rPr>
        <w:t>’, ‘</w:t>
      </w:r>
      <w:r>
        <w:rPr>
          <w:rFonts w:ascii="Gill Sans MT" w:hAnsi="Gill Sans MT"/>
          <w:color w:val="231F20"/>
          <w:w w:val="115"/>
        </w:rPr>
        <w:t>#cvs.wfl</w:t>
      </w:r>
      <w:r>
        <w:rPr>
          <w:color w:val="231F20"/>
          <w:w w:val="115"/>
        </w:rPr>
        <w:t>’, </w:t>
      </w:r>
      <w:r>
        <w:rPr>
          <w:color w:val="231F20"/>
        </w:rPr>
        <w:t>or </w:t>
      </w:r>
      <w:r>
        <w:rPr>
          <w:color w:val="231F20"/>
          <w:w w:val="115"/>
        </w:rPr>
        <w:t>‘</w:t>
      </w:r>
      <w:r>
        <w:rPr>
          <w:rFonts w:ascii="Gill Sans MT" w:hAnsi="Gill Sans MT"/>
          <w:color w:val="231F20"/>
          <w:w w:val="115"/>
        </w:rPr>
        <w:t>#cvs.lock</w:t>
      </w:r>
      <w:r>
        <w:rPr>
          <w:color w:val="231F20"/>
          <w:w w:val="115"/>
        </w:rPr>
        <w:t>’ </w:t>
      </w:r>
      <w:r>
        <w:rPr>
          <w:color w:val="231F20"/>
        </w:rPr>
        <w:t>in the  directory  mentioned  in  the  message.  Doing  so  should allow</w:t>
      </w:r>
      <w:r>
        <w:rPr>
          <w:color w:val="231F20"/>
          <w:spacing w:val="-8"/>
        </w:rPr>
        <w:t> </w:t>
      </w:r>
      <w:r>
        <w:rPr>
          <w:color w:val="231F20"/>
        </w:rPr>
        <w:t>your</w:t>
      </w:r>
      <w:r>
        <w:rPr>
          <w:color w:val="231F20"/>
          <w:spacing w:val="-8"/>
        </w:rPr>
        <w:t> </w:t>
      </w:r>
      <w:r>
        <w:rPr>
          <w:color w:val="231F20"/>
        </w:rPr>
        <w:t>operation</w:t>
      </w:r>
      <w:r>
        <w:rPr>
          <w:color w:val="231F20"/>
          <w:spacing w:val="-8"/>
        </w:rPr>
        <w:t> </w:t>
      </w:r>
      <w:r>
        <w:rPr>
          <w:color w:val="231F20"/>
        </w:rPr>
        <w:t>to</w:t>
      </w:r>
      <w:r>
        <w:rPr>
          <w:color w:val="231F20"/>
          <w:spacing w:val="-8"/>
        </w:rPr>
        <w:t> </w:t>
      </w:r>
      <w:r>
        <w:rPr>
          <w:color w:val="231F20"/>
        </w:rPr>
        <w:t>proceed.</w:t>
      </w:r>
      <w:r>
        <w:rPr>
          <w:color w:val="231F20"/>
          <w:spacing w:val="7"/>
        </w:rPr>
        <w:t> </w:t>
      </w:r>
      <w:r>
        <w:rPr>
          <w:color w:val="231F20"/>
        </w:rPr>
        <w:t>Do</w:t>
      </w:r>
      <w:r>
        <w:rPr>
          <w:color w:val="231F20"/>
          <w:spacing w:val="-8"/>
        </w:rPr>
        <w:t> </w:t>
      </w:r>
      <w:r>
        <w:rPr>
          <w:color w:val="231F20"/>
        </w:rPr>
        <w:t>not</w:t>
      </w:r>
      <w:r>
        <w:rPr>
          <w:color w:val="231F20"/>
          <w:spacing w:val="-8"/>
        </w:rPr>
        <w:t> </w:t>
      </w:r>
      <w:r>
        <w:rPr>
          <w:color w:val="231F20"/>
        </w:rPr>
        <w:t>delete</w:t>
      </w:r>
      <w:r>
        <w:rPr>
          <w:color w:val="231F20"/>
          <w:spacing w:val="-8"/>
        </w:rPr>
        <w:t> </w:t>
      </w:r>
      <w:r>
        <w:rPr>
          <w:color w:val="231F20"/>
        </w:rPr>
        <w:t>or</w:t>
      </w:r>
      <w:r>
        <w:rPr>
          <w:color w:val="231F20"/>
          <w:spacing w:val="-8"/>
        </w:rPr>
        <w:t> </w:t>
      </w:r>
      <w:r>
        <w:rPr>
          <w:color w:val="231F20"/>
        </w:rPr>
        <w:t>modify</w:t>
      </w:r>
      <w:r>
        <w:rPr>
          <w:color w:val="231F20"/>
          <w:spacing w:val="-8"/>
        </w:rPr>
        <w:t> </w:t>
      </w:r>
      <w:r>
        <w:rPr>
          <w:color w:val="231F20"/>
        </w:rPr>
        <w:t>other</w:t>
      </w:r>
      <w:r>
        <w:rPr>
          <w:color w:val="231F20"/>
          <w:spacing w:val="-8"/>
        </w:rPr>
        <w:t> </w:t>
      </w:r>
      <w:r>
        <w:rPr>
          <w:color w:val="231F20"/>
        </w:rPr>
        <w:t>files.</w:t>
      </w:r>
    </w:p>
    <w:p>
      <w:pPr>
        <w:pStyle w:val="BodyText"/>
        <w:spacing w:before="3"/>
        <w:rPr>
          <w:sz w:val="22"/>
        </w:rPr>
      </w:pPr>
    </w:p>
    <w:p>
      <w:pPr>
        <w:pStyle w:val="Heading2"/>
        <w:numPr>
          <w:ilvl w:val="1"/>
          <w:numId w:val="42"/>
        </w:numPr>
        <w:tabs>
          <w:tab w:pos="736" w:val="left" w:leader="none"/>
        </w:tabs>
        <w:spacing w:line="240" w:lineRule="auto" w:before="0" w:after="0"/>
        <w:ind w:left="735" w:right="0" w:hanging="615"/>
        <w:jc w:val="both"/>
      </w:pPr>
      <w:bookmarkStart w:name="SourceForge" w:id="454"/>
      <w:bookmarkEnd w:id="454"/>
      <w:r>
        <w:rPr>
          <w:b w:val="0"/>
        </w:rPr>
      </w:r>
      <w:bookmarkStart w:name="_bookmark144" w:id="455"/>
      <w:bookmarkEnd w:id="455"/>
      <w:r>
        <w:rPr>
          <w:b w:val="0"/>
        </w:rPr>
      </w:r>
      <w:bookmarkStart w:name="_bookmark144" w:id="456"/>
      <w:bookmarkEnd w:id="456"/>
      <w:r>
        <w:rPr>
          <w:color w:val="231F20"/>
          <w:spacing w:val="-3"/>
        </w:rPr>
        <w:t>Sour</w:t>
      </w:r>
      <w:r>
        <w:rPr>
          <w:color w:val="231F20"/>
          <w:spacing w:val="-3"/>
        </w:rPr>
        <w:t>ceForge</w:t>
      </w:r>
    </w:p>
    <w:p>
      <w:pPr>
        <w:pStyle w:val="BodyText"/>
        <w:spacing w:line="264" w:lineRule="exact" w:before="110"/>
        <w:ind w:left="120" w:right="117"/>
        <w:jc w:val="both"/>
      </w:pPr>
      <w:r>
        <w:rPr>
          <w:color w:val="231F20"/>
        </w:rPr>
        <w:t>SourceForge is a web-based system for facilitating software development. It provides you with a version-control system (typically CVS, as described above) and other tools for track- ing your software. You can use it to store files, track bugs, and post notes about development progress. You can set up your own project in SourceForge at </w:t>
      </w:r>
      <w:hyperlink r:id="rId51">
        <w:r>
          <w:rPr>
            <w:color w:val="ED1C24"/>
          </w:rPr>
          <w:t>sourceforge.net</w:t>
        </w:r>
      </w:hyperlink>
      <w:r>
        <w:rPr>
          <w:color w:val="231F20"/>
        </w:rPr>
        <w:t>.</w:t>
      </w:r>
    </w:p>
    <w:p>
      <w:pPr>
        <w:pStyle w:val="BodyText"/>
        <w:spacing w:before="3"/>
        <w:rPr>
          <w:sz w:val="22"/>
        </w:rPr>
      </w:pPr>
    </w:p>
    <w:p>
      <w:pPr>
        <w:pStyle w:val="Heading2"/>
        <w:numPr>
          <w:ilvl w:val="1"/>
          <w:numId w:val="42"/>
        </w:numPr>
        <w:tabs>
          <w:tab w:pos="736" w:val="left" w:leader="none"/>
        </w:tabs>
        <w:spacing w:line="240" w:lineRule="auto" w:before="0" w:after="0"/>
        <w:ind w:left="735" w:right="0" w:hanging="615"/>
        <w:jc w:val="both"/>
      </w:pPr>
      <w:bookmarkStart w:name="VNC" w:id="457"/>
      <w:bookmarkEnd w:id="457"/>
      <w:r>
        <w:rPr>
          <w:b w:val="0"/>
        </w:rPr>
      </w:r>
      <w:bookmarkStart w:name="VNC" w:id="458"/>
      <w:bookmarkEnd w:id="458"/>
      <w:r>
        <w:rPr>
          <w:color w:val="231F20"/>
          <w:w w:val="110"/>
        </w:rPr>
        <w:t>V</w:t>
      </w:r>
      <w:r>
        <w:rPr>
          <w:color w:val="231F20"/>
          <w:w w:val="110"/>
        </w:rPr>
        <w:t>NC</w:t>
      </w:r>
    </w:p>
    <w:p>
      <w:pPr>
        <w:pStyle w:val="BodyText"/>
        <w:spacing w:line="264" w:lineRule="exact" w:before="110"/>
        <w:ind w:left="120" w:right="119"/>
        <w:jc w:val="both"/>
      </w:pPr>
      <w:r>
        <w:rPr>
          <w:color w:val="231F20"/>
        </w:rPr>
        <w:t>VNC stands for Virtual Network Computing. It is, in essence,  a remote display system  which allows </w:t>
      </w:r>
      <w:r>
        <w:rPr>
          <w:color w:val="231F20"/>
          <w:spacing w:val="-3"/>
        </w:rPr>
        <w:t>you </w:t>
      </w:r>
      <w:r>
        <w:rPr>
          <w:color w:val="231F20"/>
        </w:rPr>
        <w:t>to view a computing “desktop” environment not only on the machine where</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running,</w:t>
      </w:r>
      <w:r>
        <w:rPr>
          <w:color w:val="231F20"/>
          <w:spacing w:val="-11"/>
        </w:rPr>
        <w:t> </w:t>
      </w:r>
      <w:r>
        <w:rPr>
          <w:color w:val="231F20"/>
        </w:rPr>
        <w:t>but</w:t>
      </w:r>
      <w:r>
        <w:rPr>
          <w:color w:val="231F20"/>
          <w:spacing w:val="-12"/>
        </w:rPr>
        <w:t> </w:t>
      </w:r>
      <w:r>
        <w:rPr>
          <w:color w:val="231F20"/>
        </w:rPr>
        <w:t>from</w:t>
      </w:r>
      <w:r>
        <w:rPr>
          <w:color w:val="231F20"/>
          <w:spacing w:val="-12"/>
        </w:rPr>
        <w:t> </w:t>
      </w:r>
      <w:r>
        <w:rPr>
          <w:color w:val="231F20"/>
        </w:rPr>
        <w:t>anywhere</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Internet</w:t>
      </w:r>
      <w:r>
        <w:rPr>
          <w:color w:val="231F20"/>
          <w:spacing w:val="-12"/>
        </w:rPr>
        <w:t> </w:t>
      </w:r>
      <w:r>
        <w:rPr>
          <w:color w:val="231F20"/>
        </w:rPr>
        <w:t>and</w:t>
      </w:r>
      <w:r>
        <w:rPr>
          <w:color w:val="231F20"/>
          <w:spacing w:val="-12"/>
        </w:rPr>
        <w:t> </w:t>
      </w:r>
      <w:r>
        <w:rPr>
          <w:color w:val="231F20"/>
        </w:rPr>
        <w:t>from</w:t>
      </w:r>
      <w:r>
        <w:rPr>
          <w:color w:val="231F20"/>
          <w:spacing w:val="-12"/>
        </w:rPr>
        <w:t> </w:t>
      </w:r>
      <w:r>
        <w:rPr>
          <w:color w:val="231F20"/>
        </w:rPr>
        <w:t>a</w:t>
      </w:r>
      <w:r>
        <w:rPr>
          <w:color w:val="231F20"/>
          <w:spacing w:val="-12"/>
        </w:rPr>
        <w:t> </w:t>
      </w:r>
      <w:r>
        <w:rPr>
          <w:color w:val="231F20"/>
        </w:rPr>
        <w:t>wide</w:t>
      </w:r>
      <w:r>
        <w:rPr>
          <w:color w:val="231F20"/>
          <w:spacing w:val="-12"/>
        </w:rPr>
        <w:t> </w:t>
      </w:r>
      <w:r>
        <w:rPr>
          <w:color w:val="231F20"/>
          <w:spacing w:val="-3"/>
        </w:rPr>
        <w:t>variety</w:t>
      </w:r>
      <w:r>
        <w:rPr>
          <w:color w:val="231F20"/>
          <w:spacing w:val="-12"/>
        </w:rPr>
        <w:t> </w:t>
      </w:r>
      <w:r>
        <w:rPr>
          <w:color w:val="231F20"/>
        </w:rPr>
        <w:t>of</w:t>
      </w:r>
      <w:r>
        <w:rPr>
          <w:color w:val="231F20"/>
          <w:spacing w:val="-12"/>
        </w:rPr>
        <w:t> </w:t>
      </w:r>
      <w:r>
        <w:rPr>
          <w:color w:val="231F20"/>
        </w:rPr>
        <w:t>machine</w:t>
      </w:r>
    </w:p>
    <w:p>
      <w:pPr>
        <w:spacing w:after="0" w:line="264" w:lineRule="exact"/>
        <w:jc w:val="both"/>
        <w:sectPr>
          <w:pgSz w:w="12240" w:h="15840"/>
          <w:pgMar w:header="988" w:footer="0" w:top="12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line="264" w:lineRule="exact" w:before="62"/>
        <w:ind w:left="100" w:right="330"/>
      </w:pPr>
      <w:r>
        <w:rPr>
          <w:color w:val="231F20"/>
        </w:rPr>
        <w:t>architectures.  It is already installed on the Leland machines.  </w:t>
      </w:r>
      <w:r>
        <w:rPr>
          <w:color w:val="231F20"/>
          <w:spacing w:val="-7"/>
        </w:rPr>
        <w:t>For  </w:t>
      </w:r>
      <w:r>
        <w:rPr>
          <w:color w:val="231F20"/>
        </w:rPr>
        <w:t>more information, look     at the </w:t>
      </w:r>
      <w:hyperlink r:id="rId52">
        <w:r>
          <w:rPr>
            <w:color w:val="ED1C24"/>
          </w:rPr>
          <w:t>VNC Home</w:t>
        </w:r>
        <w:r>
          <w:rPr>
            <w:color w:val="ED1C24"/>
            <w:spacing w:val="20"/>
          </w:rPr>
          <w:t> </w:t>
        </w:r>
        <w:r>
          <w:rPr>
            <w:color w:val="ED1C24"/>
          </w:rPr>
          <w:t>Page</w:t>
        </w:r>
      </w:hyperlink>
      <w:r>
        <w:rPr>
          <w:color w:val="231F20"/>
        </w:rPr>
        <w:t>.</w:t>
      </w:r>
    </w:p>
    <w:p>
      <w:pPr>
        <w:spacing w:after="0" w:line="264" w:lineRule="exact"/>
        <w:sectPr>
          <w:pgSz w:w="12240" w:h="15840"/>
          <w:pgMar w:header="988" w:footer="0" w:top="1200" w:bottom="280" w:left="1700" w:right="1680"/>
        </w:sectPr>
      </w:pPr>
    </w:p>
    <w:p>
      <w:pPr>
        <w:pStyle w:val="BodyText"/>
        <w:rPr>
          <w:sz w:val="20"/>
        </w:rPr>
      </w:pPr>
    </w:p>
    <w:p>
      <w:pPr>
        <w:pStyle w:val="BodyText"/>
        <w:spacing w:before="9"/>
        <w:rPr>
          <w:sz w:val="27"/>
        </w:rPr>
      </w:pPr>
    </w:p>
    <w:p>
      <w:pPr>
        <w:pStyle w:val="Heading1"/>
        <w:ind w:left="100"/>
      </w:pPr>
      <w:bookmarkStart w:name="Installing Pintos" w:id="459"/>
      <w:bookmarkEnd w:id="459"/>
      <w:r>
        <w:rPr>
          <w:b w:val="0"/>
        </w:rPr>
      </w:r>
      <w:bookmarkStart w:name="_bookmark145" w:id="460"/>
      <w:bookmarkEnd w:id="460"/>
      <w:r>
        <w:rPr>
          <w:b w:val="0"/>
        </w:rPr>
      </w:r>
      <w:r>
        <w:rPr>
          <w:color w:val="231F20"/>
        </w:rPr>
        <w:t>Appendix G  Installing Pintos</w:t>
      </w:r>
    </w:p>
    <w:p>
      <w:pPr>
        <w:pStyle w:val="BodyText"/>
        <w:spacing w:line="264" w:lineRule="exact" w:before="206"/>
        <w:ind w:left="100" w:right="119"/>
        <w:jc w:val="both"/>
      </w:pPr>
      <w:r>
        <w:rPr>
          <w:color w:val="231F20"/>
        </w:rPr>
        <w:t>This chapter explains how to install a Pintos development environment on your own ma- chine. If you are using a Pintos development environment that has been set up by someone else, you do not need to read this chapter or follow these instructions.</w:t>
      </w:r>
    </w:p>
    <w:p>
      <w:pPr>
        <w:pStyle w:val="BodyText"/>
        <w:spacing w:line="264" w:lineRule="exact" w:before="44"/>
        <w:ind w:left="100" w:right="119" w:firstLine="298"/>
        <w:jc w:val="both"/>
      </w:pPr>
      <w:r>
        <w:rPr>
          <w:color w:val="231F20"/>
        </w:rPr>
        <w:t>The Pintos development environment is targeted at Unix-like systems. It has been most extensively tested on GNU/Linux, in particular the Debian and Ubuntu distributions, and Solaris. It is not designed to install under any form of Windows.</w:t>
      </w:r>
    </w:p>
    <w:p>
      <w:pPr>
        <w:pStyle w:val="BodyText"/>
        <w:spacing w:line="264" w:lineRule="exact" w:before="44"/>
        <w:ind w:left="100" w:right="117" w:firstLine="298"/>
        <w:jc w:val="both"/>
      </w:pPr>
      <w:r>
        <w:rPr>
          <w:color w:val="231F20"/>
        </w:rPr>
        <w:t>Prerequisites for installing a Pintos development environment include the following, on top of standard Unix utilities:</w:t>
      </w:r>
    </w:p>
    <w:p>
      <w:pPr>
        <w:pStyle w:val="ListParagraph"/>
        <w:numPr>
          <w:ilvl w:val="2"/>
          <w:numId w:val="42"/>
        </w:numPr>
        <w:tabs>
          <w:tab w:pos="532" w:val="left" w:leader="none"/>
        </w:tabs>
        <w:spacing w:line="264" w:lineRule="exact" w:before="44" w:after="0"/>
        <w:ind w:left="532" w:right="117" w:hanging="254"/>
        <w:jc w:val="both"/>
        <w:rPr>
          <w:sz w:val="21"/>
        </w:rPr>
      </w:pPr>
      <w:r>
        <w:rPr>
          <w:color w:val="231F20"/>
          <w:w w:val="110"/>
          <w:sz w:val="21"/>
        </w:rPr>
        <w:t>Required:</w:t>
      </w:r>
      <w:r>
        <w:rPr>
          <w:color w:val="231F20"/>
          <w:spacing w:val="-4"/>
          <w:w w:val="110"/>
          <w:sz w:val="21"/>
        </w:rPr>
        <w:t> </w:t>
      </w:r>
      <w:hyperlink r:id="rId54">
        <w:r>
          <w:rPr>
            <w:color w:val="ED1C24"/>
            <w:w w:val="110"/>
            <w:sz w:val="21"/>
          </w:rPr>
          <w:t>GCC</w:t>
        </w:r>
      </w:hyperlink>
      <w:r>
        <w:rPr>
          <w:color w:val="231F20"/>
          <w:w w:val="110"/>
          <w:sz w:val="21"/>
        </w:rPr>
        <w:t>.</w:t>
      </w:r>
      <w:r>
        <w:rPr>
          <w:color w:val="231F20"/>
          <w:spacing w:val="2"/>
          <w:w w:val="110"/>
          <w:sz w:val="21"/>
        </w:rPr>
        <w:t> </w:t>
      </w:r>
      <w:r>
        <w:rPr>
          <w:color w:val="231F20"/>
          <w:spacing w:val="-3"/>
          <w:w w:val="110"/>
          <w:sz w:val="21"/>
        </w:rPr>
        <w:t>Version</w:t>
      </w:r>
      <w:r>
        <w:rPr>
          <w:color w:val="231F20"/>
          <w:spacing w:val="-21"/>
          <w:w w:val="110"/>
          <w:sz w:val="21"/>
        </w:rPr>
        <w:t> </w:t>
      </w:r>
      <w:r>
        <w:rPr>
          <w:color w:val="231F20"/>
          <w:w w:val="110"/>
          <w:sz w:val="21"/>
        </w:rPr>
        <w:t>4.0</w:t>
      </w:r>
      <w:r>
        <w:rPr>
          <w:color w:val="231F20"/>
          <w:spacing w:val="-21"/>
          <w:w w:val="110"/>
          <w:sz w:val="21"/>
        </w:rPr>
        <w:t> </w:t>
      </w:r>
      <w:r>
        <w:rPr>
          <w:color w:val="231F20"/>
          <w:w w:val="110"/>
          <w:sz w:val="21"/>
        </w:rPr>
        <w:t>or</w:t>
      </w:r>
      <w:r>
        <w:rPr>
          <w:color w:val="231F20"/>
          <w:spacing w:val="-21"/>
          <w:w w:val="110"/>
          <w:sz w:val="21"/>
        </w:rPr>
        <w:t> </w:t>
      </w:r>
      <w:r>
        <w:rPr>
          <w:color w:val="231F20"/>
          <w:w w:val="110"/>
          <w:sz w:val="21"/>
        </w:rPr>
        <w:t>later</w:t>
      </w:r>
      <w:r>
        <w:rPr>
          <w:color w:val="231F20"/>
          <w:spacing w:val="-21"/>
          <w:w w:val="110"/>
          <w:sz w:val="21"/>
        </w:rPr>
        <w:t> </w:t>
      </w:r>
      <w:r>
        <w:rPr>
          <w:color w:val="231F20"/>
          <w:w w:val="110"/>
          <w:sz w:val="21"/>
        </w:rPr>
        <w:t>is</w:t>
      </w:r>
      <w:r>
        <w:rPr>
          <w:color w:val="231F20"/>
          <w:spacing w:val="-21"/>
          <w:w w:val="110"/>
          <w:sz w:val="21"/>
        </w:rPr>
        <w:t> </w:t>
      </w:r>
      <w:r>
        <w:rPr>
          <w:color w:val="231F20"/>
          <w:w w:val="110"/>
          <w:sz w:val="21"/>
        </w:rPr>
        <w:t>preferred.</w:t>
      </w:r>
      <w:r>
        <w:rPr>
          <w:color w:val="231F20"/>
          <w:spacing w:val="2"/>
          <w:w w:val="110"/>
          <w:sz w:val="21"/>
        </w:rPr>
        <w:t> </w:t>
      </w:r>
      <w:r>
        <w:rPr>
          <w:color w:val="231F20"/>
          <w:spacing w:val="-3"/>
          <w:w w:val="110"/>
          <w:sz w:val="21"/>
        </w:rPr>
        <w:t>Version</w:t>
      </w:r>
      <w:r>
        <w:rPr>
          <w:color w:val="231F20"/>
          <w:spacing w:val="-21"/>
          <w:w w:val="110"/>
          <w:sz w:val="21"/>
        </w:rPr>
        <w:t> </w:t>
      </w:r>
      <w:r>
        <w:rPr>
          <w:color w:val="231F20"/>
          <w:w w:val="110"/>
          <w:sz w:val="21"/>
        </w:rPr>
        <w:t>3.3</w:t>
      </w:r>
      <w:r>
        <w:rPr>
          <w:color w:val="231F20"/>
          <w:spacing w:val="-21"/>
          <w:w w:val="110"/>
          <w:sz w:val="21"/>
        </w:rPr>
        <w:t> </w:t>
      </w:r>
      <w:r>
        <w:rPr>
          <w:color w:val="231F20"/>
          <w:w w:val="110"/>
          <w:sz w:val="21"/>
        </w:rPr>
        <w:t>or</w:t>
      </w:r>
      <w:r>
        <w:rPr>
          <w:color w:val="231F20"/>
          <w:spacing w:val="-21"/>
          <w:w w:val="110"/>
          <w:sz w:val="21"/>
        </w:rPr>
        <w:t> </w:t>
      </w:r>
      <w:r>
        <w:rPr>
          <w:color w:val="231F20"/>
          <w:w w:val="110"/>
          <w:sz w:val="21"/>
        </w:rPr>
        <w:t>later</w:t>
      </w:r>
      <w:r>
        <w:rPr>
          <w:color w:val="231F20"/>
          <w:spacing w:val="-21"/>
          <w:w w:val="110"/>
          <w:sz w:val="21"/>
        </w:rPr>
        <w:t> </w:t>
      </w:r>
      <w:r>
        <w:rPr>
          <w:color w:val="231F20"/>
          <w:w w:val="110"/>
          <w:sz w:val="21"/>
        </w:rPr>
        <w:t>should</w:t>
      </w:r>
      <w:r>
        <w:rPr>
          <w:color w:val="231F20"/>
          <w:spacing w:val="-21"/>
          <w:w w:val="110"/>
          <w:sz w:val="21"/>
        </w:rPr>
        <w:t> </w:t>
      </w:r>
      <w:r>
        <w:rPr>
          <w:color w:val="231F20"/>
          <w:w w:val="110"/>
          <w:sz w:val="21"/>
        </w:rPr>
        <w:t>work. If the host machine has an </w:t>
      </w:r>
      <w:r>
        <w:rPr>
          <w:color w:val="231F20"/>
          <w:spacing w:val="3"/>
          <w:w w:val="110"/>
          <w:sz w:val="21"/>
        </w:rPr>
        <w:t>80</w:t>
      </w:r>
      <w:r>
        <w:rPr>
          <w:rFonts w:ascii="Georgia" w:hAnsi="Georgia"/>
          <w:i/>
          <w:color w:val="231F20"/>
          <w:spacing w:val="3"/>
          <w:w w:val="110"/>
          <w:sz w:val="21"/>
        </w:rPr>
        <w:t>x</w:t>
      </w:r>
      <w:r>
        <w:rPr>
          <w:color w:val="231F20"/>
          <w:spacing w:val="3"/>
          <w:w w:val="110"/>
          <w:sz w:val="21"/>
        </w:rPr>
        <w:t>86 </w:t>
      </w:r>
      <w:r>
        <w:rPr>
          <w:color w:val="231F20"/>
          <w:w w:val="110"/>
          <w:sz w:val="21"/>
        </w:rPr>
        <w:t>processor, then GCC should </w:t>
      </w:r>
      <w:r>
        <w:rPr>
          <w:color w:val="231F20"/>
          <w:spacing w:val="2"/>
          <w:w w:val="110"/>
          <w:sz w:val="21"/>
        </w:rPr>
        <w:t>be </w:t>
      </w:r>
      <w:r>
        <w:rPr>
          <w:color w:val="231F20"/>
          <w:spacing w:val="-3"/>
          <w:w w:val="110"/>
          <w:sz w:val="21"/>
        </w:rPr>
        <w:t>available </w:t>
      </w:r>
      <w:r>
        <w:rPr>
          <w:color w:val="231F20"/>
          <w:w w:val="110"/>
          <w:sz w:val="21"/>
        </w:rPr>
        <w:t>as </w:t>
      </w:r>
      <w:r>
        <w:rPr>
          <w:rFonts w:ascii="Gill Sans MT" w:hAnsi="Gill Sans MT"/>
          <w:color w:val="231F20"/>
          <w:w w:val="110"/>
          <w:sz w:val="21"/>
        </w:rPr>
        <w:t>gcc</w:t>
      </w:r>
      <w:r>
        <w:rPr>
          <w:color w:val="231F20"/>
          <w:w w:val="110"/>
          <w:sz w:val="21"/>
        </w:rPr>
        <w:t>; otherwise,</w:t>
      </w:r>
      <w:r>
        <w:rPr>
          <w:color w:val="231F20"/>
          <w:spacing w:val="-33"/>
          <w:w w:val="110"/>
          <w:sz w:val="21"/>
        </w:rPr>
        <w:t> </w:t>
      </w:r>
      <w:r>
        <w:rPr>
          <w:color w:val="231F20"/>
          <w:w w:val="110"/>
          <w:sz w:val="21"/>
        </w:rPr>
        <w:t>an</w:t>
      </w:r>
      <w:r>
        <w:rPr>
          <w:color w:val="231F20"/>
          <w:spacing w:val="-33"/>
          <w:w w:val="110"/>
          <w:sz w:val="21"/>
        </w:rPr>
        <w:t> </w:t>
      </w:r>
      <w:r>
        <w:rPr>
          <w:color w:val="231F20"/>
          <w:spacing w:val="3"/>
          <w:w w:val="110"/>
          <w:sz w:val="21"/>
        </w:rPr>
        <w:t>80</w:t>
      </w:r>
      <w:r>
        <w:rPr>
          <w:rFonts w:ascii="Georgia" w:hAnsi="Georgia"/>
          <w:i/>
          <w:color w:val="231F20"/>
          <w:spacing w:val="3"/>
          <w:w w:val="110"/>
          <w:sz w:val="21"/>
        </w:rPr>
        <w:t>x</w:t>
      </w:r>
      <w:r>
        <w:rPr>
          <w:color w:val="231F20"/>
          <w:spacing w:val="3"/>
          <w:w w:val="110"/>
          <w:sz w:val="21"/>
        </w:rPr>
        <w:t>86</w:t>
      </w:r>
      <w:r>
        <w:rPr>
          <w:color w:val="231F20"/>
          <w:spacing w:val="-33"/>
          <w:w w:val="110"/>
          <w:sz w:val="21"/>
        </w:rPr>
        <w:t> </w:t>
      </w:r>
      <w:r>
        <w:rPr>
          <w:color w:val="231F20"/>
          <w:w w:val="110"/>
          <w:sz w:val="21"/>
        </w:rPr>
        <w:t>cross-compiler</w:t>
      </w:r>
      <w:r>
        <w:rPr>
          <w:color w:val="231F20"/>
          <w:spacing w:val="-33"/>
          <w:w w:val="110"/>
          <w:sz w:val="21"/>
        </w:rPr>
        <w:t> </w:t>
      </w:r>
      <w:r>
        <w:rPr>
          <w:color w:val="231F20"/>
          <w:w w:val="110"/>
          <w:sz w:val="21"/>
        </w:rPr>
        <w:t>should</w:t>
      </w:r>
      <w:r>
        <w:rPr>
          <w:color w:val="231F20"/>
          <w:spacing w:val="-33"/>
          <w:w w:val="110"/>
          <w:sz w:val="21"/>
        </w:rPr>
        <w:t> </w:t>
      </w:r>
      <w:r>
        <w:rPr>
          <w:color w:val="231F20"/>
          <w:spacing w:val="2"/>
          <w:w w:val="110"/>
          <w:sz w:val="21"/>
        </w:rPr>
        <w:t>be</w:t>
      </w:r>
      <w:r>
        <w:rPr>
          <w:color w:val="231F20"/>
          <w:spacing w:val="-33"/>
          <w:w w:val="110"/>
          <w:sz w:val="21"/>
        </w:rPr>
        <w:t> </w:t>
      </w:r>
      <w:r>
        <w:rPr>
          <w:color w:val="231F20"/>
          <w:spacing w:val="-3"/>
          <w:w w:val="110"/>
          <w:sz w:val="21"/>
        </w:rPr>
        <w:t>available</w:t>
      </w:r>
      <w:r>
        <w:rPr>
          <w:color w:val="231F20"/>
          <w:spacing w:val="-33"/>
          <w:w w:val="110"/>
          <w:sz w:val="21"/>
        </w:rPr>
        <w:t> </w:t>
      </w:r>
      <w:r>
        <w:rPr>
          <w:color w:val="231F20"/>
          <w:w w:val="110"/>
          <w:sz w:val="21"/>
        </w:rPr>
        <w:t>as</w:t>
      </w:r>
      <w:r>
        <w:rPr>
          <w:color w:val="231F20"/>
          <w:spacing w:val="-33"/>
          <w:w w:val="110"/>
          <w:sz w:val="21"/>
        </w:rPr>
        <w:t> </w:t>
      </w:r>
      <w:r>
        <w:rPr>
          <w:rFonts w:ascii="Gill Sans MT" w:hAnsi="Gill Sans MT"/>
          <w:color w:val="231F20"/>
          <w:w w:val="110"/>
          <w:sz w:val="21"/>
        </w:rPr>
        <w:t>i386-elf-gcc</w:t>
      </w:r>
      <w:r>
        <w:rPr>
          <w:color w:val="231F20"/>
          <w:w w:val="110"/>
          <w:sz w:val="21"/>
        </w:rPr>
        <w:t>.</w:t>
      </w:r>
      <w:r>
        <w:rPr>
          <w:color w:val="231F20"/>
          <w:spacing w:val="-21"/>
          <w:w w:val="110"/>
          <w:sz w:val="21"/>
        </w:rPr>
        <w:t> </w:t>
      </w:r>
      <w:r>
        <w:rPr>
          <w:color w:val="231F20"/>
          <w:w w:val="110"/>
          <w:sz w:val="21"/>
        </w:rPr>
        <w:t>A</w:t>
      </w:r>
      <w:r>
        <w:rPr>
          <w:color w:val="231F20"/>
          <w:spacing w:val="-33"/>
          <w:w w:val="110"/>
          <w:sz w:val="21"/>
        </w:rPr>
        <w:t> </w:t>
      </w:r>
      <w:r>
        <w:rPr>
          <w:color w:val="231F20"/>
          <w:w w:val="110"/>
          <w:sz w:val="21"/>
        </w:rPr>
        <w:t>sample</w:t>
      </w:r>
      <w:r>
        <w:rPr>
          <w:color w:val="231F20"/>
          <w:spacing w:val="-33"/>
          <w:w w:val="110"/>
          <w:sz w:val="21"/>
        </w:rPr>
        <w:t> </w:t>
      </w:r>
      <w:r>
        <w:rPr>
          <w:color w:val="231F20"/>
          <w:w w:val="110"/>
          <w:sz w:val="21"/>
        </w:rPr>
        <w:t>set of</w:t>
      </w:r>
      <w:r>
        <w:rPr>
          <w:color w:val="231F20"/>
          <w:spacing w:val="-27"/>
          <w:w w:val="110"/>
          <w:sz w:val="21"/>
        </w:rPr>
        <w:t> </w:t>
      </w:r>
      <w:r>
        <w:rPr>
          <w:color w:val="231F20"/>
          <w:w w:val="110"/>
          <w:sz w:val="21"/>
        </w:rPr>
        <w:t>commands</w:t>
      </w:r>
      <w:r>
        <w:rPr>
          <w:color w:val="231F20"/>
          <w:spacing w:val="-27"/>
          <w:w w:val="110"/>
          <w:sz w:val="21"/>
        </w:rPr>
        <w:t> </w:t>
      </w:r>
      <w:r>
        <w:rPr>
          <w:color w:val="231F20"/>
          <w:w w:val="110"/>
          <w:sz w:val="21"/>
        </w:rPr>
        <w:t>for</w:t>
      </w:r>
      <w:r>
        <w:rPr>
          <w:color w:val="231F20"/>
          <w:spacing w:val="-27"/>
          <w:w w:val="110"/>
          <w:sz w:val="21"/>
        </w:rPr>
        <w:t> </w:t>
      </w:r>
      <w:r>
        <w:rPr>
          <w:color w:val="231F20"/>
          <w:w w:val="110"/>
          <w:sz w:val="21"/>
        </w:rPr>
        <w:t>installing</w:t>
      </w:r>
      <w:r>
        <w:rPr>
          <w:color w:val="231F20"/>
          <w:spacing w:val="-27"/>
          <w:w w:val="110"/>
          <w:sz w:val="21"/>
        </w:rPr>
        <w:t> </w:t>
      </w:r>
      <w:r>
        <w:rPr>
          <w:color w:val="231F20"/>
          <w:w w:val="110"/>
          <w:sz w:val="21"/>
        </w:rPr>
        <w:t>GCC</w:t>
      </w:r>
      <w:r>
        <w:rPr>
          <w:color w:val="231F20"/>
          <w:spacing w:val="-27"/>
          <w:w w:val="110"/>
          <w:sz w:val="21"/>
        </w:rPr>
        <w:t> </w:t>
      </w:r>
      <w:r>
        <w:rPr>
          <w:color w:val="231F20"/>
          <w:w w:val="110"/>
          <w:sz w:val="21"/>
        </w:rPr>
        <w:t>3.3.6</w:t>
      </w:r>
      <w:r>
        <w:rPr>
          <w:color w:val="231F20"/>
          <w:spacing w:val="-27"/>
          <w:w w:val="110"/>
          <w:sz w:val="21"/>
        </w:rPr>
        <w:t> </w:t>
      </w:r>
      <w:r>
        <w:rPr>
          <w:color w:val="231F20"/>
          <w:w w:val="110"/>
          <w:sz w:val="21"/>
        </w:rPr>
        <w:t>as</w:t>
      </w:r>
      <w:r>
        <w:rPr>
          <w:color w:val="231F20"/>
          <w:spacing w:val="-27"/>
          <w:w w:val="110"/>
          <w:sz w:val="21"/>
        </w:rPr>
        <w:t> </w:t>
      </w:r>
      <w:r>
        <w:rPr>
          <w:color w:val="231F20"/>
          <w:w w:val="110"/>
          <w:sz w:val="21"/>
        </w:rPr>
        <w:t>a</w:t>
      </w:r>
      <w:r>
        <w:rPr>
          <w:color w:val="231F20"/>
          <w:spacing w:val="-27"/>
          <w:w w:val="110"/>
          <w:sz w:val="21"/>
        </w:rPr>
        <w:t> </w:t>
      </w:r>
      <w:r>
        <w:rPr>
          <w:color w:val="231F20"/>
          <w:w w:val="110"/>
          <w:sz w:val="21"/>
        </w:rPr>
        <w:t>cross-compiler</w:t>
      </w:r>
      <w:r>
        <w:rPr>
          <w:color w:val="231F20"/>
          <w:spacing w:val="-27"/>
          <w:w w:val="110"/>
          <w:sz w:val="21"/>
        </w:rPr>
        <w:t> </w:t>
      </w:r>
      <w:r>
        <w:rPr>
          <w:color w:val="231F20"/>
          <w:w w:val="110"/>
          <w:sz w:val="21"/>
        </w:rPr>
        <w:t>are</w:t>
      </w:r>
      <w:r>
        <w:rPr>
          <w:color w:val="231F20"/>
          <w:spacing w:val="-27"/>
          <w:w w:val="110"/>
          <w:sz w:val="21"/>
        </w:rPr>
        <w:t> </w:t>
      </w:r>
      <w:r>
        <w:rPr>
          <w:color w:val="231F20"/>
          <w:w w:val="110"/>
          <w:sz w:val="21"/>
        </w:rPr>
        <w:t>included</w:t>
      </w:r>
      <w:r>
        <w:rPr>
          <w:color w:val="231F20"/>
          <w:spacing w:val="-27"/>
          <w:w w:val="110"/>
          <w:sz w:val="21"/>
        </w:rPr>
        <w:t> </w:t>
      </w:r>
      <w:r>
        <w:rPr>
          <w:color w:val="231F20"/>
          <w:w w:val="110"/>
          <w:sz w:val="21"/>
        </w:rPr>
        <w:t>in</w:t>
      </w:r>
      <w:r>
        <w:rPr>
          <w:color w:val="231F20"/>
          <w:spacing w:val="-27"/>
          <w:w w:val="110"/>
          <w:sz w:val="21"/>
        </w:rPr>
        <w:t> </w:t>
      </w:r>
      <w:r>
        <w:rPr>
          <w:color w:val="231F20"/>
          <w:w w:val="110"/>
          <w:sz w:val="21"/>
        </w:rPr>
        <w:t>‘</w:t>
      </w:r>
      <w:r>
        <w:rPr>
          <w:rFonts w:ascii="Gill Sans MT" w:hAnsi="Gill Sans MT"/>
          <w:color w:val="231F20"/>
          <w:w w:val="110"/>
          <w:sz w:val="21"/>
        </w:rPr>
        <w:t>src/misc/ gcc-3.3.6-cross-howto</w:t>
      </w:r>
      <w:r>
        <w:rPr>
          <w:color w:val="231F20"/>
          <w:w w:val="110"/>
          <w:sz w:val="21"/>
        </w:rPr>
        <w:t>’.</w:t>
      </w:r>
    </w:p>
    <w:p>
      <w:pPr>
        <w:pStyle w:val="ListParagraph"/>
        <w:numPr>
          <w:ilvl w:val="2"/>
          <w:numId w:val="42"/>
        </w:numPr>
        <w:tabs>
          <w:tab w:pos="532" w:val="left" w:leader="none"/>
        </w:tabs>
        <w:spacing w:line="264" w:lineRule="exact" w:before="44" w:after="0"/>
        <w:ind w:left="532" w:right="117" w:hanging="254"/>
        <w:jc w:val="both"/>
        <w:rPr>
          <w:sz w:val="21"/>
        </w:rPr>
      </w:pPr>
      <w:r>
        <w:rPr>
          <w:color w:val="231F20"/>
          <w:w w:val="105"/>
          <w:sz w:val="21"/>
        </w:rPr>
        <w:t>Required:  </w:t>
      </w:r>
      <w:hyperlink r:id="rId55">
        <w:r>
          <w:rPr>
            <w:color w:val="ED1C24"/>
            <w:w w:val="105"/>
            <w:sz w:val="21"/>
          </w:rPr>
          <w:t>GNU binutils</w:t>
        </w:r>
      </w:hyperlink>
      <w:r>
        <w:rPr>
          <w:color w:val="231F20"/>
          <w:w w:val="105"/>
          <w:sz w:val="21"/>
        </w:rPr>
        <w:t>.  Pintos uses </w:t>
      </w:r>
      <w:r>
        <w:rPr>
          <w:rFonts w:ascii="Gill Sans MT" w:hAnsi="Gill Sans MT"/>
          <w:color w:val="231F20"/>
          <w:w w:val="115"/>
          <w:sz w:val="21"/>
        </w:rPr>
        <w:t>addr2line</w:t>
      </w:r>
      <w:r>
        <w:rPr>
          <w:color w:val="231F20"/>
          <w:w w:val="115"/>
          <w:sz w:val="21"/>
        </w:rPr>
        <w:t>, </w:t>
      </w:r>
      <w:r>
        <w:rPr>
          <w:rFonts w:ascii="Gill Sans MT" w:hAnsi="Gill Sans MT"/>
          <w:color w:val="231F20"/>
          <w:w w:val="115"/>
          <w:sz w:val="21"/>
        </w:rPr>
        <w:t>ar</w:t>
      </w:r>
      <w:r>
        <w:rPr>
          <w:color w:val="231F20"/>
          <w:w w:val="115"/>
          <w:sz w:val="21"/>
        </w:rPr>
        <w:t>, </w:t>
      </w:r>
      <w:r>
        <w:rPr>
          <w:rFonts w:ascii="Gill Sans MT" w:hAnsi="Gill Sans MT"/>
          <w:color w:val="231F20"/>
          <w:w w:val="105"/>
          <w:sz w:val="21"/>
        </w:rPr>
        <w:t>ld</w:t>
      </w:r>
      <w:r>
        <w:rPr>
          <w:color w:val="231F20"/>
          <w:w w:val="105"/>
          <w:sz w:val="21"/>
        </w:rPr>
        <w:t>, </w:t>
      </w:r>
      <w:r>
        <w:rPr>
          <w:rFonts w:ascii="Gill Sans MT" w:hAnsi="Gill Sans MT"/>
          <w:color w:val="231F20"/>
          <w:w w:val="105"/>
          <w:sz w:val="21"/>
        </w:rPr>
        <w:t>objcopy</w:t>
      </w:r>
      <w:r>
        <w:rPr>
          <w:color w:val="231F20"/>
          <w:w w:val="105"/>
          <w:sz w:val="21"/>
        </w:rPr>
        <w:t>, and </w:t>
      </w:r>
      <w:r>
        <w:rPr>
          <w:rFonts w:ascii="Gill Sans MT" w:hAnsi="Gill Sans MT"/>
          <w:color w:val="231F20"/>
          <w:w w:val="115"/>
          <w:sz w:val="21"/>
        </w:rPr>
        <w:t>ranlib</w:t>
      </w:r>
      <w:r>
        <w:rPr>
          <w:color w:val="231F20"/>
          <w:w w:val="115"/>
          <w:sz w:val="21"/>
        </w:rPr>
        <w:t>.  </w:t>
      </w:r>
      <w:r>
        <w:rPr>
          <w:color w:val="231F20"/>
          <w:w w:val="105"/>
          <w:sz w:val="21"/>
        </w:rPr>
        <w:t>If the  host machine is not an </w:t>
      </w:r>
      <w:r>
        <w:rPr>
          <w:color w:val="231F20"/>
          <w:spacing w:val="2"/>
          <w:w w:val="105"/>
          <w:sz w:val="21"/>
        </w:rPr>
        <w:t>80</w:t>
      </w:r>
      <w:r>
        <w:rPr>
          <w:rFonts w:ascii="Georgia" w:hAnsi="Georgia"/>
          <w:i/>
          <w:color w:val="231F20"/>
          <w:spacing w:val="2"/>
          <w:w w:val="105"/>
          <w:sz w:val="21"/>
        </w:rPr>
        <w:t>x</w:t>
      </w:r>
      <w:r>
        <w:rPr>
          <w:color w:val="231F20"/>
          <w:spacing w:val="2"/>
          <w:w w:val="105"/>
          <w:sz w:val="21"/>
        </w:rPr>
        <w:t>86, </w:t>
      </w:r>
      <w:r>
        <w:rPr>
          <w:color w:val="231F20"/>
          <w:w w:val="105"/>
          <w:sz w:val="21"/>
        </w:rPr>
        <w:t>versions targeting </w:t>
      </w:r>
      <w:r>
        <w:rPr>
          <w:color w:val="231F20"/>
          <w:spacing w:val="2"/>
          <w:w w:val="105"/>
          <w:sz w:val="21"/>
        </w:rPr>
        <w:t>80</w:t>
      </w:r>
      <w:r>
        <w:rPr>
          <w:rFonts w:ascii="Georgia" w:hAnsi="Georgia"/>
          <w:i/>
          <w:color w:val="231F20"/>
          <w:spacing w:val="2"/>
          <w:w w:val="105"/>
          <w:sz w:val="21"/>
        </w:rPr>
        <w:t>x</w:t>
      </w:r>
      <w:r>
        <w:rPr>
          <w:color w:val="231F20"/>
          <w:spacing w:val="2"/>
          <w:w w:val="105"/>
          <w:sz w:val="21"/>
        </w:rPr>
        <w:t>86 </w:t>
      </w:r>
      <w:r>
        <w:rPr>
          <w:color w:val="231F20"/>
          <w:w w:val="105"/>
          <w:sz w:val="21"/>
        </w:rPr>
        <w:t>should </w:t>
      </w:r>
      <w:r>
        <w:rPr>
          <w:color w:val="231F20"/>
          <w:spacing w:val="3"/>
          <w:w w:val="105"/>
          <w:sz w:val="21"/>
        </w:rPr>
        <w:t>be </w:t>
      </w:r>
      <w:r>
        <w:rPr>
          <w:color w:val="231F20"/>
          <w:spacing w:val="-3"/>
          <w:w w:val="105"/>
          <w:sz w:val="21"/>
        </w:rPr>
        <w:t>available </w:t>
      </w:r>
      <w:r>
        <w:rPr>
          <w:color w:val="231F20"/>
          <w:w w:val="105"/>
          <w:sz w:val="21"/>
        </w:rPr>
        <w:t>with an </w:t>
      </w:r>
      <w:r>
        <w:rPr>
          <w:color w:val="231F20"/>
          <w:w w:val="115"/>
          <w:sz w:val="21"/>
        </w:rPr>
        <w:t>‘</w:t>
      </w:r>
      <w:r>
        <w:rPr>
          <w:rFonts w:ascii="Gill Sans MT" w:hAnsi="Gill Sans MT"/>
          <w:color w:val="231F20"/>
          <w:w w:val="115"/>
          <w:sz w:val="21"/>
        </w:rPr>
        <w:t>i386-elf-</w:t>
      </w:r>
      <w:r>
        <w:rPr>
          <w:color w:val="231F20"/>
          <w:w w:val="115"/>
          <w:sz w:val="21"/>
        </w:rPr>
        <w:t>’ </w:t>
      </w:r>
      <w:r>
        <w:rPr>
          <w:color w:val="231F20"/>
          <w:spacing w:val="55"/>
          <w:w w:val="115"/>
          <w:sz w:val="21"/>
        </w:rPr>
        <w:t> </w:t>
      </w:r>
      <w:r>
        <w:rPr>
          <w:color w:val="231F20"/>
          <w:w w:val="105"/>
          <w:sz w:val="21"/>
        </w:rPr>
        <w:t>prefix.</w:t>
      </w:r>
    </w:p>
    <w:p>
      <w:pPr>
        <w:pStyle w:val="ListParagraph"/>
        <w:numPr>
          <w:ilvl w:val="2"/>
          <w:numId w:val="42"/>
        </w:numPr>
        <w:tabs>
          <w:tab w:pos="533" w:val="left" w:leader="none"/>
        </w:tabs>
        <w:spacing w:line="240" w:lineRule="auto" w:before="44" w:after="0"/>
        <w:ind w:left="532" w:right="0" w:hanging="254"/>
        <w:jc w:val="left"/>
        <w:rPr>
          <w:sz w:val="21"/>
        </w:rPr>
      </w:pPr>
      <w:r>
        <w:rPr>
          <w:color w:val="231F20"/>
          <w:sz w:val="21"/>
        </w:rPr>
        <w:t>Required: </w:t>
      </w:r>
      <w:hyperlink r:id="rId56">
        <w:r>
          <w:rPr>
            <w:color w:val="ED1C24"/>
            <w:sz w:val="21"/>
          </w:rPr>
          <w:t>Perl</w:t>
        </w:r>
      </w:hyperlink>
      <w:r>
        <w:rPr>
          <w:color w:val="231F20"/>
          <w:sz w:val="21"/>
        </w:rPr>
        <w:t>. </w:t>
      </w:r>
      <w:r>
        <w:rPr>
          <w:color w:val="231F20"/>
          <w:spacing w:val="-3"/>
          <w:sz w:val="21"/>
        </w:rPr>
        <w:t>Version </w:t>
      </w:r>
      <w:r>
        <w:rPr>
          <w:color w:val="231F20"/>
          <w:sz w:val="21"/>
        </w:rPr>
        <w:t>5.8.0 or later is preferred. </w:t>
      </w:r>
      <w:r>
        <w:rPr>
          <w:color w:val="231F20"/>
          <w:spacing w:val="-3"/>
          <w:sz w:val="21"/>
        </w:rPr>
        <w:t>Version </w:t>
      </w:r>
      <w:r>
        <w:rPr>
          <w:color w:val="231F20"/>
          <w:sz w:val="21"/>
        </w:rPr>
        <w:t>5.6.1 or later should </w:t>
      </w:r>
      <w:r>
        <w:rPr>
          <w:color w:val="231F20"/>
          <w:spacing w:val="16"/>
          <w:sz w:val="21"/>
        </w:rPr>
        <w:t> </w:t>
      </w:r>
      <w:r>
        <w:rPr>
          <w:color w:val="231F20"/>
          <w:sz w:val="21"/>
        </w:rPr>
        <w:t>work.</w:t>
      </w:r>
    </w:p>
    <w:p>
      <w:pPr>
        <w:pStyle w:val="ListParagraph"/>
        <w:numPr>
          <w:ilvl w:val="2"/>
          <w:numId w:val="42"/>
        </w:numPr>
        <w:tabs>
          <w:tab w:pos="532" w:val="left" w:leader="none"/>
        </w:tabs>
        <w:spacing w:line="240" w:lineRule="auto" w:before="35" w:after="0"/>
        <w:ind w:left="532" w:right="0" w:hanging="254"/>
        <w:jc w:val="left"/>
        <w:rPr>
          <w:sz w:val="21"/>
        </w:rPr>
      </w:pPr>
      <w:r>
        <w:rPr>
          <w:color w:val="231F20"/>
          <w:sz w:val="21"/>
        </w:rPr>
        <w:t>Required: </w:t>
      </w:r>
      <w:hyperlink r:id="rId57">
        <w:r>
          <w:rPr>
            <w:color w:val="ED1C24"/>
            <w:sz w:val="21"/>
          </w:rPr>
          <w:t>GNU make</w:t>
        </w:r>
      </w:hyperlink>
      <w:r>
        <w:rPr>
          <w:color w:val="231F20"/>
          <w:sz w:val="21"/>
        </w:rPr>
        <w:t>, version 3.80 or</w:t>
      </w:r>
      <w:r>
        <w:rPr>
          <w:color w:val="231F20"/>
          <w:spacing w:val="-4"/>
          <w:sz w:val="21"/>
        </w:rPr>
        <w:t> </w:t>
      </w:r>
      <w:r>
        <w:rPr>
          <w:color w:val="231F20"/>
          <w:sz w:val="21"/>
        </w:rPr>
        <w:t>later.</w:t>
      </w:r>
    </w:p>
    <w:p>
      <w:pPr>
        <w:pStyle w:val="ListParagraph"/>
        <w:numPr>
          <w:ilvl w:val="2"/>
          <w:numId w:val="42"/>
        </w:numPr>
        <w:tabs>
          <w:tab w:pos="532" w:val="left" w:leader="none"/>
        </w:tabs>
        <w:spacing w:line="262" w:lineRule="exact" w:before="37" w:after="0"/>
        <w:ind w:left="532" w:right="118" w:hanging="254"/>
        <w:jc w:val="both"/>
        <w:rPr>
          <w:sz w:val="21"/>
        </w:rPr>
      </w:pPr>
      <w:r>
        <w:rPr>
          <w:color w:val="231F20"/>
          <w:sz w:val="21"/>
        </w:rPr>
        <w:t>Recommended: </w:t>
      </w:r>
      <w:hyperlink r:id="rId9">
        <w:r>
          <w:rPr>
            <w:color w:val="ED1C24"/>
            <w:sz w:val="21"/>
          </w:rPr>
          <w:t>QEMU</w:t>
        </w:r>
      </w:hyperlink>
      <w:r>
        <w:rPr>
          <w:color w:val="231F20"/>
          <w:sz w:val="21"/>
        </w:rPr>
        <w:t>, version 0.8.0 or later. If QEMU is not available, Bochs can </w:t>
      </w:r>
      <w:r>
        <w:rPr>
          <w:color w:val="231F20"/>
          <w:spacing w:val="2"/>
          <w:sz w:val="21"/>
        </w:rPr>
        <w:t>be </w:t>
      </w:r>
      <w:r>
        <w:rPr>
          <w:color w:val="231F20"/>
          <w:sz w:val="21"/>
        </w:rPr>
        <w:t>used,</w:t>
      </w:r>
      <w:r>
        <w:rPr>
          <w:color w:val="231F20"/>
          <w:spacing w:val="-9"/>
          <w:sz w:val="21"/>
        </w:rPr>
        <w:t> </w:t>
      </w:r>
      <w:r>
        <w:rPr>
          <w:color w:val="231F20"/>
          <w:sz w:val="21"/>
        </w:rPr>
        <w:t>but</w:t>
      </w:r>
      <w:r>
        <w:rPr>
          <w:color w:val="231F20"/>
          <w:spacing w:val="-9"/>
          <w:sz w:val="21"/>
        </w:rPr>
        <w:t> </w:t>
      </w:r>
      <w:r>
        <w:rPr>
          <w:color w:val="231F20"/>
          <w:sz w:val="21"/>
        </w:rPr>
        <w:t>its</w:t>
      </w:r>
      <w:r>
        <w:rPr>
          <w:color w:val="231F20"/>
          <w:spacing w:val="-9"/>
          <w:sz w:val="21"/>
        </w:rPr>
        <w:t> </w:t>
      </w:r>
      <w:r>
        <w:rPr>
          <w:color w:val="231F20"/>
          <w:sz w:val="21"/>
        </w:rPr>
        <w:t>slowness</w:t>
      </w:r>
      <w:r>
        <w:rPr>
          <w:color w:val="231F20"/>
          <w:spacing w:val="-9"/>
          <w:sz w:val="21"/>
        </w:rPr>
        <w:t> </w:t>
      </w:r>
      <w:r>
        <w:rPr>
          <w:color w:val="231F20"/>
          <w:sz w:val="21"/>
        </w:rPr>
        <w:t>is</w:t>
      </w:r>
      <w:r>
        <w:rPr>
          <w:color w:val="231F20"/>
          <w:spacing w:val="-9"/>
          <w:sz w:val="21"/>
        </w:rPr>
        <w:t> </w:t>
      </w:r>
      <w:r>
        <w:rPr>
          <w:color w:val="231F20"/>
          <w:sz w:val="21"/>
        </w:rPr>
        <w:t>frustrating.</w:t>
      </w:r>
    </w:p>
    <w:p>
      <w:pPr>
        <w:pStyle w:val="ListParagraph"/>
        <w:numPr>
          <w:ilvl w:val="2"/>
          <w:numId w:val="42"/>
        </w:numPr>
        <w:tabs>
          <w:tab w:pos="532" w:val="left" w:leader="none"/>
        </w:tabs>
        <w:spacing w:line="264" w:lineRule="exact" w:before="45" w:after="0"/>
        <w:ind w:left="532" w:right="117" w:hanging="254"/>
        <w:jc w:val="both"/>
        <w:rPr>
          <w:sz w:val="21"/>
        </w:rPr>
      </w:pPr>
      <w:r>
        <w:rPr>
          <w:color w:val="231F20"/>
          <w:sz w:val="21"/>
        </w:rPr>
        <w:t>Recommended:  </w:t>
      </w:r>
      <w:hyperlink r:id="rId58">
        <w:r>
          <w:rPr>
            <w:color w:val="ED1C24"/>
            <w:sz w:val="21"/>
          </w:rPr>
          <w:t>GDB</w:t>
        </w:r>
      </w:hyperlink>
      <w:r>
        <w:rPr>
          <w:color w:val="231F20"/>
          <w:sz w:val="21"/>
        </w:rPr>
        <w:t>.  GDB is helpful in debugging (see </w:t>
      </w:r>
      <w:hyperlink w:history="true" w:anchor="_bookmark132">
        <w:r>
          <w:rPr>
            <w:color w:val="2E3092"/>
            <w:sz w:val="21"/>
          </w:rPr>
          <w:t>Section E.5 [GDB], page 102</w:t>
        </w:r>
      </w:hyperlink>
      <w:r>
        <w:rPr>
          <w:color w:val="231F20"/>
          <w:sz w:val="21"/>
        </w:rPr>
        <w:t>).  If the host machine is not an </w:t>
      </w:r>
      <w:r>
        <w:rPr>
          <w:color w:val="231F20"/>
          <w:spacing w:val="2"/>
          <w:sz w:val="21"/>
        </w:rPr>
        <w:t>80</w:t>
      </w:r>
      <w:r>
        <w:rPr>
          <w:rFonts w:ascii="Georgia" w:hAnsi="Georgia"/>
          <w:i/>
          <w:color w:val="231F20"/>
          <w:spacing w:val="2"/>
          <w:sz w:val="21"/>
        </w:rPr>
        <w:t>x</w:t>
      </w:r>
      <w:r>
        <w:rPr>
          <w:color w:val="231F20"/>
          <w:spacing w:val="2"/>
          <w:sz w:val="21"/>
        </w:rPr>
        <w:t>86, </w:t>
      </w:r>
      <w:r>
        <w:rPr>
          <w:color w:val="231F20"/>
          <w:sz w:val="21"/>
        </w:rPr>
        <w:t>a version  of  GDB  targeting  </w:t>
      </w:r>
      <w:r>
        <w:rPr>
          <w:color w:val="231F20"/>
          <w:spacing w:val="2"/>
          <w:sz w:val="21"/>
        </w:rPr>
        <w:t>80</w:t>
      </w:r>
      <w:r>
        <w:rPr>
          <w:rFonts w:ascii="Georgia" w:hAnsi="Georgia"/>
          <w:i/>
          <w:color w:val="231F20"/>
          <w:spacing w:val="2"/>
          <w:sz w:val="21"/>
        </w:rPr>
        <w:t>x</w:t>
      </w:r>
      <w:r>
        <w:rPr>
          <w:color w:val="231F20"/>
          <w:spacing w:val="2"/>
          <w:sz w:val="21"/>
        </w:rPr>
        <w:t>86  </w:t>
      </w:r>
      <w:r>
        <w:rPr>
          <w:color w:val="231F20"/>
          <w:sz w:val="21"/>
        </w:rPr>
        <w:t>should  </w:t>
      </w:r>
      <w:r>
        <w:rPr>
          <w:color w:val="231F20"/>
          <w:spacing w:val="2"/>
          <w:sz w:val="21"/>
        </w:rPr>
        <w:t>be </w:t>
      </w:r>
      <w:r>
        <w:rPr>
          <w:color w:val="231F20"/>
          <w:spacing w:val="-3"/>
          <w:sz w:val="21"/>
        </w:rPr>
        <w:t>available    </w:t>
      </w:r>
      <w:r>
        <w:rPr>
          <w:color w:val="231F20"/>
          <w:sz w:val="21"/>
        </w:rPr>
        <w:t>as  </w:t>
      </w:r>
      <w:r>
        <w:rPr>
          <w:color w:val="231F20"/>
          <w:spacing w:val="17"/>
          <w:sz w:val="21"/>
        </w:rPr>
        <w:t> </w:t>
      </w:r>
      <w:r>
        <w:rPr>
          <w:color w:val="231F20"/>
          <w:w w:val="105"/>
          <w:sz w:val="21"/>
        </w:rPr>
        <w:t>‘</w:t>
      </w:r>
      <w:r>
        <w:rPr>
          <w:rFonts w:ascii="Gill Sans MT" w:hAnsi="Gill Sans MT"/>
          <w:color w:val="231F20"/>
          <w:w w:val="105"/>
          <w:sz w:val="21"/>
        </w:rPr>
        <w:t>i386-elf-gdb</w:t>
      </w:r>
      <w:r>
        <w:rPr>
          <w:color w:val="231F20"/>
          <w:w w:val="105"/>
          <w:sz w:val="21"/>
        </w:rPr>
        <w:t>’.</w:t>
      </w:r>
    </w:p>
    <w:p>
      <w:pPr>
        <w:pStyle w:val="ListParagraph"/>
        <w:numPr>
          <w:ilvl w:val="2"/>
          <w:numId w:val="42"/>
        </w:numPr>
        <w:tabs>
          <w:tab w:pos="532" w:val="left" w:leader="none"/>
        </w:tabs>
        <w:spacing w:line="264" w:lineRule="exact" w:before="44" w:after="0"/>
        <w:ind w:left="532" w:right="118" w:hanging="254"/>
        <w:jc w:val="both"/>
        <w:rPr>
          <w:sz w:val="21"/>
        </w:rPr>
      </w:pPr>
      <w:r>
        <w:rPr>
          <w:color w:val="231F20"/>
          <w:sz w:val="21"/>
        </w:rPr>
        <w:t>Recommended: </w:t>
      </w:r>
      <w:hyperlink r:id="rId59">
        <w:r>
          <w:rPr>
            <w:color w:val="ED1C24"/>
            <w:sz w:val="21"/>
          </w:rPr>
          <w:t>X</w:t>
        </w:r>
      </w:hyperlink>
      <w:r>
        <w:rPr>
          <w:color w:val="231F20"/>
          <w:sz w:val="21"/>
        </w:rPr>
        <w:t>. Being able to use an X server makes the virtual machine feel more  like a physical machine, but it is not strictly</w:t>
      </w:r>
      <w:r>
        <w:rPr>
          <w:color w:val="231F20"/>
          <w:spacing w:val="-2"/>
          <w:sz w:val="21"/>
        </w:rPr>
        <w:t> </w:t>
      </w:r>
      <w:r>
        <w:rPr>
          <w:color w:val="231F20"/>
          <w:sz w:val="21"/>
        </w:rPr>
        <w:t>necessary.</w:t>
      </w:r>
    </w:p>
    <w:p>
      <w:pPr>
        <w:pStyle w:val="ListParagraph"/>
        <w:numPr>
          <w:ilvl w:val="2"/>
          <w:numId w:val="42"/>
        </w:numPr>
        <w:tabs>
          <w:tab w:pos="532" w:val="left" w:leader="none"/>
        </w:tabs>
        <w:spacing w:line="264" w:lineRule="exact" w:before="44" w:after="0"/>
        <w:ind w:left="532" w:right="117" w:hanging="254"/>
        <w:jc w:val="both"/>
        <w:rPr>
          <w:sz w:val="21"/>
        </w:rPr>
      </w:pPr>
      <w:r>
        <w:rPr>
          <w:color w:val="231F20"/>
          <w:sz w:val="21"/>
        </w:rPr>
        <w:t>Optional: </w:t>
      </w:r>
      <w:hyperlink r:id="rId60">
        <w:r>
          <w:rPr>
            <w:color w:val="ED1C24"/>
            <w:spacing w:val="-3"/>
            <w:sz w:val="21"/>
          </w:rPr>
          <w:t>Texinfo</w:t>
        </w:r>
      </w:hyperlink>
      <w:r>
        <w:rPr>
          <w:color w:val="231F20"/>
          <w:spacing w:val="-3"/>
          <w:sz w:val="21"/>
        </w:rPr>
        <w:t>, </w:t>
      </w:r>
      <w:r>
        <w:rPr>
          <w:color w:val="231F20"/>
          <w:sz w:val="21"/>
        </w:rPr>
        <w:t>version 4.5 or later.  </w:t>
      </w:r>
      <w:r>
        <w:rPr>
          <w:color w:val="231F20"/>
          <w:spacing w:val="-3"/>
          <w:sz w:val="21"/>
        </w:rPr>
        <w:t>Texinfo </w:t>
      </w:r>
      <w:r>
        <w:rPr>
          <w:color w:val="231F20"/>
          <w:sz w:val="21"/>
        </w:rPr>
        <w:t>is required to build the PDF version of </w:t>
      </w:r>
      <w:r>
        <w:rPr>
          <w:color w:val="231F20"/>
          <w:w w:val="95"/>
          <w:sz w:val="21"/>
        </w:rPr>
        <w:t>the </w:t>
      </w:r>
      <w:r>
        <w:rPr>
          <w:color w:val="231F20"/>
          <w:spacing w:val="3"/>
          <w:w w:val="95"/>
          <w:sz w:val="21"/>
        </w:rPr>
        <w:t> </w:t>
      </w:r>
      <w:r>
        <w:rPr>
          <w:color w:val="231F20"/>
          <w:w w:val="95"/>
          <w:sz w:val="21"/>
        </w:rPr>
        <w:t>documentation.</w:t>
      </w:r>
    </w:p>
    <w:p>
      <w:pPr>
        <w:pStyle w:val="ListParagraph"/>
        <w:numPr>
          <w:ilvl w:val="2"/>
          <w:numId w:val="42"/>
        </w:numPr>
        <w:tabs>
          <w:tab w:pos="532" w:val="left" w:leader="none"/>
        </w:tabs>
        <w:spacing w:line="316" w:lineRule="exact" w:before="44" w:after="0"/>
        <w:ind w:left="532" w:right="0" w:hanging="254"/>
        <w:jc w:val="left"/>
        <w:rPr>
          <w:sz w:val="21"/>
        </w:rPr>
      </w:pPr>
      <w:r>
        <w:rPr>
          <w:color w:val="231F20"/>
          <w:sz w:val="21"/>
        </w:rPr>
        <w:t>Optional: </w:t>
      </w:r>
      <w:hyperlink r:id="rId61">
        <w:r>
          <w:rPr>
            <w:color w:val="ED1C24"/>
            <w:spacing w:val="-17"/>
            <w:sz w:val="21"/>
          </w:rPr>
          <w:t>T</w:t>
        </w:r>
        <w:r>
          <w:rPr>
            <w:color w:val="ED1C24"/>
            <w:spacing w:val="-17"/>
            <w:position w:val="-4"/>
            <w:sz w:val="21"/>
          </w:rPr>
          <w:t>E</w:t>
        </w:r>
        <w:r>
          <w:rPr>
            <w:color w:val="ED1C24"/>
            <w:spacing w:val="-17"/>
            <w:sz w:val="21"/>
          </w:rPr>
          <w:t>X</w:t>
        </w:r>
      </w:hyperlink>
      <w:r>
        <w:rPr>
          <w:color w:val="231F20"/>
          <w:spacing w:val="-17"/>
          <w:sz w:val="21"/>
        </w:rPr>
        <w:t>.  </w:t>
      </w:r>
      <w:r>
        <w:rPr>
          <w:color w:val="231F20"/>
          <w:sz w:val="21"/>
        </w:rPr>
        <w:t>Also required to build the PDF version of the </w:t>
      </w:r>
      <w:r>
        <w:rPr>
          <w:color w:val="231F20"/>
          <w:spacing w:val="22"/>
          <w:sz w:val="21"/>
        </w:rPr>
        <w:t> </w:t>
      </w:r>
      <w:r>
        <w:rPr>
          <w:color w:val="231F20"/>
          <w:sz w:val="21"/>
        </w:rPr>
        <w:t>documentation.</w:t>
      </w:r>
    </w:p>
    <w:p>
      <w:pPr>
        <w:pStyle w:val="ListParagraph"/>
        <w:numPr>
          <w:ilvl w:val="2"/>
          <w:numId w:val="42"/>
        </w:numPr>
        <w:tabs>
          <w:tab w:pos="532" w:val="left" w:leader="none"/>
        </w:tabs>
        <w:spacing w:line="312" w:lineRule="auto" w:before="0" w:after="0"/>
        <w:ind w:left="398" w:right="117" w:hanging="120"/>
        <w:jc w:val="left"/>
        <w:rPr>
          <w:sz w:val="21"/>
        </w:rPr>
      </w:pPr>
      <w:r>
        <w:rPr>
          <w:color w:val="231F20"/>
          <w:sz w:val="21"/>
        </w:rPr>
        <w:t>Optional: </w:t>
      </w:r>
      <w:hyperlink r:id="rId10">
        <w:r>
          <w:rPr>
            <w:color w:val="ED1C24"/>
            <w:sz w:val="21"/>
          </w:rPr>
          <w:t>VMware </w:t>
        </w:r>
        <w:r>
          <w:rPr>
            <w:color w:val="ED1C24"/>
            <w:spacing w:val="-3"/>
            <w:sz w:val="21"/>
          </w:rPr>
          <w:t>Player</w:t>
        </w:r>
      </w:hyperlink>
      <w:r>
        <w:rPr>
          <w:color w:val="231F20"/>
          <w:spacing w:val="-3"/>
          <w:sz w:val="21"/>
        </w:rPr>
        <w:t>. </w:t>
      </w:r>
      <w:r>
        <w:rPr>
          <w:color w:val="231F20"/>
          <w:sz w:val="21"/>
        </w:rPr>
        <w:t>This is a third platform that can also </w:t>
      </w:r>
      <w:r>
        <w:rPr>
          <w:color w:val="231F20"/>
          <w:spacing w:val="2"/>
          <w:sz w:val="21"/>
        </w:rPr>
        <w:t>be </w:t>
      </w:r>
      <w:r>
        <w:rPr>
          <w:color w:val="231F20"/>
          <w:sz w:val="21"/>
        </w:rPr>
        <w:t>used to test Pintos. Once</w:t>
      </w:r>
      <w:r>
        <w:rPr>
          <w:color w:val="231F20"/>
          <w:spacing w:val="-9"/>
          <w:sz w:val="21"/>
        </w:rPr>
        <w:t> </w:t>
      </w:r>
      <w:r>
        <w:rPr>
          <w:color w:val="231F20"/>
          <w:sz w:val="21"/>
        </w:rPr>
        <w:t>these</w:t>
      </w:r>
      <w:r>
        <w:rPr>
          <w:color w:val="231F20"/>
          <w:spacing w:val="-9"/>
          <w:sz w:val="21"/>
        </w:rPr>
        <w:t> </w:t>
      </w:r>
      <w:r>
        <w:rPr>
          <w:color w:val="231F20"/>
          <w:sz w:val="21"/>
        </w:rPr>
        <w:t>prerequisites</w:t>
      </w:r>
      <w:r>
        <w:rPr>
          <w:color w:val="231F20"/>
          <w:spacing w:val="-9"/>
          <w:sz w:val="21"/>
        </w:rPr>
        <w:t> </w:t>
      </w:r>
      <w:r>
        <w:rPr>
          <w:color w:val="231F20"/>
          <w:sz w:val="21"/>
        </w:rPr>
        <w:t>are</w:t>
      </w:r>
      <w:r>
        <w:rPr>
          <w:color w:val="231F20"/>
          <w:spacing w:val="-9"/>
          <w:sz w:val="21"/>
        </w:rPr>
        <w:t> </w:t>
      </w:r>
      <w:r>
        <w:rPr>
          <w:color w:val="231F20"/>
          <w:sz w:val="21"/>
        </w:rPr>
        <w:t>available,</w:t>
      </w:r>
      <w:r>
        <w:rPr>
          <w:color w:val="231F20"/>
          <w:spacing w:val="-9"/>
          <w:sz w:val="21"/>
        </w:rPr>
        <w:t> </w:t>
      </w:r>
      <w:r>
        <w:rPr>
          <w:color w:val="231F20"/>
          <w:sz w:val="21"/>
        </w:rPr>
        <w:t>follow</w:t>
      </w:r>
      <w:r>
        <w:rPr>
          <w:color w:val="231F20"/>
          <w:spacing w:val="-9"/>
          <w:sz w:val="21"/>
        </w:rPr>
        <w:t> </w:t>
      </w:r>
      <w:r>
        <w:rPr>
          <w:color w:val="231F20"/>
          <w:sz w:val="21"/>
        </w:rPr>
        <w:t>these</w:t>
      </w:r>
      <w:r>
        <w:rPr>
          <w:color w:val="231F20"/>
          <w:spacing w:val="-9"/>
          <w:sz w:val="21"/>
        </w:rPr>
        <w:t> </w:t>
      </w:r>
      <w:r>
        <w:rPr>
          <w:color w:val="231F20"/>
          <w:sz w:val="21"/>
        </w:rPr>
        <w:t>instructions</w:t>
      </w:r>
      <w:r>
        <w:rPr>
          <w:color w:val="231F20"/>
          <w:spacing w:val="-9"/>
          <w:sz w:val="21"/>
        </w:rPr>
        <w:t> </w:t>
      </w:r>
      <w:r>
        <w:rPr>
          <w:color w:val="231F20"/>
          <w:sz w:val="21"/>
        </w:rPr>
        <w:t>to</w:t>
      </w:r>
      <w:r>
        <w:rPr>
          <w:color w:val="231F20"/>
          <w:spacing w:val="-9"/>
          <w:sz w:val="21"/>
        </w:rPr>
        <w:t> </w:t>
      </w:r>
      <w:r>
        <w:rPr>
          <w:color w:val="231F20"/>
          <w:sz w:val="21"/>
        </w:rPr>
        <w:t>install</w:t>
      </w:r>
      <w:r>
        <w:rPr>
          <w:color w:val="231F20"/>
          <w:spacing w:val="-9"/>
          <w:sz w:val="21"/>
        </w:rPr>
        <w:t> </w:t>
      </w:r>
      <w:r>
        <w:rPr>
          <w:color w:val="231F20"/>
          <w:sz w:val="21"/>
        </w:rPr>
        <w:t>Pintos:</w:t>
      </w:r>
    </w:p>
    <w:p>
      <w:pPr>
        <w:pStyle w:val="ListParagraph"/>
        <w:numPr>
          <w:ilvl w:val="0"/>
          <w:numId w:val="43"/>
        </w:numPr>
        <w:tabs>
          <w:tab w:pos="533" w:val="left" w:leader="none"/>
        </w:tabs>
        <w:spacing w:line="222" w:lineRule="exact" w:before="0" w:after="0"/>
        <w:ind w:left="532" w:right="0" w:hanging="314"/>
        <w:jc w:val="left"/>
        <w:rPr>
          <w:sz w:val="21"/>
        </w:rPr>
      </w:pPr>
      <w:r>
        <w:rPr>
          <w:color w:val="231F20"/>
          <w:sz w:val="21"/>
        </w:rPr>
        <w:t>Install</w:t>
      </w:r>
      <w:r>
        <w:rPr>
          <w:color w:val="231F20"/>
          <w:spacing w:val="15"/>
          <w:sz w:val="21"/>
        </w:rPr>
        <w:t> </w:t>
      </w:r>
      <w:hyperlink r:id="rId8">
        <w:r>
          <w:rPr>
            <w:color w:val="ED1C24"/>
            <w:sz w:val="21"/>
          </w:rPr>
          <w:t>Bochs</w:t>
        </w:r>
      </w:hyperlink>
      <w:r>
        <w:rPr>
          <w:color w:val="231F20"/>
          <w:sz w:val="21"/>
        </w:rPr>
        <w:t>,</w:t>
      </w:r>
      <w:r>
        <w:rPr>
          <w:color w:val="231F20"/>
          <w:spacing w:val="18"/>
          <w:sz w:val="21"/>
        </w:rPr>
        <w:t> </w:t>
      </w:r>
      <w:r>
        <w:rPr>
          <w:color w:val="231F20"/>
          <w:sz w:val="21"/>
        </w:rPr>
        <w:t>version</w:t>
      </w:r>
      <w:r>
        <w:rPr>
          <w:color w:val="231F20"/>
          <w:spacing w:val="15"/>
          <w:sz w:val="21"/>
        </w:rPr>
        <w:t> </w:t>
      </w:r>
      <w:r>
        <w:rPr>
          <w:color w:val="231F20"/>
          <w:sz w:val="21"/>
        </w:rPr>
        <w:t>2.2.6,</w:t>
      </w:r>
      <w:r>
        <w:rPr>
          <w:color w:val="231F20"/>
          <w:spacing w:val="18"/>
          <w:sz w:val="21"/>
        </w:rPr>
        <w:t> </w:t>
      </w:r>
      <w:r>
        <w:rPr>
          <w:color w:val="231F20"/>
          <w:sz w:val="21"/>
        </w:rPr>
        <w:t>as</w:t>
      </w:r>
      <w:r>
        <w:rPr>
          <w:color w:val="231F20"/>
          <w:spacing w:val="15"/>
          <w:sz w:val="21"/>
        </w:rPr>
        <w:t> </w:t>
      </w:r>
      <w:r>
        <w:rPr>
          <w:color w:val="231F20"/>
          <w:sz w:val="21"/>
        </w:rPr>
        <w:t>described</w:t>
      </w:r>
      <w:r>
        <w:rPr>
          <w:color w:val="231F20"/>
          <w:spacing w:val="15"/>
          <w:sz w:val="21"/>
        </w:rPr>
        <w:t> </w:t>
      </w:r>
      <w:r>
        <w:rPr>
          <w:color w:val="231F20"/>
          <w:sz w:val="21"/>
        </w:rPr>
        <w:t>below</w:t>
      </w:r>
      <w:r>
        <w:rPr>
          <w:color w:val="231F20"/>
          <w:spacing w:val="15"/>
          <w:sz w:val="21"/>
        </w:rPr>
        <w:t> </w:t>
      </w:r>
      <w:r>
        <w:rPr>
          <w:color w:val="231F20"/>
          <w:sz w:val="21"/>
        </w:rPr>
        <w:t>(see</w:t>
      </w:r>
      <w:r>
        <w:rPr>
          <w:color w:val="231F20"/>
          <w:spacing w:val="15"/>
          <w:sz w:val="21"/>
        </w:rPr>
        <w:t> </w:t>
      </w:r>
      <w:hyperlink w:history="true" w:anchor="_bookmark147">
        <w:r>
          <w:rPr>
            <w:color w:val="2E3092"/>
            <w:sz w:val="21"/>
          </w:rPr>
          <w:t>Section</w:t>
        </w:r>
        <w:r>
          <w:rPr>
            <w:color w:val="2E3092"/>
            <w:spacing w:val="15"/>
            <w:sz w:val="21"/>
          </w:rPr>
          <w:t> </w:t>
        </w:r>
        <w:r>
          <w:rPr>
            <w:color w:val="2E3092"/>
            <w:sz w:val="21"/>
          </w:rPr>
          <w:t>G.1</w:t>
        </w:r>
        <w:r>
          <w:rPr>
            <w:color w:val="2E3092"/>
            <w:spacing w:val="15"/>
            <w:sz w:val="21"/>
          </w:rPr>
          <w:t> </w:t>
        </w:r>
        <w:r>
          <w:rPr>
            <w:color w:val="2E3092"/>
            <w:sz w:val="21"/>
          </w:rPr>
          <w:t>[Building</w:t>
        </w:r>
        <w:r>
          <w:rPr>
            <w:color w:val="2E3092"/>
            <w:spacing w:val="15"/>
            <w:sz w:val="21"/>
          </w:rPr>
          <w:t> </w:t>
        </w:r>
        <w:r>
          <w:rPr>
            <w:color w:val="2E3092"/>
            <w:sz w:val="21"/>
          </w:rPr>
          <w:t>Bochs</w:t>
        </w:r>
        <w:r>
          <w:rPr>
            <w:color w:val="2E3092"/>
            <w:spacing w:val="15"/>
            <w:sz w:val="21"/>
          </w:rPr>
          <w:t> </w:t>
        </w:r>
        <w:r>
          <w:rPr>
            <w:color w:val="2E3092"/>
            <w:sz w:val="21"/>
          </w:rPr>
          <w:t>for</w:t>
        </w:r>
      </w:hyperlink>
    </w:p>
    <w:p>
      <w:pPr>
        <w:pStyle w:val="BodyText"/>
        <w:spacing w:line="268" w:lineRule="exact"/>
        <w:ind w:left="532"/>
      </w:pPr>
      <w:hyperlink w:history="true" w:anchor="_bookmark147">
        <w:r>
          <w:rPr>
            <w:color w:val="2E3092"/>
          </w:rPr>
          <w:t>Pintos], page 115</w:t>
        </w:r>
      </w:hyperlink>
      <w:r>
        <w:rPr>
          <w:color w:val="231F20"/>
        </w:rPr>
        <w:t>).</w:t>
      </w:r>
    </w:p>
    <w:p>
      <w:pPr>
        <w:pStyle w:val="ListParagraph"/>
        <w:numPr>
          <w:ilvl w:val="0"/>
          <w:numId w:val="43"/>
        </w:numPr>
        <w:tabs>
          <w:tab w:pos="533" w:val="left" w:leader="none"/>
        </w:tabs>
        <w:spacing w:line="264" w:lineRule="exact" w:before="35" w:after="0"/>
        <w:ind w:left="532" w:right="117" w:hanging="314"/>
        <w:jc w:val="both"/>
        <w:rPr>
          <w:sz w:val="21"/>
        </w:rPr>
      </w:pPr>
      <w:r>
        <w:rPr>
          <w:color w:val="231F20"/>
          <w:w w:val="105"/>
          <w:sz w:val="21"/>
        </w:rPr>
        <w:t>Install  scripts  from  </w:t>
      </w:r>
      <w:r>
        <w:rPr>
          <w:color w:val="231F20"/>
          <w:w w:val="115"/>
          <w:sz w:val="21"/>
        </w:rPr>
        <w:t>‘</w:t>
      </w:r>
      <w:r>
        <w:rPr>
          <w:rFonts w:ascii="Gill Sans MT" w:hAnsi="Gill Sans MT"/>
          <w:color w:val="231F20"/>
          <w:w w:val="115"/>
          <w:sz w:val="21"/>
        </w:rPr>
        <w:t>src/utils</w:t>
      </w:r>
      <w:r>
        <w:rPr>
          <w:color w:val="231F20"/>
          <w:w w:val="115"/>
          <w:sz w:val="21"/>
        </w:rPr>
        <w:t>’.</w:t>
      </w:r>
      <w:r>
        <w:rPr>
          <w:color w:val="231F20"/>
          <w:spacing w:val="60"/>
          <w:w w:val="115"/>
          <w:sz w:val="21"/>
        </w:rPr>
        <w:t> </w:t>
      </w:r>
      <w:r>
        <w:rPr>
          <w:color w:val="231F20"/>
          <w:w w:val="105"/>
          <w:sz w:val="21"/>
        </w:rPr>
        <w:t>Copy  ‘</w:t>
      </w:r>
      <w:r>
        <w:rPr>
          <w:rFonts w:ascii="Gill Sans MT" w:hAnsi="Gill Sans MT"/>
          <w:color w:val="231F20"/>
          <w:w w:val="105"/>
          <w:sz w:val="21"/>
        </w:rPr>
        <w:t>backtrace</w:t>
      </w:r>
      <w:r>
        <w:rPr>
          <w:color w:val="231F20"/>
          <w:w w:val="105"/>
          <w:sz w:val="21"/>
        </w:rPr>
        <w:t>’,  ‘</w:t>
      </w:r>
      <w:r>
        <w:rPr>
          <w:rFonts w:ascii="Gill Sans MT" w:hAnsi="Gill Sans MT"/>
          <w:color w:val="231F20"/>
          <w:w w:val="105"/>
          <w:sz w:val="21"/>
        </w:rPr>
        <w:t>pintos</w:t>
      </w:r>
      <w:r>
        <w:rPr>
          <w:color w:val="231F20"/>
          <w:w w:val="105"/>
          <w:sz w:val="21"/>
        </w:rPr>
        <w:t>’,   ‘</w:t>
      </w:r>
      <w:r>
        <w:rPr>
          <w:rFonts w:ascii="Gill Sans MT" w:hAnsi="Gill Sans MT"/>
          <w:color w:val="231F20"/>
          <w:w w:val="105"/>
          <w:sz w:val="21"/>
        </w:rPr>
        <w:t>pintos-gdb</w:t>
      </w:r>
      <w:r>
        <w:rPr>
          <w:color w:val="231F20"/>
          <w:w w:val="105"/>
          <w:sz w:val="21"/>
        </w:rPr>
        <w:t>’, ‘</w:t>
      </w:r>
      <w:r>
        <w:rPr>
          <w:rFonts w:ascii="Gill Sans MT" w:hAnsi="Gill Sans MT"/>
          <w:color w:val="231F20"/>
          <w:w w:val="105"/>
          <w:sz w:val="21"/>
        </w:rPr>
        <w:t>pintos-mkdisk</w:t>
      </w:r>
      <w:r>
        <w:rPr>
          <w:color w:val="231F20"/>
          <w:w w:val="105"/>
          <w:sz w:val="21"/>
        </w:rPr>
        <w:t>’ into the default</w:t>
      </w:r>
      <w:r>
        <w:rPr>
          <w:color w:val="231F20"/>
          <w:spacing w:val="9"/>
          <w:w w:val="105"/>
          <w:sz w:val="21"/>
        </w:rPr>
        <w:t> </w:t>
      </w:r>
      <w:r>
        <w:rPr>
          <w:rFonts w:ascii="Gill Sans MT" w:hAnsi="Gill Sans MT"/>
          <w:color w:val="231F20"/>
          <w:w w:val="105"/>
          <w:sz w:val="21"/>
        </w:rPr>
        <w:t>PATH</w:t>
      </w:r>
      <w:r>
        <w:rPr>
          <w:color w:val="231F20"/>
          <w:w w:val="105"/>
          <w:sz w:val="21"/>
        </w:rPr>
        <w:t>.</w:t>
      </w:r>
    </w:p>
    <w:p>
      <w:pPr>
        <w:pStyle w:val="ListParagraph"/>
        <w:numPr>
          <w:ilvl w:val="0"/>
          <w:numId w:val="43"/>
        </w:numPr>
        <w:tabs>
          <w:tab w:pos="533" w:val="left" w:leader="none"/>
        </w:tabs>
        <w:spacing w:line="264" w:lineRule="exact" w:before="44" w:after="0"/>
        <w:ind w:left="532" w:right="117" w:hanging="314"/>
        <w:jc w:val="both"/>
        <w:rPr>
          <w:sz w:val="21"/>
        </w:rPr>
      </w:pPr>
      <w:r>
        <w:rPr>
          <w:color w:val="231F20"/>
          <w:sz w:val="21"/>
        </w:rPr>
        <w:t>Install ‘</w:t>
      </w:r>
      <w:r>
        <w:rPr>
          <w:rFonts w:ascii="Gill Sans MT" w:hAnsi="Gill Sans MT"/>
          <w:color w:val="231F20"/>
          <w:sz w:val="21"/>
        </w:rPr>
        <w:t>src/misc/gdb-macros</w:t>
      </w:r>
      <w:r>
        <w:rPr>
          <w:color w:val="231F20"/>
          <w:sz w:val="21"/>
        </w:rPr>
        <w:t>’ in a public location. Then use  a  text  editor  to  edit  the installed copy of ‘</w:t>
      </w:r>
      <w:r>
        <w:rPr>
          <w:rFonts w:ascii="Gill Sans MT" w:hAnsi="Gill Sans MT"/>
          <w:color w:val="231F20"/>
          <w:sz w:val="21"/>
        </w:rPr>
        <w:t>pintos-gdb</w:t>
      </w:r>
      <w:r>
        <w:rPr>
          <w:color w:val="231F20"/>
          <w:sz w:val="21"/>
        </w:rPr>
        <w:t>’, changing the definition of </w:t>
      </w:r>
      <w:r>
        <w:rPr>
          <w:rFonts w:ascii="Gill Sans MT" w:hAnsi="Gill Sans MT"/>
          <w:color w:val="231F20"/>
          <w:sz w:val="21"/>
        </w:rPr>
        <w:t>GDBMACROS </w:t>
      </w:r>
      <w:r>
        <w:rPr>
          <w:color w:val="231F20"/>
          <w:sz w:val="21"/>
        </w:rPr>
        <w:t>to point to where </w:t>
      </w:r>
      <w:r>
        <w:rPr>
          <w:color w:val="231F20"/>
          <w:spacing w:val="-3"/>
          <w:sz w:val="21"/>
        </w:rPr>
        <w:t>you </w:t>
      </w:r>
      <w:r>
        <w:rPr>
          <w:color w:val="231F20"/>
          <w:sz w:val="21"/>
        </w:rPr>
        <w:t>installed ‘</w:t>
      </w:r>
      <w:r>
        <w:rPr>
          <w:rFonts w:ascii="Gill Sans MT" w:hAnsi="Gill Sans MT"/>
          <w:color w:val="231F20"/>
          <w:sz w:val="21"/>
        </w:rPr>
        <w:t>gdb-macros</w:t>
      </w:r>
      <w:r>
        <w:rPr>
          <w:color w:val="231F20"/>
          <w:sz w:val="21"/>
        </w:rPr>
        <w:t>’. </w:t>
      </w:r>
      <w:r>
        <w:rPr>
          <w:color w:val="231F20"/>
          <w:spacing w:val="-5"/>
          <w:sz w:val="21"/>
        </w:rPr>
        <w:t>Test </w:t>
      </w:r>
      <w:r>
        <w:rPr>
          <w:color w:val="231F20"/>
          <w:sz w:val="21"/>
        </w:rPr>
        <w:t>the installation </w:t>
      </w:r>
      <w:r>
        <w:rPr>
          <w:color w:val="231F20"/>
          <w:spacing w:val="-4"/>
          <w:sz w:val="21"/>
        </w:rPr>
        <w:t>by </w:t>
      </w:r>
      <w:r>
        <w:rPr>
          <w:color w:val="231F20"/>
          <w:sz w:val="21"/>
        </w:rPr>
        <w:t>running </w:t>
      </w:r>
      <w:r>
        <w:rPr>
          <w:rFonts w:ascii="Gill Sans MT" w:hAnsi="Gill Sans MT"/>
          <w:color w:val="231F20"/>
          <w:sz w:val="21"/>
        </w:rPr>
        <w:t>pintos-gdb </w:t>
      </w:r>
      <w:r>
        <w:rPr>
          <w:color w:val="231F20"/>
          <w:sz w:val="21"/>
        </w:rPr>
        <w:t>without </w:t>
      </w:r>
      <w:r>
        <w:rPr>
          <w:color w:val="231F20"/>
          <w:spacing w:val="-3"/>
          <w:sz w:val="21"/>
        </w:rPr>
        <w:t>any </w:t>
      </w:r>
      <w:r>
        <w:rPr>
          <w:color w:val="231F20"/>
          <w:sz w:val="21"/>
        </w:rPr>
        <w:t>arguments.</w:t>
      </w:r>
      <w:r>
        <w:rPr>
          <w:color w:val="231F20"/>
          <w:spacing w:val="19"/>
          <w:sz w:val="21"/>
        </w:rPr>
        <w:t> </w:t>
      </w:r>
      <w:r>
        <w:rPr>
          <w:color w:val="231F20"/>
          <w:sz w:val="21"/>
        </w:rPr>
        <w:t>If</w:t>
      </w:r>
      <w:r>
        <w:rPr>
          <w:color w:val="231F20"/>
          <w:spacing w:val="-8"/>
          <w:sz w:val="21"/>
        </w:rPr>
        <w:t> </w:t>
      </w:r>
      <w:r>
        <w:rPr>
          <w:color w:val="231F20"/>
          <w:sz w:val="21"/>
        </w:rPr>
        <w:t>it</w:t>
      </w:r>
      <w:r>
        <w:rPr>
          <w:color w:val="231F20"/>
          <w:spacing w:val="-8"/>
          <w:sz w:val="21"/>
        </w:rPr>
        <w:t> </w:t>
      </w:r>
      <w:r>
        <w:rPr>
          <w:color w:val="231F20"/>
          <w:sz w:val="21"/>
        </w:rPr>
        <w:t>does</w:t>
      </w:r>
      <w:r>
        <w:rPr>
          <w:color w:val="231F20"/>
          <w:spacing w:val="-8"/>
          <w:sz w:val="21"/>
        </w:rPr>
        <w:t> </w:t>
      </w:r>
      <w:r>
        <w:rPr>
          <w:color w:val="231F20"/>
          <w:sz w:val="21"/>
        </w:rPr>
        <w:t>not</w:t>
      </w:r>
      <w:r>
        <w:rPr>
          <w:color w:val="231F20"/>
          <w:spacing w:val="-8"/>
          <w:sz w:val="21"/>
        </w:rPr>
        <w:t> </w:t>
      </w:r>
      <w:r>
        <w:rPr>
          <w:color w:val="231F20"/>
          <w:sz w:val="21"/>
        </w:rPr>
        <w:t>complain</w:t>
      </w:r>
      <w:r>
        <w:rPr>
          <w:color w:val="231F20"/>
          <w:spacing w:val="-8"/>
          <w:sz w:val="21"/>
        </w:rPr>
        <w:t> </w:t>
      </w:r>
      <w:r>
        <w:rPr>
          <w:color w:val="231F20"/>
          <w:sz w:val="21"/>
        </w:rPr>
        <w:t>about</w:t>
      </w:r>
      <w:r>
        <w:rPr>
          <w:color w:val="231F20"/>
          <w:spacing w:val="-8"/>
          <w:sz w:val="21"/>
        </w:rPr>
        <w:t> </w:t>
      </w:r>
      <w:r>
        <w:rPr>
          <w:color w:val="231F20"/>
          <w:sz w:val="21"/>
        </w:rPr>
        <w:t>missing</w:t>
      </w:r>
      <w:r>
        <w:rPr>
          <w:color w:val="231F20"/>
          <w:spacing w:val="-8"/>
          <w:sz w:val="21"/>
        </w:rPr>
        <w:t> </w:t>
      </w:r>
      <w:r>
        <w:rPr>
          <w:color w:val="231F20"/>
          <w:sz w:val="21"/>
        </w:rPr>
        <w:t>‘</w:t>
      </w:r>
      <w:r>
        <w:rPr>
          <w:rFonts w:ascii="Gill Sans MT" w:hAnsi="Gill Sans MT"/>
          <w:color w:val="231F20"/>
          <w:sz w:val="21"/>
        </w:rPr>
        <w:t>gdb-macros</w:t>
      </w:r>
      <w:r>
        <w:rPr>
          <w:color w:val="231F20"/>
          <w:sz w:val="21"/>
        </w:rPr>
        <w:t>’,</w:t>
      </w:r>
      <w:r>
        <w:rPr>
          <w:color w:val="231F20"/>
          <w:spacing w:val="-6"/>
          <w:sz w:val="21"/>
        </w:rPr>
        <w:t> </w:t>
      </w:r>
      <w:r>
        <w:rPr>
          <w:color w:val="231F20"/>
          <w:sz w:val="21"/>
        </w:rPr>
        <w:t>it</w:t>
      </w:r>
      <w:r>
        <w:rPr>
          <w:color w:val="231F20"/>
          <w:spacing w:val="-8"/>
          <w:sz w:val="21"/>
        </w:rPr>
        <w:t> </w:t>
      </w:r>
      <w:r>
        <w:rPr>
          <w:color w:val="231F20"/>
          <w:sz w:val="21"/>
        </w:rPr>
        <w:t>is</w:t>
      </w:r>
      <w:r>
        <w:rPr>
          <w:color w:val="231F20"/>
          <w:spacing w:val="-8"/>
          <w:sz w:val="21"/>
        </w:rPr>
        <w:t> </w:t>
      </w:r>
      <w:r>
        <w:rPr>
          <w:color w:val="231F20"/>
          <w:sz w:val="21"/>
        </w:rPr>
        <w:t>installed</w:t>
      </w:r>
      <w:r>
        <w:rPr>
          <w:color w:val="231F20"/>
          <w:spacing w:val="-8"/>
          <w:sz w:val="21"/>
        </w:rPr>
        <w:t> </w:t>
      </w:r>
      <w:r>
        <w:rPr>
          <w:color w:val="231F20"/>
          <w:sz w:val="21"/>
        </w:rPr>
        <w:t>correctly.</w:t>
      </w:r>
    </w:p>
    <w:p>
      <w:pPr>
        <w:pStyle w:val="ListParagraph"/>
        <w:numPr>
          <w:ilvl w:val="0"/>
          <w:numId w:val="43"/>
        </w:numPr>
        <w:tabs>
          <w:tab w:pos="533" w:val="left" w:leader="none"/>
        </w:tabs>
        <w:spacing w:line="264" w:lineRule="exact" w:before="44" w:after="0"/>
        <w:ind w:left="532" w:right="117" w:hanging="314"/>
        <w:jc w:val="both"/>
        <w:rPr>
          <w:sz w:val="21"/>
        </w:rPr>
      </w:pPr>
      <w:r>
        <w:rPr>
          <w:color w:val="231F20"/>
          <w:w w:val="110"/>
          <w:sz w:val="21"/>
        </w:rPr>
        <w:t>Compile the remaining Pintos utilities </w:t>
      </w:r>
      <w:r>
        <w:rPr>
          <w:color w:val="231F20"/>
          <w:spacing w:val="-4"/>
          <w:w w:val="110"/>
          <w:sz w:val="21"/>
        </w:rPr>
        <w:t>by </w:t>
      </w:r>
      <w:r>
        <w:rPr>
          <w:color w:val="231F20"/>
          <w:w w:val="110"/>
          <w:sz w:val="21"/>
        </w:rPr>
        <w:t>typing </w:t>
      </w:r>
      <w:r>
        <w:rPr>
          <w:rFonts w:ascii="Gill Sans MT" w:hAnsi="Gill Sans MT"/>
          <w:color w:val="231F20"/>
          <w:w w:val="110"/>
          <w:sz w:val="21"/>
        </w:rPr>
        <w:t>make </w:t>
      </w:r>
      <w:r>
        <w:rPr>
          <w:color w:val="231F20"/>
          <w:w w:val="110"/>
          <w:sz w:val="21"/>
        </w:rPr>
        <w:t>in </w:t>
      </w:r>
      <w:r>
        <w:rPr>
          <w:color w:val="231F20"/>
          <w:w w:val="115"/>
          <w:sz w:val="21"/>
        </w:rPr>
        <w:t>‘</w:t>
      </w:r>
      <w:r>
        <w:rPr>
          <w:rFonts w:ascii="Gill Sans MT" w:hAnsi="Gill Sans MT"/>
          <w:color w:val="231F20"/>
          <w:w w:val="115"/>
          <w:sz w:val="21"/>
        </w:rPr>
        <w:t>src/utils</w:t>
      </w:r>
      <w:r>
        <w:rPr>
          <w:color w:val="231F20"/>
          <w:w w:val="115"/>
          <w:sz w:val="21"/>
        </w:rPr>
        <w:t>’. </w:t>
      </w:r>
      <w:r>
        <w:rPr>
          <w:color w:val="231F20"/>
          <w:w w:val="110"/>
          <w:sz w:val="21"/>
        </w:rPr>
        <w:t>Install ‘</w:t>
      </w:r>
      <w:r>
        <w:rPr>
          <w:rFonts w:ascii="Gill Sans MT" w:hAnsi="Gill Sans MT"/>
          <w:color w:val="231F20"/>
          <w:w w:val="110"/>
          <w:sz w:val="21"/>
        </w:rPr>
        <w:t>squish-pty</w:t>
      </w:r>
      <w:r>
        <w:rPr>
          <w:color w:val="231F20"/>
          <w:w w:val="110"/>
          <w:sz w:val="21"/>
        </w:rPr>
        <w:t>’ somewhere in </w:t>
      </w:r>
      <w:r>
        <w:rPr>
          <w:rFonts w:ascii="Gill Sans MT" w:hAnsi="Gill Sans MT"/>
          <w:color w:val="231F20"/>
          <w:w w:val="110"/>
          <w:sz w:val="21"/>
        </w:rPr>
        <w:t>PATH</w:t>
      </w:r>
      <w:r>
        <w:rPr>
          <w:color w:val="231F20"/>
          <w:w w:val="110"/>
          <w:sz w:val="21"/>
        </w:rPr>
        <w:t>. </w:t>
      </w:r>
      <w:r>
        <w:rPr>
          <w:color w:val="231F20"/>
          <w:spacing w:val="-10"/>
          <w:w w:val="110"/>
          <w:sz w:val="21"/>
        </w:rPr>
        <w:t>To </w:t>
      </w:r>
      <w:r>
        <w:rPr>
          <w:color w:val="231F20"/>
          <w:w w:val="110"/>
          <w:sz w:val="21"/>
        </w:rPr>
        <w:t>support VMware Player, install ‘</w:t>
      </w:r>
      <w:r>
        <w:rPr>
          <w:rFonts w:ascii="Gill Sans MT" w:hAnsi="Gill Sans MT"/>
          <w:color w:val="231F20"/>
          <w:w w:val="110"/>
          <w:sz w:val="21"/>
        </w:rPr>
        <w:t>squish-unix</w:t>
      </w:r>
      <w:r>
        <w:rPr>
          <w:color w:val="231F20"/>
          <w:w w:val="110"/>
          <w:sz w:val="21"/>
        </w:rPr>
        <w:t>’. If your Perl is older than version 5.8.0, also install ‘</w:t>
      </w:r>
      <w:r>
        <w:rPr>
          <w:rFonts w:ascii="Gill Sans MT" w:hAnsi="Gill Sans MT"/>
          <w:color w:val="231F20"/>
          <w:w w:val="110"/>
          <w:sz w:val="21"/>
        </w:rPr>
        <w:t>setitimer-helper</w:t>
      </w:r>
      <w:r>
        <w:rPr>
          <w:color w:val="231F20"/>
          <w:w w:val="110"/>
          <w:sz w:val="21"/>
        </w:rPr>
        <w:t>’; otherwise, it </w:t>
      </w:r>
      <w:r>
        <w:rPr>
          <w:color w:val="231F20"/>
          <w:w w:val="95"/>
          <w:sz w:val="21"/>
        </w:rPr>
        <w:t>is</w:t>
      </w:r>
      <w:r>
        <w:rPr>
          <w:color w:val="231F20"/>
          <w:spacing w:val="-1"/>
          <w:w w:val="95"/>
          <w:sz w:val="21"/>
        </w:rPr>
        <w:t> </w:t>
      </w:r>
      <w:r>
        <w:rPr>
          <w:color w:val="231F20"/>
          <w:w w:val="95"/>
          <w:sz w:val="21"/>
        </w:rPr>
        <w:t>unneeded.</w:t>
      </w:r>
    </w:p>
    <w:p>
      <w:pPr>
        <w:spacing w:after="0" w:line="264" w:lineRule="exact"/>
        <w:jc w:val="both"/>
        <w:rPr>
          <w:sz w:val="21"/>
        </w:rPr>
        <w:sectPr>
          <w:headerReference w:type="default" r:id="rId53"/>
          <w:pgSz w:w="12240" w:h="15840"/>
          <w:pgMar w:header="988" w:footer="0" w:top="1200" w:bottom="280" w:left="1700" w:right="1680"/>
          <w:pgNumType w:start="114"/>
        </w:sectPr>
      </w:pPr>
    </w:p>
    <w:p>
      <w:pPr>
        <w:pStyle w:val="BodyText"/>
        <w:rPr>
          <w:sz w:val="20"/>
        </w:rPr>
      </w:pPr>
    </w:p>
    <w:p>
      <w:pPr>
        <w:pStyle w:val="BodyText"/>
        <w:rPr>
          <w:sz w:val="20"/>
        </w:rPr>
      </w:pPr>
    </w:p>
    <w:p>
      <w:pPr>
        <w:pStyle w:val="BodyText"/>
        <w:spacing w:before="7"/>
        <w:rPr>
          <w:sz w:val="14"/>
        </w:rPr>
      </w:pPr>
    </w:p>
    <w:p>
      <w:pPr>
        <w:pStyle w:val="ListParagraph"/>
        <w:numPr>
          <w:ilvl w:val="0"/>
          <w:numId w:val="43"/>
        </w:numPr>
        <w:tabs>
          <w:tab w:pos="553" w:val="left" w:leader="none"/>
        </w:tabs>
        <w:spacing w:line="264" w:lineRule="exact" w:before="62" w:after="0"/>
        <w:ind w:left="552" w:right="1017" w:hanging="314"/>
        <w:jc w:val="both"/>
        <w:rPr>
          <w:sz w:val="21"/>
        </w:rPr>
      </w:pPr>
      <w:bookmarkStart w:name="_bookmark146" w:id="461"/>
      <w:bookmarkEnd w:id="461"/>
      <w:r>
        <w:rPr/>
      </w:r>
      <w:bookmarkStart w:name="_bookmark146" w:id="462"/>
      <w:bookmarkEnd w:id="462"/>
      <w:r>
        <w:rPr>
          <w:color w:val="231F20"/>
          <w:w w:val="105"/>
          <w:sz w:val="21"/>
        </w:rPr>
        <w:t>P</w:t>
      </w:r>
      <w:r>
        <w:rPr>
          <w:color w:val="231F20"/>
          <w:w w:val="105"/>
          <w:sz w:val="21"/>
        </w:rPr>
        <w:t>intos</w:t>
      </w:r>
      <w:r>
        <w:rPr>
          <w:color w:val="231F20"/>
          <w:spacing w:val="-18"/>
          <w:w w:val="105"/>
          <w:sz w:val="21"/>
        </w:rPr>
        <w:t> </w:t>
      </w:r>
      <w:r>
        <w:rPr>
          <w:color w:val="231F20"/>
          <w:w w:val="105"/>
          <w:sz w:val="21"/>
        </w:rPr>
        <w:t>should</w:t>
      </w:r>
      <w:r>
        <w:rPr>
          <w:color w:val="231F20"/>
          <w:spacing w:val="-18"/>
          <w:w w:val="105"/>
          <w:sz w:val="21"/>
        </w:rPr>
        <w:t> </w:t>
      </w:r>
      <w:r>
        <w:rPr>
          <w:color w:val="231F20"/>
          <w:spacing w:val="-3"/>
          <w:w w:val="105"/>
          <w:sz w:val="21"/>
        </w:rPr>
        <w:t>now</w:t>
      </w:r>
      <w:r>
        <w:rPr>
          <w:color w:val="231F20"/>
          <w:spacing w:val="-18"/>
          <w:w w:val="105"/>
          <w:sz w:val="21"/>
        </w:rPr>
        <w:t> </w:t>
      </w:r>
      <w:r>
        <w:rPr>
          <w:color w:val="231F20"/>
          <w:spacing w:val="2"/>
          <w:w w:val="105"/>
          <w:sz w:val="21"/>
        </w:rPr>
        <w:t>be</w:t>
      </w:r>
      <w:r>
        <w:rPr>
          <w:color w:val="231F20"/>
          <w:spacing w:val="-18"/>
          <w:w w:val="105"/>
          <w:sz w:val="21"/>
        </w:rPr>
        <w:t> </w:t>
      </w:r>
      <w:r>
        <w:rPr>
          <w:color w:val="231F20"/>
          <w:w w:val="105"/>
          <w:sz w:val="21"/>
        </w:rPr>
        <w:t>ready</w:t>
      </w:r>
      <w:r>
        <w:rPr>
          <w:color w:val="231F20"/>
          <w:spacing w:val="-18"/>
          <w:w w:val="105"/>
          <w:sz w:val="21"/>
        </w:rPr>
        <w:t> </w:t>
      </w:r>
      <w:r>
        <w:rPr>
          <w:color w:val="231F20"/>
          <w:w w:val="105"/>
          <w:sz w:val="21"/>
        </w:rPr>
        <w:t>for</w:t>
      </w:r>
      <w:r>
        <w:rPr>
          <w:color w:val="231F20"/>
          <w:spacing w:val="-18"/>
          <w:w w:val="105"/>
          <w:sz w:val="21"/>
        </w:rPr>
        <w:t> </w:t>
      </w:r>
      <w:r>
        <w:rPr>
          <w:color w:val="231F20"/>
          <w:w w:val="105"/>
          <w:sz w:val="21"/>
        </w:rPr>
        <w:t>use.</w:t>
      </w:r>
      <w:r>
        <w:rPr>
          <w:color w:val="231F20"/>
          <w:spacing w:val="-2"/>
          <w:w w:val="105"/>
          <w:sz w:val="21"/>
        </w:rPr>
        <w:t> </w:t>
      </w:r>
      <w:r>
        <w:rPr>
          <w:color w:val="231F20"/>
          <w:w w:val="105"/>
          <w:sz w:val="21"/>
        </w:rPr>
        <w:t>If</w:t>
      </w:r>
      <w:r>
        <w:rPr>
          <w:color w:val="231F20"/>
          <w:spacing w:val="-18"/>
          <w:w w:val="105"/>
          <w:sz w:val="21"/>
        </w:rPr>
        <w:t> </w:t>
      </w:r>
      <w:r>
        <w:rPr>
          <w:color w:val="231F20"/>
          <w:spacing w:val="-3"/>
          <w:w w:val="105"/>
          <w:sz w:val="21"/>
        </w:rPr>
        <w:t>you</w:t>
      </w:r>
      <w:r>
        <w:rPr>
          <w:color w:val="231F20"/>
          <w:spacing w:val="-18"/>
          <w:w w:val="105"/>
          <w:sz w:val="21"/>
        </w:rPr>
        <w:t> </w:t>
      </w:r>
      <w:r>
        <w:rPr>
          <w:color w:val="231F20"/>
          <w:spacing w:val="-4"/>
          <w:w w:val="105"/>
          <w:sz w:val="21"/>
        </w:rPr>
        <w:t>have</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Pintos</w:t>
      </w:r>
      <w:r>
        <w:rPr>
          <w:color w:val="231F20"/>
          <w:spacing w:val="-18"/>
          <w:w w:val="105"/>
          <w:sz w:val="21"/>
        </w:rPr>
        <w:t> </w:t>
      </w:r>
      <w:r>
        <w:rPr>
          <w:color w:val="231F20"/>
          <w:w w:val="105"/>
          <w:sz w:val="21"/>
        </w:rPr>
        <w:t>reference</w:t>
      </w:r>
      <w:r>
        <w:rPr>
          <w:color w:val="231F20"/>
          <w:spacing w:val="-18"/>
          <w:w w:val="105"/>
          <w:sz w:val="21"/>
        </w:rPr>
        <w:t> </w:t>
      </w:r>
      <w:r>
        <w:rPr>
          <w:color w:val="231F20"/>
          <w:w w:val="105"/>
          <w:sz w:val="21"/>
        </w:rPr>
        <w:t>solutions,</w:t>
      </w:r>
      <w:r>
        <w:rPr>
          <w:color w:val="231F20"/>
          <w:spacing w:val="-17"/>
          <w:w w:val="105"/>
          <w:sz w:val="21"/>
        </w:rPr>
        <w:t> </w:t>
      </w:r>
      <w:r>
        <w:rPr>
          <w:color w:val="231F20"/>
          <w:w w:val="105"/>
          <w:sz w:val="21"/>
        </w:rPr>
        <w:t>which are provided only to faculty and their teaching assistants, then </w:t>
      </w:r>
      <w:r>
        <w:rPr>
          <w:color w:val="231F20"/>
          <w:spacing w:val="-3"/>
          <w:w w:val="105"/>
          <w:sz w:val="21"/>
        </w:rPr>
        <w:t>you may </w:t>
      </w:r>
      <w:r>
        <w:rPr>
          <w:color w:val="231F20"/>
          <w:w w:val="105"/>
          <w:sz w:val="21"/>
        </w:rPr>
        <w:t>test your installation </w:t>
      </w:r>
      <w:r>
        <w:rPr>
          <w:color w:val="231F20"/>
          <w:spacing w:val="-4"/>
          <w:w w:val="105"/>
          <w:sz w:val="21"/>
        </w:rPr>
        <w:t>by </w:t>
      </w:r>
      <w:r>
        <w:rPr>
          <w:color w:val="231F20"/>
          <w:w w:val="105"/>
          <w:sz w:val="21"/>
        </w:rPr>
        <w:t>running </w:t>
      </w:r>
      <w:r>
        <w:rPr>
          <w:rFonts w:ascii="Gill Sans MT" w:hAnsi="Gill Sans MT"/>
          <w:color w:val="231F20"/>
          <w:w w:val="105"/>
          <w:sz w:val="21"/>
        </w:rPr>
        <w:t>make check </w:t>
      </w:r>
      <w:r>
        <w:rPr>
          <w:color w:val="231F20"/>
          <w:w w:val="105"/>
          <w:sz w:val="21"/>
        </w:rPr>
        <w:t>in the top-level ‘</w:t>
      </w:r>
      <w:r>
        <w:rPr>
          <w:rFonts w:ascii="Gill Sans MT" w:hAnsi="Gill Sans MT"/>
          <w:color w:val="231F20"/>
          <w:w w:val="105"/>
          <w:sz w:val="21"/>
        </w:rPr>
        <w:t>tests</w:t>
      </w:r>
      <w:r>
        <w:rPr>
          <w:color w:val="231F20"/>
          <w:w w:val="105"/>
          <w:sz w:val="21"/>
        </w:rPr>
        <w:t>’ </w:t>
      </w:r>
      <w:r>
        <w:rPr>
          <w:color w:val="231F20"/>
          <w:spacing w:val="-3"/>
          <w:w w:val="105"/>
          <w:sz w:val="21"/>
        </w:rPr>
        <w:t>directory. </w:t>
      </w:r>
      <w:r>
        <w:rPr>
          <w:color w:val="231F20"/>
          <w:w w:val="105"/>
          <w:sz w:val="21"/>
        </w:rPr>
        <w:t>The tests take </w:t>
      </w:r>
      <w:r>
        <w:rPr>
          <w:color w:val="231F20"/>
          <w:sz w:val="21"/>
        </w:rPr>
        <w:t>between</w:t>
      </w:r>
      <w:r>
        <w:rPr>
          <w:color w:val="231F20"/>
          <w:spacing w:val="-10"/>
          <w:sz w:val="21"/>
        </w:rPr>
        <w:t> </w:t>
      </w:r>
      <w:r>
        <w:rPr>
          <w:color w:val="231F20"/>
          <w:sz w:val="21"/>
        </w:rPr>
        <w:t>20</w:t>
      </w:r>
      <w:r>
        <w:rPr>
          <w:color w:val="231F20"/>
          <w:spacing w:val="-10"/>
          <w:sz w:val="21"/>
        </w:rPr>
        <w:t> </w:t>
      </w:r>
      <w:r>
        <w:rPr>
          <w:color w:val="231F20"/>
          <w:sz w:val="21"/>
        </w:rPr>
        <w:t>minutes</w:t>
      </w:r>
      <w:r>
        <w:rPr>
          <w:color w:val="231F20"/>
          <w:spacing w:val="-10"/>
          <w:sz w:val="21"/>
        </w:rPr>
        <w:t> </w:t>
      </w:r>
      <w:r>
        <w:rPr>
          <w:color w:val="231F20"/>
          <w:sz w:val="21"/>
        </w:rPr>
        <w:t>and</w:t>
      </w:r>
      <w:r>
        <w:rPr>
          <w:color w:val="231F20"/>
          <w:spacing w:val="-10"/>
          <w:sz w:val="21"/>
        </w:rPr>
        <w:t> </w:t>
      </w:r>
      <w:r>
        <w:rPr>
          <w:color w:val="231F20"/>
          <w:sz w:val="21"/>
        </w:rPr>
        <w:t>1</w:t>
      </w:r>
      <w:r>
        <w:rPr>
          <w:color w:val="231F20"/>
          <w:spacing w:val="-10"/>
          <w:sz w:val="21"/>
        </w:rPr>
        <w:t> </w:t>
      </w:r>
      <w:r>
        <w:rPr>
          <w:color w:val="231F20"/>
          <w:sz w:val="21"/>
        </w:rPr>
        <w:t>hour</w:t>
      </w:r>
      <w:r>
        <w:rPr>
          <w:color w:val="231F20"/>
          <w:spacing w:val="-10"/>
          <w:sz w:val="21"/>
        </w:rPr>
        <w:t> </w:t>
      </w:r>
      <w:r>
        <w:rPr>
          <w:color w:val="231F20"/>
          <w:sz w:val="21"/>
        </w:rPr>
        <w:t>to</w:t>
      </w:r>
      <w:r>
        <w:rPr>
          <w:color w:val="231F20"/>
          <w:spacing w:val="-10"/>
          <w:sz w:val="21"/>
        </w:rPr>
        <w:t> </w:t>
      </w:r>
      <w:r>
        <w:rPr>
          <w:color w:val="231F20"/>
          <w:sz w:val="21"/>
        </w:rPr>
        <w:t>run,</w:t>
      </w:r>
      <w:r>
        <w:rPr>
          <w:color w:val="231F20"/>
          <w:spacing w:val="-10"/>
          <w:sz w:val="21"/>
        </w:rPr>
        <w:t> </w:t>
      </w:r>
      <w:r>
        <w:rPr>
          <w:color w:val="231F20"/>
          <w:sz w:val="21"/>
        </w:rPr>
        <w:t>depending</w:t>
      </w:r>
      <w:r>
        <w:rPr>
          <w:color w:val="231F20"/>
          <w:spacing w:val="-10"/>
          <w:sz w:val="21"/>
        </w:rPr>
        <w:t> </w:t>
      </w:r>
      <w:r>
        <w:rPr>
          <w:color w:val="231F20"/>
          <w:sz w:val="21"/>
        </w:rPr>
        <w:t>on</w:t>
      </w:r>
      <w:r>
        <w:rPr>
          <w:color w:val="231F20"/>
          <w:spacing w:val="-10"/>
          <w:sz w:val="21"/>
        </w:rPr>
        <w:t> </w:t>
      </w:r>
      <w:r>
        <w:rPr>
          <w:color w:val="231F20"/>
          <w:sz w:val="21"/>
        </w:rPr>
        <w:t>the</w:t>
      </w:r>
      <w:r>
        <w:rPr>
          <w:color w:val="231F20"/>
          <w:spacing w:val="-10"/>
          <w:sz w:val="21"/>
        </w:rPr>
        <w:t> </w:t>
      </w:r>
      <w:r>
        <w:rPr>
          <w:color w:val="231F20"/>
          <w:sz w:val="21"/>
        </w:rPr>
        <w:t>speed</w:t>
      </w:r>
      <w:r>
        <w:rPr>
          <w:color w:val="231F20"/>
          <w:spacing w:val="-10"/>
          <w:sz w:val="21"/>
        </w:rPr>
        <w:t> </w:t>
      </w:r>
      <w:r>
        <w:rPr>
          <w:color w:val="231F20"/>
          <w:sz w:val="21"/>
        </w:rPr>
        <w:t>of</w:t>
      </w:r>
      <w:r>
        <w:rPr>
          <w:color w:val="231F20"/>
          <w:spacing w:val="-10"/>
          <w:sz w:val="21"/>
        </w:rPr>
        <w:t> </w:t>
      </w:r>
      <w:r>
        <w:rPr>
          <w:color w:val="231F20"/>
          <w:sz w:val="21"/>
        </w:rPr>
        <w:t>your</w:t>
      </w:r>
      <w:r>
        <w:rPr>
          <w:color w:val="231F20"/>
          <w:spacing w:val="-10"/>
          <w:sz w:val="21"/>
        </w:rPr>
        <w:t> </w:t>
      </w:r>
      <w:r>
        <w:rPr>
          <w:color w:val="231F20"/>
          <w:sz w:val="21"/>
        </w:rPr>
        <w:t>hardware.</w:t>
      </w:r>
    </w:p>
    <w:p>
      <w:pPr>
        <w:pStyle w:val="ListParagraph"/>
        <w:numPr>
          <w:ilvl w:val="0"/>
          <w:numId w:val="43"/>
        </w:numPr>
        <w:tabs>
          <w:tab w:pos="553" w:val="left" w:leader="none"/>
        </w:tabs>
        <w:spacing w:line="264" w:lineRule="exact" w:before="75" w:after="0"/>
        <w:ind w:left="551" w:right="1017" w:hanging="313"/>
        <w:jc w:val="both"/>
        <w:rPr>
          <w:sz w:val="21"/>
        </w:rPr>
      </w:pPr>
      <w:r>
        <w:rPr>
          <w:color w:val="231F20"/>
          <w:sz w:val="21"/>
        </w:rPr>
        <w:t>Optional: Build the documentation, </w:t>
      </w:r>
      <w:r>
        <w:rPr>
          <w:color w:val="231F20"/>
          <w:spacing w:val="-4"/>
          <w:sz w:val="21"/>
        </w:rPr>
        <w:t>by </w:t>
      </w:r>
      <w:r>
        <w:rPr>
          <w:color w:val="231F20"/>
          <w:sz w:val="21"/>
        </w:rPr>
        <w:t>running </w:t>
      </w:r>
      <w:r>
        <w:rPr>
          <w:rFonts w:ascii="Gill Sans MT" w:hAnsi="Gill Sans MT"/>
          <w:color w:val="231F20"/>
          <w:sz w:val="21"/>
        </w:rPr>
        <w:t>make </w:t>
      </w:r>
      <w:r>
        <w:rPr>
          <w:rFonts w:ascii="Gill Sans MT" w:hAnsi="Gill Sans MT"/>
          <w:color w:val="231F20"/>
          <w:w w:val="115"/>
          <w:sz w:val="21"/>
        </w:rPr>
        <w:t>dist </w:t>
      </w:r>
      <w:r>
        <w:rPr>
          <w:color w:val="231F20"/>
          <w:sz w:val="21"/>
        </w:rPr>
        <w:t>in the  top-level  ‘</w:t>
      </w:r>
      <w:r>
        <w:rPr>
          <w:rFonts w:ascii="Gill Sans MT" w:hAnsi="Gill Sans MT"/>
          <w:color w:val="231F20"/>
          <w:sz w:val="21"/>
        </w:rPr>
        <w:t>doc</w:t>
      </w:r>
      <w:r>
        <w:rPr>
          <w:color w:val="231F20"/>
          <w:sz w:val="21"/>
        </w:rPr>
        <w:t>’  di- </w:t>
      </w:r>
      <w:r>
        <w:rPr>
          <w:color w:val="231F20"/>
          <w:spacing w:val="-3"/>
          <w:sz w:val="21"/>
        </w:rPr>
        <w:t>rectory. </w:t>
      </w:r>
      <w:r>
        <w:rPr>
          <w:color w:val="231F20"/>
          <w:sz w:val="21"/>
        </w:rPr>
        <w:t>This creates a ‘</w:t>
      </w:r>
      <w:r>
        <w:rPr>
          <w:rFonts w:ascii="Gill Sans MT" w:hAnsi="Gill Sans MT"/>
          <w:color w:val="231F20"/>
          <w:sz w:val="21"/>
        </w:rPr>
        <w:t>WWW</w:t>
      </w:r>
      <w:r>
        <w:rPr>
          <w:color w:val="231F20"/>
          <w:sz w:val="21"/>
        </w:rPr>
        <w:t>’ subdirectory within ‘</w:t>
      </w:r>
      <w:r>
        <w:rPr>
          <w:rFonts w:ascii="Gill Sans MT" w:hAnsi="Gill Sans MT"/>
          <w:color w:val="231F20"/>
          <w:sz w:val="21"/>
        </w:rPr>
        <w:t>doc</w:t>
      </w:r>
      <w:r>
        <w:rPr>
          <w:color w:val="231F20"/>
          <w:sz w:val="21"/>
        </w:rPr>
        <w:t>’ that contains HTML and PDF versions of the documentation, plus the design document templates and various hard- ware specifications referenced </w:t>
      </w:r>
      <w:r>
        <w:rPr>
          <w:color w:val="231F20"/>
          <w:spacing w:val="-4"/>
          <w:sz w:val="21"/>
        </w:rPr>
        <w:t>by </w:t>
      </w:r>
      <w:r>
        <w:rPr>
          <w:color w:val="231F20"/>
          <w:sz w:val="21"/>
        </w:rPr>
        <w:t>the documentation. Building the PDF version of the manual</w:t>
      </w:r>
      <w:r>
        <w:rPr>
          <w:color w:val="231F20"/>
          <w:spacing w:val="-22"/>
          <w:sz w:val="21"/>
        </w:rPr>
        <w:t> </w:t>
      </w:r>
      <w:r>
        <w:rPr>
          <w:color w:val="231F20"/>
          <w:sz w:val="21"/>
        </w:rPr>
        <w:t>requires</w:t>
      </w:r>
      <w:r>
        <w:rPr>
          <w:color w:val="231F20"/>
          <w:spacing w:val="-22"/>
          <w:sz w:val="21"/>
        </w:rPr>
        <w:t> </w:t>
      </w:r>
      <w:r>
        <w:rPr>
          <w:color w:val="231F20"/>
          <w:spacing w:val="-3"/>
          <w:sz w:val="21"/>
        </w:rPr>
        <w:t>Texinfo</w:t>
      </w:r>
      <w:r>
        <w:rPr>
          <w:color w:val="231F20"/>
          <w:spacing w:val="-22"/>
          <w:sz w:val="21"/>
        </w:rPr>
        <w:t> </w:t>
      </w:r>
      <w:r>
        <w:rPr>
          <w:color w:val="231F20"/>
          <w:sz w:val="21"/>
        </w:rPr>
        <w:t>and</w:t>
      </w:r>
      <w:r>
        <w:rPr>
          <w:color w:val="231F20"/>
          <w:spacing w:val="-22"/>
          <w:sz w:val="21"/>
        </w:rPr>
        <w:t> T</w:t>
      </w:r>
      <w:r>
        <w:rPr>
          <w:color w:val="231F20"/>
          <w:spacing w:val="-22"/>
          <w:position w:val="-4"/>
          <w:sz w:val="21"/>
        </w:rPr>
        <w:t>E</w:t>
      </w:r>
      <w:r>
        <w:rPr>
          <w:color w:val="231F20"/>
          <w:spacing w:val="-22"/>
          <w:sz w:val="21"/>
        </w:rPr>
        <w:t>X</w:t>
      </w:r>
      <w:r>
        <w:rPr>
          <w:color w:val="231F20"/>
          <w:spacing w:val="-6"/>
          <w:sz w:val="21"/>
        </w:rPr>
        <w:t> </w:t>
      </w:r>
      <w:r>
        <w:rPr>
          <w:color w:val="231F20"/>
          <w:sz w:val="21"/>
        </w:rPr>
        <w:t>(see</w:t>
      </w:r>
      <w:r>
        <w:rPr>
          <w:color w:val="231F20"/>
          <w:spacing w:val="-22"/>
          <w:sz w:val="21"/>
        </w:rPr>
        <w:t> </w:t>
      </w:r>
      <w:r>
        <w:rPr>
          <w:color w:val="231F20"/>
          <w:sz w:val="21"/>
        </w:rPr>
        <w:t>above).</w:t>
      </w:r>
      <w:r>
        <w:rPr>
          <w:color w:val="231F20"/>
          <w:spacing w:val="-6"/>
          <w:sz w:val="21"/>
        </w:rPr>
        <w:t> </w:t>
      </w:r>
      <w:r>
        <w:rPr>
          <w:color w:val="231F20"/>
          <w:spacing w:val="-7"/>
          <w:sz w:val="21"/>
        </w:rPr>
        <w:t>You</w:t>
      </w:r>
      <w:r>
        <w:rPr>
          <w:color w:val="231F20"/>
          <w:spacing w:val="-22"/>
          <w:sz w:val="21"/>
        </w:rPr>
        <w:t> </w:t>
      </w:r>
      <w:r>
        <w:rPr>
          <w:color w:val="231F20"/>
          <w:spacing w:val="-3"/>
          <w:sz w:val="21"/>
        </w:rPr>
        <w:t>may</w:t>
      </w:r>
      <w:r>
        <w:rPr>
          <w:color w:val="231F20"/>
          <w:spacing w:val="-22"/>
          <w:sz w:val="21"/>
        </w:rPr>
        <w:t> </w:t>
      </w:r>
      <w:r>
        <w:rPr>
          <w:color w:val="231F20"/>
          <w:sz w:val="21"/>
        </w:rPr>
        <w:t>install</w:t>
      </w:r>
      <w:r>
        <w:rPr>
          <w:color w:val="231F20"/>
          <w:spacing w:val="-22"/>
          <w:sz w:val="21"/>
        </w:rPr>
        <w:t> </w:t>
      </w:r>
      <w:r>
        <w:rPr>
          <w:color w:val="231F20"/>
          <w:sz w:val="21"/>
        </w:rPr>
        <w:t>‘</w:t>
      </w:r>
      <w:r>
        <w:rPr>
          <w:rFonts w:ascii="Gill Sans MT" w:hAnsi="Gill Sans MT"/>
          <w:color w:val="231F20"/>
          <w:sz w:val="21"/>
        </w:rPr>
        <w:t>WWW</w:t>
      </w:r>
      <w:r>
        <w:rPr>
          <w:color w:val="231F20"/>
          <w:sz w:val="21"/>
        </w:rPr>
        <w:t>’</w:t>
      </w:r>
      <w:r>
        <w:rPr>
          <w:color w:val="231F20"/>
          <w:spacing w:val="-22"/>
          <w:sz w:val="21"/>
        </w:rPr>
        <w:t> </w:t>
      </w:r>
      <w:r>
        <w:rPr>
          <w:color w:val="231F20"/>
          <w:sz w:val="21"/>
        </w:rPr>
        <w:t>wherever</w:t>
      </w:r>
      <w:r>
        <w:rPr>
          <w:color w:val="231F20"/>
          <w:spacing w:val="-22"/>
          <w:sz w:val="21"/>
        </w:rPr>
        <w:t> </w:t>
      </w:r>
      <w:r>
        <w:rPr>
          <w:color w:val="231F20"/>
          <w:spacing w:val="-3"/>
          <w:sz w:val="21"/>
        </w:rPr>
        <w:t>you</w:t>
      </w:r>
      <w:r>
        <w:rPr>
          <w:color w:val="231F20"/>
          <w:spacing w:val="-22"/>
          <w:sz w:val="21"/>
        </w:rPr>
        <w:t> </w:t>
      </w:r>
      <w:r>
        <w:rPr>
          <w:color w:val="231F20"/>
          <w:sz w:val="21"/>
        </w:rPr>
        <w:t>find </w:t>
      </w:r>
      <w:r>
        <w:rPr>
          <w:color w:val="231F20"/>
          <w:w w:val="95"/>
          <w:sz w:val="21"/>
        </w:rPr>
        <w:t>most</w:t>
      </w:r>
      <w:r>
        <w:rPr>
          <w:color w:val="231F20"/>
          <w:spacing w:val="18"/>
          <w:w w:val="95"/>
          <w:sz w:val="21"/>
        </w:rPr>
        <w:t> </w:t>
      </w:r>
      <w:r>
        <w:rPr>
          <w:color w:val="231F20"/>
          <w:w w:val="95"/>
          <w:sz w:val="21"/>
        </w:rPr>
        <w:t>useful.</w:t>
      </w:r>
    </w:p>
    <w:p>
      <w:pPr>
        <w:pStyle w:val="BodyText"/>
        <w:spacing w:line="268" w:lineRule="exact" w:before="75"/>
        <w:ind w:right="1018"/>
        <w:jc w:val="right"/>
      </w:pPr>
      <w:r>
        <w:rPr>
          <w:color w:val="231F20"/>
        </w:rPr>
        <w:t>The ‘</w:t>
      </w:r>
      <w:r>
        <w:rPr>
          <w:rFonts w:ascii="Gill Sans MT" w:hAnsi="Gill Sans MT"/>
          <w:color w:val="231F20"/>
        </w:rPr>
        <w:t>doc</w:t>
      </w:r>
      <w:r>
        <w:rPr>
          <w:color w:val="231F20"/>
        </w:rPr>
        <w:t>’ directory is not included in the </w:t>
      </w:r>
      <w:r>
        <w:rPr>
          <w:color w:val="231F20"/>
          <w:w w:val="120"/>
        </w:rPr>
        <w:t>‘</w:t>
      </w:r>
      <w:r>
        <w:rPr>
          <w:rFonts w:ascii="Gill Sans MT" w:hAnsi="Gill Sans MT"/>
          <w:color w:val="231F20"/>
          <w:w w:val="120"/>
        </w:rPr>
        <w:t>.tar.gz</w:t>
      </w:r>
      <w:r>
        <w:rPr>
          <w:color w:val="231F20"/>
          <w:w w:val="120"/>
        </w:rPr>
        <w:t>’ </w:t>
      </w:r>
      <w:r>
        <w:rPr>
          <w:color w:val="231F20"/>
        </w:rPr>
        <w:t>distributed for Pintos.     It is in the</w:t>
      </w:r>
    </w:p>
    <w:p>
      <w:pPr>
        <w:pStyle w:val="BodyText"/>
        <w:spacing w:line="230" w:lineRule="auto" w:before="3"/>
        <w:ind w:left="551" w:right="279" w:hanging="1"/>
      </w:pPr>
      <w:r>
        <w:rPr/>
        <w:pict>
          <v:line style="position:absolute;mso-position-horizontal-relative:page;mso-position-vertical-relative:paragraph;z-index:4168" from="564.51062pt,2.717249pt" to="564.51062pt,12.717249pt" stroked="true" strokeweight="4.9813pt" strokecolor="#231f20">
            <w10:wrap type="none"/>
          </v:line>
        </w:pict>
      </w:r>
      <w:r>
        <w:rPr>
          <w:color w:val="231F20"/>
          <w:w w:val="105"/>
        </w:rPr>
        <w:t>Pintos    CVS    tree    </w:t>
      </w:r>
      <w:r>
        <w:rPr>
          <w:color w:val="231F20"/>
          <w:spacing w:val="-3"/>
          <w:w w:val="105"/>
        </w:rPr>
        <w:t>available     </w:t>
      </w:r>
      <w:r>
        <w:rPr>
          <w:color w:val="231F20"/>
          <w:w w:val="105"/>
        </w:rPr>
        <w:t>via    </w:t>
      </w:r>
      <w:r>
        <w:rPr>
          <w:rFonts w:ascii="Gill Sans MT"/>
          <w:color w:val="231F20"/>
          <w:w w:val="105"/>
        </w:rPr>
        <w:t>:pserver:anonymous@footstool.stanford.edu:/var/lib/cvs</w:t>
      </w:r>
      <w:r>
        <w:rPr>
          <w:color w:val="231F20"/>
          <w:w w:val="105"/>
        </w:rPr>
        <w:t>,  in the </w:t>
      </w:r>
      <w:r>
        <w:rPr>
          <w:rFonts w:ascii="Gill Sans MT"/>
          <w:color w:val="231F20"/>
          <w:w w:val="105"/>
        </w:rPr>
        <w:t>pintos </w:t>
      </w:r>
      <w:r>
        <w:rPr>
          <w:color w:val="231F20"/>
          <w:w w:val="105"/>
        </w:rPr>
        <w:t>module.   The CVS tree is </w:t>
      </w:r>
      <w:r>
        <w:rPr>
          <w:rFonts w:ascii="Calibri"/>
          <w:i/>
          <w:color w:val="231F20"/>
          <w:w w:val="105"/>
        </w:rPr>
        <w:t>not  </w:t>
      </w:r>
      <w:r>
        <w:rPr>
          <w:color w:val="231F20"/>
          <w:w w:val="105"/>
        </w:rPr>
        <w:t>the authoritative source for   </w:t>
      </w:r>
      <w:r>
        <w:rPr>
          <w:color w:val="231F20"/>
          <w:spacing w:val="29"/>
          <w:w w:val="105"/>
        </w:rPr>
        <w:t> </w:t>
      </w:r>
      <w:r>
        <w:rPr>
          <w:color w:val="231F20"/>
          <w:w w:val="105"/>
        </w:rPr>
        <w:t>Stanford</w:t>
      </w:r>
    </w:p>
    <w:p>
      <w:pPr>
        <w:pStyle w:val="BodyText"/>
        <w:spacing w:line="265" w:lineRule="exact"/>
        <w:ind w:left="552" w:right="279"/>
      </w:pPr>
      <w:r>
        <w:rPr>
          <w:color w:val="231F20"/>
        </w:rPr>
        <w:t>course materials, which should be obtained from the course website.</w:t>
      </w:r>
    </w:p>
    <w:p>
      <w:pPr>
        <w:pStyle w:val="BodyText"/>
        <w:spacing w:before="2"/>
        <w:rPr>
          <w:sz w:val="23"/>
        </w:rPr>
      </w:pPr>
    </w:p>
    <w:p>
      <w:pPr>
        <w:pStyle w:val="Heading2"/>
        <w:ind w:left="119" w:firstLine="0"/>
      </w:pPr>
      <w:bookmarkStart w:name="Building Bochs for Pintos" w:id="463"/>
      <w:bookmarkEnd w:id="463"/>
      <w:r>
        <w:rPr>
          <w:b w:val="0"/>
        </w:rPr>
      </w:r>
      <w:bookmarkStart w:name="_bookmark147" w:id="464"/>
      <w:bookmarkEnd w:id="464"/>
      <w:r>
        <w:rPr>
          <w:b w:val="0"/>
        </w:rPr>
      </w:r>
      <w:r>
        <w:rPr>
          <w:color w:val="231F20"/>
        </w:rPr>
        <w:t>G.1  Building Bochs for Pintos</w:t>
      </w:r>
    </w:p>
    <w:p>
      <w:pPr>
        <w:pStyle w:val="BodyText"/>
        <w:spacing w:line="264" w:lineRule="exact" w:before="110"/>
        <w:ind w:left="119" w:right="1019"/>
        <w:jc w:val="both"/>
      </w:pPr>
      <w:r>
        <w:rPr>
          <w:color w:val="231F20"/>
        </w:rPr>
        <w:t>Upstream Bochs has bugs and warts that should </w:t>
      </w:r>
      <w:r>
        <w:rPr>
          <w:color w:val="231F20"/>
          <w:spacing w:val="3"/>
        </w:rPr>
        <w:t>be </w:t>
      </w:r>
      <w:r>
        <w:rPr>
          <w:color w:val="231F20"/>
        </w:rPr>
        <w:t>fixed when used with Pintos. Thus,  Bochs should </w:t>
      </w:r>
      <w:r>
        <w:rPr>
          <w:color w:val="231F20"/>
          <w:spacing w:val="2"/>
        </w:rPr>
        <w:t>be </w:t>
      </w:r>
      <w:r>
        <w:rPr>
          <w:color w:val="231F20"/>
        </w:rPr>
        <w:t>installed manually for use  with  Pintos,  instead  of  using  the  </w:t>
      </w:r>
      <w:r>
        <w:rPr>
          <w:color w:val="231F20"/>
          <w:spacing w:val="-3"/>
        </w:rPr>
        <w:t>packaged </w:t>
      </w:r>
      <w:r>
        <w:rPr>
          <w:color w:val="231F20"/>
        </w:rPr>
        <w:t>version</w:t>
      </w:r>
      <w:r>
        <w:rPr>
          <w:color w:val="231F20"/>
          <w:spacing w:val="-13"/>
        </w:rPr>
        <w:t> </w:t>
      </w:r>
      <w:r>
        <w:rPr>
          <w:color w:val="231F20"/>
        </w:rPr>
        <w:t>of</w:t>
      </w:r>
      <w:r>
        <w:rPr>
          <w:color w:val="231F20"/>
          <w:spacing w:val="-13"/>
        </w:rPr>
        <w:t> </w:t>
      </w:r>
      <w:r>
        <w:rPr>
          <w:color w:val="231F20"/>
        </w:rPr>
        <w:t>Bochs</w:t>
      </w:r>
      <w:r>
        <w:rPr>
          <w:color w:val="231F20"/>
          <w:spacing w:val="-13"/>
        </w:rPr>
        <w:t> </w:t>
      </w:r>
      <w:r>
        <w:rPr>
          <w:color w:val="231F20"/>
        </w:rPr>
        <w:t>included</w:t>
      </w:r>
      <w:r>
        <w:rPr>
          <w:color w:val="231F20"/>
          <w:spacing w:val="-13"/>
        </w:rPr>
        <w:t> </w:t>
      </w:r>
      <w:r>
        <w:rPr>
          <w:color w:val="231F20"/>
        </w:rPr>
        <w:t>with</w:t>
      </w:r>
      <w:r>
        <w:rPr>
          <w:color w:val="231F20"/>
          <w:spacing w:val="-13"/>
        </w:rPr>
        <w:t> </w:t>
      </w:r>
      <w:r>
        <w:rPr>
          <w:color w:val="231F20"/>
        </w:rPr>
        <w:t>an</w:t>
      </w:r>
      <w:r>
        <w:rPr>
          <w:color w:val="231F20"/>
          <w:spacing w:val="-13"/>
        </w:rPr>
        <w:t> </w:t>
      </w:r>
      <w:r>
        <w:rPr>
          <w:color w:val="231F20"/>
        </w:rPr>
        <w:t>operating</w:t>
      </w:r>
      <w:r>
        <w:rPr>
          <w:color w:val="231F20"/>
          <w:spacing w:val="-13"/>
        </w:rPr>
        <w:t> </w:t>
      </w:r>
      <w:r>
        <w:rPr>
          <w:color w:val="231F20"/>
        </w:rPr>
        <w:t>system</w:t>
      </w:r>
      <w:r>
        <w:rPr>
          <w:color w:val="231F20"/>
          <w:spacing w:val="-13"/>
        </w:rPr>
        <w:t> </w:t>
      </w:r>
      <w:r>
        <w:rPr>
          <w:color w:val="231F20"/>
        </w:rPr>
        <w:t>distribution.</w:t>
      </w:r>
    </w:p>
    <w:p>
      <w:pPr>
        <w:pStyle w:val="BodyText"/>
        <w:spacing w:line="264" w:lineRule="exact" w:before="91"/>
        <w:ind w:left="119" w:right="1017" w:firstLine="298"/>
        <w:jc w:val="right"/>
      </w:pPr>
      <w:r>
        <w:rPr>
          <w:color w:val="231F20"/>
          <w:w w:val="105"/>
        </w:rPr>
        <w:t>Two</w:t>
      </w:r>
      <w:r>
        <w:rPr>
          <w:color w:val="231F20"/>
          <w:spacing w:val="-13"/>
          <w:w w:val="105"/>
        </w:rPr>
        <w:t> </w:t>
      </w:r>
      <w:r>
        <w:rPr>
          <w:color w:val="231F20"/>
          <w:w w:val="105"/>
        </w:rPr>
        <w:t>different</w:t>
      </w:r>
      <w:r>
        <w:rPr>
          <w:color w:val="231F20"/>
          <w:spacing w:val="-13"/>
          <w:w w:val="105"/>
        </w:rPr>
        <w:t> </w:t>
      </w:r>
      <w:r>
        <w:rPr>
          <w:color w:val="231F20"/>
          <w:w w:val="105"/>
        </w:rPr>
        <w:t>Bochs</w:t>
      </w:r>
      <w:r>
        <w:rPr>
          <w:color w:val="231F20"/>
          <w:spacing w:val="-13"/>
          <w:w w:val="105"/>
        </w:rPr>
        <w:t> </w:t>
      </w:r>
      <w:r>
        <w:rPr>
          <w:color w:val="231F20"/>
          <w:w w:val="105"/>
        </w:rPr>
        <w:t>binaries</w:t>
      </w:r>
      <w:r>
        <w:rPr>
          <w:color w:val="231F20"/>
          <w:spacing w:val="-13"/>
          <w:w w:val="105"/>
        </w:rPr>
        <w:t> </w:t>
      </w:r>
      <w:r>
        <w:rPr>
          <w:color w:val="231F20"/>
          <w:w w:val="105"/>
        </w:rPr>
        <w:t>should</w:t>
      </w:r>
      <w:r>
        <w:rPr>
          <w:color w:val="231F20"/>
          <w:spacing w:val="-13"/>
          <w:w w:val="105"/>
        </w:rPr>
        <w:t> </w:t>
      </w:r>
      <w:r>
        <w:rPr>
          <w:color w:val="231F20"/>
          <w:spacing w:val="2"/>
          <w:w w:val="105"/>
        </w:rPr>
        <w:t>be</w:t>
      </w:r>
      <w:r>
        <w:rPr>
          <w:color w:val="231F20"/>
          <w:spacing w:val="-13"/>
          <w:w w:val="105"/>
        </w:rPr>
        <w:t> </w:t>
      </w:r>
      <w:r>
        <w:rPr>
          <w:color w:val="231F20"/>
          <w:w w:val="105"/>
        </w:rPr>
        <w:t>installed.</w:t>
      </w:r>
      <w:r>
        <w:rPr>
          <w:color w:val="231F20"/>
          <w:spacing w:val="19"/>
          <w:w w:val="105"/>
        </w:rPr>
        <w:t> </w:t>
      </w:r>
      <w:r>
        <w:rPr>
          <w:color w:val="231F20"/>
          <w:w w:val="105"/>
        </w:rPr>
        <w:t>One,</w:t>
      </w:r>
      <w:r>
        <w:rPr>
          <w:color w:val="231F20"/>
          <w:spacing w:val="-10"/>
          <w:w w:val="105"/>
        </w:rPr>
        <w:t> </w:t>
      </w:r>
      <w:r>
        <w:rPr>
          <w:color w:val="231F20"/>
          <w:w w:val="105"/>
        </w:rPr>
        <w:t>named</w:t>
      </w:r>
      <w:r>
        <w:rPr>
          <w:color w:val="231F20"/>
          <w:spacing w:val="-13"/>
          <w:w w:val="105"/>
        </w:rPr>
        <w:t> </w:t>
      </w:r>
      <w:r>
        <w:rPr>
          <w:color w:val="231F20"/>
          <w:w w:val="105"/>
        </w:rPr>
        <w:t>simply</w:t>
      </w:r>
      <w:r>
        <w:rPr>
          <w:color w:val="231F20"/>
          <w:spacing w:val="-13"/>
          <w:w w:val="105"/>
        </w:rPr>
        <w:t> </w:t>
      </w:r>
      <w:r>
        <w:rPr>
          <w:rFonts w:ascii="Gill Sans MT" w:hAnsi="Gill Sans MT"/>
          <w:color w:val="231F20"/>
          <w:w w:val="105"/>
        </w:rPr>
        <w:t>bochs</w:t>
      </w:r>
      <w:r>
        <w:rPr>
          <w:color w:val="231F20"/>
          <w:w w:val="105"/>
        </w:rPr>
        <w:t>,</w:t>
      </w:r>
      <w:r>
        <w:rPr>
          <w:color w:val="231F20"/>
          <w:spacing w:val="-10"/>
          <w:w w:val="105"/>
        </w:rPr>
        <w:t> </w:t>
      </w:r>
      <w:r>
        <w:rPr>
          <w:color w:val="231F20"/>
          <w:w w:val="105"/>
        </w:rPr>
        <w:t>should</w:t>
      </w:r>
      <w:r>
        <w:rPr>
          <w:color w:val="231F20"/>
          <w:w w:val="91"/>
        </w:rPr>
        <w:t> </w:t>
      </w:r>
      <w:r>
        <w:rPr>
          <w:color w:val="231F20"/>
          <w:spacing w:val="-4"/>
          <w:w w:val="110"/>
        </w:rPr>
        <w:t>have </w:t>
      </w:r>
      <w:r>
        <w:rPr>
          <w:color w:val="231F20"/>
          <w:w w:val="110"/>
        </w:rPr>
        <w:t>the GDB stub enabled, </w:t>
      </w:r>
      <w:r>
        <w:rPr>
          <w:color w:val="231F20"/>
          <w:spacing w:val="-4"/>
          <w:w w:val="110"/>
        </w:rPr>
        <w:t>by </w:t>
      </w:r>
      <w:r>
        <w:rPr>
          <w:color w:val="231F20"/>
          <w:w w:val="110"/>
        </w:rPr>
        <w:t>passing ‘</w:t>
      </w:r>
      <w:r>
        <w:rPr>
          <w:rFonts w:ascii="Gill Sans MT" w:hAnsi="Gill Sans MT"/>
          <w:color w:val="231F20"/>
          <w:w w:val="110"/>
        </w:rPr>
        <w:t>--enable-gdb-stub</w:t>
      </w:r>
      <w:r>
        <w:rPr>
          <w:color w:val="231F20"/>
          <w:w w:val="110"/>
        </w:rPr>
        <w:t>’ to the</w:t>
      </w:r>
      <w:r>
        <w:rPr>
          <w:color w:val="231F20"/>
          <w:spacing w:val="29"/>
          <w:w w:val="110"/>
        </w:rPr>
        <w:t> </w:t>
      </w:r>
      <w:r>
        <w:rPr>
          <w:color w:val="231F20"/>
          <w:w w:val="110"/>
        </w:rPr>
        <w:t>Bochs</w:t>
      </w:r>
      <w:r>
        <w:rPr>
          <w:color w:val="231F20"/>
          <w:spacing w:val="23"/>
          <w:w w:val="110"/>
        </w:rPr>
        <w:t> </w:t>
      </w:r>
      <w:r>
        <w:rPr>
          <w:rFonts w:ascii="Gill Sans MT" w:hAnsi="Gill Sans MT"/>
          <w:color w:val="231F20"/>
          <w:w w:val="110"/>
        </w:rPr>
        <w:t>configure</w:t>
      </w:r>
      <w:r>
        <w:rPr>
          <w:rFonts w:ascii="Gill Sans MT" w:hAnsi="Gill Sans MT"/>
          <w:color w:val="231F20"/>
          <w:w w:val="124"/>
        </w:rPr>
        <w:t> </w:t>
      </w:r>
      <w:r>
        <w:rPr>
          <w:color w:val="231F20"/>
        </w:rPr>
        <w:t>script.</w:t>
      </w:r>
      <w:r>
        <w:rPr>
          <w:color w:val="231F20"/>
          <w:spacing w:val="14"/>
        </w:rPr>
        <w:t> </w:t>
      </w:r>
      <w:r>
        <w:rPr>
          <w:color w:val="231F20"/>
        </w:rPr>
        <w:t>The</w:t>
      </w:r>
      <w:r>
        <w:rPr>
          <w:color w:val="231F20"/>
          <w:spacing w:val="-11"/>
        </w:rPr>
        <w:t> </w:t>
      </w:r>
      <w:r>
        <w:rPr>
          <w:color w:val="231F20"/>
        </w:rPr>
        <w:t>other,</w:t>
      </w:r>
      <w:r>
        <w:rPr>
          <w:color w:val="231F20"/>
          <w:spacing w:val="-9"/>
        </w:rPr>
        <w:t> </w:t>
      </w:r>
      <w:r>
        <w:rPr>
          <w:color w:val="231F20"/>
        </w:rPr>
        <w:t>named</w:t>
      </w:r>
      <w:r>
        <w:rPr>
          <w:color w:val="231F20"/>
          <w:spacing w:val="-11"/>
        </w:rPr>
        <w:t> </w:t>
      </w:r>
      <w:r>
        <w:rPr>
          <w:rFonts w:ascii="Gill Sans MT" w:hAnsi="Gill Sans MT"/>
          <w:color w:val="231F20"/>
        </w:rPr>
        <w:t>bochs-dbg</w:t>
      </w:r>
      <w:r>
        <w:rPr>
          <w:color w:val="231F20"/>
        </w:rPr>
        <w:t>,</w:t>
      </w:r>
      <w:r>
        <w:rPr>
          <w:color w:val="231F20"/>
          <w:spacing w:val="-9"/>
        </w:rPr>
        <w:t> </w:t>
      </w:r>
      <w:r>
        <w:rPr>
          <w:color w:val="231F20"/>
        </w:rPr>
        <w:t>should</w:t>
      </w:r>
      <w:r>
        <w:rPr>
          <w:color w:val="231F20"/>
          <w:spacing w:val="-11"/>
        </w:rPr>
        <w:t> </w:t>
      </w:r>
      <w:r>
        <w:rPr>
          <w:color w:val="231F20"/>
          <w:spacing w:val="-4"/>
        </w:rPr>
        <w:t>have</w:t>
      </w:r>
      <w:r>
        <w:rPr>
          <w:color w:val="231F20"/>
          <w:spacing w:val="-11"/>
        </w:rPr>
        <w:t> </w:t>
      </w:r>
      <w:r>
        <w:rPr>
          <w:color w:val="231F20"/>
        </w:rPr>
        <w:t>the</w:t>
      </w:r>
      <w:r>
        <w:rPr>
          <w:color w:val="231F20"/>
          <w:spacing w:val="-11"/>
        </w:rPr>
        <w:t> </w:t>
      </w:r>
      <w:r>
        <w:rPr>
          <w:color w:val="231F20"/>
        </w:rPr>
        <w:t>internal</w:t>
      </w:r>
      <w:r>
        <w:rPr>
          <w:color w:val="231F20"/>
          <w:spacing w:val="-11"/>
        </w:rPr>
        <w:t> </w:t>
      </w:r>
      <w:r>
        <w:rPr>
          <w:color w:val="231F20"/>
        </w:rPr>
        <w:t>debugger</w:t>
      </w:r>
      <w:r>
        <w:rPr>
          <w:color w:val="231F20"/>
          <w:spacing w:val="-11"/>
        </w:rPr>
        <w:t> </w:t>
      </w:r>
      <w:r>
        <w:rPr>
          <w:color w:val="231F20"/>
        </w:rPr>
        <w:t>enabled,</w:t>
      </w:r>
      <w:r>
        <w:rPr>
          <w:color w:val="231F20"/>
          <w:spacing w:val="-9"/>
        </w:rPr>
        <w:t> </w:t>
      </w:r>
      <w:r>
        <w:rPr>
          <w:color w:val="231F20"/>
          <w:spacing w:val="-4"/>
        </w:rPr>
        <w:t>by</w:t>
      </w:r>
      <w:r>
        <w:rPr>
          <w:color w:val="231F20"/>
          <w:spacing w:val="-11"/>
        </w:rPr>
        <w:t> </w:t>
      </w:r>
      <w:r>
        <w:rPr>
          <w:color w:val="231F20"/>
        </w:rPr>
        <w:t>passing</w:t>
      </w:r>
      <w:r>
        <w:rPr>
          <w:color w:val="231F20"/>
          <w:w w:val="89"/>
        </w:rPr>
        <w:t> </w:t>
      </w:r>
      <w:r>
        <w:rPr>
          <w:color w:val="231F20"/>
          <w:w w:val="110"/>
        </w:rPr>
        <w:t>‘</w:t>
      </w:r>
      <w:r>
        <w:rPr>
          <w:rFonts w:ascii="Gill Sans MT" w:hAnsi="Gill Sans MT"/>
          <w:color w:val="231F20"/>
          <w:w w:val="110"/>
        </w:rPr>
        <w:t>--enable-debugger</w:t>
      </w:r>
      <w:r>
        <w:rPr>
          <w:color w:val="231F20"/>
          <w:w w:val="110"/>
        </w:rPr>
        <w:t>’ to </w:t>
      </w:r>
      <w:r>
        <w:rPr>
          <w:rFonts w:ascii="Gill Sans MT" w:hAnsi="Gill Sans MT"/>
          <w:color w:val="231F20"/>
          <w:w w:val="110"/>
        </w:rPr>
        <w:t>configure</w:t>
      </w:r>
      <w:r>
        <w:rPr>
          <w:color w:val="231F20"/>
          <w:w w:val="110"/>
        </w:rPr>
        <w:t>.</w:t>
      </w:r>
      <w:r>
        <w:rPr>
          <w:color w:val="231F20"/>
          <w:spacing w:val="38"/>
          <w:w w:val="110"/>
        </w:rPr>
        <w:t> </w:t>
      </w:r>
      <w:r>
        <w:rPr>
          <w:color w:val="231F20"/>
          <w:w w:val="110"/>
        </w:rPr>
        <w:t>(The </w:t>
      </w:r>
      <w:r>
        <w:rPr>
          <w:rFonts w:ascii="Gill Sans MT" w:hAnsi="Gill Sans MT"/>
          <w:color w:val="231F20"/>
          <w:w w:val="110"/>
        </w:rPr>
        <w:t>pintos </w:t>
      </w:r>
      <w:r>
        <w:rPr>
          <w:color w:val="231F20"/>
          <w:w w:val="110"/>
        </w:rPr>
        <w:t>script selects a binary based on</w:t>
      </w:r>
      <w:r>
        <w:rPr>
          <w:color w:val="231F20"/>
          <w:spacing w:val="36"/>
          <w:w w:val="110"/>
        </w:rPr>
        <w:t> </w:t>
      </w:r>
      <w:r>
        <w:rPr>
          <w:color w:val="231F20"/>
          <w:w w:val="110"/>
        </w:rPr>
        <w:t>the</w:t>
      </w:r>
      <w:r>
        <w:rPr>
          <w:color w:val="231F20"/>
          <w:w w:val="91"/>
        </w:rPr>
        <w:t> </w:t>
      </w:r>
      <w:r>
        <w:rPr>
          <w:color w:val="231F20"/>
          <w:w w:val="110"/>
        </w:rPr>
        <w:t>options</w:t>
      </w:r>
      <w:r>
        <w:rPr>
          <w:color w:val="231F20"/>
          <w:spacing w:val="-28"/>
          <w:w w:val="110"/>
        </w:rPr>
        <w:t> </w:t>
      </w:r>
      <w:r>
        <w:rPr>
          <w:color w:val="231F20"/>
          <w:w w:val="110"/>
        </w:rPr>
        <w:t>passed</w:t>
      </w:r>
      <w:r>
        <w:rPr>
          <w:color w:val="231F20"/>
          <w:spacing w:val="-28"/>
          <w:w w:val="110"/>
        </w:rPr>
        <w:t> </w:t>
      </w:r>
      <w:r>
        <w:rPr>
          <w:color w:val="231F20"/>
          <w:w w:val="110"/>
        </w:rPr>
        <w:t>to</w:t>
      </w:r>
      <w:r>
        <w:rPr>
          <w:color w:val="231F20"/>
          <w:spacing w:val="-28"/>
          <w:w w:val="110"/>
        </w:rPr>
        <w:t> </w:t>
      </w:r>
      <w:r>
        <w:rPr>
          <w:color w:val="231F20"/>
          <w:w w:val="110"/>
        </w:rPr>
        <w:t>it.)</w:t>
      </w:r>
      <w:r>
        <w:rPr>
          <w:color w:val="231F20"/>
          <w:spacing w:val="-7"/>
          <w:w w:val="110"/>
        </w:rPr>
        <w:t> </w:t>
      </w:r>
      <w:r>
        <w:rPr>
          <w:color w:val="231F20"/>
          <w:w w:val="110"/>
        </w:rPr>
        <w:t>In</w:t>
      </w:r>
      <w:r>
        <w:rPr>
          <w:color w:val="231F20"/>
          <w:spacing w:val="-28"/>
          <w:w w:val="110"/>
        </w:rPr>
        <w:t> </w:t>
      </w:r>
      <w:r>
        <w:rPr>
          <w:color w:val="231F20"/>
          <w:w w:val="110"/>
        </w:rPr>
        <w:t>each</w:t>
      </w:r>
      <w:r>
        <w:rPr>
          <w:color w:val="231F20"/>
          <w:spacing w:val="-28"/>
          <w:w w:val="110"/>
        </w:rPr>
        <w:t> </w:t>
      </w:r>
      <w:r>
        <w:rPr>
          <w:color w:val="231F20"/>
          <w:w w:val="110"/>
        </w:rPr>
        <w:t>case,</w:t>
      </w:r>
      <w:r>
        <w:rPr>
          <w:color w:val="231F20"/>
          <w:spacing w:val="-26"/>
          <w:w w:val="110"/>
        </w:rPr>
        <w:t> </w:t>
      </w:r>
      <w:r>
        <w:rPr>
          <w:color w:val="231F20"/>
          <w:w w:val="110"/>
        </w:rPr>
        <w:t>the</w:t>
      </w:r>
      <w:r>
        <w:rPr>
          <w:color w:val="231F20"/>
          <w:spacing w:val="-28"/>
          <w:w w:val="110"/>
        </w:rPr>
        <w:t> </w:t>
      </w:r>
      <w:r>
        <w:rPr>
          <w:color w:val="231F20"/>
          <w:w w:val="110"/>
        </w:rPr>
        <w:t>X,</w:t>
      </w:r>
      <w:r>
        <w:rPr>
          <w:color w:val="231F20"/>
          <w:spacing w:val="-28"/>
          <w:w w:val="110"/>
        </w:rPr>
        <w:t> </w:t>
      </w:r>
      <w:r>
        <w:rPr>
          <w:color w:val="231F20"/>
          <w:w w:val="110"/>
        </w:rPr>
        <w:t>terminal,</w:t>
      </w:r>
      <w:r>
        <w:rPr>
          <w:color w:val="231F20"/>
          <w:spacing w:val="-26"/>
          <w:w w:val="110"/>
        </w:rPr>
        <w:t> </w:t>
      </w:r>
      <w:r>
        <w:rPr>
          <w:color w:val="231F20"/>
          <w:w w:val="110"/>
        </w:rPr>
        <w:t>and</w:t>
      </w:r>
      <w:r>
        <w:rPr>
          <w:color w:val="231F20"/>
          <w:spacing w:val="-28"/>
          <w:w w:val="110"/>
        </w:rPr>
        <w:t> </w:t>
      </w:r>
      <w:r>
        <w:rPr>
          <w:color w:val="231F20"/>
          <w:w w:val="110"/>
        </w:rPr>
        <w:t>“no</w:t>
      </w:r>
      <w:r>
        <w:rPr>
          <w:color w:val="231F20"/>
          <w:spacing w:val="-28"/>
          <w:w w:val="110"/>
        </w:rPr>
        <w:t> </w:t>
      </w:r>
      <w:r>
        <w:rPr>
          <w:color w:val="231F20"/>
          <w:w w:val="110"/>
        </w:rPr>
        <w:t>GUI”</w:t>
      </w:r>
      <w:r>
        <w:rPr>
          <w:color w:val="231F20"/>
          <w:spacing w:val="-28"/>
          <w:w w:val="110"/>
        </w:rPr>
        <w:t> </w:t>
      </w:r>
      <w:r>
        <w:rPr>
          <w:color w:val="231F20"/>
          <w:w w:val="110"/>
        </w:rPr>
        <w:t>interfaces</w:t>
      </w:r>
      <w:r>
        <w:rPr>
          <w:color w:val="231F20"/>
          <w:spacing w:val="-27"/>
          <w:w w:val="110"/>
        </w:rPr>
        <w:t> </w:t>
      </w:r>
      <w:r>
        <w:rPr>
          <w:color w:val="231F20"/>
          <w:w w:val="110"/>
        </w:rPr>
        <w:t>should</w:t>
      </w:r>
      <w:r>
        <w:rPr>
          <w:color w:val="231F20"/>
          <w:spacing w:val="-28"/>
          <w:w w:val="110"/>
        </w:rPr>
        <w:t> </w:t>
      </w:r>
      <w:r>
        <w:rPr>
          <w:color w:val="231F20"/>
          <w:spacing w:val="3"/>
          <w:w w:val="110"/>
        </w:rPr>
        <w:t>be</w:t>
      </w:r>
      <w:r>
        <w:rPr>
          <w:color w:val="231F20"/>
          <w:w w:val="91"/>
        </w:rPr>
        <w:t> </w:t>
      </w:r>
      <w:r>
        <w:rPr>
          <w:color w:val="231F20"/>
          <w:w w:val="110"/>
        </w:rPr>
        <w:t>configured,  </w:t>
      </w:r>
      <w:r>
        <w:rPr>
          <w:color w:val="231F20"/>
          <w:spacing w:val="-4"/>
          <w:w w:val="110"/>
        </w:rPr>
        <w:t>by  </w:t>
      </w:r>
      <w:r>
        <w:rPr>
          <w:color w:val="231F20"/>
          <w:w w:val="110"/>
        </w:rPr>
        <w:t>passing  ‘</w:t>
      </w:r>
      <w:r>
        <w:rPr>
          <w:rFonts w:ascii="Gill Sans MT" w:hAnsi="Gill Sans MT"/>
          <w:color w:val="231F20"/>
          <w:w w:val="110"/>
        </w:rPr>
        <w:t>--with-x --with-x11 --with-term --with-nogui</w:t>
      </w:r>
      <w:r>
        <w:rPr>
          <w:color w:val="231F20"/>
          <w:w w:val="110"/>
        </w:rPr>
        <w:t>’  to  </w:t>
      </w:r>
      <w:r>
        <w:rPr>
          <w:color w:val="231F20"/>
          <w:spacing w:val="24"/>
          <w:w w:val="110"/>
        </w:rPr>
        <w:t> </w:t>
      </w:r>
      <w:r>
        <w:rPr>
          <w:rFonts w:ascii="Gill Sans MT" w:hAnsi="Gill Sans MT"/>
          <w:color w:val="231F20"/>
          <w:w w:val="110"/>
        </w:rPr>
        <w:t>configure</w:t>
      </w:r>
      <w:r>
        <w:rPr>
          <w:color w:val="231F20"/>
          <w:w w:val="110"/>
        </w:rPr>
        <w:t>.</w:t>
      </w:r>
    </w:p>
    <w:p>
      <w:pPr>
        <w:pStyle w:val="BodyText"/>
        <w:spacing w:line="264" w:lineRule="exact" w:before="91"/>
        <w:ind w:left="119" w:right="919" w:firstLine="298"/>
      </w:pPr>
      <w:r>
        <w:rPr>
          <w:color w:val="231F20"/>
        </w:rPr>
        <w:t>This version of Pintos is designed for use with Bochs 2.2.6. A number of patches for this version of Bochs are included in   ‘</w:t>
      </w:r>
      <w:r>
        <w:rPr>
          <w:rFonts w:ascii="Gill Sans MT" w:hAnsi="Gill Sans MT"/>
          <w:color w:val="231F20"/>
        </w:rPr>
        <w:t>src/misc</w:t>
      </w:r>
      <w:r>
        <w:rPr>
          <w:color w:val="231F20"/>
        </w:rPr>
        <w:t>’:</w:t>
      </w:r>
    </w:p>
    <w:p>
      <w:pPr>
        <w:pStyle w:val="BodyText"/>
        <w:spacing w:line="268" w:lineRule="exact" w:before="167"/>
        <w:ind w:left="119"/>
        <w:jc w:val="both"/>
      </w:pPr>
      <w:r>
        <w:rPr>
          <w:color w:val="231F20"/>
          <w:w w:val="125"/>
        </w:rPr>
        <w:t>‘</w:t>
      </w:r>
      <w:r>
        <w:rPr>
          <w:rFonts w:ascii="Gill Sans MT" w:hAnsi="Gill Sans MT"/>
          <w:color w:val="231F20"/>
          <w:w w:val="125"/>
        </w:rPr>
        <w:t>bochs-2.2.6-big-endian.patch</w:t>
      </w:r>
      <w:r>
        <w:rPr>
          <w:color w:val="231F20"/>
          <w:w w:val="125"/>
        </w:rPr>
        <w:t>’</w:t>
      </w:r>
    </w:p>
    <w:p>
      <w:pPr>
        <w:pStyle w:val="BodyText"/>
        <w:spacing w:line="230" w:lineRule="auto" w:before="3"/>
        <w:ind w:left="1271" w:right="919"/>
      </w:pPr>
      <w:r>
        <w:rPr>
          <w:color w:val="231F20"/>
        </w:rPr>
        <w:t>Makes the GDB stubs work on big-endian systems such as Solaris/Sparc, by doing proper byteswapping. It should be harmless elsewhere.</w:t>
      </w:r>
    </w:p>
    <w:p>
      <w:pPr>
        <w:pStyle w:val="BodyText"/>
        <w:spacing w:line="268" w:lineRule="exact" w:before="144"/>
        <w:ind w:left="119"/>
        <w:jc w:val="both"/>
      </w:pPr>
      <w:r>
        <w:rPr>
          <w:color w:val="231F20"/>
          <w:w w:val="130"/>
        </w:rPr>
        <w:t>‘</w:t>
      </w:r>
      <w:r>
        <w:rPr>
          <w:rFonts w:ascii="Gill Sans MT" w:hAnsi="Gill Sans MT"/>
          <w:color w:val="231F20"/>
          <w:w w:val="130"/>
        </w:rPr>
        <w:t>bochs-2.2.6-jitter.patch</w:t>
      </w:r>
      <w:r>
        <w:rPr>
          <w:color w:val="231F20"/>
          <w:w w:val="130"/>
        </w:rPr>
        <w:t>’</w:t>
      </w:r>
    </w:p>
    <w:p>
      <w:pPr>
        <w:pStyle w:val="BodyText"/>
        <w:spacing w:line="230" w:lineRule="auto" w:before="3"/>
        <w:ind w:left="1271" w:right="919"/>
      </w:pPr>
      <w:r>
        <w:rPr>
          <w:color w:val="231F20"/>
        </w:rPr>
        <w:t>Adds the “jitter” feature, in which timer interrupts are delivered at random intervals (see </w:t>
      </w:r>
      <w:hyperlink w:history="true" w:anchor="_bookmark4">
        <w:r>
          <w:rPr>
            <w:color w:val="2E3092"/>
          </w:rPr>
          <w:t>Section 1.1.4 [Debugging versus Testing], page 4</w:t>
        </w:r>
      </w:hyperlink>
      <w:r>
        <w:rPr>
          <w:color w:val="231F20"/>
        </w:rPr>
        <w:t>).</w:t>
      </w:r>
    </w:p>
    <w:p>
      <w:pPr>
        <w:pStyle w:val="BodyText"/>
        <w:spacing w:line="268" w:lineRule="exact" w:before="144"/>
        <w:ind w:left="120"/>
        <w:jc w:val="both"/>
      </w:pPr>
      <w:r>
        <w:rPr>
          <w:color w:val="231F20"/>
          <w:w w:val="135"/>
        </w:rPr>
        <w:t>‘</w:t>
      </w:r>
      <w:r>
        <w:rPr>
          <w:rFonts w:ascii="Gill Sans MT" w:hAnsi="Gill Sans MT"/>
          <w:color w:val="231F20"/>
          <w:w w:val="135"/>
        </w:rPr>
        <w:t>bochs-2.2.6-triple-fault.patch</w:t>
      </w:r>
      <w:r>
        <w:rPr>
          <w:color w:val="231F20"/>
          <w:w w:val="135"/>
        </w:rPr>
        <w:t>’</w:t>
      </w:r>
    </w:p>
    <w:p>
      <w:pPr>
        <w:pStyle w:val="BodyText"/>
        <w:spacing w:line="230" w:lineRule="auto" w:before="3"/>
        <w:ind w:left="1272" w:right="1422"/>
      </w:pPr>
      <w:r>
        <w:rPr>
          <w:color w:val="231F20"/>
        </w:rPr>
        <w:t>Causes Bochs to break to GDB when a triple fault occurs and the GDB stub        is active (see </w:t>
      </w:r>
      <w:hyperlink w:history="true" w:anchor="_bookmark136">
        <w:r>
          <w:rPr>
            <w:color w:val="2E3092"/>
          </w:rPr>
          <w:t>Section E.6 </w:t>
        </w:r>
        <w:r>
          <w:rPr>
            <w:color w:val="2E3092"/>
            <w:spacing w:val="-3"/>
          </w:rPr>
          <w:t>[Triple Faults], </w:t>
        </w:r>
        <w:r>
          <w:rPr>
            <w:color w:val="2E3092"/>
          </w:rPr>
          <w:t>page  </w:t>
        </w:r>
        <w:r>
          <w:rPr>
            <w:color w:val="2E3092"/>
            <w:spacing w:val="1"/>
          </w:rPr>
          <w:t> </w:t>
        </w:r>
        <w:r>
          <w:rPr>
            <w:color w:val="2E3092"/>
          </w:rPr>
          <w:t>108</w:t>
        </w:r>
      </w:hyperlink>
      <w:r>
        <w:rPr>
          <w:color w:val="231F20"/>
        </w:rPr>
        <w:t>).</w:t>
      </w:r>
    </w:p>
    <w:p>
      <w:pPr>
        <w:pStyle w:val="BodyText"/>
        <w:spacing w:line="268" w:lineRule="exact" w:before="144"/>
        <w:ind w:left="120"/>
        <w:jc w:val="both"/>
      </w:pPr>
      <w:r>
        <w:rPr>
          <w:color w:val="231F20"/>
          <w:w w:val="120"/>
        </w:rPr>
        <w:t>‘</w:t>
      </w:r>
      <w:r>
        <w:rPr>
          <w:rFonts w:ascii="Gill Sans MT" w:hAnsi="Gill Sans MT"/>
          <w:color w:val="231F20"/>
          <w:w w:val="120"/>
        </w:rPr>
        <w:t>bochs-2.2.6-ms-extensions.patch</w:t>
      </w:r>
      <w:r>
        <w:rPr>
          <w:color w:val="231F20"/>
          <w:w w:val="120"/>
        </w:rPr>
        <w:t>’</w:t>
      </w:r>
    </w:p>
    <w:p>
      <w:pPr>
        <w:pStyle w:val="BodyText"/>
        <w:spacing w:line="230" w:lineRule="auto" w:before="3"/>
        <w:ind w:left="1271" w:right="919"/>
      </w:pPr>
      <w:r>
        <w:rPr>
          <w:color w:val="231F20"/>
        </w:rPr>
        <w:t>Needed for Bochs to compile with GCC on some hosts. Probably harmless elsewhere.</w:t>
      </w:r>
    </w:p>
    <w:p>
      <w:pPr>
        <w:pStyle w:val="BodyText"/>
        <w:spacing w:line="268" w:lineRule="exact" w:before="144"/>
        <w:ind w:left="119"/>
        <w:jc w:val="both"/>
      </w:pPr>
      <w:r>
        <w:rPr>
          <w:color w:val="231F20"/>
          <w:w w:val="130"/>
        </w:rPr>
        <w:t>‘</w:t>
      </w:r>
      <w:r>
        <w:rPr>
          <w:rFonts w:ascii="Gill Sans MT" w:hAnsi="Gill Sans MT"/>
          <w:color w:val="231F20"/>
          <w:w w:val="130"/>
        </w:rPr>
        <w:t>bochs-2.2.6-solaris-tty.patch</w:t>
      </w:r>
      <w:r>
        <w:rPr>
          <w:color w:val="231F20"/>
          <w:w w:val="130"/>
        </w:rPr>
        <w:t>’</w:t>
      </w:r>
    </w:p>
    <w:p>
      <w:pPr>
        <w:pStyle w:val="BodyText"/>
        <w:spacing w:line="230" w:lineRule="auto" w:before="3"/>
        <w:ind w:left="1271" w:right="919"/>
      </w:pPr>
      <w:r>
        <w:rPr>
          <w:color w:val="231F20"/>
        </w:rPr>
        <w:t>Needed for Bochs to compile in terminal support on Solaris hosts. Probably </w:t>
      </w:r>
      <w:r>
        <w:rPr>
          <w:color w:val="231F20"/>
          <w:w w:val="95"/>
        </w:rPr>
        <w:t>harmless elsewhere.</w:t>
      </w:r>
    </w:p>
    <w:p>
      <w:pPr>
        <w:spacing w:after="0" w:line="230" w:lineRule="auto"/>
        <w:sectPr>
          <w:pgSz w:w="12240" w:h="15840"/>
          <w:pgMar w:header="988" w:footer="0" w:top="1200" w:bottom="280" w:left="1680" w:right="780"/>
        </w:sectPr>
      </w:pPr>
    </w:p>
    <w:p>
      <w:pPr>
        <w:pStyle w:val="BodyText"/>
        <w:rPr>
          <w:sz w:val="20"/>
        </w:rPr>
      </w:pPr>
    </w:p>
    <w:p>
      <w:pPr>
        <w:pStyle w:val="BodyText"/>
        <w:rPr>
          <w:sz w:val="20"/>
        </w:rPr>
      </w:pPr>
    </w:p>
    <w:p>
      <w:pPr>
        <w:pStyle w:val="BodyText"/>
        <w:spacing w:before="7"/>
        <w:rPr>
          <w:sz w:val="14"/>
        </w:rPr>
      </w:pPr>
    </w:p>
    <w:p>
      <w:pPr>
        <w:pStyle w:val="BodyText"/>
        <w:spacing w:line="268" w:lineRule="exact" w:before="62"/>
        <w:ind w:left="120"/>
        <w:jc w:val="both"/>
      </w:pPr>
      <w:r>
        <w:rPr>
          <w:color w:val="231F20"/>
          <w:w w:val="125"/>
        </w:rPr>
        <w:t>‘</w:t>
      </w:r>
      <w:r>
        <w:rPr>
          <w:rFonts w:ascii="Gill Sans MT" w:hAnsi="Gill Sans MT"/>
          <w:color w:val="231F20"/>
          <w:w w:val="125"/>
        </w:rPr>
        <w:t>bochs-2.2.6-page-fault-segv.patch</w:t>
      </w:r>
      <w:r>
        <w:rPr>
          <w:color w:val="231F20"/>
          <w:w w:val="125"/>
        </w:rPr>
        <w:t>’</w:t>
      </w:r>
    </w:p>
    <w:p>
      <w:pPr>
        <w:pStyle w:val="BodyText"/>
        <w:spacing w:line="230" w:lineRule="auto" w:before="3"/>
        <w:ind w:left="1272" w:right="119"/>
        <w:jc w:val="both"/>
      </w:pPr>
      <w:r>
        <w:rPr>
          <w:color w:val="231F20"/>
        </w:rPr>
        <w:t>Makes the GDB stub report a SIGSEGV to the debugger when a page-fault exception occurs, instead of “signal 0.” The former can be ignored with </w:t>
      </w:r>
      <w:r>
        <w:rPr>
          <w:rFonts w:ascii="Gill Sans MT" w:hAnsi="Gill Sans MT"/>
          <w:color w:val="231F20"/>
        </w:rPr>
        <w:t>handle SIGSEGV nostop </w:t>
      </w:r>
      <w:r>
        <w:rPr>
          <w:color w:val="231F20"/>
        </w:rPr>
        <w:t>but  the  latter cannot.</w:t>
      </w:r>
    </w:p>
    <w:p>
      <w:pPr>
        <w:pStyle w:val="BodyText"/>
        <w:spacing w:line="268" w:lineRule="exact" w:before="111"/>
        <w:ind w:left="119"/>
        <w:jc w:val="both"/>
      </w:pPr>
      <w:r>
        <w:rPr>
          <w:color w:val="231F20"/>
          <w:w w:val="125"/>
        </w:rPr>
        <w:t>‘</w:t>
      </w:r>
      <w:r>
        <w:rPr>
          <w:rFonts w:ascii="Gill Sans MT" w:hAnsi="Gill Sans MT"/>
          <w:color w:val="231F20"/>
          <w:w w:val="125"/>
        </w:rPr>
        <w:t>bochs-2.2.6-paranoia.patch</w:t>
      </w:r>
      <w:r>
        <w:rPr>
          <w:color w:val="231F20"/>
          <w:w w:val="125"/>
        </w:rPr>
        <w:t>’</w:t>
      </w:r>
    </w:p>
    <w:p>
      <w:pPr>
        <w:pStyle w:val="BodyText"/>
        <w:spacing w:line="268" w:lineRule="exact"/>
        <w:ind w:left="1271"/>
        <w:jc w:val="both"/>
      </w:pPr>
      <w:r>
        <w:rPr>
          <w:color w:val="231F20"/>
        </w:rPr>
        <w:t>Fixes compile error with modern versions of GCC.</w:t>
      </w:r>
    </w:p>
    <w:p>
      <w:pPr>
        <w:pStyle w:val="BodyText"/>
        <w:spacing w:line="268" w:lineRule="exact" w:before="109"/>
        <w:ind w:left="119"/>
        <w:jc w:val="both"/>
      </w:pPr>
      <w:r>
        <w:rPr>
          <w:color w:val="231F20"/>
          <w:w w:val="130"/>
        </w:rPr>
        <w:t>‘</w:t>
      </w:r>
      <w:r>
        <w:rPr>
          <w:rFonts w:ascii="Gill Sans MT" w:hAnsi="Gill Sans MT"/>
          <w:color w:val="231F20"/>
          <w:w w:val="130"/>
        </w:rPr>
        <w:t>bochs-2.2.6-solaris-link.patch</w:t>
      </w:r>
      <w:r>
        <w:rPr>
          <w:color w:val="231F20"/>
          <w:w w:val="130"/>
        </w:rPr>
        <w:t>’</w:t>
      </w:r>
    </w:p>
    <w:p>
      <w:pPr>
        <w:pStyle w:val="BodyText"/>
        <w:spacing w:line="268" w:lineRule="exact"/>
        <w:ind w:left="1271"/>
        <w:jc w:val="both"/>
      </w:pPr>
      <w:r>
        <w:rPr>
          <w:color w:val="231F20"/>
        </w:rPr>
        <w:t>Needed on Solaris hosts. Do not apply it elsewhere.</w:t>
      </w:r>
    </w:p>
    <w:p>
      <w:pPr>
        <w:pStyle w:val="BodyText"/>
        <w:spacing w:before="109"/>
        <w:ind w:left="418" w:right="49"/>
      </w:pPr>
      <w:r>
        <w:rPr>
          <w:color w:val="231F20"/>
        </w:rPr>
        <w:t>To apply all the patches, </w:t>
      </w:r>
      <w:r>
        <w:rPr>
          <w:rFonts w:ascii="Gill Sans MT"/>
          <w:color w:val="231F20"/>
        </w:rPr>
        <w:t>cd </w:t>
      </w:r>
      <w:r>
        <w:rPr>
          <w:color w:val="231F20"/>
        </w:rPr>
        <w:t>into the Bochs directory, then  type:</w:t>
      </w:r>
    </w:p>
    <w:p>
      <w:pPr>
        <w:pStyle w:val="BodyText"/>
        <w:spacing w:line="247" w:lineRule="auto" w:before="56"/>
        <w:ind w:left="695" w:right="1340"/>
        <w:rPr>
          <w:rFonts w:ascii="Gill Sans MT"/>
        </w:rPr>
      </w:pPr>
      <w:r>
        <w:rPr>
          <w:rFonts w:ascii="Gill Sans MT"/>
          <w:color w:val="231F20"/>
          <w:w w:val="115"/>
        </w:rPr>
        <w:t>patch -p1 &lt;  $PINTOSDIR/src/misc/bochs-2.2.6-big-endian.patch patch </w:t>
      </w:r>
      <w:r>
        <w:rPr>
          <w:rFonts w:ascii="Gill Sans MT"/>
          <w:color w:val="231F20"/>
          <w:spacing w:val="67"/>
          <w:w w:val="115"/>
        </w:rPr>
        <w:t> </w:t>
      </w:r>
      <w:r>
        <w:rPr>
          <w:rFonts w:ascii="Gill Sans MT"/>
          <w:color w:val="231F20"/>
          <w:w w:val="115"/>
        </w:rPr>
        <w:t>-p1 </w:t>
      </w:r>
      <w:r>
        <w:rPr>
          <w:rFonts w:ascii="Gill Sans MT"/>
          <w:color w:val="231F20"/>
          <w:spacing w:val="67"/>
          <w:w w:val="115"/>
        </w:rPr>
        <w:t> </w:t>
      </w:r>
      <w:r>
        <w:rPr>
          <w:rFonts w:ascii="Gill Sans MT"/>
          <w:color w:val="231F20"/>
          <w:w w:val="115"/>
        </w:rPr>
        <w:t>&lt;   $PINTOSDIR/src/misc/bochs-2.2.6-jitter.patch</w:t>
      </w:r>
    </w:p>
    <w:p>
      <w:pPr>
        <w:pStyle w:val="BodyText"/>
        <w:spacing w:line="247" w:lineRule="auto"/>
        <w:ind w:left="695" w:right="785"/>
        <w:rPr>
          <w:rFonts w:ascii="Gill Sans MT"/>
        </w:rPr>
      </w:pPr>
      <w:r>
        <w:rPr>
          <w:rFonts w:ascii="Gill Sans MT"/>
          <w:color w:val="231F20"/>
          <w:w w:val="110"/>
        </w:rPr>
        <w:t>patch      -p1      &lt;      $PINTOSDIR/src/misc/bochs-2.2.6-triple-fault.patch patch    -p1    &lt;    $PINTOSDIR/src/misc/bochs-2.2.6-ms-extensions.patch patch      -p1      &lt;      $PINTOSDIR/src/misc/bochs-2.2.6-solaris-tty.patch patch    -p1    &lt;    $PINTOSDIR/src/misc/bochs-2.2.6-page-fault-segv.patch patch    -p1    &lt;  </w:t>
      </w:r>
      <w:r>
        <w:rPr>
          <w:rFonts w:ascii="Gill Sans MT"/>
          <w:color w:val="231F20"/>
          <w:spacing w:val="18"/>
          <w:w w:val="110"/>
        </w:rPr>
        <w:t> </w:t>
      </w:r>
      <w:r>
        <w:rPr>
          <w:rFonts w:ascii="Gill Sans MT"/>
          <w:color w:val="231F20"/>
          <w:w w:val="110"/>
        </w:rPr>
        <w:t>$PINTOSDIR/src/misc/bochs-2.2.6-paranoia.patch</w:t>
      </w:r>
    </w:p>
    <w:p>
      <w:pPr>
        <w:pStyle w:val="BodyText"/>
        <w:ind w:left="695" w:right="49"/>
        <w:rPr>
          <w:rFonts w:ascii="Gill Sans MT"/>
        </w:rPr>
      </w:pPr>
      <w:r>
        <w:rPr>
          <w:rFonts w:ascii="Gill Sans MT"/>
          <w:color w:val="231F20"/>
          <w:w w:val="115"/>
        </w:rPr>
        <w:t>patch </w:t>
      </w:r>
      <w:r>
        <w:rPr>
          <w:rFonts w:ascii="Gill Sans MT"/>
          <w:color w:val="231F20"/>
          <w:spacing w:val="67"/>
          <w:w w:val="115"/>
        </w:rPr>
        <w:t> </w:t>
      </w:r>
      <w:r>
        <w:rPr>
          <w:rFonts w:ascii="Gill Sans MT"/>
          <w:color w:val="231F20"/>
          <w:w w:val="115"/>
        </w:rPr>
        <w:t>-p1 </w:t>
      </w:r>
      <w:r>
        <w:rPr>
          <w:rFonts w:ascii="Gill Sans MT"/>
          <w:color w:val="231F20"/>
          <w:spacing w:val="67"/>
          <w:w w:val="115"/>
        </w:rPr>
        <w:t> </w:t>
      </w:r>
      <w:r>
        <w:rPr>
          <w:rFonts w:ascii="Gill Sans MT"/>
          <w:color w:val="231F20"/>
          <w:w w:val="115"/>
        </w:rPr>
        <w:t>&lt;    $PINTOSDIR/src/misc/bochs-2.2.6-solaris-link.patch</w:t>
      </w:r>
    </w:p>
    <w:p>
      <w:pPr>
        <w:pStyle w:val="BodyText"/>
        <w:spacing w:line="264" w:lineRule="exact" w:before="61"/>
        <w:ind w:left="119" w:right="117"/>
        <w:jc w:val="both"/>
      </w:pPr>
      <w:r>
        <w:rPr>
          <w:color w:val="231F20"/>
        </w:rPr>
        <w:t>You will have to supply the proper </w:t>
      </w:r>
      <w:r>
        <w:rPr>
          <w:rFonts w:ascii="Gill Sans MT" w:hAnsi="Gill Sans MT"/>
          <w:color w:val="231F20"/>
        </w:rPr>
        <w:t>$PINTOSDIR</w:t>
      </w:r>
      <w:r>
        <w:rPr>
          <w:color w:val="231F20"/>
        </w:rPr>
        <w:t>, of course. You can use </w:t>
      </w:r>
      <w:r>
        <w:rPr>
          <w:rFonts w:ascii="Gill Sans MT" w:hAnsi="Gill Sans MT"/>
          <w:color w:val="231F20"/>
        </w:rPr>
        <w:t>patch</w:t>
      </w:r>
      <w:r>
        <w:rPr>
          <w:color w:val="231F20"/>
        </w:rPr>
        <w:t>’s </w:t>
      </w:r>
      <w:r>
        <w:rPr>
          <w:color w:val="231F20"/>
          <w:w w:val="105"/>
        </w:rPr>
        <w:t>‘</w:t>
      </w:r>
      <w:r>
        <w:rPr>
          <w:rFonts w:ascii="Gill Sans MT" w:hAnsi="Gill Sans MT"/>
          <w:color w:val="231F20"/>
          <w:w w:val="105"/>
        </w:rPr>
        <w:t>--dry-run</w:t>
      </w:r>
      <w:r>
        <w:rPr>
          <w:color w:val="231F20"/>
          <w:w w:val="105"/>
        </w:rPr>
        <w:t>’ </w:t>
      </w:r>
      <w:r>
        <w:rPr>
          <w:color w:val="231F20"/>
        </w:rPr>
        <w:t>option if you want to test whether the patches would apply cleanly before trying to apply them.</w:t>
      </w:r>
    </w:p>
    <w:p>
      <w:pPr>
        <w:pStyle w:val="BodyText"/>
        <w:tabs>
          <w:tab w:pos="1321" w:val="left" w:leader="none"/>
          <w:tab w:pos="2541" w:val="left" w:leader="none"/>
          <w:tab w:pos="2947" w:val="left" w:leader="none"/>
          <w:tab w:pos="3644" w:val="left" w:leader="none"/>
          <w:tab w:pos="4208" w:val="left" w:leader="none"/>
          <w:tab w:pos="5003" w:val="left" w:leader="none"/>
          <w:tab w:pos="5783" w:val="left" w:leader="none"/>
          <w:tab w:pos="6256" w:val="left" w:leader="none"/>
          <w:tab w:pos="7073" w:val="left" w:leader="none"/>
          <w:tab w:pos="7576" w:val="left" w:leader="none"/>
          <w:tab w:pos="8578" w:val="left" w:leader="none"/>
        </w:tabs>
        <w:spacing w:line="264" w:lineRule="exact" w:before="58"/>
        <w:ind w:left="119" w:right="117" w:firstLine="298"/>
      </w:pPr>
      <w:r>
        <w:rPr>
          <w:color w:val="231F20"/>
          <w:w w:val="105"/>
        </w:rPr>
        <w:t>Sample</w:t>
        <w:tab/>
      </w:r>
      <w:r>
        <w:rPr>
          <w:color w:val="231F20"/>
        </w:rPr>
        <w:t>commands</w:t>
        <w:tab/>
      </w:r>
      <w:r>
        <w:rPr>
          <w:color w:val="231F20"/>
          <w:w w:val="110"/>
        </w:rPr>
        <w:t>to</w:t>
        <w:tab/>
        <w:t>build</w:t>
        <w:tab/>
        <w:t>and</w:t>
        <w:tab/>
        <w:t>install</w:t>
        <w:tab/>
        <w:t>Bochs</w:t>
        <w:tab/>
        <w:t>for</w:t>
        <w:tab/>
        <w:t>Pintos</w:t>
        <w:tab/>
        <w:t>are</w:t>
        <w:tab/>
      </w:r>
      <w:r>
        <w:rPr>
          <w:color w:val="231F20"/>
        </w:rPr>
        <w:t>supplied</w:t>
        <w:tab/>
      </w:r>
      <w:r>
        <w:rPr>
          <w:color w:val="231F20"/>
          <w:w w:val="95"/>
        </w:rPr>
        <w:t>in </w:t>
      </w:r>
      <w:r>
        <w:rPr>
          <w:color w:val="231F20"/>
          <w:w w:val="110"/>
        </w:rPr>
        <w:t>‘</w:t>
      </w:r>
      <w:r>
        <w:rPr>
          <w:rFonts w:ascii="Gill Sans MT" w:hAnsi="Gill Sans MT"/>
          <w:color w:val="231F20"/>
          <w:w w:val="110"/>
        </w:rPr>
        <w:t>src/misc/bochs-2.2.6-build.sh</w:t>
      </w:r>
      <w:r>
        <w:rPr>
          <w:color w:val="231F20"/>
          <w:w w:val="110"/>
        </w:rPr>
        <w:t>’.</w:t>
      </w:r>
    </w:p>
    <w:p>
      <w:pPr>
        <w:spacing w:after="0" w:line="264" w:lineRule="exact"/>
        <w:sectPr>
          <w:pgSz w:w="12240" w:h="15840"/>
          <w:pgMar w:header="988" w:footer="0" w:top="1200" w:bottom="280" w:left="1680" w:right="1680"/>
        </w:sectPr>
      </w:pPr>
    </w:p>
    <w:p>
      <w:pPr>
        <w:pStyle w:val="BodyText"/>
        <w:rPr>
          <w:sz w:val="20"/>
        </w:rPr>
      </w:pPr>
    </w:p>
    <w:p>
      <w:pPr>
        <w:pStyle w:val="BodyText"/>
        <w:spacing w:before="9"/>
        <w:rPr>
          <w:sz w:val="27"/>
        </w:rPr>
      </w:pPr>
    </w:p>
    <w:p>
      <w:pPr>
        <w:pStyle w:val="Heading1"/>
      </w:pPr>
      <w:bookmarkStart w:name="Bibliography" w:id="465"/>
      <w:bookmarkEnd w:id="465"/>
      <w:r>
        <w:rPr>
          <w:b w:val="0"/>
        </w:rPr>
      </w:r>
      <w:bookmarkStart w:name="_bookmark148" w:id="466"/>
      <w:bookmarkEnd w:id="466"/>
      <w:r>
        <w:rPr>
          <w:b w:val="0"/>
        </w:rPr>
      </w:r>
      <w:r>
        <w:rPr>
          <w:color w:val="231F20"/>
        </w:rPr>
        <w:t>Bibliography</w:t>
      </w:r>
    </w:p>
    <w:p>
      <w:pPr>
        <w:pStyle w:val="BodyText"/>
        <w:spacing w:before="2"/>
        <w:rPr>
          <w:rFonts w:ascii="Georgia"/>
          <w:b/>
          <w:sz w:val="44"/>
        </w:rPr>
      </w:pPr>
    </w:p>
    <w:p>
      <w:pPr>
        <w:pStyle w:val="Heading2"/>
        <w:ind w:left="120" w:firstLine="0"/>
      </w:pPr>
      <w:bookmarkStart w:name="Hardware References" w:id="467"/>
      <w:bookmarkEnd w:id="467"/>
      <w:r>
        <w:rPr>
          <w:b w:val="0"/>
        </w:rPr>
      </w:r>
      <w:r>
        <w:rPr>
          <w:color w:val="231F20"/>
          <w:w w:val="95"/>
        </w:rPr>
        <w:t>Hardware References</w:t>
      </w:r>
    </w:p>
    <w:p>
      <w:pPr>
        <w:pStyle w:val="BodyText"/>
        <w:spacing w:line="264" w:lineRule="exact" w:before="110"/>
        <w:ind w:left="120" w:right="119"/>
        <w:jc w:val="both"/>
      </w:pPr>
      <w:r>
        <w:rPr>
          <w:color w:val="231F20"/>
          <w:w w:val="105"/>
        </w:rPr>
        <w:t>[IA32-v1]. IA-32 Intel Architecture Software Developer’s Manual Volume 1: Basic Architecture. Basic 80</w:t>
      </w:r>
      <w:r>
        <w:rPr>
          <w:rFonts w:ascii="Georgia" w:hAnsi="Georgia"/>
          <w:i/>
          <w:color w:val="231F20"/>
          <w:w w:val="105"/>
        </w:rPr>
        <w:t>x</w:t>
      </w:r>
      <w:r>
        <w:rPr>
          <w:color w:val="231F20"/>
          <w:w w:val="105"/>
        </w:rPr>
        <w:t>86 architecture and programming environment. Available via </w:t>
      </w:r>
      <w:r>
        <w:rPr>
          <w:rFonts w:ascii="Gill Sans MT" w:hAnsi="Gill Sans MT"/>
          <w:color w:val="ED1C24"/>
          <w:w w:val="105"/>
        </w:rPr>
        <w:t>developer.intel.com</w:t>
      </w:r>
      <w:r>
        <w:rPr>
          <w:color w:val="231F20"/>
          <w:w w:val="105"/>
        </w:rPr>
        <w:t>. Section numbers in this document refer to revision  18.</w:t>
      </w:r>
    </w:p>
    <w:p>
      <w:pPr>
        <w:pStyle w:val="BodyText"/>
        <w:spacing w:line="264" w:lineRule="exact" w:before="69"/>
        <w:ind w:left="120" w:right="119"/>
        <w:jc w:val="both"/>
      </w:pPr>
      <w:r>
        <w:rPr>
          <w:color w:val="231F20"/>
          <w:w w:val="105"/>
        </w:rPr>
        <w:t>[IA32-v2a].</w:t>
      </w:r>
      <w:r>
        <w:rPr>
          <w:color w:val="231F20"/>
          <w:spacing w:val="-4"/>
          <w:w w:val="105"/>
        </w:rPr>
        <w:t> </w:t>
      </w:r>
      <w:r>
        <w:rPr>
          <w:color w:val="231F20"/>
          <w:w w:val="105"/>
        </w:rPr>
        <w:t>IA-32</w:t>
      </w:r>
      <w:r>
        <w:rPr>
          <w:color w:val="231F20"/>
          <w:spacing w:val="-30"/>
          <w:w w:val="105"/>
        </w:rPr>
        <w:t> </w:t>
      </w:r>
      <w:r>
        <w:rPr>
          <w:color w:val="231F20"/>
          <w:w w:val="105"/>
        </w:rPr>
        <w:t>Intel</w:t>
      </w:r>
      <w:r>
        <w:rPr>
          <w:color w:val="231F20"/>
          <w:spacing w:val="-30"/>
          <w:w w:val="105"/>
        </w:rPr>
        <w:t> </w:t>
      </w:r>
      <w:r>
        <w:rPr>
          <w:color w:val="231F20"/>
          <w:w w:val="105"/>
        </w:rPr>
        <w:t>Architecture</w:t>
      </w:r>
      <w:r>
        <w:rPr>
          <w:color w:val="231F20"/>
          <w:spacing w:val="-30"/>
          <w:w w:val="105"/>
        </w:rPr>
        <w:t> </w:t>
      </w:r>
      <w:r>
        <w:rPr>
          <w:color w:val="231F20"/>
          <w:w w:val="105"/>
        </w:rPr>
        <w:t>Software</w:t>
      </w:r>
      <w:r>
        <w:rPr>
          <w:color w:val="231F20"/>
          <w:spacing w:val="-30"/>
          <w:w w:val="105"/>
        </w:rPr>
        <w:t> </w:t>
      </w:r>
      <w:r>
        <w:rPr>
          <w:color w:val="231F20"/>
          <w:w w:val="105"/>
        </w:rPr>
        <w:t>Developer’s</w:t>
      </w:r>
      <w:r>
        <w:rPr>
          <w:color w:val="231F20"/>
          <w:spacing w:val="-30"/>
          <w:w w:val="105"/>
        </w:rPr>
        <w:t> </w:t>
      </w:r>
      <w:r>
        <w:rPr>
          <w:color w:val="231F20"/>
          <w:w w:val="105"/>
        </w:rPr>
        <w:t>Manual</w:t>
      </w:r>
      <w:r>
        <w:rPr>
          <w:color w:val="231F20"/>
          <w:spacing w:val="-30"/>
          <w:w w:val="105"/>
        </w:rPr>
        <w:t> </w:t>
      </w:r>
      <w:r>
        <w:rPr>
          <w:color w:val="231F20"/>
          <w:spacing w:val="-4"/>
          <w:w w:val="105"/>
        </w:rPr>
        <w:t>Volume</w:t>
      </w:r>
      <w:r>
        <w:rPr>
          <w:color w:val="231F20"/>
          <w:spacing w:val="-30"/>
          <w:w w:val="105"/>
        </w:rPr>
        <w:t> </w:t>
      </w:r>
      <w:r>
        <w:rPr>
          <w:color w:val="231F20"/>
          <w:w w:val="105"/>
        </w:rPr>
        <w:t>2A:</w:t>
      </w:r>
      <w:r>
        <w:rPr>
          <w:color w:val="231F20"/>
          <w:spacing w:val="-30"/>
          <w:w w:val="105"/>
        </w:rPr>
        <w:t> </w:t>
      </w:r>
      <w:r>
        <w:rPr>
          <w:color w:val="231F20"/>
          <w:w w:val="105"/>
        </w:rPr>
        <w:t>Instruction Set Reference A-M. </w:t>
      </w:r>
      <w:r>
        <w:rPr>
          <w:color w:val="231F20"/>
          <w:spacing w:val="2"/>
          <w:w w:val="105"/>
        </w:rPr>
        <w:t>80</w:t>
      </w:r>
      <w:r>
        <w:rPr>
          <w:rFonts w:ascii="Georgia" w:hAnsi="Georgia"/>
          <w:i/>
          <w:color w:val="231F20"/>
          <w:spacing w:val="2"/>
          <w:w w:val="105"/>
        </w:rPr>
        <w:t>x</w:t>
      </w:r>
      <w:r>
        <w:rPr>
          <w:color w:val="231F20"/>
          <w:spacing w:val="2"/>
          <w:w w:val="105"/>
        </w:rPr>
        <w:t>86 </w:t>
      </w:r>
      <w:r>
        <w:rPr>
          <w:color w:val="231F20"/>
          <w:w w:val="105"/>
        </w:rPr>
        <w:t>instructions whose names begin with A through M. Available via </w:t>
      </w:r>
      <w:r>
        <w:rPr>
          <w:rFonts w:ascii="Gill Sans MT" w:hAnsi="Gill Sans MT"/>
          <w:color w:val="ED1C24"/>
          <w:w w:val="105"/>
        </w:rPr>
        <w:t>developer.intel.com</w:t>
      </w:r>
      <w:r>
        <w:rPr>
          <w:color w:val="231F20"/>
          <w:w w:val="105"/>
        </w:rPr>
        <w:t>. Section numbers in this document refer to revision</w:t>
      </w:r>
      <w:r>
        <w:rPr>
          <w:color w:val="231F20"/>
          <w:spacing w:val="52"/>
          <w:w w:val="105"/>
        </w:rPr>
        <w:t> </w:t>
      </w:r>
      <w:r>
        <w:rPr>
          <w:color w:val="231F20"/>
          <w:w w:val="105"/>
        </w:rPr>
        <w:t>18.</w:t>
      </w:r>
    </w:p>
    <w:p>
      <w:pPr>
        <w:pStyle w:val="BodyText"/>
        <w:spacing w:line="264" w:lineRule="exact" w:before="69"/>
        <w:ind w:left="120" w:right="117"/>
        <w:jc w:val="both"/>
      </w:pPr>
      <w:r>
        <w:rPr>
          <w:color w:val="231F20"/>
          <w:w w:val="105"/>
        </w:rPr>
        <w:t>[IA32-v2b]. IA-32</w:t>
      </w:r>
      <w:r>
        <w:rPr>
          <w:color w:val="231F20"/>
          <w:spacing w:val="-29"/>
          <w:w w:val="105"/>
        </w:rPr>
        <w:t> </w:t>
      </w:r>
      <w:r>
        <w:rPr>
          <w:color w:val="231F20"/>
          <w:w w:val="105"/>
        </w:rPr>
        <w:t>Intel</w:t>
      </w:r>
      <w:r>
        <w:rPr>
          <w:color w:val="231F20"/>
          <w:spacing w:val="-29"/>
          <w:w w:val="105"/>
        </w:rPr>
        <w:t> </w:t>
      </w:r>
      <w:r>
        <w:rPr>
          <w:color w:val="231F20"/>
          <w:w w:val="105"/>
        </w:rPr>
        <w:t>Architecture</w:t>
      </w:r>
      <w:r>
        <w:rPr>
          <w:color w:val="231F20"/>
          <w:spacing w:val="-29"/>
          <w:w w:val="105"/>
        </w:rPr>
        <w:t> </w:t>
      </w:r>
      <w:r>
        <w:rPr>
          <w:color w:val="231F20"/>
          <w:w w:val="105"/>
        </w:rPr>
        <w:t>Software</w:t>
      </w:r>
      <w:r>
        <w:rPr>
          <w:color w:val="231F20"/>
          <w:spacing w:val="-29"/>
          <w:w w:val="105"/>
        </w:rPr>
        <w:t> </w:t>
      </w:r>
      <w:r>
        <w:rPr>
          <w:color w:val="231F20"/>
          <w:w w:val="105"/>
        </w:rPr>
        <w:t>Developer’s</w:t>
      </w:r>
      <w:r>
        <w:rPr>
          <w:color w:val="231F20"/>
          <w:spacing w:val="-29"/>
          <w:w w:val="105"/>
        </w:rPr>
        <w:t> </w:t>
      </w:r>
      <w:r>
        <w:rPr>
          <w:color w:val="231F20"/>
          <w:w w:val="105"/>
        </w:rPr>
        <w:t>Manual</w:t>
      </w:r>
      <w:r>
        <w:rPr>
          <w:color w:val="231F20"/>
          <w:spacing w:val="-29"/>
          <w:w w:val="105"/>
        </w:rPr>
        <w:t> </w:t>
      </w:r>
      <w:r>
        <w:rPr>
          <w:color w:val="231F20"/>
          <w:spacing w:val="-4"/>
          <w:w w:val="105"/>
        </w:rPr>
        <w:t>Volume</w:t>
      </w:r>
      <w:r>
        <w:rPr>
          <w:color w:val="231F20"/>
          <w:spacing w:val="-29"/>
          <w:w w:val="105"/>
        </w:rPr>
        <w:t> </w:t>
      </w:r>
      <w:r>
        <w:rPr>
          <w:color w:val="231F20"/>
          <w:w w:val="105"/>
        </w:rPr>
        <w:t>2B:</w:t>
      </w:r>
      <w:r>
        <w:rPr>
          <w:color w:val="231F20"/>
          <w:spacing w:val="-29"/>
          <w:w w:val="105"/>
        </w:rPr>
        <w:t> </w:t>
      </w:r>
      <w:r>
        <w:rPr>
          <w:color w:val="231F20"/>
          <w:w w:val="105"/>
        </w:rPr>
        <w:t>Instruction Set</w:t>
      </w:r>
      <w:r>
        <w:rPr>
          <w:color w:val="231F20"/>
          <w:spacing w:val="-26"/>
          <w:w w:val="105"/>
        </w:rPr>
        <w:t> </w:t>
      </w:r>
      <w:r>
        <w:rPr>
          <w:color w:val="231F20"/>
          <w:w w:val="105"/>
        </w:rPr>
        <w:t>Reference</w:t>
      </w:r>
      <w:r>
        <w:rPr>
          <w:color w:val="231F20"/>
          <w:spacing w:val="-26"/>
          <w:w w:val="105"/>
        </w:rPr>
        <w:t> </w:t>
      </w:r>
      <w:r>
        <w:rPr>
          <w:color w:val="231F20"/>
          <w:w w:val="105"/>
        </w:rPr>
        <w:t>N-Z.</w:t>
      </w:r>
      <w:r>
        <w:rPr>
          <w:color w:val="231F20"/>
          <w:spacing w:val="-26"/>
          <w:w w:val="105"/>
        </w:rPr>
        <w:t> </w:t>
      </w:r>
      <w:r>
        <w:rPr>
          <w:color w:val="231F20"/>
          <w:spacing w:val="3"/>
          <w:w w:val="105"/>
        </w:rPr>
        <w:t>80</w:t>
      </w:r>
      <w:r>
        <w:rPr>
          <w:rFonts w:ascii="Georgia" w:hAnsi="Georgia"/>
          <w:i/>
          <w:color w:val="231F20"/>
          <w:spacing w:val="3"/>
          <w:w w:val="105"/>
        </w:rPr>
        <w:t>x</w:t>
      </w:r>
      <w:r>
        <w:rPr>
          <w:color w:val="231F20"/>
          <w:spacing w:val="3"/>
          <w:w w:val="105"/>
        </w:rPr>
        <w:t>86</w:t>
      </w:r>
      <w:r>
        <w:rPr>
          <w:color w:val="231F20"/>
          <w:spacing w:val="-26"/>
          <w:w w:val="105"/>
        </w:rPr>
        <w:t> </w:t>
      </w:r>
      <w:r>
        <w:rPr>
          <w:color w:val="231F20"/>
          <w:w w:val="105"/>
        </w:rPr>
        <w:t>instructions</w:t>
      </w:r>
      <w:r>
        <w:rPr>
          <w:color w:val="231F20"/>
          <w:spacing w:val="-26"/>
          <w:w w:val="105"/>
        </w:rPr>
        <w:t> </w:t>
      </w:r>
      <w:r>
        <w:rPr>
          <w:color w:val="231F20"/>
          <w:w w:val="105"/>
        </w:rPr>
        <w:t>whose</w:t>
      </w:r>
      <w:r>
        <w:rPr>
          <w:color w:val="231F20"/>
          <w:spacing w:val="-26"/>
          <w:w w:val="105"/>
        </w:rPr>
        <w:t> </w:t>
      </w:r>
      <w:r>
        <w:rPr>
          <w:color w:val="231F20"/>
          <w:w w:val="105"/>
        </w:rPr>
        <w:t>names</w:t>
      </w:r>
      <w:r>
        <w:rPr>
          <w:color w:val="231F20"/>
          <w:spacing w:val="-26"/>
          <w:w w:val="105"/>
        </w:rPr>
        <w:t> </w:t>
      </w:r>
      <w:r>
        <w:rPr>
          <w:color w:val="231F20"/>
          <w:w w:val="105"/>
        </w:rPr>
        <w:t>begin</w:t>
      </w:r>
      <w:r>
        <w:rPr>
          <w:color w:val="231F20"/>
          <w:spacing w:val="-26"/>
          <w:w w:val="105"/>
        </w:rPr>
        <w:t> </w:t>
      </w:r>
      <w:r>
        <w:rPr>
          <w:color w:val="231F20"/>
          <w:w w:val="105"/>
        </w:rPr>
        <w:t>with</w:t>
      </w:r>
      <w:r>
        <w:rPr>
          <w:color w:val="231F20"/>
          <w:spacing w:val="-26"/>
          <w:w w:val="105"/>
        </w:rPr>
        <w:t> </w:t>
      </w:r>
      <w:r>
        <w:rPr>
          <w:color w:val="231F20"/>
          <w:w w:val="105"/>
        </w:rPr>
        <w:t>N</w:t>
      </w:r>
      <w:r>
        <w:rPr>
          <w:color w:val="231F20"/>
          <w:spacing w:val="-26"/>
          <w:w w:val="105"/>
        </w:rPr>
        <w:t> </w:t>
      </w:r>
      <w:r>
        <w:rPr>
          <w:color w:val="231F20"/>
          <w:w w:val="105"/>
        </w:rPr>
        <w:t>through</w:t>
      </w:r>
      <w:r>
        <w:rPr>
          <w:color w:val="231F20"/>
          <w:spacing w:val="-26"/>
          <w:w w:val="105"/>
        </w:rPr>
        <w:t> </w:t>
      </w:r>
      <w:r>
        <w:rPr>
          <w:color w:val="231F20"/>
          <w:w w:val="105"/>
        </w:rPr>
        <w:t>Z.</w:t>
      </w:r>
      <w:r>
        <w:rPr>
          <w:color w:val="231F20"/>
          <w:spacing w:val="-26"/>
          <w:w w:val="105"/>
        </w:rPr>
        <w:t> </w:t>
      </w:r>
      <w:r>
        <w:rPr>
          <w:color w:val="231F20"/>
          <w:w w:val="105"/>
        </w:rPr>
        <w:t>Available</w:t>
      </w:r>
      <w:r>
        <w:rPr>
          <w:color w:val="231F20"/>
          <w:spacing w:val="-26"/>
          <w:w w:val="105"/>
        </w:rPr>
        <w:t> </w:t>
      </w:r>
      <w:r>
        <w:rPr>
          <w:color w:val="231F20"/>
          <w:w w:val="105"/>
        </w:rPr>
        <w:t>via </w:t>
      </w:r>
      <w:r>
        <w:rPr>
          <w:rFonts w:ascii="Gill Sans MT" w:hAnsi="Gill Sans MT"/>
          <w:color w:val="ED1C24"/>
          <w:w w:val="105"/>
        </w:rPr>
        <w:t>developer.intel.com</w:t>
      </w:r>
      <w:r>
        <w:rPr>
          <w:color w:val="231F20"/>
          <w:w w:val="105"/>
        </w:rPr>
        <w:t>. Section numbers in this document refer to revision </w:t>
      </w:r>
      <w:r>
        <w:rPr>
          <w:color w:val="231F20"/>
          <w:spacing w:val="7"/>
          <w:w w:val="105"/>
        </w:rPr>
        <w:t> </w:t>
      </w:r>
      <w:r>
        <w:rPr>
          <w:color w:val="231F20"/>
          <w:w w:val="105"/>
        </w:rPr>
        <w:t>18.</w:t>
      </w:r>
    </w:p>
    <w:p>
      <w:pPr>
        <w:pStyle w:val="BodyText"/>
        <w:spacing w:line="264" w:lineRule="exact" w:before="69"/>
        <w:ind w:left="120" w:right="119"/>
        <w:jc w:val="both"/>
      </w:pPr>
      <w:r>
        <w:rPr>
          <w:color w:val="231F20"/>
          <w:w w:val="105"/>
        </w:rPr>
        <w:t>[IA32-v3a].</w:t>
      </w:r>
      <w:r>
        <w:rPr>
          <w:color w:val="231F20"/>
          <w:spacing w:val="-12"/>
          <w:w w:val="105"/>
        </w:rPr>
        <w:t> </w:t>
      </w:r>
      <w:r>
        <w:rPr>
          <w:color w:val="231F20"/>
          <w:w w:val="105"/>
        </w:rPr>
        <w:t>IA-32</w:t>
      </w:r>
      <w:r>
        <w:rPr>
          <w:color w:val="231F20"/>
          <w:spacing w:val="-36"/>
          <w:w w:val="105"/>
        </w:rPr>
        <w:t> </w:t>
      </w:r>
      <w:r>
        <w:rPr>
          <w:color w:val="231F20"/>
          <w:w w:val="105"/>
        </w:rPr>
        <w:t>Intel</w:t>
      </w:r>
      <w:r>
        <w:rPr>
          <w:color w:val="231F20"/>
          <w:spacing w:val="-36"/>
          <w:w w:val="105"/>
        </w:rPr>
        <w:t> </w:t>
      </w:r>
      <w:r>
        <w:rPr>
          <w:color w:val="231F20"/>
          <w:w w:val="105"/>
        </w:rPr>
        <w:t>Architecture</w:t>
      </w:r>
      <w:r>
        <w:rPr>
          <w:color w:val="231F20"/>
          <w:spacing w:val="-36"/>
          <w:w w:val="105"/>
        </w:rPr>
        <w:t> </w:t>
      </w:r>
      <w:r>
        <w:rPr>
          <w:color w:val="231F20"/>
          <w:w w:val="105"/>
        </w:rPr>
        <w:t>Software</w:t>
      </w:r>
      <w:r>
        <w:rPr>
          <w:color w:val="231F20"/>
          <w:spacing w:val="-36"/>
          <w:w w:val="105"/>
        </w:rPr>
        <w:t> </w:t>
      </w:r>
      <w:r>
        <w:rPr>
          <w:color w:val="231F20"/>
          <w:w w:val="105"/>
        </w:rPr>
        <w:t>Developer’s</w:t>
      </w:r>
      <w:r>
        <w:rPr>
          <w:color w:val="231F20"/>
          <w:spacing w:val="-36"/>
          <w:w w:val="105"/>
        </w:rPr>
        <w:t> </w:t>
      </w:r>
      <w:r>
        <w:rPr>
          <w:color w:val="231F20"/>
          <w:w w:val="105"/>
        </w:rPr>
        <w:t>Manual</w:t>
      </w:r>
      <w:r>
        <w:rPr>
          <w:color w:val="231F20"/>
          <w:spacing w:val="-36"/>
          <w:w w:val="105"/>
        </w:rPr>
        <w:t> </w:t>
      </w:r>
      <w:r>
        <w:rPr>
          <w:color w:val="231F20"/>
          <w:spacing w:val="-4"/>
          <w:w w:val="105"/>
        </w:rPr>
        <w:t>Volume</w:t>
      </w:r>
      <w:r>
        <w:rPr>
          <w:color w:val="231F20"/>
          <w:spacing w:val="-36"/>
          <w:w w:val="105"/>
        </w:rPr>
        <w:t> </w:t>
      </w:r>
      <w:r>
        <w:rPr>
          <w:color w:val="231F20"/>
          <w:w w:val="105"/>
        </w:rPr>
        <w:t>3A:</w:t>
      </w:r>
      <w:r>
        <w:rPr>
          <w:color w:val="231F20"/>
          <w:spacing w:val="-36"/>
          <w:w w:val="105"/>
        </w:rPr>
        <w:t> </w:t>
      </w:r>
      <w:r>
        <w:rPr>
          <w:color w:val="231F20"/>
          <w:w w:val="105"/>
        </w:rPr>
        <w:t>System</w:t>
      </w:r>
      <w:r>
        <w:rPr>
          <w:color w:val="231F20"/>
          <w:spacing w:val="-36"/>
          <w:w w:val="105"/>
        </w:rPr>
        <w:t> </w:t>
      </w:r>
      <w:r>
        <w:rPr>
          <w:color w:val="231F20"/>
          <w:w w:val="105"/>
        </w:rPr>
        <w:t>Pro- </w:t>
      </w:r>
      <w:r>
        <w:rPr>
          <w:color w:val="231F20"/>
        </w:rPr>
        <w:t>gramming Guide. Operating system support, including segmentation, paging, tasks, inter- </w:t>
      </w:r>
      <w:r>
        <w:rPr>
          <w:color w:val="231F20"/>
          <w:w w:val="105"/>
        </w:rPr>
        <w:t>rupt and exception handling. Available via </w:t>
      </w:r>
      <w:r>
        <w:rPr>
          <w:rFonts w:ascii="Gill Sans MT" w:hAnsi="Gill Sans MT"/>
          <w:color w:val="ED1C24"/>
          <w:w w:val="105"/>
        </w:rPr>
        <w:t>developer.intel.com</w:t>
      </w:r>
      <w:r>
        <w:rPr>
          <w:color w:val="231F20"/>
          <w:w w:val="105"/>
        </w:rPr>
        <w:t>. Section numbers in this </w:t>
      </w:r>
      <w:r>
        <w:rPr>
          <w:color w:val="231F20"/>
        </w:rPr>
        <w:t>document</w:t>
      </w:r>
      <w:r>
        <w:rPr>
          <w:color w:val="231F20"/>
          <w:spacing w:val="-11"/>
        </w:rPr>
        <w:t> </w:t>
      </w:r>
      <w:r>
        <w:rPr>
          <w:color w:val="231F20"/>
        </w:rPr>
        <w:t>refer</w:t>
      </w:r>
      <w:r>
        <w:rPr>
          <w:color w:val="231F20"/>
          <w:spacing w:val="-11"/>
        </w:rPr>
        <w:t> </w:t>
      </w:r>
      <w:r>
        <w:rPr>
          <w:color w:val="231F20"/>
        </w:rPr>
        <w:t>to</w:t>
      </w:r>
      <w:r>
        <w:rPr>
          <w:color w:val="231F20"/>
          <w:spacing w:val="-11"/>
        </w:rPr>
        <w:t> </w:t>
      </w:r>
      <w:r>
        <w:rPr>
          <w:color w:val="231F20"/>
        </w:rPr>
        <w:t>revision</w:t>
      </w:r>
      <w:r>
        <w:rPr>
          <w:color w:val="231F20"/>
          <w:spacing w:val="-11"/>
        </w:rPr>
        <w:t> </w:t>
      </w:r>
      <w:r>
        <w:rPr>
          <w:color w:val="231F20"/>
        </w:rPr>
        <w:t>18.</w:t>
      </w:r>
    </w:p>
    <w:p>
      <w:pPr>
        <w:pStyle w:val="BodyText"/>
        <w:spacing w:line="292" w:lineRule="auto" w:before="69"/>
        <w:ind w:left="120" w:right="785"/>
      </w:pPr>
      <w:r>
        <w:rPr>
          <w:color w:val="231F20"/>
        </w:rPr>
        <w:t>[FreeVGA]. </w:t>
      </w:r>
      <w:r>
        <w:rPr>
          <w:color w:val="ED1C24"/>
        </w:rPr>
        <w:t>FreeVGA Project</w:t>
      </w:r>
      <w:r>
        <w:rPr>
          <w:color w:val="231F20"/>
        </w:rPr>
        <w:t>. Documents the VGA video hardware used in PCs. [kbd]. </w:t>
      </w:r>
      <w:r>
        <w:rPr>
          <w:color w:val="ED1C24"/>
        </w:rPr>
        <w:t>Keyboard scancodes</w:t>
      </w:r>
      <w:r>
        <w:rPr>
          <w:color w:val="231F20"/>
        </w:rPr>
        <w:t>. Documents PC keyboard interface.</w:t>
      </w:r>
    </w:p>
    <w:p>
      <w:pPr>
        <w:pStyle w:val="BodyText"/>
        <w:spacing w:line="264" w:lineRule="exact"/>
        <w:ind w:left="120" w:right="117"/>
        <w:jc w:val="both"/>
      </w:pPr>
      <w:r>
        <w:rPr>
          <w:color w:val="231F20"/>
          <w:spacing w:val="-5"/>
        </w:rPr>
        <w:t>[ATA-3].   </w:t>
      </w:r>
      <w:r>
        <w:rPr>
          <w:color w:val="ED1C24"/>
          <w:spacing w:val="-10"/>
        </w:rPr>
        <w:t>AT  </w:t>
      </w:r>
      <w:r>
        <w:rPr>
          <w:color w:val="ED1C24"/>
        </w:rPr>
        <w:t>Attachment-3  Interface  </w:t>
      </w:r>
      <w:r>
        <w:rPr>
          <w:color w:val="ED1C24"/>
          <w:spacing w:val="-6"/>
        </w:rPr>
        <w:t>(ATA-3)  </w:t>
      </w:r>
      <w:r>
        <w:rPr>
          <w:color w:val="ED1C24"/>
          <w:spacing w:val="-3"/>
        </w:rPr>
        <w:t>Working  </w:t>
      </w:r>
      <w:r>
        <w:rPr>
          <w:color w:val="ED1C24"/>
        </w:rPr>
        <w:t>Draft</w:t>
      </w:r>
      <w:r>
        <w:rPr>
          <w:color w:val="231F20"/>
        </w:rPr>
        <w:t>.  Draft  of  an  old  version  of the </w:t>
      </w:r>
      <w:r>
        <w:rPr>
          <w:color w:val="231F20"/>
          <w:spacing w:val="-13"/>
        </w:rPr>
        <w:t>ATA </w:t>
      </w:r>
      <w:r>
        <w:rPr>
          <w:color w:val="231F20"/>
          <w:spacing w:val="-5"/>
        </w:rPr>
        <w:t>aka </w:t>
      </w:r>
      <w:r>
        <w:rPr>
          <w:color w:val="231F20"/>
        </w:rPr>
        <w:t>IDE interface for the disks used in most desktop  PCs.</w:t>
      </w:r>
    </w:p>
    <w:p>
      <w:pPr>
        <w:pStyle w:val="BodyText"/>
        <w:spacing w:line="264" w:lineRule="exact" w:before="69"/>
        <w:ind w:left="120" w:right="118"/>
        <w:jc w:val="both"/>
      </w:pPr>
      <w:r>
        <w:rPr>
          <w:color w:val="231F20"/>
        </w:rPr>
        <w:t>[PC16550D]. </w:t>
      </w:r>
      <w:r>
        <w:rPr>
          <w:color w:val="ED1C24"/>
        </w:rPr>
        <w:t>National Semiconductor PC16550D Universal Asynchronous Re- ceiver/Transmitter with FIFOs</w:t>
      </w:r>
      <w:r>
        <w:rPr>
          <w:color w:val="231F20"/>
        </w:rPr>
        <w:t>. Datasheet for a chip used for PC serial ports.</w:t>
      </w:r>
    </w:p>
    <w:p>
      <w:pPr>
        <w:pStyle w:val="BodyText"/>
        <w:spacing w:before="69"/>
        <w:ind w:left="120"/>
        <w:jc w:val="both"/>
      </w:pPr>
      <w:r>
        <w:rPr>
          <w:color w:val="231F20"/>
        </w:rPr>
        <w:t>[8254].  </w:t>
      </w:r>
      <w:r>
        <w:rPr>
          <w:color w:val="ED1C24"/>
        </w:rPr>
        <w:t>Intel 8254 Programmable Interval Timer</w:t>
      </w:r>
      <w:r>
        <w:rPr>
          <w:color w:val="231F20"/>
        </w:rPr>
        <w:t>.  Datasheet for PC timer  chip.</w:t>
      </w:r>
    </w:p>
    <w:p>
      <w:pPr>
        <w:pStyle w:val="BodyText"/>
        <w:spacing w:line="264" w:lineRule="exact" w:before="60"/>
        <w:ind w:left="120" w:right="117"/>
        <w:jc w:val="both"/>
      </w:pPr>
      <w:r>
        <w:rPr>
          <w:color w:val="231F20"/>
        </w:rPr>
        <w:t>[8259A].  </w:t>
      </w:r>
      <w:r>
        <w:rPr>
          <w:color w:val="ED1C24"/>
        </w:rPr>
        <w:t>Intel 8259A Programmable Interrupt Controller (8259A/8259A-2)</w:t>
      </w:r>
      <w:r>
        <w:rPr>
          <w:color w:val="231F20"/>
        </w:rPr>
        <w:t>.  Datasheet for PC interrupt controller</w:t>
      </w:r>
      <w:r>
        <w:rPr>
          <w:color w:val="231F20"/>
          <w:spacing w:val="-13"/>
        </w:rPr>
        <w:t> </w:t>
      </w:r>
      <w:r>
        <w:rPr>
          <w:color w:val="231F20"/>
        </w:rPr>
        <w:t>chip.</w:t>
      </w:r>
    </w:p>
    <w:p>
      <w:pPr>
        <w:pStyle w:val="BodyText"/>
        <w:spacing w:before="3"/>
      </w:pPr>
    </w:p>
    <w:p>
      <w:pPr>
        <w:pStyle w:val="Heading2"/>
        <w:ind w:left="120" w:firstLine="0"/>
      </w:pPr>
      <w:bookmarkStart w:name="Software References" w:id="468"/>
      <w:bookmarkEnd w:id="468"/>
      <w:r>
        <w:rPr>
          <w:b w:val="0"/>
        </w:rPr>
      </w:r>
      <w:r>
        <w:rPr>
          <w:color w:val="231F20"/>
          <w:w w:val="95"/>
        </w:rPr>
        <w:t>Software References</w:t>
      </w:r>
    </w:p>
    <w:p>
      <w:pPr>
        <w:pStyle w:val="BodyText"/>
        <w:spacing w:line="264" w:lineRule="exact" w:before="110"/>
        <w:ind w:left="119" w:right="117"/>
        <w:jc w:val="both"/>
      </w:pPr>
      <w:r>
        <w:rPr>
          <w:color w:val="231F20"/>
        </w:rPr>
        <w:t>[ELF1]. </w:t>
      </w:r>
      <w:r>
        <w:rPr>
          <w:color w:val="ED1C24"/>
          <w:spacing w:val="-4"/>
        </w:rPr>
        <w:t>Tool </w:t>
      </w:r>
      <w:r>
        <w:rPr>
          <w:color w:val="ED1C24"/>
        </w:rPr>
        <w:t>Interface Standard (TIS) Executable and Linking </w:t>
      </w:r>
      <w:r>
        <w:rPr>
          <w:color w:val="ED1C24"/>
          <w:spacing w:val="-4"/>
        </w:rPr>
        <w:t>Format </w:t>
      </w:r>
      <w:r>
        <w:rPr>
          <w:color w:val="ED1C24"/>
        </w:rPr>
        <w:t>(ELF) Specification </w:t>
      </w:r>
      <w:r>
        <w:rPr>
          <w:color w:val="ED1C24"/>
          <w:spacing w:val="-3"/>
        </w:rPr>
        <w:t>Version </w:t>
      </w:r>
      <w:r>
        <w:rPr>
          <w:color w:val="ED1C24"/>
        </w:rPr>
        <w:t>1.2 Book I: Executable and Linking </w:t>
      </w:r>
      <w:r>
        <w:rPr>
          <w:color w:val="ED1C24"/>
          <w:spacing w:val="-3"/>
        </w:rPr>
        <w:t>Format</w:t>
      </w:r>
      <w:r>
        <w:rPr>
          <w:color w:val="231F20"/>
          <w:spacing w:val="-3"/>
        </w:rPr>
        <w:t>.  </w:t>
      </w:r>
      <w:r>
        <w:rPr>
          <w:color w:val="231F20"/>
        </w:rPr>
        <w:t>The ubiquitous format for executables   in</w:t>
      </w:r>
      <w:r>
        <w:rPr>
          <w:color w:val="231F20"/>
          <w:spacing w:val="-14"/>
        </w:rPr>
        <w:t> </w:t>
      </w:r>
      <w:r>
        <w:rPr>
          <w:color w:val="231F20"/>
        </w:rPr>
        <w:t>modern</w:t>
      </w:r>
      <w:r>
        <w:rPr>
          <w:color w:val="231F20"/>
          <w:spacing w:val="-14"/>
        </w:rPr>
        <w:t> </w:t>
      </w:r>
      <w:r>
        <w:rPr>
          <w:color w:val="231F20"/>
        </w:rPr>
        <w:t>Unix</w:t>
      </w:r>
      <w:r>
        <w:rPr>
          <w:color w:val="231F20"/>
          <w:spacing w:val="-14"/>
        </w:rPr>
        <w:t> </w:t>
      </w:r>
      <w:r>
        <w:rPr>
          <w:color w:val="231F20"/>
        </w:rPr>
        <w:t>systems.</w:t>
      </w:r>
    </w:p>
    <w:p>
      <w:pPr>
        <w:pStyle w:val="BodyText"/>
        <w:spacing w:line="264" w:lineRule="exact" w:before="69"/>
        <w:ind w:left="120" w:right="117"/>
        <w:jc w:val="both"/>
      </w:pPr>
      <w:r>
        <w:rPr>
          <w:color w:val="231F20"/>
        </w:rPr>
        <w:t>[ELF2]. </w:t>
      </w:r>
      <w:r>
        <w:rPr>
          <w:color w:val="ED1C24"/>
        </w:rPr>
        <w:t>Tool Interface Standard (TIS) Executable and Linking Format (ELF) Specification Version 1.2 Book II: Processor Specific (Intel Architecture)</w:t>
      </w:r>
      <w:r>
        <w:rPr>
          <w:color w:val="231F20"/>
        </w:rPr>
        <w:t>.  80</w:t>
      </w:r>
      <w:r>
        <w:rPr>
          <w:rFonts w:ascii="Georgia"/>
          <w:i/>
          <w:color w:val="231F20"/>
        </w:rPr>
        <w:t>x</w:t>
      </w:r>
      <w:r>
        <w:rPr>
          <w:color w:val="231F20"/>
        </w:rPr>
        <w:t>86-specific parts of   ELF.</w:t>
      </w:r>
    </w:p>
    <w:p>
      <w:pPr>
        <w:pStyle w:val="BodyText"/>
        <w:spacing w:line="264" w:lineRule="exact" w:before="69"/>
        <w:ind w:left="120" w:right="117"/>
        <w:jc w:val="both"/>
      </w:pPr>
      <w:r>
        <w:rPr>
          <w:color w:val="231F20"/>
        </w:rPr>
        <w:t>[ELF3]. </w:t>
      </w:r>
      <w:r>
        <w:rPr>
          <w:color w:val="ED1C24"/>
        </w:rPr>
        <w:t>Tool Interface Standard (TIS) Executable and Linking Format (ELF) Specification Version 1.2 Book III: Operating System Specific (UNIX System V Release 4)</w:t>
      </w:r>
      <w:r>
        <w:rPr>
          <w:color w:val="231F20"/>
        </w:rPr>
        <w:t>. Unix-specific parts  of ELF.</w:t>
      </w:r>
    </w:p>
    <w:p>
      <w:pPr>
        <w:pStyle w:val="BodyText"/>
        <w:spacing w:line="264" w:lineRule="exact" w:before="69"/>
        <w:ind w:left="120" w:right="118"/>
        <w:jc w:val="both"/>
      </w:pPr>
      <w:r>
        <w:rPr>
          <w:color w:val="231F20"/>
        </w:rPr>
        <w:t>[SysV-ABI].  </w:t>
      </w:r>
      <w:r>
        <w:rPr>
          <w:color w:val="ED1C24"/>
        </w:rPr>
        <w:t>System V Application Binary Interface:  Edition 4.1</w:t>
      </w:r>
      <w:r>
        <w:rPr>
          <w:color w:val="231F20"/>
        </w:rPr>
        <w:t>.  Specifies </w:t>
      </w:r>
      <w:r>
        <w:rPr>
          <w:color w:val="231F20"/>
          <w:spacing w:val="-3"/>
        </w:rPr>
        <w:t>how </w:t>
      </w:r>
      <w:r>
        <w:rPr>
          <w:color w:val="231F20"/>
        </w:rPr>
        <w:t>applica-  tions interface with the OS under</w:t>
      </w:r>
      <w:r>
        <w:rPr>
          <w:color w:val="231F20"/>
          <w:spacing w:val="-1"/>
        </w:rPr>
        <w:t> </w:t>
      </w:r>
      <w:r>
        <w:rPr>
          <w:color w:val="231F20"/>
        </w:rPr>
        <w:t>Unix.</w:t>
      </w:r>
    </w:p>
    <w:p>
      <w:pPr>
        <w:pStyle w:val="BodyText"/>
        <w:spacing w:line="264" w:lineRule="exact" w:before="69"/>
        <w:ind w:left="119" w:right="118"/>
        <w:jc w:val="both"/>
      </w:pPr>
      <w:r>
        <w:rPr>
          <w:color w:val="231F20"/>
        </w:rPr>
        <w:t>[SysV-i386]. </w:t>
      </w:r>
      <w:r>
        <w:rPr>
          <w:color w:val="ED1C24"/>
        </w:rPr>
        <w:t>System V Application Binary Interface: Intel386 Architecture Processor Sup- plement: Fourth Edition</w:t>
      </w:r>
      <w:r>
        <w:rPr>
          <w:color w:val="231F20"/>
        </w:rPr>
        <w:t>. 80</w:t>
      </w:r>
      <w:r>
        <w:rPr>
          <w:rFonts w:ascii="Georgia"/>
          <w:i/>
          <w:color w:val="231F20"/>
        </w:rPr>
        <w:t>x</w:t>
      </w:r>
      <w:r>
        <w:rPr>
          <w:color w:val="231F20"/>
        </w:rPr>
        <w:t>86-specific parts of the Unix  interface.</w:t>
      </w:r>
    </w:p>
    <w:p>
      <w:pPr>
        <w:pStyle w:val="BodyText"/>
        <w:spacing w:line="264" w:lineRule="exact" w:before="69"/>
        <w:ind w:left="120" w:right="117"/>
        <w:jc w:val="both"/>
      </w:pPr>
      <w:r>
        <w:rPr>
          <w:color w:val="231F20"/>
        </w:rPr>
        <w:t>[SysV-ABI-update]. </w:t>
      </w:r>
      <w:r>
        <w:rPr>
          <w:color w:val="ED1C24"/>
        </w:rPr>
        <w:t>System V Application Binary Interface—DRAFT—24 April 2001</w:t>
      </w:r>
      <w:r>
        <w:rPr>
          <w:color w:val="231F20"/>
        </w:rPr>
        <w:t>.  A  draft</w:t>
      </w:r>
      <w:r>
        <w:rPr>
          <w:color w:val="231F20"/>
          <w:spacing w:val="-14"/>
        </w:rPr>
        <w:t> </w:t>
      </w:r>
      <w:r>
        <w:rPr>
          <w:color w:val="231F20"/>
        </w:rPr>
        <w:t>of</w:t>
      </w:r>
      <w:r>
        <w:rPr>
          <w:color w:val="231F20"/>
          <w:spacing w:val="-14"/>
        </w:rPr>
        <w:t> </w:t>
      </w:r>
      <w:r>
        <w:rPr>
          <w:color w:val="231F20"/>
        </w:rPr>
        <w:t>a</w:t>
      </w:r>
      <w:r>
        <w:rPr>
          <w:color w:val="231F20"/>
          <w:spacing w:val="-14"/>
        </w:rPr>
        <w:t> </w:t>
      </w:r>
      <w:r>
        <w:rPr>
          <w:color w:val="231F20"/>
        </w:rPr>
        <w:t>revised</w:t>
      </w:r>
      <w:r>
        <w:rPr>
          <w:color w:val="231F20"/>
          <w:spacing w:val="-14"/>
        </w:rPr>
        <w:t> </w:t>
      </w:r>
      <w:r>
        <w:rPr>
          <w:color w:val="231F20"/>
        </w:rPr>
        <w:t>version</w:t>
      </w:r>
      <w:r>
        <w:rPr>
          <w:color w:val="231F20"/>
          <w:spacing w:val="-14"/>
        </w:rPr>
        <w:t> </w:t>
      </w:r>
      <w:r>
        <w:rPr>
          <w:color w:val="231F20"/>
        </w:rPr>
        <w:t>of</w:t>
      </w:r>
      <w:r>
        <w:rPr>
          <w:color w:val="231F20"/>
          <w:spacing w:val="-14"/>
        </w:rPr>
        <w:t> </w:t>
      </w:r>
      <w:r>
        <w:rPr>
          <w:color w:val="231F20"/>
        </w:rPr>
        <w:t>[SysV-ABI]</w:t>
      </w:r>
      <w:r>
        <w:rPr>
          <w:color w:val="231F20"/>
          <w:spacing w:val="-14"/>
        </w:rPr>
        <w:t> </w:t>
      </w:r>
      <w:r>
        <w:rPr>
          <w:color w:val="231F20"/>
        </w:rPr>
        <w:t>which</w:t>
      </w:r>
      <w:r>
        <w:rPr>
          <w:color w:val="231F20"/>
          <w:spacing w:val="-14"/>
        </w:rPr>
        <w:t> </w:t>
      </w:r>
      <w:r>
        <w:rPr>
          <w:color w:val="231F20"/>
        </w:rPr>
        <w:t>was</w:t>
      </w:r>
      <w:r>
        <w:rPr>
          <w:color w:val="231F20"/>
          <w:spacing w:val="-14"/>
        </w:rPr>
        <w:t> </w:t>
      </w:r>
      <w:r>
        <w:rPr>
          <w:color w:val="231F20"/>
        </w:rPr>
        <w:t>never</w:t>
      </w:r>
      <w:r>
        <w:rPr>
          <w:color w:val="231F20"/>
          <w:spacing w:val="-14"/>
        </w:rPr>
        <w:t> </w:t>
      </w:r>
      <w:r>
        <w:rPr>
          <w:color w:val="231F20"/>
        </w:rPr>
        <w:t>completed.</w:t>
      </w:r>
    </w:p>
    <w:p>
      <w:pPr>
        <w:spacing w:after="0" w:line="264" w:lineRule="exact"/>
        <w:jc w:val="both"/>
        <w:sectPr>
          <w:headerReference w:type="default" r:id="rId62"/>
          <w:pgSz w:w="12240" w:h="15840"/>
          <w:pgMar w:header="988" w:footer="0" w:top="1200" w:bottom="280" w:left="1680" w:right="1680"/>
          <w:pgNumType w:start="117"/>
        </w:sectPr>
      </w:pPr>
    </w:p>
    <w:p>
      <w:pPr>
        <w:pStyle w:val="BodyText"/>
        <w:rPr>
          <w:sz w:val="20"/>
        </w:rPr>
      </w:pPr>
    </w:p>
    <w:p>
      <w:pPr>
        <w:pStyle w:val="BodyText"/>
        <w:rPr>
          <w:sz w:val="20"/>
        </w:rPr>
      </w:pPr>
    </w:p>
    <w:p>
      <w:pPr>
        <w:pStyle w:val="Heading2"/>
        <w:spacing w:before="197"/>
        <w:ind w:left="100" w:firstLine="0"/>
      </w:pPr>
      <w:bookmarkStart w:name="Operating System Design References" w:id="469"/>
      <w:bookmarkEnd w:id="469"/>
      <w:r>
        <w:rPr>
          <w:b w:val="0"/>
        </w:rPr>
      </w:r>
      <w:bookmarkStart w:name="_bookmark149" w:id="470"/>
      <w:bookmarkEnd w:id="470"/>
      <w:r>
        <w:rPr>
          <w:b w:val="0"/>
        </w:rPr>
      </w:r>
      <w:r>
        <w:rPr>
          <w:color w:val="231F20"/>
        </w:rPr>
        <w:t>Operating System Design References</w:t>
      </w:r>
    </w:p>
    <w:p>
      <w:pPr>
        <w:spacing w:line="264" w:lineRule="exact" w:before="110"/>
        <w:ind w:left="100" w:right="0" w:firstLine="0"/>
        <w:jc w:val="left"/>
        <w:rPr>
          <w:sz w:val="21"/>
        </w:rPr>
      </w:pPr>
      <w:r>
        <w:rPr/>
        <w:pict>
          <v:line style="position:absolute;mso-position-horizontal-relative:page;mso-position-vertical-relative:paragraph;z-index:4192" from="542.386658pt,21.029613pt" to="542.386658pt,31.938713pt" stroked="true" strokeweight="4.9813pt" strokecolor="#231f20">
            <w10:wrap type="none"/>
          </v:line>
        </w:pict>
      </w:r>
      <w:r>
        <w:rPr>
          <w:color w:val="231F20"/>
          <w:w w:val="105"/>
          <w:sz w:val="21"/>
        </w:rPr>
        <w:t>[Dijkstra]. E. W. Dijkstra, </w:t>
      </w:r>
      <w:r>
        <w:rPr>
          <w:rFonts w:ascii="Georgia" w:hAnsi="Georgia"/>
          <w:i/>
          <w:color w:val="231F20"/>
          <w:w w:val="105"/>
          <w:sz w:val="21"/>
        </w:rPr>
        <w:t>The structure of the “THE” multiprogramming system</w:t>
      </w:r>
      <w:r>
        <w:rPr>
          <w:color w:val="231F20"/>
          <w:w w:val="105"/>
          <w:sz w:val="21"/>
        </w:rPr>
        <w:t>. Com- munications  of  the  ACM  11(5):341–346,  1968.  </w:t>
      </w:r>
      <w:hyperlink r:id="rId63">
        <w:r>
          <w:rPr>
            <w:rFonts w:ascii="Gill Sans MT" w:hAnsi="Gill Sans MT"/>
            <w:color w:val="ED1C24"/>
            <w:w w:val="105"/>
            <w:sz w:val="21"/>
          </w:rPr>
          <w:t>http://doi.acm.org/10.1145/363095.363143</w:t>
        </w:r>
      </w:hyperlink>
      <w:r>
        <w:rPr>
          <w:color w:val="231F20"/>
          <w:w w:val="105"/>
          <w:sz w:val="21"/>
        </w:rPr>
        <w:t>.</w:t>
      </w:r>
    </w:p>
    <w:p>
      <w:pPr>
        <w:spacing w:line="264" w:lineRule="exact" w:before="59"/>
        <w:ind w:left="100" w:right="557" w:firstLine="0"/>
        <w:jc w:val="both"/>
        <w:rPr>
          <w:sz w:val="21"/>
        </w:rPr>
      </w:pPr>
      <w:r>
        <w:rPr>
          <w:color w:val="231F20"/>
          <w:w w:val="105"/>
          <w:sz w:val="21"/>
        </w:rPr>
        <w:t>[Hoare]. C. A. R. Hoare, </w:t>
      </w:r>
      <w:r>
        <w:rPr>
          <w:rFonts w:ascii="Georgia" w:hAnsi="Georgia"/>
          <w:i/>
          <w:color w:val="231F20"/>
          <w:w w:val="105"/>
          <w:sz w:val="21"/>
        </w:rPr>
        <w:t>Monitors: An Operating System Structuring Concept</w:t>
      </w:r>
      <w:r>
        <w:rPr>
          <w:color w:val="231F20"/>
          <w:w w:val="105"/>
          <w:sz w:val="21"/>
        </w:rPr>
        <w:t>. Commu- nications  of  the  ACM,  17(10):549–557,  1974.     </w:t>
      </w:r>
      <w:hyperlink r:id="rId64">
        <w:r>
          <w:rPr>
            <w:rFonts w:ascii="Gill Sans MT" w:hAnsi="Gill Sans MT"/>
            <w:color w:val="ED1C24"/>
            <w:w w:val="105"/>
            <w:sz w:val="21"/>
          </w:rPr>
          <w:t>http://www.acm.org/classics/feb96/</w:t>
        </w:r>
      </w:hyperlink>
      <w:r>
        <w:rPr>
          <w:color w:val="231F20"/>
          <w:w w:val="105"/>
          <w:sz w:val="21"/>
        </w:rPr>
        <w:t>.</w:t>
      </w:r>
    </w:p>
    <w:p>
      <w:pPr>
        <w:tabs>
          <w:tab w:pos="2857" w:val="left" w:leader="none"/>
        </w:tabs>
        <w:spacing w:line="264" w:lineRule="exact" w:before="58"/>
        <w:ind w:left="100" w:right="557" w:firstLine="0"/>
        <w:jc w:val="both"/>
        <w:rPr>
          <w:sz w:val="21"/>
        </w:rPr>
      </w:pPr>
      <w:r>
        <w:rPr>
          <w:color w:val="231F20"/>
          <w:w w:val="105"/>
          <w:sz w:val="21"/>
        </w:rPr>
        <w:t>[Lampson].  B.  W.  Lampson,  D.  D.  Redell,  </w:t>
      </w:r>
      <w:r>
        <w:rPr>
          <w:rFonts w:ascii="Georgia" w:hAnsi="Georgia"/>
          <w:i/>
          <w:color w:val="231F20"/>
          <w:w w:val="105"/>
          <w:sz w:val="21"/>
        </w:rPr>
        <w:t>Experience   with   processes   and  </w:t>
      </w:r>
      <w:r>
        <w:rPr>
          <w:rFonts w:ascii="Georgia" w:hAnsi="Georgia"/>
          <w:i/>
          <w:color w:val="231F20"/>
          <w:w w:val="105"/>
          <w:sz w:val="21"/>
        </w:rPr>
        <w:t>monitors  </w:t>
      </w:r>
      <w:r>
        <w:rPr>
          <w:rFonts w:ascii="Georgia" w:hAnsi="Georgia"/>
          <w:i/>
          <w:color w:val="231F20"/>
          <w:spacing w:val="29"/>
          <w:w w:val="105"/>
          <w:sz w:val="21"/>
        </w:rPr>
        <w:t> </w:t>
      </w:r>
      <w:r>
        <w:rPr>
          <w:rFonts w:ascii="Georgia" w:hAnsi="Georgia"/>
          <w:i/>
          <w:color w:val="231F20"/>
          <w:w w:val="105"/>
          <w:sz w:val="21"/>
        </w:rPr>
        <w:t>in  </w:t>
      </w:r>
      <w:r>
        <w:rPr>
          <w:rFonts w:ascii="Georgia" w:hAnsi="Georgia"/>
          <w:i/>
          <w:color w:val="231F20"/>
          <w:spacing w:val="28"/>
          <w:w w:val="105"/>
          <w:sz w:val="21"/>
        </w:rPr>
        <w:t> </w:t>
      </w:r>
      <w:r>
        <w:rPr>
          <w:rFonts w:ascii="Georgia" w:hAnsi="Georgia"/>
          <w:i/>
          <w:color w:val="231F20"/>
          <w:w w:val="105"/>
          <w:sz w:val="21"/>
        </w:rPr>
        <w:t>Mesa</w:t>
      </w:r>
      <w:r>
        <w:rPr>
          <w:color w:val="231F20"/>
          <w:w w:val="105"/>
          <w:sz w:val="21"/>
        </w:rPr>
        <w:t>.</w:t>
        <w:tab/>
        <w:t>Communications    of    the    ACM, </w:t>
      </w:r>
      <w:r>
        <w:rPr>
          <w:color w:val="231F20"/>
          <w:spacing w:val="33"/>
          <w:w w:val="105"/>
          <w:sz w:val="21"/>
        </w:rPr>
        <w:t> </w:t>
      </w:r>
      <w:r>
        <w:rPr>
          <w:color w:val="231F20"/>
          <w:w w:val="105"/>
          <w:sz w:val="21"/>
        </w:rPr>
        <w:t>23(2):105–117,   </w:t>
      </w:r>
      <w:r>
        <w:rPr>
          <w:color w:val="231F20"/>
          <w:spacing w:val="17"/>
          <w:w w:val="105"/>
          <w:sz w:val="21"/>
        </w:rPr>
        <w:t> </w:t>
      </w:r>
      <w:r>
        <w:rPr>
          <w:color w:val="231F20"/>
          <w:w w:val="105"/>
          <w:sz w:val="21"/>
        </w:rPr>
        <w:t>1980.</w:t>
      </w:r>
      <w:r>
        <w:rPr>
          <w:color w:val="231F20"/>
          <w:w w:val="100"/>
          <w:sz w:val="21"/>
        </w:rPr>
        <w:t> </w:t>
      </w:r>
      <w:hyperlink r:id="rId65">
        <w:r>
          <w:rPr>
            <w:rFonts w:ascii="Gill Sans MT" w:hAnsi="Gill Sans MT"/>
            <w:color w:val="ED1C24"/>
            <w:w w:val="105"/>
            <w:sz w:val="21"/>
          </w:rPr>
          <w:t>http://doi.acm.org/10.1145/358818.358824</w:t>
        </w:r>
      </w:hyperlink>
      <w:r>
        <w:rPr>
          <w:color w:val="231F20"/>
          <w:w w:val="105"/>
          <w:sz w:val="21"/>
        </w:rPr>
        <w:t>.</w:t>
      </w:r>
    </w:p>
    <w:p>
      <w:pPr>
        <w:spacing w:line="264" w:lineRule="exact" w:before="58"/>
        <w:ind w:left="100" w:right="557" w:firstLine="0"/>
        <w:jc w:val="both"/>
        <w:rPr>
          <w:sz w:val="21"/>
        </w:rPr>
      </w:pPr>
      <w:r>
        <w:rPr>
          <w:color w:val="231F20"/>
          <w:sz w:val="21"/>
        </w:rPr>
        <w:t>[McKusick]. M. K. McKusick, K. Bostic, M. </w:t>
      </w:r>
      <w:r>
        <w:rPr>
          <w:color w:val="231F20"/>
          <w:w w:val="105"/>
          <w:sz w:val="21"/>
        </w:rPr>
        <w:t>J. </w:t>
      </w:r>
      <w:r>
        <w:rPr>
          <w:color w:val="231F20"/>
          <w:sz w:val="21"/>
        </w:rPr>
        <w:t>Karels, </w:t>
      </w:r>
      <w:r>
        <w:rPr>
          <w:color w:val="231F20"/>
          <w:w w:val="105"/>
          <w:sz w:val="21"/>
        </w:rPr>
        <w:t>J. </w:t>
      </w:r>
      <w:r>
        <w:rPr>
          <w:color w:val="231F20"/>
          <w:sz w:val="21"/>
        </w:rPr>
        <w:t>S. Quarterman, </w:t>
      </w:r>
      <w:r>
        <w:rPr>
          <w:rFonts w:ascii="Georgia"/>
          <w:i/>
          <w:color w:val="231F20"/>
          <w:sz w:val="21"/>
        </w:rPr>
        <w:t>The Design and </w:t>
      </w:r>
      <w:r>
        <w:rPr>
          <w:rFonts w:ascii="Georgia"/>
          <w:i/>
          <w:color w:val="231F20"/>
          <w:sz w:val="21"/>
        </w:rPr>
        <w:t>Implementation of the 4.4</w:t>
      </w:r>
      <w:r>
        <w:rPr>
          <w:rFonts w:ascii="Georgia"/>
          <w:i/>
          <w:color w:val="231F20"/>
          <w:sz w:val="20"/>
        </w:rPr>
        <w:t>BSD </w:t>
      </w:r>
      <w:r>
        <w:rPr>
          <w:rFonts w:ascii="Georgia"/>
          <w:i/>
          <w:color w:val="231F20"/>
          <w:sz w:val="21"/>
        </w:rPr>
        <w:t>Operating System</w:t>
      </w:r>
      <w:r>
        <w:rPr>
          <w:color w:val="231F20"/>
          <w:sz w:val="21"/>
        </w:rPr>
        <w:t>. Addison-Wesley, 1996.</w:t>
      </w:r>
    </w:p>
    <w:p>
      <w:pPr>
        <w:spacing w:line="264" w:lineRule="exact" w:before="58"/>
        <w:ind w:left="100" w:right="557" w:firstLine="0"/>
        <w:jc w:val="both"/>
        <w:rPr>
          <w:sz w:val="21"/>
        </w:rPr>
      </w:pPr>
      <w:bookmarkStart w:name="_bookmark150" w:id="471"/>
      <w:bookmarkEnd w:id="471"/>
      <w:r>
        <w:rPr/>
      </w:r>
      <w:r>
        <w:rPr>
          <w:color w:val="231F20"/>
          <w:w w:val="105"/>
          <w:sz w:val="21"/>
        </w:rPr>
        <w:t>[Wilson]. </w:t>
      </w:r>
      <w:r>
        <w:rPr>
          <w:color w:val="231F20"/>
          <w:spacing w:val="-10"/>
          <w:w w:val="105"/>
          <w:sz w:val="21"/>
        </w:rPr>
        <w:t>P. </w:t>
      </w:r>
      <w:r>
        <w:rPr>
          <w:color w:val="231F20"/>
          <w:w w:val="105"/>
          <w:sz w:val="21"/>
        </w:rPr>
        <w:t>R. Wilson, M. S. Johnstone, M. </w:t>
      </w:r>
      <w:r>
        <w:rPr>
          <w:color w:val="231F20"/>
          <w:spacing w:val="-4"/>
          <w:w w:val="105"/>
          <w:sz w:val="21"/>
        </w:rPr>
        <w:t>Neely, </w:t>
      </w:r>
      <w:r>
        <w:rPr>
          <w:color w:val="231F20"/>
          <w:w w:val="105"/>
          <w:sz w:val="21"/>
        </w:rPr>
        <w:t>D. Boles, </w:t>
      </w:r>
      <w:r>
        <w:rPr>
          <w:rFonts w:ascii="Georgia"/>
          <w:i/>
          <w:color w:val="231F20"/>
          <w:w w:val="105"/>
          <w:sz w:val="21"/>
        </w:rPr>
        <w:t>Dynamic Storage Allocation: </w:t>
      </w:r>
      <w:r>
        <w:rPr>
          <w:rFonts w:ascii="Georgia"/>
          <w:i/>
          <w:color w:val="231F20"/>
          <w:w w:val="105"/>
          <w:sz w:val="21"/>
        </w:rPr>
        <w:t>A Survey and Critical Review</w:t>
      </w:r>
      <w:r>
        <w:rPr>
          <w:color w:val="231F20"/>
          <w:w w:val="105"/>
          <w:sz w:val="21"/>
        </w:rPr>
        <w:t>. International </w:t>
      </w:r>
      <w:r>
        <w:rPr>
          <w:color w:val="231F20"/>
          <w:spacing w:val="-3"/>
          <w:w w:val="105"/>
          <w:sz w:val="21"/>
        </w:rPr>
        <w:t>Workshop </w:t>
      </w:r>
      <w:r>
        <w:rPr>
          <w:color w:val="231F20"/>
          <w:w w:val="105"/>
          <w:sz w:val="21"/>
        </w:rPr>
        <w:t>on Memory Management, 1995. </w:t>
      </w:r>
      <w:hyperlink r:id="rId66">
        <w:r>
          <w:rPr>
            <w:rFonts w:ascii="Gill Sans MT"/>
            <w:color w:val="ED1C24"/>
            <w:w w:val="105"/>
            <w:sz w:val="21"/>
          </w:rPr>
          <w:t>http://www.cs.utexas.edu/users/oops/papers.html#allocsrv</w:t>
        </w:r>
      </w:hyperlink>
      <w:r>
        <w:rPr>
          <w:color w:val="231F20"/>
          <w:w w:val="105"/>
          <w:sz w:val="21"/>
        </w:rPr>
        <w:t>.</w:t>
      </w:r>
    </w:p>
    <w:p>
      <w:pPr>
        <w:spacing w:after="0" w:line="264" w:lineRule="exact"/>
        <w:jc w:val="both"/>
        <w:rPr>
          <w:sz w:val="21"/>
        </w:rPr>
        <w:sectPr>
          <w:pgSz w:w="12240" w:h="15840"/>
          <w:pgMar w:header="988" w:footer="0" w:top="1200" w:bottom="280" w:left="1700" w:right="1240"/>
        </w:sectPr>
      </w:pPr>
    </w:p>
    <w:p>
      <w:pPr>
        <w:pStyle w:val="BodyText"/>
        <w:rPr>
          <w:sz w:val="20"/>
        </w:rPr>
      </w:pPr>
    </w:p>
    <w:p>
      <w:pPr>
        <w:pStyle w:val="BodyText"/>
        <w:spacing w:before="9"/>
        <w:rPr>
          <w:sz w:val="27"/>
        </w:rPr>
      </w:pPr>
    </w:p>
    <w:p>
      <w:pPr>
        <w:pStyle w:val="Heading1"/>
        <w:ind w:right="49"/>
        <w:jc w:val="left"/>
      </w:pPr>
      <w:bookmarkStart w:name="License" w:id="472"/>
      <w:bookmarkEnd w:id="472"/>
      <w:r>
        <w:rPr>
          <w:b w:val="0"/>
        </w:rPr>
      </w:r>
      <w:bookmarkStart w:name="_bookmark151" w:id="473"/>
      <w:bookmarkEnd w:id="473"/>
      <w:r>
        <w:rPr>
          <w:b w:val="0"/>
        </w:rPr>
      </w:r>
      <w:r>
        <w:rPr>
          <w:color w:val="231F20"/>
        </w:rPr>
        <w:t>License</w:t>
      </w:r>
    </w:p>
    <w:p>
      <w:pPr>
        <w:pStyle w:val="BodyText"/>
        <w:spacing w:before="240"/>
        <w:ind w:left="120" w:right="49"/>
      </w:pPr>
      <w:r>
        <w:rPr>
          <w:color w:val="231F20"/>
        </w:rPr>
        <w:t>Pintos, including its documentation, is subject to the following license:</w:t>
      </w:r>
    </w:p>
    <w:p>
      <w:pPr>
        <w:pStyle w:val="BodyText"/>
        <w:spacing w:before="32"/>
        <w:ind w:left="695" w:right="49"/>
      </w:pPr>
      <w:r>
        <w:rPr>
          <w:color w:val="231F20"/>
          <w:w w:val="95"/>
        </w:rPr>
        <w:t>Co</w:t>
      </w:r>
      <w:r>
        <w:rPr>
          <w:color w:val="231F20"/>
          <w:spacing w:val="-7"/>
          <w:w w:val="95"/>
        </w:rPr>
        <w:t>p</w:t>
      </w:r>
      <w:r>
        <w:rPr>
          <w:color w:val="231F20"/>
          <w:w w:val="95"/>
        </w:rPr>
        <w:t>y</w:t>
      </w:r>
      <w:r>
        <w:rPr>
          <w:color w:val="231F20"/>
          <w:spacing w:val="-1"/>
          <w:w w:val="95"/>
        </w:rPr>
        <w:t>r</w:t>
      </w:r>
      <w:r>
        <w:rPr>
          <w:color w:val="231F20"/>
          <w:w w:val="92"/>
        </w:rPr>
        <w:t>ig</w:t>
      </w:r>
      <w:r>
        <w:rPr>
          <w:color w:val="231F20"/>
          <w:spacing w:val="-7"/>
          <w:w w:val="92"/>
        </w:rPr>
        <w:t>h</w:t>
      </w:r>
      <w:r>
        <w:rPr>
          <w:color w:val="231F20"/>
          <w:w w:val="118"/>
        </w:rPr>
        <w:t>t</w:t>
      </w:r>
      <w:r>
        <w:rPr>
          <w:color w:val="231F20"/>
          <w:spacing w:val="23"/>
        </w:rPr>
        <w:t> </w:t>
      </w:r>
      <w:r>
        <w:rPr>
          <w:rFonts w:ascii="Arial" w:hAnsi="Arial"/>
          <w:i/>
          <w:color w:val="231F20"/>
          <w:spacing w:val="-158"/>
          <w:w w:val="178"/>
        </w:rPr>
        <w:t>§</w:t>
      </w:r>
      <w:r>
        <w:rPr>
          <w:color w:val="231F20"/>
          <w:w w:val="99"/>
          <w:position w:val="1"/>
        </w:rPr>
        <w:t>c</w:t>
      </w:r>
      <w:r>
        <w:rPr>
          <w:color w:val="231F20"/>
          <w:position w:val="1"/>
        </w:rPr>
        <w:t>  </w:t>
      </w:r>
      <w:r>
        <w:rPr>
          <w:color w:val="231F20"/>
          <w:spacing w:val="-21"/>
          <w:position w:val="1"/>
        </w:rPr>
        <w:t> </w:t>
      </w:r>
      <w:r>
        <w:rPr>
          <w:color w:val="231F20"/>
          <w:w w:val="100"/>
        </w:rPr>
        <w:t>2004,</w:t>
      </w:r>
      <w:r>
        <w:rPr>
          <w:color w:val="231F20"/>
          <w:spacing w:val="24"/>
        </w:rPr>
        <w:t> </w:t>
      </w:r>
      <w:r>
        <w:rPr>
          <w:color w:val="231F20"/>
          <w:w w:val="100"/>
        </w:rPr>
        <w:t>2005,</w:t>
      </w:r>
      <w:r>
        <w:rPr>
          <w:color w:val="231F20"/>
          <w:spacing w:val="24"/>
        </w:rPr>
        <w:t> </w:t>
      </w:r>
      <w:r>
        <w:rPr>
          <w:color w:val="231F20"/>
          <w:w w:val="99"/>
        </w:rPr>
        <w:t>2006</w:t>
      </w:r>
      <w:r>
        <w:rPr>
          <w:color w:val="231F20"/>
          <w:spacing w:val="23"/>
        </w:rPr>
        <w:t> </w:t>
      </w:r>
      <w:r>
        <w:rPr>
          <w:color w:val="231F20"/>
          <w:w w:val="98"/>
        </w:rPr>
        <w:t>Board</w:t>
      </w:r>
      <w:r>
        <w:rPr>
          <w:color w:val="231F20"/>
          <w:spacing w:val="23"/>
        </w:rPr>
        <w:t> </w:t>
      </w:r>
      <w:r>
        <w:rPr>
          <w:color w:val="231F20"/>
          <w:w w:val="90"/>
        </w:rPr>
        <w:t>of</w:t>
      </w:r>
      <w:r>
        <w:rPr>
          <w:color w:val="231F20"/>
          <w:spacing w:val="23"/>
        </w:rPr>
        <w:t> </w:t>
      </w:r>
      <w:r>
        <w:rPr>
          <w:color w:val="231F20"/>
          <w:spacing w:val="-19"/>
          <w:w w:val="116"/>
        </w:rPr>
        <w:t>T</w:t>
      </w:r>
      <w:r>
        <w:rPr>
          <w:color w:val="231F20"/>
          <w:spacing w:val="-1"/>
          <w:w w:val="98"/>
        </w:rPr>
        <w:t>r</w:t>
      </w:r>
      <w:r>
        <w:rPr>
          <w:color w:val="231F20"/>
          <w:w w:val="96"/>
        </w:rPr>
        <w:t>uste</w:t>
      </w:r>
      <w:r>
        <w:rPr>
          <w:color w:val="231F20"/>
          <w:w w:val="96"/>
        </w:rPr>
        <w:t>es,</w:t>
      </w:r>
      <w:r>
        <w:rPr>
          <w:color w:val="231F20"/>
          <w:spacing w:val="24"/>
        </w:rPr>
        <w:t> </w:t>
      </w:r>
      <w:r>
        <w:rPr>
          <w:color w:val="231F20"/>
          <w:w w:val="97"/>
        </w:rPr>
        <w:t>Le</w:t>
      </w:r>
      <w:r>
        <w:rPr>
          <w:color w:val="231F20"/>
          <w:w w:val="96"/>
        </w:rPr>
        <w:t>la</w:t>
      </w:r>
      <w:r>
        <w:rPr>
          <w:color w:val="231F20"/>
          <w:spacing w:val="-1"/>
          <w:w w:val="96"/>
        </w:rPr>
        <w:t>n</w:t>
      </w:r>
      <w:r>
        <w:rPr>
          <w:color w:val="231F20"/>
          <w:w w:val="90"/>
        </w:rPr>
        <w:t>d</w:t>
      </w:r>
      <w:r>
        <w:rPr>
          <w:color w:val="231F20"/>
          <w:spacing w:val="23"/>
        </w:rPr>
        <w:t> </w:t>
      </w:r>
      <w:r>
        <w:rPr>
          <w:color w:val="231F20"/>
          <w:spacing w:val="-1"/>
          <w:w w:val="105"/>
        </w:rPr>
        <w:t>S</w:t>
      </w:r>
      <w:r>
        <w:rPr>
          <w:color w:val="231F20"/>
          <w:w w:val="99"/>
        </w:rPr>
        <w:t>tan</w:t>
      </w:r>
      <w:r>
        <w:rPr>
          <w:color w:val="231F20"/>
          <w:spacing w:val="-1"/>
          <w:w w:val="99"/>
        </w:rPr>
        <w:t>f</w:t>
      </w:r>
      <w:r>
        <w:rPr>
          <w:color w:val="231F20"/>
          <w:w w:val="92"/>
        </w:rPr>
        <w:t>ord</w:t>
      </w:r>
      <w:r>
        <w:rPr>
          <w:color w:val="231F20"/>
          <w:spacing w:val="23"/>
        </w:rPr>
        <w:t> </w:t>
      </w:r>
      <w:r>
        <w:rPr>
          <w:color w:val="231F20"/>
          <w:w w:val="120"/>
        </w:rPr>
        <w:t>Jr.</w:t>
      </w:r>
      <w:r>
        <w:rPr>
          <w:color w:val="231F20"/>
          <w:spacing w:val="23"/>
        </w:rPr>
        <w:t> </w:t>
      </w:r>
      <w:r>
        <w:rPr>
          <w:color w:val="231F20"/>
          <w:w w:val="95"/>
        </w:rPr>
        <w:t>U</w:t>
      </w:r>
      <w:r>
        <w:rPr>
          <w:color w:val="231F20"/>
          <w:spacing w:val="-1"/>
          <w:w w:val="95"/>
        </w:rPr>
        <w:t>n</w:t>
      </w:r>
      <w:r>
        <w:rPr>
          <w:color w:val="231F20"/>
          <w:w w:val="93"/>
        </w:rPr>
        <w:t>i</w:t>
      </w:r>
      <w:r>
        <w:rPr>
          <w:color w:val="231F20"/>
          <w:spacing w:val="-7"/>
          <w:w w:val="93"/>
        </w:rPr>
        <w:t>v</w:t>
      </w:r>
      <w:r>
        <w:rPr>
          <w:color w:val="231F20"/>
          <w:w w:val="96"/>
        </w:rPr>
        <w:t>er-</w:t>
      </w:r>
    </w:p>
    <w:p>
      <w:pPr>
        <w:pStyle w:val="BodyText"/>
        <w:spacing w:line="263" w:lineRule="exact"/>
        <w:ind w:left="695"/>
        <w:jc w:val="both"/>
      </w:pPr>
      <w:r>
        <w:rPr>
          <w:color w:val="231F20"/>
        </w:rPr>
        <w:t>sity. All rights reserved.</w:t>
      </w:r>
    </w:p>
    <w:p>
      <w:pPr>
        <w:pStyle w:val="BodyText"/>
        <w:spacing w:line="264" w:lineRule="exact" w:before="42"/>
        <w:ind w:left="695" w:right="693"/>
        <w:jc w:val="both"/>
      </w:pPr>
      <w:r>
        <w:rPr>
          <w:color w:val="231F20"/>
        </w:rPr>
        <w:t>Permission is hereby granted,  free of charge,  to </w:t>
      </w:r>
      <w:r>
        <w:rPr>
          <w:color w:val="231F20"/>
          <w:spacing w:val="-3"/>
        </w:rPr>
        <w:t>any  </w:t>
      </w:r>
      <w:r>
        <w:rPr>
          <w:color w:val="231F20"/>
        </w:rPr>
        <w:t>person obtaining a copy   of this software and associated documentation files (the “Software”), to deal in the Software without restriction, including without limitation the rights to use, </w:t>
      </w:r>
      <w:r>
        <w:rPr>
          <w:color w:val="231F20"/>
          <w:spacing w:val="-6"/>
        </w:rPr>
        <w:t>copy, </w:t>
      </w:r>
      <w:r>
        <w:rPr>
          <w:color w:val="231F20"/>
          <w:spacing w:val="-3"/>
        </w:rPr>
        <w:t>modify, </w:t>
      </w:r>
      <w:r>
        <w:rPr>
          <w:color w:val="231F20"/>
        </w:rPr>
        <w:t>merge, publish, distribute, sublicense, and/or sell copies of the Software, and to permit persons to whom the Software is furnished to do so, subject</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following</w:t>
      </w:r>
      <w:r>
        <w:rPr>
          <w:color w:val="231F20"/>
          <w:spacing w:val="-11"/>
        </w:rPr>
        <w:t> </w:t>
      </w:r>
      <w:r>
        <w:rPr>
          <w:color w:val="231F20"/>
        </w:rPr>
        <w:t>conditions:</w:t>
      </w:r>
    </w:p>
    <w:p>
      <w:pPr>
        <w:pStyle w:val="BodyText"/>
        <w:spacing w:line="264" w:lineRule="exact" w:before="51"/>
        <w:ind w:left="695" w:right="694"/>
        <w:jc w:val="both"/>
      </w:pPr>
      <w:r>
        <w:rPr>
          <w:color w:val="231F20"/>
        </w:rPr>
        <w:t>The above copyright notice and this permission notice shall be included in all copies or substantial portions of the Software.</w:t>
      </w:r>
    </w:p>
    <w:p>
      <w:pPr>
        <w:pStyle w:val="BodyText"/>
        <w:spacing w:line="264" w:lineRule="exact" w:before="51"/>
        <w:ind w:left="695" w:right="693"/>
        <w:jc w:val="both"/>
      </w:pPr>
      <w:r>
        <w:rPr>
          <w:color w:val="231F20"/>
          <w:w w:val="105"/>
        </w:rPr>
        <w:t>THE </w:t>
      </w:r>
      <w:r>
        <w:rPr>
          <w:color w:val="231F20"/>
          <w:spacing w:val="-4"/>
          <w:w w:val="105"/>
        </w:rPr>
        <w:t>SOFTWARE </w:t>
      </w:r>
      <w:r>
        <w:rPr>
          <w:color w:val="231F20"/>
          <w:w w:val="105"/>
        </w:rPr>
        <w:t>IS PROVIDED  “AS  IS”,  WITHOUT  </w:t>
      </w:r>
      <w:r>
        <w:rPr>
          <w:color w:val="231F20"/>
          <w:spacing w:val="-4"/>
          <w:w w:val="105"/>
        </w:rPr>
        <w:t>WARRANTY  </w:t>
      </w:r>
      <w:r>
        <w:rPr>
          <w:color w:val="231F20"/>
          <w:w w:val="105"/>
        </w:rPr>
        <w:t>OF ANY KIND, EXPRESS OR IMPLIED, INCLUDING BUT NOT LIMITED TO THE </w:t>
      </w:r>
      <w:r>
        <w:rPr>
          <w:color w:val="231F20"/>
          <w:spacing w:val="-3"/>
          <w:w w:val="105"/>
        </w:rPr>
        <w:t>WARRANTIES </w:t>
      </w:r>
      <w:r>
        <w:rPr>
          <w:color w:val="231F20"/>
          <w:w w:val="105"/>
        </w:rPr>
        <w:t>OF MERCHANTABILITY, FITNESS </w:t>
      </w:r>
      <w:r>
        <w:rPr>
          <w:color w:val="231F20"/>
          <w:spacing w:val="-3"/>
          <w:w w:val="105"/>
        </w:rPr>
        <w:t>FOR </w:t>
      </w:r>
      <w:r>
        <w:rPr>
          <w:color w:val="231F20"/>
          <w:w w:val="105"/>
        </w:rPr>
        <w:t>A </w:t>
      </w:r>
      <w:r>
        <w:rPr>
          <w:color w:val="231F20"/>
          <w:spacing w:val="-6"/>
          <w:w w:val="105"/>
        </w:rPr>
        <w:t>PARTIC- </w:t>
      </w:r>
      <w:r>
        <w:rPr>
          <w:color w:val="231F20"/>
          <w:w w:val="105"/>
        </w:rPr>
        <w:t>ULAR</w:t>
      </w:r>
      <w:r>
        <w:rPr>
          <w:color w:val="231F20"/>
          <w:spacing w:val="-25"/>
          <w:w w:val="105"/>
        </w:rPr>
        <w:t> </w:t>
      </w:r>
      <w:r>
        <w:rPr>
          <w:color w:val="231F20"/>
          <w:w w:val="105"/>
        </w:rPr>
        <w:t>PURPOSE</w:t>
      </w:r>
      <w:r>
        <w:rPr>
          <w:color w:val="231F20"/>
          <w:spacing w:val="-25"/>
          <w:w w:val="105"/>
        </w:rPr>
        <w:t> </w:t>
      </w:r>
      <w:r>
        <w:rPr>
          <w:color w:val="231F20"/>
          <w:w w:val="105"/>
        </w:rPr>
        <w:t>AND</w:t>
      </w:r>
      <w:r>
        <w:rPr>
          <w:color w:val="231F20"/>
          <w:spacing w:val="-25"/>
          <w:w w:val="105"/>
        </w:rPr>
        <w:t> </w:t>
      </w:r>
      <w:r>
        <w:rPr>
          <w:color w:val="231F20"/>
          <w:w w:val="105"/>
        </w:rPr>
        <w:t>NONINFRINGEMENT.</w:t>
      </w:r>
      <w:r>
        <w:rPr>
          <w:color w:val="231F20"/>
          <w:spacing w:val="-25"/>
          <w:w w:val="105"/>
        </w:rPr>
        <w:t> </w:t>
      </w:r>
      <w:r>
        <w:rPr>
          <w:color w:val="231F20"/>
          <w:w w:val="105"/>
        </w:rPr>
        <w:t>IN</w:t>
      </w:r>
      <w:r>
        <w:rPr>
          <w:color w:val="231F20"/>
          <w:spacing w:val="-25"/>
          <w:w w:val="105"/>
        </w:rPr>
        <w:t> </w:t>
      </w:r>
      <w:r>
        <w:rPr>
          <w:color w:val="231F20"/>
          <w:w w:val="105"/>
        </w:rPr>
        <w:t>NO</w:t>
      </w:r>
      <w:r>
        <w:rPr>
          <w:color w:val="231F20"/>
          <w:spacing w:val="-25"/>
          <w:w w:val="105"/>
        </w:rPr>
        <w:t> </w:t>
      </w:r>
      <w:r>
        <w:rPr>
          <w:color w:val="231F20"/>
          <w:w w:val="105"/>
        </w:rPr>
        <w:t>EVENT</w:t>
      </w:r>
      <w:r>
        <w:rPr>
          <w:color w:val="231F20"/>
          <w:spacing w:val="-25"/>
          <w:w w:val="105"/>
        </w:rPr>
        <w:t> </w:t>
      </w:r>
      <w:r>
        <w:rPr>
          <w:color w:val="231F20"/>
          <w:w w:val="105"/>
        </w:rPr>
        <w:t>SHALL</w:t>
      </w:r>
      <w:r>
        <w:rPr>
          <w:color w:val="231F20"/>
          <w:spacing w:val="-25"/>
          <w:w w:val="105"/>
        </w:rPr>
        <w:t> </w:t>
      </w:r>
      <w:r>
        <w:rPr>
          <w:color w:val="231F20"/>
          <w:w w:val="105"/>
        </w:rPr>
        <w:t>THE AUTHORS OR COPYRIGHT HOLDERS BE LIABLE </w:t>
      </w:r>
      <w:r>
        <w:rPr>
          <w:color w:val="231F20"/>
          <w:spacing w:val="-3"/>
          <w:w w:val="105"/>
        </w:rPr>
        <w:t>FOR </w:t>
      </w:r>
      <w:r>
        <w:rPr>
          <w:color w:val="231F20"/>
          <w:w w:val="105"/>
        </w:rPr>
        <w:t>ANY CLAIM, </w:t>
      </w:r>
      <w:r>
        <w:rPr>
          <w:color w:val="231F20"/>
          <w:spacing w:val="-3"/>
          <w:w w:val="105"/>
        </w:rPr>
        <w:t>DAMAGES </w:t>
      </w:r>
      <w:r>
        <w:rPr>
          <w:color w:val="231F20"/>
          <w:w w:val="105"/>
        </w:rPr>
        <w:t>OR OTHER LIABILITY, WHETHER IN AN ACTION OF CON- TRACT, </w:t>
      </w:r>
      <w:r>
        <w:rPr>
          <w:color w:val="231F20"/>
          <w:spacing w:val="-5"/>
          <w:w w:val="105"/>
        </w:rPr>
        <w:t>TORT </w:t>
      </w:r>
      <w:r>
        <w:rPr>
          <w:color w:val="231F20"/>
          <w:w w:val="105"/>
        </w:rPr>
        <w:t>OR </w:t>
      </w:r>
      <w:r>
        <w:rPr>
          <w:color w:val="231F20"/>
          <w:spacing w:val="-3"/>
          <w:w w:val="105"/>
        </w:rPr>
        <w:t>OTHERWISE, </w:t>
      </w:r>
      <w:r>
        <w:rPr>
          <w:color w:val="231F20"/>
          <w:w w:val="105"/>
        </w:rPr>
        <w:t>ARISING FROM, OUT OF OR IN CON- NECTION WITH THE </w:t>
      </w:r>
      <w:r>
        <w:rPr>
          <w:color w:val="231F20"/>
          <w:spacing w:val="-4"/>
          <w:w w:val="105"/>
        </w:rPr>
        <w:t>SOFTWARE </w:t>
      </w:r>
      <w:r>
        <w:rPr>
          <w:color w:val="231F20"/>
          <w:w w:val="105"/>
        </w:rPr>
        <w:t>OR THE USE OR OTHER DEALINGS IN THE</w:t>
      </w:r>
      <w:r>
        <w:rPr>
          <w:color w:val="231F20"/>
          <w:spacing w:val="15"/>
          <w:w w:val="105"/>
        </w:rPr>
        <w:t> </w:t>
      </w:r>
      <w:r>
        <w:rPr>
          <w:color w:val="231F20"/>
          <w:spacing w:val="-3"/>
          <w:w w:val="105"/>
        </w:rPr>
        <w:t>SOFTWARE.</w:t>
      </w:r>
    </w:p>
    <w:p>
      <w:pPr>
        <w:pStyle w:val="BodyText"/>
        <w:spacing w:line="264" w:lineRule="exact" w:before="51"/>
        <w:ind w:left="119" w:right="119" w:firstLine="298"/>
        <w:jc w:val="both"/>
      </w:pPr>
      <w:r>
        <w:rPr>
          <w:color w:val="231F20"/>
        </w:rPr>
        <w:t>A few individual files in Pintos were originally derived from other projects, but they   </w:t>
      </w:r>
      <w:r>
        <w:rPr>
          <w:color w:val="231F20"/>
          <w:spacing w:val="-4"/>
        </w:rPr>
        <w:t>have </w:t>
      </w:r>
      <w:r>
        <w:rPr>
          <w:color w:val="231F20"/>
        </w:rPr>
        <w:t>been extensively modified for use in Pintos. The original code falls under the original license,</w:t>
      </w:r>
      <w:r>
        <w:rPr>
          <w:color w:val="231F20"/>
          <w:spacing w:val="-9"/>
        </w:rPr>
        <w:t> </w:t>
      </w:r>
      <w:r>
        <w:rPr>
          <w:color w:val="231F20"/>
        </w:rPr>
        <w:t>and</w:t>
      </w:r>
      <w:r>
        <w:rPr>
          <w:color w:val="231F20"/>
          <w:spacing w:val="-9"/>
        </w:rPr>
        <w:t> </w:t>
      </w:r>
      <w:r>
        <w:rPr>
          <w:color w:val="231F20"/>
        </w:rPr>
        <w:t>modifications</w:t>
      </w:r>
      <w:r>
        <w:rPr>
          <w:color w:val="231F20"/>
          <w:spacing w:val="-9"/>
        </w:rPr>
        <w:t> </w:t>
      </w:r>
      <w:r>
        <w:rPr>
          <w:color w:val="231F20"/>
        </w:rPr>
        <w:t>for</w:t>
      </w:r>
      <w:r>
        <w:rPr>
          <w:color w:val="231F20"/>
          <w:spacing w:val="-9"/>
        </w:rPr>
        <w:t> </w:t>
      </w:r>
      <w:r>
        <w:rPr>
          <w:color w:val="231F20"/>
        </w:rPr>
        <w:t>Pintos</w:t>
      </w:r>
      <w:r>
        <w:rPr>
          <w:color w:val="231F20"/>
          <w:spacing w:val="-9"/>
        </w:rPr>
        <w:t> </w:t>
      </w:r>
      <w:r>
        <w:rPr>
          <w:color w:val="231F20"/>
        </w:rPr>
        <w:t>are</w:t>
      </w:r>
      <w:r>
        <w:rPr>
          <w:color w:val="231F20"/>
          <w:spacing w:val="-9"/>
        </w:rPr>
        <w:t> </w:t>
      </w:r>
      <w:r>
        <w:rPr>
          <w:color w:val="231F20"/>
        </w:rPr>
        <w:t>additionally</w:t>
      </w:r>
      <w:r>
        <w:rPr>
          <w:color w:val="231F20"/>
          <w:spacing w:val="-9"/>
        </w:rPr>
        <w:t> </w:t>
      </w:r>
      <w:r>
        <w:rPr>
          <w:color w:val="231F20"/>
          <w:spacing w:val="-3"/>
        </w:rPr>
        <w:t>covered</w:t>
      </w:r>
      <w:r>
        <w:rPr>
          <w:color w:val="231F20"/>
          <w:spacing w:val="-9"/>
        </w:rPr>
        <w:t> </w:t>
      </w:r>
      <w:r>
        <w:rPr>
          <w:color w:val="231F20"/>
          <w:spacing w:val="-4"/>
        </w:rPr>
        <w:t>by</w:t>
      </w:r>
      <w:r>
        <w:rPr>
          <w:color w:val="231F20"/>
          <w:spacing w:val="-9"/>
        </w:rPr>
        <w:t> </w:t>
      </w:r>
      <w:r>
        <w:rPr>
          <w:color w:val="231F20"/>
        </w:rPr>
        <w:t>the</w:t>
      </w:r>
      <w:r>
        <w:rPr>
          <w:color w:val="231F20"/>
          <w:spacing w:val="-9"/>
        </w:rPr>
        <w:t> </w:t>
      </w:r>
      <w:r>
        <w:rPr>
          <w:color w:val="231F20"/>
        </w:rPr>
        <w:t>Pintos</w:t>
      </w:r>
      <w:r>
        <w:rPr>
          <w:color w:val="231F20"/>
          <w:spacing w:val="-9"/>
        </w:rPr>
        <w:t> </w:t>
      </w:r>
      <w:r>
        <w:rPr>
          <w:color w:val="231F20"/>
        </w:rPr>
        <w:t>license</w:t>
      </w:r>
      <w:r>
        <w:rPr>
          <w:color w:val="231F20"/>
          <w:spacing w:val="-9"/>
        </w:rPr>
        <w:t> </w:t>
      </w:r>
      <w:r>
        <w:rPr>
          <w:color w:val="231F20"/>
        </w:rPr>
        <w:t>above.</w:t>
      </w:r>
    </w:p>
    <w:p>
      <w:pPr>
        <w:pStyle w:val="BodyText"/>
        <w:spacing w:before="51"/>
        <w:ind w:left="418" w:right="49"/>
      </w:pPr>
      <w:r>
        <w:rPr>
          <w:color w:val="231F20"/>
        </w:rPr>
        <w:t>In particular, code derived from Nachos is subject to the following license:</w:t>
      </w:r>
    </w:p>
    <w:p>
      <w:pPr>
        <w:spacing w:after="0"/>
        <w:sectPr>
          <w:headerReference w:type="default" r:id="rId67"/>
          <w:pgSz w:w="12240" w:h="15840"/>
          <w:pgMar w:header="988" w:footer="0" w:top="1200" w:bottom="280" w:left="1680" w:right="1680"/>
          <w:pgNumType w:start="11"/>
        </w:sectPr>
      </w:pPr>
    </w:p>
    <w:p>
      <w:pPr>
        <w:pStyle w:val="BodyText"/>
        <w:spacing w:line="264" w:lineRule="exact" w:before="42"/>
        <w:ind w:left="695"/>
      </w:pPr>
      <w:r>
        <w:rPr>
          <w:color w:val="231F20"/>
          <w:w w:val="95"/>
        </w:rPr>
        <w:t>Co</w:t>
      </w:r>
      <w:r>
        <w:rPr>
          <w:color w:val="231F20"/>
          <w:spacing w:val="-7"/>
          <w:w w:val="95"/>
        </w:rPr>
        <w:t>p</w:t>
      </w:r>
      <w:r>
        <w:rPr>
          <w:color w:val="231F20"/>
          <w:w w:val="95"/>
        </w:rPr>
        <w:t>y</w:t>
      </w:r>
      <w:r>
        <w:rPr>
          <w:color w:val="231F20"/>
          <w:spacing w:val="-1"/>
          <w:w w:val="95"/>
        </w:rPr>
        <w:t>r</w:t>
      </w:r>
      <w:r>
        <w:rPr>
          <w:color w:val="231F20"/>
          <w:w w:val="92"/>
        </w:rPr>
        <w:t>ig</w:t>
      </w:r>
      <w:r>
        <w:rPr>
          <w:color w:val="231F20"/>
          <w:spacing w:val="-7"/>
          <w:w w:val="92"/>
        </w:rPr>
        <w:t>h</w:t>
      </w:r>
      <w:r>
        <w:rPr>
          <w:color w:val="231F20"/>
          <w:w w:val="118"/>
        </w:rPr>
        <w:t>t</w:t>
      </w:r>
      <w:r>
        <w:rPr>
          <w:color w:val="231F20"/>
        </w:rPr>
        <w:t> </w:t>
      </w:r>
      <w:r>
        <w:rPr>
          <w:rFonts w:ascii="Arial" w:hAnsi="Arial"/>
          <w:i/>
          <w:color w:val="231F20"/>
          <w:spacing w:val="-158"/>
          <w:w w:val="178"/>
        </w:rPr>
        <w:t>§</w:t>
      </w:r>
      <w:r>
        <w:rPr>
          <w:color w:val="231F20"/>
          <w:w w:val="99"/>
          <w:position w:val="1"/>
        </w:rPr>
        <w:t>c </w:t>
      </w:r>
      <w:r>
        <w:rPr>
          <w:color w:val="231F20"/>
          <w:w w:val="105"/>
        </w:rPr>
        <w:t>reserved.</w:t>
      </w:r>
    </w:p>
    <w:p>
      <w:pPr>
        <w:pStyle w:val="BodyText"/>
        <w:spacing w:before="42"/>
        <w:ind w:left="89"/>
      </w:pPr>
      <w:r>
        <w:rPr/>
        <w:br w:type="column"/>
      </w:r>
      <w:r>
        <w:rPr>
          <w:color w:val="231F20"/>
        </w:rPr>
        <w:t>1992-1996 The Regents of the University of California. All rights</w:t>
      </w:r>
    </w:p>
    <w:p>
      <w:pPr>
        <w:spacing w:after="0"/>
        <w:sectPr>
          <w:type w:val="continuous"/>
          <w:pgSz w:w="12240" w:h="15840"/>
          <w:pgMar w:top="1500" w:bottom="280" w:left="1680" w:right="1680"/>
          <w:cols w:num="2" w:equalWidth="0">
            <w:col w:w="1875" w:space="40"/>
            <w:col w:w="6965"/>
          </w:cols>
        </w:sectPr>
      </w:pPr>
    </w:p>
    <w:p>
      <w:pPr>
        <w:pStyle w:val="BodyText"/>
        <w:spacing w:line="264" w:lineRule="exact" w:before="51"/>
        <w:ind w:left="695" w:right="694"/>
        <w:jc w:val="both"/>
      </w:pPr>
      <w:r>
        <w:rPr>
          <w:color w:val="231F20"/>
        </w:rPr>
        <w:t>Permission to use, copy, modify, and distribute this software and its documen- tation for any purpose, without fee, and without written agreement is hereby granted, provided that the above copyright notice and the following two para- graphs appear in all copies of this software.</w:t>
      </w:r>
    </w:p>
    <w:p>
      <w:pPr>
        <w:pStyle w:val="BodyText"/>
        <w:spacing w:line="264" w:lineRule="exact" w:before="51"/>
        <w:ind w:left="695" w:right="693"/>
        <w:jc w:val="both"/>
      </w:pPr>
      <w:r>
        <w:rPr>
          <w:color w:val="231F20"/>
        </w:rPr>
        <w:t>IN  NO  EVENT  SHALL  THE  UNIVERSITY  OF  CALIFORNIA  BE  LIABLE TO ANY </w:t>
      </w:r>
      <w:r>
        <w:rPr>
          <w:color w:val="231F20"/>
          <w:spacing w:val="-8"/>
        </w:rPr>
        <w:t>PARTY </w:t>
      </w:r>
      <w:r>
        <w:rPr>
          <w:color w:val="231F20"/>
          <w:spacing w:val="-3"/>
        </w:rPr>
        <w:t>FOR </w:t>
      </w:r>
      <w:r>
        <w:rPr>
          <w:color w:val="231F20"/>
        </w:rPr>
        <w:t>DIRECT, INDIRECT, SPECIAL, INCIDENTAL, OR CONSEQUENTIAL </w:t>
      </w:r>
      <w:r>
        <w:rPr>
          <w:color w:val="231F20"/>
          <w:spacing w:val="-3"/>
        </w:rPr>
        <w:t>DAMAGES </w:t>
      </w:r>
      <w:r>
        <w:rPr>
          <w:color w:val="231F20"/>
        </w:rPr>
        <w:t>ARISING OUT OF THE USE OF THIS </w:t>
      </w:r>
      <w:r>
        <w:rPr>
          <w:color w:val="231F20"/>
          <w:spacing w:val="-4"/>
        </w:rPr>
        <w:t>SOFTWARE  </w:t>
      </w:r>
      <w:r>
        <w:rPr>
          <w:color w:val="231F20"/>
        </w:rPr>
        <w:t>AND  ITS  </w:t>
      </w:r>
      <w:r>
        <w:rPr>
          <w:color w:val="231F20"/>
          <w:spacing w:val="-3"/>
        </w:rPr>
        <w:t>DOCUMENTATION,  </w:t>
      </w:r>
      <w:r>
        <w:rPr>
          <w:color w:val="231F20"/>
        </w:rPr>
        <w:t>EVEN  IF  THE  UNIVERSITY  OF CALIFORNIA HAS BEEN ADVISED OF THE POSSIBILITY OF SUCH </w:t>
      </w:r>
      <w:r>
        <w:rPr>
          <w:color w:val="231F20"/>
          <w:spacing w:val="-3"/>
        </w:rPr>
        <w:t>DAMAGE.</w:t>
      </w:r>
    </w:p>
    <w:p>
      <w:pPr>
        <w:pStyle w:val="BodyText"/>
        <w:spacing w:line="264" w:lineRule="exact" w:before="51"/>
        <w:ind w:left="695" w:right="693"/>
        <w:jc w:val="both"/>
      </w:pPr>
      <w:r>
        <w:rPr>
          <w:color w:val="231F20"/>
          <w:w w:val="105"/>
        </w:rPr>
        <w:t>THE  UNIVERSITY  OF  CALIFORNIA   SPECIFICALLY   DISCLAIMS   ANY </w:t>
      </w:r>
      <w:r>
        <w:rPr>
          <w:color w:val="231F20"/>
          <w:spacing w:val="-3"/>
          <w:w w:val="105"/>
        </w:rPr>
        <w:t>WARRANTIES, </w:t>
      </w:r>
      <w:r>
        <w:rPr>
          <w:color w:val="231F20"/>
          <w:w w:val="105"/>
        </w:rPr>
        <w:t>INCLUDING, BUT NOT  LIMITED  TO,  THE IMPLIED  </w:t>
      </w:r>
      <w:r>
        <w:rPr>
          <w:color w:val="231F20"/>
          <w:spacing w:val="-3"/>
          <w:w w:val="105"/>
        </w:rPr>
        <w:t>WARRANTIES  </w:t>
      </w:r>
      <w:r>
        <w:rPr>
          <w:color w:val="231F20"/>
          <w:w w:val="105"/>
        </w:rPr>
        <w:t>OF  MERCHANTABILITY  AND  FITNESS  </w:t>
      </w:r>
      <w:r>
        <w:rPr>
          <w:color w:val="231F20"/>
          <w:spacing w:val="-3"/>
          <w:w w:val="105"/>
        </w:rPr>
        <w:t>FOR </w:t>
      </w:r>
      <w:r>
        <w:rPr>
          <w:color w:val="231F20"/>
          <w:w w:val="105"/>
        </w:rPr>
        <w:t>A </w:t>
      </w:r>
      <w:r>
        <w:rPr>
          <w:color w:val="231F20"/>
          <w:spacing w:val="-4"/>
          <w:w w:val="105"/>
        </w:rPr>
        <w:t>PARTICULAR </w:t>
      </w:r>
      <w:r>
        <w:rPr>
          <w:color w:val="231F20"/>
          <w:w w:val="105"/>
        </w:rPr>
        <w:t>PURPOSE. THE </w:t>
      </w:r>
      <w:r>
        <w:rPr>
          <w:color w:val="231F20"/>
          <w:spacing w:val="-4"/>
          <w:w w:val="105"/>
        </w:rPr>
        <w:t>SOFTWARE </w:t>
      </w:r>
      <w:r>
        <w:rPr>
          <w:color w:val="231F20"/>
          <w:w w:val="105"/>
        </w:rPr>
        <w:t>PROVIDED HEREUNDER   IS ON AN “AS  IS”  BASIS,  AND  THE  UNIVERSITY  OF  CALIFORNIA HAS NO OBLIGATION TO PROVIDE MAINTENANCE, </w:t>
      </w:r>
      <w:r>
        <w:rPr>
          <w:color w:val="231F20"/>
          <w:spacing w:val="-3"/>
          <w:w w:val="105"/>
        </w:rPr>
        <w:t>SUPPORT, </w:t>
      </w:r>
      <w:r>
        <w:rPr>
          <w:color w:val="231F20"/>
          <w:spacing w:val="-4"/>
        </w:rPr>
        <w:t>UPDATES,  </w:t>
      </w:r>
      <w:r>
        <w:rPr>
          <w:color w:val="231F20"/>
        </w:rPr>
        <w:t>ENHANCEMENTS,  OR</w:t>
      </w:r>
      <w:r>
        <w:rPr>
          <w:color w:val="231F20"/>
          <w:spacing w:val="7"/>
        </w:rPr>
        <w:t> </w:t>
      </w:r>
      <w:r>
        <w:rPr>
          <w:color w:val="231F20"/>
        </w:rPr>
        <w:t>MODIFICATIONS.</w:t>
      </w:r>
    </w:p>
    <w:p>
      <w:pPr>
        <w:spacing w:after="0" w:line="264" w:lineRule="exact"/>
        <w:jc w:val="both"/>
        <w:sectPr>
          <w:type w:val="continuous"/>
          <w:pgSz w:w="12240" w:h="15840"/>
          <w:pgMar w:top="1500" w:bottom="280" w:left="1680" w:right="1680"/>
        </w:sectPr>
      </w:pPr>
    </w:p>
    <w:p>
      <w:pPr>
        <w:pStyle w:val="BodyText"/>
        <w:rPr>
          <w:sz w:val="20"/>
        </w:rPr>
      </w:pPr>
    </w:p>
    <w:p>
      <w:pPr>
        <w:pStyle w:val="BodyText"/>
        <w:rPr>
          <w:sz w:val="20"/>
        </w:rPr>
      </w:pPr>
    </w:p>
    <w:p>
      <w:pPr>
        <w:pStyle w:val="BodyText"/>
        <w:spacing w:before="7"/>
        <w:rPr>
          <w:sz w:val="14"/>
        </w:rPr>
      </w:pPr>
    </w:p>
    <w:p>
      <w:pPr>
        <w:pStyle w:val="BodyText"/>
        <w:spacing w:before="62"/>
        <w:ind w:left="398"/>
      </w:pPr>
      <w:r>
        <w:rPr>
          <w:color w:val="231F20"/>
        </w:rPr>
        <w:t>Code derived from MIT’s 6.828 course code is subject to the following license:</w:t>
      </w:r>
    </w:p>
    <w:p>
      <w:pPr>
        <w:spacing w:after="0"/>
        <w:sectPr>
          <w:pgSz w:w="12240" w:h="15840"/>
          <w:pgMar w:header="988" w:footer="0" w:top="1200" w:bottom="280" w:left="1700" w:right="1680"/>
        </w:sectPr>
      </w:pPr>
    </w:p>
    <w:p>
      <w:pPr>
        <w:pStyle w:val="BodyText"/>
        <w:spacing w:before="39"/>
        <w:ind w:left="675"/>
      </w:pPr>
      <w:r>
        <w:rPr>
          <w:color w:val="231F20"/>
          <w:w w:val="95"/>
        </w:rPr>
        <w:t>Co</w:t>
      </w:r>
      <w:r>
        <w:rPr>
          <w:color w:val="231F20"/>
          <w:spacing w:val="-7"/>
          <w:w w:val="95"/>
        </w:rPr>
        <w:t>p</w:t>
      </w:r>
      <w:r>
        <w:rPr>
          <w:color w:val="231F20"/>
          <w:w w:val="95"/>
        </w:rPr>
        <w:t>y</w:t>
      </w:r>
      <w:r>
        <w:rPr>
          <w:color w:val="231F20"/>
          <w:spacing w:val="-1"/>
          <w:w w:val="95"/>
        </w:rPr>
        <w:t>r</w:t>
      </w:r>
      <w:r>
        <w:rPr>
          <w:color w:val="231F20"/>
          <w:w w:val="92"/>
        </w:rPr>
        <w:t>ig</w:t>
      </w:r>
      <w:r>
        <w:rPr>
          <w:color w:val="231F20"/>
          <w:spacing w:val="-7"/>
          <w:w w:val="92"/>
        </w:rPr>
        <w:t>h</w:t>
      </w:r>
      <w:r>
        <w:rPr>
          <w:color w:val="231F20"/>
          <w:w w:val="118"/>
        </w:rPr>
        <w:t>t</w:t>
      </w:r>
      <w:r>
        <w:rPr>
          <w:color w:val="231F20"/>
          <w:spacing w:val="20"/>
        </w:rPr>
        <w:t> </w:t>
      </w:r>
      <w:r>
        <w:rPr>
          <w:rFonts w:ascii="Arial" w:hAnsi="Arial"/>
          <w:i/>
          <w:color w:val="231F20"/>
          <w:spacing w:val="-158"/>
          <w:w w:val="178"/>
        </w:rPr>
        <w:t>§</w:t>
      </w:r>
      <w:r>
        <w:rPr>
          <w:color w:val="231F20"/>
          <w:w w:val="99"/>
          <w:position w:val="1"/>
        </w:rPr>
        <w:t>c</w:t>
      </w:r>
    </w:p>
    <w:p>
      <w:pPr>
        <w:pStyle w:val="BodyText"/>
        <w:spacing w:before="49"/>
        <w:ind w:left="93"/>
      </w:pPr>
      <w:r>
        <w:rPr/>
        <w:br w:type="column"/>
      </w:r>
      <w:r>
        <w:rPr>
          <w:color w:val="231F20"/>
        </w:rPr>
        <w:t>1997 Massachusetts Institute of Technology</w:t>
      </w:r>
    </w:p>
    <w:p>
      <w:pPr>
        <w:spacing w:after="0"/>
        <w:sectPr>
          <w:type w:val="continuous"/>
          <w:pgSz w:w="12240" w:h="15840"/>
          <w:pgMar w:top="1500" w:bottom="280" w:left="1700" w:right="1680"/>
          <w:cols w:num="2" w:equalWidth="0">
            <w:col w:w="1859" w:space="40"/>
            <w:col w:w="6961"/>
          </w:cols>
        </w:sectPr>
      </w:pPr>
    </w:p>
    <w:p>
      <w:pPr>
        <w:pStyle w:val="BodyText"/>
        <w:spacing w:line="264" w:lineRule="exact" w:before="49"/>
        <w:ind w:left="675" w:right="693"/>
        <w:jc w:val="both"/>
      </w:pPr>
      <w:r>
        <w:rPr>
          <w:color w:val="231F20"/>
        </w:rPr>
        <w:t>This software is being provided by the copyright holders under the following license. By obtaining, using and/or copying this software, you agree that you </w:t>
      </w:r>
      <w:r>
        <w:rPr>
          <w:color w:val="231F20"/>
          <w:w w:val="95"/>
        </w:rPr>
        <w:t>have read, understood, and will comply with the following terms and conditions:</w:t>
      </w:r>
    </w:p>
    <w:p>
      <w:pPr>
        <w:pStyle w:val="BodyText"/>
        <w:spacing w:line="264" w:lineRule="exact" w:before="58"/>
        <w:ind w:left="675" w:right="693"/>
        <w:jc w:val="both"/>
      </w:pPr>
      <w:r>
        <w:rPr>
          <w:color w:val="231F20"/>
        </w:rPr>
        <w:t>Permission to use, copy, modify, distribute, and sell this software and its doc- umentation for any purpose and without fee or royalty is hereby granted, pro- vided that the full text of this NOTICE appears on ALL copies of the software and documentation or portions thereof, including modifications, that you make.</w:t>
      </w:r>
    </w:p>
    <w:p>
      <w:pPr>
        <w:pStyle w:val="BodyText"/>
        <w:spacing w:line="264" w:lineRule="exact" w:before="58"/>
        <w:ind w:left="675" w:right="693"/>
        <w:jc w:val="both"/>
      </w:pPr>
      <w:r>
        <w:rPr>
          <w:color w:val="231F20"/>
          <w:w w:val="105"/>
        </w:rPr>
        <w:t>THIS </w:t>
      </w:r>
      <w:r>
        <w:rPr>
          <w:color w:val="231F20"/>
          <w:spacing w:val="-4"/>
          <w:w w:val="105"/>
        </w:rPr>
        <w:t>SOFTWARE </w:t>
      </w:r>
      <w:r>
        <w:rPr>
          <w:color w:val="231F20"/>
          <w:w w:val="105"/>
        </w:rPr>
        <w:t>IS PROVIDED “AS IS,” AND COPYRIGHT HOLDERS MAKE NO </w:t>
      </w:r>
      <w:r>
        <w:rPr>
          <w:color w:val="231F20"/>
          <w:spacing w:val="-3"/>
          <w:w w:val="105"/>
        </w:rPr>
        <w:t>REPRESENTATIONS </w:t>
      </w:r>
      <w:r>
        <w:rPr>
          <w:color w:val="231F20"/>
          <w:w w:val="105"/>
        </w:rPr>
        <w:t>OR </w:t>
      </w:r>
      <w:r>
        <w:rPr>
          <w:color w:val="231F20"/>
          <w:spacing w:val="-3"/>
          <w:w w:val="105"/>
        </w:rPr>
        <w:t>WARRANTIES, </w:t>
      </w:r>
      <w:r>
        <w:rPr>
          <w:color w:val="231F20"/>
          <w:w w:val="105"/>
        </w:rPr>
        <w:t>EXPRESS OR IM- PLIED. BY </w:t>
      </w:r>
      <w:r>
        <w:rPr>
          <w:color w:val="231F20"/>
          <w:spacing w:val="-15"/>
          <w:w w:val="105"/>
        </w:rPr>
        <w:t>WAY </w:t>
      </w:r>
      <w:r>
        <w:rPr>
          <w:color w:val="231F20"/>
          <w:w w:val="105"/>
        </w:rPr>
        <w:t>OF EXAMPLE, BUT NOT </w:t>
      </w:r>
      <w:r>
        <w:rPr>
          <w:color w:val="231F20"/>
          <w:spacing w:val="-4"/>
          <w:w w:val="105"/>
        </w:rPr>
        <w:t>LIMITATION, </w:t>
      </w:r>
      <w:r>
        <w:rPr>
          <w:color w:val="231F20"/>
          <w:w w:val="105"/>
        </w:rPr>
        <w:t>COPYRIGHT HOLDERS MAKE NO </w:t>
      </w:r>
      <w:r>
        <w:rPr>
          <w:color w:val="231F20"/>
          <w:spacing w:val="-3"/>
          <w:w w:val="105"/>
        </w:rPr>
        <w:t>REPRESENTATIONS </w:t>
      </w:r>
      <w:r>
        <w:rPr>
          <w:color w:val="231F20"/>
          <w:w w:val="105"/>
        </w:rPr>
        <w:t>OR </w:t>
      </w:r>
      <w:r>
        <w:rPr>
          <w:color w:val="231F20"/>
          <w:spacing w:val="-3"/>
          <w:w w:val="105"/>
        </w:rPr>
        <w:t>WARRANTIES </w:t>
      </w:r>
      <w:r>
        <w:rPr>
          <w:color w:val="231F20"/>
          <w:w w:val="105"/>
        </w:rPr>
        <w:t>OF MERCHANTABILITY OR FITNESS </w:t>
      </w:r>
      <w:r>
        <w:rPr>
          <w:color w:val="231F20"/>
          <w:spacing w:val="-3"/>
          <w:w w:val="105"/>
        </w:rPr>
        <w:t>FOR </w:t>
      </w:r>
      <w:r>
        <w:rPr>
          <w:color w:val="231F20"/>
          <w:w w:val="105"/>
        </w:rPr>
        <w:t>ANY </w:t>
      </w:r>
      <w:r>
        <w:rPr>
          <w:color w:val="231F20"/>
          <w:spacing w:val="-4"/>
          <w:w w:val="105"/>
        </w:rPr>
        <w:t>PARTICULAR </w:t>
      </w:r>
      <w:r>
        <w:rPr>
          <w:color w:val="231F20"/>
          <w:w w:val="105"/>
        </w:rPr>
        <w:t>PURPOSE   OR  </w:t>
      </w:r>
      <w:r>
        <w:rPr>
          <w:color w:val="231F20"/>
          <w:spacing w:val="-5"/>
          <w:w w:val="105"/>
        </w:rPr>
        <w:t>THAT  </w:t>
      </w:r>
      <w:r>
        <w:rPr>
          <w:color w:val="231F20"/>
          <w:w w:val="105"/>
        </w:rPr>
        <w:t>THE  USE  OF  THE   </w:t>
      </w:r>
      <w:r>
        <w:rPr>
          <w:color w:val="231F20"/>
          <w:spacing w:val="-4"/>
          <w:w w:val="105"/>
        </w:rPr>
        <w:t>SOFTWARE   </w:t>
      </w:r>
      <w:r>
        <w:rPr>
          <w:color w:val="231F20"/>
          <w:w w:val="105"/>
        </w:rPr>
        <w:t>OR   </w:t>
      </w:r>
      <w:r>
        <w:rPr>
          <w:color w:val="231F20"/>
          <w:spacing w:val="-3"/>
          <w:w w:val="105"/>
        </w:rPr>
        <w:t>DOCUMENTATION </w:t>
      </w:r>
      <w:r>
        <w:rPr>
          <w:color w:val="231F20"/>
          <w:w w:val="105"/>
        </w:rPr>
        <w:t>WILL NOT INFRINGE ANY THIRD </w:t>
      </w:r>
      <w:r>
        <w:rPr>
          <w:color w:val="231F20"/>
          <w:spacing w:val="-8"/>
          <w:w w:val="105"/>
        </w:rPr>
        <w:t>PARTY </w:t>
      </w:r>
      <w:r>
        <w:rPr>
          <w:color w:val="231F20"/>
          <w:spacing w:val="-5"/>
          <w:w w:val="105"/>
        </w:rPr>
        <w:t>PATENTS, </w:t>
      </w:r>
      <w:r>
        <w:rPr>
          <w:color w:val="231F20"/>
          <w:w w:val="105"/>
        </w:rPr>
        <w:t>COPYRIGHTS, TRADEMARKS OR OTHER RIGHTS. COPYRIGHT HOLDERS  WILL  BEAR NO LIABILITY </w:t>
      </w:r>
      <w:r>
        <w:rPr>
          <w:color w:val="231F20"/>
          <w:spacing w:val="-3"/>
          <w:w w:val="105"/>
        </w:rPr>
        <w:t>FOR </w:t>
      </w:r>
      <w:r>
        <w:rPr>
          <w:color w:val="231F20"/>
          <w:w w:val="105"/>
        </w:rPr>
        <w:t>ANY USE OF THIS </w:t>
      </w:r>
      <w:r>
        <w:rPr>
          <w:color w:val="231F20"/>
          <w:spacing w:val="-4"/>
          <w:w w:val="105"/>
        </w:rPr>
        <w:t>SOFTWARE </w:t>
      </w:r>
      <w:r>
        <w:rPr>
          <w:color w:val="231F20"/>
          <w:w w:val="105"/>
        </w:rPr>
        <w:t>OR </w:t>
      </w:r>
      <w:r>
        <w:rPr>
          <w:color w:val="231F20"/>
          <w:spacing w:val="-3"/>
          <w:w w:val="105"/>
        </w:rPr>
        <w:t>DOCUMENTATION.</w:t>
      </w:r>
    </w:p>
    <w:p>
      <w:pPr>
        <w:pStyle w:val="BodyText"/>
        <w:spacing w:line="264" w:lineRule="exact" w:before="58"/>
        <w:ind w:left="675" w:right="693"/>
        <w:jc w:val="both"/>
      </w:pPr>
      <w:r>
        <w:rPr>
          <w:color w:val="231F20"/>
        </w:rPr>
        <w:t>The name and trademarks of copyright holders </w:t>
      </w:r>
      <w:r>
        <w:rPr>
          <w:color w:val="231F20"/>
          <w:spacing w:val="-3"/>
        </w:rPr>
        <w:t>may </w:t>
      </w:r>
      <w:r>
        <w:rPr>
          <w:color w:val="231F20"/>
        </w:rPr>
        <w:t>NOT </w:t>
      </w:r>
      <w:r>
        <w:rPr>
          <w:color w:val="231F20"/>
          <w:spacing w:val="3"/>
        </w:rPr>
        <w:t>be </w:t>
      </w:r>
      <w:r>
        <w:rPr>
          <w:color w:val="231F20"/>
        </w:rPr>
        <w:t>used in advertising or publicity pertaining to the software without specific, written prior permis- sion. Title to copyright in this software and </w:t>
      </w:r>
      <w:r>
        <w:rPr>
          <w:color w:val="231F20"/>
          <w:spacing w:val="-3"/>
        </w:rPr>
        <w:t>any </w:t>
      </w:r>
      <w:r>
        <w:rPr>
          <w:color w:val="231F20"/>
        </w:rPr>
        <w:t>associated documentation will  at all times remain with copyright holders. See the file AUTHORS which should </w:t>
      </w:r>
      <w:r>
        <w:rPr>
          <w:color w:val="231F20"/>
          <w:spacing w:val="-4"/>
        </w:rPr>
        <w:t>have</w:t>
      </w:r>
      <w:r>
        <w:rPr>
          <w:color w:val="231F20"/>
          <w:spacing w:val="-10"/>
        </w:rPr>
        <w:t> </w:t>
      </w:r>
      <w:r>
        <w:rPr>
          <w:color w:val="231F20"/>
        </w:rPr>
        <w:t>accompanied</w:t>
      </w:r>
      <w:r>
        <w:rPr>
          <w:color w:val="231F20"/>
          <w:spacing w:val="-10"/>
        </w:rPr>
        <w:t> </w:t>
      </w:r>
      <w:r>
        <w:rPr>
          <w:color w:val="231F20"/>
        </w:rPr>
        <w:t>this</w:t>
      </w:r>
      <w:r>
        <w:rPr>
          <w:color w:val="231F20"/>
          <w:spacing w:val="-10"/>
        </w:rPr>
        <w:t> </w:t>
      </w:r>
      <w:r>
        <w:rPr>
          <w:color w:val="231F20"/>
        </w:rPr>
        <w:t>software</w:t>
      </w:r>
      <w:r>
        <w:rPr>
          <w:color w:val="231F20"/>
          <w:spacing w:val="-10"/>
        </w:rPr>
        <w:t> </w:t>
      </w:r>
      <w:r>
        <w:rPr>
          <w:color w:val="231F20"/>
        </w:rPr>
        <w:t>for</w:t>
      </w:r>
      <w:r>
        <w:rPr>
          <w:color w:val="231F20"/>
          <w:spacing w:val="-10"/>
        </w:rPr>
        <w:t> </w:t>
      </w:r>
      <w:r>
        <w:rPr>
          <w:color w:val="231F20"/>
        </w:rPr>
        <w:t>a</w:t>
      </w:r>
      <w:r>
        <w:rPr>
          <w:color w:val="231F20"/>
          <w:spacing w:val="-10"/>
        </w:rPr>
        <w:t> </w:t>
      </w:r>
      <w:r>
        <w:rPr>
          <w:color w:val="231F20"/>
        </w:rPr>
        <w:t>list</w:t>
      </w:r>
      <w:r>
        <w:rPr>
          <w:color w:val="231F20"/>
          <w:spacing w:val="-10"/>
        </w:rPr>
        <w:t> </w:t>
      </w:r>
      <w:r>
        <w:rPr>
          <w:color w:val="231F20"/>
        </w:rPr>
        <w:t>of</w:t>
      </w:r>
      <w:r>
        <w:rPr>
          <w:color w:val="231F20"/>
          <w:spacing w:val="-10"/>
        </w:rPr>
        <w:t> </w:t>
      </w:r>
      <w:r>
        <w:rPr>
          <w:color w:val="231F20"/>
        </w:rPr>
        <w:t>all</w:t>
      </w:r>
      <w:r>
        <w:rPr>
          <w:color w:val="231F20"/>
          <w:spacing w:val="-10"/>
        </w:rPr>
        <w:t> </w:t>
      </w:r>
      <w:r>
        <w:rPr>
          <w:color w:val="231F20"/>
        </w:rPr>
        <w:t>copyright</w:t>
      </w:r>
      <w:r>
        <w:rPr>
          <w:color w:val="231F20"/>
          <w:spacing w:val="-10"/>
        </w:rPr>
        <w:t> </w:t>
      </w:r>
      <w:r>
        <w:rPr>
          <w:color w:val="231F20"/>
        </w:rPr>
        <w:t>holders.</w:t>
      </w:r>
    </w:p>
    <w:p>
      <w:pPr>
        <w:pStyle w:val="BodyText"/>
        <w:spacing w:line="264" w:lineRule="exact" w:before="58"/>
        <w:ind w:left="675" w:right="694"/>
        <w:jc w:val="both"/>
      </w:pPr>
      <w:r>
        <w:rPr>
          <w:color w:val="231F20"/>
        </w:rPr>
        <w:t>This file may </w:t>
      </w:r>
      <w:r>
        <w:rPr>
          <w:color w:val="231F20"/>
          <w:spacing w:val="2"/>
        </w:rPr>
        <w:t>be </w:t>
      </w:r>
      <w:r>
        <w:rPr>
          <w:color w:val="231F20"/>
        </w:rPr>
        <w:t>derived from previously copyrighted software. This copyright applies only to those changes made </w:t>
      </w:r>
      <w:r>
        <w:rPr>
          <w:color w:val="231F20"/>
          <w:spacing w:val="-4"/>
        </w:rPr>
        <w:t>by </w:t>
      </w:r>
      <w:r>
        <w:rPr>
          <w:color w:val="231F20"/>
        </w:rPr>
        <w:t>the copyright holders listed in the </w:t>
      </w:r>
      <w:r>
        <w:rPr>
          <w:color w:val="231F20"/>
          <w:spacing w:val="-3"/>
        </w:rPr>
        <w:t>AU- </w:t>
      </w:r>
      <w:r>
        <w:rPr>
          <w:color w:val="231F20"/>
        </w:rPr>
        <w:t>THORS file.  The rest of this file is covered </w:t>
      </w:r>
      <w:r>
        <w:rPr>
          <w:color w:val="231F20"/>
          <w:spacing w:val="-4"/>
        </w:rPr>
        <w:t>by  </w:t>
      </w:r>
      <w:r>
        <w:rPr>
          <w:color w:val="231F20"/>
        </w:rPr>
        <w:t>the copyright notices,  if </w:t>
      </w:r>
      <w:r>
        <w:rPr>
          <w:color w:val="231F20"/>
          <w:spacing w:val="-7"/>
        </w:rPr>
        <w:t>any,</w:t>
      </w:r>
      <w:r>
        <w:rPr>
          <w:color w:val="231F20"/>
          <w:spacing w:val="38"/>
        </w:rPr>
        <w:t> </w:t>
      </w:r>
      <w:r>
        <w:rPr>
          <w:color w:val="231F20"/>
          <w:w w:val="95"/>
        </w:rPr>
        <w:t>listed</w:t>
      </w:r>
      <w:r>
        <w:rPr>
          <w:color w:val="231F20"/>
          <w:spacing w:val="15"/>
          <w:w w:val="95"/>
        </w:rPr>
        <w:t> </w:t>
      </w:r>
      <w:r>
        <w:rPr>
          <w:color w:val="231F20"/>
          <w:w w:val="95"/>
        </w:rPr>
        <w:t>below.</w:t>
      </w:r>
    </w:p>
    <w:sectPr>
      <w:type w:val="continuous"/>
      <w:pgSz w:w="12240" w:h="15840"/>
      <w:pgMar w:top="1500" w:bottom="2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entury">
    <w:altName w:val="Century"/>
    <w:charset w:val="0"/>
    <w:family w:val="roman"/>
    <w:pitch w:val="variable"/>
  </w:font>
  <w:font w:name="Book Antiqua">
    <w:altName w:val="Book Antiqua"/>
    <w:charset w:val="0"/>
    <w:family w:val="roman"/>
    <w:pitch w:val="variable"/>
  </w:font>
  <w:font w:name="Calibri">
    <w:altName w:val="Calibri"/>
    <w:charset w:val="0"/>
    <w:family w:val="swiss"/>
    <w:pitch w:val="variable"/>
  </w:font>
  <w:font w:name="Verdana">
    <w:altName w:val="Verdana"/>
    <w:charset w:val="0"/>
    <w:family w:val="swiss"/>
    <w:pitch w:val="variable"/>
  </w:font>
  <w:font w:name="Century Gothic">
    <w:altName w:val="Century Gothic"/>
    <w:charset w:val="0"/>
    <w:family w:val="swiss"/>
    <w:pitch w:val="variable"/>
  </w:font>
  <w:font w:name="Bookman Old Style">
    <w:altName w:val="Bookman Old Style"/>
    <w:charset w:val="0"/>
    <w:family w:val="roman"/>
    <w:pitch w:val="variable"/>
  </w:font>
  <w:font w:name="Trebuchet MS">
    <w:altName w:val="Trebuchet MS"/>
    <w:charset w:val="0"/>
    <w:family w:val="swiss"/>
    <w:pitch w:val="variable"/>
  </w:font>
  <w:font w:name="Arial">
    <w:altName w:val="Arial"/>
    <w:charset w:val="0"/>
    <w:family w:val="swiss"/>
    <w:pitch w:val="variable"/>
  </w:font>
  <w:font w:name="Gill Sans MT">
    <w:altName w:val="Gill Sans MT"/>
    <w:charset w:val="0"/>
    <w:family w:val="swiss"/>
    <w:pitch w:val="variable"/>
  </w:font>
  <w:font w:name="PMingLiU">
    <w:altName w:val="PMingLiU"/>
    <w:charset w:val="0"/>
    <w:family w:val="roman"/>
    <w:pitch w:val="variable"/>
  </w:font>
  <w:font w:name="Bauhaus 93">
    <w:altName w:val="Bauhaus 93"/>
    <w:charset w:val="0"/>
    <w:family w:val="decorative"/>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3.939026pt;margin-top:48.094559pt;width:10.1pt;height:14pt;mso-position-horizontal-relative:page;mso-position-vertical-relative:page;z-index:-154216" type="#_x0000_t202" filled="false" stroked="false">
          <v:textbox inset="0,0,0,0">
            <w:txbxContent>
              <w:p>
                <w:pPr>
                  <w:pStyle w:val="BodyText"/>
                  <w:spacing w:line="261" w:lineRule="exact"/>
                  <w:ind w:left="40"/>
                </w:pPr>
                <w:r>
                  <w:rPr/>
                  <w:fldChar w:fldCharType="begin"/>
                </w:r>
                <w:r>
                  <w:rPr>
                    <w:color w:val="231F20"/>
                  </w:rPr>
                  <w:instrText> PAGE  \* roman </w:instrText>
                </w:r>
                <w:r>
                  <w:rPr/>
                  <w:fldChar w:fldCharType="separate"/>
                </w:r>
                <w:r>
                  <w:rPr/>
                  <w:t>ii</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80.8pt;height:12.95pt;mso-position-horizontal-relative:page;mso-position-vertical-relative:page;z-index:-153760" type="#_x0000_t202" filled="false" stroked="false">
          <v:textbox inset="0,0,0,0">
            <w:txbxContent>
              <w:p>
                <w:pPr>
                  <w:pStyle w:val="BodyText"/>
                  <w:spacing w:line="256" w:lineRule="exact"/>
                  <w:ind w:left="20"/>
                </w:pPr>
                <w:r>
                  <w:rPr>
                    <w:color w:val="231F20"/>
                  </w:rPr>
                  <w:t>Chapter 3:  Project 2:  User Programs</w:t>
                </w:r>
              </w:p>
            </w:txbxContent>
          </v:textbox>
          <w10:wrap type="none"/>
        </v:shape>
      </w:pict>
    </w:r>
    <w:r>
      <w:rPr/>
      <w:pict>
        <v:shape style="position:absolute;margin-left:509.091278pt;margin-top:48.380207pt;width:14.95pt;height:12.95pt;mso-position-horizontal-relative:page;mso-position-vertical-relative:page;z-index:-153736"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31</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87.15pt;height:12.95pt;mso-position-horizontal-relative:page;mso-position-vertical-relative:page;z-index:-153712" type="#_x0000_t202" filled="false" stroked="false">
          <v:textbox inset="0,0,0,0">
            <w:txbxContent>
              <w:p>
                <w:pPr>
                  <w:pStyle w:val="BodyText"/>
                  <w:spacing w:line="256" w:lineRule="exact"/>
                  <w:ind w:left="20"/>
                </w:pPr>
                <w:r>
                  <w:rPr>
                    <w:color w:val="231F20"/>
                  </w:rPr>
                  <w:t>Chapter 4:  Project 3:  Virtual Memory</w:t>
                </w:r>
              </w:p>
            </w:txbxContent>
          </v:textbox>
          <w10:wrap type="none"/>
        </v:shape>
      </w:pict>
    </w:r>
    <w:r>
      <w:rPr/>
      <w:pict>
        <v:shape style="position:absolute;margin-left:509.091278pt;margin-top:48.380207pt;width:14.95pt;height:12.95pt;mso-position-horizontal-relative:page;mso-position-vertical-relative:page;z-index:-153688"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37</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87.15pt;height:12.95pt;mso-position-horizontal-relative:page;mso-position-vertical-relative:page;z-index:-153664" type="#_x0000_t202" filled="false" stroked="false">
          <v:textbox inset="0,0,0,0">
            <w:txbxContent>
              <w:p>
                <w:pPr>
                  <w:pStyle w:val="BodyText"/>
                  <w:spacing w:line="256" w:lineRule="exact"/>
                  <w:ind w:left="20"/>
                </w:pPr>
                <w:r>
                  <w:rPr>
                    <w:color w:val="231F20"/>
                  </w:rPr>
                  <w:t>Chapter 4:  Project 3:  Virtual Memory</w:t>
                </w:r>
              </w:p>
            </w:txbxContent>
          </v:textbox>
          <w10:wrap type="none"/>
        </v:shape>
      </w:pict>
    </w:r>
    <w:r>
      <w:rPr/>
      <w:pict>
        <v:shape style="position:absolute;margin-left:510.091278pt;margin-top:48.380207pt;width:12.95pt;height:12.95pt;mso-position-horizontal-relative:page;mso-position-vertical-relative:page;z-index:-153640" type="#_x0000_t202" filled="false" stroked="false">
          <v:textbox inset="0,0,0,0">
            <w:txbxContent>
              <w:p>
                <w:pPr>
                  <w:pStyle w:val="BodyText"/>
                  <w:spacing w:line="256" w:lineRule="exact"/>
                  <w:ind w:left="20"/>
                </w:pPr>
                <w:r>
                  <w:rPr>
                    <w:color w:val="231F20"/>
                  </w:rPr>
                  <w:t>40</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87.15pt;height:12.95pt;mso-position-horizontal-relative:page;mso-position-vertical-relative:page;z-index:-153616" type="#_x0000_t202" filled="false" stroked="false">
          <v:textbox inset="0,0,0,0">
            <w:txbxContent>
              <w:p>
                <w:pPr>
                  <w:pStyle w:val="BodyText"/>
                  <w:spacing w:line="256" w:lineRule="exact"/>
                  <w:ind w:left="20"/>
                </w:pPr>
                <w:r>
                  <w:rPr>
                    <w:color w:val="231F20"/>
                  </w:rPr>
                  <w:t>Chapter 4:  Project 3:  Virtual Memory</w:t>
                </w:r>
              </w:p>
            </w:txbxContent>
          </v:textbox>
          <w10:wrap type="none"/>
        </v:shape>
      </w:pict>
    </w:r>
    <w:r>
      <w:rPr/>
      <w:pict>
        <v:shape style="position:absolute;margin-left:509.091278pt;margin-top:48.380207pt;width:14.95pt;height:12.95pt;mso-position-horizontal-relative:page;mso-position-vertical-relative:page;z-index:-153592"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41</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70.1pt;height:12.95pt;mso-position-horizontal-relative:page;mso-position-vertical-relative:page;z-index:-153568" type="#_x0000_t202" filled="false" stroked="false">
          <v:textbox inset="0,0,0,0">
            <w:txbxContent>
              <w:p>
                <w:pPr>
                  <w:pStyle w:val="BodyText"/>
                  <w:spacing w:line="256" w:lineRule="exact"/>
                  <w:ind w:left="20"/>
                </w:pPr>
                <w:r>
                  <w:rPr>
                    <w:color w:val="231F20"/>
                  </w:rPr>
                  <w:t>Chapter 5:  Project 4:  File Systems</w:t>
                </w:r>
              </w:p>
            </w:txbxContent>
          </v:textbox>
          <w10:wrap type="none"/>
        </v:shape>
      </w:pict>
    </w:r>
    <w:r>
      <w:rPr/>
      <w:pict>
        <v:shape style="position:absolute;margin-left:509.091278pt;margin-top:48.380207pt;width:14.95pt;height:12.95pt;mso-position-horizontal-relative:page;mso-position-vertical-relative:page;z-index:-153544"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48</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70.1pt;height:12.95pt;mso-position-horizontal-relative:page;mso-position-vertical-relative:page;z-index:-153520" type="#_x0000_t202" filled="false" stroked="false">
          <v:textbox inset="0,0,0,0">
            <w:txbxContent>
              <w:p>
                <w:pPr>
                  <w:pStyle w:val="BodyText"/>
                  <w:spacing w:line="256" w:lineRule="exact"/>
                  <w:ind w:left="20"/>
                </w:pPr>
                <w:r>
                  <w:rPr>
                    <w:color w:val="231F20"/>
                  </w:rPr>
                  <w:t>Chapter 5:  Project 4:  File Systems</w:t>
                </w:r>
              </w:p>
            </w:txbxContent>
          </v:textbox>
          <w10:wrap type="none"/>
        </v:shape>
      </w:pict>
    </w:r>
    <w:r>
      <w:rPr/>
      <w:pict>
        <v:shape style="position:absolute;margin-left:510.091278pt;margin-top:48.380207pt;width:12.95pt;height:12.95pt;mso-position-horizontal-relative:page;mso-position-vertical-relative:page;z-index:-153496" type="#_x0000_t202" filled="false" stroked="false">
          <v:textbox inset="0,0,0,0">
            <w:txbxContent>
              <w:p>
                <w:pPr>
                  <w:pStyle w:val="BodyText"/>
                  <w:spacing w:line="256" w:lineRule="exact"/>
                  <w:ind w:left="20"/>
                </w:pPr>
                <w:r>
                  <w:rPr>
                    <w:color w:val="231F20"/>
                  </w:rPr>
                  <w:t>50</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70.1pt;height:12.95pt;mso-position-horizontal-relative:page;mso-position-vertical-relative:page;z-index:-153472" type="#_x0000_t202" filled="false" stroked="false">
          <v:textbox inset="0,0,0,0">
            <w:txbxContent>
              <w:p>
                <w:pPr>
                  <w:pStyle w:val="BodyText"/>
                  <w:spacing w:line="256" w:lineRule="exact"/>
                  <w:ind w:left="20"/>
                </w:pPr>
                <w:r>
                  <w:rPr>
                    <w:color w:val="231F20"/>
                  </w:rPr>
                  <w:t>Chapter 5:  Project 4:  File Systems</w:t>
                </w:r>
              </w:p>
            </w:txbxContent>
          </v:textbox>
          <w10:wrap type="none"/>
        </v:shape>
      </w:pict>
    </w:r>
    <w:r>
      <w:rPr/>
      <w:pict>
        <v:shape style="position:absolute;margin-left:509.091278pt;margin-top:48.380207pt;width:14.95pt;height:12.95pt;mso-position-horizontal-relative:page;mso-position-vertical-relative:page;z-index:-153448"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51</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5pt;height:12.95pt;mso-position-horizontal-relative:page;mso-position-vertical-relative:page;z-index:-153424" type="#_x0000_t202" filled="false" stroked="false">
          <v:textbox inset="0,0,0,0">
            <w:txbxContent>
              <w:p>
                <w:pPr>
                  <w:pStyle w:val="BodyText"/>
                  <w:spacing w:line="256" w:lineRule="exact"/>
                  <w:ind w:left="20"/>
                </w:pPr>
                <w:r>
                  <w:rPr>
                    <w:color w:val="231F20"/>
                  </w:rPr>
                  <w:t>Appendix A: Reference Guide</w:t>
                </w:r>
              </w:p>
            </w:txbxContent>
          </v:textbox>
          <w10:wrap type="none"/>
        </v:shape>
      </w:pict>
    </w:r>
    <w:r>
      <w:rPr/>
      <w:pict>
        <v:shape style="position:absolute;margin-left:509.091278pt;margin-top:48.380207pt;width:14.95pt;height:12.95pt;mso-position-horizontal-relative:page;mso-position-vertical-relative:page;z-index:-153400"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56</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5pt;height:12.95pt;mso-position-horizontal-relative:page;mso-position-vertical-relative:page;z-index:-153376" type="#_x0000_t202" filled="false" stroked="false">
          <v:textbox inset="0,0,0,0">
            <w:txbxContent>
              <w:p>
                <w:pPr>
                  <w:pStyle w:val="BodyText"/>
                  <w:spacing w:line="256" w:lineRule="exact"/>
                  <w:ind w:left="20"/>
                </w:pPr>
                <w:r>
                  <w:rPr>
                    <w:color w:val="231F20"/>
                  </w:rPr>
                  <w:t>Appendix A: Reference Guide</w:t>
                </w:r>
              </w:p>
            </w:txbxContent>
          </v:textbox>
          <w10:wrap type="none"/>
        </v:shape>
      </w:pict>
    </w:r>
    <w:r>
      <w:rPr/>
      <w:pict>
        <v:shape style="position:absolute;margin-left:510.091278pt;margin-top:48.380207pt;width:12.95pt;height:12.95pt;mso-position-horizontal-relative:page;mso-position-vertical-relative:page;z-index:-153352" type="#_x0000_t202" filled="false" stroked="false">
          <v:textbox inset="0,0,0,0">
            <w:txbxContent>
              <w:p>
                <w:pPr>
                  <w:pStyle w:val="BodyText"/>
                  <w:spacing w:line="256" w:lineRule="exact"/>
                  <w:ind w:left="20"/>
                </w:pPr>
                <w:r>
                  <w:rPr>
                    <w:color w:val="231F20"/>
                  </w:rPr>
                  <w:t>60</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5pt;height:12.95pt;mso-position-horizontal-relative:page;mso-position-vertical-relative:page;z-index:-153328" type="#_x0000_t202" filled="false" stroked="false">
          <v:textbox inset="0,0,0,0">
            <w:txbxContent>
              <w:p>
                <w:pPr>
                  <w:pStyle w:val="BodyText"/>
                  <w:spacing w:line="256" w:lineRule="exact"/>
                  <w:ind w:left="20"/>
                </w:pPr>
                <w:r>
                  <w:rPr>
                    <w:color w:val="231F20"/>
                  </w:rPr>
                  <w:t>Appendix A: Reference Guide</w:t>
                </w:r>
              </w:p>
            </w:txbxContent>
          </v:textbox>
          <w10:wrap type="none"/>
        </v:shape>
      </w:pict>
    </w:r>
    <w:r>
      <w:rPr/>
      <w:pict>
        <v:shape style="position:absolute;margin-left:509.091278pt;margin-top:48.380207pt;width:14.95pt;height:12.95pt;mso-position-horizontal-relative:page;mso-position-vertical-relative:page;z-index:-153304"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61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0.908997pt;margin-top:48.380207pt;width:13.1pt;height:12.95pt;mso-position-horizontal-relative:page;mso-position-vertical-relative:page;z-index:-154192" type="#_x0000_t202" filled="false" stroked="false">
          <v:textbox inset="0,0,0,0">
            <w:txbxContent>
              <w:p>
                <w:pPr>
                  <w:pStyle w:val="BodyText"/>
                  <w:spacing w:line="256" w:lineRule="exact"/>
                  <w:ind w:left="40"/>
                </w:pPr>
                <w:r>
                  <w:rPr/>
                  <w:fldChar w:fldCharType="begin"/>
                </w:r>
                <w:r>
                  <w:rPr>
                    <w:color w:val="231F20"/>
                  </w:rPr>
                  <w:instrText> PAGE  \* roman </w:instrText>
                </w:r>
                <w:r>
                  <w:rPr/>
                  <w:fldChar w:fldCharType="separate"/>
                </w:r>
                <w:r>
                  <w:rPr/>
                  <w:t>iii</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5pt;height:12.95pt;mso-position-horizontal-relative:page;mso-position-vertical-relative:page;z-index:-153280" type="#_x0000_t202" filled="false" stroked="false">
          <v:textbox inset="0,0,0,0">
            <w:txbxContent>
              <w:p>
                <w:pPr>
                  <w:pStyle w:val="BodyText"/>
                  <w:spacing w:line="256" w:lineRule="exact"/>
                  <w:ind w:left="20"/>
                </w:pPr>
                <w:r>
                  <w:rPr>
                    <w:color w:val="231F20"/>
                  </w:rPr>
                  <w:t>Appendix A: Reference Guide</w:t>
                </w:r>
              </w:p>
            </w:txbxContent>
          </v:textbox>
          <w10:wrap type="none"/>
        </v:shape>
      </w:pict>
    </w:r>
    <w:r>
      <w:rPr/>
      <w:pict>
        <v:shape style="position:absolute;margin-left:510.091278pt;margin-top:48.380207pt;width:12.95pt;height:12.95pt;mso-position-horizontal-relative:page;mso-position-vertical-relative:page;z-index:-153256" type="#_x0000_t202" filled="false" stroked="false">
          <v:textbox inset="0,0,0,0">
            <w:txbxContent>
              <w:p>
                <w:pPr>
                  <w:pStyle w:val="BodyText"/>
                  <w:spacing w:line="256" w:lineRule="exact"/>
                  <w:ind w:left="20"/>
                </w:pPr>
                <w:r>
                  <w:rPr>
                    <w:color w:val="231F20"/>
                  </w:rPr>
                  <w:t>70</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5pt;height:12.95pt;mso-position-horizontal-relative:page;mso-position-vertical-relative:page;z-index:-153232" type="#_x0000_t202" filled="false" stroked="false">
          <v:textbox inset="0,0,0,0">
            <w:txbxContent>
              <w:p>
                <w:pPr>
                  <w:pStyle w:val="BodyText"/>
                  <w:spacing w:line="256" w:lineRule="exact"/>
                  <w:ind w:left="20"/>
                </w:pPr>
                <w:r>
                  <w:rPr>
                    <w:color w:val="231F20"/>
                  </w:rPr>
                  <w:t>Appendix A: Reference Guide</w:t>
                </w:r>
              </w:p>
            </w:txbxContent>
          </v:textbox>
          <w10:wrap type="none"/>
        </v:shape>
      </w:pict>
    </w:r>
    <w:r>
      <w:rPr/>
      <w:pict>
        <v:shape style="position:absolute;margin-left:509.091278pt;margin-top:48.380207pt;width:14.95pt;height:12.95pt;mso-position-horizontal-relative:page;mso-position-vertical-relative:page;z-index:-153208"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71</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5pt;height:12.95pt;mso-position-horizontal-relative:page;mso-position-vertical-relative:page;z-index:-153184" type="#_x0000_t202" filled="false" stroked="false">
          <v:textbox inset="0,0,0,0">
            <w:txbxContent>
              <w:p>
                <w:pPr>
                  <w:pStyle w:val="BodyText"/>
                  <w:spacing w:line="256" w:lineRule="exact"/>
                  <w:ind w:left="20"/>
                </w:pPr>
                <w:r>
                  <w:rPr>
                    <w:color w:val="231F20"/>
                  </w:rPr>
                  <w:t>Appendix A: Reference Guide</w:t>
                </w:r>
              </w:p>
            </w:txbxContent>
          </v:textbox>
          <w10:wrap type="none"/>
        </v:shape>
      </w:pict>
    </w:r>
    <w:r>
      <w:rPr/>
      <w:pict>
        <v:shape style="position:absolute;margin-left:510.091278pt;margin-top:48.380207pt;width:12.95pt;height:12.95pt;mso-position-horizontal-relative:page;mso-position-vertical-relative:page;z-index:-153160" type="#_x0000_t202" filled="false" stroked="false">
          <v:textbox inset="0,0,0,0">
            <w:txbxContent>
              <w:p>
                <w:pPr>
                  <w:pStyle w:val="BodyText"/>
                  <w:spacing w:line="256" w:lineRule="exact"/>
                  <w:ind w:left="20"/>
                </w:pPr>
                <w:r>
                  <w:rPr>
                    <w:color w:val="231F20"/>
                  </w:rPr>
                  <w:t>80</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5pt;height:12.95pt;mso-position-horizontal-relative:page;mso-position-vertical-relative:page;z-index:-153136" type="#_x0000_t202" filled="false" stroked="false">
          <v:textbox inset="0,0,0,0">
            <w:txbxContent>
              <w:p>
                <w:pPr>
                  <w:pStyle w:val="BodyText"/>
                  <w:spacing w:line="256" w:lineRule="exact"/>
                  <w:ind w:left="20"/>
                </w:pPr>
                <w:r>
                  <w:rPr>
                    <w:color w:val="231F20"/>
                  </w:rPr>
                  <w:t>Appendix A: Reference Guide</w:t>
                </w:r>
              </w:p>
            </w:txbxContent>
          </v:textbox>
          <w10:wrap type="none"/>
        </v:shape>
      </w:pict>
    </w:r>
    <w:r>
      <w:rPr/>
      <w:pict>
        <v:shape style="position:absolute;margin-left:509.091278pt;margin-top:48.380207pt;width:14.95pt;height:12.95pt;mso-position-horizontal-relative:page;mso-position-vertical-relative:page;z-index:-153112"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81</w:t>
                </w:r>
                <w:r>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50pt;height:12.95pt;mso-position-horizontal-relative:page;mso-position-vertical-relative:page;z-index:-153088" type="#_x0000_t202" filled="false" stroked="false">
          <v:textbox inset="0,0,0,0">
            <w:txbxContent>
              <w:p>
                <w:pPr>
                  <w:pStyle w:val="BodyText"/>
                  <w:spacing w:line="256" w:lineRule="exact"/>
                  <w:ind w:left="20"/>
                </w:pPr>
                <w:r>
                  <w:rPr>
                    <w:color w:val="231F20"/>
                  </w:rPr>
                  <w:t>Appendix B: 4.4</w:t>
                </w:r>
                <w:r>
                  <w:rPr>
                    <w:color w:val="231F20"/>
                    <w:sz w:val="20"/>
                  </w:rPr>
                  <w:t>BSD </w:t>
                </w:r>
                <w:r>
                  <w:rPr>
                    <w:color w:val="231F20"/>
                  </w:rPr>
                  <w:t>Scheduler</w:t>
                </w:r>
              </w:p>
            </w:txbxContent>
          </v:textbox>
          <w10:wrap type="none"/>
        </v:shape>
      </w:pict>
    </w:r>
    <w:r>
      <w:rPr/>
      <w:pict>
        <v:shape style="position:absolute;margin-left:509.088531pt;margin-top:48.380207pt;width:14.95pt;height:12.95pt;mso-position-horizontal-relative:page;mso-position-vertical-relative:page;z-index:-153064"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88</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50pt;height:12.95pt;mso-position-horizontal-relative:page;mso-position-vertical-relative:page;z-index:-153040" type="#_x0000_t202" filled="false" stroked="false">
          <v:textbox inset="0,0,0,0">
            <w:txbxContent>
              <w:p>
                <w:pPr>
                  <w:pStyle w:val="BodyText"/>
                  <w:spacing w:line="256" w:lineRule="exact"/>
                  <w:ind w:left="20"/>
                </w:pPr>
                <w:r>
                  <w:rPr>
                    <w:color w:val="231F20"/>
                  </w:rPr>
                  <w:t>Appendix B: 4.4</w:t>
                </w:r>
                <w:r>
                  <w:rPr>
                    <w:color w:val="231F20"/>
                    <w:sz w:val="20"/>
                  </w:rPr>
                  <w:t>BSD </w:t>
                </w:r>
                <w:r>
                  <w:rPr>
                    <w:color w:val="231F20"/>
                  </w:rPr>
                  <w:t>Scheduler</w:t>
                </w:r>
              </w:p>
            </w:txbxContent>
          </v:textbox>
          <w10:wrap type="none"/>
        </v:shape>
      </w:pict>
    </w:r>
    <w:r>
      <w:rPr/>
      <w:pict>
        <v:shape style="position:absolute;margin-left:510.088531pt;margin-top:48.380207pt;width:12.95pt;height:12.95pt;mso-position-horizontal-relative:page;mso-position-vertical-relative:page;z-index:-153016" type="#_x0000_t202" filled="false" stroked="false">
          <v:textbox inset="0,0,0,0">
            <w:txbxContent>
              <w:p>
                <w:pPr>
                  <w:pStyle w:val="BodyText"/>
                  <w:spacing w:line="256" w:lineRule="exact"/>
                  <w:ind w:left="20"/>
                </w:pPr>
                <w:r>
                  <w:rPr>
                    <w:color w:val="231F20"/>
                  </w:rPr>
                  <w:t>90</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50pt;height:12.95pt;mso-position-horizontal-relative:page;mso-position-vertical-relative:page;z-index:-152992" type="#_x0000_t202" filled="false" stroked="false">
          <v:textbox inset="0,0,0,0">
            <w:txbxContent>
              <w:p>
                <w:pPr>
                  <w:pStyle w:val="BodyText"/>
                  <w:spacing w:line="256" w:lineRule="exact"/>
                  <w:ind w:left="20"/>
                </w:pPr>
                <w:r>
                  <w:rPr>
                    <w:color w:val="231F20"/>
                  </w:rPr>
                  <w:t>Appendix B: 4.4</w:t>
                </w:r>
                <w:r>
                  <w:rPr>
                    <w:color w:val="231F20"/>
                    <w:sz w:val="20"/>
                  </w:rPr>
                  <w:t>BSD </w:t>
                </w:r>
                <w:r>
                  <w:rPr>
                    <w:color w:val="231F20"/>
                  </w:rPr>
                  <w:t>Scheduler</w:t>
                </w:r>
              </w:p>
            </w:txbxContent>
          </v:textbox>
          <w10:wrap type="none"/>
        </v:shape>
      </w:pict>
    </w:r>
    <w:r>
      <w:rPr/>
      <w:pict>
        <v:shape style="position:absolute;margin-left:509.088531pt;margin-top:48.380207pt;width:14.95pt;height:12.95pt;mso-position-horizontal-relative:page;mso-position-vertical-relative:page;z-index:-152968"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91</w:t>
                </w:r>
                <w:r>
                  <w:rPr/>
                  <w:fldChar w:fldCharType="end"/>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52.4pt;height:12.95pt;mso-position-horizontal-relative:page;mso-position-vertical-relative:page;z-index:-152944" type="#_x0000_t202" filled="false" stroked="false">
          <v:textbox inset="0,0,0,0">
            <w:txbxContent>
              <w:p>
                <w:pPr>
                  <w:pStyle w:val="BodyText"/>
                  <w:spacing w:line="256" w:lineRule="exact"/>
                  <w:ind w:left="20"/>
                </w:pPr>
                <w:r>
                  <w:rPr>
                    <w:color w:val="231F20"/>
                  </w:rPr>
                  <w:t>Appendix C: Coding Standards</w:t>
                </w:r>
              </w:p>
            </w:txbxContent>
          </v:textbox>
          <w10:wrap type="none"/>
        </v:shape>
      </w:pict>
    </w:r>
    <w:r>
      <w:rPr/>
      <w:pict>
        <v:shape style="position:absolute;margin-left:509.091278pt;margin-top:48.380207pt;width:14.95pt;height:12.95pt;mso-position-horizontal-relative:page;mso-position-vertical-relative:page;z-index:-152920"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93</w:t>
                </w:r>
                <w:r>
                  <w:rPr/>
                  <w:fldChar w:fldCharType="end"/>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78.9pt;height:12.95pt;mso-position-horizontal-relative:page;mso-position-vertical-relative:page;z-index:-152896" type="#_x0000_t202" filled="false" stroked="false">
          <v:textbox inset="0,0,0,0">
            <w:txbxContent>
              <w:p>
                <w:pPr>
                  <w:pStyle w:val="BodyText"/>
                  <w:spacing w:line="256" w:lineRule="exact"/>
                  <w:ind w:left="20"/>
                </w:pPr>
                <w:r>
                  <w:rPr>
                    <w:color w:val="231F20"/>
                  </w:rPr>
                  <w:t>Appendix D: Project Documentation</w:t>
                </w:r>
              </w:p>
            </w:txbxContent>
          </v:textbox>
          <w10:wrap type="none"/>
        </v:shape>
      </w:pict>
    </w:r>
    <w:r>
      <w:rPr/>
      <w:pict>
        <v:shape style="position:absolute;margin-left:509.091278pt;margin-top:48.380207pt;width:14.95pt;height:12.95pt;mso-position-horizontal-relative:page;mso-position-vertical-relative:page;z-index:-152872"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96</w:t>
                </w:r>
                <w:r>
                  <w:rPr/>
                  <w:fldChar w:fldCharType="end"/>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6pt;height:12.95pt;mso-position-horizontal-relative:page;mso-position-vertical-relative:page;z-index:-152848" type="#_x0000_t202" filled="false" stroked="false">
          <v:textbox inset="0,0,0,0">
            <w:txbxContent>
              <w:p>
                <w:pPr>
                  <w:pStyle w:val="BodyText"/>
                  <w:spacing w:line="256" w:lineRule="exact"/>
                  <w:ind w:left="20"/>
                </w:pPr>
                <w:r>
                  <w:rPr>
                    <w:color w:val="231F20"/>
                  </w:rPr>
                  <w:t>Appendix E: Debugging Tools</w:t>
                </w:r>
              </w:p>
            </w:txbxContent>
          </v:textbox>
          <w10:wrap type="none"/>
        </v:shape>
      </w:pict>
    </w:r>
    <w:r>
      <w:rPr/>
      <w:pict>
        <v:shape style="position:absolute;margin-left:510.091278pt;margin-top:48.380207pt;width:12.95pt;height:12.95pt;mso-position-horizontal-relative:page;mso-position-vertical-relative:page;z-index:-152824" type="#_x0000_t202" filled="false" stroked="false">
          <v:textbox inset="0,0,0,0">
            <w:txbxContent>
              <w:p>
                <w:pPr>
                  <w:pStyle w:val="BodyText"/>
                  <w:spacing w:line="256" w:lineRule="exact"/>
                  <w:ind w:left="20"/>
                </w:pPr>
                <w:r>
                  <w:rPr>
                    <w:color w:val="231F20"/>
                  </w:rPr>
                  <w:t>99</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17.55pt;height:12.95pt;mso-position-horizontal-relative:page;mso-position-vertical-relative:page;z-index:-154096" type="#_x0000_t202" filled="false" stroked="false">
          <v:textbox inset="0,0,0,0">
            <w:txbxContent>
              <w:p>
                <w:pPr>
                  <w:pStyle w:val="BodyText"/>
                  <w:spacing w:line="256" w:lineRule="exact"/>
                  <w:ind w:left="20"/>
                </w:pPr>
                <w:r>
                  <w:rPr>
                    <w:color w:val="231F20"/>
                  </w:rPr>
                  <w:t>Chapter 1: Introduction</w:t>
                </w:r>
              </w:p>
            </w:txbxContent>
          </v:textbox>
          <w10:wrap type="none"/>
        </v:shape>
      </w:pict>
    </w:r>
    <w:r>
      <w:rPr/>
      <w:pict>
        <v:shape style="position:absolute;margin-left:514.545837pt;margin-top:48.380207pt;width:9.5pt;height:12.95pt;mso-position-horizontal-relative:page;mso-position-vertical-relative:page;z-index:-154072" type="#_x0000_t202" filled="false" stroked="false">
          <v:textbox inset="0,0,0,0">
            <w:txbxContent>
              <w:p>
                <w:pPr>
                  <w:pStyle w:val="BodyText"/>
                  <w:spacing w:line="256" w:lineRule="exact"/>
                  <w:ind w:left="40"/>
                </w:pPr>
                <w:r>
                  <w:rPr/>
                  <w:fldChar w:fldCharType="begin"/>
                </w:r>
                <w:r>
                  <w:rPr>
                    <w:color w:val="231F20"/>
                    <w:w w:val="99"/>
                  </w:rPr>
                  <w:instrText> PAGE </w:instrText>
                </w:r>
                <w:r>
                  <w:rPr/>
                  <w:fldChar w:fldCharType="separate"/>
                </w:r>
                <w:r>
                  <w:rPr/>
                  <w:t>1</w:t>
                </w:r>
                <w:r>
                  <w:rPr/>
                  <w:fldChar w:fldCharType="end"/>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6pt;height:12.95pt;mso-position-horizontal-relative:page;mso-position-vertical-relative:page;z-index:-152800" type="#_x0000_t202" filled="false" stroked="false">
          <v:textbox inset="0,0,0,0">
            <w:txbxContent>
              <w:p>
                <w:pPr>
                  <w:pStyle w:val="BodyText"/>
                  <w:spacing w:line="256" w:lineRule="exact"/>
                  <w:ind w:left="20"/>
                </w:pPr>
                <w:r>
                  <w:rPr>
                    <w:color w:val="231F20"/>
                  </w:rPr>
                  <w:t>Appendix E: Debugging Tools</w:t>
                </w:r>
              </w:p>
            </w:txbxContent>
          </v:textbox>
          <w10:wrap type="none"/>
        </v:shape>
      </w:pict>
    </w:r>
    <w:r>
      <w:rPr/>
      <w:pict>
        <v:shape style="position:absolute;margin-left:504.636719pt;margin-top:48.380207pt;width:18.4pt;height:12.95pt;mso-position-horizontal-relative:page;mso-position-vertical-relative:page;z-index:-152776" type="#_x0000_t202" filled="false" stroked="false">
          <v:textbox inset="0,0,0,0">
            <w:txbxContent>
              <w:p>
                <w:pPr>
                  <w:pStyle w:val="BodyText"/>
                  <w:spacing w:line="256" w:lineRule="exact"/>
                  <w:ind w:left="20"/>
                </w:pPr>
                <w:r>
                  <w:rPr>
                    <w:color w:val="231F20"/>
                  </w:rPr>
                  <w:t>100</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6pt;height:12.95pt;mso-position-horizontal-relative:page;mso-position-vertical-relative:page;z-index:-152752" type="#_x0000_t202" filled="false" stroked="false">
          <v:textbox inset="0,0,0,0">
            <w:txbxContent>
              <w:p>
                <w:pPr>
                  <w:pStyle w:val="BodyText"/>
                  <w:spacing w:line="256" w:lineRule="exact"/>
                  <w:ind w:left="20"/>
                </w:pPr>
                <w:r>
                  <w:rPr>
                    <w:color w:val="231F20"/>
                  </w:rPr>
                  <w:t>Appendix E: Debugging Tools</w:t>
                </w:r>
              </w:p>
            </w:txbxContent>
          </v:textbox>
          <w10:wrap type="none"/>
        </v:shape>
      </w:pict>
    </w:r>
    <w:r>
      <w:rPr/>
      <w:pict>
        <v:shape style="position:absolute;margin-left:503.636719pt;margin-top:48.380207pt;width:20.4pt;height:12.95pt;mso-position-horizontal-relative:page;mso-position-vertical-relative:page;z-index:-152728"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101</w:t>
                </w:r>
                <w:r>
                  <w:rPr/>
                  <w:fldChar w:fldCharType="end"/>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56.950pt;height:12.95pt;mso-position-horizontal-relative:page;mso-position-vertical-relative:page;z-index:-152704" type="#_x0000_t202" filled="false" stroked="false">
          <v:textbox inset="0,0,0,0">
            <w:txbxContent>
              <w:p>
                <w:pPr>
                  <w:pStyle w:val="BodyText"/>
                  <w:spacing w:line="256" w:lineRule="exact"/>
                  <w:ind w:left="20"/>
                </w:pPr>
                <w:r>
                  <w:rPr>
                    <w:color w:val="231F20"/>
                  </w:rPr>
                  <w:t>Appendix F: Development Tools</w:t>
                </w:r>
              </w:p>
            </w:txbxContent>
          </v:textbox>
          <w10:wrap type="none"/>
        </v:shape>
      </w:pict>
    </w:r>
    <w:r>
      <w:rPr/>
      <w:pict>
        <v:shape style="position:absolute;margin-left:503.636719pt;margin-top:48.380207pt;width:20.4pt;height:12.95pt;mso-position-horizontal-relative:page;mso-position-vertical-relative:page;z-index:-152680"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110</w:t>
                </w:r>
                <w:r>
                  <w:rPr/>
                  <w:fldChar w:fldCharType="end"/>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5.7pt;height:12.95pt;mso-position-horizontal-relative:page;mso-position-vertical-relative:page;z-index:-152656" type="#_x0000_t202" filled="false" stroked="false">
          <v:textbox inset="0,0,0,0">
            <w:txbxContent>
              <w:p>
                <w:pPr>
                  <w:pStyle w:val="BodyText"/>
                  <w:spacing w:line="256" w:lineRule="exact"/>
                  <w:ind w:left="20"/>
                </w:pPr>
                <w:r>
                  <w:rPr>
                    <w:color w:val="231F20"/>
                  </w:rPr>
                  <w:t>Appendix G: Installing Pintos</w:t>
                </w:r>
              </w:p>
            </w:txbxContent>
          </v:textbox>
          <w10:wrap type="none"/>
        </v:shape>
      </w:pict>
    </w:r>
    <w:r>
      <w:rPr/>
      <w:pict>
        <v:shape style="position:absolute;margin-left:503.636719pt;margin-top:48.380207pt;width:20.4pt;height:12.95pt;mso-position-horizontal-relative:page;mso-position-vertical-relative:page;z-index:-152632"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114</w:t>
                </w:r>
                <w:r>
                  <w:rPr/>
                  <w:fldChar w:fldCharType="end"/>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28.35pt;height:12.95pt;mso-position-horizontal-relative:page;mso-position-vertical-relative:page;z-index:-152608" type="#_x0000_t202" filled="false" stroked="false">
          <v:textbox inset="0,0,0,0">
            <w:txbxContent>
              <w:p>
                <w:pPr>
                  <w:pStyle w:val="BodyText"/>
                  <w:spacing w:line="256" w:lineRule="exact"/>
                  <w:ind w:left="20"/>
                </w:pPr>
                <w:r>
                  <w:rPr>
                    <w:color w:val="231F20"/>
                  </w:rPr>
                  <w:t>Appendix G: Bibliography</w:t>
                </w:r>
              </w:p>
            </w:txbxContent>
          </v:textbox>
          <w10:wrap type="none"/>
        </v:shape>
      </w:pict>
    </w:r>
    <w:r>
      <w:rPr/>
      <w:pict>
        <v:shape style="position:absolute;margin-left:503.636719pt;margin-top:48.380207pt;width:20.4pt;height:12.95pt;mso-position-horizontal-relative:page;mso-position-vertical-relative:page;z-index:-152584"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117</w:t>
                </w:r>
                <w:r>
                  <w:rPr/>
                  <w:fldChar w:fldCharType="end"/>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02pt;height:12.95pt;mso-position-horizontal-relative:page;mso-position-vertical-relative:page;z-index:-152560" type="#_x0000_t202" filled="false" stroked="false">
          <v:textbox inset="0,0,0,0">
            <w:txbxContent>
              <w:p>
                <w:pPr>
                  <w:pStyle w:val="BodyText"/>
                  <w:spacing w:line="256" w:lineRule="exact"/>
                  <w:ind w:left="20"/>
                </w:pPr>
                <w:r>
                  <w:rPr>
                    <w:color w:val="231F20"/>
                  </w:rPr>
                  <w:t>Appendix G: License</w:t>
                </w:r>
              </w:p>
            </w:txbxContent>
          </v:textbox>
          <w10:wrap type="none"/>
        </v:shape>
      </w:pict>
    </w:r>
    <w:r>
      <w:rPr/>
      <w:pict>
        <v:shape style="position:absolute;margin-left:503.636719pt;margin-top:48.380207pt;width:19.4pt;height:12.95pt;mso-position-horizontal-relative:page;mso-position-vertical-relative:page;z-index:-152536"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11</w:t>
                </w:r>
                <w:r>
                  <w:rPr/>
                  <w:fldChar w:fldCharType="end"/>
                </w:r>
                <w:r>
                  <w:rPr>
                    <w:color w:val="231F20"/>
                  </w:rPr>
                  <w:t>9</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8.7pt;height:12.95pt;mso-position-horizontal-relative:page;mso-position-vertical-relative:page;z-index:-154048" type="#_x0000_t202" filled="false" stroked="false">
          <v:textbox inset="0,0,0,0">
            <w:txbxContent>
              <w:p>
                <w:pPr>
                  <w:pStyle w:val="BodyText"/>
                  <w:spacing w:line="256" w:lineRule="exact"/>
                  <w:ind w:left="20"/>
                </w:pPr>
                <w:r>
                  <w:rPr>
                    <w:color w:val="231F20"/>
                  </w:rPr>
                  <w:t>Chapter 2:  Project 1:  Threads</w:t>
                </w:r>
              </w:p>
            </w:txbxContent>
          </v:textbox>
          <w10:wrap type="none"/>
        </v:shape>
      </w:pict>
    </w:r>
    <w:r>
      <w:rPr/>
      <w:pict>
        <v:shape style="position:absolute;margin-left:515.545837pt;margin-top:48.380207pt;width:7.5pt;height:12.95pt;mso-position-horizontal-relative:page;mso-position-vertical-relative:page;z-index:-154024" type="#_x0000_t202" filled="false" stroked="false">
          <v:textbox inset="0,0,0,0">
            <w:txbxContent>
              <w:p>
                <w:pPr>
                  <w:pStyle w:val="BodyText"/>
                  <w:spacing w:line="256" w:lineRule="exact"/>
                  <w:ind w:left="20"/>
                </w:pPr>
                <w:r>
                  <w:rPr>
                    <w:color w:val="231F20"/>
                    <w:w w:val="99"/>
                  </w:rPr>
                  <w:t>9</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8.7pt;height:12.95pt;mso-position-horizontal-relative:page;mso-position-vertical-relative:page;z-index:-154000" type="#_x0000_t202" filled="false" stroked="false">
          <v:textbox inset="0,0,0,0">
            <w:txbxContent>
              <w:p>
                <w:pPr>
                  <w:pStyle w:val="BodyText"/>
                  <w:spacing w:line="256" w:lineRule="exact"/>
                  <w:ind w:left="20"/>
                </w:pPr>
                <w:r>
                  <w:rPr>
                    <w:color w:val="231F20"/>
                  </w:rPr>
                  <w:t>Chapter 2:  Project 1:  Threads</w:t>
                </w:r>
              </w:p>
            </w:txbxContent>
          </v:textbox>
          <w10:wrap type="none"/>
        </v:shape>
      </w:pict>
    </w:r>
    <w:r>
      <w:rPr/>
      <w:pict>
        <v:shape style="position:absolute;margin-left:510.091278pt;margin-top:48.380207pt;width:12.95pt;height:12.95pt;mso-position-horizontal-relative:page;mso-position-vertical-relative:page;z-index:-153976" type="#_x0000_t202" filled="false" stroked="false">
          <v:textbox inset="0,0,0,0">
            <w:txbxContent>
              <w:p>
                <w:pPr>
                  <w:pStyle w:val="BodyText"/>
                  <w:spacing w:line="256" w:lineRule="exact"/>
                  <w:ind w:left="20"/>
                </w:pPr>
                <w:r>
                  <w:rPr>
                    <w:color w:val="231F20"/>
                  </w:rPr>
                  <w:t>10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8.7pt;height:12.95pt;mso-position-horizontal-relative:page;mso-position-vertical-relative:page;z-index:-153952" type="#_x0000_t202" filled="false" stroked="false">
          <v:textbox inset="0,0,0,0">
            <w:txbxContent>
              <w:p>
                <w:pPr>
                  <w:pStyle w:val="BodyText"/>
                  <w:spacing w:line="256" w:lineRule="exact"/>
                  <w:ind w:left="20"/>
                </w:pPr>
                <w:r>
                  <w:rPr>
                    <w:color w:val="231F20"/>
                  </w:rPr>
                  <w:t>Chapter 2:  Project 1:  Threads</w:t>
                </w:r>
              </w:p>
            </w:txbxContent>
          </v:textbox>
          <w10:wrap type="none"/>
        </v:shape>
      </w:pict>
    </w:r>
    <w:r>
      <w:rPr/>
      <w:pict>
        <v:shape style="position:absolute;margin-left:509.091278pt;margin-top:48.380207pt;width:14.95pt;height:12.95pt;mso-position-horizontal-relative:page;mso-position-vertical-relative:page;z-index:-153928"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11</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48.7pt;height:12.95pt;mso-position-horizontal-relative:page;mso-position-vertical-relative:page;z-index:-153904" type="#_x0000_t202" filled="false" stroked="false">
          <v:textbox inset="0,0,0,0">
            <w:txbxContent>
              <w:p>
                <w:pPr>
                  <w:pStyle w:val="BodyText"/>
                  <w:spacing w:line="256" w:lineRule="exact"/>
                  <w:ind w:left="20"/>
                </w:pPr>
                <w:r>
                  <w:rPr>
                    <w:color w:val="231F20"/>
                  </w:rPr>
                  <w:t>Chapter 2:  Project 1:  Threads</w:t>
                </w:r>
              </w:p>
            </w:txbxContent>
          </v:textbox>
          <w10:wrap type="none"/>
        </v:shape>
      </w:pict>
    </w:r>
    <w:r>
      <w:rPr/>
      <w:pict>
        <v:shape style="position:absolute;margin-left:510.091278pt;margin-top:48.380207pt;width:12.95pt;height:12.95pt;mso-position-horizontal-relative:page;mso-position-vertical-relative:page;z-index:-153880" type="#_x0000_t202" filled="false" stroked="false">
          <v:textbox inset="0,0,0,0">
            <w:txbxContent>
              <w:p>
                <w:pPr>
                  <w:pStyle w:val="BodyText"/>
                  <w:spacing w:line="256" w:lineRule="exact"/>
                  <w:ind w:left="20"/>
                </w:pPr>
                <w:r>
                  <w:rPr>
                    <w:color w:val="231F20"/>
                  </w:rPr>
                  <w:t>20</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80.8pt;height:12.95pt;mso-position-horizontal-relative:page;mso-position-vertical-relative:page;z-index:-153856" type="#_x0000_t202" filled="false" stroked="false">
          <v:textbox inset="0,0,0,0">
            <w:txbxContent>
              <w:p>
                <w:pPr>
                  <w:pStyle w:val="BodyText"/>
                  <w:spacing w:line="256" w:lineRule="exact"/>
                  <w:ind w:left="20"/>
                </w:pPr>
                <w:r>
                  <w:rPr>
                    <w:color w:val="231F20"/>
                  </w:rPr>
                  <w:t>Chapter 3:  Project 2:  User Programs</w:t>
                </w:r>
              </w:p>
            </w:txbxContent>
          </v:textbox>
          <w10:wrap type="none"/>
        </v:shape>
      </w:pict>
    </w:r>
    <w:r>
      <w:rPr/>
      <w:pict>
        <v:shape style="position:absolute;margin-left:509.091278pt;margin-top:48.380207pt;width:14.95pt;height:12.95pt;mso-position-horizontal-relative:page;mso-position-vertical-relative:page;z-index:-153832" type="#_x0000_t202" filled="false" stroked="false">
          <v:textbox inset="0,0,0,0">
            <w:txbxContent>
              <w:p>
                <w:pPr>
                  <w:pStyle w:val="BodyText"/>
                  <w:spacing w:line="256" w:lineRule="exact"/>
                  <w:ind w:left="40"/>
                </w:pPr>
                <w:r>
                  <w:rPr/>
                  <w:fldChar w:fldCharType="begin"/>
                </w:r>
                <w:r>
                  <w:rPr>
                    <w:color w:val="231F20"/>
                  </w:rPr>
                  <w:instrText> PAGE </w:instrText>
                </w:r>
                <w:r>
                  <w:rPr/>
                  <w:fldChar w:fldCharType="separate"/>
                </w:r>
                <w:r>
                  <w:rPr/>
                  <w:t>21</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8.380207pt;width:180.8pt;height:12.95pt;mso-position-horizontal-relative:page;mso-position-vertical-relative:page;z-index:-153808" type="#_x0000_t202" filled="false" stroked="false">
          <v:textbox inset="0,0,0,0">
            <w:txbxContent>
              <w:p>
                <w:pPr>
                  <w:pStyle w:val="BodyText"/>
                  <w:spacing w:line="256" w:lineRule="exact"/>
                  <w:ind w:left="20"/>
                </w:pPr>
                <w:r>
                  <w:rPr>
                    <w:color w:val="231F20"/>
                  </w:rPr>
                  <w:t>Chapter 3:  Project 2:  User Programs</w:t>
                </w:r>
              </w:p>
            </w:txbxContent>
          </v:textbox>
          <w10:wrap type="none"/>
        </v:shape>
      </w:pict>
    </w:r>
    <w:r>
      <w:rPr/>
      <w:pict>
        <v:shape style="position:absolute;margin-left:510.091278pt;margin-top:48.380207pt;width:12.95pt;height:12.95pt;mso-position-horizontal-relative:page;mso-position-vertical-relative:page;z-index:-153784" type="#_x0000_t202" filled="false" stroked="false">
          <v:textbox inset="0,0,0,0">
            <w:txbxContent>
              <w:p>
                <w:pPr>
                  <w:pStyle w:val="BodyText"/>
                  <w:spacing w:line="256" w:lineRule="exact"/>
                  <w:ind w:left="20"/>
                </w:pPr>
                <w:r>
                  <w:rPr>
                    <w:color w:val="231F20"/>
                  </w:rPr>
                  <w:t>30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532" w:hanging="314"/>
        <w:jc w:val="left"/>
      </w:pPr>
      <w:rPr>
        <w:rFonts w:hint="default" w:ascii="Book Antiqua" w:hAnsi="Book Antiqua" w:eastAsia="Book Antiqua" w:cs="Book Antiqua"/>
        <w:color w:val="231F20"/>
        <w:w w:val="102"/>
        <w:sz w:val="21"/>
        <w:szCs w:val="21"/>
      </w:rPr>
    </w:lvl>
    <w:lvl w:ilvl="1">
      <w:start w:val="0"/>
      <w:numFmt w:val="bullet"/>
      <w:lvlText w:val="•"/>
      <w:lvlJc w:val="left"/>
      <w:pPr>
        <w:ind w:left="1372" w:hanging="314"/>
      </w:pPr>
      <w:rPr>
        <w:rFonts w:hint="default"/>
      </w:rPr>
    </w:lvl>
    <w:lvl w:ilvl="2">
      <w:start w:val="0"/>
      <w:numFmt w:val="bullet"/>
      <w:lvlText w:val="•"/>
      <w:lvlJc w:val="left"/>
      <w:pPr>
        <w:ind w:left="2204" w:hanging="314"/>
      </w:pPr>
      <w:rPr>
        <w:rFonts w:hint="default"/>
      </w:rPr>
    </w:lvl>
    <w:lvl w:ilvl="3">
      <w:start w:val="0"/>
      <w:numFmt w:val="bullet"/>
      <w:lvlText w:val="•"/>
      <w:lvlJc w:val="left"/>
      <w:pPr>
        <w:ind w:left="3036" w:hanging="314"/>
      </w:pPr>
      <w:rPr>
        <w:rFonts w:hint="default"/>
      </w:rPr>
    </w:lvl>
    <w:lvl w:ilvl="4">
      <w:start w:val="0"/>
      <w:numFmt w:val="bullet"/>
      <w:lvlText w:val="•"/>
      <w:lvlJc w:val="left"/>
      <w:pPr>
        <w:ind w:left="3868" w:hanging="314"/>
      </w:pPr>
      <w:rPr>
        <w:rFonts w:hint="default"/>
      </w:rPr>
    </w:lvl>
    <w:lvl w:ilvl="5">
      <w:start w:val="0"/>
      <w:numFmt w:val="bullet"/>
      <w:lvlText w:val="•"/>
      <w:lvlJc w:val="left"/>
      <w:pPr>
        <w:ind w:left="4700" w:hanging="314"/>
      </w:pPr>
      <w:rPr>
        <w:rFonts w:hint="default"/>
      </w:rPr>
    </w:lvl>
    <w:lvl w:ilvl="6">
      <w:start w:val="0"/>
      <w:numFmt w:val="bullet"/>
      <w:lvlText w:val="•"/>
      <w:lvlJc w:val="left"/>
      <w:pPr>
        <w:ind w:left="5532" w:hanging="314"/>
      </w:pPr>
      <w:rPr>
        <w:rFonts w:hint="default"/>
      </w:rPr>
    </w:lvl>
    <w:lvl w:ilvl="7">
      <w:start w:val="0"/>
      <w:numFmt w:val="bullet"/>
      <w:lvlText w:val="•"/>
      <w:lvlJc w:val="left"/>
      <w:pPr>
        <w:ind w:left="6364" w:hanging="314"/>
      </w:pPr>
      <w:rPr>
        <w:rFonts w:hint="default"/>
      </w:rPr>
    </w:lvl>
    <w:lvl w:ilvl="8">
      <w:start w:val="0"/>
      <w:numFmt w:val="bullet"/>
      <w:lvlText w:val="•"/>
      <w:lvlJc w:val="left"/>
      <w:pPr>
        <w:ind w:left="7196" w:hanging="314"/>
      </w:pPr>
      <w:rPr>
        <w:rFonts w:hint="default"/>
      </w:rPr>
    </w:lvl>
  </w:abstractNum>
  <w:abstractNum w:abstractNumId="41">
    <w:multiLevelType w:val="hybridMultilevel"/>
    <w:lvl w:ilvl="0">
      <w:start w:val="6"/>
      <w:numFmt w:val="upperLetter"/>
      <w:lvlText w:val="%1"/>
      <w:lvlJc w:val="left"/>
      <w:pPr>
        <w:ind w:left="735" w:hanging="616"/>
        <w:jc w:val="left"/>
      </w:pPr>
      <w:rPr>
        <w:rFonts w:hint="default"/>
      </w:rPr>
    </w:lvl>
    <w:lvl w:ilvl="1">
      <w:start w:val="3"/>
      <w:numFmt w:val="decimal"/>
      <w:lvlText w:val="%1.%2"/>
      <w:lvlJc w:val="left"/>
      <w:pPr>
        <w:ind w:left="735" w:hanging="616"/>
        <w:jc w:val="left"/>
      </w:pPr>
      <w:rPr>
        <w:rFonts w:hint="default" w:ascii="Georgia" w:hAnsi="Georgia" w:eastAsia="Georgia" w:cs="Georgia"/>
        <w:b/>
        <w:bCs/>
        <w:color w:val="231F20"/>
        <w:w w:val="92"/>
        <w:sz w:val="28"/>
        <w:szCs w:val="28"/>
      </w:rPr>
    </w:lvl>
    <w:lvl w:ilvl="2">
      <w:start w:val="0"/>
      <w:numFmt w:val="bullet"/>
      <w:lvlText w:val="•"/>
      <w:lvlJc w:val="left"/>
      <w:pPr>
        <w:ind w:left="532" w:hanging="254"/>
      </w:pPr>
      <w:rPr>
        <w:rFonts w:hint="default" w:ascii="Arial" w:hAnsi="Arial" w:eastAsia="Arial" w:cs="Arial"/>
        <w:i/>
        <w:color w:val="231F20"/>
        <w:w w:val="141"/>
        <w:sz w:val="21"/>
        <w:szCs w:val="21"/>
      </w:rPr>
    </w:lvl>
    <w:lvl w:ilvl="3">
      <w:start w:val="0"/>
      <w:numFmt w:val="bullet"/>
      <w:lvlText w:val="•"/>
      <w:lvlJc w:val="left"/>
      <w:pPr>
        <w:ind w:left="2544" w:hanging="254"/>
      </w:pPr>
      <w:rPr>
        <w:rFonts w:hint="default"/>
      </w:rPr>
    </w:lvl>
    <w:lvl w:ilvl="4">
      <w:start w:val="0"/>
      <w:numFmt w:val="bullet"/>
      <w:lvlText w:val="•"/>
      <w:lvlJc w:val="left"/>
      <w:pPr>
        <w:ind w:left="3446" w:hanging="254"/>
      </w:pPr>
      <w:rPr>
        <w:rFonts w:hint="default"/>
      </w:rPr>
    </w:lvl>
    <w:lvl w:ilvl="5">
      <w:start w:val="0"/>
      <w:numFmt w:val="bullet"/>
      <w:lvlText w:val="•"/>
      <w:lvlJc w:val="left"/>
      <w:pPr>
        <w:ind w:left="4348" w:hanging="254"/>
      </w:pPr>
      <w:rPr>
        <w:rFonts w:hint="default"/>
      </w:rPr>
    </w:lvl>
    <w:lvl w:ilvl="6">
      <w:start w:val="0"/>
      <w:numFmt w:val="bullet"/>
      <w:lvlText w:val="•"/>
      <w:lvlJc w:val="left"/>
      <w:pPr>
        <w:ind w:left="5251" w:hanging="254"/>
      </w:pPr>
      <w:rPr>
        <w:rFonts w:hint="default"/>
      </w:rPr>
    </w:lvl>
    <w:lvl w:ilvl="7">
      <w:start w:val="0"/>
      <w:numFmt w:val="bullet"/>
      <w:lvlText w:val="•"/>
      <w:lvlJc w:val="left"/>
      <w:pPr>
        <w:ind w:left="6153" w:hanging="254"/>
      </w:pPr>
      <w:rPr>
        <w:rFonts w:hint="default"/>
      </w:rPr>
    </w:lvl>
    <w:lvl w:ilvl="8">
      <w:start w:val="0"/>
      <w:numFmt w:val="bullet"/>
      <w:lvlText w:val="•"/>
      <w:lvlJc w:val="left"/>
      <w:pPr>
        <w:ind w:left="7055" w:hanging="254"/>
      </w:pPr>
      <w:rPr>
        <w:rFonts w:hint="default"/>
      </w:rPr>
    </w:lvl>
  </w:abstractNum>
  <w:abstractNum w:abstractNumId="40">
    <w:multiLevelType w:val="hybridMultilevel"/>
    <w:lvl w:ilvl="0">
      <w:start w:val="6"/>
      <w:numFmt w:val="upperLetter"/>
      <w:lvlText w:val="%1"/>
      <w:lvlJc w:val="left"/>
      <w:pPr>
        <w:ind w:left="735" w:hanging="616"/>
        <w:jc w:val="left"/>
      </w:pPr>
      <w:rPr>
        <w:rFonts w:hint="default"/>
      </w:rPr>
    </w:lvl>
    <w:lvl w:ilvl="1">
      <w:start w:val="1"/>
      <w:numFmt w:val="decimal"/>
      <w:lvlText w:val="%1.%2"/>
      <w:lvlJc w:val="left"/>
      <w:pPr>
        <w:ind w:left="735" w:hanging="616"/>
        <w:jc w:val="left"/>
      </w:pPr>
      <w:rPr>
        <w:rFonts w:hint="default" w:ascii="Georgia" w:hAnsi="Georgia" w:eastAsia="Georgia" w:cs="Georgia"/>
        <w:b/>
        <w:bCs/>
        <w:color w:val="231F20"/>
        <w:w w:val="104"/>
        <w:sz w:val="28"/>
        <w:szCs w:val="28"/>
      </w:rPr>
    </w:lvl>
    <w:lvl w:ilvl="2">
      <w:start w:val="1"/>
      <w:numFmt w:val="decimal"/>
      <w:lvlText w:val="%1.%2.%3"/>
      <w:lvlJc w:val="left"/>
      <w:pPr>
        <w:ind w:left="911" w:hanging="792"/>
        <w:jc w:val="left"/>
      </w:pPr>
      <w:rPr>
        <w:rFonts w:hint="default" w:ascii="Georgia" w:hAnsi="Georgia" w:eastAsia="Georgia" w:cs="Georgia"/>
        <w:b/>
        <w:bCs/>
        <w:color w:val="231F20"/>
        <w:spacing w:val="-1"/>
        <w:w w:val="92"/>
        <w:sz w:val="26"/>
        <w:szCs w:val="26"/>
      </w:rPr>
    </w:lvl>
    <w:lvl w:ilvl="3">
      <w:start w:val="0"/>
      <w:numFmt w:val="bullet"/>
      <w:lvlText w:val="•"/>
      <w:lvlJc w:val="left"/>
      <w:pPr>
        <w:ind w:left="1915" w:hanging="792"/>
      </w:pPr>
      <w:rPr>
        <w:rFonts w:hint="default"/>
      </w:rPr>
    </w:lvl>
    <w:lvl w:ilvl="4">
      <w:start w:val="0"/>
      <w:numFmt w:val="bullet"/>
      <w:lvlText w:val="•"/>
      <w:lvlJc w:val="left"/>
      <w:pPr>
        <w:ind w:left="2910" w:hanging="792"/>
      </w:pPr>
      <w:rPr>
        <w:rFonts w:hint="default"/>
      </w:rPr>
    </w:lvl>
    <w:lvl w:ilvl="5">
      <w:start w:val="0"/>
      <w:numFmt w:val="bullet"/>
      <w:lvlText w:val="•"/>
      <w:lvlJc w:val="left"/>
      <w:pPr>
        <w:ind w:left="3905" w:hanging="792"/>
      </w:pPr>
      <w:rPr>
        <w:rFonts w:hint="default"/>
      </w:rPr>
    </w:lvl>
    <w:lvl w:ilvl="6">
      <w:start w:val="0"/>
      <w:numFmt w:val="bullet"/>
      <w:lvlText w:val="•"/>
      <w:lvlJc w:val="left"/>
      <w:pPr>
        <w:ind w:left="4900" w:hanging="792"/>
      </w:pPr>
      <w:rPr>
        <w:rFonts w:hint="default"/>
      </w:rPr>
    </w:lvl>
    <w:lvl w:ilvl="7">
      <w:start w:val="0"/>
      <w:numFmt w:val="bullet"/>
      <w:lvlText w:val="•"/>
      <w:lvlJc w:val="left"/>
      <w:pPr>
        <w:ind w:left="5895" w:hanging="792"/>
      </w:pPr>
      <w:rPr>
        <w:rFonts w:hint="default"/>
      </w:rPr>
    </w:lvl>
    <w:lvl w:ilvl="8">
      <w:start w:val="0"/>
      <w:numFmt w:val="bullet"/>
      <w:lvlText w:val="•"/>
      <w:lvlJc w:val="left"/>
      <w:pPr>
        <w:ind w:left="6890" w:hanging="792"/>
      </w:pPr>
      <w:rPr>
        <w:rFonts w:hint="default"/>
      </w:rPr>
    </w:lvl>
  </w:abstractNum>
  <w:abstractNum w:abstractNumId="39">
    <w:multiLevelType w:val="hybridMultilevel"/>
    <w:lvl w:ilvl="0">
      <w:start w:val="5"/>
      <w:numFmt w:val="upperLetter"/>
      <w:lvlText w:val="%1"/>
      <w:lvlJc w:val="left"/>
      <w:pPr>
        <w:ind w:left="724" w:hanging="625"/>
        <w:jc w:val="left"/>
      </w:pPr>
      <w:rPr>
        <w:rFonts w:hint="default"/>
      </w:rPr>
    </w:lvl>
    <w:lvl w:ilvl="1">
      <w:start w:val="6"/>
      <w:numFmt w:val="decimal"/>
      <w:lvlText w:val="%1.%2"/>
      <w:lvlJc w:val="left"/>
      <w:pPr>
        <w:ind w:left="724" w:hanging="625"/>
        <w:jc w:val="left"/>
      </w:pPr>
      <w:rPr>
        <w:rFonts w:hint="default" w:ascii="Georgia" w:hAnsi="Georgia" w:eastAsia="Georgia" w:cs="Georgia"/>
        <w:b/>
        <w:bCs/>
        <w:color w:val="231F20"/>
        <w:w w:val="89"/>
        <w:sz w:val="28"/>
        <w:szCs w:val="28"/>
      </w:rPr>
    </w:lvl>
    <w:lvl w:ilvl="2">
      <w:start w:val="0"/>
      <w:numFmt w:val="bullet"/>
      <w:lvlText w:val="•"/>
      <w:lvlJc w:val="left"/>
      <w:pPr>
        <w:ind w:left="532" w:hanging="254"/>
      </w:pPr>
      <w:rPr>
        <w:rFonts w:hint="default" w:ascii="Arial" w:hAnsi="Arial" w:eastAsia="Arial" w:cs="Arial"/>
        <w:i/>
        <w:color w:val="231F20"/>
        <w:w w:val="141"/>
        <w:sz w:val="21"/>
        <w:szCs w:val="21"/>
      </w:rPr>
    </w:lvl>
    <w:lvl w:ilvl="3">
      <w:start w:val="0"/>
      <w:numFmt w:val="bullet"/>
      <w:lvlText w:val="•"/>
      <w:lvlJc w:val="left"/>
      <w:pPr>
        <w:ind w:left="2528" w:hanging="254"/>
      </w:pPr>
      <w:rPr>
        <w:rFonts w:hint="default"/>
      </w:rPr>
    </w:lvl>
    <w:lvl w:ilvl="4">
      <w:start w:val="0"/>
      <w:numFmt w:val="bullet"/>
      <w:lvlText w:val="•"/>
      <w:lvlJc w:val="left"/>
      <w:pPr>
        <w:ind w:left="3433" w:hanging="254"/>
      </w:pPr>
      <w:rPr>
        <w:rFonts w:hint="default"/>
      </w:rPr>
    </w:lvl>
    <w:lvl w:ilvl="5">
      <w:start w:val="0"/>
      <w:numFmt w:val="bullet"/>
      <w:lvlText w:val="•"/>
      <w:lvlJc w:val="left"/>
      <w:pPr>
        <w:ind w:left="4337" w:hanging="254"/>
      </w:pPr>
      <w:rPr>
        <w:rFonts w:hint="default"/>
      </w:rPr>
    </w:lvl>
    <w:lvl w:ilvl="6">
      <w:start w:val="0"/>
      <w:numFmt w:val="bullet"/>
      <w:lvlText w:val="•"/>
      <w:lvlJc w:val="left"/>
      <w:pPr>
        <w:ind w:left="5242" w:hanging="254"/>
      </w:pPr>
      <w:rPr>
        <w:rFonts w:hint="default"/>
      </w:rPr>
    </w:lvl>
    <w:lvl w:ilvl="7">
      <w:start w:val="0"/>
      <w:numFmt w:val="bullet"/>
      <w:lvlText w:val="•"/>
      <w:lvlJc w:val="left"/>
      <w:pPr>
        <w:ind w:left="6146" w:hanging="254"/>
      </w:pPr>
      <w:rPr>
        <w:rFonts w:hint="default"/>
      </w:rPr>
    </w:lvl>
    <w:lvl w:ilvl="8">
      <w:start w:val="0"/>
      <w:numFmt w:val="bullet"/>
      <w:lvlText w:val="•"/>
      <w:lvlJc w:val="left"/>
      <w:pPr>
        <w:ind w:left="7051" w:hanging="254"/>
      </w:pPr>
      <w:rPr>
        <w:rFonts w:hint="default"/>
      </w:rPr>
    </w:lvl>
  </w:abstractNum>
  <w:abstractNum w:abstractNumId="38">
    <w:multiLevelType w:val="hybridMultilevel"/>
    <w:lvl w:ilvl="0">
      <w:start w:val="5"/>
      <w:numFmt w:val="upperLetter"/>
      <w:lvlText w:val="%1"/>
      <w:lvlJc w:val="left"/>
      <w:pPr>
        <w:ind w:left="744" w:hanging="625"/>
        <w:jc w:val="left"/>
      </w:pPr>
      <w:rPr>
        <w:rFonts w:hint="default"/>
      </w:rPr>
    </w:lvl>
    <w:lvl w:ilvl="1">
      <w:start w:val="5"/>
      <w:numFmt w:val="decimal"/>
      <w:lvlText w:val="%1.%2"/>
      <w:lvlJc w:val="left"/>
      <w:pPr>
        <w:ind w:left="744" w:hanging="625"/>
        <w:jc w:val="left"/>
      </w:pPr>
      <w:rPr>
        <w:rFonts w:hint="default" w:ascii="Georgia" w:hAnsi="Georgia" w:eastAsia="Georgia" w:cs="Georgia"/>
        <w:b/>
        <w:bCs/>
        <w:color w:val="231F20"/>
        <w:w w:val="96"/>
        <w:sz w:val="28"/>
        <w:szCs w:val="28"/>
      </w:rPr>
    </w:lvl>
    <w:lvl w:ilvl="2">
      <w:start w:val="1"/>
      <w:numFmt w:val="decimal"/>
      <w:lvlText w:val="%1.%2.%3"/>
      <w:lvlJc w:val="left"/>
      <w:pPr>
        <w:ind w:left="919" w:hanging="800"/>
        <w:jc w:val="left"/>
      </w:pPr>
      <w:rPr>
        <w:rFonts w:hint="default" w:ascii="Georgia" w:hAnsi="Georgia" w:eastAsia="Georgia" w:cs="Georgia"/>
        <w:b/>
        <w:bCs/>
        <w:color w:val="231F20"/>
        <w:spacing w:val="-1"/>
        <w:w w:val="95"/>
        <w:sz w:val="26"/>
        <w:szCs w:val="26"/>
      </w:rPr>
    </w:lvl>
    <w:lvl w:ilvl="3">
      <w:start w:val="0"/>
      <w:numFmt w:val="bullet"/>
      <w:lvlText w:val="•"/>
      <w:lvlJc w:val="left"/>
      <w:pPr>
        <w:ind w:left="1915" w:hanging="800"/>
      </w:pPr>
      <w:rPr>
        <w:rFonts w:hint="default"/>
      </w:rPr>
    </w:lvl>
    <w:lvl w:ilvl="4">
      <w:start w:val="0"/>
      <w:numFmt w:val="bullet"/>
      <w:lvlText w:val="•"/>
      <w:lvlJc w:val="left"/>
      <w:pPr>
        <w:ind w:left="2910" w:hanging="800"/>
      </w:pPr>
      <w:rPr>
        <w:rFonts w:hint="default"/>
      </w:rPr>
    </w:lvl>
    <w:lvl w:ilvl="5">
      <w:start w:val="0"/>
      <w:numFmt w:val="bullet"/>
      <w:lvlText w:val="•"/>
      <w:lvlJc w:val="left"/>
      <w:pPr>
        <w:ind w:left="3905" w:hanging="800"/>
      </w:pPr>
      <w:rPr>
        <w:rFonts w:hint="default"/>
      </w:rPr>
    </w:lvl>
    <w:lvl w:ilvl="6">
      <w:start w:val="0"/>
      <w:numFmt w:val="bullet"/>
      <w:lvlText w:val="•"/>
      <w:lvlJc w:val="left"/>
      <w:pPr>
        <w:ind w:left="4900" w:hanging="800"/>
      </w:pPr>
      <w:rPr>
        <w:rFonts w:hint="default"/>
      </w:rPr>
    </w:lvl>
    <w:lvl w:ilvl="7">
      <w:start w:val="0"/>
      <w:numFmt w:val="bullet"/>
      <w:lvlText w:val="•"/>
      <w:lvlJc w:val="left"/>
      <w:pPr>
        <w:ind w:left="5895" w:hanging="800"/>
      </w:pPr>
      <w:rPr>
        <w:rFonts w:hint="default"/>
      </w:rPr>
    </w:lvl>
    <w:lvl w:ilvl="8">
      <w:start w:val="0"/>
      <w:numFmt w:val="bullet"/>
      <w:lvlText w:val="•"/>
      <w:lvlJc w:val="left"/>
      <w:pPr>
        <w:ind w:left="6890" w:hanging="800"/>
      </w:pPr>
      <w:rPr>
        <w:rFonts w:hint="default"/>
      </w:rPr>
    </w:lvl>
  </w:abstractNum>
  <w:abstractNum w:abstractNumId="37">
    <w:multiLevelType w:val="hybridMultilevel"/>
    <w:lvl w:ilvl="0">
      <w:start w:val="5"/>
      <w:numFmt w:val="upperLetter"/>
      <w:lvlText w:val="%1"/>
      <w:lvlJc w:val="left"/>
      <w:pPr>
        <w:ind w:left="744" w:hanging="625"/>
        <w:jc w:val="left"/>
      </w:pPr>
      <w:rPr>
        <w:rFonts w:hint="default"/>
      </w:rPr>
    </w:lvl>
    <w:lvl w:ilvl="1">
      <w:start w:val="1"/>
      <w:numFmt w:val="decimal"/>
      <w:lvlText w:val="%1.%2"/>
      <w:lvlJc w:val="left"/>
      <w:pPr>
        <w:ind w:left="744" w:hanging="625"/>
        <w:jc w:val="left"/>
      </w:pPr>
      <w:rPr>
        <w:rFonts w:hint="default" w:ascii="Georgia" w:hAnsi="Georgia" w:eastAsia="Georgia" w:cs="Georgia"/>
        <w:b/>
        <w:bCs/>
        <w:color w:val="231F20"/>
        <w:w w:val="102"/>
        <w:sz w:val="28"/>
        <w:szCs w:val="28"/>
      </w:rPr>
    </w:lvl>
    <w:lvl w:ilvl="2">
      <w:start w:val="0"/>
      <w:numFmt w:val="bullet"/>
      <w:lvlText w:val="•"/>
      <w:lvlJc w:val="left"/>
      <w:pPr>
        <w:ind w:left="1804" w:hanging="625"/>
      </w:pPr>
      <w:rPr>
        <w:rFonts w:hint="default"/>
      </w:rPr>
    </w:lvl>
    <w:lvl w:ilvl="3">
      <w:start w:val="0"/>
      <w:numFmt w:val="bullet"/>
      <w:lvlText w:val="•"/>
      <w:lvlJc w:val="left"/>
      <w:pPr>
        <w:ind w:left="2688" w:hanging="625"/>
      </w:pPr>
      <w:rPr>
        <w:rFonts w:hint="default"/>
      </w:rPr>
    </w:lvl>
    <w:lvl w:ilvl="4">
      <w:start w:val="0"/>
      <w:numFmt w:val="bullet"/>
      <w:lvlText w:val="•"/>
      <w:lvlJc w:val="left"/>
      <w:pPr>
        <w:ind w:left="3573" w:hanging="625"/>
      </w:pPr>
      <w:rPr>
        <w:rFonts w:hint="default"/>
      </w:rPr>
    </w:lvl>
    <w:lvl w:ilvl="5">
      <w:start w:val="0"/>
      <w:numFmt w:val="bullet"/>
      <w:lvlText w:val="•"/>
      <w:lvlJc w:val="left"/>
      <w:pPr>
        <w:ind w:left="4457" w:hanging="625"/>
      </w:pPr>
      <w:rPr>
        <w:rFonts w:hint="default"/>
      </w:rPr>
    </w:lvl>
    <w:lvl w:ilvl="6">
      <w:start w:val="0"/>
      <w:numFmt w:val="bullet"/>
      <w:lvlText w:val="•"/>
      <w:lvlJc w:val="left"/>
      <w:pPr>
        <w:ind w:left="5342" w:hanging="625"/>
      </w:pPr>
      <w:rPr>
        <w:rFonts w:hint="default"/>
      </w:rPr>
    </w:lvl>
    <w:lvl w:ilvl="7">
      <w:start w:val="0"/>
      <w:numFmt w:val="bullet"/>
      <w:lvlText w:val="•"/>
      <w:lvlJc w:val="left"/>
      <w:pPr>
        <w:ind w:left="6226" w:hanging="625"/>
      </w:pPr>
      <w:rPr>
        <w:rFonts w:hint="default"/>
      </w:rPr>
    </w:lvl>
    <w:lvl w:ilvl="8">
      <w:start w:val="0"/>
      <w:numFmt w:val="bullet"/>
      <w:lvlText w:val="•"/>
      <w:lvlJc w:val="left"/>
      <w:pPr>
        <w:ind w:left="7111" w:hanging="625"/>
      </w:pPr>
      <w:rPr>
        <w:rFonts w:hint="default"/>
      </w:rPr>
    </w:lvl>
  </w:abstractNum>
  <w:abstractNum w:abstractNumId="36">
    <w:multiLevelType w:val="hybridMultilevel"/>
    <w:lvl w:ilvl="0">
      <w:start w:val="4"/>
      <w:numFmt w:val="upperLetter"/>
      <w:lvlText w:val="%1"/>
      <w:lvlJc w:val="left"/>
      <w:pPr>
        <w:ind w:left="780" w:hanging="661"/>
        <w:jc w:val="left"/>
      </w:pPr>
      <w:rPr>
        <w:rFonts w:hint="default"/>
      </w:rPr>
    </w:lvl>
    <w:lvl w:ilvl="1">
      <w:start w:val="1"/>
      <w:numFmt w:val="decimal"/>
      <w:lvlText w:val="%1.%2"/>
      <w:lvlJc w:val="left"/>
      <w:pPr>
        <w:ind w:left="780" w:hanging="661"/>
        <w:jc w:val="left"/>
      </w:pPr>
      <w:rPr>
        <w:rFonts w:hint="default" w:ascii="Georgia" w:hAnsi="Georgia" w:eastAsia="Georgia" w:cs="Georgia"/>
        <w:b/>
        <w:bCs/>
        <w:color w:val="231F20"/>
        <w:w w:val="103"/>
        <w:sz w:val="28"/>
        <w:szCs w:val="28"/>
      </w:rPr>
    </w:lvl>
    <w:lvl w:ilvl="2">
      <w:start w:val="0"/>
      <w:numFmt w:val="bullet"/>
      <w:lvlText w:val="•"/>
      <w:lvlJc w:val="left"/>
      <w:pPr>
        <w:ind w:left="1334" w:hanging="661"/>
      </w:pPr>
      <w:rPr>
        <w:rFonts w:hint="default"/>
      </w:rPr>
    </w:lvl>
    <w:lvl w:ilvl="3">
      <w:start w:val="0"/>
      <w:numFmt w:val="bullet"/>
      <w:lvlText w:val="•"/>
      <w:lvlJc w:val="left"/>
      <w:pPr>
        <w:ind w:left="1611" w:hanging="661"/>
      </w:pPr>
      <w:rPr>
        <w:rFonts w:hint="default"/>
      </w:rPr>
    </w:lvl>
    <w:lvl w:ilvl="4">
      <w:start w:val="0"/>
      <w:numFmt w:val="bullet"/>
      <w:lvlText w:val="•"/>
      <w:lvlJc w:val="left"/>
      <w:pPr>
        <w:ind w:left="1888" w:hanging="661"/>
      </w:pPr>
      <w:rPr>
        <w:rFonts w:hint="default"/>
      </w:rPr>
    </w:lvl>
    <w:lvl w:ilvl="5">
      <w:start w:val="0"/>
      <w:numFmt w:val="bullet"/>
      <w:lvlText w:val="•"/>
      <w:lvlJc w:val="left"/>
      <w:pPr>
        <w:ind w:left="2165" w:hanging="661"/>
      </w:pPr>
      <w:rPr>
        <w:rFonts w:hint="default"/>
      </w:rPr>
    </w:lvl>
    <w:lvl w:ilvl="6">
      <w:start w:val="0"/>
      <w:numFmt w:val="bullet"/>
      <w:lvlText w:val="•"/>
      <w:lvlJc w:val="left"/>
      <w:pPr>
        <w:ind w:left="2442" w:hanging="661"/>
      </w:pPr>
      <w:rPr>
        <w:rFonts w:hint="default"/>
      </w:rPr>
    </w:lvl>
    <w:lvl w:ilvl="7">
      <w:start w:val="0"/>
      <w:numFmt w:val="bullet"/>
      <w:lvlText w:val="•"/>
      <w:lvlJc w:val="left"/>
      <w:pPr>
        <w:ind w:left="2720" w:hanging="661"/>
      </w:pPr>
      <w:rPr>
        <w:rFonts w:hint="default"/>
      </w:rPr>
    </w:lvl>
    <w:lvl w:ilvl="8">
      <w:start w:val="0"/>
      <w:numFmt w:val="bullet"/>
      <w:lvlText w:val="•"/>
      <w:lvlJc w:val="left"/>
      <w:pPr>
        <w:ind w:left="2997" w:hanging="661"/>
      </w:pPr>
      <w:rPr>
        <w:rFonts w:hint="default"/>
      </w:rPr>
    </w:lvl>
  </w:abstractNum>
  <w:abstractNum w:abstractNumId="35">
    <w:multiLevelType w:val="hybridMultilevel"/>
    <w:lvl w:ilvl="0">
      <w:start w:val="3"/>
      <w:numFmt w:val="upperLetter"/>
      <w:lvlText w:val="%1"/>
      <w:lvlJc w:val="left"/>
      <w:pPr>
        <w:ind w:left="766" w:hanging="647"/>
        <w:jc w:val="left"/>
      </w:pPr>
      <w:rPr>
        <w:rFonts w:hint="default"/>
      </w:rPr>
    </w:lvl>
    <w:lvl w:ilvl="1">
      <w:start w:val="1"/>
      <w:numFmt w:val="decimal"/>
      <w:lvlText w:val="%1.%2"/>
      <w:lvlJc w:val="left"/>
      <w:pPr>
        <w:ind w:left="766" w:hanging="647"/>
        <w:jc w:val="left"/>
      </w:pPr>
      <w:rPr>
        <w:rFonts w:hint="default" w:ascii="Georgia" w:hAnsi="Georgia" w:eastAsia="Georgia" w:cs="Georgia"/>
        <w:b/>
        <w:bCs/>
        <w:color w:val="231F20"/>
        <w:w w:val="110"/>
        <w:sz w:val="28"/>
        <w:szCs w:val="28"/>
      </w:rPr>
    </w:lvl>
    <w:lvl w:ilvl="2">
      <w:start w:val="0"/>
      <w:numFmt w:val="bullet"/>
      <w:lvlText w:val="•"/>
      <w:lvlJc w:val="left"/>
      <w:pPr>
        <w:ind w:left="2384" w:hanging="647"/>
      </w:pPr>
      <w:rPr>
        <w:rFonts w:hint="default"/>
      </w:rPr>
    </w:lvl>
    <w:lvl w:ilvl="3">
      <w:start w:val="0"/>
      <w:numFmt w:val="bullet"/>
      <w:lvlText w:val="•"/>
      <w:lvlJc w:val="left"/>
      <w:pPr>
        <w:ind w:left="3196" w:hanging="647"/>
      </w:pPr>
      <w:rPr>
        <w:rFonts w:hint="default"/>
      </w:rPr>
    </w:lvl>
    <w:lvl w:ilvl="4">
      <w:start w:val="0"/>
      <w:numFmt w:val="bullet"/>
      <w:lvlText w:val="•"/>
      <w:lvlJc w:val="left"/>
      <w:pPr>
        <w:ind w:left="4008" w:hanging="647"/>
      </w:pPr>
      <w:rPr>
        <w:rFonts w:hint="default"/>
      </w:rPr>
    </w:lvl>
    <w:lvl w:ilvl="5">
      <w:start w:val="0"/>
      <w:numFmt w:val="bullet"/>
      <w:lvlText w:val="•"/>
      <w:lvlJc w:val="left"/>
      <w:pPr>
        <w:ind w:left="4820" w:hanging="647"/>
      </w:pPr>
      <w:rPr>
        <w:rFonts w:hint="default"/>
      </w:rPr>
    </w:lvl>
    <w:lvl w:ilvl="6">
      <w:start w:val="0"/>
      <w:numFmt w:val="bullet"/>
      <w:lvlText w:val="•"/>
      <w:lvlJc w:val="left"/>
      <w:pPr>
        <w:ind w:left="5632" w:hanging="647"/>
      </w:pPr>
      <w:rPr>
        <w:rFonts w:hint="default"/>
      </w:rPr>
    </w:lvl>
    <w:lvl w:ilvl="7">
      <w:start w:val="0"/>
      <w:numFmt w:val="bullet"/>
      <w:lvlText w:val="•"/>
      <w:lvlJc w:val="left"/>
      <w:pPr>
        <w:ind w:left="6444" w:hanging="647"/>
      </w:pPr>
      <w:rPr>
        <w:rFonts w:hint="default"/>
      </w:rPr>
    </w:lvl>
    <w:lvl w:ilvl="8">
      <w:start w:val="0"/>
      <w:numFmt w:val="bullet"/>
      <w:lvlText w:val="•"/>
      <w:lvlJc w:val="left"/>
      <w:pPr>
        <w:ind w:left="7256" w:hanging="647"/>
      </w:pPr>
      <w:rPr>
        <w:rFonts w:hint="default"/>
      </w:rPr>
    </w:lvl>
  </w:abstractNum>
  <w:abstractNum w:abstractNumId="34">
    <w:multiLevelType w:val="hybridMultilevel"/>
    <w:lvl w:ilvl="0">
      <w:start w:val="2"/>
      <w:numFmt w:val="upperLetter"/>
      <w:lvlText w:val="%1"/>
      <w:lvlJc w:val="left"/>
      <w:pPr>
        <w:ind w:left="762" w:hanging="643"/>
        <w:jc w:val="left"/>
      </w:pPr>
      <w:rPr>
        <w:rFonts w:hint="default"/>
      </w:rPr>
    </w:lvl>
    <w:lvl w:ilvl="1">
      <w:start w:val="1"/>
      <w:numFmt w:val="decimal"/>
      <w:lvlText w:val="%1.%2"/>
      <w:lvlJc w:val="left"/>
      <w:pPr>
        <w:ind w:left="762" w:hanging="643"/>
        <w:jc w:val="left"/>
      </w:pPr>
      <w:rPr>
        <w:rFonts w:hint="default" w:ascii="Georgia" w:hAnsi="Georgia" w:eastAsia="Georgia" w:cs="Georgia"/>
        <w:b/>
        <w:bCs/>
        <w:color w:val="231F20"/>
        <w:w w:val="109"/>
        <w:sz w:val="28"/>
        <w:szCs w:val="28"/>
      </w:rPr>
    </w:lvl>
    <w:lvl w:ilvl="2">
      <w:start w:val="0"/>
      <w:numFmt w:val="bullet"/>
      <w:lvlText w:val="•"/>
      <w:lvlJc w:val="left"/>
      <w:pPr>
        <w:ind w:left="2384" w:hanging="643"/>
      </w:pPr>
      <w:rPr>
        <w:rFonts w:hint="default"/>
      </w:rPr>
    </w:lvl>
    <w:lvl w:ilvl="3">
      <w:start w:val="0"/>
      <w:numFmt w:val="bullet"/>
      <w:lvlText w:val="•"/>
      <w:lvlJc w:val="left"/>
      <w:pPr>
        <w:ind w:left="3196" w:hanging="643"/>
      </w:pPr>
      <w:rPr>
        <w:rFonts w:hint="default"/>
      </w:rPr>
    </w:lvl>
    <w:lvl w:ilvl="4">
      <w:start w:val="0"/>
      <w:numFmt w:val="bullet"/>
      <w:lvlText w:val="•"/>
      <w:lvlJc w:val="left"/>
      <w:pPr>
        <w:ind w:left="4008" w:hanging="643"/>
      </w:pPr>
      <w:rPr>
        <w:rFonts w:hint="default"/>
      </w:rPr>
    </w:lvl>
    <w:lvl w:ilvl="5">
      <w:start w:val="0"/>
      <w:numFmt w:val="bullet"/>
      <w:lvlText w:val="•"/>
      <w:lvlJc w:val="left"/>
      <w:pPr>
        <w:ind w:left="4820" w:hanging="643"/>
      </w:pPr>
      <w:rPr>
        <w:rFonts w:hint="default"/>
      </w:rPr>
    </w:lvl>
    <w:lvl w:ilvl="6">
      <w:start w:val="0"/>
      <w:numFmt w:val="bullet"/>
      <w:lvlText w:val="•"/>
      <w:lvlJc w:val="left"/>
      <w:pPr>
        <w:ind w:left="5632" w:hanging="643"/>
      </w:pPr>
      <w:rPr>
        <w:rFonts w:hint="default"/>
      </w:rPr>
    </w:lvl>
    <w:lvl w:ilvl="7">
      <w:start w:val="0"/>
      <w:numFmt w:val="bullet"/>
      <w:lvlText w:val="•"/>
      <w:lvlJc w:val="left"/>
      <w:pPr>
        <w:ind w:left="6444" w:hanging="643"/>
      </w:pPr>
      <w:rPr>
        <w:rFonts w:hint="default"/>
      </w:rPr>
    </w:lvl>
    <w:lvl w:ilvl="8">
      <w:start w:val="0"/>
      <w:numFmt w:val="bullet"/>
      <w:lvlText w:val="•"/>
      <w:lvlJc w:val="left"/>
      <w:pPr>
        <w:ind w:left="7256" w:hanging="643"/>
      </w:pPr>
      <w:rPr>
        <w:rFonts w:hint="default"/>
      </w:rPr>
    </w:lvl>
  </w:abstractNum>
  <w:abstractNum w:abstractNumId="33">
    <w:multiLevelType w:val="hybridMultilevel"/>
    <w:lvl w:ilvl="0">
      <w:start w:val="1"/>
      <w:numFmt w:val="upperLetter"/>
      <w:lvlText w:val="%1"/>
      <w:lvlJc w:val="left"/>
      <w:pPr>
        <w:ind w:left="776" w:hanging="657"/>
        <w:jc w:val="left"/>
      </w:pPr>
      <w:rPr>
        <w:rFonts w:hint="default"/>
      </w:rPr>
    </w:lvl>
    <w:lvl w:ilvl="1">
      <w:start w:val="8"/>
      <w:numFmt w:val="decimal"/>
      <w:lvlText w:val="%1.%2"/>
      <w:lvlJc w:val="left"/>
      <w:pPr>
        <w:ind w:left="776" w:hanging="657"/>
        <w:jc w:val="left"/>
      </w:pPr>
      <w:rPr>
        <w:rFonts w:hint="default" w:ascii="Georgia" w:hAnsi="Georgia" w:eastAsia="Georgia" w:cs="Georgia"/>
        <w:b/>
        <w:bCs/>
        <w:color w:val="231F20"/>
        <w:w w:val="100"/>
        <w:sz w:val="28"/>
        <w:szCs w:val="28"/>
      </w:rPr>
    </w:lvl>
    <w:lvl w:ilvl="2">
      <w:start w:val="1"/>
      <w:numFmt w:val="decimal"/>
      <w:lvlText w:val="%1.%2.%3"/>
      <w:lvlJc w:val="left"/>
      <w:pPr>
        <w:ind w:left="948" w:hanging="829"/>
        <w:jc w:val="left"/>
      </w:pPr>
      <w:rPr>
        <w:rFonts w:hint="default" w:ascii="Georgia" w:hAnsi="Georgia" w:eastAsia="Georgia" w:cs="Georgia"/>
        <w:b/>
        <w:bCs/>
        <w:color w:val="231F20"/>
        <w:w w:val="98"/>
        <w:sz w:val="26"/>
        <w:szCs w:val="26"/>
      </w:rPr>
    </w:lvl>
    <w:lvl w:ilvl="3">
      <w:start w:val="0"/>
      <w:numFmt w:val="bullet"/>
      <w:lvlText w:val="•"/>
      <w:lvlJc w:val="left"/>
      <w:pPr>
        <w:ind w:left="1702" w:hanging="829"/>
      </w:pPr>
      <w:rPr>
        <w:rFonts w:hint="default"/>
      </w:rPr>
    </w:lvl>
    <w:lvl w:ilvl="4">
      <w:start w:val="0"/>
      <w:numFmt w:val="bullet"/>
      <w:lvlText w:val="•"/>
      <w:lvlJc w:val="left"/>
      <w:pPr>
        <w:ind w:left="2084" w:hanging="829"/>
      </w:pPr>
      <w:rPr>
        <w:rFonts w:hint="default"/>
      </w:rPr>
    </w:lvl>
    <w:lvl w:ilvl="5">
      <w:start w:val="0"/>
      <w:numFmt w:val="bullet"/>
      <w:lvlText w:val="•"/>
      <w:lvlJc w:val="left"/>
      <w:pPr>
        <w:ind w:left="2465" w:hanging="829"/>
      </w:pPr>
      <w:rPr>
        <w:rFonts w:hint="default"/>
      </w:rPr>
    </w:lvl>
    <w:lvl w:ilvl="6">
      <w:start w:val="0"/>
      <w:numFmt w:val="bullet"/>
      <w:lvlText w:val="•"/>
      <w:lvlJc w:val="left"/>
      <w:pPr>
        <w:ind w:left="2847" w:hanging="829"/>
      </w:pPr>
      <w:rPr>
        <w:rFonts w:hint="default"/>
      </w:rPr>
    </w:lvl>
    <w:lvl w:ilvl="7">
      <w:start w:val="0"/>
      <w:numFmt w:val="bullet"/>
      <w:lvlText w:val="•"/>
      <w:lvlJc w:val="left"/>
      <w:pPr>
        <w:ind w:left="3228" w:hanging="829"/>
      </w:pPr>
      <w:rPr>
        <w:rFonts w:hint="default"/>
      </w:rPr>
    </w:lvl>
    <w:lvl w:ilvl="8">
      <w:start w:val="0"/>
      <w:numFmt w:val="bullet"/>
      <w:lvlText w:val="•"/>
      <w:lvlJc w:val="left"/>
      <w:pPr>
        <w:ind w:left="3610" w:hanging="829"/>
      </w:pPr>
      <w:rPr>
        <w:rFonts w:hint="default"/>
      </w:rPr>
    </w:lvl>
  </w:abstractNum>
  <w:abstractNum w:abstractNumId="32">
    <w:multiLevelType w:val="hybridMultilevel"/>
    <w:lvl w:ilvl="0">
      <w:start w:val="1"/>
      <w:numFmt w:val="upperLetter"/>
      <w:lvlText w:val="%1"/>
      <w:lvlJc w:val="left"/>
      <w:pPr>
        <w:ind w:left="776" w:hanging="657"/>
        <w:jc w:val="left"/>
      </w:pPr>
      <w:rPr>
        <w:rFonts w:hint="default"/>
      </w:rPr>
    </w:lvl>
    <w:lvl w:ilvl="1">
      <w:start w:val="6"/>
      <w:numFmt w:val="decimal"/>
      <w:lvlText w:val="%1.%2"/>
      <w:lvlJc w:val="left"/>
      <w:pPr>
        <w:ind w:left="776" w:hanging="657"/>
        <w:jc w:val="left"/>
      </w:pPr>
      <w:rPr>
        <w:rFonts w:hint="default" w:ascii="Georgia" w:hAnsi="Georgia" w:eastAsia="Georgia" w:cs="Georgia"/>
        <w:b/>
        <w:bCs/>
        <w:color w:val="231F20"/>
        <w:w w:val="101"/>
        <w:sz w:val="28"/>
        <w:szCs w:val="28"/>
      </w:rPr>
    </w:lvl>
    <w:lvl w:ilvl="2">
      <w:start w:val="1"/>
      <w:numFmt w:val="decimal"/>
      <w:lvlText w:val="%1.%2.%3"/>
      <w:lvlJc w:val="left"/>
      <w:pPr>
        <w:ind w:left="948" w:hanging="829"/>
        <w:jc w:val="left"/>
      </w:pPr>
      <w:rPr>
        <w:rFonts w:hint="default" w:ascii="Georgia" w:hAnsi="Georgia" w:eastAsia="Georgia" w:cs="Georgia"/>
        <w:b/>
        <w:bCs/>
        <w:color w:val="231F20"/>
        <w:w w:val="105"/>
        <w:sz w:val="26"/>
        <w:szCs w:val="26"/>
      </w:rPr>
    </w:lvl>
    <w:lvl w:ilvl="3">
      <w:start w:val="1"/>
      <w:numFmt w:val="decimal"/>
      <w:lvlText w:val="%1.%2.%3.%4"/>
      <w:lvlJc w:val="left"/>
      <w:pPr>
        <w:ind w:left="1177" w:hanging="1058"/>
        <w:jc w:val="left"/>
      </w:pPr>
      <w:rPr>
        <w:rFonts w:hint="default" w:ascii="Georgia" w:hAnsi="Georgia" w:eastAsia="Georgia" w:cs="Georgia"/>
        <w:b/>
        <w:bCs/>
        <w:color w:val="231F20"/>
        <w:w w:val="90"/>
        <w:sz w:val="26"/>
        <w:szCs w:val="26"/>
      </w:rPr>
    </w:lvl>
    <w:lvl w:ilvl="4">
      <w:start w:val="1"/>
      <w:numFmt w:val="decimal"/>
      <w:lvlText w:val="%5."/>
      <w:lvlJc w:val="left"/>
      <w:pPr>
        <w:ind w:left="552" w:hanging="314"/>
        <w:jc w:val="left"/>
      </w:pPr>
      <w:rPr>
        <w:rFonts w:hint="default" w:ascii="Book Antiqua" w:hAnsi="Book Antiqua" w:eastAsia="Book Antiqua" w:cs="Book Antiqua"/>
        <w:color w:val="231F20"/>
        <w:w w:val="102"/>
        <w:sz w:val="21"/>
        <w:szCs w:val="21"/>
      </w:rPr>
    </w:lvl>
    <w:lvl w:ilvl="5">
      <w:start w:val="0"/>
      <w:numFmt w:val="bullet"/>
      <w:lvlText w:val="•"/>
      <w:lvlJc w:val="left"/>
      <w:pPr>
        <w:ind w:left="3380" w:hanging="314"/>
      </w:pPr>
      <w:rPr>
        <w:rFonts w:hint="default"/>
      </w:rPr>
    </w:lvl>
    <w:lvl w:ilvl="6">
      <w:start w:val="0"/>
      <w:numFmt w:val="bullet"/>
      <w:lvlText w:val="•"/>
      <w:lvlJc w:val="left"/>
      <w:pPr>
        <w:ind w:left="4480" w:hanging="314"/>
      </w:pPr>
      <w:rPr>
        <w:rFonts w:hint="default"/>
      </w:rPr>
    </w:lvl>
    <w:lvl w:ilvl="7">
      <w:start w:val="0"/>
      <w:numFmt w:val="bullet"/>
      <w:lvlText w:val="•"/>
      <w:lvlJc w:val="left"/>
      <w:pPr>
        <w:ind w:left="5580" w:hanging="314"/>
      </w:pPr>
      <w:rPr>
        <w:rFonts w:hint="default"/>
      </w:rPr>
    </w:lvl>
    <w:lvl w:ilvl="8">
      <w:start w:val="0"/>
      <w:numFmt w:val="bullet"/>
      <w:lvlText w:val="•"/>
      <w:lvlJc w:val="left"/>
      <w:pPr>
        <w:ind w:left="6680" w:hanging="314"/>
      </w:pPr>
      <w:rPr>
        <w:rFonts w:hint="default"/>
      </w:rPr>
    </w:lvl>
  </w:abstractNum>
  <w:abstractNum w:abstractNumId="31">
    <w:multiLevelType w:val="hybridMultilevel"/>
    <w:lvl w:ilvl="0">
      <w:start w:val="1"/>
      <w:numFmt w:val="upperLetter"/>
      <w:lvlText w:val="%1"/>
      <w:lvlJc w:val="left"/>
      <w:pPr>
        <w:ind w:left="776" w:hanging="657"/>
        <w:jc w:val="left"/>
      </w:pPr>
      <w:rPr>
        <w:rFonts w:hint="default"/>
      </w:rPr>
    </w:lvl>
    <w:lvl w:ilvl="1">
      <w:start w:val="5"/>
      <w:numFmt w:val="decimal"/>
      <w:lvlText w:val="%1.%2"/>
      <w:lvlJc w:val="left"/>
      <w:pPr>
        <w:ind w:left="776" w:hanging="657"/>
        <w:jc w:val="left"/>
      </w:pPr>
      <w:rPr>
        <w:rFonts w:hint="default" w:ascii="Georgia" w:hAnsi="Georgia" w:eastAsia="Georgia" w:cs="Georgia"/>
        <w:b/>
        <w:bCs/>
        <w:color w:val="231F20"/>
        <w:w w:val="104"/>
        <w:sz w:val="28"/>
        <w:szCs w:val="28"/>
      </w:rPr>
    </w:lvl>
    <w:lvl w:ilvl="2">
      <w:start w:val="1"/>
      <w:numFmt w:val="decimal"/>
      <w:lvlText w:val="%1.%2.%3"/>
      <w:lvlJc w:val="left"/>
      <w:pPr>
        <w:ind w:left="948" w:hanging="829"/>
        <w:jc w:val="left"/>
      </w:pPr>
      <w:rPr>
        <w:rFonts w:hint="default" w:ascii="Georgia" w:hAnsi="Georgia" w:eastAsia="Georgia" w:cs="Georgia"/>
        <w:b/>
        <w:bCs/>
        <w:color w:val="231F20"/>
        <w:w w:val="103"/>
        <w:sz w:val="26"/>
        <w:szCs w:val="26"/>
      </w:rPr>
    </w:lvl>
    <w:lvl w:ilvl="3">
      <w:start w:val="0"/>
      <w:numFmt w:val="bullet"/>
      <w:lvlText w:val="•"/>
      <w:lvlJc w:val="left"/>
      <w:pPr>
        <w:ind w:left="2704" w:hanging="829"/>
      </w:pPr>
      <w:rPr>
        <w:rFonts w:hint="default"/>
      </w:rPr>
    </w:lvl>
    <w:lvl w:ilvl="4">
      <w:start w:val="0"/>
      <w:numFmt w:val="bullet"/>
      <w:lvlText w:val="•"/>
      <w:lvlJc w:val="left"/>
      <w:pPr>
        <w:ind w:left="3586" w:hanging="829"/>
      </w:pPr>
      <w:rPr>
        <w:rFonts w:hint="default"/>
      </w:rPr>
    </w:lvl>
    <w:lvl w:ilvl="5">
      <w:start w:val="0"/>
      <w:numFmt w:val="bullet"/>
      <w:lvlText w:val="•"/>
      <w:lvlJc w:val="left"/>
      <w:pPr>
        <w:ind w:left="4468" w:hanging="829"/>
      </w:pPr>
      <w:rPr>
        <w:rFonts w:hint="default"/>
      </w:rPr>
    </w:lvl>
    <w:lvl w:ilvl="6">
      <w:start w:val="0"/>
      <w:numFmt w:val="bullet"/>
      <w:lvlText w:val="•"/>
      <w:lvlJc w:val="left"/>
      <w:pPr>
        <w:ind w:left="5351" w:hanging="829"/>
      </w:pPr>
      <w:rPr>
        <w:rFonts w:hint="default"/>
      </w:rPr>
    </w:lvl>
    <w:lvl w:ilvl="7">
      <w:start w:val="0"/>
      <w:numFmt w:val="bullet"/>
      <w:lvlText w:val="•"/>
      <w:lvlJc w:val="left"/>
      <w:pPr>
        <w:ind w:left="6233" w:hanging="829"/>
      </w:pPr>
      <w:rPr>
        <w:rFonts w:hint="default"/>
      </w:rPr>
    </w:lvl>
    <w:lvl w:ilvl="8">
      <w:start w:val="0"/>
      <w:numFmt w:val="bullet"/>
      <w:lvlText w:val="•"/>
      <w:lvlJc w:val="left"/>
      <w:pPr>
        <w:ind w:left="7115" w:hanging="829"/>
      </w:pPr>
      <w:rPr>
        <w:rFonts w:hint="default"/>
      </w:rPr>
    </w:lvl>
  </w:abstractNum>
  <w:abstractNum w:abstractNumId="30">
    <w:multiLevelType w:val="hybridMultilevel"/>
    <w:lvl w:ilvl="0">
      <w:start w:val="1"/>
      <w:numFmt w:val="upperLetter"/>
      <w:lvlText w:val="%1"/>
      <w:lvlJc w:val="left"/>
      <w:pPr>
        <w:ind w:left="948" w:hanging="829"/>
        <w:jc w:val="left"/>
      </w:pPr>
      <w:rPr>
        <w:rFonts w:hint="default"/>
      </w:rPr>
    </w:lvl>
    <w:lvl w:ilvl="1">
      <w:start w:val="4"/>
      <w:numFmt w:val="decimal"/>
      <w:lvlText w:val="%1.%2"/>
      <w:lvlJc w:val="left"/>
      <w:pPr>
        <w:ind w:left="948" w:hanging="829"/>
        <w:jc w:val="left"/>
      </w:pPr>
      <w:rPr>
        <w:rFonts w:hint="default"/>
      </w:rPr>
    </w:lvl>
    <w:lvl w:ilvl="2">
      <w:start w:val="1"/>
      <w:numFmt w:val="decimal"/>
      <w:lvlText w:val="%1.%2.%3"/>
      <w:lvlJc w:val="left"/>
      <w:pPr>
        <w:ind w:left="948" w:hanging="829"/>
        <w:jc w:val="left"/>
      </w:pPr>
      <w:rPr>
        <w:rFonts w:hint="default" w:ascii="Georgia" w:hAnsi="Georgia" w:eastAsia="Georgia" w:cs="Georgia"/>
        <w:b/>
        <w:bCs/>
        <w:color w:val="231F20"/>
        <w:w w:val="100"/>
        <w:sz w:val="26"/>
        <w:szCs w:val="26"/>
      </w:rPr>
    </w:lvl>
    <w:lvl w:ilvl="3">
      <w:start w:val="0"/>
      <w:numFmt w:val="bullet"/>
      <w:lvlText w:val="•"/>
      <w:lvlJc w:val="left"/>
      <w:pPr>
        <w:ind w:left="3322" w:hanging="829"/>
      </w:pPr>
      <w:rPr>
        <w:rFonts w:hint="default"/>
      </w:rPr>
    </w:lvl>
    <w:lvl w:ilvl="4">
      <w:start w:val="0"/>
      <w:numFmt w:val="bullet"/>
      <w:lvlText w:val="•"/>
      <w:lvlJc w:val="left"/>
      <w:pPr>
        <w:ind w:left="4116" w:hanging="829"/>
      </w:pPr>
      <w:rPr>
        <w:rFonts w:hint="default"/>
      </w:rPr>
    </w:lvl>
    <w:lvl w:ilvl="5">
      <w:start w:val="0"/>
      <w:numFmt w:val="bullet"/>
      <w:lvlText w:val="•"/>
      <w:lvlJc w:val="left"/>
      <w:pPr>
        <w:ind w:left="4910" w:hanging="829"/>
      </w:pPr>
      <w:rPr>
        <w:rFonts w:hint="default"/>
      </w:rPr>
    </w:lvl>
    <w:lvl w:ilvl="6">
      <w:start w:val="0"/>
      <w:numFmt w:val="bullet"/>
      <w:lvlText w:val="•"/>
      <w:lvlJc w:val="left"/>
      <w:pPr>
        <w:ind w:left="5704" w:hanging="829"/>
      </w:pPr>
      <w:rPr>
        <w:rFonts w:hint="default"/>
      </w:rPr>
    </w:lvl>
    <w:lvl w:ilvl="7">
      <w:start w:val="0"/>
      <w:numFmt w:val="bullet"/>
      <w:lvlText w:val="•"/>
      <w:lvlJc w:val="left"/>
      <w:pPr>
        <w:ind w:left="6498" w:hanging="829"/>
      </w:pPr>
      <w:rPr>
        <w:rFonts w:hint="default"/>
      </w:rPr>
    </w:lvl>
    <w:lvl w:ilvl="8">
      <w:start w:val="0"/>
      <w:numFmt w:val="bullet"/>
      <w:lvlText w:val="•"/>
      <w:lvlJc w:val="left"/>
      <w:pPr>
        <w:ind w:left="7292" w:hanging="829"/>
      </w:pPr>
      <w:rPr>
        <w:rFonts w:hint="default"/>
      </w:rPr>
    </w:lvl>
  </w:abstractNum>
  <w:abstractNum w:abstractNumId="29">
    <w:multiLevelType w:val="hybridMultilevel"/>
    <w:lvl w:ilvl="0">
      <w:start w:val="1"/>
      <w:numFmt w:val="upperLetter"/>
      <w:lvlText w:val="%1"/>
      <w:lvlJc w:val="left"/>
      <w:pPr>
        <w:ind w:left="776" w:hanging="657"/>
        <w:jc w:val="left"/>
      </w:pPr>
      <w:rPr>
        <w:rFonts w:hint="default"/>
      </w:rPr>
    </w:lvl>
    <w:lvl w:ilvl="1">
      <w:start w:val="4"/>
      <w:numFmt w:val="decimal"/>
      <w:lvlText w:val="%1.%2"/>
      <w:lvlJc w:val="left"/>
      <w:pPr>
        <w:ind w:left="776" w:hanging="657"/>
        <w:jc w:val="left"/>
      </w:pPr>
      <w:rPr>
        <w:rFonts w:hint="default" w:ascii="Georgia" w:hAnsi="Georgia" w:eastAsia="Georgia" w:cs="Georgia"/>
        <w:b/>
        <w:bCs/>
        <w:color w:val="231F20"/>
        <w:w w:val="101"/>
        <w:sz w:val="28"/>
        <w:szCs w:val="28"/>
      </w:rPr>
    </w:lvl>
    <w:lvl w:ilvl="2">
      <w:start w:val="0"/>
      <w:numFmt w:val="bullet"/>
      <w:lvlText w:val="•"/>
      <w:lvlJc w:val="left"/>
      <w:pPr>
        <w:ind w:left="552" w:hanging="254"/>
      </w:pPr>
      <w:rPr>
        <w:rFonts w:hint="default" w:ascii="Arial" w:hAnsi="Arial" w:eastAsia="Arial" w:cs="Arial"/>
        <w:i/>
        <w:color w:val="231F20"/>
        <w:w w:val="141"/>
        <w:sz w:val="21"/>
        <w:szCs w:val="21"/>
      </w:rPr>
    </w:lvl>
    <w:lvl w:ilvl="3">
      <w:start w:val="0"/>
      <w:numFmt w:val="bullet"/>
      <w:lvlText w:val="•"/>
      <w:lvlJc w:val="left"/>
      <w:pPr>
        <w:ind w:left="2580" w:hanging="254"/>
      </w:pPr>
      <w:rPr>
        <w:rFonts w:hint="default"/>
      </w:rPr>
    </w:lvl>
    <w:lvl w:ilvl="4">
      <w:start w:val="0"/>
      <w:numFmt w:val="bullet"/>
      <w:lvlText w:val="•"/>
      <w:lvlJc w:val="left"/>
      <w:pPr>
        <w:ind w:left="3480" w:hanging="254"/>
      </w:pPr>
      <w:rPr>
        <w:rFonts w:hint="default"/>
      </w:rPr>
    </w:lvl>
    <w:lvl w:ilvl="5">
      <w:start w:val="0"/>
      <w:numFmt w:val="bullet"/>
      <w:lvlText w:val="•"/>
      <w:lvlJc w:val="left"/>
      <w:pPr>
        <w:ind w:left="4380" w:hanging="254"/>
      </w:pPr>
      <w:rPr>
        <w:rFonts w:hint="default"/>
      </w:rPr>
    </w:lvl>
    <w:lvl w:ilvl="6">
      <w:start w:val="0"/>
      <w:numFmt w:val="bullet"/>
      <w:lvlText w:val="•"/>
      <w:lvlJc w:val="left"/>
      <w:pPr>
        <w:ind w:left="5280" w:hanging="254"/>
      </w:pPr>
      <w:rPr>
        <w:rFonts w:hint="default"/>
      </w:rPr>
    </w:lvl>
    <w:lvl w:ilvl="7">
      <w:start w:val="0"/>
      <w:numFmt w:val="bullet"/>
      <w:lvlText w:val="•"/>
      <w:lvlJc w:val="left"/>
      <w:pPr>
        <w:ind w:left="6180" w:hanging="254"/>
      </w:pPr>
      <w:rPr>
        <w:rFonts w:hint="default"/>
      </w:rPr>
    </w:lvl>
    <w:lvl w:ilvl="8">
      <w:start w:val="0"/>
      <w:numFmt w:val="bullet"/>
      <w:lvlText w:val="•"/>
      <w:lvlJc w:val="left"/>
      <w:pPr>
        <w:ind w:left="7080" w:hanging="254"/>
      </w:pPr>
      <w:rPr>
        <w:rFonts w:hint="default"/>
      </w:rPr>
    </w:lvl>
  </w:abstractNum>
  <w:abstractNum w:abstractNumId="28">
    <w:multiLevelType w:val="hybridMultilevel"/>
    <w:lvl w:ilvl="0">
      <w:start w:val="1"/>
      <w:numFmt w:val="upperLetter"/>
      <w:lvlText w:val="%1"/>
      <w:lvlJc w:val="left"/>
      <w:pPr>
        <w:ind w:left="776" w:hanging="657"/>
        <w:jc w:val="left"/>
      </w:pPr>
      <w:rPr>
        <w:rFonts w:hint="default"/>
      </w:rPr>
    </w:lvl>
    <w:lvl w:ilvl="1">
      <w:start w:val="3"/>
      <w:numFmt w:val="decimal"/>
      <w:lvlText w:val="%1.%2"/>
      <w:lvlJc w:val="left"/>
      <w:pPr>
        <w:ind w:left="776" w:hanging="657"/>
        <w:jc w:val="left"/>
      </w:pPr>
      <w:rPr>
        <w:rFonts w:hint="default" w:ascii="Georgia" w:hAnsi="Georgia" w:eastAsia="Georgia" w:cs="Georgia"/>
        <w:b/>
        <w:bCs/>
        <w:color w:val="231F20"/>
        <w:w w:val="103"/>
        <w:sz w:val="28"/>
        <w:szCs w:val="28"/>
      </w:rPr>
    </w:lvl>
    <w:lvl w:ilvl="2">
      <w:start w:val="1"/>
      <w:numFmt w:val="decimal"/>
      <w:lvlText w:val="%1.%2.%3"/>
      <w:lvlJc w:val="left"/>
      <w:pPr>
        <w:ind w:left="948" w:hanging="829"/>
        <w:jc w:val="left"/>
      </w:pPr>
      <w:rPr>
        <w:rFonts w:hint="default" w:ascii="Georgia" w:hAnsi="Georgia" w:eastAsia="Georgia" w:cs="Georgia"/>
        <w:b/>
        <w:bCs/>
        <w:color w:val="231F20"/>
        <w:w w:val="101"/>
        <w:sz w:val="26"/>
        <w:szCs w:val="26"/>
      </w:rPr>
    </w:lvl>
    <w:lvl w:ilvl="3">
      <w:start w:val="0"/>
      <w:numFmt w:val="bullet"/>
      <w:lvlText w:val="•"/>
      <w:lvlJc w:val="left"/>
      <w:pPr>
        <w:ind w:left="552" w:hanging="254"/>
      </w:pPr>
      <w:rPr>
        <w:rFonts w:hint="default" w:ascii="Arial" w:hAnsi="Arial" w:eastAsia="Arial" w:cs="Arial"/>
        <w:i/>
        <w:color w:val="231F20"/>
        <w:w w:val="141"/>
        <w:sz w:val="21"/>
        <w:szCs w:val="21"/>
      </w:rPr>
    </w:lvl>
    <w:lvl w:ilvl="4">
      <w:start w:val="0"/>
      <w:numFmt w:val="bullet"/>
      <w:lvlText w:val="•"/>
      <w:lvlJc w:val="left"/>
      <w:pPr>
        <w:ind w:left="2074" w:hanging="254"/>
      </w:pPr>
      <w:rPr>
        <w:rFonts w:hint="default"/>
      </w:rPr>
    </w:lvl>
    <w:lvl w:ilvl="5">
      <w:start w:val="0"/>
      <w:numFmt w:val="bullet"/>
      <w:lvlText w:val="•"/>
      <w:lvlJc w:val="left"/>
      <w:pPr>
        <w:ind w:left="3208" w:hanging="254"/>
      </w:pPr>
      <w:rPr>
        <w:rFonts w:hint="default"/>
      </w:rPr>
    </w:lvl>
    <w:lvl w:ilvl="6">
      <w:start w:val="0"/>
      <w:numFmt w:val="bullet"/>
      <w:lvlText w:val="•"/>
      <w:lvlJc w:val="left"/>
      <w:pPr>
        <w:ind w:left="4342" w:hanging="254"/>
      </w:pPr>
      <w:rPr>
        <w:rFonts w:hint="default"/>
      </w:rPr>
    </w:lvl>
    <w:lvl w:ilvl="7">
      <w:start w:val="0"/>
      <w:numFmt w:val="bullet"/>
      <w:lvlText w:val="•"/>
      <w:lvlJc w:val="left"/>
      <w:pPr>
        <w:ind w:left="5477" w:hanging="254"/>
      </w:pPr>
      <w:rPr>
        <w:rFonts w:hint="default"/>
      </w:rPr>
    </w:lvl>
    <w:lvl w:ilvl="8">
      <w:start w:val="0"/>
      <w:numFmt w:val="bullet"/>
      <w:lvlText w:val="•"/>
      <w:lvlJc w:val="left"/>
      <w:pPr>
        <w:ind w:left="6611" w:hanging="254"/>
      </w:pPr>
      <w:rPr>
        <w:rFonts w:hint="default"/>
      </w:rPr>
    </w:lvl>
  </w:abstractNum>
  <w:abstractNum w:abstractNumId="27">
    <w:multiLevelType w:val="hybridMultilevel"/>
    <w:lvl w:ilvl="0">
      <w:start w:val="1"/>
      <w:numFmt w:val="upperLetter"/>
      <w:lvlText w:val="%1"/>
      <w:lvlJc w:val="left"/>
      <w:pPr>
        <w:ind w:left="756" w:hanging="657"/>
        <w:jc w:val="left"/>
      </w:pPr>
      <w:rPr>
        <w:rFonts w:hint="default"/>
      </w:rPr>
    </w:lvl>
    <w:lvl w:ilvl="1">
      <w:start w:val="2"/>
      <w:numFmt w:val="decimal"/>
      <w:lvlText w:val="%1.%2"/>
      <w:lvlJc w:val="left"/>
      <w:pPr>
        <w:ind w:left="756" w:hanging="657"/>
        <w:jc w:val="left"/>
      </w:pPr>
      <w:rPr>
        <w:rFonts w:hint="default" w:ascii="Georgia" w:hAnsi="Georgia" w:eastAsia="Georgia" w:cs="Georgia"/>
        <w:b/>
        <w:bCs/>
        <w:color w:val="231F20"/>
        <w:w w:val="103"/>
        <w:sz w:val="28"/>
        <w:szCs w:val="28"/>
      </w:rPr>
    </w:lvl>
    <w:lvl w:ilvl="2">
      <w:start w:val="1"/>
      <w:numFmt w:val="decimal"/>
      <w:lvlText w:val="%1.%2.%3"/>
      <w:lvlJc w:val="left"/>
      <w:pPr>
        <w:ind w:left="927" w:hanging="828"/>
        <w:jc w:val="left"/>
      </w:pPr>
      <w:rPr>
        <w:rFonts w:hint="default" w:ascii="Georgia" w:hAnsi="Georgia" w:eastAsia="Georgia" w:cs="Georgia"/>
        <w:b/>
        <w:bCs/>
        <w:color w:val="231F20"/>
        <w:w w:val="101"/>
        <w:sz w:val="26"/>
        <w:szCs w:val="26"/>
      </w:rPr>
    </w:lvl>
    <w:lvl w:ilvl="3">
      <w:start w:val="0"/>
      <w:numFmt w:val="bullet"/>
      <w:lvlText w:val="•"/>
      <w:lvlJc w:val="left"/>
      <w:pPr>
        <w:ind w:left="552" w:hanging="254"/>
      </w:pPr>
      <w:rPr>
        <w:rFonts w:hint="default" w:ascii="Arial" w:hAnsi="Arial" w:eastAsia="Arial" w:cs="Arial"/>
        <w:i/>
        <w:color w:val="231F20"/>
        <w:w w:val="141"/>
        <w:sz w:val="21"/>
        <w:szCs w:val="21"/>
      </w:rPr>
    </w:lvl>
    <w:lvl w:ilvl="4">
      <w:start w:val="0"/>
      <w:numFmt w:val="bullet"/>
      <w:lvlText w:val="•"/>
      <w:lvlJc w:val="left"/>
      <w:pPr>
        <w:ind w:left="2905" w:hanging="254"/>
      </w:pPr>
      <w:rPr>
        <w:rFonts w:hint="default"/>
      </w:rPr>
    </w:lvl>
    <w:lvl w:ilvl="5">
      <w:start w:val="0"/>
      <w:numFmt w:val="bullet"/>
      <w:lvlText w:val="•"/>
      <w:lvlJc w:val="left"/>
      <w:pPr>
        <w:ind w:left="3897" w:hanging="254"/>
      </w:pPr>
      <w:rPr>
        <w:rFonts w:hint="default"/>
      </w:rPr>
    </w:lvl>
    <w:lvl w:ilvl="6">
      <w:start w:val="0"/>
      <w:numFmt w:val="bullet"/>
      <w:lvlText w:val="•"/>
      <w:lvlJc w:val="left"/>
      <w:pPr>
        <w:ind w:left="4890" w:hanging="254"/>
      </w:pPr>
      <w:rPr>
        <w:rFonts w:hint="default"/>
      </w:rPr>
    </w:lvl>
    <w:lvl w:ilvl="7">
      <w:start w:val="0"/>
      <w:numFmt w:val="bullet"/>
      <w:lvlText w:val="•"/>
      <w:lvlJc w:val="left"/>
      <w:pPr>
        <w:ind w:left="5882" w:hanging="254"/>
      </w:pPr>
      <w:rPr>
        <w:rFonts w:hint="default"/>
      </w:rPr>
    </w:lvl>
    <w:lvl w:ilvl="8">
      <w:start w:val="0"/>
      <w:numFmt w:val="bullet"/>
      <w:lvlText w:val="•"/>
      <w:lvlJc w:val="left"/>
      <w:pPr>
        <w:ind w:left="6875" w:hanging="254"/>
      </w:pPr>
      <w:rPr>
        <w:rFonts w:hint="default"/>
      </w:rPr>
    </w:lvl>
  </w:abstractNum>
  <w:abstractNum w:abstractNumId="26">
    <w:multiLevelType w:val="hybridMultilevel"/>
    <w:lvl w:ilvl="0">
      <w:start w:val="1"/>
      <w:numFmt w:val="upperLetter"/>
      <w:lvlText w:val="%1"/>
      <w:lvlJc w:val="left"/>
      <w:pPr>
        <w:ind w:left="776" w:hanging="657"/>
        <w:jc w:val="left"/>
      </w:pPr>
      <w:rPr>
        <w:rFonts w:hint="default"/>
      </w:rPr>
    </w:lvl>
    <w:lvl w:ilvl="1">
      <w:start w:val="1"/>
      <w:numFmt w:val="decimal"/>
      <w:lvlText w:val="%1.%2"/>
      <w:lvlJc w:val="left"/>
      <w:pPr>
        <w:ind w:left="776" w:hanging="657"/>
        <w:jc w:val="left"/>
      </w:pPr>
      <w:rPr>
        <w:rFonts w:hint="default" w:ascii="Georgia" w:hAnsi="Georgia" w:eastAsia="Georgia" w:cs="Georgia"/>
        <w:b/>
        <w:bCs/>
        <w:color w:val="231F20"/>
        <w:w w:val="112"/>
        <w:sz w:val="28"/>
        <w:szCs w:val="28"/>
      </w:rPr>
    </w:lvl>
    <w:lvl w:ilvl="2">
      <w:start w:val="1"/>
      <w:numFmt w:val="decimal"/>
      <w:lvlText w:val="%1.%2.%3"/>
      <w:lvlJc w:val="left"/>
      <w:pPr>
        <w:ind w:left="948" w:hanging="829"/>
        <w:jc w:val="left"/>
      </w:pPr>
      <w:rPr>
        <w:rFonts w:hint="default" w:ascii="Georgia" w:hAnsi="Georgia" w:eastAsia="Georgia" w:cs="Georgia"/>
        <w:b/>
        <w:bCs/>
        <w:color w:val="231F20"/>
        <w:w w:val="107"/>
        <w:sz w:val="26"/>
        <w:szCs w:val="26"/>
      </w:rPr>
    </w:lvl>
    <w:lvl w:ilvl="3">
      <w:start w:val="0"/>
      <w:numFmt w:val="bullet"/>
      <w:lvlText w:val="•"/>
      <w:lvlJc w:val="left"/>
      <w:pPr>
        <w:ind w:left="2704" w:hanging="829"/>
      </w:pPr>
      <w:rPr>
        <w:rFonts w:hint="default"/>
      </w:rPr>
    </w:lvl>
    <w:lvl w:ilvl="4">
      <w:start w:val="0"/>
      <w:numFmt w:val="bullet"/>
      <w:lvlText w:val="•"/>
      <w:lvlJc w:val="left"/>
      <w:pPr>
        <w:ind w:left="3586" w:hanging="829"/>
      </w:pPr>
      <w:rPr>
        <w:rFonts w:hint="default"/>
      </w:rPr>
    </w:lvl>
    <w:lvl w:ilvl="5">
      <w:start w:val="0"/>
      <w:numFmt w:val="bullet"/>
      <w:lvlText w:val="•"/>
      <w:lvlJc w:val="left"/>
      <w:pPr>
        <w:ind w:left="4468" w:hanging="829"/>
      </w:pPr>
      <w:rPr>
        <w:rFonts w:hint="default"/>
      </w:rPr>
    </w:lvl>
    <w:lvl w:ilvl="6">
      <w:start w:val="0"/>
      <w:numFmt w:val="bullet"/>
      <w:lvlText w:val="•"/>
      <w:lvlJc w:val="left"/>
      <w:pPr>
        <w:ind w:left="5351" w:hanging="829"/>
      </w:pPr>
      <w:rPr>
        <w:rFonts w:hint="default"/>
      </w:rPr>
    </w:lvl>
    <w:lvl w:ilvl="7">
      <w:start w:val="0"/>
      <w:numFmt w:val="bullet"/>
      <w:lvlText w:val="•"/>
      <w:lvlJc w:val="left"/>
      <w:pPr>
        <w:ind w:left="6233" w:hanging="829"/>
      </w:pPr>
      <w:rPr>
        <w:rFonts w:hint="default"/>
      </w:rPr>
    </w:lvl>
    <w:lvl w:ilvl="8">
      <w:start w:val="0"/>
      <w:numFmt w:val="bullet"/>
      <w:lvlText w:val="•"/>
      <w:lvlJc w:val="left"/>
      <w:pPr>
        <w:ind w:left="7115" w:hanging="829"/>
      </w:pPr>
      <w:rPr>
        <w:rFonts w:hint="default"/>
      </w:rPr>
    </w:lvl>
  </w:abstractNum>
  <w:abstractNum w:abstractNumId="25">
    <w:multiLevelType w:val="hybridMultilevel"/>
    <w:lvl w:ilvl="0">
      <w:start w:val="5"/>
      <w:numFmt w:val="decimal"/>
      <w:lvlText w:val="%1"/>
      <w:lvlJc w:val="left"/>
      <w:pPr>
        <w:ind w:left="853" w:hanging="754"/>
        <w:jc w:val="left"/>
      </w:pPr>
      <w:rPr>
        <w:rFonts w:hint="default"/>
      </w:rPr>
    </w:lvl>
    <w:lvl w:ilvl="1">
      <w:start w:val="3"/>
      <w:numFmt w:val="decimal"/>
      <w:lvlText w:val="%1.%2"/>
      <w:lvlJc w:val="left"/>
      <w:pPr>
        <w:ind w:left="853" w:hanging="754"/>
        <w:jc w:val="left"/>
      </w:pPr>
      <w:rPr>
        <w:rFonts w:hint="default"/>
      </w:rPr>
    </w:lvl>
    <w:lvl w:ilvl="2">
      <w:start w:val="1"/>
      <w:numFmt w:val="decimal"/>
      <w:lvlText w:val="%1.%2.%3"/>
      <w:lvlJc w:val="left"/>
      <w:pPr>
        <w:ind w:left="853" w:hanging="754"/>
        <w:jc w:val="left"/>
      </w:pPr>
      <w:rPr>
        <w:rFonts w:hint="default" w:ascii="Georgia" w:hAnsi="Georgia" w:eastAsia="Georgia" w:cs="Georgia"/>
        <w:b/>
        <w:bCs/>
        <w:color w:val="231F20"/>
        <w:spacing w:val="-1"/>
        <w:w w:val="92"/>
        <w:sz w:val="26"/>
        <w:szCs w:val="26"/>
      </w:rPr>
    </w:lvl>
    <w:lvl w:ilvl="3">
      <w:start w:val="0"/>
      <w:numFmt w:val="bullet"/>
      <w:lvlText w:val="•"/>
      <w:lvlJc w:val="left"/>
      <w:pPr>
        <w:ind w:left="2653" w:hanging="754"/>
      </w:pPr>
      <w:rPr>
        <w:rFonts w:hint="default"/>
      </w:rPr>
    </w:lvl>
    <w:lvl w:ilvl="4">
      <w:start w:val="0"/>
      <w:numFmt w:val="bullet"/>
      <w:lvlText w:val="•"/>
      <w:lvlJc w:val="left"/>
      <w:pPr>
        <w:ind w:left="3540" w:hanging="754"/>
      </w:pPr>
      <w:rPr>
        <w:rFonts w:hint="default"/>
      </w:rPr>
    </w:lvl>
    <w:lvl w:ilvl="5">
      <w:start w:val="0"/>
      <w:numFmt w:val="bullet"/>
      <w:lvlText w:val="•"/>
      <w:lvlJc w:val="left"/>
      <w:pPr>
        <w:ind w:left="4426" w:hanging="754"/>
      </w:pPr>
      <w:rPr>
        <w:rFonts w:hint="default"/>
      </w:rPr>
    </w:lvl>
    <w:lvl w:ilvl="6">
      <w:start w:val="0"/>
      <w:numFmt w:val="bullet"/>
      <w:lvlText w:val="•"/>
      <w:lvlJc w:val="left"/>
      <w:pPr>
        <w:ind w:left="5313" w:hanging="754"/>
      </w:pPr>
      <w:rPr>
        <w:rFonts w:hint="default"/>
      </w:rPr>
    </w:lvl>
    <w:lvl w:ilvl="7">
      <w:start w:val="0"/>
      <w:numFmt w:val="bullet"/>
      <w:lvlText w:val="•"/>
      <w:lvlJc w:val="left"/>
      <w:pPr>
        <w:ind w:left="6200" w:hanging="754"/>
      </w:pPr>
      <w:rPr>
        <w:rFonts w:hint="default"/>
      </w:rPr>
    </w:lvl>
    <w:lvl w:ilvl="8">
      <w:start w:val="0"/>
      <w:numFmt w:val="bullet"/>
      <w:lvlText w:val="•"/>
      <w:lvlJc w:val="left"/>
      <w:pPr>
        <w:ind w:left="7086" w:hanging="754"/>
      </w:pPr>
      <w:rPr>
        <w:rFonts w:hint="default"/>
      </w:rPr>
    </w:lvl>
  </w:abstractNum>
  <w:abstractNum w:abstractNumId="24">
    <w:multiLevelType w:val="hybridMultilevel"/>
    <w:lvl w:ilvl="0">
      <w:start w:val="5"/>
      <w:numFmt w:val="decimal"/>
      <w:lvlText w:val="%1"/>
      <w:lvlJc w:val="left"/>
      <w:pPr>
        <w:ind w:left="674" w:hanging="575"/>
        <w:jc w:val="left"/>
      </w:pPr>
      <w:rPr>
        <w:rFonts w:hint="default"/>
      </w:rPr>
    </w:lvl>
    <w:lvl w:ilvl="1">
      <w:start w:val="2"/>
      <w:numFmt w:val="decimal"/>
      <w:lvlText w:val="%1.%2"/>
      <w:lvlJc w:val="left"/>
      <w:pPr>
        <w:ind w:left="674" w:hanging="575"/>
        <w:jc w:val="left"/>
      </w:pPr>
      <w:rPr>
        <w:rFonts w:hint="default" w:ascii="Georgia" w:hAnsi="Georgia" w:eastAsia="Georgia" w:cs="Georgia"/>
        <w:b/>
        <w:bCs/>
        <w:color w:val="231F20"/>
        <w:w w:val="94"/>
        <w:sz w:val="28"/>
        <w:szCs w:val="28"/>
      </w:rPr>
    </w:lvl>
    <w:lvl w:ilvl="2">
      <w:start w:val="1"/>
      <w:numFmt w:val="decimal"/>
      <w:lvlText w:val="%3."/>
      <w:lvlJc w:val="left"/>
      <w:pPr>
        <w:ind w:left="532" w:hanging="314"/>
        <w:jc w:val="left"/>
      </w:pPr>
      <w:rPr>
        <w:rFonts w:hint="default" w:ascii="Book Antiqua" w:hAnsi="Book Antiqua" w:eastAsia="Book Antiqua" w:cs="Book Antiqua"/>
        <w:color w:val="231F20"/>
        <w:w w:val="102"/>
        <w:sz w:val="21"/>
        <w:szCs w:val="21"/>
      </w:rPr>
    </w:lvl>
    <w:lvl w:ilvl="3">
      <w:start w:val="0"/>
      <w:numFmt w:val="bullet"/>
      <w:lvlText w:val="•"/>
      <w:lvlJc w:val="left"/>
      <w:pPr>
        <w:ind w:left="2497" w:hanging="314"/>
      </w:pPr>
      <w:rPr>
        <w:rFonts w:hint="default"/>
      </w:rPr>
    </w:lvl>
    <w:lvl w:ilvl="4">
      <w:start w:val="0"/>
      <w:numFmt w:val="bullet"/>
      <w:lvlText w:val="•"/>
      <w:lvlJc w:val="left"/>
      <w:pPr>
        <w:ind w:left="3406" w:hanging="314"/>
      </w:pPr>
      <w:rPr>
        <w:rFonts w:hint="default"/>
      </w:rPr>
    </w:lvl>
    <w:lvl w:ilvl="5">
      <w:start w:val="0"/>
      <w:numFmt w:val="bullet"/>
      <w:lvlText w:val="•"/>
      <w:lvlJc w:val="left"/>
      <w:pPr>
        <w:ind w:left="4315" w:hanging="314"/>
      </w:pPr>
      <w:rPr>
        <w:rFonts w:hint="default"/>
      </w:rPr>
    </w:lvl>
    <w:lvl w:ilvl="6">
      <w:start w:val="0"/>
      <w:numFmt w:val="bullet"/>
      <w:lvlText w:val="•"/>
      <w:lvlJc w:val="left"/>
      <w:pPr>
        <w:ind w:left="5224" w:hanging="314"/>
      </w:pPr>
      <w:rPr>
        <w:rFonts w:hint="default"/>
      </w:rPr>
    </w:lvl>
    <w:lvl w:ilvl="7">
      <w:start w:val="0"/>
      <w:numFmt w:val="bullet"/>
      <w:lvlText w:val="•"/>
      <w:lvlJc w:val="left"/>
      <w:pPr>
        <w:ind w:left="6133" w:hanging="314"/>
      </w:pPr>
      <w:rPr>
        <w:rFonts w:hint="default"/>
      </w:rPr>
    </w:lvl>
    <w:lvl w:ilvl="8">
      <w:start w:val="0"/>
      <w:numFmt w:val="bullet"/>
      <w:lvlText w:val="•"/>
      <w:lvlJc w:val="left"/>
      <w:pPr>
        <w:ind w:left="7042" w:hanging="314"/>
      </w:pPr>
      <w:rPr>
        <w:rFonts w:hint="default"/>
      </w:rPr>
    </w:lvl>
  </w:abstractNum>
  <w:abstractNum w:abstractNumId="23">
    <w:multiLevelType w:val="hybridMultilevel"/>
    <w:lvl w:ilvl="0">
      <w:start w:val="5"/>
      <w:numFmt w:val="decimal"/>
      <w:lvlText w:val="%1"/>
      <w:lvlJc w:val="left"/>
      <w:pPr>
        <w:ind w:left="694" w:hanging="575"/>
        <w:jc w:val="left"/>
      </w:pPr>
      <w:rPr>
        <w:rFonts w:hint="default"/>
      </w:rPr>
    </w:lvl>
    <w:lvl w:ilvl="1">
      <w:start w:val="1"/>
      <w:numFmt w:val="decimal"/>
      <w:lvlText w:val="%1.%2"/>
      <w:lvlJc w:val="left"/>
      <w:pPr>
        <w:ind w:left="694" w:hanging="575"/>
        <w:jc w:val="left"/>
      </w:pPr>
      <w:rPr>
        <w:rFonts w:hint="default" w:ascii="Georgia" w:hAnsi="Georgia" w:eastAsia="Georgia" w:cs="Georgia"/>
        <w:b/>
        <w:bCs/>
        <w:color w:val="231F20"/>
        <w:spacing w:val="-1"/>
        <w:w w:val="96"/>
        <w:sz w:val="28"/>
        <w:szCs w:val="28"/>
      </w:rPr>
    </w:lvl>
    <w:lvl w:ilvl="2">
      <w:start w:val="1"/>
      <w:numFmt w:val="decimal"/>
      <w:lvlText w:val="%1.%2.%3"/>
      <w:lvlJc w:val="left"/>
      <w:pPr>
        <w:ind w:left="873" w:hanging="754"/>
        <w:jc w:val="left"/>
      </w:pPr>
      <w:rPr>
        <w:rFonts w:hint="default" w:ascii="Georgia" w:hAnsi="Georgia" w:eastAsia="Georgia" w:cs="Georgia"/>
        <w:b/>
        <w:bCs/>
        <w:color w:val="231F20"/>
        <w:spacing w:val="-1"/>
        <w:w w:val="95"/>
        <w:sz w:val="26"/>
        <w:szCs w:val="26"/>
      </w:rPr>
    </w:lvl>
    <w:lvl w:ilvl="3">
      <w:start w:val="0"/>
      <w:numFmt w:val="bullet"/>
      <w:lvlText w:val="•"/>
      <w:lvlJc w:val="left"/>
      <w:pPr>
        <w:ind w:left="2657" w:hanging="754"/>
      </w:pPr>
      <w:rPr>
        <w:rFonts w:hint="default"/>
      </w:rPr>
    </w:lvl>
    <w:lvl w:ilvl="4">
      <w:start w:val="0"/>
      <w:numFmt w:val="bullet"/>
      <w:lvlText w:val="•"/>
      <w:lvlJc w:val="left"/>
      <w:pPr>
        <w:ind w:left="3546" w:hanging="754"/>
      </w:pPr>
      <w:rPr>
        <w:rFonts w:hint="default"/>
      </w:rPr>
    </w:lvl>
    <w:lvl w:ilvl="5">
      <w:start w:val="0"/>
      <w:numFmt w:val="bullet"/>
      <w:lvlText w:val="•"/>
      <w:lvlJc w:val="left"/>
      <w:pPr>
        <w:ind w:left="4435" w:hanging="754"/>
      </w:pPr>
      <w:rPr>
        <w:rFonts w:hint="default"/>
      </w:rPr>
    </w:lvl>
    <w:lvl w:ilvl="6">
      <w:start w:val="0"/>
      <w:numFmt w:val="bullet"/>
      <w:lvlText w:val="•"/>
      <w:lvlJc w:val="left"/>
      <w:pPr>
        <w:ind w:left="5324" w:hanging="754"/>
      </w:pPr>
      <w:rPr>
        <w:rFonts w:hint="default"/>
      </w:rPr>
    </w:lvl>
    <w:lvl w:ilvl="7">
      <w:start w:val="0"/>
      <w:numFmt w:val="bullet"/>
      <w:lvlText w:val="•"/>
      <w:lvlJc w:val="left"/>
      <w:pPr>
        <w:ind w:left="6213" w:hanging="754"/>
      </w:pPr>
      <w:rPr>
        <w:rFonts w:hint="default"/>
      </w:rPr>
    </w:lvl>
    <w:lvl w:ilvl="8">
      <w:start w:val="0"/>
      <w:numFmt w:val="bullet"/>
      <w:lvlText w:val="•"/>
      <w:lvlJc w:val="left"/>
      <w:pPr>
        <w:ind w:left="7102" w:hanging="754"/>
      </w:pPr>
      <w:rPr>
        <w:rFonts w:hint="default"/>
      </w:rPr>
    </w:lvl>
  </w:abstractNum>
  <w:abstractNum w:abstractNumId="22">
    <w:multiLevelType w:val="hybridMultilevel"/>
    <w:lvl w:ilvl="0">
      <w:start w:val="4"/>
      <w:numFmt w:val="decimal"/>
      <w:lvlText w:val="%1"/>
      <w:lvlJc w:val="left"/>
      <w:pPr>
        <w:ind w:left="873" w:hanging="754"/>
        <w:jc w:val="left"/>
      </w:pPr>
      <w:rPr>
        <w:rFonts w:hint="default"/>
      </w:rPr>
    </w:lvl>
    <w:lvl w:ilvl="1">
      <w:start w:val="3"/>
      <w:numFmt w:val="decimal"/>
      <w:lvlText w:val="%1.%2"/>
      <w:lvlJc w:val="left"/>
      <w:pPr>
        <w:ind w:left="873" w:hanging="754"/>
        <w:jc w:val="left"/>
      </w:pPr>
      <w:rPr>
        <w:rFonts w:hint="default"/>
      </w:rPr>
    </w:lvl>
    <w:lvl w:ilvl="2">
      <w:start w:val="1"/>
      <w:numFmt w:val="decimal"/>
      <w:lvlText w:val="%1.%2.%3"/>
      <w:lvlJc w:val="left"/>
      <w:pPr>
        <w:ind w:left="873" w:hanging="754"/>
        <w:jc w:val="left"/>
      </w:pPr>
      <w:rPr>
        <w:rFonts w:hint="default" w:ascii="Georgia" w:hAnsi="Georgia" w:eastAsia="Georgia" w:cs="Georgia"/>
        <w:b/>
        <w:bCs/>
        <w:color w:val="231F20"/>
        <w:spacing w:val="-1"/>
        <w:w w:val="90"/>
        <w:sz w:val="26"/>
        <w:szCs w:val="26"/>
      </w:rPr>
    </w:lvl>
    <w:lvl w:ilvl="3">
      <w:start w:val="0"/>
      <w:numFmt w:val="bullet"/>
      <w:lvlText w:val="•"/>
      <w:lvlJc w:val="left"/>
      <w:pPr>
        <w:ind w:left="552" w:hanging="254"/>
      </w:pPr>
      <w:rPr>
        <w:rFonts w:hint="default" w:ascii="Arial" w:hAnsi="Arial" w:eastAsia="Arial" w:cs="Arial"/>
        <w:i/>
        <w:color w:val="231F20"/>
        <w:w w:val="141"/>
        <w:sz w:val="21"/>
        <w:szCs w:val="21"/>
      </w:rPr>
    </w:lvl>
    <w:lvl w:ilvl="4">
      <w:start w:val="0"/>
      <w:numFmt w:val="bullet"/>
      <w:lvlText w:val="•"/>
      <w:lvlJc w:val="left"/>
      <w:pPr>
        <w:ind w:left="3546" w:hanging="254"/>
      </w:pPr>
      <w:rPr>
        <w:rFonts w:hint="default"/>
      </w:rPr>
    </w:lvl>
    <w:lvl w:ilvl="5">
      <w:start w:val="0"/>
      <w:numFmt w:val="bullet"/>
      <w:lvlText w:val="•"/>
      <w:lvlJc w:val="left"/>
      <w:pPr>
        <w:ind w:left="4435" w:hanging="254"/>
      </w:pPr>
      <w:rPr>
        <w:rFonts w:hint="default"/>
      </w:rPr>
    </w:lvl>
    <w:lvl w:ilvl="6">
      <w:start w:val="0"/>
      <w:numFmt w:val="bullet"/>
      <w:lvlText w:val="•"/>
      <w:lvlJc w:val="left"/>
      <w:pPr>
        <w:ind w:left="5324" w:hanging="254"/>
      </w:pPr>
      <w:rPr>
        <w:rFonts w:hint="default"/>
      </w:rPr>
    </w:lvl>
    <w:lvl w:ilvl="7">
      <w:start w:val="0"/>
      <w:numFmt w:val="bullet"/>
      <w:lvlText w:val="•"/>
      <w:lvlJc w:val="left"/>
      <w:pPr>
        <w:ind w:left="6213" w:hanging="254"/>
      </w:pPr>
      <w:rPr>
        <w:rFonts w:hint="default"/>
      </w:rPr>
    </w:lvl>
    <w:lvl w:ilvl="8">
      <w:start w:val="0"/>
      <w:numFmt w:val="bullet"/>
      <w:lvlText w:val="•"/>
      <w:lvlJc w:val="left"/>
      <w:pPr>
        <w:ind w:left="7102" w:hanging="254"/>
      </w:pPr>
      <w:rPr>
        <w:rFonts w:hint="default"/>
      </w:rPr>
    </w:lvl>
  </w:abstractNum>
  <w:abstractNum w:abstractNumId="21">
    <w:multiLevelType w:val="hybridMultilevel"/>
    <w:lvl w:ilvl="0">
      <w:start w:val="4"/>
      <w:numFmt w:val="decimal"/>
      <w:lvlText w:val="%1"/>
      <w:lvlJc w:val="left"/>
      <w:pPr>
        <w:ind w:left="694" w:hanging="575"/>
        <w:jc w:val="left"/>
      </w:pPr>
      <w:rPr>
        <w:rFonts w:hint="default"/>
      </w:rPr>
    </w:lvl>
    <w:lvl w:ilvl="1">
      <w:start w:val="2"/>
      <w:numFmt w:val="decimal"/>
      <w:lvlText w:val="%1.%2"/>
      <w:lvlJc w:val="left"/>
      <w:pPr>
        <w:ind w:left="694" w:hanging="575"/>
        <w:jc w:val="left"/>
      </w:pPr>
      <w:rPr>
        <w:rFonts w:hint="default" w:ascii="Georgia" w:hAnsi="Georgia" w:eastAsia="Georgia" w:cs="Georgia"/>
        <w:b/>
        <w:bCs/>
        <w:color w:val="231F20"/>
        <w:spacing w:val="-1"/>
        <w:w w:val="91"/>
        <w:sz w:val="28"/>
        <w:szCs w:val="28"/>
      </w:rPr>
    </w:lvl>
    <w:lvl w:ilvl="2">
      <w:start w:val="1"/>
      <w:numFmt w:val="decimal"/>
      <w:lvlText w:val="%3."/>
      <w:lvlJc w:val="left"/>
      <w:pPr>
        <w:ind w:left="552" w:hanging="314"/>
        <w:jc w:val="left"/>
      </w:pPr>
      <w:rPr>
        <w:rFonts w:hint="default" w:ascii="Book Antiqua" w:hAnsi="Book Antiqua" w:eastAsia="Book Antiqua" w:cs="Book Antiqua"/>
        <w:color w:val="231F20"/>
        <w:w w:val="102"/>
        <w:sz w:val="21"/>
        <w:szCs w:val="21"/>
      </w:rPr>
    </w:lvl>
    <w:lvl w:ilvl="3">
      <w:start w:val="0"/>
      <w:numFmt w:val="bullet"/>
      <w:lvlText w:val="•"/>
      <w:lvlJc w:val="left"/>
      <w:pPr>
        <w:ind w:left="2517" w:hanging="314"/>
      </w:pPr>
      <w:rPr>
        <w:rFonts w:hint="default"/>
      </w:rPr>
    </w:lvl>
    <w:lvl w:ilvl="4">
      <w:start w:val="0"/>
      <w:numFmt w:val="bullet"/>
      <w:lvlText w:val="•"/>
      <w:lvlJc w:val="left"/>
      <w:pPr>
        <w:ind w:left="3426" w:hanging="314"/>
      </w:pPr>
      <w:rPr>
        <w:rFonts w:hint="default"/>
      </w:rPr>
    </w:lvl>
    <w:lvl w:ilvl="5">
      <w:start w:val="0"/>
      <w:numFmt w:val="bullet"/>
      <w:lvlText w:val="•"/>
      <w:lvlJc w:val="left"/>
      <w:pPr>
        <w:ind w:left="4335" w:hanging="314"/>
      </w:pPr>
      <w:rPr>
        <w:rFonts w:hint="default"/>
      </w:rPr>
    </w:lvl>
    <w:lvl w:ilvl="6">
      <w:start w:val="0"/>
      <w:numFmt w:val="bullet"/>
      <w:lvlText w:val="•"/>
      <w:lvlJc w:val="left"/>
      <w:pPr>
        <w:ind w:left="5244" w:hanging="314"/>
      </w:pPr>
      <w:rPr>
        <w:rFonts w:hint="default"/>
      </w:rPr>
    </w:lvl>
    <w:lvl w:ilvl="7">
      <w:start w:val="0"/>
      <w:numFmt w:val="bullet"/>
      <w:lvlText w:val="•"/>
      <w:lvlJc w:val="left"/>
      <w:pPr>
        <w:ind w:left="6153" w:hanging="314"/>
      </w:pPr>
      <w:rPr>
        <w:rFonts w:hint="default"/>
      </w:rPr>
    </w:lvl>
    <w:lvl w:ilvl="8">
      <w:start w:val="0"/>
      <w:numFmt w:val="bullet"/>
      <w:lvlText w:val="•"/>
      <w:lvlJc w:val="left"/>
      <w:pPr>
        <w:ind w:left="7062" w:hanging="314"/>
      </w:pPr>
      <w:rPr>
        <w:rFonts w:hint="default"/>
      </w:rPr>
    </w:lvl>
  </w:abstractNum>
  <w:abstractNum w:abstractNumId="20">
    <w:multiLevelType w:val="hybridMultilevel"/>
    <w:lvl w:ilvl="0">
      <w:start w:val="4"/>
      <w:numFmt w:val="decimal"/>
      <w:lvlText w:val="%1"/>
      <w:lvlJc w:val="left"/>
      <w:pPr>
        <w:ind w:left="873" w:hanging="754"/>
        <w:jc w:val="left"/>
      </w:pPr>
      <w:rPr>
        <w:rFonts w:hint="default"/>
      </w:rPr>
    </w:lvl>
    <w:lvl w:ilvl="1">
      <w:start w:val="1"/>
      <w:numFmt w:val="decimal"/>
      <w:lvlText w:val="%1.%2"/>
      <w:lvlJc w:val="left"/>
      <w:pPr>
        <w:ind w:left="873" w:hanging="754"/>
        <w:jc w:val="left"/>
      </w:pPr>
      <w:rPr>
        <w:rFonts w:hint="default"/>
      </w:rPr>
    </w:lvl>
    <w:lvl w:ilvl="2">
      <w:start w:val="6"/>
      <w:numFmt w:val="decimal"/>
      <w:lvlText w:val="%1.%2.%3"/>
      <w:lvlJc w:val="left"/>
      <w:pPr>
        <w:ind w:left="873" w:hanging="754"/>
        <w:jc w:val="left"/>
      </w:pPr>
      <w:rPr>
        <w:rFonts w:hint="default" w:ascii="Georgia" w:hAnsi="Georgia" w:eastAsia="Georgia" w:cs="Georgia"/>
        <w:b/>
        <w:bCs/>
        <w:color w:val="231F20"/>
        <w:spacing w:val="-1"/>
        <w:w w:val="87"/>
        <w:sz w:val="26"/>
        <w:szCs w:val="26"/>
      </w:rPr>
    </w:lvl>
    <w:lvl w:ilvl="3">
      <w:start w:val="0"/>
      <w:numFmt w:val="bullet"/>
      <w:lvlText w:val="•"/>
      <w:lvlJc w:val="left"/>
      <w:pPr>
        <w:ind w:left="3280" w:hanging="754"/>
      </w:pPr>
      <w:rPr>
        <w:rFonts w:hint="default"/>
      </w:rPr>
    </w:lvl>
    <w:lvl w:ilvl="4">
      <w:start w:val="0"/>
      <w:numFmt w:val="bullet"/>
      <w:lvlText w:val="•"/>
      <w:lvlJc w:val="left"/>
      <w:pPr>
        <w:ind w:left="4080" w:hanging="754"/>
      </w:pPr>
      <w:rPr>
        <w:rFonts w:hint="default"/>
      </w:rPr>
    </w:lvl>
    <w:lvl w:ilvl="5">
      <w:start w:val="0"/>
      <w:numFmt w:val="bullet"/>
      <w:lvlText w:val="•"/>
      <w:lvlJc w:val="left"/>
      <w:pPr>
        <w:ind w:left="4880" w:hanging="754"/>
      </w:pPr>
      <w:rPr>
        <w:rFonts w:hint="default"/>
      </w:rPr>
    </w:lvl>
    <w:lvl w:ilvl="6">
      <w:start w:val="0"/>
      <w:numFmt w:val="bullet"/>
      <w:lvlText w:val="•"/>
      <w:lvlJc w:val="left"/>
      <w:pPr>
        <w:ind w:left="5680" w:hanging="754"/>
      </w:pPr>
      <w:rPr>
        <w:rFonts w:hint="default"/>
      </w:rPr>
    </w:lvl>
    <w:lvl w:ilvl="7">
      <w:start w:val="0"/>
      <w:numFmt w:val="bullet"/>
      <w:lvlText w:val="•"/>
      <w:lvlJc w:val="left"/>
      <w:pPr>
        <w:ind w:left="6480" w:hanging="754"/>
      </w:pPr>
      <w:rPr>
        <w:rFonts w:hint="default"/>
      </w:rPr>
    </w:lvl>
    <w:lvl w:ilvl="8">
      <w:start w:val="0"/>
      <w:numFmt w:val="bullet"/>
      <w:lvlText w:val="•"/>
      <w:lvlJc w:val="left"/>
      <w:pPr>
        <w:ind w:left="7280" w:hanging="754"/>
      </w:pPr>
      <w:rPr>
        <w:rFonts w:hint="default"/>
      </w:rPr>
    </w:lvl>
  </w:abstractNum>
  <w:abstractNum w:abstractNumId="19">
    <w:multiLevelType w:val="hybridMultilevel"/>
    <w:lvl w:ilvl="0">
      <w:start w:val="4"/>
      <w:numFmt w:val="decimal"/>
      <w:lvlText w:val="%1"/>
      <w:lvlJc w:val="left"/>
      <w:pPr>
        <w:ind w:left="873" w:hanging="754"/>
        <w:jc w:val="left"/>
      </w:pPr>
      <w:rPr>
        <w:rFonts w:hint="default"/>
      </w:rPr>
    </w:lvl>
    <w:lvl w:ilvl="1">
      <w:start w:val="1"/>
      <w:numFmt w:val="decimal"/>
      <w:lvlText w:val="%1.%2"/>
      <w:lvlJc w:val="left"/>
      <w:pPr>
        <w:ind w:left="873" w:hanging="754"/>
        <w:jc w:val="left"/>
      </w:pPr>
      <w:rPr>
        <w:rFonts w:hint="default"/>
      </w:rPr>
    </w:lvl>
    <w:lvl w:ilvl="2">
      <w:start w:val="3"/>
      <w:numFmt w:val="decimal"/>
      <w:lvlText w:val="%1.%2.%3"/>
      <w:lvlJc w:val="left"/>
      <w:pPr>
        <w:ind w:left="873" w:hanging="754"/>
        <w:jc w:val="left"/>
      </w:pPr>
      <w:rPr>
        <w:rFonts w:hint="default" w:ascii="Georgia" w:hAnsi="Georgia" w:eastAsia="Georgia" w:cs="Georgia"/>
        <w:b/>
        <w:bCs/>
        <w:color w:val="231F20"/>
        <w:spacing w:val="-1"/>
        <w:w w:val="90"/>
        <w:sz w:val="26"/>
        <w:szCs w:val="26"/>
      </w:rPr>
    </w:lvl>
    <w:lvl w:ilvl="3">
      <w:start w:val="1"/>
      <w:numFmt w:val="decimal"/>
      <w:lvlText w:val="%4."/>
      <w:lvlJc w:val="left"/>
      <w:pPr>
        <w:ind w:left="552" w:hanging="314"/>
        <w:jc w:val="left"/>
      </w:pPr>
      <w:rPr>
        <w:rFonts w:hint="default" w:ascii="Book Antiqua" w:hAnsi="Book Antiqua" w:eastAsia="Book Antiqua" w:cs="Book Antiqua"/>
        <w:color w:val="231F20"/>
        <w:w w:val="102"/>
        <w:sz w:val="21"/>
        <w:szCs w:val="21"/>
      </w:rPr>
    </w:lvl>
    <w:lvl w:ilvl="4">
      <w:start w:val="0"/>
      <w:numFmt w:val="bullet"/>
      <w:lvlText w:val="•"/>
      <w:lvlJc w:val="left"/>
      <w:pPr>
        <w:ind w:left="3546" w:hanging="314"/>
      </w:pPr>
      <w:rPr>
        <w:rFonts w:hint="default"/>
      </w:rPr>
    </w:lvl>
    <w:lvl w:ilvl="5">
      <w:start w:val="0"/>
      <w:numFmt w:val="bullet"/>
      <w:lvlText w:val="•"/>
      <w:lvlJc w:val="left"/>
      <w:pPr>
        <w:ind w:left="4435" w:hanging="314"/>
      </w:pPr>
      <w:rPr>
        <w:rFonts w:hint="default"/>
      </w:rPr>
    </w:lvl>
    <w:lvl w:ilvl="6">
      <w:start w:val="0"/>
      <w:numFmt w:val="bullet"/>
      <w:lvlText w:val="•"/>
      <w:lvlJc w:val="left"/>
      <w:pPr>
        <w:ind w:left="5324" w:hanging="314"/>
      </w:pPr>
      <w:rPr>
        <w:rFonts w:hint="default"/>
      </w:rPr>
    </w:lvl>
    <w:lvl w:ilvl="7">
      <w:start w:val="0"/>
      <w:numFmt w:val="bullet"/>
      <w:lvlText w:val="•"/>
      <w:lvlJc w:val="left"/>
      <w:pPr>
        <w:ind w:left="6213" w:hanging="314"/>
      </w:pPr>
      <w:rPr>
        <w:rFonts w:hint="default"/>
      </w:rPr>
    </w:lvl>
    <w:lvl w:ilvl="8">
      <w:start w:val="0"/>
      <w:numFmt w:val="bullet"/>
      <w:lvlText w:val="•"/>
      <w:lvlJc w:val="left"/>
      <w:pPr>
        <w:ind w:left="7102" w:hanging="314"/>
      </w:pPr>
      <w:rPr>
        <w:rFonts w:hint="default"/>
      </w:rPr>
    </w:lvl>
  </w:abstractNum>
  <w:abstractNum w:abstractNumId="18">
    <w:multiLevelType w:val="hybridMultilevel"/>
    <w:lvl w:ilvl="0">
      <w:start w:val="4"/>
      <w:numFmt w:val="decimal"/>
      <w:lvlText w:val="%1"/>
      <w:lvlJc w:val="left"/>
      <w:pPr>
        <w:ind w:left="674" w:hanging="575"/>
        <w:jc w:val="left"/>
      </w:pPr>
      <w:rPr>
        <w:rFonts w:hint="default"/>
      </w:rPr>
    </w:lvl>
    <w:lvl w:ilvl="1">
      <w:start w:val="1"/>
      <w:numFmt w:val="decimal"/>
      <w:lvlText w:val="%1.%2"/>
      <w:lvlJc w:val="left"/>
      <w:pPr>
        <w:ind w:left="674" w:hanging="575"/>
        <w:jc w:val="left"/>
      </w:pPr>
      <w:rPr>
        <w:rFonts w:hint="default" w:ascii="Georgia" w:hAnsi="Georgia" w:eastAsia="Georgia" w:cs="Georgia"/>
        <w:b/>
        <w:bCs/>
        <w:color w:val="231F20"/>
        <w:spacing w:val="-1"/>
        <w:w w:val="91"/>
        <w:sz w:val="28"/>
        <w:szCs w:val="28"/>
      </w:rPr>
    </w:lvl>
    <w:lvl w:ilvl="2">
      <w:start w:val="1"/>
      <w:numFmt w:val="decimal"/>
      <w:lvlText w:val="%1.%2.%3"/>
      <w:lvlJc w:val="left"/>
      <w:pPr>
        <w:ind w:left="853" w:hanging="754"/>
        <w:jc w:val="left"/>
      </w:pPr>
      <w:rPr>
        <w:rFonts w:hint="default" w:ascii="Georgia" w:hAnsi="Georgia" w:eastAsia="Georgia" w:cs="Georgia"/>
        <w:b/>
        <w:bCs/>
        <w:color w:val="231F20"/>
        <w:spacing w:val="-1"/>
        <w:w w:val="90"/>
        <w:sz w:val="26"/>
        <w:szCs w:val="26"/>
      </w:rPr>
    </w:lvl>
    <w:lvl w:ilvl="3">
      <w:start w:val="1"/>
      <w:numFmt w:val="decimal"/>
      <w:lvlText w:val="%1.%2.%3.%4"/>
      <w:lvlJc w:val="left"/>
      <w:pPr>
        <w:ind w:left="1082" w:hanging="983"/>
        <w:jc w:val="left"/>
      </w:pPr>
      <w:rPr>
        <w:rFonts w:hint="default" w:ascii="Georgia" w:hAnsi="Georgia" w:eastAsia="Georgia" w:cs="Georgia"/>
        <w:b/>
        <w:bCs/>
        <w:color w:val="231F20"/>
        <w:spacing w:val="-1"/>
        <w:w w:val="90"/>
        <w:sz w:val="26"/>
        <w:szCs w:val="26"/>
      </w:rPr>
    </w:lvl>
    <w:lvl w:ilvl="4">
      <w:start w:val="0"/>
      <w:numFmt w:val="bullet"/>
      <w:lvlText w:val="•"/>
      <w:lvlJc w:val="left"/>
      <w:pPr>
        <w:ind w:left="3025" w:hanging="983"/>
      </w:pPr>
      <w:rPr>
        <w:rFonts w:hint="default"/>
      </w:rPr>
    </w:lvl>
    <w:lvl w:ilvl="5">
      <w:start w:val="0"/>
      <w:numFmt w:val="bullet"/>
      <w:lvlText w:val="•"/>
      <w:lvlJc w:val="left"/>
      <w:pPr>
        <w:ind w:left="3997" w:hanging="983"/>
      </w:pPr>
      <w:rPr>
        <w:rFonts w:hint="default"/>
      </w:rPr>
    </w:lvl>
    <w:lvl w:ilvl="6">
      <w:start w:val="0"/>
      <w:numFmt w:val="bullet"/>
      <w:lvlText w:val="•"/>
      <w:lvlJc w:val="left"/>
      <w:pPr>
        <w:ind w:left="4970" w:hanging="983"/>
      </w:pPr>
      <w:rPr>
        <w:rFonts w:hint="default"/>
      </w:rPr>
    </w:lvl>
    <w:lvl w:ilvl="7">
      <w:start w:val="0"/>
      <w:numFmt w:val="bullet"/>
      <w:lvlText w:val="•"/>
      <w:lvlJc w:val="left"/>
      <w:pPr>
        <w:ind w:left="5942" w:hanging="983"/>
      </w:pPr>
      <w:rPr>
        <w:rFonts w:hint="default"/>
      </w:rPr>
    </w:lvl>
    <w:lvl w:ilvl="8">
      <w:start w:val="0"/>
      <w:numFmt w:val="bullet"/>
      <w:lvlText w:val="•"/>
      <w:lvlJc w:val="left"/>
      <w:pPr>
        <w:ind w:left="6915" w:hanging="983"/>
      </w:pPr>
      <w:rPr>
        <w:rFonts w:hint="default"/>
      </w:rPr>
    </w:lvl>
  </w:abstractNum>
  <w:abstractNum w:abstractNumId="17">
    <w:multiLevelType w:val="hybridMultilevel"/>
    <w:lvl w:ilvl="0">
      <w:start w:val="3"/>
      <w:numFmt w:val="decimal"/>
      <w:lvlText w:val="%1"/>
      <w:lvlJc w:val="left"/>
      <w:pPr>
        <w:ind w:left="893" w:hanging="754"/>
        <w:jc w:val="left"/>
      </w:pPr>
      <w:rPr>
        <w:rFonts w:hint="default"/>
      </w:rPr>
    </w:lvl>
    <w:lvl w:ilvl="1">
      <w:start w:val="5"/>
      <w:numFmt w:val="decimal"/>
      <w:lvlText w:val="%1.%2"/>
      <w:lvlJc w:val="left"/>
      <w:pPr>
        <w:ind w:left="893" w:hanging="754"/>
        <w:jc w:val="left"/>
      </w:pPr>
      <w:rPr>
        <w:rFonts w:hint="default"/>
      </w:rPr>
    </w:lvl>
    <w:lvl w:ilvl="2">
      <w:start w:val="1"/>
      <w:numFmt w:val="decimal"/>
      <w:lvlText w:val="%1.%2.%3"/>
      <w:lvlJc w:val="left"/>
      <w:pPr>
        <w:ind w:left="893" w:hanging="754"/>
        <w:jc w:val="left"/>
      </w:pPr>
      <w:rPr>
        <w:rFonts w:hint="default" w:ascii="Georgia" w:hAnsi="Georgia" w:eastAsia="Georgia" w:cs="Georgia"/>
        <w:b/>
        <w:bCs/>
        <w:color w:val="231F20"/>
        <w:spacing w:val="-1"/>
        <w:w w:val="92"/>
        <w:sz w:val="26"/>
        <w:szCs w:val="26"/>
      </w:rPr>
    </w:lvl>
    <w:lvl w:ilvl="3">
      <w:start w:val="0"/>
      <w:numFmt w:val="bullet"/>
      <w:lvlText w:val="•"/>
      <w:lvlJc w:val="left"/>
      <w:pPr>
        <w:ind w:left="3300" w:hanging="754"/>
      </w:pPr>
      <w:rPr>
        <w:rFonts w:hint="default"/>
      </w:rPr>
    </w:lvl>
    <w:lvl w:ilvl="4">
      <w:start w:val="0"/>
      <w:numFmt w:val="bullet"/>
      <w:lvlText w:val="•"/>
      <w:lvlJc w:val="left"/>
      <w:pPr>
        <w:ind w:left="4100" w:hanging="754"/>
      </w:pPr>
      <w:rPr>
        <w:rFonts w:hint="default"/>
      </w:rPr>
    </w:lvl>
    <w:lvl w:ilvl="5">
      <w:start w:val="0"/>
      <w:numFmt w:val="bullet"/>
      <w:lvlText w:val="•"/>
      <w:lvlJc w:val="left"/>
      <w:pPr>
        <w:ind w:left="4900" w:hanging="754"/>
      </w:pPr>
      <w:rPr>
        <w:rFonts w:hint="default"/>
      </w:rPr>
    </w:lvl>
    <w:lvl w:ilvl="6">
      <w:start w:val="0"/>
      <w:numFmt w:val="bullet"/>
      <w:lvlText w:val="•"/>
      <w:lvlJc w:val="left"/>
      <w:pPr>
        <w:ind w:left="5700" w:hanging="754"/>
      </w:pPr>
      <w:rPr>
        <w:rFonts w:hint="default"/>
      </w:rPr>
    </w:lvl>
    <w:lvl w:ilvl="7">
      <w:start w:val="0"/>
      <w:numFmt w:val="bullet"/>
      <w:lvlText w:val="•"/>
      <w:lvlJc w:val="left"/>
      <w:pPr>
        <w:ind w:left="6500" w:hanging="754"/>
      </w:pPr>
      <w:rPr>
        <w:rFonts w:hint="default"/>
      </w:rPr>
    </w:lvl>
    <w:lvl w:ilvl="8">
      <w:start w:val="0"/>
      <w:numFmt w:val="bullet"/>
      <w:lvlText w:val="•"/>
      <w:lvlJc w:val="left"/>
      <w:pPr>
        <w:ind w:left="7300" w:hanging="754"/>
      </w:pPr>
      <w:rPr>
        <w:rFonts w:hint="default"/>
      </w:rPr>
    </w:lvl>
  </w:abstractNum>
  <w:abstractNum w:abstractNumId="16">
    <w:multiLevelType w:val="hybridMultilevel"/>
    <w:lvl w:ilvl="0">
      <w:start w:val="3"/>
      <w:numFmt w:val="decimal"/>
      <w:lvlText w:val="%1"/>
      <w:lvlJc w:val="left"/>
      <w:pPr>
        <w:ind w:left="694" w:hanging="575"/>
        <w:jc w:val="left"/>
      </w:pPr>
      <w:rPr>
        <w:rFonts w:hint="default"/>
      </w:rPr>
    </w:lvl>
    <w:lvl w:ilvl="1">
      <w:start w:val="5"/>
      <w:numFmt w:val="decimal"/>
      <w:lvlText w:val="%1.%2"/>
      <w:lvlJc w:val="left"/>
      <w:pPr>
        <w:ind w:left="694" w:hanging="575"/>
        <w:jc w:val="left"/>
      </w:pPr>
      <w:rPr>
        <w:rFonts w:hint="default" w:ascii="Georgia" w:hAnsi="Georgia" w:eastAsia="Georgia" w:cs="Georgia"/>
        <w:b/>
        <w:bCs/>
        <w:color w:val="231F20"/>
        <w:spacing w:val="-1"/>
        <w:w w:val="94"/>
        <w:sz w:val="28"/>
        <w:szCs w:val="28"/>
      </w:rPr>
    </w:lvl>
    <w:lvl w:ilvl="2">
      <w:start w:val="1"/>
      <w:numFmt w:val="decimal"/>
      <w:lvlText w:val="%3."/>
      <w:lvlJc w:val="left"/>
      <w:pPr>
        <w:ind w:left="552" w:hanging="314"/>
        <w:jc w:val="left"/>
      </w:pPr>
      <w:rPr>
        <w:rFonts w:hint="default" w:ascii="Book Antiqua" w:hAnsi="Book Antiqua" w:eastAsia="Book Antiqua" w:cs="Book Antiqua"/>
        <w:color w:val="231F20"/>
        <w:w w:val="102"/>
        <w:sz w:val="21"/>
        <w:szCs w:val="21"/>
      </w:rPr>
    </w:lvl>
    <w:lvl w:ilvl="3">
      <w:start w:val="0"/>
      <w:numFmt w:val="bullet"/>
      <w:lvlText w:val="•"/>
      <w:lvlJc w:val="left"/>
      <w:pPr>
        <w:ind w:left="2517" w:hanging="314"/>
      </w:pPr>
      <w:rPr>
        <w:rFonts w:hint="default"/>
      </w:rPr>
    </w:lvl>
    <w:lvl w:ilvl="4">
      <w:start w:val="0"/>
      <w:numFmt w:val="bullet"/>
      <w:lvlText w:val="•"/>
      <w:lvlJc w:val="left"/>
      <w:pPr>
        <w:ind w:left="3426" w:hanging="314"/>
      </w:pPr>
      <w:rPr>
        <w:rFonts w:hint="default"/>
      </w:rPr>
    </w:lvl>
    <w:lvl w:ilvl="5">
      <w:start w:val="0"/>
      <w:numFmt w:val="bullet"/>
      <w:lvlText w:val="•"/>
      <w:lvlJc w:val="left"/>
      <w:pPr>
        <w:ind w:left="4335" w:hanging="314"/>
      </w:pPr>
      <w:rPr>
        <w:rFonts w:hint="default"/>
      </w:rPr>
    </w:lvl>
    <w:lvl w:ilvl="6">
      <w:start w:val="0"/>
      <w:numFmt w:val="bullet"/>
      <w:lvlText w:val="•"/>
      <w:lvlJc w:val="left"/>
      <w:pPr>
        <w:ind w:left="5244" w:hanging="314"/>
      </w:pPr>
      <w:rPr>
        <w:rFonts w:hint="default"/>
      </w:rPr>
    </w:lvl>
    <w:lvl w:ilvl="7">
      <w:start w:val="0"/>
      <w:numFmt w:val="bullet"/>
      <w:lvlText w:val="•"/>
      <w:lvlJc w:val="left"/>
      <w:pPr>
        <w:ind w:left="6153" w:hanging="314"/>
      </w:pPr>
      <w:rPr>
        <w:rFonts w:hint="default"/>
      </w:rPr>
    </w:lvl>
    <w:lvl w:ilvl="8">
      <w:start w:val="0"/>
      <w:numFmt w:val="bullet"/>
      <w:lvlText w:val="•"/>
      <w:lvlJc w:val="left"/>
      <w:pPr>
        <w:ind w:left="7062" w:hanging="314"/>
      </w:pPr>
      <w:rPr>
        <w:rFonts w:hint="default"/>
      </w:rPr>
    </w:lvl>
  </w:abstractNum>
  <w:abstractNum w:abstractNumId="15">
    <w:multiLevelType w:val="hybridMultilevel"/>
    <w:lvl w:ilvl="0">
      <w:start w:val="3"/>
      <w:numFmt w:val="decimal"/>
      <w:lvlText w:val="%1"/>
      <w:lvlJc w:val="left"/>
      <w:pPr>
        <w:ind w:left="694" w:hanging="575"/>
        <w:jc w:val="left"/>
      </w:pPr>
      <w:rPr>
        <w:rFonts w:hint="default"/>
      </w:rPr>
    </w:lvl>
    <w:lvl w:ilvl="1">
      <w:start w:val="4"/>
      <w:numFmt w:val="decimal"/>
      <w:lvlText w:val="%1.%2"/>
      <w:lvlJc w:val="left"/>
      <w:pPr>
        <w:ind w:left="694" w:hanging="575"/>
        <w:jc w:val="left"/>
      </w:pPr>
      <w:rPr>
        <w:rFonts w:hint="default" w:ascii="Georgia" w:hAnsi="Georgia" w:eastAsia="Georgia" w:cs="Georgia"/>
        <w:b/>
        <w:bCs/>
        <w:color w:val="231F20"/>
        <w:spacing w:val="-1"/>
        <w:w w:val="88"/>
        <w:sz w:val="28"/>
        <w:szCs w:val="28"/>
      </w:rPr>
    </w:lvl>
    <w:lvl w:ilvl="2">
      <w:start w:val="1"/>
      <w:numFmt w:val="decimal"/>
      <w:lvlText w:val="%1.%2.%3"/>
      <w:lvlJc w:val="left"/>
      <w:pPr>
        <w:ind w:left="873" w:hanging="754"/>
        <w:jc w:val="left"/>
      </w:pPr>
      <w:rPr>
        <w:rFonts w:hint="default" w:ascii="Georgia" w:hAnsi="Georgia" w:eastAsia="Georgia" w:cs="Georgia"/>
        <w:b/>
        <w:bCs/>
        <w:color w:val="231F20"/>
        <w:spacing w:val="-1"/>
        <w:w w:val="90"/>
        <w:sz w:val="26"/>
        <w:szCs w:val="26"/>
      </w:rPr>
    </w:lvl>
    <w:lvl w:ilvl="3">
      <w:start w:val="0"/>
      <w:numFmt w:val="bullet"/>
      <w:lvlText w:val="•"/>
      <w:lvlJc w:val="left"/>
      <w:pPr>
        <w:ind w:left="2657" w:hanging="754"/>
      </w:pPr>
      <w:rPr>
        <w:rFonts w:hint="default"/>
      </w:rPr>
    </w:lvl>
    <w:lvl w:ilvl="4">
      <w:start w:val="0"/>
      <w:numFmt w:val="bullet"/>
      <w:lvlText w:val="•"/>
      <w:lvlJc w:val="left"/>
      <w:pPr>
        <w:ind w:left="3546" w:hanging="754"/>
      </w:pPr>
      <w:rPr>
        <w:rFonts w:hint="default"/>
      </w:rPr>
    </w:lvl>
    <w:lvl w:ilvl="5">
      <w:start w:val="0"/>
      <w:numFmt w:val="bullet"/>
      <w:lvlText w:val="•"/>
      <w:lvlJc w:val="left"/>
      <w:pPr>
        <w:ind w:left="4435" w:hanging="754"/>
      </w:pPr>
      <w:rPr>
        <w:rFonts w:hint="default"/>
      </w:rPr>
    </w:lvl>
    <w:lvl w:ilvl="6">
      <w:start w:val="0"/>
      <w:numFmt w:val="bullet"/>
      <w:lvlText w:val="•"/>
      <w:lvlJc w:val="left"/>
      <w:pPr>
        <w:ind w:left="5324" w:hanging="754"/>
      </w:pPr>
      <w:rPr>
        <w:rFonts w:hint="default"/>
      </w:rPr>
    </w:lvl>
    <w:lvl w:ilvl="7">
      <w:start w:val="0"/>
      <w:numFmt w:val="bullet"/>
      <w:lvlText w:val="•"/>
      <w:lvlJc w:val="left"/>
      <w:pPr>
        <w:ind w:left="6213" w:hanging="754"/>
      </w:pPr>
      <w:rPr>
        <w:rFonts w:hint="default"/>
      </w:rPr>
    </w:lvl>
    <w:lvl w:ilvl="8">
      <w:start w:val="0"/>
      <w:numFmt w:val="bullet"/>
      <w:lvlText w:val="•"/>
      <w:lvlJc w:val="left"/>
      <w:pPr>
        <w:ind w:left="7102" w:hanging="754"/>
      </w:pPr>
      <w:rPr>
        <w:rFonts w:hint="default"/>
      </w:rPr>
    </w:lvl>
  </w:abstractNum>
  <w:abstractNum w:abstractNumId="14">
    <w:multiLevelType w:val="hybridMultilevel"/>
    <w:lvl w:ilvl="0">
      <w:start w:val="3"/>
      <w:numFmt w:val="decimal"/>
      <w:lvlText w:val="%1"/>
      <w:lvlJc w:val="left"/>
      <w:pPr>
        <w:ind w:left="873" w:hanging="754"/>
        <w:jc w:val="left"/>
      </w:pPr>
      <w:rPr>
        <w:rFonts w:hint="default"/>
      </w:rPr>
    </w:lvl>
    <w:lvl w:ilvl="1">
      <w:start w:val="3"/>
      <w:numFmt w:val="decimal"/>
      <w:lvlText w:val="%1.%2"/>
      <w:lvlJc w:val="left"/>
      <w:pPr>
        <w:ind w:left="873" w:hanging="754"/>
        <w:jc w:val="left"/>
      </w:pPr>
      <w:rPr>
        <w:rFonts w:hint="default"/>
      </w:rPr>
    </w:lvl>
    <w:lvl w:ilvl="2">
      <w:start w:val="1"/>
      <w:numFmt w:val="decimal"/>
      <w:lvlText w:val="%1.%2.%3"/>
      <w:lvlJc w:val="left"/>
      <w:pPr>
        <w:ind w:left="873" w:hanging="754"/>
        <w:jc w:val="left"/>
      </w:pPr>
      <w:rPr>
        <w:rFonts w:hint="default" w:ascii="Georgia" w:hAnsi="Georgia" w:eastAsia="Georgia" w:cs="Georgia"/>
        <w:b/>
        <w:bCs/>
        <w:color w:val="231F20"/>
        <w:spacing w:val="-1"/>
        <w:w w:val="92"/>
        <w:sz w:val="26"/>
        <w:szCs w:val="26"/>
      </w:rPr>
    </w:lvl>
    <w:lvl w:ilvl="3">
      <w:start w:val="0"/>
      <w:numFmt w:val="bullet"/>
      <w:lvlText w:val="•"/>
      <w:lvlJc w:val="left"/>
      <w:pPr>
        <w:ind w:left="3280" w:hanging="754"/>
      </w:pPr>
      <w:rPr>
        <w:rFonts w:hint="default"/>
      </w:rPr>
    </w:lvl>
    <w:lvl w:ilvl="4">
      <w:start w:val="0"/>
      <w:numFmt w:val="bullet"/>
      <w:lvlText w:val="•"/>
      <w:lvlJc w:val="left"/>
      <w:pPr>
        <w:ind w:left="4080" w:hanging="754"/>
      </w:pPr>
      <w:rPr>
        <w:rFonts w:hint="default"/>
      </w:rPr>
    </w:lvl>
    <w:lvl w:ilvl="5">
      <w:start w:val="0"/>
      <w:numFmt w:val="bullet"/>
      <w:lvlText w:val="•"/>
      <w:lvlJc w:val="left"/>
      <w:pPr>
        <w:ind w:left="4880" w:hanging="754"/>
      </w:pPr>
      <w:rPr>
        <w:rFonts w:hint="default"/>
      </w:rPr>
    </w:lvl>
    <w:lvl w:ilvl="6">
      <w:start w:val="0"/>
      <w:numFmt w:val="bullet"/>
      <w:lvlText w:val="•"/>
      <w:lvlJc w:val="left"/>
      <w:pPr>
        <w:ind w:left="5680" w:hanging="754"/>
      </w:pPr>
      <w:rPr>
        <w:rFonts w:hint="default"/>
      </w:rPr>
    </w:lvl>
    <w:lvl w:ilvl="7">
      <w:start w:val="0"/>
      <w:numFmt w:val="bullet"/>
      <w:lvlText w:val="•"/>
      <w:lvlJc w:val="left"/>
      <w:pPr>
        <w:ind w:left="6480" w:hanging="754"/>
      </w:pPr>
      <w:rPr>
        <w:rFonts w:hint="default"/>
      </w:rPr>
    </w:lvl>
    <w:lvl w:ilvl="8">
      <w:start w:val="0"/>
      <w:numFmt w:val="bullet"/>
      <w:lvlText w:val="•"/>
      <w:lvlJc w:val="left"/>
      <w:pPr>
        <w:ind w:left="7280" w:hanging="754"/>
      </w:pPr>
      <w:rPr>
        <w:rFonts w:hint="default"/>
      </w:rPr>
    </w:lvl>
  </w:abstractNum>
  <w:abstractNum w:abstractNumId="13">
    <w:multiLevelType w:val="hybridMultilevel"/>
    <w:lvl w:ilvl="0">
      <w:start w:val="3"/>
      <w:numFmt w:val="decimal"/>
      <w:lvlText w:val="%1"/>
      <w:lvlJc w:val="left"/>
      <w:pPr>
        <w:ind w:left="694" w:hanging="575"/>
        <w:jc w:val="left"/>
      </w:pPr>
      <w:rPr>
        <w:rFonts w:hint="default"/>
      </w:rPr>
    </w:lvl>
    <w:lvl w:ilvl="1">
      <w:start w:val="2"/>
      <w:numFmt w:val="decimal"/>
      <w:lvlText w:val="%1.%2"/>
      <w:lvlJc w:val="left"/>
      <w:pPr>
        <w:ind w:left="694" w:hanging="575"/>
        <w:jc w:val="left"/>
      </w:pPr>
      <w:rPr>
        <w:rFonts w:hint="default" w:ascii="Georgia" w:hAnsi="Georgia" w:eastAsia="Georgia" w:cs="Georgia"/>
        <w:b/>
        <w:bCs/>
        <w:color w:val="231F20"/>
        <w:spacing w:val="-1"/>
        <w:w w:val="92"/>
        <w:sz w:val="28"/>
        <w:szCs w:val="28"/>
      </w:rPr>
    </w:lvl>
    <w:lvl w:ilvl="2">
      <w:start w:val="0"/>
      <w:numFmt w:val="bullet"/>
      <w:lvlText w:val="•"/>
      <w:lvlJc w:val="left"/>
      <w:pPr>
        <w:ind w:left="552" w:hanging="254"/>
      </w:pPr>
      <w:rPr>
        <w:rFonts w:hint="default" w:ascii="Arial" w:hAnsi="Arial" w:eastAsia="Arial" w:cs="Arial"/>
        <w:i/>
        <w:color w:val="231F20"/>
        <w:w w:val="141"/>
        <w:sz w:val="21"/>
        <w:szCs w:val="21"/>
      </w:rPr>
    </w:lvl>
    <w:lvl w:ilvl="3">
      <w:start w:val="0"/>
      <w:numFmt w:val="bullet"/>
      <w:lvlText w:val="•"/>
      <w:lvlJc w:val="left"/>
      <w:pPr>
        <w:ind w:left="2517" w:hanging="254"/>
      </w:pPr>
      <w:rPr>
        <w:rFonts w:hint="default"/>
      </w:rPr>
    </w:lvl>
    <w:lvl w:ilvl="4">
      <w:start w:val="0"/>
      <w:numFmt w:val="bullet"/>
      <w:lvlText w:val="•"/>
      <w:lvlJc w:val="left"/>
      <w:pPr>
        <w:ind w:left="3426" w:hanging="254"/>
      </w:pPr>
      <w:rPr>
        <w:rFonts w:hint="default"/>
      </w:rPr>
    </w:lvl>
    <w:lvl w:ilvl="5">
      <w:start w:val="0"/>
      <w:numFmt w:val="bullet"/>
      <w:lvlText w:val="•"/>
      <w:lvlJc w:val="left"/>
      <w:pPr>
        <w:ind w:left="4335" w:hanging="254"/>
      </w:pPr>
      <w:rPr>
        <w:rFonts w:hint="default"/>
      </w:rPr>
    </w:lvl>
    <w:lvl w:ilvl="6">
      <w:start w:val="0"/>
      <w:numFmt w:val="bullet"/>
      <w:lvlText w:val="•"/>
      <w:lvlJc w:val="left"/>
      <w:pPr>
        <w:ind w:left="5244" w:hanging="254"/>
      </w:pPr>
      <w:rPr>
        <w:rFonts w:hint="default"/>
      </w:rPr>
    </w:lvl>
    <w:lvl w:ilvl="7">
      <w:start w:val="0"/>
      <w:numFmt w:val="bullet"/>
      <w:lvlText w:val="•"/>
      <w:lvlJc w:val="left"/>
      <w:pPr>
        <w:ind w:left="6153" w:hanging="254"/>
      </w:pPr>
      <w:rPr>
        <w:rFonts w:hint="default"/>
      </w:rPr>
    </w:lvl>
    <w:lvl w:ilvl="8">
      <w:start w:val="0"/>
      <w:numFmt w:val="bullet"/>
      <w:lvlText w:val="•"/>
      <w:lvlJc w:val="left"/>
      <w:pPr>
        <w:ind w:left="7062" w:hanging="254"/>
      </w:pPr>
      <w:rPr>
        <w:rFonts w:hint="default"/>
      </w:rPr>
    </w:lvl>
  </w:abstractNum>
  <w:abstractNum w:abstractNumId="12">
    <w:multiLevelType w:val="hybridMultilevel"/>
    <w:lvl w:ilvl="0">
      <w:start w:val="3"/>
      <w:numFmt w:val="decimal"/>
      <w:lvlText w:val="%1"/>
      <w:lvlJc w:val="left"/>
      <w:pPr>
        <w:ind w:left="694" w:hanging="575"/>
        <w:jc w:val="left"/>
      </w:pPr>
      <w:rPr>
        <w:rFonts w:hint="default"/>
      </w:rPr>
    </w:lvl>
    <w:lvl w:ilvl="1">
      <w:start w:val="1"/>
      <w:numFmt w:val="decimal"/>
      <w:lvlText w:val="%1.%2"/>
      <w:lvlJc w:val="left"/>
      <w:pPr>
        <w:ind w:left="694" w:hanging="575"/>
        <w:jc w:val="left"/>
      </w:pPr>
      <w:rPr>
        <w:rFonts w:hint="default" w:ascii="Georgia" w:hAnsi="Georgia" w:eastAsia="Georgia" w:cs="Georgia"/>
        <w:b/>
        <w:bCs/>
        <w:color w:val="231F20"/>
        <w:spacing w:val="-1"/>
        <w:w w:val="94"/>
        <w:sz w:val="28"/>
        <w:szCs w:val="28"/>
      </w:rPr>
    </w:lvl>
    <w:lvl w:ilvl="2">
      <w:start w:val="1"/>
      <w:numFmt w:val="decimal"/>
      <w:lvlText w:val="%1.%2.%3"/>
      <w:lvlJc w:val="left"/>
      <w:pPr>
        <w:ind w:left="873" w:hanging="754"/>
        <w:jc w:val="left"/>
      </w:pPr>
      <w:rPr>
        <w:rFonts w:hint="default" w:ascii="Georgia" w:hAnsi="Georgia" w:eastAsia="Georgia" w:cs="Georgia"/>
        <w:b/>
        <w:bCs/>
        <w:color w:val="231F20"/>
        <w:spacing w:val="-1"/>
        <w:w w:val="92"/>
        <w:sz w:val="26"/>
        <w:szCs w:val="26"/>
      </w:rPr>
    </w:lvl>
    <w:lvl w:ilvl="3">
      <w:start w:val="0"/>
      <w:numFmt w:val="bullet"/>
      <w:lvlText w:val="•"/>
      <w:lvlJc w:val="left"/>
      <w:pPr>
        <w:ind w:left="552" w:hanging="254"/>
      </w:pPr>
      <w:rPr>
        <w:rFonts w:hint="default" w:ascii="Arial" w:hAnsi="Arial" w:eastAsia="Arial" w:cs="Arial"/>
        <w:i/>
        <w:color w:val="231F20"/>
        <w:w w:val="141"/>
        <w:sz w:val="21"/>
        <w:szCs w:val="21"/>
      </w:rPr>
    </w:lvl>
    <w:lvl w:ilvl="4">
      <w:start w:val="0"/>
      <w:numFmt w:val="bullet"/>
      <w:lvlText w:val="•"/>
      <w:lvlJc w:val="left"/>
      <w:pPr>
        <w:ind w:left="2880" w:hanging="254"/>
      </w:pPr>
      <w:rPr>
        <w:rFonts w:hint="default"/>
      </w:rPr>
    </w:lvl>
    <w:lvl w:ilvl="5">
      <w:start w:val="0"/>
      <w:numFmt w:val="bullet"/>
      <w:lvlText w:val="•"/>
      <w:lvlJc w:val="left"/>
      <w:pPr>
        <w:ind w:left="3880" w:hanging="254"/>
      </w:pPr>
      <w:rPr>
        <w:rFonts w:hint="default"/>
      </w:rPr>
    </w:lvl>
    <w:lvl w:ilvl="6">
      <w:start w:val="0"/>
      <w:numFmt w:val="bullet"/>
      <w:lvlText w:val="•"/>
      <w:lvlJc w:val="left"/>
      <w:pPr>
        <w:ind w:left="4880" w:hanging="254"/>
      </w:pPr>
      <w:rPr>
        <w:rFonts w:hint="default"/>
      </w:rPr>
    </w:lvl>
    <w:lvl w:ilvl="7">
      <w:start w:val="0"/>
      <w:numFmt w:val="bullet"/>
      <w:lvlText w:val="•"/>
      <w:lvlJc w:val="left"/>
      <w:pPr>
        <w:ind w:left="5880" w:hanging="254"/>
      </w:pPr>
      <w:rPr>
        <w:rFonts w:hint="default"/>
      </w:rPr>
    </w:lvl>
    <w:lvl w:ilvl="8">
      <w:start w:val="0"/>
      <w:numFmt w:val="bullet"/>
      <w:lvlText w:val="•"/>
      <w:lvlJc w:val="left"/>
      <w:pPr>
        <w:ind w:left="6880" w:hanging="254"/>
      </w:pPr>
      <w:rPr>
        <w:rFonts w:hint="default"/>
      </w:rPr>
    </w:lvl>
  </w:abstractNum>
  <w:abstractNum w:abstractNumId="11">
    <w:multiLevelType w:val="hybridMultilevel"/>
    <w:lvl w:ilvl="0">
      <w:start w:val="0"/>
      <w:numFmt w:val="bullet"/>
      <w:lvlText w:val="•"/>
      <w:lvlJc w:val="left"/>
      <w:pPr>
        <w:ind w:left="1704" w:hanging="254"/>
      </w:pPr>
      <w:rPr>
        <w:rFonts w:hint="default" w:ascii="Arial" w:hAnsi="Arial" w:eastAsia="Arial" w:cs="Arial"/>
        <w:i/>
        <w:color w:val="231F20"/>
        <w:w w:val="141"/>
        <w:sz w:val="21"/>
        <w:szCs w:val="21"/>
      </w:rPr>
    </w:lvl>
    <w:lvl w:ilvl="1">
      <w:start w:val="0"/>
      <w:numFmt w:val="bullet"/>
      <w:lvlText w:val="−"/>
      <w:lvlJc w:val="left"/>
      <w:pPr>
        <w:ind w:left="2136" w:hanging="314"/>
      </w:pPr>
      <w:rPr>
        <w:rFonts w:hint="default" w:ascii="Arial" w:hAnsi="Arial" w:eastAsia="Arial" w:cs="Arial"/>
        <w:i/>
        <w:color w:val="231F20"/>
        <w:w w:val="132"/>
        <w:sz w:val="21"/>
        <w:szCs w:val="21"/>
      </w:rPr>
    </w:lvl>
    <w:lvl w:ilvl="2">
      <w:start w:val="0"/>
      <w:numFmt w:val="bullet"/>
      <w:lvlText w:val="•"/>
      <w:lvlJc w:val="left"/>
      <w:pPr>
        <w:ind w:left="2888" w:hanging="314"/>
      </w:pPr>
      <w:rPr>
        <w:rFonts w:hint="default"/>
      </w:rPr>
    </w:lvl>
    <w:lvl w:ilvl="3">
      <w:start w:val="0"/>
      <w:numFmt w:val="bullet"/>
      <w:lvlText w:val="•"/>
      <w:lvlJc w:val="left"/>
      <w:pPr>
        <w:ind w:left="3637" w:hanging="314"/>
      </w:pPr>
      <w:rPr>
        <w:rFonts w:hint="default"/>
      </w:rPr>
    </w:lvl>
    <w:lvl w:ilvl="4">
      <w:start w:val="0"/>
      <w:numFmt w:val="bullet"/>
      <w:lvlText w:val="•"/>
      <w:lvlJc w:val="left"/>
      <w:pPr>
        <w:ind w:left="4386" w:hanging="314"/>
      </w:pPr>
      <w:rPr>
        <w:rFonts w:hint="default"/>
      </w:rPr>
    </w:lvl>
    <w:lvl w:ilvl="5">
      <w:start w:val="0"/>
      <w:numFmt w:val="bullet"/>
      <w:lvlText w:val="•"/>
      <w:lvlJc w:val="left"/>
      <w:pPr>
        <w:ind w:left="5135" w:hanging="314"/>
      </w:pPr>
      <w:rPr>
        <w:rFonts w:hint="default"/>
      </w:rPr>
    </w:lvl>
    <w:lvl w:ilvl="6">
      <w:start w:val="0"/>
      <w:numFmt w:val="bullet"/>
      <w:lvlText w:val="•"/>
      <w:lvlJc w:val="left"/>
      <w:pPr>
        <w:ind w:left="5884" w:hanging="314"/>
      </w:pPr>
      <w:rPr>
        <w:rFonts w:hint="default"/>
      </w:rPr>
    </w:lvl>
    <w:lvl w:ilvl="7">
      <w:start w:val="0"/>
      <w:numFmt w:val="bullet"/>
      <w:lvlText w:val="•"/>
      <w:lvlJc w:val="left"/>
      <w:pPr>
        <w:ind w:left="6633" w:hanging="314"/>
      </w:pPr>
      <w:rPr>
        <w:rFonts w:hint="default"/>
      </w:rPr>
    </w:lvl>
    <w:lvl w:ilvl="8">
      <w:start w:val="0"/>
      <w:numFmt w:val="bullet"/>
      <w:lvlText w:val="•"/>
      <w:lvlJc w:val="left"/>
      <w:pPr>
        <w:ind w:left="7382" w:hanging="314"/>
      </w:pPr>
      <w:rPr>
        <w:rFonts w:hint="default"/>
      </w:rPr>
    </w:lvl>
  </w:abstractNum>
  <w:abstractNum w:abstractNumId="10">
    <w:multiLevelType w:val="hybridMultilevel"/>
    <w:lvl w:ilvl="0">
      <w:start w:val="2"/>
      <w:numFmt w:val="decimal"/>
      <w:lvlText w:val="%1"/>
      <w:lvlJc w:val="left"/>
      <w:pPr>
        <w:ind w:left="694" w:hanging="575"/>
        <w:jc w:val="left"/>
      </w:pPr>
      <w:rPr>
        <w:rFonts w:hint="default"/>
      </w:rPr>
    </w:lvl>
    <w:lvl w:ilvl="1">
      <w:start w:val="3"/>
      <w:numFmt w:val="decimal"/>
      <w:lvlText w:val="%1.%2"/>
      <w:lvlJc w:val="left"/>
      <w:pPr>
        <w:ind w:left="694" w:hanging="575"/>
        <w:jc w:val="left"/>
      </w:pPr>
      <w:rPr>
        <w:rFonts w:hint="default" w:ascii="Georgia" w:hAnsi="Georgia" w:eastAsia="Georgia" w:cs="Georgia"/>
        <w:b/>
        <w:bCs/>
        <w:color w:val="231F20"/>
        <w:spacing w:val="-1"/>
        <w:w w:val="92"/>
        <w:sz w:val="28"/>
        <w:szCs w:val="28"/>
      </w:rPr>
    </w:lvl>
    <w:lvl w:ilvl="2">
      <w:start w:val="1"/>
      <w:numFmt w:val="decimal"/>
      <w:lvlText w:val="%1.%2.%3"/>
      <w:lvlJc w:val="left"/>
      <w:pPr>
        <w:ind w:left="873" w:hanging="754"/>
        <w:jc w:val="left"/>
      </w:pPr>
      <w:rPr>
        <w:rFonts w:hint="default" w:ascii="Georgia" w:hAnsi="Georgia" w:eastAsia="Georgia" w:cs="Georgia"/>
        <w:b/>
        <w:bCs/>
        <w:color w:val="231F20"/>
        <w:spacing w:val="-1"/>
        <w:w w:val="92"/>
        <w:sz w:val="26"/>
        <w:szCs w:val="26"/>
      </w:rPr>
    </w:lvl>
    <w:lvl w:ilvl="3">
      <w:start w:val="0"/>
      <w:numFmt w:val="bullet"/>
      <w:lvlText w:val="•"/>
      <w:lvlJc w:val="left"/>
      <w:pPr>
        <w:ind w:left="1684" w:hanging="254"/>
      </w:pPr>
      <w:rPr>
        <w:rFonts w:hint="default" w:ascii="Arial" w:hAnsi="Arial" w:eastAsia="Arial" w:cs="Arial"/>
        <w:i/>
        <w:color w:val="231F20"/>
        <w:w w:val="141"/>
        <w:sz w:val="21"/>
        <w:szCs w:val="21"/>
      </w:rPr>
    </w:lvl>
    <w:lvl w:ilvl="4">
      <w:start w:val="0"/>
      <w:numFmt w:val="bullet"/>
      <w:lvlText w:val="•"/>
      <w:lvlJc w:val="left"/>
      <w:pPr>
        <w:ind w:left="3475" w:hanging="254"/>
      </w:pPr>
      <w:rPr>
        <w:rFonts w:hint="default"/>
      </w:rPr>
    </w:lvl>
    <w:lvl w:ilvl="5">
      <w:start w:val="0"/>
      <w:numFmt w:val="bullet"/>
      <w:lvlText w:val="•"/>
      <w:lvlJc w:val="left"/>
      <w:pPr>
        <w:ind w:left="4372" w:hanging="254"/>
      </w:pPr>
      <w:rPr>
        <w:rFonts w:hint="default"/>
      </w:rPr>
    </w:lvl>
    <w:lvl w:ilvl="6">
      <w:start w:val="0"/>
      <w:numFmt w:val="bullet"/>
      <w:lvlText w:val="•"/>
      <w:lvlJc w:val="left"/>
      <w:pPr>
        <w:ind w:left="5270" w:hanging="254"/>
      </w:pPr>
      <w:rPr>
        <w:rFonts w:hint="default"/>
      </w:rPr>
    </w:lvl>
    <w:lvl w:ilvl="7">
      <w:start w:val="0"/>
      <w:numFmt w:val="bullet"/>
      <w:lvlText w:val="•"/>
      <w:lvlJc w:val="left"/>
      <w:pPr>
        <w:ind w:left="6167" w:hanging="254"/>
      </w:pPr>
      <w:rPr>
        <w:rFonts w:hint="default"/>
      </w:rPr>
    </w:lvl>
    <w:lvl w:ilvl="8">
      <w:start w:val="0"/>
      <w:numFmt w:val="bullet"/>
      <w:lvlText w:val="•"/>
      <w:lvlJc w:val="left"/>
      <w:pPr>
        <w:ind w:left="7065" w:hanging="254"/>
      </w:pPr>
      <w:rPr>
        <w:rFonts w:hint="default"/>
      </w:rPr>
    </w:lvl>
  </w:abstractNum>
  <w:abstractNum w:abstractNumId="9">
    <w:multiLevelType w:val="hybridMultilevel"/>
    <w:lvl w:ilvl="0">
      <w:start w:val="2"/>
      <w:numFmt w:val="decimal"/>
      <w:lvlText w:val="%1"/>
      <w:lvlJc w:val="left"/>
      <w:pPr>
        <w:ind w:left="694" w:hanging="575"/>
        <w:jc w:val="left"/>
      </w:pPr>
      <w:rPr>
        <w:rFonts w:hint="default"/>
      </w:rPr>
    </w:lvl>
    <w:lvl w:ilvl="1">
      <w:start w:val="2"/>
      <w:numFmt w:val="decimal"/>
      <w:lvlText w:val="%1.%2"/>
      <w:lvlJc w:val="left"/>
      <w:pPr>
        <w:ind w:left="694" w:hanging="575"/>
        <w:jc w:val="left"/>
      </w:pPr>
      <w:rPr>
        <w:rFonts w:hint="default" w:ascii="Georgia" w:hAnsi="Georgia" w:eastAsia="Georgia" w:cs="Georgia"/>
        <w:b/>
        <w:bCs/>
        <w:color w:val="231F20"/>
        <w:spacing w:val="-1"/>
        <w:w w:val="92"/>
        <w:sz w:val="28"/>
        <w:szCs w:val="28"/>
      </w:rPr>
    </w:lvl>
    <w:lvl w:ilvl="2">
      <w:start w:val="1"/>
      <w:numFmt w:val="decimal"/>
      <w:lvlText w:val="%1.%2.%3"/>
      <w:lvlJc w:val="left"/>
      <w:pPr>
        <w:ind w:left="873" w:hanging="754"/>
        <w:jc w:val="left"/>
      </w:pPr>
      <w:rPr>
        <w:rFonts w:hint="default" w:ascii="Georgia" w:hAnsi="Georgia" w:eastAsia="Georgia" w:cs="Georgia"/>
        <w:b/>
        <w:bCs/>
        <w:color w:val="231F20"/>
        <w:spacing w:val="-1"/>
        <w:w w:val="92"/>
        <w:sz w:val="26"/>
        <w:szCs w:val="26"/>
      </w:rPr>
    </w:lvl>
    <w:lvl w:ilvl="3">
      <w:start w:val="0"/>
      <w:numFmt w:val="bullet"/>
      <w:lvlText w:val="•"/>
      <w:lvlJc w:val="left"/>
      <w:pPr>
        <w:ind w:left="2657" w:hanging="754"/>
      </w:pPr>
      <w:rPr>
        <w:rFonts w:hint="default"/>
      </w:rPr>
    </w:lvl>
    <w:lvl w:ilvl="4">
      <w:start w:val="0"/>
      <w:numFmt w:val="bullet"/>
      <w:lvlText w:val="•"/>
      <w:lvlJc w:val="left"/>
      <w:pPr>
        <w:ind w:left="3546" w:hanging="754"/>
      </w:pPr>
      <w:rPr>
        <w:rFonts w:hint="default"/>
      </w:rPr>
    </w:lvl>
    <w:lvl w:ilvl="5">
      <w:start w:val="0"/>
      <w:numFmt w:val="bullet"/>
      <w:lvlText w:val="•"/>
      <w:lvlJc w:val="left"/>
      <w:pPr>
        <w:ind w:left="4435" w:hanging="754"/>
      </w:pPr>
      <w:rPr>
        <w:rFonts w:hint="default"/>
      </w:rPr>
    </w:lvl>
    <w:lvl w:ilvl="6">
      <w:start w:val="0"/>
      <w:numFmt w:val="bullet"/>
      <w:lvlText w:val="•"/>
      <w:lvlJc w:val="left"/>
      <w:pPr>
        <w:ind w:left="5324" w:hanging="754"/>
      </w:pPr>
      <w:rPr>
        <w:rFonts w:hint="default"/>
      </w:rPr>
    </w:lvl>
    <w:lvl w:ilvl="7">
      <w:start w:val="0"/>
      <w:numFmt w:val="bullet"/>
      <w:lvlText w:val="•"/>
      <w:lvlJc w:val="left"/>
      <w:pPr>
        <w:ind w:left="6213" w:hanging="754"/>
      </w:pPr>
      <w:rPr>
        <w:rFonts w:hint="default"/>
      </w:rPr>
    </w:lvl>
    <w:lvl w:ilvl="8">
      <w:start w:val="0"/>
      <w:numFmt w:val="bullet"/>
      <w:lvlText w:val="•"/>
      <w:lvlJc w:val="left"/>
      <w:pPr>
        <w:ind w:left="7102" w:hanging="754"/>
      </w:pPr>
      <w:rPr>
        <w:rFonts w:hint="default"/>
      </w:rPr>
    </w:lvl>
  </w:abstractNum>
  <w:abstractNum w:abstractNumId="8">
    <w:multiLevelType w:val="hybridMultilevel"/>
    <w:lvl w:ilvl="0">
      <w:start w:val="2"/>
      <w:numFmt w:val="decimal"/>
      <w:lvlText w:val="%1"/>
      <w:lvlJc w:val="left"/>
      <w:pPr>
        <w:ind w:left="694" w:hanging="575"/>
        <w:jc w:val="left"/>
      </w:pPr>
      <w:rPr>
        <w:rFonts w:hint="default"/>
      </w:rPr>
    </w:lvl>
    <w:lvl w:ilvl="1">
      <w:start w:val="1"/>
      <w:numFmt w:val="decimal"/>
      <w:lvlText w:val="%1.%2"/>
      <w:lvlJc w:val="left"/>
      <w:pPr>
        <w:ind w:left="694" w:hanging="575"/>
        <w:jc w:val="left"/>
      </w:pPr>
      <w:rPr>
        <w:rFonts w:hint="default" w:ascii="Georgia" w:hAnsi="Georgia" w:eastAsia="Georgia" w:cs="Georgia"/>
        <w:b/>
        <w:bCs/>
        <w:color w:val="231F20"/>
        <w:spacing w:val="-1"/>
        <w:w w:val="94"/>
        <w:sz w:val="28"/>
        <w:szCs w:val="28"/>
      </w:rPr>
    </w:lvl>
    <w:lvl w:ilvl="2">
      <w:start w:val="1"/>
      <w:numFmt w:val="decimal"/>
      <w:lvlText w:val="%1.%2.%3"/>
      <w:lvlJc w:val="left"/>
      <w:pPr>
        <w:ind w:left="873" w:hanging="754"/>
        <w:jc w:val="left"/>
      </w:pPr>
      <w:rPr>
        <w:rFonts w:hint="default" w:ascii="Georgia" w:hAnsi="Georgia" w:eastAsia="Georgia" w:cs="Georgia"/>
        <w:b/>
        <w:bCs/>
        <w:color w:val="231F20"/>
        <w:spacing w:val="-1"/>
        <w:w w:val="92"/>
        <w:sz w:val="26"/>
        <w:szCs w:val="26"/>
      </w:rPr>
    </w:lvl>
    <w:lvl w:ilvl="3">
      <w:start w:val="1"/>
      <w:numFmt w:val="decimal"/>
      <w:lvlText w:val="%1.%2.%3.%4"/>
      <w:lvlJc w:val="left"/>
      <w:pPr>
        <w:ind w:left="1102" w:hanging="983"/>
        <w:jc w:val="left"/>
      </w:pPr>
      <w:rPr>
        <w:rFonts w:hint="default" w:ascii="Georgia" w:hAnsi="Georgia" w:eastAsia="Georgia" w:cs="Georgia"/>
        <w:b/>
        <w:bCs/>
        <w:color w:val="231F20"/>
        <w:spacing w:val="-1"/>
        <w:w w:val="92"/>
        <w:sz w:val="26"/>
        <w:szCs w:val="26"/>
      </w:rPr>
    </w:lvl>
    <w:lvl w:ilvl="4">
      <w:start w:val="0"/>
      <w:numFmt w:val="bullet"/>
      <w:lvlText w:val="•"/>
      <w:lvlJc w:val="left"/>
      <w:pPr>
        <w:ind w:left="2211" w:hanging="983"/>
      </w:pPr>
      <w:rPr>
        <w:rFonts w:hint="default"/>
      </w:rPr>
    </w:lvl>
    <w:lvl w:ilvl="5">
      <w:start w:val="0"/>
      <w:numFmt w:val="bullet"/>
      <w:lvlText w:val="•"/>
      <w:lvlJc w:val="left"/>
      <w:pPr>
        <w:ind w:left="3322" w:hanging="983"/>
      </w:pPr>
      <w:rPr>
        <w:rFonts w:hint="default"/>
      </w:rPr>
    </w:lvl>
    <w:lvl w:ilvl="6">
      <w:start w:val="0"/>
      <w:numFmt w:val="bullet"/>
      <w:lvlText w:val="•"/>
      <w:lvlJc w:val="left"/>
      <w:pPr>
        <w:ind w:left="4434" w:hanging="983"/>
      </w:pPr>
      <w:rPr>
        <w:rFonts w:hint="default"/>
      </w:rPr>
    </w:lvl>
    <w:lvl w:ilvl="7">
      <w:start w:val="0"/>
      <w:numFmt w:val="bullet"/>
      <w:lvlText w:val="•"/>
      <w:lvlJc w:val="left"/>
      <w:pPr>
        <w:ind w:left="5545" w:hanging="983"/>
      </w:pPr>
      <w:rPr>
        <w:rFonts w:hint="default"/>
      </w:rPr>
    </w:lvl>
    <w:lvl w:ilvl="8">
      <w:start w:val="0"/>
      <w:numFmt w:val="bullet"/>
      <w:lvlText w:val="•"/>
      <w:lvlJc w:val="left"/>
      <w:pPr>
        <w:ind w:left="6657" w:hanging="983"/>
      </w:pPr>
      <w:rPr>
        <w:rFonts w:hint="default"/>
      </w:rPr>
    </w:lvl>
  </w:abstractNum>
  <w:abstractNum w:abstractNumId="7">
    <w:multiLevelType w:val="hybridMultilevel"/>
    <w:lvl w:ilvl="0">
      <w:start w:val="1"/>
      <w:numFmt w:val="decimal"/>
      <w:lvlText w:val="%1"/>
      <w:lvlJc w:val="left"/>
      <w:pPr>
        <w:ind w:left="694" w:hanging="575"/>
        <w:jc w:val="left"/>
      </w:pPr>
      <w:rPr>
        <w:rFonts w:hint="default"/>
      </w:rPr>
    </w:lvl>
    <w:lvl w:ilvl="1">
      <w:start w:val="2"/>
      <w:numFmt w:val="decimal"/>
      <w:lvlText w:val="%1.%2"/>
      <w:lvlJc w:val="left"/>
      <w:pPr>
        <w:ind w:left="694" w:hanging="575"/>
        <w:jc w:val="left"/>
      </w:pPr>
      <w:rPr>
        <w:rFonts w:hint="default" w:ascii="Georgia" w:hAnsi="Georgia" w:eastAsia="Georgia" w:cs="Georgia"/>
        <w:b/>
        <w:bCs/>
        <w:color w:val="231F20"/>
        <w:spacing w:val="-1"/>
        <w:w w:val="92"/>
        <w:sz w:val="28"/>
        <w:szCs w:val="28"/>
      </w:rPr>
    </w:lvl>
    <w:lvl w:ilvl="2">
      <w:start w:val="1"/>
      <w:numFmt w:val="decimal"/>
      <w:lvlText w:val="%1.%2.%3"/>
      <w:lvlJc w:val="left"/>
      <w:pPr>
        <w:ind w:left="873" w:hanging="754"/>
        <w:jc w:val="left"/>
      </w:pPr>
      <w:rPr>
        <w:rFonts w:hint="default" w:ascii="Georgia" w:hAnsi="Georgia" w:eastAsia="Georgia" w:cs="Georgia"/>
        <w:b/>
        <w:bCs/>
        <w:color w:val="231F20"/>
        <w:spacing w:val="-1"/>
        <w:w w:val="92"/>
        <w:sz w:val="26"/>
        <w:szCs w:val="26"/>
      </w:rPr>
    </w:lvl>
    <w:lvl w:ilvl="3">
      <w:start w:val="1"/>
      <w:numFmt w:val="decimal"/>
      <w:lvlText w:val="%1.%2.%3.%4"/>
      <w:lvlJc w:val="left"/>
      <w:pPr>
        <w:ind w:left="1082" w:hanging="983"/>
        <w:jc w:val="left"/>
      </w:pPr>
      <w:rPr>
        <w:rFonts w:hint="default" w:ascii="Georgia" w:hAnsi="Georgia" w:eastAsia="Georgia" w:cs="Georgia"/>
        <w:b/>
        <w:bCs/>
        <w:color w:val="231F20"/>
        <w:spacing w:val="-1"/>
        <w:w w:val="92"/>
        <w:sz w:val="26"/>
        <w:szCs w:val="26"/>
      </w:rPr>
    </w:lvl>
    <w:lvl w:ilvl="4">
      <w:start w:val="0"/>
      <w:numFmt w:val="bullet"/>
      <w:lvlText w:val="•"/>
      <w:lvlJc w:val="left"/>
      <w:pPr>
        <w:ind w:left="3025" w:hanging="983"/>
      </w:pPr>
      <w:rPr>
        <w:rFonts w:hint="default"/>
      </w:rPr>
    </w:lvl>
    <w:lvl w:ilvl="5">
      <w:start w:val="0"/>
      <w:numFmt w:val="bullet"/>
      <w:lvlText w:val="•"/>
      <w:lvlJc w:val="left"/>
      <w:pPr>
        <w:ind w:left="3997" w:hanging="983"/>
      </w:pPr>
      <w:rPr>
        <w:rFonts w:hint="default"/>
      </w:rPr>
    </w:lvl>
    <w:lvl w:ilvl="6">
      <w:start w:val="0"/>
      <w:numFmt w:val="bullet"/>
      <w:lvlText w:val="•"/>
      <w:lvlJc w:val="left"/>
      <w:pPr>
        <w:ind w:left="4970" w:hanging="983"/>
      </w:pPr>
      <w:rPr>
        <w:rFonts w:hint="default"/>
      </w:rPr>
    </w:lvl>
    <w:lvl w:ilvl="7">
      <w:start w:val="0"/>
      <w:numFmt w:val="bullet"/>
      <w:lvlText w:val="•"/>
      <w:lvlJc w:val="left"/>
      <w:pPr>
        <w:ind w:left="5942" w:hanging="983"/>
      </w:pPr>
      <w:rPr>
        <w:rFonts w:hint="default"/>
      </w:rPr>
    </w:lvl>
    <w:lvl w:ilvl="8">
      <w:start w:val="0"/>
      <w:numFmt w:val="bullet"/>
      <w:lvlText w:val="•"/>
      <w:lvlJc w:val="left"/>
      <w:pPr>
        <w:ind w:left="6915" w:hanging="983"/>
      </w:pPr>
      <w:rPr>
        <w:rFonts w:hint="default"/>
      </w:rPr>
    </w:lvl>
  </w:abstractNum>
  <w:abstractNum w:abstractNumId="6">
    <w:multiLevelType w:val="hybridMultilevel"/>
    <w:lvl w:ilvl="0">
      <w:start w:val="1"/>
      <w:numFmt w:val="decimal"/>
      <w:lvlText w:val="%1"/>
      <w:lvlJc w:val="left"/>
      <w:pPr>
        <w:ind w:left="507" w:hanging="387"/>
        <w:jc w:val="left"/>
      </w:pPr>
      <w:rPr>
        <w:rFonts w:hint="default" w:ascii="Georgia" w:hAnsi="Georgia" w:eastAsia="Georgia" w:cs="Georgia"/>
        <w:b/>
        <w:bCs/>
        <w:color w:val="231F20"/>
        <w:w w:val="116"/>
        <w:sz w:val="34"/>
        <w:szCs w:val="34"/>
      </w:rPr>
    </w:lvl>
    <w:lvl w:ilvl="1">
      <w:start w:val="1"/>
      <w:numFmt w:val="decimal"/>
      <w:lvlText w:val="%1.%2"/>
      <w:lvlJc w:val="left"/>
      <w:pPr>
        <w:ind w:left="694" w:hanging="575"/>
        <w:jc w:val="left"/>
      </w:pPr>
      <w:rPr>
        <w:rFonts w:hint="default" w:ascii="Georgia" w:hAnsi="Georgia" w:eastAsia="Georgia" w:cs="Georgia"/>
        <w:b/>
        <w:bCs/>
        <w:color w:val="231F20"/>
        <w:spacing w:val="-1"/>
        <w:w w:val="109"/>
        <w:sz w:val="28"/>
        <w:szCs w:val="28"/>
      </w:rPr>
    </w:lvl>
    <w:lvl w:ilvl="2">
      <w:start w:val="1"/>
      <w:numFmt w:val="decimal"/>
      <w:lvlText w:val="%1.%2.%3"/>
      <w:lvlJc w:val="left"/>
      <w:pPr>
        <w:ind w:left="873" w:hanging="754"/>
        <w:jc w:val="left"/>
      </w:pPr>
      <w:rPr>
        <w:rFonts w:hint="default" w:ascii="Georgia" w:hAnsi="Georgia" w:eastAsia="Georgia" w:cs="Georgia"/>
        <w:b/>
        <w:bCs/>
        <w:color w:val="231F20"/>
        <w:spacing w:val="-1"/>
        <w:w w:val="107"/>
        <w:sz w:val="26"/>
        <w:szCs w:val="26"/>
      </w:rPr>
    </w:lvl>
    <w:lvl w:ilvl="3">
      <w:start w:val="0"/>
      <w:numFmt w:val="bullet"/>
      <w:lvlText w:val="•"/>
      <w:lvlJc w:val="left"/>
      <w:pPr>
        <w:ind w:left="880" w:hanging="754"/>
      </w:pPr>
      <w:rPr>
        <w:rFonts w:hint="default"/>
      </w:rPr>
    </w:lvl>
    <w:lvl w:ilvl="4">
      <w:start w:val="0"/>
      <w:numFmt w:val="bullet"/>
      <w:lvlText w:val="•"/>
      <w:lvlJc w:val="left"/>
      <w:pPr>
        <w:ind w:left="2022" w:hanging="754"/>
      </w:pPr>
      <w:rPr>
        <w:rFonts w:hint="default"/>
      </w:rPr>
    </w:lvl>
    <w:lvl w:ilvl="5">
      <w:start w:val="0"/>
      <w:numFmt w:val="bullet"/>
      <w:lvlText w:val="•"/>
      <w:lvlJc w:val="left"/>
      <w:pPr>
        <w:ind w:left="3165" w:hanging="754"/>
      </w:pPr>
      <w:rPr>
        <w:rFonts w:hint="default"/>
      </w:rPr>
    </w:lvl>
    <w:lvl w:ilvl="6">
      <w:start w:val="0"/>
      <w:numFmt w:val="bullet"/>
      <w:lvlText w:val="•"/>
      <w:lvlJc w:val="left"/>
      <w:pPr>
        <w:ind w:left="4308" w:hanging="754"/>
      </w:pPr>
      <w:rPr>
        <w:rFonts w:hint="default"/>
      </w:rPr>
    </w:lvl>
    <w:lvl w:ilvl="7">
      <w:start w:val="0"/>
      <w:numFmt w:val="bullet"/>
      <w:lvlText w:val="•"/>
      <w:lvlJc w:val="left"/>
      <w:pPr>
        <w:ind w:left="5451" w:hanging="754"/>
      </w:pPr>
      <w:rPr>
        <w:rFonts w:hint="default"/>
      </w:rPr>
    </w:lvl>
    <w:lvl w:ilvl="8">
      <w:start w:val="0"/>
      <w:numFmt w:val="bullet"/>
      <w:lvlText w:val="•"/>
      <w:lvlJc w:val="left"/>
      <w:pPr>
        <w:ind w:left="6594" w:hanging="754"/>
      </w:pPr>
      <w:rPr>
        <w:rFonts w:hint="default"/>
      </w:rPr>
    </w:lvl>
  </w:abstractNum>
  <w:abstractNum w:abstractNumId="5">
    <w:multiLevelType w:val="hybridMultilevel"/>
    <w:lvl w:ilvl="0">
      <w:start w:val="6"/>
      <w:numFmt w:val="upperLetter"/>
      <w:lvlText w:val="%1"/>
      <w:lvlJc w:val="left"/>
      <w:pPr>
        <w:ind w:left="929" w:hanging="531"/>
        <w:jc w:val="left"/>
      </w:pPr>
      <w:rPr>
        <w:rFonts w:hint="default"/>
      </w:rPr>
    </w:lvl>
    <w:lvl w:ilvl="1">
      <w:start w:val="1"/>
      <w:numFmt w:val="decimal"/>
      <w:lvlText w:val="%1.%2"/>
      <w:lvlJc w:val="left"/>
      <w:pPr>
        <w:ind w:left="929" w:hanging="531"/>
        <w:jc w:val="left"/>
      </w:pPr>
      <w:rPr>
        <w:rFonts w:hint="default" w:ascii="Book Antiqua" w:hAnsi="Book Antiqua" w:eastAsia="Book Antiqua" w:cs="Book Antiqua"/>
        <w:color w:val="231F20"/>
        <w:w w:val="108"/>
        <w:sz w:val="21"/>
        <w:szCs w:val="21"/>
      </w:rPr>
    </w:lvl>
    <w:lvl w:ilvl="2">
      <w:start w:val="1"/>
      <w:numFmt w:val="decimal"/>
      <w:lvlText w:val="%1.%2.%3"/>
      <w:lvlJc w:val="left"/>
      <w:pPr>
        <w:ind w:left="1397" w:hanging="700"/>
        <w:jc w:val="left"/>
      </w:pPr>
      <w:rPr>
        <w:rFonts w:hint="default" w:ascii="Book Antiqua" w:hAnsi="Book Antiqua" w:eastAsia="Book Antiqua" w:cs="Book Antiqua"/>
        <w:color w:val="231F20"/>
        <w:spacing w:val="-1"/>
        <w:w w:val="99"/>
        <w:sz w:val="21"/>
        <w:szCs w:val="21"/>
      </w:rPr>
    </w:lvl>
    <w:lvl w:ilvl="3">
      <w:start w:val="0"/>
      <w:numFmt w:val="bullet"/>
      <w:lvlText w:val="•"/>
      <w:lvlJc w:val="left"/>
      <w:pPr>
        <w:ind w:left="3057" w:hanging="700"/>
      </w:pPr>
      <w:rPr>
        <w:rFonts w:hint="default"/>
      </w:rPr>
    </w:lvl>
    <w:lvl w:ilvl="4">
      <w:start w:val="0"/>
      <w:numFmt w:val="bullet"/>
      <w:lvlText w:val="•"/>
      <w:lvlJc w:val="left"/>
      <w:pPr>
        <w:ind w:left="3886" w:hanging="700"/>
      </w:pPr>
      <w:rPr>
        <w:rFonts w:hint="default"/>
      </w:rPr>
    </w:lvl>
    <w:lvl w:ilvl="5">
      <w:start w:val="0"/>
      <w:numFmt w:val="bullet"/>
      <w:lvlText w:val="•"/>
      <w:lvlJc w:val="left"/>
      <w:pPr>
        <w:ind w:left="4715" w:hanging="700"/>
      </w:pPr>
      <w:rPr>
        <w:rFonts w:hint="default"/>
      </w:rPr>
    </w:lvl>
    <w:lvl w:ilvl="6">
      <w:start w:val="0"/>
      <w:numFmt w:val="bullet"/>
      <w:lvlText w:val="•"/>
      <w:lvlJc w:val="left"/>
      <w:pPr>
        <w:ind w:left="5544" w:hanging="700"/>
      </w:pPr>
      <w:rPr>
        <w:rFonts w:hint="default"/>
      </w:rPr>
    </w:lvl>
    <w:lvl w:ilvl="7">
      <w:start w:val="0"/>
      <w:numFmt w:val="bullet"/>
      <w:lvlText w:val="•"/>
      <w:lvlJc w:val="left"/>
      <w:pPr>
        <w:ind w:left="6373" w:hanging="700"/>
      </w:pPr>
      <w:rPr>
        <w:rFonts w:hint="default"/>
      </w:rPr>
    </w:lvl>
    <w:lvl w:ilvl="8">
      <w:start w:val="0"/>
      <w:numFmt w:val="bullet"/>
      <w:lvlText w:val="•"/>
      <w:lvlJc w:val="left"/>
      <w:pPr>
        <w:ind w:left="7202" w:hanging="700"/>
      </w:pPr>
      <w:rPr>
        <w:rFonts w:hint="default"/>
      </w:rPr>
    </w:lvl>
  </w:abstractNum>
  <w:abstractNum w:abstractNumId="4">
    <w:multiLevelType w:val="hybridMultilevel"/>
    <w:lvl w:ilvl="0">
      <w:start w:val="5"/>
      <w:numFmt w:val="upperLetter"/>
      <w:lvlText w:val="%1"/>
      <w:lvlJc w:val="left"/>
      <w:pPr>
        <w:ind w:left="935" w:hanging="537"/>
        <w:jc w:val="left"/>
      </w:pPr>
      <w:rPr>
        <w:rFonts w:hint="default"/>
      </w:rPr>
    </w:lvl>
    <w:lvl w:ilvl="1">
      <w:start w:val="1"/>
      <w:numFmt w:val="decimal"/>
      <w:lvlText w:val="%1.%2"/>
      <w:lvlJc w:val="left"/>
      <w:pPr>
        <w:ind w:left="935" w:hanging="537"/>
        <w:jc w:val="left"/>
      </w:pPr>
      <w:rPr>
        <w:rFonts w:hint="default" w:ascii="Book Antiqua" w:hAnsi="Book Antiqua" w:eastAsia="Book Antiqua" w:cs="Book Antiqua"/>
        <w:color w:val="231F20"/>
        <w:spacing w:val="-1"/>
        <w:w w:val="99"/>
        <w:sz w:val="21"/>
        <w:szCs w:val="21"/>
      </w:rPr>
    </w:lvl>
    <w:lvl w:ilvl="2">
      <w:start w:val="1"/>
      <w:numFmt w:val="decimal"/>
      <w:lvlText w:val="%1.%2.%3"/>
      <w:lvlJc w:val="left"/>
      <w:pPr>
        <w:ind w:left="1403" w:hanging="707"/>
        <w:jc w:val="left"/>
      </w:pPr>
      <w:rPr>
        <w:rFonts w:hint="default" w:ascii="Book Antiqua" w:hAnsi="Book Antiqua" w:eastAsia="Book Antiqua" w:cs="Book Antiqua"/>
        <w:color w:val="231F20"/>
        <w:spacing w:val="-1"/>
        <w:w w:val="101"/>
        <w:sz w:val="21"/>
        <w:szCs w:val="21"/>
      </w:rPr>
    </w:lvl>
    <w:lvl w:ilvl="3">
      <w:start w:val="0"/>
      <w:numFmt w:val="bullet"/>
      <w:lvlText w:val="•"/>
      <w:lvlJc w:val="left"/>
      <w:pPr>
        <w:ind w:left="3057" w:hanging="707"/>
      </w:pPr>
      <w:rPr>
        <w:rFonts w:hint="default"/>
      </w:rPr>
    </w:lvl>
    <w:lvl w:ilvl="4">
      <w:start w:val="0"/>
      <w:numFmt w:val="bullet"/>
      <w:lvlText w:val="•"/>
      <w:lvlJc w:val="left"/>
      <w:pPr>
        <w:ind w:left="3886" w:hanging="707"/>
      </w:pPr>
      <w:rPr>
        <w:rFonts w:hint="default"/>
      </w:rPr>
    </w:lvl>
    <w:lvl w:ilvl="5">
      <w:start w:val="0"/>
      <w:numFmt w:val="bullet"/>
      <w:lvlText w:val="•"/>
      <w:lvlJc w:val="left"/>
      <w:pPr>
        <w:ind w:left="4715" w:hanging="707"/>
      </w:pPr>
      <w:rPr>
        <w:rFonts w:hint="default"/>
      </w:rPr>
    </w:lvl>
    <w:lvl w:ilvl="6">
      <w:start w:val="0"/>
      <w:numFmt w:val="bullet"/>
      <w:lvlText w:val="•"/>
      <w:lvlJc w:val="left"/>
      <w:pPr>
        <w:ind w:left="5544" w:hanging="707"/>
      </w:pPr>
      <w:rPr>
        <w:rFonts w:hint="default"/>
      </w:rPr>
    </w:lvl>
    <w:lvl w:ilvl="7">
      <w:start w:val="0"/>
      <w:numFmt w:val="bullet"/>
      <w:lvlText w:val="•"/>
      <w:lvlJc w:val="left"/>
      <w:pPr>
        <w:ind w:left="6373" w:hanging="707"/>
      </w:pPr>
      <w:rPr>
        <w:rFonts w:hint="default"/>
      </w:rPr>
    </w:lvl>
    <w:lvl w:ilvl="8">
      <w:start w:val="0"/>
      <w:numFmt w:val="bullet"/>
      <w:lvlText w:val="•"/>
      <w:lvlJc w:val="left"/>
      <w:pPr>
        <w:ind w:left="7202" w:hanging="707"/>
      </w:pPr>
      <w:rPr>
        <w:rFonts w:hint="default"/>
      </w:rPr>
    </w:lvl>
  </w:abstractNum>
  <w:abstractNum w:abstractNumId="3">
    <w:multiLevelType w:val="hybridMultilevel"/>
    <w:lvl w:ilvl="0">
      <w:start w:val="4"/>
      <w:numFmt w:val="upperLetter"/>
      <w:lvlText w:val="%1"/>
      <w:lvlJc w:val="left"/>
      <w:pPr>
        <w:ind w:left="953" w:hanging="555"/>
        <w:jc w:val="left"/>
      </w:pPr>
      <w:rPr>
        <w:rFonts w:hint="default"/>
      </w:rPr>
    </w:lvl>
    <w:lvl w:ilvl="1">
      <w:start w:val="1"/>
      <w:numFmt w:val="decimal"/>
      <w:lvlText w:val="%1.%2"/>
      <w:lvlJc w:val="left"/>
      <w:pPr>
        <w:ind w:left="953" w:hanging="555"/>
        <w:jc w:val="left"/>
      </w:pPr>
      <w:rPr>
        <w:rFonts w:hint="default" w:ascii="Book Antiqua" w:hAnsi="Book Antiqua" w:eastAsia="Book Antiqua" w:cs="Book Antiqua"/>
        <w:color w:val="231F20"/>
        <w:w w:val="100"/>
        <w:sz w:val="21"/>
        <w:szCs w:val="21"/>
      </w:rPr>
    </w:lvl>
    <w:lvl w:ilvl="2">
      <w:start w:val="0"/>
      <w:numFmt w:val="bullet"/>
      <w:lvlText w:val="•"/>
      <w:lvlJc w:val="left"/>
      <w:pPr>
        <w:ind w:left="2540" w:hanging="555"/>
      </w:pPr>
      <w:rPr>
        <w:rFonts w:hint="default"/>
      </w:rPr>
    </w:lvl>
    <w:lvl w:ilvl="3">
      <w:start w:val="0"/>
      <w:numFmt w:val="bullet"/>
      <w:lvlText w:val="•"/>
      <w:lvlJc w:val="left"/>
      <w:pPr>
        <w:ind w:left="3330" w:hanging="555"/>
      </w:pPr>
      <w:rPr>
        <w:rFonts w:hint="default"/>
      </w:rPr>
    </w:lvl>
    <w:lvl w:ilvl="4">
      <w:start w:val="0"/>
      <w:numFmt w:val="bullet"/>
      <w:lvlText w:val="•"/>
      <w:lvlJc w:val="left"/>
      <w:pPr>
        <w:ind w:left="4120" w:hanging="555"/>
      </w:pPr>
      <w:rPr>
        <w:rFonts w:hint="default"/>
      </w:rPr>
    </w:lvl>
    <w:lvl w:ilvl="5">
      <w:start w:val="0"/>
      <w:numFmt w:val="bullet"/>
      <w:lvlText w:val="•"/>
      <w:lvlJc w:val="left"/>
      <w:pPr>
        <w:ind w:left="4910" w:hanging="555"/>
      </w:pPr>
      <w:rPr>
        <w:rFonts w:hint="default"/>
      </w:rPr>
    </w:lvl>
    <w:lvl w:ilvl="6">
      <w:start w:val="0"/>
      <w:numFmt w:val="bullet"/>
      <w:lvlText w:val="•"/>
      <w:lvlJc w:val="left"/>
      <w:pPr>
        <w:ind w:left="5700" w:hanging="555"/>
      </w:pPr>
      <w:rPr>
        <w:rFonts w:hint="default"/>
      </w:rPr>
    </w:lvl>
    <w:lvl w:ilvl="7">
      <w:start w:val="0"/>
      <w:numFmt w:val="bullet"/>
      <w:lvlText w:val="•"/>
      <w:lvlJc w:val="left"/>
      <w:pPr>
        <w:ind w:left="6490" w:hanging="555"/>
      </w:pPr>
      <w:rPr>
        <w:rFonts w:hint="default"/>
      </w:rPr>
    </w:lvl>
    <w:lvl w:ilvl="8">
      <w:start w:val="0"/>
      <w:numFmt w:val="bullet"/>
      <w:lvlText w:val="•"/>
      <w:lvlJc w:val="left"/>
      <w:pPr>
        <w:ind w:left="7280" w:hanging="555"/>
      </w:pPr>
      <w:rPr>
        <w:rFonts w:hint="default"/>
      </w:rPr>
    </w:lvl>
  </w:abstractNum>
  <w:abstractNum w:abstractNumId="2">
    <w:multiLevelType w:val="hybridMultilevel"/>
    <w:lvl w:ilvl="0">
      <w:start w:val="2"/>
      <w:numFmt w:val="upperLetter"/>
      <w:lvlText w:val="%1"/>
      <w:lvlJc w:val="left"/>
      <w:pPr>
        <w:ind w:left="941" w:hanging="543"/>
        <w:jc w:val="left"/>
      </w:pPr>
      <w:rPr>
        <w:rFonts w:hint="default"/>
      </w:rPr>
    </w:lvl>
    <w:lvl w:ilvl="1">
      <w:start w:val="1"/>
      <w:numFmt w:val="decimal"/>
      <w:lvlText w:val="%1.%2"/>
      <w:lvlJc w:val="left"/>
      <w:pPr>
        <w:ind w:left="941" w:hanging="543"/>
        <w:jc w:val="left"/>
      </w:pPr>
      <w:rPr>
        <w:rFonts w:hint="default" w:ascii="Book Antiqua" w:hAnsi="Book Antiqua" w:eastAsia="Book Antiqua" w:cs="Book Antiqua"/>
        <w:color w:val="231F20"/>
        <w:w w:val="108"/>
        <w:sz w:val="21"/>
        <w:szCs w:val="21"/>
      </w:rPr>
    </w:lvl>
    <w:lvl w:ilvl="2">
      <w:start w:val="0"/>
      <w:numFmt w:val="bullet"/>
      <w:lvlText w:val="•"/>
      <w:lvlJc w:val="left"/>
      <w:pPr>
        <w:ind w:left="2524" w:hanging="543"/>
      </w:pPr>
      <w:rPr>
        <w:rFonts w:hint="default"/>
      </w:rPr>
    </w:lvl>
    <w:lvl w:ilvl="3">
      <w:start w:val="0"/>
      <w:numFmt w:val="bullet"/>
      <w:lvlText w:val="•"/>
      <w:lvlJc w:val="left"/>
      <w:pPr>
        <w:ind w:left="3316" w:hanging="543"/>
      </w:pPr>
      <w:rPr>
        <w:rFonts w:hint="default"/>
      </w:rPr>
    </w:lvl>
    <w:lvl w:ilvl="4">
      <w:start w:val="0"/>
      <w:numFmt w:val="bullet"/>
      <w:lvlText w:val="•"/>
      <w:lvlJc w:val="left"/>
      <w:pPr>
        <w:ind w:left="4108" w:hanging="543"/>
      </w:pPr>
      <w:rPr>
        <w:rFonts w:hint="default"/>
      </w:rPr>
    </w:lvl>
    <w:lvl w:ilvl="5">
      <w:start w:val="0"/>
      <w:numFmt w:val="bullet"/>
      <w:lvlText w:val="•"/>
      <w:lvlJc w:val="left"/>
      <w:pPr>
        <w:ind w:left="4900" w:hanging="543"/>
      </w:pPr>
      <w:rPr>
        <w:rFonts w:hint="default"/>
      </w:rPr>
    </w:lvl>
    <w:lvl w:ilvl="6">
      <w:start w:val="0"/>
      <w:numFmt w:val="bullet"/>
      <w:lvlText w:val="•"/>
      <w:lvlJc w:val="left"/>
      <w:pPr>
        <w:ind w:left="5692" w:hanging="543"/>
      </w:pPr>
      <w:rPr>
        <w:rFonts w:hint="default"/>
      </w:rPr>
    </w:lvl>
    <w:lvl w:ilvl="7">
      <w:start w:val="0"/>
      <w:numFmt w:val="bullet"/>
      <w:lvlText w:val="•"/>
      <w:lvlJc w:val="left"/>
      <w:pPr>
        <w:ind w:left="6484" w:hanging="543"/>
      </w:pPr>
      <w:rPr>
        <w:rFonts w:hint="default"/>
      </w:rPr>
    </w:lvl>
    <w:lvl w:ilvl="8">
      <w:start w:val="0"/>
      <w:numFmt w:val="bullet"/>
      <w:lvlText w:val="•"/>
      <w:lvlJc w:val="left"/>
      <w:pPr>
        <w:ind w:left="7276" w:hanging="543"/>
      </w:pPr>
      <w:rPr>
        <w:rFonts w:hint="default"/>
      </w:rPr>
    </w:lvl>
  </w:abstractNum>
  <w:abstractNum w:abstractNumId="1">
    <w:multiLevelType w:val="hybridMultilevel"/>
    <w:lvl w:ilvl="0">
      <w:start w:val="1"/>
      <w:numFmt w:val="upperLetter"/>
      <w:lvlText w:val="%1"/>
      <w:lvlJc w:val="left"/>
      <w:pPr>
        <w:ind w:left="950" w:hanging="552"/>
        <w:jc w:val="left"/>
      </w:pPr>
      <w:rPr>
        <w:rFonts w:hint="default"/>
      </w:rPr>
    </w:lvl>
    <w:lvl w:ilvl="1">
      <w:start w:val="1"/>
      <w:numFmt w:val="decimal"/>
      <w:lvlText w:val="%1.%2"/>
      <w:lvlJc w:val="left"/>
      <w:pPr>
        <w:ind w:left="950" w:hanging="552"/>
        <w:jc w:val="left"/>
      </w:pPr>
      <w:rPr>
        <w:rFonts w:hint="default" w:ascii="Book Antiqua" w:hAnsi="Book Antiqua" w:eastAsia="Book Antiqua" w:cs="Book Antiqua"/>
        <w:color w:val="231F20"/>
        <w:w w:val="99"/>
        <w:sz w:val="21"/>
        <w:szCs w:val="21"/>
      </w:rPr>
    </w:lvl>
    <w:lvl w:ilvl="2">
      <w:start w:val="1"/>
      <w:numFmt w:val="decimal"/>
      <w:lvlText w:val="%1.%2.%3"/>
      <w:lvlJc w:val="left"/>
      <w:pPr>
        <w:ind w:left="1419" w:hanging="722"/>
        <w:jc w:val="left"/>
      </w:pPr>
      <w:rPr>
        <w:rFonts w:hint="default" w:ascii="Book Antiqua" w:hAnsi="Book Antiqua" w:eastAsia="Book Antiqua" w:cs="Book Antiqua"/>
        <w:color w:val="231F20"/>
        <w:w w:val="100"/>
        <w:sz w:val="21"/>
        <w:szCs w:val="21"/>
      </w:rPr>
    </w:lvl>
    <w:lvl w:ilvl="3">
      <w:start w:val="1"/>
      <w:numFmt w:val="decimal"/>
      <w:lvlText w:val="%1.%2.%3.%4"/>
      <w:lvlJc w:val="left"/>
      <w:pPr>
        <w:ind w:left="1887" w:hanging="891"/>
        <w:jc w:val="left"/>
      </w:pPr>
      <w:rPr>
        <w:rFonts w:hint="default" w:ascii="Book Antiqua" w:hAnsi="Book Antiqua" w:eastAsia="Book Antiqua" w:cs="Book Antiqua"/>
        <w:color w:val="231F20"/>
        <w:spacing w:val="-1"/>
        <w:w w:val="99"/>
        <w:sz w:val="21"/>
        <w:szCs w:val="21"/>
      </w:rPr>
    </w:lvl>
    <w:lvl w:ilvl="4">
      <w:start w:val="0"/>
      <w:numFmt w:val="bullet"/>
      <w:lvlText w:val="•"/>
      <w:lvlJc w:val="left"/>
      <w:pPr>
        <w:ind w:left="3625" w:hanging="891"/>
      </w:pPr>
      <w:rPr>
        <w:rFonts w:hint="default"/>
      </w:rPr>
    </w:lvl>
    <w:lvl w:ilvl="5">
      <w:start w:val="0"/>
      <w:numFmt w:val="bullet"/>
      <w:lvlText w:val="•"/>
      <w:lvlJc w:val="left"/>
      <w:pPr>
        <w:ind w:left="4497" w:hanging="891"/>
      </w:pPr>
      <w:rPr>
        <w:rFonts w:hint="default"/>
      </w:rPr>
    </w:lvl>
    <w:lvl w:ilvl="6">
      <w:start w:val="0"/>
      <w:numFmt w:val="bullet"/>
      <w:lvlText w:val="•"/>
      <w:lvlJc w:val="left"/>
      <w:pPr>
        <w:ind w:left="5370" w:hanging="891"/>
      </w:pPr>
      <w:rPr>
        <w:rFonts w:hint="default"/>
      </w:rPr>
    </w:lvl>
    <w:lvl w:ilvl="7">
      <w:start w:val="0"/>
      <w:numFmt w:val="bullet"/>
      <w:lvlText w:val="•"/>
      <w:lvlJc w:val="left"/>
      <w:pPr>
        <w:ind w:left="6242" w:hanging="891"/>
      </w:pPr>
      <w:rPr>
        <w:rFonts w:hint="default"/>
      </w:rPr>
    </w:lvl>
    <w:lvl w:ilvl="8">
      <w:start w:val="0"/>
      <w:numFmt w:val="bullet"/>
      <w:lvlText w:val="•"/>
      <w:lvlJc w:val="left"/>
      <w:pPr>
        <w:ind w:left="7115" w:hanging="891"/>
      </w:pPr>
      <w:rPr>
        <w:rFonts w:hint="default"/>
      </w:rPr>
    </w:lvl>
  </w:abstractNum>
  <w:abstractNum w:abstractNumId="0">
    <w:multiLevelType w:val="hybridMultilevel"/>
    <w:lvl w:ilvl="0">
      <w:start w:val="1"/>
      <w:numFmt w:val="decimal"/>
      <w:lvlText w:val="%1"/>
      <w:lvlJc w:val="left"/>
      <w:pPr>
        <w:ind w:left="568" w:hanging="469"/>
        <w:jc w:val="left"/>
      </w:pPr>
      <w:rPr>
        <w:rFonts w:hint="default" w:ascii="Century" w:hAnsi="Century" w:eastAsia="Century" w:cs="Century"/>
        <w:color w:val="231F20"/>
        <w:w w:val="87"/>
        <w:sz w:val="24"/>
        <w:szCs w:val="24"/>
      </w:rPr>
    </w:lvl>
    <w:lvl w:ilvl="1">
      <w:start w:val="1"/>
      <w:numFmt w:val="upperLetter"/>
      <w:lvlText w:val="%2"/>
      <w:lvlJc w:val="left"/>
      <w:pPr>
        <w:ind w:left="568" w:hanging="469"/>
        <w:jc w:val="left"/>
      </w:pPr>
      <w:rPr>
        <w:rFonts w:hint="default" w:ascii="Century" w:hAnsi="Century" w:eastAsia="Century" w:cs="Century"/>
        <w:color w:val="231F20"/>
        <w:w w:val="101"/>
        <w:sz w:val="24"/>
        <w:szCs w:val="24"/>
      </w:rPr>
    </w:lvl>
    <w:lvl w:ilvl="2">
      <w:start w:val="1"/>
      <w:numFmt w:val="decimal"/>
      <w:lvlText w:val="%3"/>
      <w:lvlJc w:val="left"/>
      <w:pPr>
        <w:ind w:left="584" w:hanging="485"/>
        <w:jc w:val="left"/>
      </w:pPr>
      <w:rPr>
        <w:rFonts w:hint="default" w:ascii="Georgia" w:hAnsi="Georgia" w:eastAsia="Georgia" w:cs="Georgia"/>
        <w:b/>
        <w:bCs/>
        <w:color w:val="231F20"/>
        <w:w w:val="117"/>
        <w:sz w:val="28"/>
        <w:szCs w:val="28"/>
      </w:rPr>
    </w:lvl>
    <w:lvl w:ilvl="3">
      <w:start w:val="1"/>
      <w:numFmt w:val="decimal"/>
      <w:lvlText w:val="%3.%4"/>
      <w:lvlJc w:val="left"/>
      <w:pPr>
        <w:ind w:left="895" w:hanging="497"/>
        <w:jc w:val="left"/>
      </w:pPr>
      <w:rPr>
        <w:rFonts w:hint="default" w:ascii="Book Antiqua" w:hAnsi="Book Antiqua" w:eastAsia="Book Antiqua" w:cs="Book Antiqua"/>
        <w:color w:val="231F20"/>
        <w:w w:val="101"/>
        <w:sz w:val="21"/>
        <w:szCs w:val="21"/>
      </w:rPr>
    </w:lvl>
    <w:lvl w:ilvl="4">
      <w:start w:val="1"/>
      <w:numFmt w:val="decimal"/>
      <w:lvlText w:val="%3.%4.%5"/>
      <w:lvlJc w:val="left"/>
      <w:pPr>
        <w:ind w:left="1364" w:hanging="667"/>
        <w:jc w:val="left"/>
      </w:pPr>
      <w:rPr>
        <w:rFonts w:hint="default" w:ascii="Book Antiqua" w:hAnsi="Book Antiqua" w:eastAsia="Book Antiqua" w:cs="Book Antiqua"/>
        <w:color w:val="231F20"/>
        <w:w w:val="101"/>
        <w:sz w:val="21"/>
        <w:szCs w:val="21"/>
      </w:rPr>
    </w:lvl>
    <w:lvl w:ilvl="5">
      <w:start w:val="1"/>
      <w:numFmt w:val="decimal"/>
      <w:lvlText w:val="%3.%4.%5.%6"/>
      <w:lvlJc w:val="left"/>
      <w:pPr>
        <w:ind w:left="1832" w:hanging="837"/>
        <w:jc w:val="left"/>
      </w:pPr>
      <w:rPr>
        <w:rFonts w:hint="default" w:ascii="Book Antiqua" w:hAnsi="Book Antiqua" w:eastAsia="Book Antiqua" w:cs="Book Antiqua"/>
        <w:color w:val="231F20"/>
        <w:spacing w:val="-1"/>
        <w:w w:val="99"/>
        <w:sz w:val="21"/>
        <w:szCs w:val="21"/>
      </w:rPr>
    </w:lvl>
    <w:lvl w:ilvl="6">
      <w:start w:val="0"/>
      <w:numFmt w:val="bullet"/>
      <w:lvlText w:val="•"/>
      <w:lvlJc w:val="left"/>
      <w:pPr>
        <w:ind w:left="4173" w:hanging="837"/>
      </w:pPr>
      <w:rPr>
        <w:rFonts w:hint="default"/>
      </w:rPr>
    </w:lvl>
    <w:lvl w:ilvl="7">
      <w:start w:val="0"/>
      <w:numFmt w:val="bullet"/>
      <w:lvlText w:val="•"/>
      <w:lvlJc w:val="left"/>
      <w:pPr>
        <w:ind w:left="5340" w:hanging="837"/>
      </w:pPr>
      <w:rPr>
        <w:rFonts w:hint="default"/>
      </w:rPr>
    </w:lvl>
    <w:lvl w:ilvl="8">
      <w:start w:val="0"/>
      <w:numFmt w:val="bullet"/>
      <w:lvlText w:val="•"/>
      <w:lvlJc w:val="left"/>
      <w:pPr>
        <w:ind w:left="6506" w:hanging="837"/>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TOC1" w:type="paragraph">
    <w:name w:val="TOC 1"/>
    <w:basedOn w:val="Normal"/>
    <w:uiPriority w:val="1"/>
    <w:qFormat/>
    <w:pPr>
      <w:spacing w:before="238"/>
      <w:ind w:left="100"/>
    </w:pPr>
    <w:rPr>
      <w:rFonts w:ascii="Georgia" w:hAnsi="Georgia" w:eastAsia="Georgia" w:cs="Georgia"/>
      <w:b/>
      <w:bCs/>
      <w:sz w:val="28"/>
      <w:szCs w:val="28"/>
    </w:rPr>
  </w:style>
  <w:style w:styleId="TOC2" w:type="paragraph">
    <w:name w:val="TOC 2"/>
    <w:basedOn w:val="Normal"/>
    <w:uiPriority w:val="1"/>
    <w:qFormat/>
    <w:pPr>
      <w:spacing w:line="263" w:lineRule="exact"/>
      <w:ind w:left="895" w:hanging="497"/>
    </w:pPr>
    <w:rPr>
      <w:rFonts w:ascii="Book Antiqua" w:hAnsi="Book Antiqua" w:eastAsia="Book Antiqua" w:cs="Book Antiqua"/>
      <w:sz w:val="21"/>
      <w:szCs w:val="21"/>
    </w:rPr>
  </w:style>
  <w:style w:styleId="TOC3" w:type="paragraph">
    <w:name w:val="TOC 3"/>
    <w:basedOn w:val="Normal"/>
    <w:uiPriority w:val="1"/>
    <w:qFormat/>
    <w:pPr>
      <w:spacing w:line="263" w:lineRule="exact"/>
      <w:ind w:left="941" w:hanging="543"/>
    </w:pPr>
    <w:rPr>
      <w:rFonts w:ascii="Book Antiqua" w:hAnsi="Book Antiqua" w:eastAsia="Book Antiqua" w:cs="Book Antiqua"/>
      <w:b/>
      <w:bCs/>
      <w:i/>
    </w:rPr>
  </w:style>
  <w:style w:styleId="TOC4" w:type="paragraph">
    <w:name w:val="TOC 4"/>
    <w:basedOn w:val="Normal"/>
    <w:uiPriority w:val="1"/>
    <w:qFormat/>
    <w:pPr>
      <w:spacing w:line="263" w:lineRule="exact"/>
      <w:ind w:left="1364" w:hanging="667"/>
    </w:pPr>
    <w:rPr>
      <w:rFonts w:ascii="Book Antiqua" w:hAnsi="Book Antiqua" w:eastAsia="Book Antiqua" w:cs="Book Antiqua"/>
      <w:sz w:val="21"/>
      <w:szCs w:val="21"/>
    </w:rPr>
  </w:style>
  <w:style w:styleId="TOC5" w:type="paragraph">
    <w:name w:val="TOC 5"/>
    <w:basedOn w:val="Normal"/>
    <w:uiPriority w:val="1"/>
    <w:qFormat/>
    <w:pPr>
      <w:spacing w:line="263" w:lineRule="exact"/>
      <w:ind w:left="1832" w:hanging="836"/>
    </w:pPr>
    <w:rPr>
      <w:rFonts w:ascii="Book Antiqua" w:hAnsi="Book Antiqua" w:eastAsia="Book Antiqua" w:cs="Book Antiqua"/>
      <w:sz w:val="21"/>
      <w:szCs w:val="21"/>
    </w:rPr>
  </w:style>
  <w:style w:styleId="BodyText" w:type="paragraph">
    <w:name w:val="Body Text"/>
    <w:basedOn w:val="Normal"/>
    <w:uiPriority w:val="1"/>
    <w:qFormat/>
    <w:pPr/>
    <w:rPr>
      <w:rFonts w:ascii="Book Antiqua" w:hAnsi="Book Antiqua" w:eastAsia="Book Antiqua" w:cs="Book Antiqua"/>
      <w:sz w:val="21"/>
      <w:szCs w:val="21"/>
    </w:rPr>
  </w:style>
  <w:style w:styleId="Heading1" w:type="paragraph">
    <w:name w:val="Heading 1"/>
    <w:basedOn w:val="Normal"/>
    <w:uiPriority w:val="1"/>
    <w:qFormat/>
    <w:pPr>
      <w:spacing w:before="46"/>
      <w:ind w:left="120"/>
      <w:jc w:val="both"/>
      <w:outlineLvl w:val="1"/>
    </w:pPr>
    <w:rPr>
      <w:rFonts w:ascii="Georgia" w:hAnsi="Georgia" w:eastAsia="Georgia" w:cs="Georgia"/>
      <w:b/>
      <w:bCs/>
      <w:sz w:val="34"/>
      <w:szCs w:val="34"/>
    </w:rPr>
  </w:style>
  <w:style w:styleId="Heading2" w:type="paragraph">
    <w:name w:val="Heading 2"/>
    <w:basedOn w:val="Normal"/>
    <w:uiPriority w:val="1"/>
    <w:qFormat/>
    <w:pPr>
      <w:ind w:left="694" w:hanging="574"/>
      <w:jc w:val="both"/>
      <w:outlineLvl w:val="2"/>
    </w:pPr>
    <w:rPr>
      <w:rFonts w:ascii="Georgia" w:hAnsi="Georgia" w:eastAsia="Georgia" w:cs="Georgia"/>
      <w:b/>
      <w:bCs/>
      <w:sz w:val="28"/>
      <w:szCs w:val="28"/>
    </w:rPr>
  </w:style>
  <w:style w:styleId="Heading3" w:type="paragraph">
    <w:name w:val="Heading 3"/>
    <w:basedOn w:val="Normal"/>
    <w:uiPriority w:val="1"/>
    <w:qFormat/>
    <w:pPr>
      <w:spacing w:before="1"/>
      <w:ind w:left="744" w:hanging="624"/>
      <w:jc w:val="both"/>
      <w:outlineLvl w:val="3"/>
    </w:pPr>
    <w:rPr>
      <w:rFonts w:ascii="PMingLiU" w:hAnsi="PMingLiU" w:eastAsia="PMingLiU" w:cs="PMingLiU"/>
      <w:sz w:val="28"/>
      <w:szCs w:val="28"/>
    </w:rPr>
  </w:style>
  <w:style w:styleId="Heading4" w:type="paragraph">
    <w:name w:val="Heading 4"/>
    <w:basedOn w:val="Normal"/>
    <w:uiPriority w:val="1"/>
    <w:qFormat/>
    <w:pPr>
      <w:ind w:left="873" w:hanging="753"/>
      <w:jc w:val="both"/>
      <w:outlineLvl w:val="4"/>
    </w:pPr>
    <w:rPr>
      <w:rFonts w:ascii="Georgia" w:hAnsi="Georgia" w:eastAsia="Georgia" w:cs="Georgia"/>
      <w:b/>
      <w:bCs/>
      <w:sz w:val="26"/>
      <w:szCs w:val="26"/>
    </w:rPr>
  </w:style>
  <w:style w:styleId="Heading5" w:type="paragraph">
    <w:name w:val="Heading 5"/>
    <w:basedOn w:val="Normal"/>
    <w:uiPriority w:val="1"/>
    <w:qFormat/>
    <w:pPr>
      <w:spacing w:before="62" w:line="277" w:lineRule="exact"/>
      <w:ind w:left="119"/>
      <w:outlineLvl w:val="5"/>
    </w:pPr>
    <w:rPr>
      <w:rFonts w:ascii="Gill Sans MT" w:hAnsi="Gill Sans MT" w:eastAsia="Gill Sans MT" w:cs="Gill Sans MT"/>
      <w:sz w:val="24"/>
      <w:szCs w:val="24"/>
    </w:rPr>
  </w:style>
  <w:style w:styleId="Heading6" w:type="paragraph">
    <w:name w:val="Heading 6"/>
    <w:basedOn w:val="Normal"/>
    <w:uiPriority w:val="1"/>
    <w:qFormat/>
    <w:pPr>
      <w:spacing w:line="267" w:lineRule="exact"/>
      <w:ind w:left="1116"/>
      <w:outlineLvl w:val="6"/>
    </w:pPr>
    <w:rPr>
      <w:rFonts w:ascii="Arial" w:hAnsi="Arial" w:eastAsia="Arial" w:cs="Arial"/>
      <w:i/>
      <w:sz w:val="24"/>
      <w:szCs w:val="24"/>
    </w:rPr>
  </w:style>
  <w:style w:styleId="Heading7" w:type="paragraph">
    <w:name w:val="Heading 7"/>
    <w:basedOn w:val="Normal"/>
    <w:uiPriority w:val="1"/>
    <w:qFormat/>
    <w:pPr>
      <w:spacing w:before="147"/>
      <w:ind w:left="119" w:right="49"/>
      <w:outlineLvl w:val="7"/>
    </w:pPr>
    <w:rPr>
      <w:rFonts w:ascii="Times New Roman" w:hAnsi="Times New Roman" w:eastAsia="Times New Roman" w:cs="Times New Roman"/>
      <w:b/>
      <w:bCs/>
      <w:sz w:val="21"/>
      <w:szCs w:val="21"/>
    </w:rPr>
  </w:style>
  <w:style w:styleId="ListParagraph" w:type="paragraph">
    <w:name w:val="List Paragraph"/>
    <w:basedOn w:val="Normal"/>
    <w:uiPriority w:val="1"/>
    <w:qFormat/>
    <w:pPr>
      <w:ind w:left="1364" w:hanging="667"/>
    </w:pPr>
    <w:rPr>
      <w:rFonts w:ascii="Book Antiqua" w:hAnsi="Book Antiqua" w:eastAsia="Book Antiqua" w:cs="Book Antiqua"/>
    </w:rPr>
  </w:style>
  <w:style w:styleId="TableParagraph" w:type="paragraph">
    <w:name w:val="Table Paragraph"/>
    <w:basedOn w:val="Normal"/>
    <w:uiPriority w:val="1"/>
    <w:qFormat/>
    <w:pPr>
      <w:spacing w:line="242" w:lineRule="exact"/>
    </w:pPr>
    <w:rPr>
      <w:rFonts w:ascii="Gill Sans MT" w:hAnsi="Gill Sans MT" w:eastAsia="Gill Sans MT" w:cs="Gill Sans M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yperlink" Target="http://bochs.sourceforge.net/" TargetMode="External"/><Relationship Id="rId9" Type="http://schemas.openxmlformats.org/officeDocument/2006/relationships/hyperlink" Target="http://fabrice.bellard.free.fr/qemu/" TargetMode="External"/><Relationship Id="rId10" Type="http://schemas.openxmlformats.org/officeDocument/2006/relationships/hyperlink" Target="http://www.vmware.com/" TargetMode="External"/><Relationship Id="rId11" Type="http://schemas.openxmlformats.org/officeDocument/2006/relationships/hyperlink" Target="http://www.stanford.edu/services/cluster/environs/sweet/" TargetMode="External"/><Relationship Id="rId12" Type="http://schemas.openxmlformats.org/officeDocument/2006/relationships/hyperlink" Target="http://www.stanford.edu/class/cs140/pintos/pintos.tar.gz" TargetMode="External"/><Relationship Id="rId13" Type="http://schemas.openxmlformats.org/officeDocument/2006/relationships/hyperlink" Target="mailto:blp@cs.stanford.edu" TargetMode="External"/><Relationship Id="rId14" Type="http://schemas.openxmlformats.org/officeDocument/2006/relationships/hyperlink" Target="mailto:gback@cs.vt.edu" TargetMode="Externa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image" Target="media/image1.png"/><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yperlink" Target="http://www.x86-64.org/documentation/abi.pdf" TargetMode="Externa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yperlink" Target="http://en.wikipedia.org/wiki/Fowler_Noll_Vo_hash" TargetMode="Externa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yperlink" Target="http://www.stanford.edu/class/cs140/projects/misc/CodingStandards.pdf" TargetMode="External"/><Relationship Id="rId43" Type="http://schemas.openxmlformats.org/officeDocument/2006/relationships/hyperlink" Target="http://www.gnu.org/prep/standards_toc.html" TargetMode="External"/><Relationship Id="rId44" Type="http://schemas.openxmlformats.org/officeDocument/2006/relationships/header" Target="header28.xml"/><Relationship Id="rId45" Type="http://schemas.openxmlformats.org/officeDocument/2006/relationships/hyperlink" Target="mailto:blp@stanford.edu" TargetMode="Externa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yperlink" Target="https://www.cvshome.org/" TargetMode="External"/><Relationship Id="rId51" Type="http://schemas.openxmlformats.org/officeDocument/2006/relationships/hyperlink" Target="http://sourceforge.net/" TargetMode="External"/><Relationship Id="rId52" Type="http://schemas.openxmlformats.org/officeDocument/2006/relationships/hyperlink" Target="http://www.realvnc.com/" TargetMode="External"/><Relationship Id="rId53" Type="http://schemas.openxmlformats.org/officeDocument/2006/relationships/header" Target="header33.xml"/><Relationship Id="rId54" Type="http://schemas.openxmlformats.org/officeDocument/2006/relationships/hyperlink" Target="http://gcc.gnu.org/" TargetMode="External"/><Relationship Id="rId55" Type="http://schemas.openxmlformats.org/officeDocument/2006/relationships/hyperlink" Target="http://www.gnu.org/software/binutils/" TargetMode="External"/><Relationship Id="rId56" Type="http://schemas.openxmlformats.org/officeDocument/2006/relationships/hyperlink" Target="http://www.perl.org/" TargetMode="External"/><Relationship Id="rId57" Type="http://schemas.openxmlformats.org/officeDocument/2006/relationships/hyperlink" Target="http://www.gnu.org/software/make/" TargetMode="External"/><Relationship Id="rId58" Type="http://schemas.openxmlformats.org/officeDocument/2006/relationships/hyperlink" Target="http://www.gnu.org/software/gdb/" TargetMode="External"/><Relationship Id="rId59" Type="http://schemas.openxmlformats.org/officeDocument/2006/relationships/hyperlink" Target="http://www.x.org/" TargetMode="External"/><Relationship Id="rId60" Type="http://schemas.openxmlformats.org/officeDocument/2006/relationships/hyperlink" Target="http://www.gnu.org/software/texinfo/" TargetMode="External"/><Relationship Id="rId61" Type="http://schemas.openxmlformats.org/officeDocument/2006/relationships/hyperlink" Target="http://www.tug.org/" TargetMode="External"/><Relationship Id="rId62" Type="http://schemas.openxmlformats.org/officeDocument/2006/relationships/header" Target="header34.xml"/><Relationship Id="rId63" Type="http://schemas.openxmlformats.org/officeDocument/2006/relationships/hyperlink" Target="http://doi.acm.org/10.1145/363095.363143" TargetMode="External"/><Relationship Id="rId64" Type="http://schemas.openxmlformats.org/officeDocument/2006/relationships/hyperlink" Target="http://www.acm.org/classics/feb96/" TargetMode="External"/><Relationship Id="rId65" Type="http://schemas.openxmlformats.org/officeDocument/2006/relationships/hyperlink" Target="http://doi.acm.org/10.1145/358818.358824" TargetMode="External"/><Relationship Id="rId66" Type="http://schemas.openxmlformats.org/officeDocument/2006/relationships/hyperlink" Target="http://www.cs.utexas.edu/users/oops/papers.html#allocsrv" TargetMode="External"/><Relationship Id="rId67" Type="http://schemas.openxmlformats.org/officeDocument/2006/relationships/header" Target="header35.xm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2016-12-03T14:18:34Z</dcterms:created>
  <dcterms:modified xsi:type="dcterms:W3CDTF">2016-12-03T14:18:34Z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2007-01-11T00:00:00Z</vt:filetime>
  </property>
  <property fmtid="{D5CDD505-2E9C-101B-9397-08002B2CF9AE}" pid="3" name="Creator">
    <vt:lpwstr>TeX</vt:lpwstr>
  </property>
  <property fmtid="{D5CDD505-2E9C-101B-9397-08002B2CF9AE}" pid="4" name="LastSaved">
    <vt:filetime>2016-12-03T00:00:00Z</vt:filetime>
  </property>
</Properties>
</file>