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61BB87" w14:textId="023CA724" w:rsidR="0044023E" w:rsidRDefault="0044023E" w:rsidP="0044023E">
      <w:pPr>
        <w:jc w:val="center"/>
        <w:rPr>
          <w:b/>
          <w:sz w:val="48"/>
          <w:szCs w:val="48"/>
        </w:rPr>
      </w:pPr>
      <w:r>
        <w:rPr>
          <w:b/>
          <w:sz w:val="48"/>
          <w:szCs w:val="48"/>
        </w:rPr>
        <w:t>1</w:t>
      </w:r>
      <w:r>
        <w:rPr>
          <w:b/>
          <w:sz w:val="48"/>
          <w:szCs w:val="48"/>
        </w:rPr>
        <w:t>4</w:t>
      </w:r>
      <w:r>
        <w:rPr>
          <w:rFonts w:hint="eastAsia"/>
          <w:b/>
          <w:sz w:val="48"/>
          <w:szCs w:val="48"/>
        </w:rPr>
        <w:t xml:space="preserve">주차 </w:t>
      </w:r>
      <w:r>
        <w:rPr>
          <w:rFonts w:hint="eastAsia"/>
          <w:b/>
          <w:sz w:val="48"/>
          <w:szCs w:val="48"/>
        </w:rPr>
        <w:t>예비</w:t>
      </w:r>
      <w:r>
        <w:rPr>
          <w:rFonts w:hint="eastAsia"/>
          <w:b/>
          <w:sz w:val="48"/>
          <w:szCs w:val="48"/>
        </w:rPr>
        <w:t>보고서</w:t>
      </w:r>
    </w:p>
    <w:p w14:paraId="716418DC" w14:textId="77777777" w:rsidR="0044023E" w:rsidRDefault="0044023E" w:rsidP="0044023E">
      <w:pPr>
        <w:jc w:val="center"/>
      </w:pPr>
      <w:r>
        <w:rPr>
          <w:rFonts w:hint="eastAsia"/>
        </w:rPr>
        <w:t>전공 : 컴퓨터공학과        학년 : 2학년        학번 : 20221627     이름 : 태현준</w:t>
      </w:r>
    </w:p>
    <w:p w14:paraId="20DB44DB" w14:textId="77777777" w:rsidR="0044023E" w:rsidRDefault="0044023E" w:rsidP="00677E0B">
      <w:pPr>
        <w:rPr>
          <w:b/>
          <w:bCs/>
        </w:rPr>
      </w:pPr>
    </w:p>
    <w:p w14:paraId="37F6B90A" w14:textId="281AA290" w:rsidR="00677E0B" w:rsidRPr="00A93AC7" w:rsidRDefault="00677E0B" w:rsidP="00677E0B">
      <w:pPr>
        <w:rPr>
          <w:b/>
          <w:bCs/>
        </w:rPr>
      </w:pPr>
      <w:r w:rsidRPr="00677E0B">
        <w:rPr>
          <w:b/>
          <w:bCs/>
        </w:rPr>
        <w:t>1. FSM 에 대해서 설명하시오(예시 포함)</w:t>
      </w:r>
    </w:p>
    <w:p w14:paraId="056F32CC" w14:textId="091965A3" w:rsidR="00677E0B" w:rsidRDefault="00FF1FFE" w:rsidP="00677E0B">
      <w:r>
        <w:rPr>
          <w:rFonts w:hint="eastAsia"/>
        </w:rPr>
        <w:t xml:space="preserve"> FSM은 Finite State Machine 의 약자로, 유한한 개수의 상태를 가지고 외부 입력에 따라 상태가 전이되고, 그 결과로 출력을 내보내는 논리 회로이다. 컴퓨터 프로그램이나 디지털 회로의 제어 로직을 설계할 때 사용된다.</w:t>
      </w:r>
    </w:p>
    <w:p w14:paraId="4F321B78" w14:textId="12D6FCF5" w:rsidR="00677E0B" w:rsidRDefault="00FF1FFE" w:rsidP="00677E0B">
      <w:r>
        <w:rPr>
          <w:rFonts w:hint="eastAsia"/>
        </w:rPr>
        <w:t xml:space="preserve"> 시스템이 가질 수 있는 특정 조건이나 상황을 나타내는 상태, </w:t>
      </w:r>
      <w:r w:rsidRPr="00FF1FFE">
        <w:t>상태 전이를 유발하는 외부 신호</w:t>
      </w:r>
      <w:r>
        <w:rPr>
          <w:rFonts w:hint="eastAsia"/>
        </w:rPr>
        <w:t xml:space="preserve">를 나타내는 입력, </w:t>
      </w:r>
      <w:r w:rsidRPr="00FF1FFE">
        <w:t>특정 상태나 전이에 따라 시스템이 내보내는 신호</w:t>
      </w:r>
      <w:r>
        <w:rPr>
          <w:rFonts w:hint="eastAsia"/>
        </w:rPr>
        <w:t xml:space="preserve">를 나타내는 출력, </w:t>
      </w:r>
      <w:r w:rsidRPr="00FF1FFE">
        <w:t>현재 상태와 입력에 따라 다음 상태가 결정되는 과정</w:t>
      </w:r>
      <w:r>
        <w:rPr>
          <w:rFonts w:hint="eastAsia"/>
        </w:rPr>
        <w:t>을 나타내는 전이로 구성된다.</w:t>
      </w:r>
    </w:p>
    <w:p w14:paraId="599CAED9" w14:textId="77777777" w:rsidR="00677E0B" w:rsidRDefault="00677E0B" w:rsidP="00677E0B"/>
    <w:p w14:paraId="75073F5A" w14:textId="77777777" w:rsidR="00E6712A" w:rsidRPr="00677E0B" w:rsidRDefault="00E6712A" w:rsidP="00677E0B"/>
    <w:p w14:paraId="0F25857C" w14:textId="77777777" w:rsidR="00677E0B" w:rsidRPr="00A93AC7" w:rsidRDefault="00677E0B" w:rsidP="00677E0B">
      <w:pPr>
        <w:rPr>
          <w:b/>
          <w:bCs/>
        </w:rPr>
      </w:pPr>
      <w:r w:rsidRPr="00677E0B">
        <w:rPr>
          <w:b/>
          <w:bCs/>
        </w:rPr>
        <w:t>2. Mealy machine 에 대해 조사하시오.</w:t>
      </w:r>
    </w:p>
    <w:p w14:paraId="54BC2B0A" w14:textId="596ECAAD" w:rsidR="00A93AC7" w:rsidRPr="00E6712A" w:rsidRDefault="00F75DDE" w:rsidP="00677E0B">
      <w:r>
        <w:rPr>
          <w:rFonts w:hint="eastAsia"/>
        </w:rPr>
        <w:t xml:space="preserve"> 현재 상태와 현재 입력에 의해 출력이 결정되는 FSM이다.</w:t>
      </w:r>
      <w:r w:rsidR="00E6712A">
        <w:rPr>
          <w:rFonts w:hint="eastAsia"/>
        </w:rPr>
        <w:t xml:space="preserve"> 입력 변화가 즉시 출력에 반영되므로 반응 속도가 빠르고, 상대적으로 적은 상태로 구현이 가능하다. 입력 신호에 노이즈가 섞여있다면 이 노이즈가 필터링되지 않고 출력으로 그대로 나가기 때문에, 뒤따르는 회로에 오동작을 유발할 위험이 있습니다.</w:t>
      </w:r>
    </w:p>
    <w:p w14:paraId="054089E8" w14:textId="77777777" w:rsidR="00677E0B" w:rsidRDefault="00677E0B" w:rsidP="00677E0B"/>
    <w:p w14:paraId="20752034" w14:textId="77777777" w:rsidR="00E6712A" w:rsidRPr="00677E0B" w:rsidRDefault="00E6712A" w:rsidP="00677E0B"/>
    <w:p w14:paraId="2D7E9926" w14:textId="77777777" w:rsidR="00677E0B" w:rsidRPr="00A93AC7" w:rsidRDefault="00677E0B" w:rsidP="00677E0B">
      <w:pPr>
        <w:rPr>
          <w:b/>
          <w:bCs/>
        </w:rPr>
      </w:pPr>
      <w:r w:rsidRPr="00677E0B">
        <w:rPr>
          <w:b/>
          <w:bCs/>
        </w:rPr>
        <w:t>3. Moore machine 에 대해 조사하시오.</w:t>
      </w:r>
    </w:p>
    <w:p w14:paraId="0C96555F" w14:textId="47214BE7" w:rsidR="00677E0B" w:rsidRDefault="00B92310" w:rsidP="00677E0B">
      <w:r>
        <w:rPr>
          <w:rFonts w:hint="eastAsia"/>
        </w:rPr>
        <w:t xml:space="preserve"> 오직 현재 상태에 의해서만 출력이 결정되는 FSM이다.</w:t>
      </w:r>
      <w:r w:rsidR="00E6712A">
        <w:rPr>
          <w:rFonts w:hint="eastAsia"/>
        </w:rPr>
        <w:t xml:space="preserve"> 입력 변화 후, 다음 클럭으로 넘어가서 상태가 변화한 후에야 출력이 변하게 된다.</w:t>
      </w:r>
      <w:r w:rsidR="001C356A">
        <w:rPr>
          <w:rFonts w:hint="eastAsia"/>
        </w:rPr>
        <w:t xml:space="preserve"> 반응 속도가 상대적으로 느리고, 동일 기능 구현 시 일반적으로 더 많은 상태가 필요하다.</w:t>
      </w:r>
    </w:p>
    <w:p w14:paraId="3F029747" w14:textId="77777777" w:rsidR="00677E0B" w:rsidRDefault="00677E0B" w:rsidP="00677E0B"/>
    <w:p w14:paraId="7B77083E" w14:textId="77777777" w:rsidR="00677E0B" w:rsidRDefault="00677E0B" w:rsidP="00677E0B"/>
    <w:p w14:paraId="50D3EDF3" w14:textId="77777777" w:rsidR="00E6712A" w:rsidRDefault="00E6712A" w:rsidP="00677E0B"/>
    <w:p w14:paraId="2F3A6317" w14:textId="77777777" w:rsidR="00677E0B" w:rsidRPr="00677E0B" w:rsidRDefault="00677E0B" w:rsidP="00677E0B">
      <w:pPr>
        <w:rPr>
          <w:rFonts w:hint="eastAsia"/>
        </w:rPr>
      </w:pPr>
      <w:bookmarkStart w:id="0" w:name="_GoBack"/>
      <w:bookmarkEnd w:id="0"/>
    </w:p>
    <w:p w14:paraId="6CC61BFF" w14:textId="77777777" w:rsidR="00677E0B" w:rsidRPr="00FA67C7" w:rsidRDefault="00677E0B" w:rsidP="00677E0B">
      <w:pPr>
        <w:rPr>
          <w:b/>
          <w:bCs/>
        </w:rPr>
      </w:pPr>
      <w:r w:rsidRPr="00677E0B">
        <w:rPr>
          <w:b/>
          <w:bCs/>
        </w:rPr>
        <w:lastRenderedPageBreak/>
        <w:t>4. Sequence Detector 에 대해 조사하시오.</w:t>
      </w:r>
    </w:p>
    <w:p w14:paraId="551CF3E5" w14:textId="6AA5935D" w:rsidR="00677E0B" w:rsidRDefault="00FC3B8E" w:rsidP="00677E0B">
      <w:r>
        <w:rPr>
          <w:rFonts w:hint="eastAsia"/>
        </w:rPr>
        <w:t xml:space="preserve"> 입력되는 비트 스트림에서 특정한 패턴을 찾아내는 회로이다. FSM의 대표적인 응용 사례이다. 비트가 하나씩 들어올 때마다 상태를 이동하며 패턴이 일치하는지를 확인하고, 목표 패턴이 완성되면 출력을 1로 내보낸다. 패턴이 맞지 않으면 초기 상태나 부분 일치 상태로 되돌려보낸다.</w:t>
      </w:r>
    </w:p>
    <w:p w14:paraId="198FBE80" w14:textId="0380F2B7" w:rsidR="001309DB" w:rsidRDefault="001309DB" w:rsidP="00677E0B">
      <w:r>
        <w:rPr>
          <w:rFonts w:hint="eastAsia"/>
        </w:rPr>
        <w:t xml:space="preserve"> 중복을 허용하는 경우와 중복을 허용하지 않는 경우로 나뉘게 된다. 예를 들어 패턴 101을 찾을 때, 중복을 허용하는 경우는 입력 10101이 들어오면 두 번 검출되는 것으로 판정된다. 중복을 허용하지 않는 경우에는 앞의 101만 검출하고 뒤의 01은 무시된다. 101101로 들어오면 중복을 허용하지 않는 경우에도 두 번 검출된다.</w:t>
      </w:r>
    </w:p>
    <w:p w14:paraId="6B6262B8" w14:textId="77777777" w:rsidR="00677E0B" w:rsidRPr="00677E0B" w:rsidRDefault="00677E0B" w:rsidP="00677E0B"/>
    <w:p w14:paraId="072CF3A3" w14:textId="77777777" w:rsidR="00677E0B" w:rsidRPr="00677E0B" w:rsidRDefault="00677E0B" w:rsidP="00677E0B">
      <w:pPr>
        <w:rPr>
          <w:b/>
          <w:bCs/>
        </w:rPr>
      </w:pPr>
      <w:r w:rsidRPr="00677E0B">
        <w:rPr>
          <w:b/>
          <w:bCs/>
        </w:rPr>
        <w:t>5. 기타이론</w:t>
      </w:r>
    </w:p>
    <w:p w14:paraId="036F738B" w14:textId="14FCD2E2" w:rsidR="00F95E43" w:rsidRPr="003B22CD" w:rsidRDefault="0006018C">
      <w:pPr>
        <w:rPr>
          <w:b/>
          <w:bCs/>
        </w:rPr>
      </w:pPr>
      <w:r w:rsidRPr="003B22CD">
        <w:rPr>
          <w:rFonts w:hint="eastAsia"/>
          <w:b/>
          <w:bCs/>
        </w:rPr>
        <w:t xml:space="preserve"> (1) 상태 할당</w:t>
      </w:r>
    </w:p>
    <w:p w14:paraId="35943DA0" w14:textId="571B9319" w:rsidR="0006018C" w:rsidRDefault="0006018C">
      <w:r>
        <w:rPr>
          <w:rFonts w:hint="eastAsia"/>
        </w:rPr>
        <w:t xml:space="preserve"> FSM을 하드웨어로 구현할 때, 상태를 2진수 코드로 변환하는 방법이다.</w:t>
      </w:r>
    </w:p>
    <w:p w14:paraId="55002661" w14:textId="771038CC" w:rsidR="0006018C" w:rsidRDefault="0006018C" w:rsidP="0006018C">
      <w:pPr>
        <w:pStyle w:val="a6"/>
        <w:numPr>
          <w:ilvl w:val="0"/>
          <w:numId w:val="1"/>
        </w:numPr>
      </w:pPr>
      <w:r>
        <w:rPr>
          <w:rFonts w:hint="eastAsia"/>
        </w:rPr>
        <w:t>Binary Encoding : n개의 상태를 lon2(n)개의 비트로 표현하는 것이다.</w:t>
      </w:r>
    </w:p>
    <w:p w14:paraId="2B166C73" w14:textId="27BACDF7" w:rsidR="0006018C" w:rsidRDefault="0006018C" w:rsidP="0006018C">
      <w:pPr>
        <w:pStyle w:val="a6"/>
        <w:ind w:left="465"/>
      </w:pPr>
      <w:r>
        <w:rPr>
          <w:rFonts w:hint="eastAsia"/>
        </w:rPr>
        <w:t xml:space="preserve">(ex. 4개의 상태를 00, 01, 10, 11 </w:t>
      </w:r>
      <w:r>
        <w:t>로</w:t>
      </w:r>
      <w:r>
        <w:rPr>
          <w:rFonts w:hint="eastAsia"/>
        </w:rPr>
        <w:t xml:space="preserve"> 2비트로 나타낼 수 있다.)</w:t>
      </w:r>
    </w:p>
    <w:p w14:paraId="14A6DB69" w14:textId="1A6B2C9D" w:rsidR="00677E0B" w:rsidRDefault="0006018C" w:rsidP="0006018C">
      <w:pPr>
        <w:pStyle w:val="a6"/>
        <w:numPr>
          <w:ilvl w:val="0"/>
          <w:numId w:val="1"/>
        </w:numPr>
      </w:pPr>
      <w:r>
        <w:rPr>
          <w:rFonts w:hint="eastAsia"/>
        </w:rPr>
        <w:t>One-Hot Encoding : 상태 하나당 하나의 비트를 할당하는 것이다.</w:t>
      </w:r>
    </w:p>
    <w:p w14:paraId="114167D7" w14:textId="182CA6EE" w:rsidR="00677E0B" w:rsidRDefault="0006018C" w:rsidP="00406B6A">
      <w:pPr>
        <w:pStyle w:val="a6"/>
        <w:ind w:left="465"/>
      </w:pPr>
      <w:r>
        <w:rPr>
          <w:rFonts w:hint="eastAsia"/>
        </w:rPr>
        <w:t xml:space="preserve">(ex. 4개의 상태를 0001, 0010, 0100, 1000 </w:t>
      </w:r>
      <w:r>
        <w:t>로</w:t>
      </w:r>
      <w:r>
        <w:rPr>
          <w:rFonts w:hint="eastAsia"/>
        </w:rPr>
        <w:t xml:space="preserve"> 나타낼 수 있다.</w:t>
      </w:r>
    </w:p>
    <w:sectPr w:rsidR="00677E0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E91DFF"/>
    <w:multiLevelType w:val="hybridMultilevel"/>
    <w:tmpl w:val="B2365D28"/>
    <w:lvl w:ilvl="0" w:tplc="10D04580">
      <w:start w:val="1"/>
      <w:numFmt w:val="bullet"/>
      <w:lvlText w:val="-"/>
      <w:lvlJc w:val="left"/>
      <w:pPr>
        <w:ind w:left="465" w:hanging="360"/>
      </w:pPr>
      <w:rPr>
        <w:rFonts w:ascii="맑은 고딕" w:eastAsia="맑은 고딕" w:hAnsi="맑은 고딕" w:cstheme="minorBidi" w:hint="eastAsia"/>
      </w:rPr>
    </w:lvl>
    <w:lvl w:ilvl="1" w:tplc="04090003" w:tentative="1">
      <w:start w:val="1"/>
      <w:numFmt w:val="bullet"/>
      <w:lvlText w:val=""/>
      <w:lvlJc w:val="left"/>
      <w:pPr>
        <w:ind w:left="985" w:hanging="440"/>
      </w:pPr>
      <w:rPr>
        <w:rFonts w:ascii="Wingdings" w:hAnsi="Wingdings" w:hint="default"/>
      </w:rPr>
    </w:lvl>
    <w:lvl w:ilvl="2" w:tplc="04090005"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3" w:tentative="1">
      <w:start w:val="1"/>
      <w:numFmt w:val="bullet"/>
      <w:lvlText w:val=""/>
      <w:lvlJc w:val="left"/>
      <w:pPr>
        <w:ind w:left="2305" w:hanging="440"/>
      </w:pPr>
      <w:rPr>
        <w:rFonts w:ascii="Wingdings" w:hAnsi="Wingdings" w:hint="default"/>
      </w:rPr>
    </w:lvl>
    <w:lvl w:ilvl="5" w:tplc="04090005"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3" w:tentative="1">
      <w:start w:val="1"/>
      <w:numFmt w:val="bullet"/>
      <w:lvlText w:val=""/>
      <w:lvlJc w:val="left"/>
      <w:pPr>
        <w:ind w:left="3625" w:hanging="440"/>
      </w:pPr>
      <w:rPr>
        <w:rFonts w:ascii="Wingdings" w:hAnsi="Wingdings" w:hint="default"/>
      </w:rPr>
    </w:lvl>
    <w:lvl w:ilvl="8" w:tplc="04090005" w:tentative="1">
      <w:start w:val="1"/>
      <w:numFmt w:val="bullet"/>
      <w:lvlText w:val=""/>
      <w:lvlJc w:val="left"/>
      <w:pPr>
        <w:ind w:left="4065" w:hanging="44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E0B"/>
    <w:rsid w:val="0006018C"/>
    <w:rsid w:val="000C13F3"/>
    <w:rsid w:val="001309DB"/>
    <w:rsid w:val="001C356A"/>
    <w:rsid w:val="002C2D8A"/>
    <w:rsid w:val="003B22CD"/>
    <w:rsid w:val="00406B6A"/>
    <w:rsid w:val="0044023E"/>
    <w:rsid w:val="00677E0B"/>
    <w:rsid w:val="00922F1E"/>
    <w:rsid w:val="00A93AC7"/>
    <w:rsid w:val="00B92310"/>
    <w:rsid w:val="00E6712A"/>
    <w:rsid w:val="00F75DDE"/>
    <w:rsid w:val="00F95E43"/>
    <w:rsid w:val="00FA67C7"/>
    <w:rsid w:val="00FC3B8E"/>
    <w:rsid w:val="00FF1F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010E5"/>
  <w15:chartTrackingRefBased/>
  <w15:docId w15:val="{5AC63C22-D794-43D6-9C9F-A0E28195C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77E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77E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77E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77E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77E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77E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77E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77E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77E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77E0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77E0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77E0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77E0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77E0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77E0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77E0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77E0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77E0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77E0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77E0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7E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77E0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77E0B"/>
    <w:pPr>
      <w:spacing w:before="160"/>
      <w:jc w:val="center"/>
    </w:pPr>
    <w:rPr>
      <w:i/>
      <w:iCs/>
      <w:color w:val="404040" w:themeColor="text1" w:themeTint="BF"/>
    </w:rPr>
  </w:style>
  <w:style w:type="character" w:customStyle="1" w:styleId="Char1">
    <w:name w:val="인용 Char"/>
    <w:basedOn w:val="a0"/>
    <w:link w:val="a5"/>
    <w:uiPriority w:val="29"/>
    <w:rsid w:val="00677E0B"/>
    <w:rPr>
      <w:i/>
      <w:iCs/>
      <w:color w:val="404040" w:themeColor="text1" w:themeTint="BF"/>
    </w:rPr>
  </w:style>
  <w:style w:type="paragraph" w:styleId="a6">
    <w:name w:val="List Paragraph"/>
    <w:basedOn w:val="a"/>
    <w:uiPriority w:val="34"/>
    <w:qFormat/>
    <w:rsid w:val="00677E0B"/>
    <w:pPr>
      <w:ind w:left="720"/>
      <w:contextualSpacing/>
    </w:pPr>
  </w:style>
  <w:style w:type="character" w:styleId="a7">
    <w:name w:val="Intense Emphasis"/>
    <w:basedOn w:val="a0"/>
    <w:uiPriority w:val="21"/>
    <w:qFormat/>
    <w:rsid w:val="00677E0B"/>
    <w:rPr>
      <w:i/>
      <w:iCs/>
      <w:color w:val="2F5496" w:themeColor="accent1" w:themeShade="BF"/>
    </w:rPr>
  </w:style>
  <w:style w:type="paragraph" w:styleId="a8">
    <w:name w:val="Intense Quote"/>
    <w:basedOn w:val="a"/>
    <w:next w:val="a"/>
    <w:link w:val="Char2"/>
    <w:uiPriority w:val="30"/>
    <w:qFormat/>
    <w:rsid w:val="00677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677E0B"/>
    <w:rPr>
      <w:i/>
      <w:iCs/>
      <w:color w:val="2F5496" w:themeColor="accent1" w:themeShade="BF"/>
    </w:rPr>
  </w:style>
  <w:style w:type="character" w:styleId="a9">
    <w:name w:val="Intense Reference"/>
    <w:basedOn w:val="a0"/>
    <w:uiPriority w:val="32"/>
    <w:qFormat/>
    <w:rsid w:val="00677E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204</Words>
  <Characters>1163</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2025-12-07T13:26:00Z</dcterms:created>
  <dcterms:modified xsi:type="dcterms:W3CDTF">2025-12-08T13:34:00Z</dcterms:modified>
</cp:coreProperties>
</file>