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2E5" w:rsidRPr="008952E5" w:rsidRDefault="008952E5" w:rsidP="008952E5">
      <w:pPr>
        <w:rPr>
          <w:b/>
        </w:rPr>
      </w:pPr>
      <w:r w:rsidRPr="008952E5">
        <w:rPr>
          <w:b/>
        </w:rPr>
        <w:t>LCG, MT 이외의 난수 생성 방식</w:t>
      </w:r>
    </w:p>
    <w:p w:rsidR="008952E5" w:rsidRDefault="008952E5" w:rsidP="008952E5"/>
    <w:p w:rsidR="008952E5" w:rsidRPr="008952E5" w:rsidRDefault="008952E5" w:rsidP="008952E5">
      <w:pPr>
        <w:rPr>
          <w:b/>
        </w:rPr>
      </w:pPr>
      <w:r w:rsidRPr="008952E5">
        <w:rPr>
          <w:b/>
        </w:rPr>
        <w:t>1. 중앙제곱법 (Middle-Square Method)</w:t>
      </w:r>
    </w:p>
    <w:p w:rsidR="008952E5" w:rsidRDefault="008952E5" w:rsidP="008952E5">
      <w:pPr>
        <w:ind w:firstLineChars="100" w:firstLine="200"/>
      </w:pPr>
      <w:r>
        <w:rPr>
          <w:rFonts w:hint="eastAsia"/>
        </w:rPr>
        <w:t>중앙제곱법은</w:t>
      </w:r>
      <w:r>
        <w:t xml:space="preserve"> 1946년 폰 노이만이 제안한 초기의 의사난수 생성 방식이다. n자리 수를 시드로 정한 뒤, 이를 제곱하여 2n자리 수를 만들고(자릿수가 모자라면 앞에 0을 채운다) 그 가운데 n자리를 다음 난수로 사용한다. 예를 들어 4자리 시드 1234를 제곱하면 01522756이 되고, 가운데 4자리인 5227이 다음 난수가 된다. 이 과정을 반복하여 수열을 얻는다. 구현이 매우 간단하다는 장점이 있지만, 주기가 짧고 수열이 0으로 수렴하거나 작은 순환</w:t>
      </w:r>
      <w:r>
        <w:rPr>
          <w:rFonts w:hint="eastAsia"/>
        </w:rPr>
        <w:t>에</w:t>
      </w:r>
      <w:r>
        <w:t xml:space="preserve"> 빠지기 쉽다는 치명적인 단점이 있다. 이 때문에 현재는 실제로 사용되지 않으며, 의사난수 생성의 기본 개념을 보여 주는 역사적 예시로 의미가 있다.</w:t>
      </w:r>
    </w:p>
    <w:p w:rsidR="008952E5" w:rsidRDefault="008952E5" w:rsidP="008952E5"/>
    <w:p w:rsidR="008952E5" w:rsidRPr="008952E5" w:rsidRDefault="008952E5" w:rsidP="008952E5">
      <w:pPr>
        <w:rPr>
          <w:b/>
        </w:rPr>
      </w:pPr>
      <w:r w:rsidRPr="008952E5">
        <w:rPr>
          <w:b/>
        </w:rPr>
        <w:t>2. PCG (Permuted Congruential Generator)</w:t>
      </w:r>
    </w:p>
    <w:p w:rsidR="008952E5" w:rsidRDefault="008952E5" w:rsidP="008952E5">
      <w:pPr>
        <w:ind w:firstLineChars="100" w:firstLine="200"/>
      </w:pPr>
      <w:r>
        <w:t>PCG는 2014년 Melissa O’Neill이 제안한 방식으로, LCG를 개선한 생성기이다. 내부 상태는 LCG와 동일하게 x_{n+1} = (a</w:t>
      </w:r>
      <w:r w:rsidR="004D25D4">
        <w:t>*</w:t>
      </w:r>
      <w:r>
        <w:t>x_n + c) mod m 으로 갱신하지만, 상태값을 그대로 출력하지 않고 비트 시프트, XOR, 비트 회전 등으로 구성된 순열 함수를 한 번 더 적용한 값을 출력한다. LCG는 하위 비트의 주기가 짧고 규칙성이 드러나는 등 통계적 품질에 약점이 있는데, PCG는 출력 단계의 순열 함수로 이러한 규칙성을 효</w:t>
      </w:r>
      <w:r>
        <w:rPr>
          <w:rFonts w:hint="eastAsia"/>
        </w:rPr>
        <w:t>과적으로</w:t>
      </w:r>
      <w:r>
        <w:t xml:space="preserve"> 제거한다. 그 결과 LCG의 빠른 속도와 작은 메모리 사용량을 유지하면서도 Mersenne Twister보다 작은 상태 크기로 우수한 통계적 품질을 얻는다. 파이썬 NumPy 라이브러리의 기본 난수 생성기로 채택되어 널리 사용되고 있다.</w:t>
      </w:r>
    </w:p>
    <w:p w:rsidR="008952E5" w:rsidRDefault="008952E5" w:rsidP="008952E5"/>
    <w:p w:rsidR="008952E5" w:rsidRPr="008952E5" w:rsidRDefault="008952E5" w:rsidP="008952E5">
      <w:pPr>
        <w:rPr>
          <w:b/>
        </w:rPr>
      </w:pPr>
      <w:r w:rsidRPr="008952E5">
        <w:rPr>
          <w:b/>
        </w:rPr>
        <w:t>3. 암호학적으로 안전한 의사난수 생성기 (CSPRNG)</w:t>
      </w:r>
    </w:p>
    <w:p w:rsidR="005E4E9B" w:rsidRDefault="008952E5" w:rsidP="008952E5">
      <w:pPr>
        <w:ind w:firstLineChars="100" w:firstLine="200"/>
      </w:pPr>
      <w:r>
        <w:t xml:space="preserve">CSPRNG는 지금까지 생성된 출력을 모두 알더라도 다음 값을 현실적으로 예측할 수 없도록 설계된 생성기이다. LCG나 Mersenne Twister는 일정 개수의 출력만 관찰하면 내부 상태를 복원하여 이후 값을 예측할 수 있으므로 보안 용도로는 부적합하다. 대표적인 CSPRNG로는 x_{n+1} = x_n² mod M (M은 큰 두 소수의 곱)을 이용하는 Blum Blum Shub, ChaCha20이나 AES-CTR 같은 암호 알고리즘을 기반으로 하는 </w:t>
      </w:r>
      <w:r>
        <w:rPr>
          <w:rFonts w:hint="eastAsia"/>
        </w:rPr>
        <w:t>방식</w:t>
      </w:r>
      <w:r>
        <w:t>, 해시 함수를 이용하는 Hash_DRBG 등이 있다. 이들은 일반 의사난수 생성기보다 속도가 느리지만, 암호 키, 세션 토큰, 비밀번호 재설정 코드 생성처럼 예측 불가능성이 필수적인 분야에서 반드시 사용되어야 한다. 파이썬의 secrets 모듈과 리눅스의 /dev/urandom이 대표적인 예이다.</w:t>
      </w:r>
    </w:p>
    <w:p w:rsidR="00C6530A" w:rsidRDefault="00C6530A" w:rsidP="008952E5">
      <w:pPr>
        <w:ind w:firstLineChars="100" w:firstLine="200"/>
      </w:pPr>
      <w:bookmarkStart w:id="0" w:name="_GoBack"/>
      <w:bookmarkEnd w:id="0"/>
    </w:p>
    <w:p w:rsidR="00C6530A" w:rsidRDefault="00C6530A" w:rsidP="00C6530A">
      <w:pPr>
        <w:ind w:firstLineChars="100" w:firstLine="200"/>
      </w:pPr>
      <w:r w:rsidRPr="00C6530A">
        <w:rPr>
          <w:rFonts w:hint="eastAsia"/>
        </w:rPr>
        <w:t>세</w:t>
      </w:r>
      <w:r w:rsidRPr="00C6530A">
        <w:t xml:space="preserve"> 방식 모두 시드가 같으면 같은 수열을 만드는 의사난수 생성기이지만, 목적에 따라 성격이 다르다. 중앙제곱법은 단순하지만 품질이 낮아 역사적 의미만 남았고, PCG는 속도와 통계적 품질</w:t>
      </w:r>
      <w:r w:rsidRPr="00C6530A">
        <w:lastRenderedPageBreak/>
        <w:t>을 함께 갖춰 몬테카를로 시뮬레이션 같은 과학 계산에 적합하며, CSPRNG는 속도를 희생하는 대신 예측 불가능성을 보장하여 보안 분야에 적합하다. 따라서 난수 생성기는 사용 목적에 맞게 선택해야 한다.</w:t>
      </w:r>
    </w:p>
    <w:sectPr w:rsidR="00C653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E5"/>
    <w:rsid w:val="0021330A"/>
    <w:rsid w:val="00335179"/>
    <w:rsid w:val="004D25D4"/>
    <w:rsid w:val="008952E5"/>
    <w:rsid w:val="00C6530A"/>
    <w:rsid w:val="00F2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85AF"/>
  <w15:chartTrackingRefBased/>
  <w15:docId w15:val="{21335DF0-D149-4986-829D-7D5B6168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13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2026-10-28T07:13:00Z</dcterms:created>
  <dcterms:modified xsi:type="dcterms:W3CDTF">2026-10-28T07:42:00Z</dcterms:modified>
</cp:coreProperties>
</file>