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71B" w:rsidRPr="00DC41CF" w:rsidRDefault="007D371B" w:rsidP="007D371B">
      <w:pPr>
        <w:wordWrap/>
        <w:snapToGrid w:val="0"/>
        <w:spacing w:after="0" w:line="240" w:lineRule="auto"/>
        <w:jc w:val="center"/>
        <w:rPr>
          <w:rFonts w:eastAsiaTheme="minorHAnsi"/>
          <w:sz w:val="32"/>
          <w:szCs w:val="32"/>
        </w:rPr>
      </w:pPr>
      <w:r w:rsidRPr="00DC41CF">
        <w:rPr>
          <w:rFonts w:eastAsiaTheme="minorHAnsi" w:hint="eastAsia"/>
          <w:sz w:val="32"/>
          <w:szCs w:val="32"/>
        </w:rPr>
        <w:t>&lt;프로그래밍 실습 숙제&gt;</w:t>
      </w:r>
    </w:p>
    <w:p w:rsidR="007D371B" w:rsidRDefault="007D371B" w:rsidP="007D371B">
      <w:pPr>
        <w:wordWrap/>
        <w:snapToGrid w:val="0"/>
        <w:spacing w:after="0" w:line="240" w:lineRule="auto"/>
        <w:rPr>
          <w:rFonts w:eastAsiaTheme="minorHAnsi"/>
          <w:sz w:val="18"/>
          <w:szCs w:val="18"/>
        </w:rPr>
      </w:pPr>
    </w:p>
    <w:p w:rsidR="007D371B" w:rsidRPr="004533BB" w:rsidRDefault="007D371B" w:rsidP="007D371B">
      <w:pPr>
        <w:wordWrap/>
        <w:snapToGrid w:val="0"/>
        <w:spacing w:after="0" w:line="240" w:lineRule="auto"/>
        <w:rPr>
          <w:rFonts w:eastAsiaTheme="minorHAnsi"/>
          <w:sz w:val="18"/>
          <w:szCs w:val="18"/>
        </w:rPr>
      </w:pPr>
      <w:r w:rsidRPr="004533BB">
        <w:rPr>
          <w:rFonts w:eastAsiaTheme="minorHAnsi" w:hint="eastAsia"/>
          <w:sz w:val="18"/>
          <w:szCs w:val="18"/>
        </w:rPr>
        <w:t xml:space="preserve">- 솔루션 이름: </w:t>
      </w:r>
      <w:proofErr w:type="spellStart"/>
      <w:r>
        <w:rPr>
          <w:rFonts w:eastAsiaTheme="minorHAnsi" w:hint="eastAsia"/>
          <w:sz w:val="18"/>
          <w:szCs w:val="18"/>
        </w:rPr>
        <w:t>cardstraight</w:t>
      </w:r>
      <w:proofErr w:type="spellEnd"/>
      <w:r w:rsidRPr="004533BB">
        <w:rPr>
          <w:rFonts w:eastAsiaTheme="minorHAnsi" w:hint="eastAsia"/>
          <w:sz w:val="18"/>
          <w:szCs w:val="18"/>
        </w:rPr>
        <w:t xml:space="preserve"> - 프로젝트 이름: </w:t>
      </w:r>
      <w:r>
        <w:rPr>
          <w:rFonts w:eastAsiaTheme="minorHAnsi" w:hint="eastAsia"/>
          <w:sz w:val="18"/>
          <w:szCs w:val="18"/>
        </w:rPr>
        <w:t>card</w:t>
      </w:r>
    </w:p>
    <w:p w:rsidR="007D371B" w:rsidRPr="004533BB" w:rsidRDefault="007D371B" w:rsidP="007D371B">
      <w:pPr>
        <w:wordWrap/>
        <w:snapToGrid w:val="0"/>
        <w:spacing w:after="0" w:line="240" w:lineRule="auto"/>
        <w:rPr>
          <w:rFonts w:eastAsiaTheme="minorHAnsi" w:cs="굴림"/>
          <w:color w:val="353535"/>
          <w:kern w:val="0"/>
          <w:sz w:val="18"/>
          <w:szCs w:val="18"/>
        </w:rPr>
      </w:pPr>
      <w:r w:rsidRPr="004533BB">
        <w:rPr>
          <w:rFonts w:eastAsiaTheme="minorHAnsi" w:hint="eastAsia"/>
          <w:sz w:val="18"/>
          <w:szCs w:val="18"/>
        </w:rPr>
        <w:t xml:space="preserve">- </w:t>
      </w:r>
      <w:r>
        <w:rPr>
          <w:rFonts w:eastAsiaTheme="minorHAnsi" w:hint="eastAsia"/>
          <w:sz w:val="18"/>
          <w:szCs w:val="18"/>
        </w:rPr>
        <w:t>다음</w:t>
      </w:r>
      <w:r w:rsidRPr="004533BB">
        <w:rPr>
          <w:rFonts w:eastAsiaTheme="minorHAnsi" w:cs="굴림" w:hint="eastAsia"/>
          <w:color w:val="000000"/>
          <w:kern w:val="0"/>
          <w:sz w:val="18"/>
          <w:szCs w:val="18"/>
        </w:rPr>
        <w:t xml:space="preserve"> FTP서버에 업로드:  위치: '기초프로그래밍' 폴더 -&gt; "</w:t>
      </w:r>
      <w:r>
        <w:rPr>
          <w:rFonts w:eastAsiaTheme="minorHAnsi" w:cs="굴림" w:hint="eastAsia"/>
          <w:color w:val="000000"/>
          <w:kern w:val="0"/>
          <w:sz w:val="18"/>
          <w:szCs w:val="18"/>
        </w:rPr>
        <w:t>20161114</w:t>
      </w:r>
      <w:r w:rsidRPr="004533BB">
        <w:rPr>
          <w:rFonts w:eastAsiaTheme="minorHAnsi" w:cs="굴림" w:hint="eastAsia"/>
          <w:color w:val="000000"/>
          <w:kern w:val="0"/>
          <w:sz w:val="18"/>
          <w:szCs w:val="18"/>
        </w:rPr>
        <w:t>" 폴더 - 제출 파일 이름: 학번.zip</w:t>
      </w:r>
    </w:p>
    <w:p w:rsidR="007D371B" w:rsidRPr="00DC41CF" w:rsidRDefault="007D371B" w:rsidP="007D371B">
      <w:pPr>
        <w:wordWrap/>
        <w:snapToGrid w:val="0"/>
        <w:spacing w:after="0" w:line="240" w:lineRule="auto"/>
        <w:rPr>
          <w:rFonts w:eastAsiaTheme="minorHAnsi"/>
          <w:sz w:val="18"/>
          <w:szCs w:val="18"/>
          <w:u w:val="single"/>
        </w:rPr>
      </w:pPr>
      <w:r>
        <w:rPr>
          <w:rFonts w:eastAsiaTheme="minorHAnsi" w:hint="eastAsia"/>
          <w:sz w:val="18"/>
          <w:szCs w:val="18"/>
        </w:rPr>
        <w:t xml:space="preserve">- </w:t>
      </w:r>
      <w:r w:rsidRPr="00DC41CF">
        <w:rPr>
          <w:rFonts w:eastAsiaTheme="minorHAnsi" w:hint="eastAsia"/>
          <w:sz w:val="18"/>
          <w:szCs w:val="18"/>
          <w:u w:val="single"/>
        </w:rPr>
        <w:t>기한: 11월 14일 23시 59분 59초.</w:t>
      </w:r>
    </w:p>
    <w:p w:rsidR="007D371B" w:rsidRPr="007D371B" w:rsidRDefault="007D371B" w:rsidP="007D371B">
      <w:pPr>
        <w:wordWrap/>
        <w:snapToGrid w:val="0"/>
        <w:spacing w:after="0" w:line="240" w:lineRule="auto"/>
        <w:rPr>
          <w:rFonts w:eastAsiaTheme="minorHAnsi"/>
          <w:sz w:val="18"/>
          <w:szCs w:val="18"/>
        </w:rPr>
      </w:pPr>
    </w:p>
    <w:p w:rsidR="007D371B" w:rsidRDefault="007D371B" w:rsidP="007D371B">
      <w:pPr>
        <w:wordWrap/>
        <w:snapToGrid w:val="0"/>
        <w:spacing w:after="0" w:line="240" w:lineRule="auto"/>
        <w:rPr>
          <w:rFonts w:eastAsiaTheme="minorHAnsi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 xml:space="preserve">*. 카드 게임에서 게임 참가자의 7장의 카드를 저장(실제로는 </w:t>
      </w:r>
      <w:proofErr w:type="spellStart"/>
      <w:r>
        <w:rPr>
          <w:rFonts w:eastAsiaTheme="minorHAnsi" w:hint="eastAsia"/>
          <w:sz w:val="18"/>
          <w:szCs w:val="18"/>
        </w:rPr>
        <w:t>난수를</w:t>
      </w:r>
      <w:proofErr w:type="spellEnd"/>
      <w:r>
        <w:rPr>
          <w:rFonts w:eastAsiaTheme="minorHAnsi" w:hint="eastAsia"/>
          <w:sz w:val="18"/>
          <w:szCs w:val="18"/>
        </w:rPr>
        <w:t xml:space="preserve"> 이용)하여 이 카드의 조합이 스트레이트인지 검사하는 함수를 만들어 </w:t>
      </w:r>
      <w:proofErr w:type="spellStart"/>
      <w:r>
        <w:rPr>
          <w:rFonts w:eastAsiaTheme="minorHAnsi" w:hint="eastAsia"/>
          <w:sz w:val="18"/>
          <w:szCs w:val="18"/>
        </w:rPr>
        <w:t>시뮬레이션하는</w:t>
      </w:r>
      <w:proofErr w:type="spellEnd"/>
      <w:r>
        <w:rPr>
          <w:rFonts w:eastAsiaTheme="minorHAnsi" w:hint="eastAsia"/>
          <w:sz w:val="18"/>
          <w:szCs w:val="18"/>
        </w:rPr>
        <w:t xml:space="preserve"> 프로그램을 작성하시오. 스트레이트는 2-3-4-5-6과 9-10-11-12-13과 같이 5개의 연속한 숫자가 나오는 조합이며 단 1(ace)은 맨 앞과 맨 뒤에 올 수 있어서 1-2-3-4-5와 10-11-12-13-1도 스트레이트이다. (11-12-13-1-2는 스트레이트 아님). 7장의 조합을 만들어 스트레이트가 나올 때까지 계속 실행하여 다음과 같이 하나의 스트레이트 예가 출력되도록 한다. 일단 1회차는 우선적으로 출력하되 카드 7장 </w:t>
      </w:r>
      <w:proofErr w:type="spellStart"/>
      <w:r>
        <w:rPr>
          <w:rFonts w:eastAsiaTheme="minorHAnsi" w:hint="eastAsia"/>
          <w:sz w:val="18"/>
          <w:szCs w:val="18"/>
        </w:rPr>
        <w:t>출력시</w:t>
      </w:r>
      <w:proofErr w:type="spellEnd"/>
      <w:r>
        <w:rPr>
          <w:rFonts w:eastAsiaTheme="minorHAnsi" w:hint="eastAsia"/>
          <w:sz w:val="18"/>
          <w:szCs w:val="18"/>
        </w:rPr>
        <w:t xml:space="preserve"> 아래와 같이 숫자 기준으로 오름차순으로 정렬하여 출력하도록 한다. (10점)</w:t>
      </w:r>
    </w:p>
    <w:p w:rsidR="007D371B" w:rsidRPr="00211502" w:rsidRDefault="007D371B" w:rsidP="007D371B">
      <w:pPr>
        <w:wordWrap/>
        <w:snapToGrid w:val="0"/>
        <w:spacing w:after="0" w:line="240" w:lineRule="auto"/>
        <w:rPr>
          <w:rFonts w:eastAsiaTheme="minorHAnsi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52"/>
        <w:gridCol w:w="3516"/>
        <w:gridCol w:w="3506"/>
      </w:tblGrid>
      <w:tr w:rsidR="007D371B" w:rsidTr="00C156AF">
        <w:tc>
          <w:tcPr>
            <w:tcW w:w="3652" w:type="dxa"/>
          </w:tcPr>
          <w:p w:rsidR="007D371B" w:rsidRDefault="007D371B" w:rsidP="00C156AF">
            <w:pPr>
              <w:wordWrap/>
              <w:snapToGrid w:val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[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출력예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2-1] </w:t>
            </w:r>
          </w:p>
          <w:p w:rsidR="007D371B" w:rsidRDefault="007D371B" w:rsidP="00C156AF">
            <w:pPr>
              <w:wordWrap/>
              <w:snapToGrid w:val="0"/>
              <w:rPr>
                <w:rFonts w:eastAsiaTheme="minorHAnsi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C431E29" wp14:editId="75E8F105">
                  <wp:extent cx="2105025" cy="3086100"/>
                  <wp:effectExtent l="0" t="0" r="9525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308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6" w:type="dxa"/>
          </w:tcPr>
          <w:p w:rsidR="007D371B" w:rsidRDefault="007D371B" w:rsidP="00C156AF">
            <w:pPr>
              <w:wordWrap/>
              <w:snapToGrid w:val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[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출력예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>2-2]</w:t>
            </w:r>
          </w:p>
          <w:p w:rsidR="007D371B" w:rsidRDefault="007D371B" w:rsidP="00C156AF">
            <w:pPr>
              <w:wordWrap/>
              <w:snapToGrid w:val="0"/>
              <w:rPr>
                <w:rFonts w:eastAsiaTheme="minorHAnsi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4733CC3" wp14:editId="53EEC6B3">
                  <wp:extent cx="2095500" cy="3057525"/>
                  <wp:effectExtent l="0" t="0" r="0" b="9525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3057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6" w:type="dxa"/>
          </w:tcPr>
          <w:p w:rsidR="007D371B" w:rsidRDefault="007D371B" w:rsidP="00C156AF">
            <w:pPr>
              <w:wordWrap/>
              <w:snapToGrid w:val="0"/>
              <w:rPr>
                <w:rFonts w:eastAsiaTheme="minorHAnsi"/>
                <w:sz w:val="18"/>
                <w:szCs w:val="18"/>
              </w:rPr>
            </w:pPr>
          </w:p>
          <w:p w:rsidR="007D371B" w:rsidRDefault="007D371B" w:rsidP="00C156AF">
            <w:pPr>
              <w:wordWrap/>
              <w:snapToGrid w:val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몇가지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예제를 가지고 생각해 볼 것.</w:t>
            </w:r>
          </w:p>
          <w:p w:rsidR="007D371B" w:rsidRDefault="007D371B" w:rsidP="00C156AF">
            <w:pPr>
              <w:wordWrap/>
              <w:snapToGrid w:val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1, 1, 1, 2, 3, 4, 5</w:t>
            </w:r>
            <w:r w:rsidR="00D17E09">
              <w:rPr>
                <w:rFonts w:eastAsiaTheme="minorHAnsi" w:hint="eastAsia"/>
                <w:sz w:val="18"/>
                <w:szCs w:val="18"/>
              </w:rPr>
              <w:t xml:space="preserve">   </w:t>
            </w:r>
          </w:p>
          <w:p w:rsidR="007D371B" w:rsidRDefault="007D371B" w:rsidP="00C156AF">
            <w:pPr>
              <w:wordWrap/>
              <w:snapToGrid w:val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1, 2, 3, 10, 11, 12, 13</w:t>
            </w:r>
            <w:r w:rsidR="00D17E09">
              <w:rPr>
                <w:rFonts w:eastAsiaTheme="minorHAnsi" w:hint="eastAsia"/>
                <w:sz w:val="18"/>
                <w:szCs w:val="18"/>
              </w:rPr>
              <w:t xml:space="preserve">  </w:t>
            </w:r>
          </w:p>
          <w:p w:rsidR="007D371B" w:rsidRDefault="007D371B" w:rsidP="00C156AF">
            <w:pPr>
              <w:wordWrap/>
              <w:snapToGrid w:val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1, 5, 10, 11, 12, 13, 13</w:t>
            </w:r>
            <w:r w:rsidR="00D17E09">
              <w:rPr>
                <w:rFonts w:eastAsiaTheme="minorHAnsi" w:hint="eastAsia"/>
                <w:sz w:val="18"/>
                <w:szCs w:val="18"/>
              </w:rPr>
              <w:t xml:space="preserve"> </w:t>
            </w:r>
          </w:p>
          <w:p w:rsidR="007D371B" w:rsidRDefault="007D371B" w:rsidP="00C156AF">
            <w:pPr>
              <w:wordWrap/>
              <w:snapToGrid w:val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2, 3, 4, 4, 4, 5, 6</w:t>
            </w:r>
          </w:p>
          <w:p w:rsidR="007D371B" w:rsidRDefault="007D371B" w:rsidP="00C156AF">
            <w:pPr>
              <w:wordWrap/>
              <w:snapToGrid w:val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2, 2, 2, 5, 6, 8, 10</w:t>
            </w:r>
          </w:p>
          <w:p w:rsidR="007D371B" w:rsidRDefault="00D17E09" w:rsidP="00C156AF">
            <w:pPr>
              <w:wordWrap/>
              <w:snapToGrid w:val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…</w:t>
            </w:r>
          </w:p>
          <w:p w:rsidR="00D17E09" w:rsidRDefault="00D17E09" w:rsidP="00C156AF">
            <w:pPr>
              <w:wordWrap/>
              <w:snapToGrid w:val="0"/>
              <w:rPr>
                <w:rFonts w:eastAsiaTheme="minorHAnsi" w:hint="eastAsia"/>
                <w:sz w:val="18"/>
                <w:szCs w:val="18"/>
              </w:rPr>
            </w:pPr>
          </w:p>
          <w:p w:rsidR="00D17E09" w:rsidRDefault="00902FA7" w:rsidP="00C156AF">
            <w:pPr>
              <w:wordWrap/>
              <w:snapToGrid w:val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숫자 중복은 관계없음:</w:t>
            </w:r>
          </w:p>
          <w:p w:rsidR="00902FA7" w:rsidRDefault="00902FA7" w:rsidP="00C156AF">
            <w:pPr>
              <w:wordWrap/>
              <w:snapToGrid w:val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 2 2 3 4 5 9 : 스트레이트임.</w:t>
            </w:r>
            <w:bookmarkStart w:id="0" w:name="_GoBack"/>
            <w:bookmarkEnd w:id="0"/>
          </w:p>
        </w:tc>
      </w:tr>
    </w:tbl>
    <w:p w:rsidR="007D371B" w:rsidRDefault="007D371B" w:rsidP="007D371B">
      <w:pPr>
        <w:wordWrap/>
        <w:snapToGrid w:val="0"/>
        <w:spacing w:after="0" w:line="240" w:lineRule="auto"/>
        <w:rPr>
          <w:rFonts w:eastAsiaTheme="minorHAnsi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 xml:space="preserve"> </w:t>
      </w:r>
    </w:p>
    <w:p w:rsidR="00D17E09" w:rsidRPr="004533BB" w:rsidRDefault="00D17E09" w:rsidP="007D371B">
      <w:pPr>
        <w:wordWrap/>
        <w:snapToGrid w:val="0"/>
        <w:spacing w:after="0" w:line="240" w:lineRule="auto"/>
        <w:rPr>
          <w:rFonts w:eastAsiaTheme="minorHAnsi"/>
          <w:sz w:val="18"/>
          <w:szCs w:val="18"/>
        </w:rPr>
      </w:pPr>
    </w:p>
    <w:p w:rsidR="002B0CE1" w:rsidRPr="007D371B" w:rsidRDefault="002B0CE1"/>
    <w:sectPr w:rsidR="002B0CE1" w:rsidRPr="007D371B" w:rsidSect="00EE519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71B"/>
    <w:rsid w:val="002B0CE1"/>
    <w:rsid w:val="006B1AB6"/>
    <w:rsid w:val="007359D4"/>
    <w:rsid w:val="007D371B"/>
    <w:rsid w:val="00902FA7"/>
    <w:rsid w:val="00BE4D43"/>
    <w:rsid w:val="00D17E09"/>
    <w:rsid w:val="00DC4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371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37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7D371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7D371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rmal (Web)"/>
    <w:basedOn w:val="a"/>
    <w:uiPriority w:val="99"/>
    <w:unhideWhenUsed/>
    <w:rsid w:val="007D371B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371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37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7D371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7D371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rmal (Web)"/>
    <w:basedOn w:val="a"/>
    <w:uiPriority w:val="99"/>
    <w:unhideWhenUsed/>
    <w:rsid w:val="007D371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selab</dc:creator>
  <cp:lastModifiedBy>selab</cp:lastModifiedBy>
  <cp:revision>4</cp:revision>
  <dcterms:created xsi:type="dcterms:W3CDTF">2016-11-10T03:31:00Z</dcterms:created>
  <dcterms:modified xsi:type="dcterms:W3CDTF">2016-11-10T05:54:00Z</dcterms:modified>
</cp:coreProperties>
</file>