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proofErr w:type="spellStart"/>
      <w:r>
        <w:rPr>
          <w:lang w:val="en-GB"/>
        </w:rPr>
        <w:t>MPPT</w:t>
      </w:r>
      <w:proofErr w:type="spellEnd"/>
      <w:r>
        <w:rPr>
          <w:lang w:val="en-GB"/>
        </w:rPr>
        <w: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77777777" w:rsidR="006360EC" w:rsidRDefault="006360EC"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xml:space="preserve">. Finally, at 18800 s </w:t>
      </w:r>
      <w:r w:rsidR="00BA736E">
        <w:rPr>
          <w:lang w:val="en-GB"/>
        </w:rPr>
        <w:lastRenderedPageBreak/>
        <w:t>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w:t>
      </w:r>
      <w:proofErr w:type="spellStart"/>
      <w:r>
        <w:rPr>
          <w:lang w:val="en-GB"/>
        </w:rPr>
        <w:t>mAh</w:t>
      </w:r>
      <w:proofErr w:type="spellEnd"/>
      <w:r>
        <w:rPr>
          <w:lang w:val="en-GB"/>
        </w:rPr>
        <w:t>.</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w:t>
            </w:r>
            <w:proofErr w:type="spellStart"/>
            <w:r>
              <w:rPr>
                <w:lang w:val="en-GB"/>
              </w:rPr>
              <w:t>mAh</w:t>
            </w:r>
            <w:proofErr w:type="spellEnd"/>
            <w:r>
              <w:rPr>
                <w:lang w:val="en-GB"/>
              </w:rPr>
              <w:t>)</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070E1AC5" w:rsidR="00DF0748" w:rsidRDefault="00AC3A07" w:rsidP="00496952">
      <w:pPr>
        <w:rPr>
          <w:lang w:val="en-GB"/>
        </w:rPr>
      </w:pPr>
      <w:r>
        <w:rPr>
          <w:lang w:val="en-GB"/>
        </w:rPr>
        <w:t>What is important to notice is that the cells all have different capacities.</w:t>
      </w:r>
      <w:r w:rsidR="00ED67DC">
        <w:rPr>
          <w:lang w:val="en-GB"/>
        </w:rPr>
        <w:t xml:space="preserve"> Also </w:t>
      </w:r>
      <w:proofErr w:type="spellStart"/>
      <w:r w:rsidR="00ED67DC">
        <w:rPr>
          <w:lang w:val="en-GB"/>
        </w:rPr>
        <w:t>behavour</w:t>
      </w:r>
      <w:proofErr w:type="spellEnd"/>
      <w:r w:rsidR="00ED67DC">
        <w:rPr>
          <w:lang w:val="en-GB"/>
        </w:rPr>
        <w:t xml:space="preserve"> at nearly charged an nearly fully discharged. Behaviour in rest part.</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258C6D23" w14:textId="1E9492A1" w:rsidR="003B4CF6" w:rsidRDefault="00135134" w:rsidP="00496952">
      <w:pPr>
        <w:rPr>
          <w:lang w:val="en-GB"/>
        </w:rPr>
      </w:pPr>
      <w:r>
        <w:rPr>
          <w:lang w:val="en-GB"/>
        </w:rPr>
        <w:t xml:space="preserve">The provided </w:t>
      </w:r>
      <w:r w:rsidR="00B24950">
        <w:rPr>
          <w:lang w:val="en-GB"/>
        </w:rPr>
        <w:t>PV</w:t>
      </w:r>
      <w:r>
        <w:rPr>
          <w:lang w:val="en-GB"/>
        </w:rPr>
        <w:t xml:space="preserve"> panels are</w:t>
      </w:r>
      <w:r w:rsidR="00B24950">
        <w:rPr>
          <w:lang w:val="en-GB"/>
        </w:rPr>
        <w:t xml:space="preserve"> each rated for a maximum power of 1.15 W at a voltage of 5.0 V and current 230 mA.</w:t>
      </w:r>
      <w:r w:rsidR="00DF5E8E">
        <w:rPr>
          <w:lang w:val="en-GB"/>
        </w:rPr>
        <w:t xml:space="preserve"> Away from the maximum power point the performance of the panels can be determined from their I-V curve</w:t>
      </w:r>
      <w:r w:rsidR="003B4CF6">
        <w:rPr>
          <w:lang w:val="en-GB"/>
        </w:rPr>
        <w:t>s</w:t>
      </w:r>
      <w:r w:rsidR="00DF5E8E">
        <w:rPr>
          <w:lang w:val="en-GB"/>
        </w:rPr>
        <w:t>. To find the I-V curves</w:t>
      </w:r>
      <w:r w:rsidR="003B4CF6">
        <w:rPr>
          <w:lang w:val="en-GB"/>
        </w:rPr>
        <w:t xml:space="preserve"> each panel was connected to the SMPS operating in non-synchronous boost, they were then lit by the lamp and the duty cycle of the SMPS was varied while measurements of panel current and voltage were taken.</w:t>
      </w:r>
      <w:r w:rsidR="004265E5">
        <w:rPr>
          <w:lang w:val="en-GB"/>
        </w:rPr>
        <w:t xml:space="preserve"> After processing the resulting data it was plotted in</w:t>
      </w:r>
      <w:r w:rsidR="00DB67C5">
        <w:rPr>
          <w:lang w:val="en-GB"/>
        </w:rPr>
        <w:t xml:space="preserve"> </w:t>
      </w:r>
      <w:r w:rsidR="00ED09E3">
        <w:rPr>
          <w:lang w:val="en-GB"/>
        </w:rPr>
        <w:t>figure ?</w:t>
      </w:r>
      <w:r w:rsidR="00D12E88">
        <w:rPr>
          <w:lang w:val="en-GB"/>
        </w:rPr>
        <w:t>:</w:t>
      </w:r>
    </w:p>
    <w:p w14:paraId="02CC7408" w14:textId="1C11790E" w:rsidR="00D12E88" w:rsidRDefault="00DB67C5" w:rsidP="00496952">
      <w:pPr>
        <w:rPr>
          <w:lang w:val="en-GB"/>
        </w:rPr>
      </w:pPr>
      <w:r>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Default="00DB67C5" w:rsidP="00496952">
      <w:pPr>
        <w:rPr>
          <w:lang w:val="en-GB"/>
        </w:rPr>
      </w:pPr>
      <w:r>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Default="00D12E88" w:rsidP="00496952">
      <w:pPr>
        <w:rPr>
          <w:lang w:val="en-GB"/>
        </w:rPr>
      </w:pPr>
    </w:p>
    <w:p w14:paraId="15E512EA" w14:textId="154859B5" w:rsidR="00D12E88" w:rsidRDefault="00D12E88" w:rsidP="00496952">
      <w:pPr>
        <w:rPr>
          <w:lang w:val="en-GB"/>
        </w:rPr>
      </w:pPr>
    </w:p>
    <w:p w14:paraId="1AF6C6A6" w14:textId="19ACF50F" w:rsidR="003B4CF6" w:rsidRDefault="003B4CF6" w:rsidP="00496952">
      <w:pPr>
        <w:rPr>
          <w:lang w:val="en-GB"/>
        </w:rPr>
      </w:pPr>
    </w:p>
    <w:p w14:paraId="2A4EED70" w14:textId="4C30E3F5" w:rsidR="00DB67C5" w:rsidRDefault="00DB67C5" w:rsidP="00496952">
      <w:pPr>
        <w:rPr>
          <w:lang w:val="en-GB"/>
        </w:rPr>
      </w:pPr>
    </w:p>
    <w:p w14:paraId="1E42251D" w14:textId="6A969031" w:rsidR="00DB67C5" w:rsidRDefault="00DB67C5" w:rsidP="00496952">
      <w:pPr>
        <w:rPr>
          <w:lang w:val="en-GB"/>
        </w:rPr>
      </w:pPr>
    </w:p>
    <w:p w14:paraId="2D268CA8" w14:textId="3AEECF3D" w:rsidR="00DB67C5" w:rsidRDefault="00DB67C5" w:rsidP="00496952">
      <w:pPr>
        <w:rPr>
          <w:lang w:val="en-GB"/>
        </w:rPr>
      </w:pPr>
    </w:p>
    <w:p w14:paraId="76913890" w14:textId="490285AE" w:rsidR="00DB67C5" w:rsidRDefault="00DB67C5" w:rsidP="00496952">
      <w:pPr>
        <w:rPr>
          <w:lang w:val="en-GB"/>
        </w:rPr>
      </w:pPr>
    </w:p>
    <w:p w14:paraId="2FC8CCE8" w14:textId="4569B4F3" w:rsidR="00DB67C5" w:rsidRDefault="00DB67C5" w:rsidP="00496952">
      <w:pPr>
        <w:rPr>
          <w:lang w:val="en-GB"/>
        </w:rPr>
      </w:pPr>
    </w:p>
    <w:p w14:paraId="034FB1DC" w14:textId="236707C3" w:rsidR="00DB67C5" w:rsidRDefault="00DB67C5" w:rsidP="00496952">
      <w:pPr>
        <w:rPr>
          <w:lang w:val="en-GB"/>
        </w:rPr>
      </w:pPr>
    </w:p>
    <w:p w14:paraId="42A17838" w14:textId="181486C9" w:rsidR="00DB67C5" w:rsidRDefault="00DB67C5" w:rsidP="00496952">
      <w:pPr>
        <w:rPr>
          <w:lang w:val="en-GB"/>
        </w:rPr>
      </w:pPr>
    </w:p>
    <w:p w14:paraId="24E07775" w14:textId="3B5A1E3D" w:rsidR="00DB67C5" w:rsidRDefault="00DB67C5" w:rsidP="00496952">
      <w:pPr>
        <w:rPr>
          <w:lang w:val="en-GB"/>
        </w:rPr>
      </w:pPr>
    </w:p>
    <w:p w14:paraId="6BD69580" w14:textId="0B46D7F0" w:rsidR="00DB67C5" w:rsidRDefault="004F0484" w:rsidP="00496952">
      <w:pPr>
        <w:rPr>
          <w:lang w:val="en-GB"/>
        </w:rPr>
      </w:pPr>
      <w:r>
        <w:rPr>
          <w:noProof/>
          <w:lang w:val="en-GB"/>
        </w:rPr>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Default="00DB67C5" w:rsidP="00496952">
      <w:pPr>
        <w:rPr>
          <w:lang w:val="en-GB"/>
        </w:rPr>
      </w:pPr>
    </w:p>
    <w:p w14:paraId="72D9B538" w14:textId="0894294F" w:rsidR="00DB67C5" w:rsidRDefault="00DB67C5" w:rsidP="00496952">
      <w:pPr>
        <w:rPr>
          <w:lang w:val="en-GB"/>
        </w:rPr>
      </w:pPr>
    </w:p>
    <w:p w14:paraId="370160DD" w14:textId="5CA99522" w:rsidR="004F0484" w:rsidRDefault="004F0484" w:rsidP="00496952">
      <w:pPr>
        <w:rPr>
          <w:lang w:val="en-GB"/>
        </w:rPr>
      </w:pPr>
    </w:p>
    <w:p w14:paraId="22130F17" w14:textId="5036B8C0" w:rsidR="004F0484" w:rsidRDefault="004F0484" w:rsidP="00496952">
      <w:pPr>
        <w:rPr>
          <w:lang w:val="en-GB"/>
        </w:rPr>
      </w:pPr>
    </w:p>
    <w:p w14:paraId="5E5A7DF5" w14:textId="509F0289" w:rsidR="004F0484" w:rsidRDefault="004F0484" w:rsidP="00496952">
      <w:pPr>
        <w:rPr>
          <w:lang w:val="en-GB"/>
        </w:rPr>
      </w:pPr>
    </w:p>
    <w:p w14:paraId="7F311623" w14:textId="192B2ACA" w:rsidR="004F0484" w:rsidRDefault="004F0484" w:rsidP="00496952">
      <w:pPr>
        <w:rPr>
          <w:lang w:val="en-GB"/>
        </w:rPr>
      </w:pPr>
    </w:p>
    <w:p w14:paraId="2815346B" w14:textId="5088A6B7" w:rsidR="004F0484" w:rsidRDefault="004F0484" w:rsidP="00496952">
      <w:pPr>
        <w:rPr>
          <w:lang w:val="en-GB"/>
        </w:rPr>
      </w:pPr>
    </w:p>
    <w:p w14:paraId="25709D03" w14:textId="6C445075" w:rsidR="004F0484" w:rsidRDefault="004F0484" w:rsidP="00496952">
      <w:pPr>
        <w:rPr>
          <w:lang w:val="en-GB"/>
        </w:rPr>
      </w:pPr>
    </w:p>
    <w:p w14:paraId="13CF8694" w14:textId="1B6A88CD" w:rsidR="004F0484" w:rsidRDefault="004F0484" w:rsidP="00496952">
      <w:pPr>
        <w:rPr>
          <w:lang w:val="en-GB"/>
        </w:rPr>
      </w:pPr>
    </w:p>
    <w:p w14:paraId="610EDA51" w14:textId="268D7564" w:rsidR="004F0484" w:rsidRDefault="004F0484" w:rsidP="00496952">
      <w:pPr>
        <w:rPr>
          <w:lang w:val="en-GB"/>
        </w:rPr>
      </w:pPr>
    </w:p>
    <w:p w14:paraId="7BA1865F" w14:textId="3FE2BFAF" w:rsidR="004F0484" w:rsidRDefault="004F0484" w:rsidP="00496952">
      <w:pPr>
        <w:rPr>
          <w:lang w:val="en-GB"/>
        </w:rPr>
      </w:pPr>
    </w:p>
    <w:p w14:paraId="4EF6261A" w14:textId="28F16108" w:rsidR="004005AD" w:rsidRPr="005E18D3" w:rsidRDefault="004005AD" w:rsidP="004005AD">
      <w:pPr>
        <w:rPr>
          <w:lang w:val="en-GB"/>
        </w:rPr>
      </w:pPr>
      <w:r>
        <w:rPr>
          <w:lang w:val="en-GB"/>
        </w:rPr>
        <w:lastRenderedPageBreak/>
        <w:t>Though the data is noisy, it is clear that all panels exhibit the standard I-V characteristics of a PV cell. That is, they behave as non-ideal current sources with a nearly constant current at low voltages and a rapid current reduction at high voltages (2).</w:t>
      </w:r>
      <w:r w:rsidR="009343C0">
        <w:rPr>
          <w:lang w:val="en-GB"/>
        </w:rPr>
        <w:t xml:space="preserve"> Moreover, we see that the provided lamp activates the panels poorly as the peak power for each of the panels is only ~0.5 W.</w:t>
      </w:r>
    </w:p>
    <w:p w14:paraId="235BB2C4" w14:textId="1AA7FEB5" w:rsidR="003B4CF6" w:rsidRDefault="003B4CF6" w:rsidP="00496952">
      <w:pPr>
        <w:rPr>
          <w:lang w:val="en-GB"/>
        </w:rPr>
      </w:pPr>
    </w:p>
    <w:p w14:paraId="39E33867" w14:textId="75FCF62D" w:rsidR="004005AD" w:rsidRDefault="004005AD" w:rsidP="00496952">
      <w:pPr>
        <w:rPr>
          <w:lang w:val="en-GB"/>
        </w:rPr>
      </w:pPr>
    </w:p>
    <w:p w14:paraId="1F34FDB7" w14:textId="54A8EBA5" w:rsidR="004005AD" w:rsidRDefault="004005AD" w:rsidP="00496952">
      <w:pPr>
        <w:rPr>
          <w:lang w:val="en-GB"/>
        </w:rPr>
      </w:pPr>
    </w:p>
    <w:p w14:paraId="6B9A6EE8" w14:textId="258C8536" w:rsidR="00B24950" w:rsidRDefault="00B24950" w:rsidP="00496952">
      <w:pPr>
        <w:rPr>
          <w:lang w:val="en-GB"/>
        </w:rPr>
      </w:pPr>
      <w:r>
        <w:rPr>
          <w:lang w:val="en-GB"/>
        </w:rPr>
        <w:t xml:space="preserve">To determine their performance away from the maximum power point we can find the I-V curves of the panels. </w:t>
      </w:r>
      <w:r w:rsidR="00DF5E8E">
        <w:rPr>
          <w:lang w:val="en-GB"/>
        </w:rPr>
        <w:t>To do t</w:t>
      </w:r>
    </w:p>
    <w:p w14:paraId="0CCC5ED9" w14:textId="7BF26B42" w:rsidR="00DF5E8E" w:rsidRDefault="00DF5E8E" w:rsidP="00496952">
      <w:pPr>
        <w:rPr>
          <w:lang w:val="en-GB"/>
        </w:rPr>
      </w:pPr>
      <w:r>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Default="00DF5E8E" w:rsidP="00496952">
      <w:pPr>
        <w:rPr>
          <w:lang w:val="en-GB"/>
        </w:rPr>
      </w:pPr>
    </w:p>
    <w:p w14:paraId="25FF098B" w14:textId="4B2E6DA3" w:rsidR="00DF5E8E" w:rsidRDefault="00DF5E8E" w:rsidP="00496952">
      <w:pPr>
        <w:rPr>
          <w:lang w:val="en-GB"/>
        </w:rPr>
      </w:pPr>
    </w:p>
    <w:p w14:paraId="46F6D680" w14:textId="34442558" w:rsidR="00DF5E8E" w:rsidRDefault="00DF5E8E" w:rsidP="00496952">
      <w:pPr>
        <w:rPr>
          <w:lang w:val="en-GB"/>
        </w:rPr>
      </w:pPr>
    </w:p>
    <w:p w14:paraId="52B6406D" w14:textId="1D887917" w:rsidR="00DF5E8E" w:rsidRDefault="00DF5E8E" w:rsidP="00496952">
      <w:pPr>
        <w:rPr>
          <w:lang w:val="en-GB"/>
        </w:rPr>
      </w:pPr>
    </w:p>
    <w:p w14:paraId="0948FF02" w14:textId="226E10A8" w:rsidR="00DF5E8E" w:rsidRDefault="00DF5E8E" w:rsidP="00496952">
      <w:pPr>
        <w:rPr>
          <w:lang w:val="en-GB"/>
        </w:rPr>
      </w:pPr>
    </w:p>
    <w:p w14:paraId="4CBFAF4B" w14:textId="19B17EAF" w:rsidR="00DF5E8E" w:rsidRDefault="00DF5E8E" w:rsidP="00496952">
      <w:pPr>
        <w:rPr>
          <w:lang w:val="en-GB"/>
        </w:rPr>
      </w:pPr>
    </w:p>
    <w:p w14:paraId="2466D474" w14:textId="623965F3" w:rsidR="00B24950" w:rsidRDefault="00B24950" w:rsidP="00496952">
      <w:pPr>
        <w:rPr>
          <w:lang w:val="en-GB"/>
        </w:rPr>
      </w:pPr>
    </w:p>
    <w:p w14:paraId="60D0AE28" w14:textId="1EEA3B12" w:rsidR="00291A45" w:rsidRDefault="00135134" w:rsidP="00496952">
      <w:pPr>
        <w:rPr>
          <w:lang w:val="en-GB"/>
        </w:rPr>
      </w:pPr>
      <w:r>
        <w:rPr>
          <w:lang w:val="en-GB"/>
        </w:rPr>
        <w:t xml:space="preserve"> …, they are rated for … at … </w:t>
      </w:r>
      <w:r w:rsidR="00291A45">
        <w:rPr>
          <w:lang w:val="en-GB"/>
        </w:rPr>
        <w:t>What is rated power etc?</w:t>
      </w:r>
    </w:p>
    <w:p w14:paraId="2551CD2A" w14:textId="00706404" w:rsidR="00291A45" w:rsidRDefault="00291A45" w:rsidP="00496952">
      <w:pPr>
        <w:rPr>
          <w:lang w:val="en-GB"/>
        </w:rPr>
      </w:pPr>
    </w:p>
    <w:p w14:paraId="432F2EDA" w14:textId="16A4AA8F"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4C2EB5C7" w:rsidR="004A5A1E" w:rsidRDefault="004A5A1E" w:rsidP="00496952">
      <w:pPr>
        <w:rPr>
          <w:lang w:val="en-GB"/>
        </w:rPr>
      </w:pPr>
    </w:p>
    <w:p w14:paraId="58862F28" w14:textId="2A098144" w:rsidR="004A5A1E" w:rsidRDefault="004A5A1E" w:rsidP="00496952">
      <w:pPr>
        <w:rPr>
          <w:lang w:val="en-GB"/>
        </w:rPr>
      </w:pPr>
    </w:p>
    <w:p w14:paraId="6CA93594" w14:textId="58EDBCDA" w:rsidR="00374250" w:rsidRDefault="004A5A1E" w:rsidP="00496952">
      <w:pPr>
        <w:rPr>
          <w:lang w:val="en-GB"/>
        </w:rPr>
      </w:pPr>
      <w:r>
        <w:rPr>
          <w:lang w:val="en-GB"/>
        </w:rPr>
        <w:t xml:space="preserve">The SMPS was </w:t>
      </w:r>
      <w:r w:rsidR="005A0CAF">
        <w:rPr>
          <w:lang w:val="en-GB"/>
        </w:rPr>
        <w:t>used</w:t>
      </w:r>
      <w:r>
        <w:rPr>
          <w:lang w:val="en-GB"/>
        </w:rPr>
        <w:t xml:space="preserve"> in a boost configuration such that the voltage and current of the panels could be measured directly. Using the “</w:t>
      </w:r>
      <w:proofErr w:type="spellStart"/>
      <w:r>
        <w:rPr>
          <w:lang w:val="en-GB"/>
        </w:rPr>
        <w:t>PV_characterisation.ino</w:t>
      </w:r>
      <w:proofErr w:type="spellEnd"/>
      <w:r>
        <w:rPr>
          <w:lang w:val="en-GB"/>
        </w:rPr>
        <w:t>” code</w:t>
      </w:r>
      <w:r w:rsidR="002F41E1">
        <w:rPr>
          <w:lang w:val="en-GB"/>
        </w:rPr>
        <w:t xml:space="preserve"> (1)</w:t>
      </w:r>
      <w:r>
        <w:rPr>
          <w:lang w:val="en-GB"/>
        </w:rPr>
        <w:t xml:space="preserve">, the input current was swept and </w:t>
      </w:r>
      <w:r w:rsidR="00DC1760">
        <w:rPr>
          <w:lang w:val="en-GB"/>
        </w:rPr>
        <w:t>the c</w:t>
      </w:r>
      <w:r>
        <w:rPr>
          <w:lang w:val="en-GB"/>
        </w:rPr>
        <w:t xml:space="preserve">orresponding input voltage logged. The resistance on the output was </w:t>
      </w:r>
      <w:r w:rsidR="00686D65">
        <w:rPr>
          <w:lang w:val="en-GB"/>
        </w:rPr>
        <w:t>changed</w:t>
      </w:r>
      <w:r>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256DDA31"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Default="005E18D3" w:rsidP="00043CFD">
      <w:pPr>
        <w:rPr>
          <w:b/>
          <w:bCs/>
          <w:lang w:val="en-GB"/>
        </w:rPr>
      </w:pPr>
    </w:p>
    <w:p w14:paraId="7E1A5A26" w14:textId="0B19236C" w:rsidR="00043CFD" w:rsidRDefault="00043CFD" w:rsidP="00043CFD">
      <w:pPr>
        <w:rPr>
          <w:lang w:val="en-GB"/>
        </w:rPr>
      </w:pPr>
      <w:r>
        <w:rPr>
          <w:b/>
          <w:bCs/>
          <w:lang w:val="en-GB"/>
        </w:rPr>
        <w:t>SMPS</w:t>
      </w:r>
    </w:p>
    <w:p w14:paraId="0D8D340D" w14:textId="5E708F4B" w:rsidR="00043CFD" w:rsidRDefault="000A3B1D" w:rsidP="00043CFD">
      <w:pPr>
        <w:rPr>
          <w:lang w:val="en-GB"/>
        </w:rPr>
      </w:pPr>
      <w:r>
        <w:rPr>
          <w:noProof/>
          <w:lang w:val="en-GB"/>
        </w:rPr>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Default="002660F2" w:rsidP="00043CFD">
      <w:pPr>
        <w:rPr>
          <w:lang w:val="en-GB"/>
        </w:rPr>
      </w:pPr>
      <w:r>
        <w:rPr>
          <w:lang w:val="en-GB"/>
        </w:rPr>
        <w:t>The provided SMPS is rated for 10 W throughput with a maximum boost output voltage of 35 V and maximum output current of 10 A</w:t>
      </w:r>
      <w:r w:rsidR="00BC746B">
        <w:rPr>
          <w:lang w:val="en-GB"/>
        </w:rPr>
        <w:t xml:space="preserve"> [lab specification]</w:t>
      </w:r>
      <w:r>
        <w:rPr>
          <w:lang w:val="en-GB"/>
        </w:rPr>
        <w:t>.</w:t>
      </w:r>
      <w:r w:rsidR="00F52426">
        <w:rPr>
          <w:lang w:val="en-GB"/>
        </w:rPr>
        <w:t xml:space="preserve"> All these ratings are far higher than needed and neither is expected to impose limitations</w:t>
      </w:r>
      <w:r w:rsidR="003E56C9">
        <w:rPr>
          <w:lang w:val="en-GB"/>
        </w:rPr>
        <w:t xml:space="preserve"> on the design of the energy module</w:t>
      </w:r>
      <w:r w:rsidR="00F52426">
        <w:rPr>
          <w:lang w:val="en-GB"/>
        </w:rPr>
        <w:t>.</w:t>
      </w:r>
      <w:r w:rsidR="00BC746B">
        <w:rPr>
          <w:lang w:val="en-GB"/>
        </w:rPr>
        <w:t xml:space="preserve"> </w:t>
      </w:r>
    </w:p>
    <w:p w14:paraId="1BF1B449" w14:textId="229E218C" w:rsidR="00BC746B" w:rsidRDefault="00BC746B" w:rsidP="00043CFD">
      <w:pPr>
        <w:rPr>
          <w:lang w:val="en-GB"/>
        </w:rPr>
      </w:pPr>
    </w:p>
    <w:p w14:paraId="75BABEBD" w14:textId="29F0AEFC" w:rsidR="00125D45" w:rsidRDefault="00BC746B" w:rsidP="00043CFD">
      <w:pPr>
        <w:rPr>
          <w:lang w:val="en-GB"/>
        </w:rPr>
      </w:pPr>
      <w:r>
        <w:rPr>
          <w:lang w:val="en-GB"/>
        </w:rPr>
        <w:t xml:space="preserve">The </w:t>
      </w:r>
      <w:r w:rsidR="00125D45">
        <w:rPr>
          <w:lang w:val="en-GB"/>
        </w:rPr>
        <w:t xml:space="preserve">many </w:t>
      </w:r>
      <w:r>
        <w:rPr>
          <w:lang w:val="en-GB"/>
        </w:rPr>
        <w:t xml:space="preserve">characteristics of the SMPS have been </w:t>
      </w:r>
      <w:r>
        <w:rPr>
          <w:lang w:val="en-GB"/>
        </w:rPr>
        <w:t xml:space="preserve">thoroughly </w:t>
      </w:r>
      <w:r w:rsidR="00B52CA0">
        <w:rPr>
          <w:lang w:val="en-GB"/>
        </w:rPr>
        <w:t>examined</w:t>
      </w:r>
      <w:r>
        <w:rPr>
          <w:lang w:val="en-GB"/>
        </w:rPr>
        <w:t xml:space="preserve"> in 2</w:t>
      </w:r>
      <w:r w:rsidRPr="00043CFD">
        <w:rPr>
          <w:vertAlign w:val="superscript"/>
          <w:lang w:val="en-GB"/>
        </w:rPr>
        <w:t>nd</w:t>
      </w:r>
      <w:r>
        <w:rPr>
          <w:lang w:val="en-GB"/>
        </w:rPr>
        <w:t xml:space="preserve"> year labs.</w:t>
      </w:r>
      <w:r w:rsidR="004C6615">
        <w:rPr>
          <w:lang w:val="en-GB"/>
        </w:rPr>
        <w:t xml:space="preserve"> </w:t>
      </w:r>
      <w:r w:rsidR="00125D45">
        <w:rPr>
          <w:lang w:val="en-GB"/>
        </w:rPr>
        <w:t xml:space="preserve">However, for the energy submodule the most important characteristics will be the SMPS efficiency during </w:t>
      </w:r>
      <w:r w:rsidR="00E40A68">
        <w:rPr>
          <w:lang w:val="en-GB"/>
        </w:rPr>
        <w:lastRenderedPageBreak/>
        <w:t xml:space="preserve">non-synchronous </w:t>
      </w:r>
      <w:r w:rsidR="00125D45">
        <w:rPr>
          <w:lang w:val="en-GB"/>
        </w:rPr>
        <w:t>boost operation.</w:t>
      </w:r>
      <w:r w:rsidR="00E40A68">
        <w:rPr>
          <w:lang w:val="en-GB"/>
        </w:rPr>
        <w:t xml:space="preserve"> </w:t>
      </w:r>
      <w:r w:rsidR="00445CB8">
        <w:rPr>
          <w:lang w:val="en-GB"/>
        </w:rPr>
        <w:t>A graph of efficiency versus output current is shown in figure ?.</w:t>
      </w:r>
    </w:p>
    <w:p w14:paraId="2867C8E2" w14:textId="77777777" w:rsidR="00125D45" w:rsidRDefault="00125D45" w:rsidP="00043CFD">
      <w:pPr>
        <w:rPr>
          <w:lang w:val="en-GB"/>
        </w:rPr>
      </w:pPr>
    </w:p>
    <w:p w14:paraId="7755764D" w14:textId="77777777" w:rsidR="00125D45" w:rsidRDefault="00125D45" w:rsidP="00043CFD">
      <w:pPr>
        <w:rPr>
          <w:lang w:val="en-GB"/>
        </w:rPr>
      </w:pPr>
    </w:p>
    <w:p w14:paraId="2779C736" w14:textId="30924B09" w:rsidR="00BC746B" w:rsidRDefault="004C6615" w:rsidP="00043CFD">
      <w:pPr>
        <w:rPr>
          <w:lang w:val="en-GB"/>
        </w:rPr>
      </w:pPr>
      <w:r>
        <w:rPr>
          <w:lang w:val="en-GB"/>
        </w:rPr>
        <w:t xml:space="preserve">The characteristics </w:t>
      </w:r>
      <w:r>
        <w:rPr>
          <w:lang w:val="en-GB"/>
        </w:rPr>
        <w:t xml:space="preserve">vary with mode of operation, input power, output voltage and many other factors. </w:t>
      </w:r>
      <w:r>
        <w:rPr>
          <w:lang w:val="en-GB"/>
        </w:rPr>
        <w:t xml:space="preserve">However, </w:t>
      </w:r>
      <w:r w:rsidR="0013679D">
        <w:rPr>
          <w:lang w:val="en-GB"/>
        </w:rPr>
        <w:t>a</w:t>
      </w:r>
      <w:r>
        <w:rPr>
          <w:lang w:val="en-GB"/>
        </w:rPr>
        <w:t>s will be discussed in later sections, for the energy submodule the SMPS will be operated in non-synchronous boost mode.</w:t>
      </w:r>
    </w:p>
    <w:p w14:paraId="7DAC1233" w14:textId="4D431F38" w:rsidR="004C6615" w:rsidRDefault="004C6615" w:rsidP="00043CFD">
      <w:pPr>
        <w:rPr>
          <w:lang w:val="en-GB"/>
        </w:rPr>
      </w:pPr>
    </w:p>
    <w:p w14:paraId="23118861" w14:textId="77777777" w:rsidR="004C6615" w:rsidRDefault="004C6615" w:rsidP="00043CFD">
      <w:pPr>
        <w:rPr>
          <w:lang w:val="en-GB"/>
        </w:rPr>
      </w:pPr>
    </w:p>
    <w:p w14:paraId="7FCF0910" w14:textId="77777777" w:rsidR="00F52426" w:rsidRDefault="00F52426" w:rsidP="00043CFD">
      <w:pPr>
        <w:rPr>
          <w:lang w:val="en-GB"/>
        </w:rPr>
      </w:pPr>
    </w:p>
    <w:p w14:paraId="5D9601EE" w14:textId="0ACD44A4" w:rsidR="002660F2" w:rsidRDefault="00F52426" w:rsidP="00043CFD">
      <w:pPr>
        <w:rPr>
          <w:lang w:val="en-GB"/>
        </w:rPr>
      </w:pPr>
      <w:r>
        <w:rPr>
          <w:lang w:val="en-GB"/>
        </w:rPr>
        <w:t xml:space="preserve">  and are not expected to com</w:t>
      </w:r>
      <w:r w:rsidR="002660F2">
        <w:rPr>
          <w:lang w:val="en-GB"/>
        </w:rPr>
        <w:t xml:space="preserve"> </w:t>
      </w:r>
      <w:r>
        <w:rPr>
          <w:lang w:val="en-GB"/>
        </w:rPr>
        <w:t xml:space="preserve">Neither of these ratings are expected to be </w:t>
      </w:r>
    </w:p>
    <w:p w14:paraId="28ABAEF2" w14:textId="77777777" w:rsidR="002660F2" w:rsidRDefault="002660F2" w:rsidP="00043CFD">
      <w:pPr>
        <w:rPr>
          <w:lang w:val="en-GB"/>
        </w:rPr>
      </w:pPr>
    </w:p>
    <w:p w14:paraId="72766086" w14:textId="5ED4E6EB" w:rsidR="002660F2"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p>
    <w:p w14:paraId="4324920A" w14:textId="77777777" w:rsidR="002660F2" w:rsidRDefault="002660F2" w:rsidP="00043CFD">
      <w:pPr>
        <w:rPr>
          <w:lang w:val="en-GB"/>
        </w:rPr>
      </w:pPr>
    </w:p>
    <w:p w14:paraId="6978A014" w14:textId="4261F5EE" w:rsidR="007C1081" w:rsidRPr="000A3B1D" w:rsidRDefault="006231A6" w:rsidP="00043CFD">
      <w:pPr>
        <w:rPr>
          <w:lang w:val="en-GB"/>
        </w:rPr>
      </w:pPr>
      <w:r>
        <w:rPr>
          <w:lang w:val="en-GB"/>
        </w:rPr>
        <w:t xml:space="preserve">Its characteristics vary with mode of operation, input power, output voltage and many other factors. </w:t>
      </w:r>
      <w:r w:rsidR="007C1081">
        <w:rPr>
          <w:lang w:val="en-GB"/>
        </w:rPr>
        <w:t>A</w:t>
      </w:r>
      <w:r>
        <w:rPr>
          <w:lang w:val="en-GB"/>
        </w:rPr>
        <w:t xml:space="preserve">s will be discussed in later sections, for the energy submodule </w:t>
      </w:r>
      <w:r w:rsidR="007C1081">
        <w:rPr>
          <w:lang w:val="en-GB"/>
        </w:rPr>
        <w:t>the SMPS will be operated in non-synchronous boost mode.</w:t>
      </w:r>
      <w:r w:rsidR="000A3B1D">
        <w:rPr>
          <w:lang w:val="en-GB"/>
        </w:rPr>
        <w:t xml:space="preserve"> The most important </w:t>
      </w:r>
      <w:r w:rsidR="00DD1C05">
        <w:rPr>
          <w:lang w:val="en-GB"/>
        </w:rPr>
        <w:t xml:space="preserve">part of the SMPS performance for the energy submodule is its efficiency. </w:t>
      </w:r>
      <w:r w:rsidR="000A3B1D">
        <w:rPr>
          <w:lang w:val="en-GB"/>
        </w:rPr>
        <w:t xml:space="preserve">attribute </w:t>
      </w:r>
      <w:r w:rsidR="000A3B1D">
        <w:rPr>
          <w:i/>
          <w:iCs/>
          <w:lang w:val="en-GB"/>
        </w:rPr>
        <w:t>efficiency</w:t>
      </w:r>
      <w:r w:rsidR="000A3B1D">
        <w:rPr>
          <w:lang w:val="en-GB"/>
        </w:rPr>
        <w:t xml:space="preserve"> is </w:t>
      </w:r>
    </w:p>
    <w:p w14:paraId="0970C061" w14:textId="0F3EA114" w:rsidR="007C1081" w:rsidRDefault="007C1081" w:rsidP="00043CFD">
      <w:pPr>
        <w:rPr>
          <w:lang w:val="en-GB"/>
        </w:rPr>
      </w:pPr>
    </w:p>
    <w:p w14:paraId="0085FDE8" w14:textId="759AC9CF" w:rsidR="007C1081" w:rsidRDefault="007C1081" w:rsidP="00043CFD">
      <w:pPr>
        <w:rPr>
          <w:lang w:val="en-GB"/>
        </w:rPr>
      </w:pPr>
    </w:p>
    <w:p w14:paraId="7989CB03" w14:textId="6BA05266" w:rsidR="00B92776" w:rsidRDefault="007C1081" w:rsidP="00043CFD">
      <w:pPr>
        <w:rPr>
          <w:lang w:val="en-GB"/>
        </w:rPr>
      </w:pPr>
      <w:r>
        <w:rPr>
          <w:lang w:val="en-GB"/>
        </w:rPr>
        <w:t xml:space="preserve">only </w:t>
      </w:r>
      <w:r w:rsidR="00B92776">
        <w:rPr>
          <w:lang w:val="en-GB"/>
        </w:rPr>
        <w:t xml:space="preserve">non-synchronous boost mode will be most important. </w:t>
      </w:r>
    </w:p>
    <w:p w14:paraId="0AE2BB95" w14:textId="77777777" w:rsidR="00B92776" w:rsidRDefault="00B92776" w:rsidP="00043CFD">
      <w:pPr>
        <w:rPr>
          <w:lang w:val="en-GB"/>
        </w:rPr>
      </w:pPr>
    </w:p>
    <w:p w14:paraId="1E71442B" w14:textId="363E30CB" w:rsidR="00B92776" w:rsidRDefault="006231A6" w:rsidP="00043CFD">
      <w:pPr>
        <w:rPr>
          <w:lang w:val="en-GB"/>
        </w:rPr>
      </w:pPr>
      <w:r>
        <w:rPr>
          <w:lang w:val="en-GB"/>
        </w:rPr>
        <w:t xml:space="preserve"> SMPS will be operating in </w:t>
      </w:r>
      <w:r w:rsidR="00B92776">
        <w:rPr>
          <w:lang w:val="en-GB"/>
        </w:rPr>
        <w:t xml:space="preserve">non-synchronous boost mode. For this project the </w:t>
      </w:r>
    </w:p>
    <w:p w14:paraId="0A468A06" w14:textId="457E5D21" w:rsidR="00B92776" w:rsidRDefault="00B92776" w:rsidP="00043CFD">
      <w:pPr>
        <w:rPr>
          <w:lang w:val="en-GB"/>
        </w:rPr>
      </w:pPr>
    </w:p>
    <w:p w14:paraId="12248A45" w14:textId="77777777" w:rsidR="00B92776" w:rsidRDefault="00B92776" w:rsidP="00043CFD">
      <w:pPr>
        <w:rPr>
          <w:lang w:val="en-GB"/>
        </w:rPr>
      </w:pPr>
    </w:p>
    <w:p w14:paraId="0C3EC990" w14:textId="6275713C" w:rsidR="000A3B1D" w:rsidRDefault="000A3B1D" w:rsidP="00043CFD">
      <w:pPr>
        <w:rPr>
          <w:lang w:val="en-GB"/>
        </w:rPr>
      </w:pPr>
    </w:p>
    <w:p w14:paraId="7D15E4D3" w14:textId="77777777" w:rsidR="000A3B1D" w:rsidRDefault="000A3B1D" w:rsidP="00043CFD">
      <w:pPr>
        <w:rPr>
          <w:lang w:val="en-GB"/>
        </w:rPr>
      </w:pPr>
    </w:p>
    <w:p w14:paraId="165801ED" w14:textId="55D7039B" w:rsidR="000A3B1D" w:rsidRDefault="000A3B1D" w:rsidP="00043CFD">
      <w:pPr>
        <w:rPr>
          <w:lang w:val="en-GB"/>
        </w:rPr>
      </w:pPr>
    </w:p>
    <w:p w14:paraId="6AC58D9C" w14:textId="77777777" w:rsidR="000A3B1D" w:rsidRDefault="000A3B1D" w:rsidP="00043CFD">
      <w:pPr>
        <w:rPr>
          <w:lang w:val="en-GB"/>
        </w:rPr>
      </w:pPr>
    </w:p>
    <w:p w14:paraId="3C58F4E3" w14:textId="4773B572" w:rsidR="000A3B1D" w:rsidRDefault="000A3B1D" w:rsidP="00043CFD">
      <w:pPr>
        <w:rPr>
          <w:lang w:val="en-GB"/>
        </w:rPr>
      </w:pPr>
    </w:p>
    <w:p w14:paraId="09BB5FC3" w14:textId="4E6F99EA" w:rsidR="000A3B1D" w:rsidRDefault="000A3B1D" w:rsidP="00043CFD">
      <w:pPr>
        <w:rPr>
          <w:lang w:val="en-GB"/>
        </w:rPr>
      </w:pPr>
    </w:p>
    <w:p w14:paraId="5A98C902" w14:textId="6A2ADB85" w:rsidR="00B92776" w:rsidRDefault="00B92776" w:rsidP="00043CFD">
      <w:pPr>
        <w:rPr>
          <w:lang w:val="en-GB"/>
        </w:rPr>
      </w:pPr>
      <w:r>
        <w:rPr>
          <w:lang w:val="en-GB"/>
        </w:rPr>
        <w:t xml:space="preserve">The SMPS will be controlled by a closed loop controller and as such </w:t>
      </w:r>
    </w:p>
    <w:p w14:paraId="478C2F7C" w14:textId="767F4923" w:rsidR="00B92776" w:rsidRDefault="00B92776" w:rsidP="00043CFD">
      <w:pPr>
        <w:rPr>
          <w:lang w:val="en-GB"/>
        </w:rPr>
      </w:pPr>
    </w:p>
    <w:p w14:paraId="5F2456F1" w14:textId="649B89BD" w:rsidR="00B92776" w:rsidRDefault="00B92776" w:rsidP="00043CFD">
      <w:pPr>
        <w:rPr>
          <w:lang w:val="en-GB"/>
        </w:rPr>
      </w:pPr>
    </w:p>
    <w:p w14:paraId="4E7CF378" w14:textId="0E818AC6" w:rsidR="00043CFD" w:rsidRDefault="006231A6" w:rsidP="00043CFD">
      <w:pPr>
        <w:rPr>
          <w:lang w:val="en-GB"/>
        </w:rPr>
      </w:pPr>
      <w:r>
        <w:rPr>
          <w:lang w:val="en-GB"/>
        </w:rPr>
        <w:t>buck mode with an output voltage in the range 2.4</w:t>
      </w:r>
      <w:r w:rsidR="00EF7B3F">
        <w:rPr>
          <w:lang w:val="en-GB"/>
        </w:rPr>
        <w:t xml:space="preserve"> </w:t>
      </w:r>
      <w:r>
        <w:rPr>
          <w:lang w:val="en-GB"/>
        </w:rPr>
        <w:t xml:space="preserve">- 3.6 V.  </w:t>
      </w:r>
    </w:p>
    <w:p w14:paraId="78E73B16" w14:textId="3FA2C122" w:rsidR="00B92776" w:rsidRDefault="00B92776" w:rsidP="00043CFD">
      <w:pPr>
        <w:rPr>
          <w:lang w:val="en-GB"/>
        </w:rPr>
      </w:pPr>
    </w:p>
    <w:p w14:paraId="03D1A56F" w14:textId="6B2588BC" w:rsidR="00B92776" w:rsidRDefault="00B92776" w:rsidP="00043CFD">
      <w:pPr>
        <w:rPr>
          <w:lang w:val="en-GB"/>
        </w:rPr>
      </w:pPr>
    </w:p>
    <w:p w14:paraId="338BF93D" w14:textId="46F4752C" w:rsidR="00B92776" w:rsidRPr="00043CFD" w:rsidRDefault="00B92776" w:rsidP="00043CFD">
      <w:pPr>
        <w:rPr>
          <w:lang w:val="en-GB"/>
        </w:rPr>
      </w:pPr>
    </w:p>
    <w:p w14:paraId="73C8FE1F" w14:textId="39603FFC" w:rsidR="00374250" w:rsidRDefault="00C44CB2" w:rsidP="00496952">
      <w:pPr>
        <w:rPr>
          <w:lang w:val="en-GB"/>
        </w:rPr>
      </w:pPr>
      <w:r>
        <w:rPr>
          <w:noProof/>
          <w:lang w:val="en-GB"/>
        </w:rPr>
        <w:lastRenderedPageBreak/>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48FD53AE" w:rsidR="00D9754B" w:rsidRDefault="00D9754B" w:rsidP="00496952">
      <w:pPr>
        <w:rPr>
          <w:lang w:val="en-GB"/>
        </w:rPr>
      </w:pPr>
    </w:p>
    <w:p w14:paraId="3980128D" w14:textId="32D5B8B1" w:rsidR="00D9754B" w:rsidRDefault="00D9754B" w:rsidP="00496952">
      <w:pPr>
        <w:rPr>
          <w:lang w:val="en-GB"/>
        </w:rPr>
      </w:pPr>
      <w:r>
        <w:rPr>
          <w:lang w:val="en-GB"/>
        </w:rPr>
        <w:t>CAN THE SMPS TAKE OVER 20V IF THE POWER IS FLOATING?</w:t>
      </w:r>
    </w:p>
    <w:p w14:paraId="23649E45" w14:textId="77777777" w:rsidR="00D9754B" w:rsidRPr="00F94064" w:rsidRDefault="00D9754B" w:rsidP="00496952">
      <w:pPr>
        <w:rPr>
          <w:lang w:val="en-GB"/>
        </w:rPr>
      </w:pPr>
    </w:p>
    <w:p w14:paraId="489171AE" w14:textId="3B47AB72" w:rsidR="003D5806" w:rsidRDefault="00135134" w:rsidP="00496952">
      <w:pPr>
        <w:rPr>
          <w:lang w:val="en-GB"/>
        </w:rPr>
      </w:pPr>
      <w:r>
        <w:rPr>
          <w:lang w:val="en-GB"/>
        </w:rPr>
        <w:t xml:space="preserve">The </w:t>
      </w:r>
      <w:r w:rsidR="002E16D7">
        <w:rPr>
          <w:lang w:val="en-GB"/>
        </w:rPr>
        <w:t>PV panels will provide the power used to charge the battery. The PV panels will perform their job well if they:</w:t>
      </w:r>
    </w:p>
    <w:p w14:paraId="2FA605CD" w14:textId="77777777" w:rsidR="002E16D7" w:rsidRDefault="002E16D7" w:rsidP="00496952">
      <w:pPr>
        <w:rPr>
          <w:lang w:val="en-GB"/>
        </w:rPr>
      </w:pPr>
    </w:p>
    <w:p w14:paraId="66E04ED6" w14:textId="3348FED3" w:rsidR="003D5806" w:rsidRDefault="002E16D7" w:rsidP="002E16D7">
      <w:pPr>
        <w:pStyle w:val="Listeavsnitt"/>
        <w:numPr>
          <w:ilvl w:val="0"/>
          <w:numId w:val="4"/>
        </w:numPr>
        <w:rPr>
          <w:lang w:val="en-GB"/>
        </w:rPr>
      </w:pPr>
      <w:r>
        <w:rPr>
          <w:lang w:val="en-GB"/>
        </w:rPr>
        <w:t>Provide a high average power output</w:t>
      </w:r>
      <w:r w:rsidR="00D6197D">
        <w:rPr>
          <w:lang w:val="en-GB"/>
        </w:rPr>
        <w:t>. This will allow us to charge batteries faster.</w:t>
      </w:r>
    </w:p>
    <w:p w14:paraId="6EFFC23E" w14:textId="1E4E4206" w:rsidR="002E16D7" w:rsidRDefault="002E16D7" w:rsidP="002E16D7">
      <w:pPr>
        <w:pStyle w:val="Listeavsnitt"/>
        <w:numPr>
          <w:ilvl w:val="0"/>
          <w:numId w:val="4"/>
        </w:numPr>
        <w:rPr>
          <w:lang w:val="en-GB"/>
        </w:rPr>
      </w:pPr>
      <w:r>
        <w:rPr>
          <w:lang w:val="en-GB"/>
        </w:rPr>
        <w:t xml:space="preserve">Provide a </w:t>
      </w:r>
      <w:r w:rsidR="00D6197D">
        <w:rPr>
          <w:lang w:val="en-GB"/>
        </w:rPr>
        <w:t>stable power supply. As will be discussed in later sections, for most of a charging cycle the battery will be fed a constant current. This will need close to constant power.</w:t>
      </w:r>
    </w:p>
    <w:p w14:paraId="4814CF82" w14:textId="0D0E5146" w:rsidR="002E16D7" w:rsidRPr="002E16D7" w:rsidRDefault="002E16D7" w:rsidP="002E16D7">
      <w:pPr>
        <w:pStyle w:val="Listeavsnitt"/>
        <w:numPr>
          <w:ilvl w:val="0"/>
          <w:numId w:val="4"/>
        </w:numPr>
        <w:rPr>
          <w:lang w:val="en-GB"/>
        </w:rPr>
      </w:pPr>
      <w:r>
        <w:rPr>
          <w:lang w:val="en-GB"/>
        </w:rPr>
        <w:t>Can interface appropriately with other circuit components</w:t>
      </w:r>
      <w:r w:rsidR="00D6197D">
        <w:rPr>
          <w:lang w:val="en-GB"/>
        </w:rPr>
        <w:t>.</w:t>
      </w:r>
    </w:p>
    <w:p w14:paraId="38B60F88" w14:textId="47890CA4" w:rsidR="003D5806" w:rsidRDefault="003D5806" w:rsidP="00496952">
      <w:pPr>
        <w:rPr>
          <w:lang w:val="en-GB"/>
        </w:rPr>
      </w:pPr>
    </w:p>
    <w:p w14:paraId="41FF6912" w14:textId="77777777" w:rsidR="00D6197D" w:rsidRDefault="00D6197D" w:rsidP="00496952">
      <w:pPr>
        <w:rPr>
          <w:lang w:val="en-GB"/>
        </w:rPr>
      </w:pPr>
      <w:r>
        <w:rPr>
          <w:lang w:val="en-GB"/>
        </w:rPr>
        <w:t>As we want the PV array to have a high average output all four PV panels will be used. Using all four PV panels there are four different ways that the panels could feasibly be connected.</w:t>
      </w:r>
    </w:p>
    <w:p w14:paraId="77CB6594" w14:textId="77777777" w:rsidR="00D6197D" w:rsidRDefault="00D6197D" w:rsidP="00496952">
      <w:pPr>
        <w:rPr>
          <w:lang w:val="en-GB"/>
        </w:rPr>
      </w:pPr>
    </w:p>
    <w:p w14:paraId="433B1E38" w14:textId="77777777" w:rsidR="00D6197D" w:rsidRDefault="00D6197D" w:rsidP="00496952">
      <w:pPr>
        <w:rPr>
          <w:lang w:val="en-GB"/>
        </w:rPr>
      </w:pPr>
    </w:p>
    <w:p w14:paraId="6A7E8602" w14:textId="1FA57007" w:rsidR="00D6197D" w:rsidRDefault="00D6197D" w:rsidP="00496952">
      <w:pPr>
        <w:rPr>
          <w:lang w:val="en-GB"/>
        </w:rPr>
      </w:pPr>
    </w:p>
    <w:p w14:paraId="28C7896C" w14:textId="6B55F7DE" w:rsidR="00D6197D" w:rsidRDefault="00D6197D" w:rsidP="00496952">
      <w:pPr>
        <w:rPr>
          <w:lang w:val="en-GB"/>
        </w:rPr>
      </w:pPr>
    </w:p>
    <w:p w14:paraId="5C12EEEA" w14:textId="5D647D2B" w:rsidR="00D6197D" w:rsidRDefault="00D6197D" w:rsidP="00496952">
      <w:pPr>
        <w:rPr>
          <w:lang w:val="en-GB"/>
        </w:rPr>
      </w:pPr>
    </w:p>
    <w:p w14:paraId="7322C59E" w14:textId="180426ED" w:rsidR="00D6197D" w:rsidRDefault="00D6197D" w:rsidP="00496952">
      <w:pPr>
        <w:rPr>
          <w:lang w:val="en-GB"/>
        </w:rPr>
      </w:pPr>
    </w:p>
    <w:p w14:paraId="7256148E" w14:textId="6B5F9035" w:rsidR="00D6197D" w:rsidRDefault="00D6197D" w:rsidP="00496952">
      <w:pPr>
        <w:rPr>
          <w:lang w:val="en-GB"/>
        </w:rPr>
      </w:pPr>
    </w:p>
    <w:p w14:paraId="4C2C2E93" w14:textId="560397D7" w:rsidR="00D6197D" w:rsidRDefault="00D6197D" w:rsidP="00496952">
      <w:pPr>
        <w:rPr>
          <w:lang w:val="en-GB"/>
        </w:rPr>
      </w:pPr>
    </w:p>
    <w:p w14:paraId="62E4F629" w14:textId="063BE133" w:rsidR="00D6197D" w:rsidRDefault="00D6197D" w:rsidP="00496952">
      <w:pPr>
        <w:rPr>
          <w:lang w:val="en-GB"/>
        </w:rPr>
      </w:pPr>
      <w:r>
        <w:rPr>
          <w:noProof/>
          <w:lang w:val="en-GB"/>
        </w:rPr>
        <w:lastRenderedPageBreak/>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38369CA" w14:textId="67CDB159"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 xml:space="preserve">In partial shading conditions a </w:t>
      </w:r>
      <w:proofErr w:type="spellStart"/>
      <w:r w:rsidR="00076676">
        <w:rPr>
          <w:lang w:val="en-GB"/>
        </w:rPr>
        <w:t>TCT</w:t>
      </w:r>
      <w:proofErr w:type="spellEnd"/>
      <w:r w:rsidR="00076676">
        <w:rPr>
          <w:lang w:val="en-GB"/>
        </w:rPr>
        <w:t xml:space="preserve">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proofErr w:type="spellStart"/>
      <w:r>
        <w:rPr>
          <w:lang w:val="en-GB"/>
        </w:rPr>
        <w:t>TCT</w:t>
      </w:r>
      <w:proofErr w:type="spellEnd"/>
      <w:r>
        <w:rPr>
          <w:lang w:val="en-GB"/>
        </w:rPr>
        <w:t xml:space="preserve">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445CB8" w:rsidP="003C0534">
      <w:pPr>
        <w:rPr>
          <w:lang w:val="en-GB"/>
        </w:rPr>
      </w:pPr>
      <w:hyperlink r:id="rId17" w:history="1">
        <w:r w:rsidR="001032AE" w:rsidRPr="00837215">
          <w:rPr>
            <w:rStyle w:val="Hyperkobling"/>
            <w:lang w:val="en-GB"/>
          </w:rPr>
          <w:t>https://ieeexplore.ieee.org/abstract/document/6104128</w:t>
        </w:r>
      </w:hyperlink>
      <w:r w:rsidR="001032AE">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 xml:space="preserve">Moreover, for the </w:t>
      </w:r>
      <w:proofErr w:type="spellStart"/>
      <w:r>
        <w:rPr>
          <w:lang w:val="en-GB"/>
        </w:rPr>
        <w:t>TCT</w:t>
      </w:r>
      <w:proofErr w:type="spellEnd"/>
      <w:r>
        <w:rPr>
          <w:lang w:val="en-GB"/>
        </w:rPr>
        <w:t xml:space="preserve">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8">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w:t>
      </w:r>
      <w:proofErr w:type="spellStart"/>
      <w:r>
        <w:rPr>
          <w:lang w:val="en-GB"/>
        </w:rPr>
        <w:t>TCT</w:t>
      </w:r>
      <w:proofErr w:type="spellEnd"/>
      <w:r>
        <w:rPr>
          <w:lang w:val="en-GB"/>
        </w:rPr>
        <w: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proofErr w:type="spellStart"/>
      <w:r>
        <w:rPr>
          <w:lang w:val="en-GB"/>
        </w:rPr>
        <w:t>TCT</w:t>
      </w:r>
      <w:proofErr w:type="spellEnd"/>
      <w:r>
        <w:rPr>
          <w:lang w:val="en-GB"/>
        </w:rPr>
        <w:t xml:space="preserve">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w:t>
      </w:r>
      <w:proofErr w:type="spellStart"/>
      <w:r w:rsidR="004641B9">
        <w:rPr>
          <w:lang w:val="en-GB"/>
        </w:rPr>
        <w:t>TCT</w:t>
      </w:r>
      <w:proofErr w:type="spellEnd"/>
      <w:r w:rsidR="004641B9">
        <w:rPr>
          <w:lang w:val="en-GB"/>
        </w:rPr>
        <w: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lastRenderedPageBreak/>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445CB8"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445CB8"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445CB8" w:rsidP="004641B9">
      <w:pPr>
        <w:rPr>
          <w:lang w:val="en-US"/>
        </w:rPr>
      </w:pPr>
      <w:hyperlink r:id="rId20"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445CB8" w:rsidP="003C0534">
      <w:pPr>
        <w:rPr>
          <w:lang w:val="en-GB"/>
        </w:rPr>
      </w:pPr>
      <w:hyperlink r:id="rId21"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4E32D1D0"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2FED7A62" w:rsidR="00290746" w:rsidRDefault="00290746" w:rsidP="003C0534">
      <w:pPr>
        <w:rPr>
          <w:lang w:val="en-GB"/>
        </w:rPr>
      </w:pPr>
    </w:p>
    <w:p w14:paraId="661CCEFD" w14:textId="57FF6164" w:rsidR="00D36C65" w:rsidRDefault="00D36C65" w:rsidP="003C0534">
      <w:pPr>
        <w:rPr>
          <w:lang w:val="en-GB"/>
        </w:rPr>
      </w:pPr>
    </w:p>
    <w:p w14:paraId="7B4812F0" w14:textId="4FBFFE3E" w:rsidR="00D36C65" w:rsidRDefault="00D36C65" w:rsidP="003C0534">
      <w:pPr>
        <w:rPr>
          <w:lang w:val="en-GB"/>
        </w:rPr>
      </w:pPr>
      <w:r>
        <w:rPr>
          <w:lang w:val="en-GB"/>
        </w:rPr>
        <w:t>We want to capture as much as possible of the solar power</w:t>
      </w:r>
    </w:p>
    <w:p w14:paraId="7ED7656C" w14:textId="285ADCB1" w:rsidR="00D36C65" w:rsidRDefault="00D36C65" w:rsidP="003C0534">
      <w:pPr>
        <w:rPr>
          <w:lang w:val="en-GB"/>
        </w:rPr>
      </w:pPr>
    </w:p>
    <w:p w14:paraId="40D140E7" w14:textId="33561ED4" w:rsidR="00D36C65" w:rsidRDefault="00D36C65" w:rsidP="003C0534">
      <w:pPr>
        <w:rPr>
          <w:lang w:val="en-GB"/>
        </w:rPr>
      </w:pPr>
      <w:r>
        <w:rPr>
          <w:lang w:val="en-GB"/>
        </w:rPr>
        <w:t>The rover has a quite high power consumption and drive alone can reach a peak power of ~10 W.   12.75 W</w:t>
      </w:r>
      <w:r w:rsidR="00640A07">
        <w:rPr>
          <w:lang w:val="en-GB"/>
        </w:rPr>
        <w:t>. For high power output we need many cells</w:t>
      </w:r>
    </w:p>
    <w:p w14:paraId="2A4E4039" w14:textId="170282FB" w:rsidR="00D36C65" w:rsidRDefault="00D36C65" w:rsidP="003C0534">
      <w:pPr>
        <w:rPr>
          <w:lang w:val="en-GB"/>
        </w:rPr>
      </w:pPr>
    </w:p>
    <w:p w14:paraId="56679A78" w14:textId="5F9DCBC7" w:rsidR="00D36C65" w:rsidRDefault="00D36C65" w:rsidP="003C0534">
      <w:pPr>
        <w:rPr>
          <w:lang w:val="en-GB"/>
        </w:rPr>
      </w:pPr>
    </w:p>
    <w:p w14:paraId="439F777F" w14:textId="77777777" w:rsidR="00D36C65" w:rsidRDefault="00D36C65"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 xml:space="preserve">STATE, number of blinks indicate </w:t>
      </w:r>
      <w:proofErr w:type="spellStart"/>
      <w:r w:rsidR="006C32C6">
        <w:rPr>
          <w:lang w:val="en-GB"/>
        </w:rPr>
        <w:t>state_num</w:t>
      </w:r>
      <w:proofErr w:type="spellEnd"/>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4F46FB0C" w:rsidR="003F2AC0" w:rsidRDefault="003F2AC0" w:rsidP="003C0534">
      <w:pPr>
        <w:rPr>
          <w:lang w:val="en-GB"/>
        </w:rPr>
      </w:pPr>
      <w:r>
        <w:rPr>
          <w:lang w:val="en-GB"/>
        </w:rPr>
        <w:lastRenderedPageBreak/>
        <w:t>Two choices: either use 0.5 ohm load as current sensor or have parallel battery pack with pulse charging.</w:t>
      </w:r>
      <w:r w:rsidR="00D9754B">
        <w:rPr>
          <w:lang w:val="en-GB"/>
        </w:rPr>
        <w:t xml:space="preserve"> Or use series connected </w:t>
      </w:r>
      <w:proofErr w:type="spellStart"/>
      <w:r w:rsidR="00D9754B">
        <w:rPr>
          <w:lang w:val="en-GB"/>
        </w:rPr>
        <w:t>pv</w:t>
      </w:r>
      <w:proofErr w:type="spellEnd"/>
      <w:r w:rsidR="00D9754B">
        <w:rPr>
          <w:lang w:val="en-GB"/>
        </w:rPr>
        <w:t xml:space="preserve">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r w:rsidR="00DE4F69">
        <w:rPr>
          <w:lang w:val="en-GB"/>
        </w:rPr>
        <w:t xml:space="preserve"> 0.5 ohm load current sensor is very hard to implement in a way that gives accurate measurements for both positive and negative currents</w:t>
      </w:r>
      <w:r w:rsidR="00073444">
        <w:rPr>
          <w:lang w:val="en-GB"/>
        </w:rPr>
        <w:t xml:space="preserve"> (with the equipment we have available)</w:t>
      </w:r>
      <w:r w:rsidR="00DE4F69">
        <w:rPr>
          <w:lang w:val="en-GB"/>
        </w:rPr>
        <w:t>.</w:t>
      </w:r>
    </w:p>
    <w:p w14:paraId="123B243C" w14:textId="01E9D683" w:rsidR="00A848F0" w:rsidRDefault="00A848F0" w:rsidP="003C0534">
      <w:pPr>
        <w:rPr>
          <w:lang w:val="en-GB"/>
        </w:rPr>
      </w:pPr>
    </w:p>
    <w:p w14:paraId="02D7025C" w14:textId="32C73A76" w:rsidR="00A848F0" w:rsidRDefault="00A848F0" w:rsidP="003C0534">
      <w:pPr>
        <w:rPr>
          <w:lang w:val="en-GB"/>
        </w:rPr>
      </w:pPr>
      <w:r>
        <w:rPr>
          <w:lang w:val="en-GB"/>
        </w:rPr>
        <w:t xml:space="preserve">Actually use internal current sensor, </w:t>
      </w:r>
      <w:r w:rsidR="001372BA">
        <w:rPr>
          <w:lang w:val="en-GB"/>
        </w:rPr>
        <w:t xml:space="preserve">assuming the inductor current is constant, which it is on the time scales we are working on. Use formula </w:t>
      </w:r>
      <w:proofErr w:type="spellStart"/>
      <w:r w:rsidR="001372BA">
        <w:rPr>
          <w:lang w:val="en-GB"/>
        </w:rPr>
        <w:t>I_out</w:t>
      </w:r>
      <w:proofErr w:type="spellEnd"/>
      <w:r w:rsidR="001372BA">
        <w:rPr>
          <w:lang w:val="en-GB"/>
        </w:rPr>
        <w:t xml:space="preserve"> = </w:t>
      </w:r>
      <w:proofErr w:type="spellStart"/>
      <w:r w:rsidR="001372BA">
        <w:rPr>
          <w:lang w:val="en-GB"/>
        </w:rPr>
        <w:t>I_L</w:t>
      </w:r>
      <w:proofErr w:type="spellEnd"/>
      <w:r w:rsidR="001372BA">
        <w:rPr>
          <w:lang w:val="en-GB"/>
        </w:rPr>
        <w:t>*</w:t>
      </w:r>
      <w:proofErr w:type="spellStart"/>
      <w:r w:rsidR="001372BA">
        <w:rPr>
          <w:lang w:val="en-GB"/>
        </w:rPr>
        <w:t>duty_cycle</w:t>
      </w:r>
      <w:proofErr w:type="spellEnd"/>
    </w:p>
    <w:p w14:paraId="3B521732" w14:textId="5750B21A" w:rsidR="0050359E" w:rsidRDefault="0050359E" w:rsidP="003C0534">
      <w:pPr>
        <w:rPr>
          <w:lang w:val="en-GB"/>
        </w:rPr>
      </w:pPr>
    </w:p>
    <w:p w14:paraId="4DCD8096" w14:textId="67594928" w:rsidR="0050359E" w:rsidRDefault="00445CB8" w:rsidP="003C0534">
      <w:pPr>
        <w:rPr>
          <w:lang w:val="en-GB"/>
        </w:rPr>
      </w:pPr>
      <w:hyperlink r:id="rId22"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0EA7EA3D" w:rsidR="007E2682" w:rsidRDefault="007E2682" w:rsidP="003C0534">
      <w:pPr>
        <w:rPr>
          <w:lang w:val="en-GB"/>
        </w:rPr>
      </w:pPr>
    </w:p>
    <w:p w14:paraId="5AD1D92F" w14:textId="12E5BDBC" w:rsidR="007D28CB" w:rsidRDefault="007D28CB" w:rsidP="003C0534">
      <w:pPr>
        <w:rPr>
          <w:lang w:val="en-GB"/>
        </w:rPr>
      </w:pPr>
      <w:r>
        <w:rPr>
          <w:lang w:val="en-GB"/>
        </w:rPr>
        <w:t>Constant voltage is not very power hungry and is only used to top up on the charge.</w:t>
      </w:r>
    </w:p>
    <w:p w14:paraId="0C3C4984" w14:textId="77777777" w:rsidR="007D28CB" w:rsidRDefault="007D28CB"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445CB8" w:rsidP="003C0534">
      <w:pPr>
        <w:rPr>
          <w:lang w:val="en-GB"/>
        </w:rPr>
      </w:pPr>
      <w:hyperlink r:id="rId23"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030897EB" w:rsidR="000268D9" w:rsidRDefault="000268D9" w:rsidP="003C0534">
      <w:pPr>
        <w:rPr>
          <w:lang w:val="en-GB"/>
        </w:rPr>
      </w:pPr>
      <w:r>
        <w:rPr>
          <w:lang w:val="en-GB"/>
        </w:rPr>
        <w:t>Pulsed CC/CV</w:t>
      </w:r>
      <w:r w:rsidR="008F26EC">
        <w:rPr>
          <w:lang w:val="en-GB"/>
        </w:rPr>
        <w:t>, for CV charging in a battery pack the voltage across individual cells are not necessarily constant due to different impedances responding differently to current decreasing</w:t>
      </w:r>
      <w:r w:rsidR="008950AB">
        <w:rPr>
          <w:lang w:val="en-GB"/>
        </w:rPr>
        <w:t xml:space="preserve">. Would lead to some cells racing away from </w:t>
      </w:r>
      <w:r w:rsidR="00EE4EBF">
        <w:rPr>
          <w:lang w:val="en-GB"/>
        </w:rPr>
        <w:t xml:space="preserve">3600 mV, often hitting more than 3700 mV triggering an error. </w:t>
      </w:r>
      <w:r w:rsidR="008950AB">
        <w:rPr>
          <w:lang w:val="en-GB"/>
        </w:rPr>
        <w:t>Swit</w:t>
      </w:r>
      <w:r w:rsidR="00EE4EBF">
        <w:rPr>
          <w:lang w:val="en-GB"/>
        </w:rPr>
        <w:t xml:space="preserve">ched from keeping the output voltage stable to try to keep the individual cells voltages stable at 3600 mV. </w:t>
      </w:r>
    </w:p>
    <w:p w14:paraId="3732AE30" w14:textId="2E5134D7" w:rsidR="00A4520B" w:rsidRDefault="00A4520B" w:rsidP="003C0534">
      <w:pPr>
        <w:rPr>
          <w:lang w:val="en-GB"/>
        </w:rPr>
      </w:pPr>
    </w:p>
    <w:p w14:paraId="7C64E7EE" w14:textId="64E2AC9C" w:rsidR="00A4520B" w:rsidRDefault="00A4520B" w:rsidP="003C0534">
      <w:pPr>
        <w:rPr>
          <w:lang w:val="en-GB"/>
        </w:rPr>
      </w:pPr>
      <w:r>
        <w:rPr>
          <w:lang w:val="en-GB"/>
        </w:rPr>
        <w:lastRenderedPageBreak/>
        <w:t>In balance state, we</w:t>
      </w:r>
      <w:r w:rsidR="00D06286">
        <w:rPr>
          <w:lang w:val="en-GB"/>
        </w:rPr>
        <w:t xml:space="preserve"> first</w:t>
      </w:r>
      <w:r>
        <w:rPr>
          <w:lang w:val="en-GB"/>
        </w:rPr>
        <w:t xml:space="preserve"> try to get every cell up to </w:t>
      </w:r>
      <w:r w:rsidR="00A401DD">
        <w:rPr>
          <w:lang w:val="en-GB"/>
        </w:rPr>
        <w:t>3600 mV</w:t>
      </w:r>
      <w:r w:rsidR="00D06286">
        <w:rPr>
          <w:lang w:val="en-GB"/>
        </w:rPr>
        <w:t>, then we keep them at 3600 mV until the current has fallen below 30 mA, which is about the current that maximum can be dissipated by the internal resistances.</w:t>
      </w:r>
      <w:r w:rsidR="006374CC">
        <w:rPr>
          <w:lang w:val="en-GB"/>
        </w:rPr>
        <w:t xml:space="preserve"> Current slowly decreases.</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445CB8" w:rsidP="003C0534">
      <w:pPr>
        <w:rPr>
          <w:lang w:val="en-GB"/>
        </w:rPr>
      </w:pPr>
      <w:hyperlink r:id="rId24"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 xml:space="preserve">Probably do some integral thingy to determine if a cell is consistently higher voltage then other cells, which will then trigger the </w:t>
      </w:r>
      <w:proofErr w:type="spellStart"/>
      <w:r>
        <w:rPr>
          <w:lang w:val="en-GB"/>
        </w:rPr>
        <w:t>disp</w:t>
      </w:r>
      <w:proofErr w:type="spellEnd"/>
      <w:r>
        <w:rPr>
          <w:lang w:val="en-GB"/>
        </w:rPr>
        <w:t xml:space="preserve"> output and initiate passive balancing.</w:t>
      </w:r>
    </w:p>
    <w:p w14:paraId="584EC4B1" w14:textId="77777777" w:rsidR="0022403D" w:rsidRDefault="0022403D" w:rsidP="003C0534">
      <w:pPr>
        <w:rPr>
          <w:lang w:val="en-GB"/>
        </w:rPr>
      </w:pPr>
    </w:p>
    <w:p w14:paraId="1C1DCA46" w14:textId="22C1CB69" w:rsidR="00F846A2" w:rsidRDefault="00F846A2" w:rsidP="003C0534">
      <w:pPr>
        <w:rPr>
          <w:lang w:val="en-GB"/>
        </w:rPr>
      </w:pPr>
      <w:r>
        <w:rPr>
          <w:lang w:val="en-GB"/>
        </w:rPr>
        <w:t>SMPS more efficient at higher currents?</w:t>
      </w:r>
    </w:p>
    <w:p w14:paraId="7FA53642" w14:textId="001F8E3F" w:rsidR="008863B7" w:rsidRDefault="008863B7" w:rsidP="003C0534">
      <w:pPr>
        <w:rPr>
          <w:lang w:val="en-GB"/>
        </w:rPr>
      </w:pPr>
    </w:p>
    <w:p w14:paraId="55A0BB8F" w14:textId="1B92B707" w:rsidR="008863B7" w:rsidRDefault="008863B7" w:rsidP="003C0534">
      <w:pPr>
        <w:rPr>
          <w:lang w:val="en-GB"/>
        </w:rPr>
      </w:pPr>
      <w:r>
        <w:rPr>
          <w:lang w:val="en-GB"/>
        </w:rPr>
        <w:t xml:space="preserve">Relay: </w:t>
      </w:r>
      <w:hyperlink r:id="rId25" w:history="1">
        <w:r w:rsidRPr="00837215">
          <w:rPr>
            <w:rStyle w:val="Hyperkobling"/>
            <w:lang w:val="en-GB"/>
          </w:rPr>
          <w:t>http://www.farnell.com/datasheets/1717878.pdf</w:t>
        </w:r>
      </w:hyperlink>
      <w:r>
        <w:rPr>
          <w:lang w:val="en-GB"/>
        </w:rPr>
        <w:t xml:space="preserve"> </w:t>
      </w:r>
    </w:p>
    <w:p w14:paraId="2AF6E351" w14:textId="008F6E53" w:rsidR="00F846A2" w:rsidRDefault="003676B6" w:rsidP="003C0534">
      <w:pPr>
        <w:rPr>
          <w:lang w:val="en-GB"/>
        </w:rPr>
      </w:pPr>
      <w:r>
        <w:rPr>
          <w:lang w:val="en-GB"/>
        </w:rPr>
        <w:t xml:space="preserve">6 </w:t>
      </w:r>
      <w:proofErr w:type="spellStart"/>
      <w:r>
        <w:rPr>
          <w:lang w:val="en-GB"/>
        </w:rPr>
        <w:t>ms</w:t>
      </w:r>
      <w:proofErr w:type="spellEnd"/>
      <w:r>
        <w:rPr>
          <w:lang w:val="en-GB"/>
        </w:rPr>
        <w:t xml:space="preserve"> to turn on, </w:t>
      </w:r>
      <w:r w:rsidR="00A86701">
        <w:rPr>
          <w:lang w:val="en-GB"/>
        </w:rPr>
        <w:t>8</w:t>
      </w:r>
      <w:r>
        <w:rPr>
          <w:lang w:val="en-GB"/>
        </w:rPr>
        <w:t xml:space="preserve"> </w:t>
      </w:r>
      <w:proofErr w:type="spellStart"/>
      <w:r>
        <w:rPr>
          <w:lang w:val="en-GB"/>
        </w:rPr>
        <w:t>ms</w:t>
      </w:r>
      <w:proofErr w:type="spellEnd"/>
      <w:r>
        <w:rPr>
          <w:lang w:val="en-GB"/>
        </w:rPr>
        <w:t xml:space="preserve"> to stabilise voltage</w:t>
      </w:r>
      <w:r w:rsidR="00A86701">
        <w:rPr>
          <w:lang w:val="en-GB"/>
        </w:rPr>
        <w:t>, 2ms hold time</w:t>
      </w:r>
      <w:r>
        <w:rPr>
          <w:lang w:val="en-GB"/>
        </w:rPr>
        <w:t xml:space="preserve">, 4 </w:t>
      </w:r>
      <w:proofErr w:type="spellStart"/>
      <w:r>
        <w:rPr>
          <w:lang w:val="en-GB"/>
        </w:rPr>
        <w:t>ms</w:t>
      </w:r>
      <w:proofErr w:type="spellEnd"/>
      <w:r>
        <w:rPr>
          <w:lang w:val="en-GB"/>
        </w:rPr>
        <w:t xml:space="preserve"> to turn off</w:t>
      </w:r>
    </w:p>
    <w:p w14:paraId="25B75A41" w14:textId="060E4676" w:rsidR="003676B6" w:rsidRDefault="003676B6" w:rsidP="003C0534">
      <w:pPr>
        <w:rPr>
          <w:lang w:val="en-GB"/>
        </w:rPr>
      </w:pPr>
    </w:p>
    <w:p w14:paraId="6CB1BDFC" w14:textId="77777777" w:rsidR="003676B6" w:rsidRDefault="003676B6" w:rsidP="003C0534">
      <w:pPr>
        <w:rPr>
          <w:lang w:val="en-GB"/>
        </w:rPr>
      </w:pPr>
    </w:p>
    <w:p w14:paraId="1CD19190" w14:textId="68F6FFED" w:rsidR="00482621" w:rsidRDefault="00482621" w:rsidP="003C0534">
      <w:pPr>
        <w:rPr>
          <w:lang w:val="en-GB"/>
        </w:rPr>
      </w:pPr>
      <w:r>
        <w:rPr>
          <w:lang w:val="en-GB"/>
        </w:rPr>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 xml:space="preserve">Actually need to measure </w:t>
      </w:r>
      <w:proofErr w:type="spellStart"/>
      <w:r>
        <w:rPr>
          <w:lang w:val="en-GB"/>
        </w:rPr>
        <w:t>Vb</w:t>
      </w:r>
      <w:proofErr w:type="spellEnd"/>
      <w:r>
        <w:rPr>
          <w:lang w:val="en-GB"/>
        </w:rPr>
        <w:t xml:space="preserve">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445CB8" w:rsidP="003C0534">
      <w:pPr>
        <w:rPr>
          <w:lang w:val="en-GB"/>
        </w:rPr>
      </w:pPr>
      <w:hyperlink r:id="rId26"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445CB8" w:rsidP="003C0534">
      <w:pPr>
        <w:rPr>
          <w:lang w:val="en-GB"/>
        </w:rPr>
      </w:pPr>
      <w:hyperlink r:id="rId27"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445CB8" w:rsidP="00CF2D58">
      <w:pPr>
        <w:rPr>
          <w:lang w:val="en-GB"/>
        </w:rPr>
      </w:pPr>
      <w:hyperlink r:id="rId28"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445CB8" w:rsidP="003C0534">
      <w:pPr>
        <w:rPr>
          <w:lang w:val="en-GB"/>
        </w:rPr>
      </w:pPr>
      <w:hyperlink r:id="rId29"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445CB8" w:rsidP="003C0534">
      <w:pPr>
        <w:rPr>
          <w:lang w:val="en-GB"/>
        </w:rPr>
      </w:pPr>
      <w:hyperlink r:id="rId30"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445CB8" w:rsidP="003C0534">
      <w:pPr>
        <w:rPr>
          <w:lang w:val="en-GB"/>
        </w:rPr>
      </w:pPr>
      <w:hyperlink r:id="rId31" w:history="1">
        <w:r w:rsidR="00465920" w:rsidRPr="00837215">
          <w:rPr>
            <w:rStyle w:val="Hyperkobling"/>
            <w:lang w:val="en-GB"/>
          </w:rPr>
          <w:t>https://ieeexplore.ieee.org/stamp/stamp.jsp?tp=&amp;arnumber=8294255</w:t>
        </w:r>
      </w:hyperlink>
      <w:r w:rsidR="00465920">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445CB8" w:rsidP="003C0534">
      <w:pPr>
        <w:rPr>
          <w:lang w:val="en-GB"/>
        </w:rPr>
      </w:pPr>
      <w:hyperlink r:id="rId32"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7D391AFA" w:rsidR="00F846A2" w:rsidRDefault="00F846A2" w:rsidP="003C0534">
      <w:pPr>
        <w:rPr>
          <w:b/>
          <w:bCs/>
          <w:lang w:val="en-GB"/>
        </w:rPr>
      </w:pPr>
      <w:r>
        <w:rPr>
          <w:b/>
          <w:bCs/>
          <w:lang w:val="en-GB"/>
        </w:rPr>
        <w:t>SOC:</w:t>
      </w:r>
    </w:p>
    <w:p w14:paraId="12CCE7AD" w14:textId="4A4922AA"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72C3A9C6" w14:textId="5754FED9" w:rsidR="00262183" w:rsidRDefault="00262183" w:rsidP="003C0534">
      <w:pPr>
        <w:rPr>
          <w:lang w:val="en-GB"/>
        </w:rPr>
      </w:pPr>
    </w:p>
    <w:p w14:paraId="72C1B6A7" w14:textId="19C9BB35" w:rsidR="00262183" w:rsidRDefault="00262183" w:rsidP="003C0534">
      <w:pPr>
        <w:rPr>
          <w:lang w:val="en-GB"/>
        </w:rPr>
      </w:pPr>
      <w:r>
        <w:rPr>
          <w:lang w:val="en-GB"/>
        </w:rPr>
        <w:t>Voltage measurements only have a accuracy of ~4 mV</w:t>
      </w:r>
    </w:p>
    <w:p w14:paraId="0DACC8F2" w14:textId="6C067FC3" w:rsidR="00F846A2" w:rsidRDefault="00F846A2" w:rsidP="003C0534">
      <w:pPr>
        <w:rPr>
          <w:lang w:val="en-GB"/>
        </w:rPr>
      </w:pPr>
    </w:p>
    <w:p w14:paraId="50605EBD" w14:textId="3873EFDE" w:rsidR="00EB7A8F" w:rsidRDefault="007778E8" w:rsidP="003C0534">
      <w:pPr>
        <w:rPr>
          <w:lang w:val="en-GB"/>
        </w:rPr>
      </w:pPr>
      <w:r>
        <w:rPr>
          <w:lang w:val="en-GB"/>
        </w:rPr>
        <w:t>Method for SOC:</w:t>
      </w:r>
    </w:p>
    <w:p w14:paraId="52C5FC93" w14:textId="58355AD4" w:rsidR="007778E8" w:rsidRDefault="00445CB8" w:rsidP="003C0534">
      <w:pPr>
        <w:rPr>
          <w:lang w:val="en-GB"/>
        </w:rPr>
      </w:pPr>
      <w:hyperlink r:id="rId33"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5D6FD9F9" w:rsidR="0091491F" w:rsidRDefault="0091491F" w:rsidP="003C0534">
      <w:pPr>
        <w:rPr>
          <w:lang w:val="en-GB"/>
        </w:rPr>
      </w:pPr>
    </w:p>
    <w:p w14:paraId="270A0751" w14:textId="567A11AD"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20460B9A"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1DC9FDCE" w:rsidR="0050359E" w:rsidRDefault="00157FA8" w:rsidP="003C0534">
      <w:pPr>
        <w:rPr>
          <w:lang w:val="en-GB"/>
        </w:rPr>
      </w:pPr>
      <w:r>
        <w:rPr>
          <w:lang w:val="en-GB"/>
        </w:rPr>
        <w:t xml:space="preserve">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t>
      </w:r>
      <w:r>
        <w:rPr>
          <w:lang w:val="en-GB"/>
        </w:rPr>
        <w:lastRenderedPageBreak/>
        <w:t>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5906DE8F" w:rsidR="00EB7A8F" w:rsidRDefault="00EB7A8F" w:rsidP="003C0534">
      <w:pPr>
        <w:rPr>
          <w:lang w:val="en-GB"/>
        </w:rPr>
      </w:pPr>
    </w:p>
    <w:p w14:paraId="7794F594" w14:textId="76111BFC" w:rsidR="00CC6FA2" w:rsidRDefault="00CC6FA2" w:rsidP="003C0534">
      <w:pPr>
        <w:rPr>
          <w:lang w:val="en-GB"/>
        </w:rPr>
      </w:pPr>
      <w:r>
        <w:rPr>
          <w:lang w:val="en-GB"/>
        </w:rPr>
        <w:t>Adaptive system</w:t>
      </w:r>
      <w:r w:rsidR="008B5A46">
        <w:rPr>
          <w:lang w:val="en-GB"/>
        </w:rPr>
        <w:t>, 1% update each cycle</w:t>
      </w:r>
    </w:p>
    <w:p w14:paraId="096B912E" w14:textId="7EAD4449" w:rsidR="009B53FE" w:rsidRDefault="009B53FE" w:rsidP="003C0534">
      <w:pPr>
        <w:rPr>
          <w:lang w:val="en-GB"/>
        </w:rPr>
      </w:pPr>
    </w:p>
    <w:p w14:paraId="582195A9" w14:textId="6CAFAF85" w:rsidR="009B53FE" w:rsidRDefault="009B53FE" w:rsidP="003C0534">
      <w:pPr>
        <w:rPr>
          <w:lang w:val="en-GB"/>
        </w:rPr>
      </w:pPr>
      <w:r>
        <w:rPr>
          <w:lang w:val="en-GB"/>
        </w:rPr>
        <w:t>Range estimation</w:t>
      </w:r>
    </w:p>
    <w:p w14:paraId="5F2E14A2" w14:textId="05DA6F2F" w:rsidR="00EB7A8F" w:rsidRDefault="00EB7A8F" w:rsidP="003C0534">
      <w:pPr>
        <w:rPr>
          <w:lang w:val="en-GB"/>
        </w:rPr>
      </w:pPr>
    </w:p>
    <w:p w14:paraId="27E819DE" w14:textId="77777777" w:rsidR="00EB7A8F" w:rsidRDefault="00EB7A8F" w:rsidP="003C0534">
      <w:pPr>
        <w:rPr>
          <w:lang w:val="en-GB"/>
        </w:rPr>
      </w:pPr>
    </w:p>
    <w:p w14:paraId="4816AC03" w14:textId="2D394C9E" w:rsidR="00F846A2" w:rsidRPr="00F846A2" w:rsidRDefault="00F846A2" w:rsidP="003C0534">
      <w:pPr>
        <w:rPr>
          <w:b/>
          <w:bCs/>
          <w:lang w:val="en-GB"/>
        </w:rPr>
      </w:pPr>
      <w:r>
        <w:rPr>
          <w:b/>
          <w:bCs/>
          <w:lang w:val="en-GB"/>
        </w:rPr>
        <w:t>SOH:</w:t>
      </w:r>
    </w:p>
    <w:p w14:paraId="29049335" w14:textId="607B609E" w:rsidR="00AB332D" w:rsidRDefault="00AB332D" w:rsidP="003C0534">
      <w:pPr>
        <w:rPr>
          <w:lang w:val="en-GB"/>
        </w:rPr>
      </w:pPr>
    </w:p>
    <w:p w14:paraId="78367685" w14:textId="12B10339" w:rsidR="00C762E6" w:rsidRDefault="00C762E6" w:rsidP="003C0534">
      <w:pPr>
        <w:rPr>
          <w:lang w:val="en-GB"/>
        </w:rPr>
      </w:pPr>
      <w:r>
        <w:rPr>
          <w:lang w:val="en-GB"/>
        </w:rPr>
        <w:t>Many different way to estimate SOH:</w:t>
      </w:r>
    </w:p>
    <w:p w14:paraId="2BD54D77" w14:textId="74EBC41D" w:rsidR="00C762E6" w:rsidRDefault="00445CB8" w:rsidP="003C0534">
      <w:pPr>
        <w:rPr>
          <w:lang w:val="en-GB"/>
        </w:rPr>
      </w:pPr>
      <w:hyperlink r:id="rId34"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proofErr w:type="spellStart"/>
      <w:r>
        <w:rPr>
          <w:lang w:val="en-GB"/>
        </w:rPr>
        <w:t>OCV</w:t>
      </w:r>
      <w:proofErr w:type="spellEnd"/>
      <w:r>
        <w:rPr>
          <w:lang w:val="en-GB"/>
        </w:rPr>
        <w:t xml:space="preserve"> does not work due to the large amount of data about the battery cells needed.</w:t>
      </w:r>
    </w:p>
    <w:p w14:paraId="67F38F5F" w14:textId="05D02DEB" w:rsidR="00C762E6" w:rsidRDefault="00C762E6" w:rsidP="003C0534">
      <w:pPr>
        <w:rPr>
          <w:lang w:val="en-GB"/>
        </w:rPr>
      </w:pPr>
    </w:p>
    <w:p w14:paraId="1E7E5442" w14:textId="1F2BF971" w:rsidR="00C762E6" w:rsidRDefault="00557A00" w:rsidP="003C0534">
      <w:pPr>
        <w:rPr>
          <w:lang w:val="en-GB"/>
        </w:rPr>
      </w:pPr>
      <w:r>
        <w:rPr>
          <w:lang w:val="en-GB"/>
        </w:rPr>
        <w:t xml:space="preserve">Maybe interpolate </w:t>
      </w:r>
      <w:proofErr w:type="spellStart"/>
      <w:r>
        <w:rPr>
          <w:lang w:val="en-GB"/>
        </w:rPr>
        <w:t>inbetween</w:t>
      </w:r>
      <w:proofErr w:type="spellEnd"/>
      <w:r>
        <w:rPr>
          <w:lang w:val="en-GB"/>
        </w:rPr>
        <w:t>.</w:t>
      </w: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38EA756D" w:rsidR="00C9623A" w:rsidRDefault="00C9623A" w:rsidP="003C0534">
      <w:pPr>
        <w:rPr>
          <w:lang w:val="en-GB"/>
        </w:rPr>
      </w:pPr>
    </w:p>
    <w:p w14:paraId="15A7A3C7" w14:textId="446E65EF" w:rsidR="009C0767" w:rsidRDefault="009C0767" w:rsidP="003C0534">
      <w:pPr>
        <w:rPr>
          <w:lang w:val="en-GB"/>
        </w:rPr>
      </w:pPr>
      <w:r>
        <w:rPr>
          <w:lang w:val="en-GB"/>
        </w:rPr>
        <w:t xml:space="preserve">Write every ten seconds just in case the system loses power, that way </w:t>
      </w:r>
      <w:r w:rsidR="00BA204F">
        <w:rPr>
          <w:lang w:val="en-GB"/>
        </w:rPr>
        <w:t>information will still be retained.</w:t>
      </w:r>
    </w:p>
    <w:p w14:paraId="2AD4DD4A" w14:textId="77777777" w:rsidR="009C0767" w:rsidRDefault="009C0767"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4246B5B7" w:rsidR="00F846A2" w:rsidRDefault="00F846A2" w:rsidP="003C0534">
      <w:pPr>
        <w:rPr>
          <w:lang w:val="en-GB"/>
        </w:rPr>
      </w:pPr>
    </w:p>
    <w:p w14:paraId="2DB5F3B1" w14:textId="1CBC8C2C" w:rsidR="00D558FE" w:rsidRDefault="00D558FE" w:rsidP="003C0534">
      <w:pPr>
        <w:rPr>
          <w:lang w:val="en-GB"/>
        </w:rPr>
      </w:pPr>
      <w:r>
        <w:rPr>
          <w:lang w:val="en-GB"/>
        </w:rPr>
        <w:t>Balancing state is only used if there is a severe unbalance between the cells (</w:t>
      </w:r>
      <w:r w:rsidR="006C4CF8">
        <w:rPr>
          <w:lang w:val="en-GB"/>
        </w:rPr>
        <w:t>more than 50 mV difference between the cells), if the unbalance is small we move on to the constant voltage state where some balancing is also done.</w:t>
      </w:r>
    </w:p>
    <w:p w14:paraId="514576E7" w14:textId="77777777" w:rsidR="00D558FE" w:rsidRDefault="00D558FE" w:rsidP="003C0534">
      <w:pPr>
        <w:rPr>
          <w:lang w:val="en-GB"/>
        </w:rPr>
      </w:pPr>
    </w:p>
    <w:p w14:paraId="286ABECB" w14:textId="29695D43" w:rsidR="0078188A" w:rsidRDefault="0078188A" w:rsidP="003C0534">
      <w:pPr>
        <w:rPr>
          <w:lang w:val="en-GB"/>
        </w:rPr>
      </w:pPr>
      <w:r>
        <w:rPr>
          <w:lang w:val="en-GB"/>
        </w:rPr>
        <w:lastRenderedPageBreak/>
        <w:t>Only for when charging:</w:t>
      </w:r>
    </w:p>
    <w:p w14:paraId="4A2B9833" w14:textId="6AB74429" w:rsidR="0078188A" w:rsidRDefault="00445CB8" w:rsidP="003C0534">
      <w:pPr>
        <w:rPr>
          <w:lang w:val="en-GB"/>
        </w:rPr>
      </w:pPr>
      <w:hyperlink r:id="rId35" w:history="1">
        <w:r w:rsidR="0078188A"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proofErr w:type="spellStart"/>
      <w:r>
        <w:rPr>
          <w:lang w:val="en-GB"/>
        </w:rPr>
        <w:t>Hysterisis</w:t>
      </w:r>
      <w:proofErr w:type="spellEnd"/>
      <w:r>
        <w:rPr>
          <w:lang w:val="en-GB"/>
        </w:rPr>
        <w:t xml:space="preserve">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445CB8" w:rsidP="003C0534">
      <w:pPr>
        <w:rPr>
          <w:lang w:val="en-GB"/>
        </w:rPr>
      </w:pPr>
      <w:hyperlink r:id="rId36" w:history="1">
        <w:r w:rsidR="00F05432" w:rsidRPr="00837215">
          <w:rPr>
            <w:rStyle w:val="Hyperkobling"/>
            <w:lang w:val="en-GB"/>
          </w:rPr>
          <w:t>http://www.amarketplaceofideas.com/wp-content/uploads/2018/09/Topic20220-20Battery20Cell20Balancing20-20What20to20Balance20and20How1.pdf</w:t>
        </w:r>
      </w:hyperlink>
      <w:r w:rsidR="00F05432">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Pr="00D90445" w:rsidRDefault="00664E3D" w:rsidP="00664E3D">
      <w:pPr>
        <w:pStyle w:val="NormalWeb"/>
        <w:numPr>
          <w:ilvl w:val="0"/>
          <w:numId w:val="5"/>
        </w:numPr>
        <w:rPr>
          <w:rFonts w:ascii="SymbolMT" w:hAnsi="SymbolMT"/>
          <w:lang w:val="en-US"/>
        </w:rPr>
      </w:pPr>
      <w:r w:rsidRPr="00D90445">
        <w:rPr>
          <w:rFonts w:ascii="TimesNewRomanPS" w:hAnsi="TimesNewRomanPS"/>
          <w:b/>
          <w:bCs/>
          <w:lang w:val="en-US"/>
        </w:rPr>
        <w:t xml:space="preserve">Balancing at high states of charge only </w:t>
      </w:r>
      <w:r w:rsidRPr="00D90445">
        <w:rPr>
          <w:rFonts w:ascii="TimesNewRomanPSMT" w:hAnsi="TimesNewRomanPSMT"/>
          <w:lang w:val="en-US"/>
        </w:rPr>
        <w:t xml:space="preserve">is used to decrease the effect on SOC balancing that can come from impedance unbalance. </w:t>
      </w:r>
    </w:p>
    <w:p w14:paraId="4A053B76" w14:textId="1B5DF60B" w:rsidR="00664E3D" w:rsidRPr="00D90445" w:rsidRDefault="00D90445" w:rsidP="003C0534">
      <w:pPr>
        <w:rPr>
          <w:lang w:val="en-US"/>
        </w:rPr>
      </w:pPr>
      <w:r>
        <w:rPr>
          <w:lang w:val="en-US"/>
        </w:rPr>
        <w:t>Will probably have very similar charge profile as last time, which will hopefully get us to the correct voltage without balancing.</w:t>
      </w: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65624B70" w:rsidR="00D5393D" w:rsidRDefault="00C1028C" w:rsidP="003C0534">
      <w:pPr>
        <w:rPr>
          <w:lang w:val="en-GB"/>
        </w:rPr>
      </w:pPr>
      <w:r>
        <w:rPr>
          <w:lang w:val="en-GB"/>
        </w:rPr>
        <w:t>Can’t be in synchronous mode</w:t>
      </w:r>
      <w:r w:rsidR="00E26726">
        <w:rPr>
          <w:lang w:val="en-GB"/>
        </w:rPr>
        <w:t xml:space="preserve"> due to high output voltage?</w:t>
      </w:r>
    </w:p>
    <w:p w14:paraId="75CBCE72" w14:textId="2D3C5097" w:rsidR="00D5393D" w:rsidRDefault="00727472" w:rsidP="003C0534">
      <w:pPr>
        <w:rPr>
          <w:lang w:val="en-GB"/>
        </w:rPr>
      </w:pPr>
      <w:r>
        <w:rPr>
          <w:lang w:val="en-GB"/>
        </w:rPr>
        <w:t>Also if power to Arduino is lost then immense currents would flow, destroying the batteries.</w:t>
      </w:r>
    </w:p>
    <w:p w14:paraId="2915C564" w14:textId="77777777" w:rsidR="00727472" w:rsidRDefault="00727472"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t>Needs to shut itself down when too much power has been drawn, if not we might damage batteries.</w:t>
      </w:r>
    </w:p>
    <w:p w14:paraId="2A912145" w14:textId="28F9FD24" w:rsidR="005F3028" w:rsidRDefault="005F3028" w:rsidP="003C0534">
      <w:pPr>
        <w:rPr>
          <w:lang w:val="en-GB"/>
        </w:rPr>
      </w:pPr>
    </w:p>
    <w:p w14:paraId="197103F4" w14:textId="427F5922" w:rsidR="005F3028" w:rsidRDefault="006F138C" w:rsidP="003C0534">
      <w:pPr>
        <w:rPr>
          <w:lang w:val="en-GB"/>
        </w:rPr>
      </w:pPr>
      <w:r>
        <w:rPr>
          <w:lang w:val="en-GB"/>
        </w:rPr>
        <w:t xml:space="preserve">Switch one of the cells out of circuit if current is too high for too long. </w:t>
      </w:r>
      <w:r w:rsidR="006A7C02">
        <w:rPr>
          <w:lang w:val="en-GB"/>
        </w:rPr>
        <w:t>Or simply stop charging, then wait until balanced using internal resistors.</w:t>
      </w: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proofErr w:type="spellStart"/>
      <w:r>
        <w:rPr>
          <w:b/>
          <w:bCs/>
          <w:lang w:val="en-GB"/>
        </w:rPr>
        <w:t>MPPT</w:t>
      </w:r>
      <w:proofErr w:type="spellEnd"/>
      <w:r>
        <w:rPr>
          <w:b/>
          <w:bCs/>
          <w:lang w:val="en-GB"/>
        </w:rPr>
        <w: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w:t>
      </w:r>
      <w:r w:rsidR="00137D80">
        <w:rPr>
          <w:lang w:val="en-GB"/>
        </w:rPr>
        <w:lastRenderedPageBreak/>
        <w:t>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7EC2FAB7" w:rsidR="002B0237" w:rsidRDefault="002B0237" w:rsidP="002B0237">
      <w:pPr>
        <w:rPr>
          <w:lang w:val="en-GB"/>
        </w:rPr>
      </w:pP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xml:space="preserve">. If we are to the left of the </w:t>
      </w:r>
      <w:r w:rsidR="003F2AC0">
        <w:rPr>
          <w:lang w:val="en-GB"/>
        </w:rPr>
        <w:lastRenderedPageBreak/>
        <w:t>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445CB8" w:rsidP="003C0534">
      <w:pPr>
        <w:rPr>
          <w:lang w:val="en-GB"/>
        </w:rPr>
      </w:pPr>
      <w:hyperlink r:id="rId38"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5760CA83" w:rsidR="00137D80" w:rsidRPr="00216236" w:rsidRDefault="00216236" w:rsidP="00DE62F2">
      <w:pPr>
        <w:rPr>
          <w:lang w:val="en-GB"/>
        </w:rPr>
      </w:pPr>
      <w:r>
        <w:rPr>
          <w:b/>
          <w:bCs/>
          <w:lang w:val="en-GB"/>
        </w:rPr>
        <w:t>Statement of own performance</w:t>
      </w:r>
    </w:p>
    <w:p w14:paraId="71DE169F" w14:textId="70E1C672" w:rsidR="00216236" w:rsidRDefault="00216236" w:rsidP="00DE62F2">
      <w:pPr>
        <w:rPr>
          <w:lang w:val="en-GB"/>
        </w:rPr>
      </w:pPr>
      <w:r>
        <w:rPr>
          <w:lang w:val="en-GB"/>
        </w:rPr>
        <w:t>Energy was pretty separate, for the most part needed access to hardware to do stuff.</w:t>
      </w: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w:t>
      </w:r>
      <w:proofErr w:type="spellStart"/>
      <w:r w:rsidR="0004013C">
        <w:rPr>
          <w:lang w:val="en-GB"/>
        </w:rPr>
        <w:t>PWM</w:t>
      </w:r>
      <w:proofErr w:type="spellEnd"/>
      <w:r w:rsidR="0004013C">
        <w:rPr>
          <w:lang w:val="en-GB"/>
        </w:rPr>
        <w:t xml:space="preserve">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3EFCDCC5"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05AE3801" w14:textId="07A727F4" w:rsidR="005A39D4" w:rsidRDefault="005A39D4" w:rsidP="00DE62F2">
      <w:pPr>
        <w:rPr>
          <w:lang w:val="en-GB"/>
        </w:rPr>
      </w:pPr>
    </w:p>
    <w:p w14:paraId="32B467D9" w14:textId="21ACE990" w:rsidR="005A39D4" w:rsidRDefault="005A39D4" w:rsidP="00DE62F2">
      <w:pPr>
        <w:rPr>
          <w:lang w:val="en-GB"/>
        </w:rPr>
      </w:pPr>
      <w:r>
        <w:rPr>
          <w:lang w:val="en-GB"/>
        </w:rPr>
        <w:t>Would not use a Buck-Boost configuration, but simply a buck configuration. That way we could take the full 14 V input voltage.</w:t>
      </w:r>
    </w:p>
    <w:p w14:paraId="01890FDC" w14:textId="02321689" w:rsidR="0015495D" w:rsidRDefault="0015495D" w:rsidP="00DE62F2">
      <w:pPr>
        <w:rPr>
          <w:lang w:val="en-GB"/>
        </w:rPr>
      </w:pPr>
    </w:p>
    <w:p w14:paraId="56972E4E" w14:textId="5D6E8055" w:rsidR="0015495D" w:rsidRDefault="0015495D" w:rsidP="00DE62F2">
      <w:pPr>
        <w:rPr>
          <w:lang w:val="en-GB"/>
        </w:rPr>
      </w:pPr>
      <w:r>
        <w:rPr>
          <w:lang w:val="en-GB"/>
        </w:rPr>
        <w:t>Would have used the UART ports and not relayed through the computer.</w:t>
      </w:r>
    </w:p>
    <w:p w14:paraId="57B5679E" w14:textId="6554F070" w:rsidR="004E112B" w:rsidRDefault="004E112B" w:rsidP="00DE62F2">
      <w:pPr>
        <w:rPr>
          <w:lang w:val="en-GB"/>
        </w:rPr>
      </w:pPr>
    </w:p>
    <w:p w14:paraId="0698E2F1" w14:textId="3246DA65" w:rsidR="004E112B" w:rsidRDefault="004E112B" w:rsidP="00DE62F2">
      <w:pPr>
        <w:rPr>
          <w:lang w:val="en-GB"/>
        </w:rPr>
      </w:pPr>
    </w:p>
    <w:p w14:paraId="4DE450D2" w14:textId="3A09A26E" w:rsidR="004E112B" w:rsidRPr="004E112B" w:rsidRDefault="004E112B" w:rsidP="004E112B">
      <w:pPr>
        <w:rPr>
          <w:b/>
          <w:bCs/>
          <w:lang w:val="en-GB"/>
        </w:rPr>
      </w:pPr>
      <w:r w:rsidRPr="004E112B">
        <w:rPr>
          <w:b/>
          <w:bCs/>
          <w:lang w:val="en-GB"/>
        </w:rPr>
        <w:t>Communicating with Other Modules</w:t>
      </w:r>
    </w:p>
    <w:p w14:paraId="1EA92490" w14:textId="79A5A8C7" w:rsidR="004E112B" w:rsidRDefault="004E112B" w:rsidP="004E112B">
      <w:pPr>
        <w:rPr>
          <w:lang w:val="en-GB"/>
        </w:rPr>
      </w:pPr>
    </w:p>
    <w:p w14:paraId="136E454E" w14:textId="3A5E4E30" w:rsidR="00264FFA" w:rsidRDefault="002C13A3" w:rsidP="004E112B">
      <w:pPr>
        <w:rPr>
          <w:lang w:val="en-GB"/>
        </w:rPr>
      </w:pPr>
      <w:r>
        <w:rPr>
          <w:lang w:val="en-GB"/>
        </w:rPr>
        <w:t>Though it is not necessary to fully integrate the energy module with the rest of the rover, other submodules, specifically command</w:t>
      </w:r>
      <w:r w:rsidR="0015495D">
        <w:rPr>
          <w:lang w:val="en-GB"/>
        </w:rPr>
        <w:t>,</w:t>
      </w:r>
      <w:r>
        <w:rPr>
          <w:lang w:val="en-GB"/>
        </w:rPr>
        <w:t xml:space="preserve"> needs access data such as the battery SOH and SOC.</w:t>
      </w:r>
      <w:r w:rsidR="00C70546">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Pr>
          <w:lang w:val="en-GB"/>
        </w:rPr>
        <w:t>As such, a</w:t>
      </w:r>
      <w:r w:rsidR="00D41FB9">
        <w:rPr>
          <w:lang w:val="en-GB"/>
        </w:rPr>
        <w:t xml:space="preserve">n alternative approach was employed. </w:t>
      </w:r>
      <w:r w:rsidR="00870A04">
        <w:rPr>
          <w:lang w:val="en-GB"/>
        </w:rPr>
        <w:t xml:space="preserve">First the Arduino was connected to a computer via USB. </w:t>
      </w:r>
      <w:r w:rsidR="001B614C">
        <w:rPr>
          <w:lang w:val="en-GB"/>
        </w:rPr>
        <w:t>On the computer a Python script was run</w:t>
      </w:r>
      <w:r w:rsidR="000738A8">
        <w:rPr>
          <w:lang w:val="en-GB"/>
        </w:rPr>
        <w:t xml:space="preserve"> </w:t>
      </w:r>
      <w:r w:rsidR="000738A8">
        <w:rPr>
          <w:lang w:val="en-GB"/>
        </w:rPr>
        <w:t>[8]</w:t>
      </w:r>
      <w:r w:rsidR="000738A8">
        <w:rPr>
          <w:lang w:val="en-GB"/>
        </w:rPr>
        <w:t>. At the start the Python script establishes a connection to a server created by running a similar script on the command module</w:t>
      </w:r>
      <w:r w:rsidR="00A715D7">
        <w:rPr>
          <w:lang w:val="en-GB"/>
        </w:rPr>
        <w:t xml:space="preserve"> [9]</w:t>
      </w:r>
      <w:r w:rsidR="000738A8">
        <w:rPr>
          <w:lang w:val="en-GB"/>
        </w:rPr>
        <w:t xml:space="preserve">. </w:t>
      </w:r>
      <w:r w:rsidR="00A715D7">
        <w:rPr>
          <w:lang w:val="en-GB"/>
        </w:rPr>
        <w:t xml:space="preserve">After a connection has been established the Python script starts reading the serial data coming from the Arduino and transmits it </w:t>
      </w:r>
      <w:r w:rsidR="00A45669">
        <w:rPr>
          <w:lang w:val="en-GB"/>
        </w:rPr>
        <w:t xml:space="preserve">using TCP </w:t>
      </w:r>
      <w:r w:rsidR="00A715D7">
        <w:rPr>
          <w:lang w:val="en-GB"/>
        </w:rPr>
        <w:t>to the command module.</w:t>
      </w:r>
      <w:r w:rsidR="00264FFA">
        <w:rPr>
          <w:lang w:val="en-GB"/>
        </w:rPr>
        <w:t xml:space="preserve"> Each message coming from the Arduino is in CSV form where the first entry is the message </w:t>
      </w:r>
      <w:r w:rsidR="00643958">
        <w:rPr>
          <w:lang w:val="en-GB"/>
        </w:rPr>
        <w:t xml:space="preserve">ID, which </w:t>
      </w:r>
      <w:r w:rsidR="00264FFA">
        <w:rPr>
          <w:lang w:val="en-GB"/>
        </w:rPr>
        <w:t xml:space="preserve">allows the command script to decode what type of data is being sent. </w:t>
      </w:r>
    </w:p>
    <w:p w14:paraId="22FD3600" w14:textId="77777777" w:rsidR="00264FFA" w:rsidRDefault="00264FFA" w:rsidP="004E112B">
      <w:pPr>
        <w:rPr>
          <w:lang w:val="en-GB"/>
        </w:rPr>
      </w:pPr>
    </w:p>
    <w:p w14:paraId="262ED0EC" w14:textId="77777777" w:rsidR="004E112B" w:rsidRPr="004E112B" w:rsidRDefault="004E112B" w:rsidP="004E112B">
      <w:pPr>
        <w:rPr>
          <w:lang w:val="en-GB"/>
        </w:rPr>
      </w:pPr>
    </w:p>
    <w:p w14:paraId="633519EC" w14:textId="6D11A780" w:rsidR="004E112B" w:rsidRDefault="004E112B" w:rsidP="004E112B">
      <w:pPr>
        <w:rPr>
          <w:lang w:val="en-GB"/>
        </w:rPr>
      </w:pPr>
      <w:r w:rsidRPr="004E112B">
        <w:rPr>
          <w:lang w:val="en-GB"/>
        </w:rPr>
        <w:t>Send information about the estimated amount of joules left in the system. Command takes power usage and speed from drive and estimates range.</w:t>
      </w:r>
    </w:p>
    <w:p w14:paraId="67C4BDB8" w14:textId="01AF3C80" w:rsidR="004E112B" w:rsidRDefault="004E112B" w:rsidP="00DE62F2">
      <w:pPr>
        <w:rPr>
          <w:lang w:val="en-GB"/>
        </w:rPr>
      </w:pPr>
    </w:p>
    <w:p w14:paraId="3AB0A942" w14:textId="265A09A5" w:rsidR="004E112B" w:rsidRDefault="004E112B" w:rsidP="00DE62F2">
      <w:pPr>
        <w:rPr>
          <w:lang w:val="en-GB"/>
        </w:rPr>
      </w:pPr>
    </w:p>
    <w:p w14:paraId="6730C00D" w14:textId="5444AD01" w:rsidR="004E112B" w:rsidRDefault="004E112B" w:rsidP="00DE62F2">
      <w:pPr>
        <w:rPr>
          <w:lang w:val="en-GB"/>
        </w:rPr>
      </w:pPr>
    </w:p>
    <w:p w14:paraId="69ADE9FC" w14:textId="4FF65498" w:rsidR="004E112B" w:rsidRDefault="004E112B" w:rsidP="00DE62F2">
      <w:pPr>
        <w:rPr>
          <w:lang w:val="en-GB"/>
        </w:rPr>
      </w:pPr>
    </w:p>
    <w:p w14:paraId="38182236" w14:textId="10E5470A" w:rsidR="004E112B" w:rsidRDefault="004E112B" w:rsidP="00DE62F2">
      <w:pPr>
        <w:rPr>
          <w:lang w:val="en-GB"/>
        </w:rPr>
      </w:pPr>
    </w:p>
    <w:p w14:paraId="46E300CE" w14:textId="77777777" w:rsidR="004E112B" w:rsidRDefault="004E112B" w:rsidP="00DE62F2">
      <w:pPr>
        <w:rPr>
          <w:lang w:val="en-GB"/>
        </w:rPr>
      </w:pP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39"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40"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41"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w:t>
        </w:r>
        <w:r w:rsidRPr="006116AB">
          <w:rPr>
            <w:rStyle w:val="Hyperkobling"/>
            <w:lang w:val="en-GB"/>
          </w:rPr>
          <w:lastRenderedPageBreak/>
          <w:t>-4bcaX1l7pdJ4Xu2jjsYqX32gh6FUBdbKnykJ1ZO0CThi9MIXMIS-a3w__&amp;Key-Pair-Id=APKAJLOHF5GGSLRBV4ZA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42"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D3136A2" w:rsidR="00076676" w:rsidRDefault="00076676" w:rsidP="00DE62F2">
      <w:pPr>
        <w:rPr>
          <w:lang w:val="en-GB"/>
        </w:rPr>
      </w:pPr>
    </w:p>
    <w:p w14:paraId="6409EE45" w14:textId="43998DC8" w:rsidR="001B614C" w:rsidRDefault="001B614C" w:rsidP="00DE62F2">
      <w:pPr>
        <w:rPr>
          <w:lang w:val="en-GB"/>
        </w:rPr>
      </w:pPr>
      <w:r>
        <w:rPr>
          <w:lang w:val="en-GB"/>
        </w:rPr>
        <w:t>[8] Raghav’s Arduino script</w:t>
      </w:r>
    </w:p>
    <w:p w14:paraId="57015B28" w14:textId="77777777" w:rsidR="001B614C" w:rsidRDefault="001B614C"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26253"/>
    <w:rsid w:val="000268D9"/>
    <w:rsid w:val="0004013C"/>
    <w:rsid w:val="00043CFD"/>
    <w:rsid w:val="00057869"/>
    <w:rsid w:val="0007296D"/>
    <w:rsid w:val="00073444"/>
    <w:rsid w:val="000738A8"/>
    <w:rsid w:val="00076676"/>
    <w:rsid w:val="000859B0"/>
    <w:rsid w:val="000A3B1D"/>
    <w:rsid w:val="000D7923"/>
    <w:rsid w:val="001032AE"/>
    <w:rsid w:val="00110E1B"/>
    <w:rsid w:val="00114217"/>
    <w:rsid w:val="00125D45"/>
    <w:rsid w:val="00135134"/>
    <w:rsid w:val="0013679D"/>
    <w:rsid w:val="00136D25"/>
    <w:rsid w:val="001372BA"/>
    <w:rsid w:val="00137D80"/>
    <w:rsid w:val="001458CD"/>
    <w:rsid w:val="00147FBC"/>
    <w:rsid w:val="00153A9A"/>
    <w:rsid w:val="0015495D"/>
    <w:rsid w:val="00157FA8"/>
    <w:rsid w:val="00162927"/>
    <w:rsid w:val="001A0637"/>
    <w:rsid w:val="001B614C"/>
    <w:rsid w:val="001C6AF1"/>
    <w:rsid w:val="001D7C0E"/>
    <w:rsid w:val="001E3015"/>
    <w:rsid w:val="001F43FF"/>
    <w:rsid w:val="001F4572"/>
    <w:rsid w:val="00215C19"/>
    <w:rsid w:val="00216236"/>
    <w:rsid w:val="0022403D"/>
    <w:rsid w:val="00226A91"/>
    <w:rsid w:val="00262183"/>
    <w:rsid w:val="00263441"/>
    <w:rsid w:val="00264FFA"/>
    <w:rsid w:val="002660F2"/>
    <w:rsid w:val="002674D3"/>
    <w:rsid w:val="00280F53"/>
    <w:rsid w:val="00290746"/>
    <w:rsid w:val="00290F2B"/>
    <w:rsid w:val="00291A45"/>
    <w:rsid w:val="0029673B"/>
    <w:rsid w:val="002A6C3F"/>
    <w:rsid w:val="002B0237"/>
    <w:rsid w:val="002B2636"/>
    <w:rsid w:val="002C13A3"/>
    <w:rsid w:val="002E16D7"/>
    <w:rsid w:val="002E7012"/>
    <w:rsid w:val="002F41E1"/>
    <w:rsid w:val="00301FDD"/>
    <w:rsid w:val="0034516E"/>
    <w:rsid w:val="003676B6"/>
    <w:rsid w:val="0037398B"/>
    <w:rsid w:val="00374250"/>
    <w:rsid w:val="003B4369"/>
    <w:rsid w:val="003B4CF6"/>
    <w:rsid w:val="003C050B"/>
    <w:rsid w:val="003C0534"/>
    <w:rsid w:val="003D5806"/>
    <w:rsid w:val="003E17F6"/>
    <w:rsid w:val="003E56C9"/>
    <w:rsid w:val="003F2AC0"/>
    <w:rsid w:val="004005AD"/>
    <w:rsid w:val="00406D8B"/>
    <w:rsid w:val="00411ABA"/>
    <w:rsid w:val="00411E68"/>
    <w:rsid w:val="00417DFF"/>
    <w:rsid w:val="004265E5"/>
    <w:rsid w:val="00445CB8"/>
    <w:rsid w:val="004641B9"/>
    <w:rsid w:val="00465920"/>
    <w:rsid w:val="0047797E"/>
    <w:rsid w:val="004806C0"/>
    <w:rsid w:val="00482621"/>
    <w:rsid w:val="00496952"/>
    <w:rsid w:val="004A24D7"/>
    <w:rsid w:val="004A5A1E"/>
    <w:rsid w:val="004C6615"/>
    <w:rsid w:val="004D7B45"/>
    <w:rsid w:val="004E00AA"/>
    <w:rsid w:val="004E112B"/>
    <w:rsid w:val="004F0484"/>
    <w:rsid w:val="0050359E"/>
    <w:rsid w:val="005100F8"/>
    <w:rsid w:val="00516AEB"/>
    <w:rsid w:val="0052384B"/>
    <w:rsid w:val="005357BD"/>
    <w:rsid w:val="00547807"/>
    <w:rsid w:val="00557154"/>
    <w:rsid w:val="00557A00"/>
    <w:rsid w:val="005A0CAF"/>
    <w:rsid w:val="005A0DD7"/>
    <w:rsid w:val="005A39D4"/>
    <w:rsid w:val="005A4E0E"/>
    <w:rsid w:val="005B1A18"/>
    <w:rsid w:val="005B7B51"/>
    <w:rsid w:val="005C02B0"/>
    <w:rsid w:val="005E18D3"/>
    <w:rsid w:val="005F3028"/>
    <w:rsid w:val="005F3438"/>
    <w:rsid w:val="00617A07"/>
    <w:rsid w:val="006231A6"/>
    <w:rsid w:val="006360EC"/>
    <w:rsid w:val="006374CC"/>
    <w:rsid w:val="00640A07"/>
    <w:rsid w:val="00643958"/>
    <w:rsid w:val="00663CCE"/>
    <w:rsid w:val="00664E3D"/>
    <w:rsid w:val="00666131"/>
    <w:rsid w:val="0067600F"/>
    <w:rsid w:val="00680C01"/>
    <w:rsid w:val="00684849"/>
    <w:rsid w:val="00686D65"/>
    <w:rsid w:val="00696AE0"/>
    <w:rsid w:val="006A7C02"/>
    <w:rsid w:val="006C32C6"/>
    <w:rsid w:val="006C4CF8"/>
    <w:rsid w:val="006D62DE"/>
    <w:rsid w:val="006F138C"/>
    <w:rsid w:val="00722A2E"/>
    <w:rsid w:val="00727472"/>
    <w:rsid w:val="0074782A"/>
    <w:rsid w:val="0076430D"/>
    <w:rsid w:val="00767962"/>
    <w:rsid w:val="007778E8"/>
    <w:rsid w:val="0078188A"/>
    <w:rsid w:val="00785116"/>
    <w:rsid w:val="007C1081"/>
    <w:rsid w:val="007C58B0"/>
    <w:rsid w:val="007D07FC"/>
    <w:rsid w:val="007D28CB"/>
    <w:rsid w:val="007E2682"/>
    <w:rsid w:val="00801037"/>
    <w:rsid w:val="008314AF"/>
    <w:rsid w:val="00870A04"/>
    <w:rsid w:val="008863B7"/>
    <w:rsid w:val="008950AB"/>
    <w:rsid w:val="008959EE"/>
    <w:rsid w:val="008A439C"/>
    <w:rsid w:val="008A5DC4"/>
    <w:rsid w:val="008B5A46"/>
    <w:rsid w:val="008C1EFD"/>
    <w:rsid w:val="008F26EC"/>
    <w:rsid w:val="00900A6D"/>
    <w:rsid w:val="00901249"/>
    <w:rsid w:val="009110D4"/>
    <w:rsid w:val="0091491F"/>
    <w:rsid w:val="00921B73"/>
    <w:rsid w:val="00934217"/>
    <w:rsid w:val="009343C0"/>
    <w:rsid w:val="00946D34"/>
    <w:rsid w:val="00950699"/>
    <w:rsid w:val="00951F3D"/>
    <w:rsid w:val="00976FA5"/>
    <w:rsid w:val="009A74EA"/>
    <w:rsid w:val="009B0D13"/>
    <w:rsid w:val="009B5170"/>
    <w:rsid w:val="009B53FE"/>
    <w:rsid w:val="009C0767"/>
    <w:rsid w:val="009F5B54"/>
    <w:rsid w:val="00A401DD"/>
    <w:rsid w:val="00A4520B"/>
    <w:rsid w:val="00A45669"/>
    <w:rsid w:val="00A5326C"/>
    <w:rsid w:val="00A715D7"/>
    <w:rsid w:val="00A81C3E"/>
    <w:rsid w:val="00A848F0"/>
    <w:rsid w:val="00A8631A"/>
    <w:rsid w:val="00A86701"/>
    <w:rsid w:val="00A91530"/>
    <w:rsid w:val="00AB0F9F"/>
    <w:rsid w:val="00AB332D"/>
    <w:rsid w:val="00AC3A07"/>
    <w:rsid w:val="00AD27EB"/>
    <w:rsid w:val="00AD3D18"/>
    <w:rsid w:val="00AE30BD"/>
    <w:rsid w:val="00B10780"/>
    <w:rsid w:val="00B16D69"/>
    <w:rsid w:val="00B24950"/>
    <w:rsid w:val="00B37352"/>
    <w:rsid w:val="00B52CA0"/>
    <w:rsid w:val="00B65DDC"/>
    <w:rsid w:val="00B7694B"/>
    <w:rsid w:val="00B92776"/>
    <w:rsid w:val="00B931F5"/>
    <w:rsid w:val="00BA204F"/>
    <w:rsid w:val="00BA736E"/>
    <w:rsid w:val="00BC020D"/>
    <w:rsid w:val="00BC746B"/>
    <w:rsid w:val="00BD3575"/>
    <w:rsid w:val="00BD3BE3"/>
    <w:rsid w:val="00BF3BE2"/>
    <w:rsid w:val="00C1028C"/>
    <w:rsid w:val="00C11CA4"/>
    <w:rsid w:val="00C326FC"/>
    <w:rsid w:val="00C33837"/>
    <w:rsid w:val="00C44CB2"/>
    <w:rsid w:val="00C57D0D"/>
    <w:rsid w:val="00C634FD"/>
    <w:rsid w:val="00C70546"/>
    <w:rsid w:val="00C762E6"/>
    <w:rsid w:val="00C81FF7"/>
    <w:rsid w:val="00C9623A"/>
    <w:rsid w:val="00CB70C5"/>
    <w:rsid w:val="00CC6FA2"/>
    <w:rsid w:val="00CF2D58"/>
    <w:rsid w:val="00D06286"/>
    <w:rsid w:val="00D06FAF"/>
    <w:rsid w:val="00D07574"/>
    <w:rsid w:val="00D12E88"/>
    <w:rsid w:val="00D1730B"/>
    <w:rsid w:val="00D335EF"/>
    <w:rsid w:val="00D36C65"/>
    <w:rsid w:val="00D36D2D"/>
    <w:rsid w:val="00D41FB9"/>
    <w:rsid w:val="00D5035A"/>
    <w:rsid w:val="00D5393D"/>
    <w:rsid w:val="00D558FE"/>
    <w:rsid w:val="00D6197D"/>
    <w:rsid w:val="00D63DAB"/>
    <w:rsid w:val="00D90445"/>
    <w:rsid w:val="00D9754B"/>
    <w:rsid w:val="00DB67C5"/>
    <w:rsid w:val="00DB7889"/>
    <w:rsid w:val="00DC1760"/>
    <w:rsid w:val="00DC28B9"/>
    <w:rsid w:val="00DC6FDC"/>
    <w:rsid w:val="00DD1C05"/>
    <w:rsid w:val="00DD2AE8"/>
    <w:rsid w:val="00DD4A97"/>
    <w:rsid w:val="00DE4F69"/>
    <w:rsid w:val="00DE62F2"/>
    <w:rsid w:val="00DF0748"/>
    <w:rsid w:val="00DF5E8E"/>
    <w:rsid w:val="00E216B2"/>
    <w:rsid w:val="00E26726"/>
    <w:rsid w:val="00E40A68"/>
    <w:rsid w:val="00E454F5"/>
    <w:rsid w:val="00E5724F"/>
    <w:rsid w:val="00E73C6F"/>
    <w:rsid w:val="00E92349"/>
    <w:rsid w:val="00E933D5"/>
    <w:rsid w:val="00EA6277"/>
    <w:rsid w:val="00EB7A8F"/>
    <w:rsid w:val="00EC13C5"/>
    <w:rsid w:val="00EC3795"/>
    <w:rsid w:val="00ED09E3"/>
    <w:rsid w:val="00ED2CC7"/>
    <w:rsid w:val="00ED67DC"/>
    <w:rsid w:val="00EE4EBF"/>
    <w:rsid w:val="00EF7B3F"/>
    <w:rsid w:val="00F05432"/>
    <w:rsid w:val="00F364C5"/>
    <w:rsid w:val="00F404A1"/>
    <w:rsid w:val="00F517BA"/>
    <w:rsid w:val="00F52426"/>
    <w:rsid w:val="00F54F34"/>
    <w:rsid w:val="00F6278C"/>
    <w:rsid w:val="00F778B4"/>
    <w:rsid w:val="00F846A2"/>
    <w:rsid w:val="00F86455"/>
    <w:rsid w:val="00F866A9"/>
    <w:rsid w:val="00F866EC"/>
    <w:rsid w:val="00F94064"/>
    <w:rsid w:val="00FC2B26"/>
    <w:rsid w:val="00FC43F7"/>
    <w:rsid w:val="00FC537A"/>
    <w:rsid w:val="00FC7C46"/>
    <w:rsid w:val="00FD1C28"/>
    <w:rsid w:val="00FE09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pubs.rsc.org/en/content/articlepdf/2018/ta/c8ta00962g" TargetMode="External"/><Relationship Id="rId39" Type="http://schemas.openxmlformats.org/officeDocument/2006/relationships/hyperlink" Target="https://bb.imperial.ac.uk/bbcswebdav/pid-2060823-dt-content-rid-8486224_1/courses/10435.202020/2%20Notes%20-%20Photovoltaic%20Energy%20-%20ELEC50012%2020-21%281%29.pdf" TargetMode="External"/><Relationship Id="rId21" Type="http://schemas.openxmlformats.org/officeDocument/2006/relationships/hyperlink" Target="https://www.sciencedirect.com/science/article/pii/S0038092X16300111" TargetMode="External"/><Relationship Id="rId34" Type="http://schemas.openxmlformats.org/officeDocument/2006/relationships/hyperlink" Target="https://onlinelibrary.wiley.com/doi/epdf/10.1002/er.3598?saml_referrer" TargetMode="External"/><Relationship Id="rId42" Type="http://schemas.openxmlformats.org/officeDocument/2006/relationships/hyperlink" Target="https://www.sciencedirect.com/science/article/pii/S0038092X16300111"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encedirect.com/science/article/pii/S0360544211001484?casa_token=aN6AlhJsx9IAAAAA:yUMOdvzscbw5ltokpvOcWVfY8IOHd0nr_6eLwivW_ZHVWAsjFMjRJ7ihyQtg2kn25_U9QIG5yg" TargetMode="External"/><Relationship Id="rId29"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1"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eeexplore.ieee.org/stamp/stamp.jsp?tp=&amp;arnumber=6360973" TargetMode="External"/><Relationship Id="rId32" Type="http://schemas.openxmlformats.org/officeDocument/2006/relationships/hyperlink" Target="https://www.researchgate.net/figure/Optimal-pulse-charge-frequency_fig7_3218839" TargetMode="External"/><Relationship Id="rId37" Type="http://schemas.openxmlformats.org/officeDocument/2006/relationships/image" Target="media/image15.png"/><Relationship Id="rId40" Type="http://schemas.openxmlformats.org/officeDocument/2006/relationships/hyperlink" Target="https://static.rapidonline.com/pdf/502676_v1.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mpsplus.co.uk/ampsplus-14500-3-2v-500mah-battery-button" TargetMode="External"/><Relationship Id="rId28" Type="http://schemas.openxmlformats.org/officeDocument/2006/relationships/hyperlink" Target="https://www.researchgate.net/publication/224326763_Design_of_Duty-Varied_Voltage_Pulse_Charger_for_Improving_Li-Ion_Battery-Charging_Response" TargetMode="External"/><Relationship Id="rId36" Type="http://schemas.openxmlformats.org/officeDocument/2006/relationships/hyperlink" Target="http://www.amarketplaceofideas.com/wp-content/uploads/2018/09/Topic20220-20Battery20Cell20Balancing20-20What20to20Balance20and20How1.pdf"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ieeexplore.ieee.org/stamp/stamp.jsp?tp=&amp;arnumber=829425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electronics-tutorials.ws/opamp/opamp_5.html" TargetMode="External"/><Relationship Id="rId27" Type="http://schemas.openxmlformats.org/officeDocument/2006/relationships/hyperlink" Target="https://ieeexplore.ieee.org/stamp/stamp.jsp?tp=&amp;arnumber=6646717" TargetMode="External"/><Relationship Id="rId30" Type="http://schemas.openxmlformats.org/officeDocument/2006/relationships/hyperlink" Target="https://core.ac.uk/download/pdf/61010268.pdf" TargetMode="External"/><Relationship Id="rId35" Type="http://schemas.openxmlformats.org/officeDocument/2006/relationships/hyperlink" Target="https://www.batterypoweronline.com/blogs/why-proper-cell-balancing-is-necessary-in-battery-packs/"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ieeexplore.ieee.org/abstract/document/6104128" TargetMode="External"/><Relationship Id="rId25" Type="http://schemas.openxmlformats.org/officeDocument/2006/relationships/hyperlink" Target="http://www.farnell.com/datasheets/1717878.pdf" TargetMode="External"/><Relationship Id="rId33" Type="http://schemas.openxmlformats.org/officeDocument/2006/relationships/hyperlink" Target="https://www.sciencedirect.com/science/article/pii/S2352146519301905" TargetMode="External"/><Relationship Id="rId38" Type="http://schemas.openxmlformats.org/officeDocument/2006/relationships/hyperlink" Target="https://www.sciencedirect.com/science/article/pii/S136403211730575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17</Pages>
  <Words>5152</Words>
  <Characters>27311</Characters>
  <Application>Microsoft Office Word</Application>
  <DocSecurity>0</DocSecurity>
  <Lines>227</Lines>
  <Paragraphs>64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254</cp:revision>
  <dcterms:created xsi:type="dcterms:W3CDTF">2021-05-14T17:30:00Z</dcterms:created>
  <dcterms:modified xsi:type="dcterms:W3CDTF">2021-06-08T11:01:00Z</dcterms:modified>
</cp:coreProperties>
</file>