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68E" w:rsidRDefault="006A45CF">
      <w:pPr>
        <w:pStyle w:val="Title"/>
      </w:pPr>
      <w:r>
        <w:t>DESeq2 Practical</w:t>
      </w:r>
    </w:p>
    <w:p w:rsidR="00C9468E" w:rsidRDefault="006A45CF">
      <w:pPr>
        <w:pStyle w:val="Author"/>
      </w:pPr>
      <w:r>
        <w:t>Hz Lin</w:t>
      </w:r>
    </w:p>
    <w:p w:rsidR="00C9468E" w:rsidRDefault="006A45CF">
      <w:pPr>
        <w:pStyle w:val="Date"/>
      </w:pPr>
      <w:r>
        <w:t>November 20, 2017</w:t>
      </w:r>
    </w:p>
    <w:p w:rsidR="006A45CF" w:rsidRDefault="006A45CF">
      <w:pPr>
        <w:pStyle w:val="FirstParagraph"/>
      </w:pPr>
      <w:r>
        <w:t xml:space="preserve">(Original author: Edouard Severing) </w:t>
      </w:r>
    </w:p>
    <w:p w:rsidR="006A45CF" w:rsidRDefault="006A45CF">
      <w:pPr>
        <w:pStyle w:val="FirstParagraph"/>
      </w:pPr>
      <w:r>
        <w:t>In this practical we will work with RNA-Seq read counts for maize measured in different internodes</w:t>
      </w:r>
    </w:p>
    <w:p w:rsidR="00C9468E" w:rsidRDefault="006A45CF">
      <w:pPr>
        <w:pStyle w:val="FirstParagraph"/>
      </w:pPr>
      <w:r>
        <w:t xml:space="preserve"> </w:t>
      </w:r>
      <w:r>
        <w:rPr>
          <w:noProof/>
          <w:lang w:val="en-GB" w:eastAsia="zh-CN"/>
        </w:rPr>
        <w:drawing>
          <wp:inline distT="0" distB="0" distL="0" distR="0" wp14:anchorId="1ED541E7" wp14:editId="764DF343">
            <wp:extent cx="2915920" cy="320484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0.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915920" cy="3204845"/>
                    </a:xfrm>
                    <a:prstGeom prst="rect">
                      <a:avLst/>
                    </a:prstGeom>
                    <a:noFill/>
                    <a:ln w="9525">
                      <a:noFill/>
                      <a:headEnd/>
                      <a:tailEnd/>
                    </a:ln>
                  </pic:spPr>
                </pic:pic>
              </a:graphicData>
            </a:graphic>
          </wp:inline>
        </w:drawing>
      </w:r>
    </w:p>
    <w:p w:rsidR="00C9468E" w:rsidRPr="006A45CF" w:rsidRDefault="006A45CF">
      <w:pPr>
        <w:pStyle w:val="BodyText"/>
        <w:rPr>
          <w:noProof/>
          <w:lang w:val="en-GB" w:eastAsia="zh-CN"/>
        </w:rPr>
      </w:pPr>
      <w:r>
        <w:t>Make sure DESeq2 is installed. In R run these two lines to do so:</w:t>
      </w:r>
      <w:r w:rsidRPr="006A45CF">
        <w:rPr>
          <w:noProof/>
          <w:lang w:val="en-GB" w:eastAsia="zh-CN"/>
        </w:rPr>
        <w:t xml:space="preserve"> </w:t>
      </w:r>
    </w:p>
    <w:p w:rsidR="00C9468E" w:rsidRDefault="006A45CF">
      <w:pPr>
        <w:pStyle w:val="SourceCode"/>
      </w:pPr>
      <w:r>
        <w:rPr>
          <w:rStyle w:val="KeywordTok"/>
        </w:rPr>
        <w:t>source</w:t>
      </w:r>
      <w:r>
        <w:rPr>
          <w:rStyle w:val="NormalTok"/>
        </w:rPr>
        <w:t>(</w:t>
      </w:r>
      <w:r>
        <w:rPr>
          <w:rStyle w:val="StringTok"/>
        </w:rPr>
        <w:t>"http://bioconductor.org/biocLite.R"</w:t>
      </w:r>
      <w:r>
        <w:rPr>
          <w:rStyle w:val="NormalTok"/>
        </w:rPr>
        <w:t>)</w:t>
      </w:r>
    </w:p>
    <w:p w:rsidR="00C9468E" w:rsidRDefault="006A45CF">
      <w:pPr>
        <w:pStyle w:val="SourceCode"/>
      </w:pPr>
      <w:r>
        <w:rPr>
          <w:rStyle w:val="VerbatimChar"/>
        </w:rPr>
        <w:t>## Bioconductor version 3.6 (BiocInstaller 1.28.0), ?biocLite for help</w:t>
      </w:r>
    </w:p>
    <w:p w:rsidR="00C9468E" w:rsidRDefault="006A45CF">
      <w:pPr>
        <w:pStyle w:val="SourceCode"/>
      </w:pPr>
      <w:r>
        <w:rPr>
          <w:rStyle w:val="KeywordTok"/>
        </w:rPr>
        <w:t>biocLite</w:t>
      </w:r>
      <w:r>
        <w:rPr>
          <w:rStyle w:val="NormalTok"/>
        </w:rPr>
        <w:t>(</w:t>
      </w:r>
      <w:r>
        <w:rPr>
          <w:rStyle w:val="StringTok"/>
        </w:rPr>
        <w:t>"DESeq2"</w:t>
      </w:r>
      <w:r>
        <w:rPr>
          <w:rStyle w:val="NormalTok"/>
        </w:rPr>
        <w:t>)</w:t>
      </w:r>
    </w:p>
    <w:p w:rsidR="00C9468E" w:rsidRDefault="006A45CF">
      <w:pPr>
        <w:pStyle w:val="FirstParagraph"/>
      </w:pPr>
      <w:r>
        <w:t>To load the DESeq2 library and a set of custom functions, run: (choose n to update none)</w:t>
      </w:r>
    </w:p>
    <w:p w:rsidR="00C9468E" w:rsidRDefault="006A45CF">
      <w:pPr>
        <w:pStyle w:val="SourceCode"/>
      </w:pPr>
      <w:r>
        <w:rPr>
          <w:rStyle w:val="KeywordTok"/>
        </w:rPr>
        <w:t>library</w:t>
      </w:r>
      <w:r>
        <w:rPr>
          <w:rStyle w:val="NormalTok"/>
        </w:rPr>
        <w:t>(DESeq2)</w:t>
      </w:r>
    </w:p>
    <w:p w:rsidR="00C9468E" w:rsidRDefault="006A45CF">
      <w:pPr>
        <w:pStyle w:val="SourceCode"/>
      </w:pPr>
      <w:r>
        <w:rPr>
          <w:rStyle w:val="KeywordTok"/>
        </w:rPr>
        <w:t>source</w:t>
      </w:r>
      <w:r>
        <w:rPr>
          <w:rStyle w:val="NormalTok"/>
        </w:rPr>
        <w:t>(</w:t>
      </w:r>
      <w:r>
        <w:rPr>
          <w:rStyle w:val="StringTok"/>
        </w:rPr>
        <w:t>"http://www.bioinformatics.nl/courses/BIF-30806/DEseq2Exercise.R"</w:t>
      </w:r>
      <w:r>
        <w:rPr>
          <w:rStyle w:val="NormalTok"/>
        </w:rPr>
        <w:t>)</w:t>
      </w:r>
    </w:p>
    <w:p w:rsidR="006A45CF" w:rsidRDefault="006A45CF">
      <w:pPr>
        <w:pStyle w:val="Heading2"/>
      </w:pPr>
      <w:bookmarkStart w:id="0" w:name="experiment"/>
      <w:bookmarkEnd w:id="0"/>
    </w:p>
    <w:p w:rsidR="00C9468E" w:rsidRDefault="006A45CF">
      <w:pPr>
        <w:pStyle w:val="Heading2"/>
      </w:pPr>
      <w:bookmarkStart w:id="1" w:name="_GoBack"/>
      <w:bookmarkEnd w:id="1"/>
      <w:r>
        <w:t>Experiment</w:t>
      </w:r>
    </w:p>
    <w:p w:rsidR="00C9468E" w:rsidRDefault="006A45CF">
      <w:pPr>
        <w:pStyle w:val="FirstParagraph"/>
      </w:pPr>
      <w:r>
        <w:t>In our e</w:t>
      </w:r>
      <w:r>
        <w:t>xperiment we are interested in the differences between the first and fourth internodes of maize plants. We hope that comparing the gene expression between the internodes can provide useful information. To this end we have generated RNA-Seq data for three b</w:t>
      </w:r>
      <w:r>
        <w:t>iological replicates of the first internode and three biological replicates of the fourth internode of maize plants.</w:t>
      </w:r>
    </w:p>
    <w:p w:rsidR="00C9468E" w:rsidRDefault="006A45CF">
      <w:pPr>
        <w:pStyle w:val="BodyText"/>
      </w:pPr>
      <w:r>
        <w:t>The read count data is already available; you can load it by typing the following R command:</w:t>
      </w:r>
    </w:p>
    <w:p w:rsidR="00C9468E" w:rsidRDefault="006A45CF">
      <w:pPr>
        <w:pStyle w:val="SourceCode"/>
      </w:pPr>
      <w:r>
        <w:rPr>
          <w:rStyle w:val="NormalTok"/>
        </w:rPr>
        <w:t>internode_data=</w:t>
      </w:r>
      <w:r>
        <w:rPr>
          <w:rStyle w:val="KeywordTok"/>
        </w:rPr>
        <w:t>read.table</w:t>
      </w:r>
      <w:r>
        <w:rPr>
          <w:rStyle w:val="NormalTok"/>
        </w:rPr>
        <w:t>(</w:t>
      </w:r>
      <w:r>
        <w:br/>
      </w:r>
      <w:r>
        <w:rPr>
          <w:rStyle w:val="StringTok"/>
        </w:rPr>
        <w:t>"http://www.bioinfo</w:t>
      </w:r>
      <w:r>
        <w:rPr>
          <w:rStyle w:val="StringTok"/>
        </w:rPr>
        <w:t>rmatics.nl/courses/BIF-30806/maize_e3.table"</w:t>
      </w:r>
      <w:r>
        <w:rPr>
          <w:rStyle w:val="NormalTok"/>
        </w:rPr>
        <w:t>,</w:t>
      </w:r>
      <w:r>
        <w:br/>
      </w:r>
      <w:r>
        <w:rPr>
          <w:rStyle w:val="DataTypeTok"/>
        </w:rPr>
        <w:t>row.names=</w:t>
      </w:r>
      <w:r>
        <w:rPr>
          <w:rStyle w:val="DecValTok"/>
        </w:rPr>
        <w:t>1</w:t>
      </w:r>
      <w:r>
        <w:rPr>
          <w:rStyle w:val="NormalTok"/>
        </w:rPr>
        <w:t xml:space="preserve">, </w:t>
      </w:r>
      <w:r>
        <w:rPr>
          <w:rStyle w:val="DataTypeTok"/>
        </w:rPr>
        <w:t>header=</w:t>
      </w:r>
      <w:r>
        <w:rPr>
          <w:rStyle w:val="OtherTok"/>
        </w:rPr>
        <w:t>TRUE</w:t>
      </w:r>
      <w:r>
        <w:rPr>
          <w:rStyle w:val="NormalTok"/>
        </w:rPr>
        <w:t xml:space="preserve">, </w:t>
      </w:r>
      <w:r>
        <w:rPr>
          <w:rStyle w:val="DataTypeTok"/>
        </w:rPr>
        <w:t>sep =</w:t>
      </w:r>
      <w:r>
        <w:rPr>
          <w:rStyle w:val="StringTok"/>
        </w:rPr>
        <w:t>"</w:t>
      </w:r>
      <w:r>
        <w:rPr>
          <w:rStyle w:val="CharTok"/>
        </w:rPr>
        <w:t>\t</w:t>
      </w:r>
      <w:r>
        <w:rPr>
          <w:rStyle w:val="StringTok"/>
        </w:rPr>
        <w:t>"</w:t>
      </w:r>
      <w:r>
        <w:rPr>
          <w:rStyle w:val="NormalTok"/>
        </w:rPr>
        <w:t>)</w:t>
      </w:r>
    </w:p>
    <w:p w:rsidR="00C9468E" w:rsidRDefault="006A45CF">
      <w:pPr>
        <w:pStyle w:val="FirstParagraph"/>
      </w:pPr>
      <w:r>
        <w:rPr>
          <w:b/>
        </w:rPr>
        <w:t>Explanation</w:t>
      </w:r>
      <w:r>
        <w:t xml:space="preserve">: </w:t>
      </w:r>
      <w:r>
        <w:rPr>
          <w:i/>
        </w:rPr>
        <w:t>row.names = 1</w:t>
      </w:r>
      <w:r>
        <w:t xml:space="preserve"> indicates that the first column in the file contains the name of the rows. </w:t>
      </w:r>
      <w:r>
        <w:rPr>
          <w:i/>
        </w:rPr>
        <w:t>header = TRUE</w:t>
      </w:r>
      <w:r>
        <w:t xml:space="preserve"> </w:t>
      </w:r>
      <w:r>
        <w:t>indicates that file contains a header which in this case contains the names of the columns.</w:t>
      </w:r>
      <w:r>
        <w:rPr>
          <w:i/>
        </w:rPr>
        <w:t>sep = “”</w:t>
      </w:r>
      <w:r>
        <w:t xml:space="preserve"> is there to indicate that the column fields are separated by tabs.</w:t>
      </w:r>
    </w:p>
    <w:p w:rsidR="00C9468E" w:rsidRDefault="006A45CF">
      <w:pPr>
        <w:pStyle w:val="BodyText"/>
      </w:pPr>
      <w:r>
        <w:t>Let’s look at a bit closer at the dimensions of the loaded RNA-Seq count data by running:</w:t>
      </w:r>
    </w:p>
    <w:p w:rsidR="00C9468E" w:rsidRDefault="006A45CF">
      <w:pPr>
        <w:pStyle w:val="SourceCode"/>
      </w:pPr>
      <w:r>
        <w:rPr>
          <w:rStyle w:val="KeywordTok"/>
        </w:rPr>
        <w:t>dim</w:t>
      </w:r>
      <w:r>
        <w:rPr>
          <w:rStyle w:val="NormalTok"/>
        </w:rPr>
        <w:t>(internode_data)</w:t>
      </w:r>
    </w:p>
    <w:p w:rsidR="00C9468E" w:rsidRDefault="006A45CF">
      <w:pPr>
        <w:pStyle w:val="SourceCode"/>
      </w:pPr>
      <w:r>
        <w:rPr>
          <w:rStyle w:val="VerbatimChar"/>
        </w:rPr>
        <w:t>## [1] 39656     7</w:t>
      </w:r>
    </w:p>
    <w:p w:rsidR="00C9468E" w:rsidRDefault="006A45CF">
      <w:pPr>
        <w:pStyle w:val="FirstParagraph"/>
      </w:pPr>
      <w:r>
        <w:t>two values will be displayed (after the [1]). These represent the number of rows and the number of columns in our dataset. What do you think the rows represent and what the columns?</w:t>
      </w:r>
    </w:p>
    <w:p w:rsidR="00C9468E" w:rsidRDefault="006A45CF">
      <w:pPr>
        <w:pStyle w:val="BodyText"/>
      </w:pPr>
      <w:r>
        <w:t>With the class function you can le</w:t>
      </w:r>
      <w:r>
        <w:t>arn that the data type of internode_data is data.frame:</w:t>
      </w:r>
    </w:p>
    <w:p w:rsidR="00C9468E" w:rsidRDefault="006A45CF">
      <w:pPr>
        <w:pStyle w:val="SourceCode"/>
      </w:pPr>
      <w:r>
        <w:rPr>
          <w:rStyle w:val="KeywordTok"/>
        </w:rPr>
        <w:t>class</w:t>
      </w:r>
      <w:r>
        <w:rPr>
          <w:rStyle w:val="NormalTok"/>
        </w:rPr>
        <w:t>(internode_data)</w:t>
      </w:r>
    </w:p>
    <w:p w:rsidR="00C9468E" w:rsidRDefault="006A45CF">
      <w:pPr>
        <w:pStyle w:val="SourceCode"/>
      </w:pPr>
      <w:r>
        <w:rPr>
          <w:rStyle w:val="VerbatimChar"/>
        </w:rPr>
        <w:t>## [1] "data.frame"</w:t>
      </w:r>
    </w:p>
    <w:p w:rsidR="00C9468E" w:rsidRDefault="006A45CF">
      <w:pPr>
        <w:pStyle w:val="FirstParagraph"/>
      </w:pPr>
      <w:r>
        <w:t xml:space="preserve">By running </w:t>
      </w:r>
      <w:r>
        <w:rPr>
          <w:i/>
        </w:rPr>
        <w:t>colnames()</w:t>
      </w:r>
      <w:r>
        <w:t xml:space="preserve"> you will obtain a list with the column names. In this case all the columns except the last one correspond to RNA-Seq samples, the last c</w:t>
      </w:r>
      <w:r>
        <w:t>olumn contains gene annotations.</w:t>
      </w:r>
    </w:p>
    <w:p w:rsidR="00C9468E" w:rsidRDefault="006A45CF">
      <w:pPr>
        <w:pStyle w:val="SourceCode"/>
      </w:pPr>
      <w:r>
        <w:rPr>
          <w:rStyle w:val="KeywordTok"/>
        </w:rPr>
        <w:t>colnames</w:t>
      </w:r>
      <w:r>
        <w:rPr>
          <w:rStyle w:val="NormalTok"/>
        </w:rPr>
        <w:t>(internode_data)</w:t>
      </w:r>
    </w:p>
    <w:p w:rsidR="00C9468E" w:rsidRDefault="006A45CF">
      <w:pPr>
        <w:pStyle w:val="SourceCode"/>
      </w:pPr>
      <w:r>
        <w:rPr>
          <w:rStyle w:val="VerbatimChar"/>
        </w:rPr>
        <w:t xml:space="preserve">## [1] "Zea.Mays..B73.V5.First.elonagetd.internode.Rep1.RNA.seq" </w:t>
      </w:r>
      <w:r>
        <w:br/>
      </w:r>
      <w:r>
        <w:rPr>
          <w:rStyle w:val="VerbatimChar"/>
        </w:rPr>
        <w:t xml:space="preserve">## [2] "Zea.Mays..B73.V5.First.elonagetd.internode.Rep2.RNA.seq" </w:t>
      </w:r>
      <w:r>
        <w:br/>
      </w:r>
      <w:r>
        <w:rPr>
          <w:rStyle w:val="VerbatimChar"/>
        </w:rPr>
        <w:t xml:space="preserve">## [3] "Zea.Mays..B73.V5.First.elonagetd.internode.Rep3.RNA.seq" </w:t>
      </w:r>
      <w:r>
        <w:br/>
      </w:r>
      <w:r>
        <w:rPr>
          <w:rStyle w:val="VerbatimChar"/>
        </w:rPr>
        <w:t>## [4] "Zea.Mays..B73.V9.Fourth.elongated.internode.Rep1.RNA.seq"</w:t>
      </w:r>
      <w:r>
        <w:br/>
      </w:r>
      <w:r>
        <w:rPr>
          <w:rStyle w:val="VerbatimChar"/>
        </w:rPr>
        <w:t>## [5] "Zea.Mays..B73.V9.Fourth.elongated.internode.Rep2.RNA.seq"</w:t>
      </w:r>
      <w:r>
        <w:br/>
      </w:r>
      <w:r>
        <w:rPr>
          <w:rStyle w:val="VerbatimChar"/>
        </w:rPr>
        <w:t>## [6] "Zea.Mays..B73.V9.Fourth.elongated.internode.Rep3.RNA.seq"</w:t>
      </w:r>
      <w:r>
        <w:br/>
      </w:r>
      <w:r>
        <w:rPr>
          <w:rStyle w:val="VerbatimChar"/>
        </w:rPr>
        <w:t>## [7] "Annotation"</w:t>
      </w:r>
    </w:p>
    <w:p w:rsidR="00C9468E" w:rsidRDefault="006A45CF">
      <w:pPr>
        <w:pStyle w:val="FirstParagraph"/>
      </w:pPr>
      <w:r>
        <w:lastRenderedPageBreak/>
        <w:t>This command will change the column na</w:t>
      </w:r>
      <w:r>
        <w:t>mes of the table to shorter ones: i.e. 1-3 stands for the first internode, replicate 3.</w:t>
      </w:r>
    </w:p>
    <w:p w:rsidR="00C9468E" w:rsidRDefault="006A45CF">
      <w:pPr>
        <w:pStyle w:val="SourceCode"/>
      </w:pPr>
      <w:r>
        <w:rPr>
          <w:rStyle w:val="KeywordTok"/>
        </w:rPr>
        <w:t>colnames</w:t>
      </w:r>
      <w:r>
        <w:rPr>
          <w:rStyle w:val="NormalTok"/>
        </w:rPr>
        <w:t>(internode_data) =</w:t>
      </w:r>
      <w:r>
        <w:rPr>
          <w:rStyle w:val="StringTok"/>
        </w:rPr>
        <w:t xml:space="preserve"> </w:t>
      </w:r>
      <w:r>
        <w:rPr>
          <w:rStyle w:val="KeywordTok"/>
        </w:rPr>
        <w:t>c</w:t>
      </w:r>
      <w:r>
        <w:rPr>
          <w:rStyle w:val="NormalTok"/>
        </w:rPr>
        <w:t>(</w:t>
      </w:r>
      <w:r>
        <w:rPr>
          <w:rStyle w:val="StringTok"/>
        </w:rPr>
        <w:t>"1-1"</w:t>
      </w:r>
      <w:r>
        <w:rPr>
          <w:rStyle w:val="NormalTok"/>
        </w:rPr>
        <w:t>,</w:t>
      </w:r>
      <w:r>
        <w:rPr>
          <w:rStyle w:val="StringTok"/>
        </w:rPr>
        <w:t>"1-2"</w:t>
      </w:r>
      <w:r>
        <w:rPr>
          <w:rStyle w:val="NormalTok"/>
        </w:rPr>
        <w:t>,</w:t>
      </w:r>
      <w:r>
        <w:rPr>
          <w:rStyle w:val="StringTok"/>
        </w:rPr>
        <w:t>"1-3"</w:t>
      </w:r>
      <w:r>
        <w:rPr>
          <w:rStyle w:val="NormalTok"/>
        </w:rPr>
        <w:t>,</w:t>
      </w:r>
      <w:r>
        <w:rPr>
          <w:rStyle w:val="StringTok"/>
        </w:rPr>
        <w:t>"4-1"</w:t>
      </w:r>
      <w:r>
        <w:rPr>
          <w:rStyle w:val="NormalTok"/>
        </w:rPr>
        <w:t>,</w:t>
      </w:r>
      <w:r>
        <w:rPr>
          <w:rStyle w:val="StringTok"/>
        </w:rPr>
        <w:t>"4-2"</w:t>
      </w:r>
      <w:r>
        <w:rPr>
          <w:rStyle w:val="NormalTok"/>
        </w:rPr>
        <w:t>,</w:t>
      </w:r>
      <w:r>
        <w:rPr>
          <w:rStyle w:val="StringTok"/>
        </w:rPr>
        <w:t>"4-3"</w:t>
      </w:r>
      <w:r>
        <w:rPr>
          <w:rStyle w:val="NormalTok"/>
        </w:rPr>
        <w:t>,</w:t>
      </w:r>
      <w:r>
        <w:rPr>
          <w:rStyle w:val="StringTok"/>
        </w:rPr>
        <w:t>"Annotation"</w:t>
      </w:r>
      <w:r>
        <w:rPr>
          <w:rStyle w:val="NormalTok"/>
        </w:rPr>
        <w:t>)</w:t>
      </w:r>
    </w:p>
    <w:p w:rsidR="00C9468E" w:rsidRDefault="006A45CF">
      <w:pPr>
        <w:pStyle w:val="FirstParagraph"/>
      </w:pPr>
      <w:r>
        <w:t xml:space="preserve">By running </w:t>
      </w:r>
      <w:r>
        <w:rPr>
          <w:i/>
        </w:rPr>
        <w:t>rownames()</w:t>
      </w:r>
      <w:r>
        <w:t xml:space="preserve"> you will obtain a list with all the row names. Row names correspond</w:t>
      </w:r>
      <w:r>
        <w:t xml:space="preserve"> to the genes.</w:t>
      </w:r>
    </w:p>
    <w:p w:rsidR="00C9468E" w:rsidRDefault="006A45CF">
      <w:pPr>
        <w:pStyle w:val="SourceCode"/>
      </w:pPr>
      <w:r>
        <w:rPr>
          <w:rStyle w:val="KeywordTok"/>
        </w:rPr>
        <w:t>rownames</w:t>
      </w:r>
      <w:r>
        <w:rPr>
          <w:rStyle w:val="NormalTok"/>
        </w:rPr>
        <w:t>(internode_data)</w:t>
      </w:r>
    </w:p>
    <w:p w:rsidR="00C9468E" w:rsidRDefault="006A45CF">
      <w:pPr>
        <w:pStyle w:val="SourceCode"/>
      </w:pPr>
      <w:r>
        <w:rPr>
          <w:rStyle w:val="VerbatimChar"/>
        </w:rPr>
        <w:t xml:space="preserve">##     [1] "GRMZM2G475702"    "GRMZM2G019251"    "GRMZM2G481529"   </w:t>
      </w:r>
      <w:r>
        <w:br/>
      </w:r>
      <w:r>
        <w:rPr>
          <w:rStyle w:val="VerbatimChar"/>
        </w:rPr>
        <w:t>##     [4] "GRMZM2G335930"    "GRMZM2G019257"    "AC203324.3_FG008"</w:t>
      </w:r>
      <w:r>
        <w:br/>
      </w:r>
      <w:r>
        <w:rPr>
          <w:rStyle w:val="VerbatimChar"/>
        </w:rPr>
        <w:t xml:space="preserve">##     [7] "GRMZM2G026639"    "GRMZM2G108904"    "GRMZM2G160327"   </w:t>
      </w:r>
      <w:r>
        <w:br/>
      </w:r>
      <w:r>
        <w:rPr>
          <w:rStyle w:val="VerbatimChar"/>
        </w:rPr>
        <w:t xml:space="preserve">##    [10] "GRMZM2G160325"    "GRMZM2G160324"    "GRMZM2G119482"   </w:t>
      </w:r>
      <w:r>
        <w:br/>
      </w:r>
      <w:r>
        <w:rPr>
          <w:rStyle w:val="VerbatimChar"/>
        </w:rPr>
        <w:t xml:space="preserve">##    [13] "GRMZM2G119483"    "GRMZM2G115105"    "GRMZM2G055059"   </w:t>
      </w:r>
      <w:r>
        <w:br/>
      </w:r>
      <w:r>
        <w:rPr>
          <w:rStyle w:val="VerbatimChar"/>
        </w:rPr>
        <w:t xml:space="preserve">##    [16] "GRMZM2G055054"    "GRMZM2G055052"    "GRMZM5G868683"   </w:t>
      </w:r>
      <w:r>
        <w:br/>
      </w:r>
      <w:r>
        <w:rPr>
          <w:rStyle w:val="VerbatimChar"/>
        </w:rPr>
        <w:t>##    [19] "GRMZM2G024674"    "GRMZM2G373420"    "GR</w:t>
      </w:r>
      <w:r>
        <w:rPr>
          <w:rStyle w:val="VerbatimChar"/>
        </w:rPr>
        <w:t xml:space="preserve">MZM5G870269"   </w:t>
      </w:r>
      <w:r>
        <w:br/>
      </w:r>
      <w:r>
        <w:rPr>
          <w:rStyle w:val="VerbatimChar"/>
        </w:rPr>
        <w:t xml:space="preserve">##    [22] "GRMZM2G423393"    "GRMZM2G441656"    "GRMZM2G369956"   </w:t>
      </w:r>
      <w:r>
        <w:br/>
      </w:r>
      <w:r>
        <w:rPr>
          <w:rStyle w:val="VerbatimChar"/>
        </w:rPr>
        <w:t xml:space="preserve">##    [25] "GRMZM2G143035"    "GRMZM2G068177"    "GRMZM2G068176"   </w:t>
      </w:r>
      <w:r>
        <w:br/>
      </w:r>
      <w:r>
        <w:rPr>
          <w:rStyle w:val="VerbatimChar"/>
        </w:rPr>
        <w:t xml:space="preserve">##    [28] "GRMZM2G064845"    "GRMZM5G873277"    "GRMZM2G064841"   </w:t>
      </w:r>
      <w:r>
        <w:br/>
      </w:r>
      <w:r>
        <w:rPr>
          <w:rStyle w:val="VerbatimChar"/>
        </w:rPr>
        <w:t>##    [31] "GRMZM2G119736"    "GRMZM2G119737"    ................</w:t>
      </w:r>
    </w:p>
    <w:p w:rsidR="00C9468E" w:rsidRDefault="006A45CF">
      <w:pPr>
        <w:pStyle w:val="FirstParagraph"/>
      </w:pPr>
      <w:r>
        <w:t xml:space="preserve">By running: </w:t>
      </w:r>
      <w:r>
        <w:rPr>
          <w:i/>
        </w:rPr>
        <w:t>summary()</w:t>
      </w:r>
      <w:r>
        <w:t xml:space="preserve"> you get a summary of the data in the different columns.</w:t>
      </w:r>
    </w:p>
    <w:p w:rsidR="00C9468E" w:rsidRDefault="006A45CF">
      <w:pPr>
        <w:pStyle w:val="SourceCode"/>
      </w:pPr>
      <w:r>
        <w:rPr>
          <w:rStyle w:val="KeywordTok"/>
        </w:rPr>
        <w:t>summary</w:t>
      </w:r>
      <w:r>
        <w:rPr>
          <w:rStyle w:val="NormalTok"/>
        </w:rPr>
        <w:t>(internode_data)</w:t>
      </w:r>
    </w:p>
    <w:p w:rsidR="00C9468E" w:rsidRDefault="006A45CF">
      <w:pPr>
        <w:pStyle w:val="SourceCode"/>
      </w:pPr>
      <w:r>
        <w:rPr>
          <w:rStyle w:val="VerbatimChar"/>
        </w:rPr>
        <w:t xml:space="preserve">##       1-1               1-2               1-3                4-1        </w:t>
      </w:r>
      <w:r>
        <w:br/>
      </w:r>
      <w:r>
        <w:rPr>
          <w:rStyle w:val="VerbatimChar"/>
        </w:rPr>
        <w:t xml:space="preserve">##  Min.   :    </w:t>
      </w:r>
      <w:r>
        <w:rPr>
          <w:rStyle w:val="VerbatimChar"/>
        </w:rPr>
        <w:t xml:space="preserve">0.0   Min.   :    0.0   Min.   :     0.0   Min.   :     0  </w:t>
      </w:r>
      <w:r>
        <w:br/>
      </w:r>
      <w:r>
        <w:rPr>
          <w:rStyle w:val="VerbatimChar"/>
        </w:rPr>
        <w:t xml:space="preserve">##  1st Qu.:    0.0   1st Qu.:    0.0   1st Qu.:     0.0   1st Qu.:     0  </w:t>
      </w:r>
      <w:r>
        <w:br/>
      </w:r>
      <w:r>
        <w:rPr>
          <w:rStyle w:val="VerbatimChar"/>
        </w:rPr>
        <w:t xml:space="preserve">##  Median :   21.0   Median :   25.0   Median :    31.0   Median :    15  </w:t>
      </w:r>
      <w:r>
        <w:br/>
      </w:r>
      <w:r>
        <w:rPr>
          <w:rStyle w:val="VerbatimChar"/>
        </w:rPr>
        <w:t>##  Mean   :  319.9   Mean   :  362.1   Mean</w:t>
      </w:r>
      <w:r>
        <w:rPr>
          <w:rStyle w:val="VerbatimChar"/>
        </w:rPr>
        <w:t xml:space="preserve">   :   411.6   Mean   :   381  </w:t>
      </w:r>
      <w:r>
        <w:br/>
      </w:r>
      <w:r>
        <w:rPr>
          <w:rStyle w:val="VerbatimChar"/>
        </w:rPr>
        <w:t xml:space="preserve">##  3rd Qu.:  286.0   3rd Qu.:  322.0   3rd Qu.:   369.0   3rd Qu.:   311  </w:t>
      </w:r>
      <w:r>
        <w:br/>
      </w:r>
      <w:r>
        <w:rPr>
          <w:rStyle w:val="VerbatimChar"/>
        </w:rPr>
        <w:t xml:space="preserve">##  Max.   :86757.0   Max.   :86453.0   Max.   :137969.0   Max.   :194548  </w:t>
      </w:r>
      <w:r>
        <w:br/>
      </w:r>
      <w:r>
        <w:rPr>
          <w:rStyle w:val="VerbatimChar"/>
        </w:rPr>
        <w:t xml:space="preserve">##                                                                      </w:t>
      </w:r>
      <w:r>
        <w:rPr>
          <w:rStyle w:val="VerbatimChar"/>
        </w:rPr>
        <w:t xml:space="preserve">   </w:t>
      </w:r>
      <w:r>
        <w:br/>
      </w:r>
      <w:r>
        <w:rPr>
          <w:rStyle w:val="VerbatimChar"/>
        </w:rPr>
        <w:t xml:space="preserve">##       4-2                4-3        </w:t>
      </w:r>
      <w:r>
        <w:br/>
      </w:r>
      <w:r>
        <w:rPr>
          <w:rStyle w:val="VerbatimChar"/>
        </w:rPr>
        <w:t xml:space="preserve">##  Min.   :     0.0   Min.   :     0  </w:t>
      </w:r>
      <w:r>
        <w:br/>
      </w:r>
      <w:r>
        <w:rPr>
          <w:rStyle w:val="VerbatimChar"/>
        </w:rPr>
        <w:t xml:space="preserve">##  1st Qu.:     0.0   1st Qu.:     0  </w:t>
      </w:r>
      <w:r>
        <w:br/>
      </w:r>
      <w:r>
        <w:rPr>
          <w:rStyle w:val="VerbatimChar"/>
        </w:rPr>
        <w:t xml:space="preserve">##  Median :    14.0   Median :    13  </w:t>
      </w:r>
      <w:r>
        <w:br/>
      </w:r>
      <w:r>
        <w:rPr>
          <w:rStyle w:val="VerbatimChar"/>
        </w:rPr>
        <w:t xml:space="preserve">##  Mean   :   385.8   Mean   :   340  </w:t>
      </w:r>
      <w:r>
        <w:br/>
      </w:r>
      <w:r>
        <w:rPr>
          <w:rStyle w:val="VerbatimChar"/>
        </w:rPr>
        <w:t xml:space="preserve">##  3rd Qu.:   319.0   3rd Qu.:   285  </w:t>
      </w:r>
      <w:r>
        <w:br/>
      </w:r>
      <w:r>
        <w:rPr>
          <w:rStyle w:val="VerbatimChar"/>
        </w:rPr>
        <w:t>##  Max.   :</w:t>
      </w:r>
      <w:r>
        <w:rPr>
          <w:rStyle w:val="VerbatimChar"/>
        </w:rPr>
        <w:t xml:space="preserve">191592.0   Max.   :170578  </w:t>
      </w:r>
      <w:r>
        <w:br/>
      </w:r>
      <w:r>
        <w:rPr>
          <w:rStyle w:val="VerbatimChar"/>
        </w:rPr>
        <w:t xml:space="preserve">##                                     </w:t>
      </w:r>
      <w:r>
        <w:br/>
      </w:r>
      <w:r>
        <w:rPr>
          <w:rStyle w:val="VerbatimChar"/>
        </w:rPr>
        <w:t xml:space="preserve">##                                                         Annotation   </w:t>
      </w:r>
      <w:r>
        <w:br/>
      </w:r>
      <w:r>
        <w:rPr>
          <w:rStyle w:val="VerbatimChar"/>
        </w:rPr>
        <w:t xml:space="preserve">##                                                              : 7535  </w:t>
      </w:r>
      <w:r>
        <w:br/>
      </w:r>
      <w:r>
        <w:rPr>
          <w:rStyle w:val="VerbatimChar"/>
        </w:rPr>
        <w:t xml:space="preserve">##  expressed protein                     </w:t>
      </w:r>
      <w:r>
        <w:rPr>
          <w:rStyle w:val="VerbatimChar"/>
        </w:rPr>
        <w:t xml:space="preserve">                      : 5775  </w:t>
      </w:r>
      <w:r>
        <w:br/>
      </w:r>
      <w:r>
        <w:rPr>
          <w:rStyle w:val="VerbatimChar"/>
        </w:rPr>
        <w:t xml:space="preserve">##  zinc finger, C3HC4 type domain containing protein, expressed:  279  </w:t>
      </w:r>
      <w:r>
        <w:br/>
      </w:r>
      <w:r>
        <w:rPr>
          <w:rStyle w:val="VerbatimChar"/>
        </w:rPr>
        <w:t xml:space="preserve">##  MYB family transcription factor, putative, expressed        :  260  </w:t>
      </w:r>
      <w:r>
        <w:br/>
      </w:r>
      <w:r>
        <w:rPr>
          <w:rStyle w:val="VerbatimChar"/>
        </w:rPr>
        <w:t xml:space="preserve">##  cytochrome P450, putative, expressed                        :  224  </w:t>
      </w:r>
      <w:r>
        <w:br/>
      </w:r>
      <w:r>
        <w:rPr>
          <w:rStyle w:val="VerbatimChar"/>
        </w:rPr>
        <w:t>##  pe</w:t>
      </w:r>
      <w:r>
        <w:rPr>
          <w:rStyle w:val="VerbatimChar"/>
        </w:rPr>
        <w:t xml:space="preserve">ntatricopeptide, putative, expressed                      :  219  </w:t>
      </w:r>
      <w:r>
        <w:br/>
      </w:r>
      <w:r>
        <w:rPr>
          <w:rStyle w:val="VerbatimChar"/>
        </w:rPr>
        <w:t>##  (Other)                                                     :25364</w:t>
      </w:r>
    </w:p>
    <w:p w:rsidR="00C9468E" w:rsidRDefault="006A45CF">
      <w:pPr>
        <w:pStyle w:val="FirstParagraph"/>
      </w:pPr>
      <w:r>
        <w:lastRenderedPageBreak/>
        <w:t>In order to get an indication of the total number of counts in each sample you can run: With this command we sum all c</w:t>
      </w:r>
      <w:r>
        <w:t xml:space="preserve">ounts per column. The first parameter is set to </w:t>
      </w:r>
      <w:r>
        <w:rPr>
          <w:i/>
        </w:rPr>
        <w:t>internode_data[,1:6]</w:t>
      </w:r>
      <w:r>
        <w:t xml:space="preserve"> and not just internode_data because we can only have the sum for column 1 to 6. Column number 7 contains annotations.</w:t>
      </w:r>
    </w:p>
    <w:p w:rsidR="00C9468E" w:rsidRDefault="006A45CF">
      <w:pPr>
        <w:pStyle w:val="SourceCode"/>
      </w:pPr>
      <w:r>
        <w:rPr>
          <w:rStyle w:val="KeywordTok"/>
        </w:rPr>
        <w:t>apply</w:t>
      </w:r>
      <w:r>
        <w:rPr>
          <w:rStyle w:val="NormalTok"/>
        </w:rPr>
        <w:t>(internode_data[,</w:t>
      </w:r>
      <w:r>
        <w:rPr>
          <w:rStyle w:val="DecValTok"/>
        </w:rPr>
        <w:t>1</w:t>
      </w:r>
      <w:r>
        <w:rPr>
          <w:rStyle w:val="NormalTok"/>
        </w:rPr>
        <w:t>:</w:t>
      </w:r>
      <w:r>
        <w:rPr>
          <w:rStyle w:val="DecValTok"/>
        </w:rPr>
        <w:t>6</w:t>
      </w:r>
      <w:r>
        <w:rPr>
          <w:rStyle w:val="NormalTok"/>
        </w:rPr>
        <w:t xml:space="preserve">], </w:t>
      </w:r>
      <w:r>
        <w:rPr>
          <w:rStyle w:val="DecValTok"/>
        </w:rPr>
        <w:t>2</w:t>
      </w:r>
      <w:r>
        <w:rPr>
          <w:rStyle w:val="NormalTok"/>
        </w:rPr>
        <w:t>, sum)</w:t>
      </w:r>
    </w:p>
    <w:p w:rsidR="00C9468E" w:rsidRDefault="006A45CF">
      <w:pPr>
        <w:pStyle w:val="SourceCode"/>
      </w:pPr>
      <w:r>
        <w:rPr>
          <w:rStyle w:val="VerbatimChar"/>
        </w:rPr>
        <w:t xml:space="preserve">##      1-1      1-2      1-3    </w:t>
      </w:r>
      <w:r>
        <w:rPr>
          <w:rStyle w:val="VerbatimChar"/>
        </w:rPr>
        <w:t xml:space="preserve">  4-1      4-2      4-3 </w:t>
      </w:r>
      <w:r>
        <w:br/>
      </w:r>
      <w:r>
        <w:rPr>
          <w:rStyle w:val="VerbatimChar"/>
        </w:rPr>
        <w:t>## 12685787 14359978 16323428 15109188 15298098 13482886</w:t>
      </w:r>
    </w:p>
    <w:p w:rsidR="00C9468E" w:rsidRDefault="006A45CF">
      <w:pPr>
        <w:pStyle w:val="Heading2"/>
      </w:pPr>
      <w:bookmarkStart w:id="2" w:name="cleaning"/>
      <w:bookmarkEnd w:id="2"/>
      <w:r>
        <w:t>Cleaning</w:t>
      </w:r>
    </w:p>
    <w:p w:rsidR="00C9468E" w:rsidRDefault="006A45CF">
      <w:pPr>
        <w:pStyle w:val="FirstParagraph"/>
      </w:pPr>
      <w:r>
        <w:t xml:space="preserve">Now we would like to remove all genes that are not very informative. In this specific case we will remove genes that have in none of the samples more than 10 counts </w:t>
      </w:r>
      <w:r>
        <w:t>(arbitrary chosen threshold). That command will create a list containing the maximum read count (over all our 6 samples) for each gene. Again we use internode_data[,1:6] because we must exclude column 7.</w:t>
      </w:r>
    </w:p>
    <w:p w:rsidR="00C9468E" w:rsidRDefault="006A45CF">
      <w:pPr>
        <w:pStyle w:val="SourceCode"/>
      </w:pPr>
      <w:r>
        <w:rPr>
          <w:rStyle w:val="NormalTok"/>
        </w:rPr>
        <w:t>mx =</w:t>
      </w:r>
      <w:r>
        <w:rPr>
          <w:rStyle w:val="StringTok"/>
        </w:rPr>
        <w:t xml:space="preserve"> </w:t>
      </w:r>
      <w:r>
        <w:rPr>
          <w:rStyle w:val="KeywordTok"/>
        </w:rPr>
        <w:t>apply</w:t>
      </w:r>
      <w:r>
        <w:rPr>
          <w:rStyle w:val="NormalTok"/>
        </w:rPr>
        <w:t>( internode_data[,</w:t>
      </w:r>
      <w:r>
        <w:rPr>
          <w:rStyle w:val="DecValTok"/>
        </w:rPr>
        <w:t>1</w:t>
      </w:r>
      <w:r>
        <w:rPr>
          <w:rStyle w:val="NormalTok"/>
        </w:rPr>
        <w:t>:</w:t>
      </w:r>
      <w:r>
        <w:rPr>
          <w:rStyle w:val="DecValTok"/>
        </w:rPr>
        <w:t>6</w:t>
      </w:r>
      <w:r>
        <w:rPr>
          <w:rStyle w:val="NormalTok"/>
        </w:rPr>
        <w:t xml:space="preserve">], </w:t>
      </w:r>
      <w:r>
        <w:rPr>
          <w:rStyle w:val="DecValTok"/>
        </w:rPr>
        <w:t>1</w:t>
      </w:r>
      <w:r>
        <w:rPr>
          <w:rStyle w:val="NormalTok"/>
        </w:rPr>
        <w:t>, max )</w:t>
      </w:r>
    </w:p>
    <w:p w:rsidR="00C9468E" w:rsidRDefault="006A45CF">
      <w:pPr>
        <w:pStyle w:val="FirstParagraph"/>
      </w:pPr>
      <w:r>
        <w:t xml:space="preserve">Next we will make a new table that only contains rows for which the maximum count is greater than 10. And then use </w:t>
      </w:r>
      <w:r>
        <w:rPr>
          <w:i/>
        </w:rPr>
        <w:t>dim()</w:t>
      </w:r>
      <w:r>
        <w:t xml:space="preserve"> function to determine how many genes you have left in your set.</w:t>
      </w:r>
    </w:p>
    <w:p w:rsidR="00C9468E" w:rsidRDefault="006A45CF">
      <w:pPr>
        <w:pStyle w:val="SourceCode"/>
      </w:pPr>
      <w:r>
        <w:rPr>
          <w:rStyle w:val="NormalTok"/>
        </w:rPr>
        <w:t>internode_data =</w:t>
      </w:r>
      <w:r>
        <w:rPr>
          <w:rStyle w:val="StringTok"/>
        </w:rPr>
        <w:t xml:space="preserve"> </w:t>
      </w:r>
      <w:r>
        <w:rPr>
          <w:rStyle w:val="NormalTok"/>
        </w:rPr>
        <w:t>internode_data[ mx &gt;</w:t>
      </w:r>
      <w:r>
        <w:rPr>
          <w:rStyle w:val="StringTok"/>
        </w:rPr>
        <w:t xml:space="preserve"> </w:t>
      </w:r>
      <w:r>
        <w:rPr>
          <w:rStyle w:val="DecValTok"/>
        </w:rPr>
        <w:t>10</w:t>
      </w:r>
      <w:r>
        <w:rPr>
          <w:rStyle w:val="NormalTok"/>
        </w:rPr>
        <w:t>, ]</w:t>
      </w:r>
      <w:r>
        <w:br/>
      </w:r>
      <w:r>
        <w:rPr>
          <w:rStyle w:val="KeywordTok"/>
        </w:rPr>
        <w:t>dim</w:t>
      </w:r>
      <w:r>
        <w:rPr>
          <w:rStyle w:val="NormalTok"/>
        </w:rPr>
        <w:t>(internode_data)</w:t>
      </w:r>
    </w:p>
    <w:p w:rsidR="00C9468E" w:rsidRDefault="006A45CF">
      <w:pPr>
        <w:pStyle w:val="SourceCode"/>
      </w:pPr>
      <w:r>
        <w:rPr>
          <w:rStyle w:val="VerbatimChar"/>
        </w:rPr>
        <w:t xml:space="preserve">## [1] </w:t>
      </w:r>
      <w:r>
        <w:rPr>
          <w:rStyle w:val="VerbatimChar"/>
        </w:rPr>
        <w:t>23637     7</w:t>
      </w:r>
    </w:p>
    <w:p w:rsidR="00C9468E" w:rsidRDefault="006A45CF">
      <w:pPr>
        <w:pStyle w:val="Heading2"/>
      </w:pPr>
      <w:bookmarkStart w:id="3" w:name="deseq2"/>
      <w:bookmarkEnd w:id="3"/>
      <w:r>
        <w:t>DESeq2</w:t>
      </w:r>
    </w:p>
    <w:p w:rsidR="00C9468E" w:rsidRDefault="006A45CF">
      <w:pPr>
        <w:pStyle w:val="FirstParagraph"/>
      </w:pPr>
      <w:r>
        <w:t>In order to continue we need make a data-object that DESeq2 can use for performing differential expression analysis.</w:t>
      </w:r>
    </w:p>
    <w:p w:rsidR="00C9468E" w:rsidRDefault="006A45CF">
      <w:pPr>
        <w:pStyle w:val="BodyText"/>
      </w:pPr>
      <w:r>
        <w:t>Because we will work with the first six columns that contain the count data, we will first make a new data.frame with on</w:t>
      </w:r>
      <w:r>
        <w:t>ly that data:</w:t>
      </w:r>
    </w:p>
    <w:p w:rsidR="00C9468E" w:rsidRDefault="006A45CF">
      <w:pPr>
        <w:pStyle w:val="SourceCode"/>
      </w:pPr>
      <w:r>
        <w:rPr>
          <w:rStyle w:val="NormalTok"/>
        </w:rPr>
        <w:t>count_data =</w:t>
      </w:r>
      <w:r>
        <w:rPr>
          <w:rStyle w:val="StringTok"/>
        </w:rPr>
        <w:t xml:space="preserve"> </w:t>
      </w:r>
      <w:r>
        <w:rPr>
          <w:rStyle w:val="NormalTok"/>
        </w:rPr>
        <w:t>internode_data[,</w:t>
      </w:r>
      <w:r>
        <w:rPr>
          <w:rStyle w:val="DecValTok"/>
        </w:rPr>
        <w:t>1</w:t>
      </w:r>
      <w:r>
        <w:rPr>
          <w:rStyle w:val="NormalTok"/>
        </w:rPr>
        <w:t>:</w:t>
      </w:r>
      <w:r>
        <w:rPr>
          <w:rStyle w:val="DecValTok"/>
        </w:rPr>
        <w:t>6</w:t>
      </w:r>
      <w:r>
        <w:rPr>
          <w:rStyle w:val="NormalTok"/>
        </w:rPr>
        <w:t>]</w:t>
      </w:r>
    </w:p>
    <w:p w:rsidR="00C9468E" w:rsidRDefault="006A45CF">
      <w:pPr>
        <w:pStyle w:val="FirstParagraph"/>
      </w:pPr>
      <w:r>
        <w:t xml:space="preserve">Then run these commands to create a DESeqDataSet data object: The </w:t>
      </w:r>
      <w:r>
        <w:rPr>
          <w:i/>
        </w:rPr>
        <w:t>col_data</w:t>
      </w:r>
      <w:r>
        <w:t xml:space="preserve"> parameter indicates that first three columns correspond to replicates from the first internode and the last three columns correspond </w:t>
      </w:r>
      <w:r>
        <w:t>to replicates from the fourth internode. The last parameter describes the design of the study.</w:t>
      </w:r>
    </w:p>
    <w:p w:rsidR="00C9468E" w:rsidRDefault="006A45CF">
      <w:pPr>
        <w:pStyle w:val="SourceCode"/>
      </w:pPr>
      <w:r>
        <w:rPr>
          <w:rStyle w:val="NormalTok"/>
        </w:rPr>
        <w:t>condition =</w:t>
      </w:r>
      <w:r>
        <w:rPr>
          <w:rStyle w:val="StringTok"/>
        </w:rPr>
        <w:t xml:space="preserve"> </w:t>
      </w:r>
      <w:r>
        <w:rPr>
          <w:rStyle w:val="KeywordTok"/>
        </w:rPr>
        <w:t>factor</w:t>
      </w:r>
      <w:r>
        <w:rPr>
          <w:rStyle w:val="NormalTok"/>
        </w:rPr>
        <w:t>(</w:t>
      </w:r>
      <w:r>
        <w:rPr>
          <w:rStyle w:val="KeywordTok"/>
        </w:rPr>
        <w:t>c</w:t>
      </w:r>
      <w:r>
        <w:rPr>
          <w:rStyle w:val="NormalTok"/>
        </w:rPr>
        <w:t>(</w:t>
      </w:r>
      <w:r>
        <w:rPr>
          <w:rStyle w:val="StringTok"/>
        </w:rPr>
        <w:t>"first"</w:t>
      </w:r>
      <w:r>
        <w:rPr>
          <w:rStyle w:val="NormalTok"/>
        </w:rPr>
        <w:t>,</w:t>
      </w:r>
      <w:r>
        <w:rPr>
          <w:rStyle w:val="StringTok"/>
        </w:rPr>
        <w:t>"first"</w:t>
      </w:r>
      <w:r>
        <w:rPr>
          <w:rStyle w:val="NormalTok"/>
        </w:rPr>
        <w:t>,</w:t>
      </w:r>
      <w:r>
        <w:rPr>
          <w:rStyle w:val="StringTok"/>
        </w:rPr>
        <w:t>"first"</w:t>
      </w:r>
      <w:r>
        <w:rPr>
          <w:rStyle w:val="NormalTok"/>
        </w:rPr>
        <w:t>,</w:t>
      </w:r>
      <w:r>
        <w:rPr>
          <w:rStyle w:val="StringTok"/>
        </w:rPr>
        <w:t>"fourth"</w:t>
      </w:r>
      <w:r>
        <w:rPr>
          <w:rStyle w:val="NormalTok"/>
        </w:rPr>
        <w:t>,</w:t>
      </w:r>
      <w:r>
        <w:rPr>
          <w:rStyle w:val="StringTok"/>
        </w:rPr>
        <w:t>"fourth"</w:t>
      </w:r>
      <w:r>
        <w:rPr>
          <w:rStyle w:val="NormalTok"/>
        </w:rPr>
        <w:t>,</w:t>
      </w:r>
      <w:r>
        <w:rPr>
          <w:rStyle w:val="StringTok"/>
        </w:rPr>
        <w:t>"fourth"</w:t>
      </w:r>
      <w:r>
        <w:rPr>
          <w:rStyle w:val="NormalTok"/>
        </w:rPr>
        <w:t xml:space="preserve"> ))</w:t>
      </w:r>
      <w:r>
        <w:br/>
      </w:r>
      <w:r>
        <w:rPr>
          <w:rStyle w:val="NormalTok"/>
        </w:rPr>
        <w:t>col_data =</w:t>
      </w:r>
      <w:r>
        <w:rPr>
          <w:rStyle w:val="StringTok"/>
        </w:rPr>
        <w:t xml:space="preserve"> </w:t>
      </w:r>
      <w:r>
        <w:rPr>
          <w:rStyle w:val="KeywordTok"/>
        </w:rPr>
        <w:t>DataFrame</w:t>
      </w:r>
      <w:r>
        <w:rPr>
          <w:rStyle w:val="NormalTok"/>
        </w:rPr>
        <w:t>(condition)</w:t>
      </w:r>
      <w:r>
        <w:br/>
      </w:r>
      <w:r>
        <w:rPr>
          <w:rStyle w:val="NormalTok"/>
        </w:rPr>
        <w:t>dds =</w:t>
      </w:r>
      <w:r>
        <w:rPr>
          <w:rStyle w:val="StringTok"/>
        </w:rPr>
        <w:t xml:space="preserve"> </w:t>
      </w:r>
      <w:r>
        <w:rPr>
          <w:rStyle w:val="KeywordTok"/>
        </w:rPr>
        <w:t>DESeqDataSetFromMatrix</w:t>
      </w:r>
      <w:r>
        <w:rPr>
          <w:rStyle w:val="NormalTok"/>
        </w:rPr>
        <w:t>(count_data, col_data, ~co</w:t>
      </w:r>
      <w:r>
        <w:rPr>
          <w:rStyle w:val="NormalTok"/>
        </w:rPr>
        <w:t>ndition)</w:t>
      </w:r>
    </w:p>
    <w:p w:rsidR="00C9468E" w:rsidRDefault="006A45CF">
      <w:pPr>
        <w:pStyle w:val="Heading2"/>
      </w:pPr>
      <w:bookmarkStart w:id="4" w:name="normalization"/>
      <w:bookmarkEnd w:id="4"/>
      <w:r>
        <w:lastRenderedPageBreak/>
        <w:t>Normalization</w:t>
      </w:r>
    </w:p>
    <w:p w:rsidR="00C9468E" w:rsidRDefault="006A45CF">
      <w:pPr>
        <w:pStyle w:val="FirstParagraph"/>
      </w:pPr>
      <w:r>
        <w:t xml:space="preserve">Before any comparison can be made between samples the counts have to be normalized. The reason for this is that the counts for a gene not only depend on its expression level but also on the depth of sequencing (total number of reads </w:t>
      </w:r>
      <w:r>
        <w:t>per experiment).</w:t>
      </w:r>
    </w:p>
    <w:p w:rsidR="00C9468E" w:rsidRDefault="006A45CF">
      <w:pPr>
        <w:pStyle w:val="BodyText"/>
      </w:pPr>
      <w:r>
        <w:t>Run this to calculate the (linear) correction factors for each sample, and then retrieve the correction (size) factors:</w:t>
      </w:r>
    </w:p>
    <w:p w:rsidR="00C9468E" w:rsidRDefault="006A45CF">
      <w:pPr>
        <w:pStyle w:val="SourceCode"/>
      </w:pPr>
      <w:r>
        <w:rPr>
          <w:rStyle w:val="NormalTok"/>
        </w:rPr>
        <w:t>dds =</w:t>
      </w:r>
      <w:r>
        <w:rPr>
          <w:rStyle w:val="StringTok"/>
        </w:rPr>
        <w:t xml:space="preserve"> </w:t>
      </w:r>
      <w:r>
        <w:rPr>
          <w:rStyle w:val="KeywordTok"/>
        </w:rPr>
        <w:t>estimateSizeFactors</w:t>
      </w:r>
      <w:r>
        <w:rPr>
          <w:rStyle w:val="NormalTok"/>
        </w:rPr>
        <w:t>(dds)</w:t>
      </w:r>
      <w:r>
        <w:br/>
      </w:r>
      <w:r>
        <w:rPr>
          <w:rStyle w:val="KeywordTok"/>
        </w:rPr>
        <w:t>sizeFactors</w:t>
      </w:r>
      <w:r>
        <w:rPr>
          <w:rStyle w:val="NormalTok"/>
        </w:rPr>
        <w:t>(dds)</w:t>
      </w:r>
    </w:p>
    <w:p w:rsidR="00C9468E" w:rsidRDefault="006A45CF">
      <w:pPr>
        <w:pStyle w:val="SourceCode"/>
      </w:pPr>
      <w:r>
        <w:rPr>
          <w:rStyle w:val="VerbatimChar"/>
        </w:rPr>
        <w:t xml:space="preserve">##       1-1       1-2       1-3       4-1       4-2       4-3 </w:t>
      </w:r>
      <w:r>
        <w:br/>
      </w:r>
      <w:r>
        <w:rPr>
          <w:rStyle w:val="VerbatimChar"/>
        </w:rPr>
        <w:t>## 0.90</w:t>
      </w:r>
      <w:r>
        <w:rPr>
          <w:rStyle w:val="VerbatimChar"/>
        </w:rPr>
        <w:t>99071 1.0181298 1.1198468 1.0119171 1.0426296 0.9309037</w:t>
      </w:r>
    </w:p>
    <w:p w:rsidR="00C9468E" w:rsidRDefault="006A45CF">
      <w:pPr>
        <w:pStyle w:val="FirstParagraph"/>
      </w:pPr>
      <w:r>
        <w:t>In order to show you the importance of normalization: Type the following in the console:</w:t>
      </w:r>
    </w:p>
    <w:p w:rsidR="00C9468E" w:rsidRPr="006A45CF" w:rsidRDefault="006A45CF">
      <w:pPr>
        <w:pStyle w:val="SourceCode"/>
        <w:rPr>
          <w:lang w:val="nl-NL"/>
        </w:rPr>
      </w:pPr>
      <w:r w:rsidRPr="006A45CF">
        <w:rPr>
          <w:rStyle w:val="KeywordTok"/>
          <w:lang w:val="nl-NL"/>
        </w:rPr>
        <w:t>norm_versus_non_norm</w:t>
      </w:r>
      <w:r w:rsidRPr="006A45CF">
        <w:rPr>
          <w:rStyle w:val="NormalTok"/>
          <w:lang w:val="nl-NL"/>
        </w:rPr>
        <w:t xml:space="preserve">( dds, </w:t>
      </w:r>
      <w:r w:rsidRPr="006A45CF">
        <w:rPr>
          <w:rStyle w:val="DecValTok"/>
          <w:lang w:val="nl-NL"/>
        </w:rPr>
        <w:t>1</w:t>
      </w:r>
      <w:r w:rsidRPr="006A45CF">
        <w:rPr>
          <w:rStyle w:val="NormalTok"/>
          <w:lang w:val="nl-NL"/>
        </w:rPr>
        <w:t xml:space="preserve">, </w:t>
      </w:r>
      <w:r w:rsidRPr="006A45CF">
        <w:rPr>
          <w:rStyle w:val="DecValTok"/>
          <w:lang w:val="nl-NL"/>
        </w:rPr>
        <w:t>2</w:t>
      </w:r>
      <w:r w:rsidRPr="006A45CF">
        <w:rPr>
          <w:rStyle w:val="NormalTok"/>
          <w:lang w:val="nl-NL"/>
        </w:rPr>
        <w:t xml:space="preserve">, </w:t>
      </w:r>
      <w:r w:rsidRPr="006A45CF">
        <w:rPr>
          <w:rStyle w:val="DataTypeTok"/>
          <w:lang w:val="nl-NL"/>
        </w:rPr>
        <w:t>left =</w:t>
      </w:r>
      <w:r w:rsidRPr="006A45CF">
        <w:rPr>
          <w:rStyle w:val="NormalTok"/>
          <w:lang w:val="nl-NL"/>
        </w:rPr>
        <w:t xml:space="preserve"> </w:t>
      </w:r>
      <w:r w:rsidRPr="006A45CF">
        <w:rPr>
          <w:rStyle w:val="DecValTok"/>
          <w:lang w:val="nl-NL"/>
        </w:rPr>
        <w:t>2</w:t>
      </w:r>
      <w:r w:rsidRPr="006A45CF">
        <w:rPr>
          <w:rStyle w:val="NormalTok"/>
          <w:lang w:val="nl-NL"/>
        </w:rPr>
        <w:t xml:space="preserve">, </w:t>
      </w:r>
      <w:r w:rsidRPr="006A45CF">
        <w:rPr>
          <w:rStyle w:val="DataTypeTok"/>
          <w:lang w:val="nl-NL"/>
        </w:rPr>
        <w:t>right =</w:t>
      </w:r>
      <w:r w:rsidRPr="006A45CF">
        <w:rPr>
          <w:rStyle w:val="NormalTok"/>
          <w:lang w:val="nl-NL"/>
        </w:rPr>
        <w:t xml:space="preserve"> </w:t>
      </w:r>
      <w:r w:rsidRPr="006A45CF">
        <w:rPr>
          <w:rStyle w:val="DecValTok"/>
          <w:lang w:val="nl-NL"/>
        </w:rPr>
        <w:t>8</w:t>
      </w:r>
      <w:r w:rsidRPr="006A45CF">
        <w:rPr>
          <w:rStyle w:val="NormalTok"/>
          <w:lang w:val="nl-NL"/>
        </w:rPr>
        <w:t xml:space="preserve"> )</w:t>
      </w:r>
    </w:p>
    <w:p w:rsidR="00C9468E" w:rsidRDefault="006A45CF">
      <w:pPr>
        <w:pStyle w:val="FirstParagraph"/>
      </w:pPr>
      <w:r>
        <w:rPr>
          <w:noProof/>
          <w:lang w:val="en-GB" w:eastAsia="zh-CN"/>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ESeq2_files/figure-docx/importance%20of%20normalization-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This command calls a custom function from </w:t>
      </w:r>
      <w:r>
        <w:rPr>
          <w:i/>
        </w:rPr>
        <w:t>DEseq2Exercise.R</w:t>
      </w:r>
      <w:r>
        <w:t xml:space="preserve"> script. It takes the first and second column (=sample) of the count dataset and generates two scatter plots, each dot represents the count of a gene in the first and second replicate for the first internode. The first scatter plot contains</w:t>
      </w:r>
      <w:r>
        <w:t xml:space="preserve"> the nonnormalized and the second plot the normalized counts. Do you see why normalization is important?</w:t>
      </w:r>
    </w:p>
    <w:p w:rsidR="00C9468E" w:rsidRDefault="006A45CF">
      <w:pPr>
        <w:pStyle w:val="Heading2"/>
      </w:pPr>
      <w:bookmarkStart w:id="5" w:name="cluster-analysis-of-the-samples"/>
      <w:bookmarkEnd w:id="5"/>
      <w:r>
        <w:lastRenderedPageBreak/>
        <w:t>Cluster analysis of the samples</w:t>
      </w:r>
    </w:p>
    <w:p w:rsidR="00C9468E" w:rsidRDefault="006A45CF">
      <w:pPr>
        <w:pStyle w:val="FirstParagraph"/>
      </w:pPr>
      <w:r>
        <w:t>It is very important to check whether your samples cluster as you expect them to. You generally expect the gene expression values to be more similar between replicates than between samples from different conditions. In this section you will perform a simpl</w:t>
      </w:r>
      <w:r>
        <w:t>e and quick clustering analysis.</w:t>
      </w:r>
    </w:p>
    <w:p w:rsidR="00C9468E" w:rsidRDefault="006A45CF">
      <w:pPr>
        <w:pStyle w:val="BodyText"/>
      </w:pPr>
      <w:r>
        <w:t>Before we can cluster, we first have to transform the counts to get a more ‘normal’ distribution; this avoids highly expressed genes dominating the results. Type the following command in the console:</w:t>
      </w:r>
    </w:p>
    <w:p w:rsidR="00C9468E" w:rsidRDefault="006A45CF">
      <w:pPr>
        <w:pStyle w:val="SourceCode"/>
      </w:pPr>
      <w:r>
        <w:rPr>
          <w:rStyle w:val="NormalTok"/>
        </w:rPr>
        <w:t>rld =</w:t>
      </w:r>
      <w:r>
        <w:rPr>
          <w:rStyle w:val="StringTok"/>
        </w:rPr>
        <w:t xml:space="preserve"> </w:t>
      </w:r>
      <w:r>
        <w:rPr>
          <w:rStyle w:val="KeywordTok"/>
        </w:rPr>
        <w:t>rlog</w:t>
      </w:r>
      <w:r>
        <w:rPr>
          <w:rStyle w:val="NormalTok"/>
        </w:rPr>
        <w:t>(dds)</w:t>
      </w:r>
    </w:p>
    <w:p w:rsidR="00C9468E" w:rsidRDefault="006A45CF">
      <w:pPr>
        <w:pStyle w:val="FirstParagraph"/>
      </w:pPr>
      <w:r>
        <w:t>this cr</w:t>
      </w:r>
      <w:r>
        <w:t>eates a table in which the normalized counts are transformed to log counts. Compare the distributions of the values using these commands:</w:t>
      </w:r>
    </w:p>
    <w:p w:rsidR="00C9468E" w:rsidRDefault="006A45CF">
      <w:pPr>
        <w:pStyle w:val="SourceCode"/>
      </w:pPr>
      <w:r>
        <w:rPr>
          <w:rStyle w:val="KeywordTok"/>
        </w:rPr>
        <w:t>plot</w:t>
      </w:r>
      <w:r>
        <w:rPr>
          <w:rStyle w:val="NormalTok"/>
        </w:rPr>
        <w:t>(</w:t>
      </w:r>
      <w:r>
        <w:rPr>
          <w:rStyle w:val="KeywordTok"/>
        </w:rPr>
        <w:t>density</w:t>
      </w:r>
      <w:r>
        <w:rPr>
          <w:rStyle w:val="NormalTok"/>
        </w:rPr>
        <w:t>(</w:t>
      </w:r>
      <w:r>
        <w:rPr>
          <w:rStyle w:val="KeywordTok"/>
        </w:rPr>
        <w:t>assay</w:t>
      </w:r>
      <w:r>
        <w:rPr>
          <w:rStyle w:val="NormalTok"/>
        </w:rPr>
        <w:t>(dds)[,</w:t>
      </w:r>
      <w:r>
        <w:rPr>
          <w:rStyle w:val="DecValTok"/>
        </w:rPr>
        <w:t>1</w:t>
      </w:r>
      <w:r>
        <w:rPr>
          <w:rStyle w:val="NormalTok"/>
        </w:rPr>
        <w:t xml:space="preserve">]), </w:t>
      </w:r>
      <w:r>
        <w:rPr>
          <w:rStyle w:val="DataTypeTok"/>
        </w:rPr>
        <w:t>main=</w:t>
      </w:r>
      <w:r>
        <w:rPr>
          <w:rStyle w:val="StringTok"/>
        </w:rPr>
        <w:t>"counts"</w:t>
      </w:r>
      <w:r>
        <w:rPr>
          <w:rStyle w:val="NormalTok"/>
        </w:rPr>
        <w:t>)</w:t>
      </w:r>
    </w:p>
    <w:p w:rsidR="00C9468E" w:rsidRDefault="006A45CF">
      <w:pPr>
        <w:pStyle w:val="FirstParagraph"/>
      </w:pPr>
      <w:r>
        <w:rPr>
          <w:noProof/>
          <w:lang w:val="en-GB" w:eastAsia="zh-CN"/>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ESeq2_files/figure-docx/compare%20distributions-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C9468E" w:rsidRDefault="006A45CF">
      <w:pPr>
        <w:pStyle w:val="SourceCode"/>
      </w:pPr>
      <w:r>
        <w:rPr>
          <w:rStyle w:val="KeywordTok"/>
        </w:rPr>
        <w:t>plot</w:t>
      </w:r>
      <w:r>
        <w:rPr>
          <w:rStyle w:val="NormalTok"/>
        </w:rPr>
        <w:t>(</w:t>
      </w:r>
      <w:r>
        <w:rPr>
          <w:rStyle w:val="KeywordTok"/>
        </w:rPr>
        <w:t>density</w:t>
      </w:r>
      <w:r>
        <w:rPr>
          <w:rStyle w:val="NormalTok"/>
        </w:rPr>
        <w:t>(</w:t>
      </w:r>
      <w:r>
        <w:rPr>
          <w:rStyle w:val="KeywordTok"/>
        </w:rPr>
        <w:t>assay</w:t>
      </w:r>
      <w:r>
        <w:rPr>
          <w:rStyle w:val="NormalTok"/>
        </w:rPr>
        <w:t>(rld)[,</w:t>
      </w:r>
      <w:r>
        <w:rPr>
          <w:rStyle w:val="DecValTok"/>
        </w:rPr>
        <w:t>1</w:t>
      </w:r>
      <w:r>
        <w:rPr>
          <w:rStyle w:val="NormalTok"/>
        </w:rPr>
        <w:t xml:space="preserve">]), </w:t>
      </w:r>
      <w:r>
        <w:rPr>
          <w:rStyle w:val="DataTypeTok"/>
        </w:rPr>
        <w:t>main=</w:t>
      </w:r>
      <w:r>
        <w:rPr>
          <w:rStyle w:val="StringTok"/>
        </w:rPr>
        <w:t>"log counts"</w:t>
      </w:r>
      <w:r>
        <w:rPr>
          <w:rStyle w:val="NormalTok"/>
        </w:rPr>
        <w:t>)</w:t>
      </w:r>
    </w:p>
    <w:p w:rsidR="00C9468E" w:rsidRDefault="006A45CF">
      <w:pPr>
        <w:pStyle w:val="FirstParagraph"/>
      </w:pPr>
      <w:r>
        <w:rPr>
          <w:noProof/>
          <w:lang w:val="en-GB" w:eastAsia="zh-CN"/>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ESeq2_files/figure-docx/compare%20distributions-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C9468E" w:rsidRDefault="006A45CF">
      <w:pPr>
        <w:pStyle w:val="BodyText"/>
      </w:pPr>
      <w:r>
        <w:t>To compare the six s</w:t>
      </w:r>
      <w:r>
        <w:t>amples, we calculate the (euclidean) distances between the samples using their gene expression values. With this command you create a distance matrix:</w:t>
      </w:r>
    </w:p>
    <w:p w:rsidR="00C9468E" w:rsidRDefault="006A45CF">
      <w:pPr>
        <w:pStyle w:val="SourceCode"/>
      </w:pPr>
      <w:r>
        <w:rPr>
          <w:rStyle w:val="NormalTok"/>
        </w:rPr>
        <w:t>dists =</w:t>
      </w:r>
      <w:r>
        <w:rPr>
          <w:rStyle w:val="StringTok"/>
        </w:rPr>
        <w:t xml:space="preserve"> </w:t>
      </w:r>
      <w:r>
        <w:rPr>
          <w:rStyle w:val="KeywordTok"/>
        </w:rPr>
        <w:t>dist</w:t>
      </w:r>
      <w:r>
        <w:rPr>
          <w:rStyle w:val="NormalTok"/>
        </w:rPr>
        <w:t>(</w:t>
      </w:r>
      <w:r>
        <w:rPr>
          <w:rStyle w:val="KeywordTok"/>
        </w:rPr>
        <w:t>t</w:t>
      </w:r>
      <w:r>
        <w:rPr>
          <w:rStyle w:val="NormalTok"/>
        </w:rPr>
        <w:t>(</w:t>
      </w:r>
      <w:r>
        <w:rPr>
          <w:rStyle w:val="KeywordTok"/>
        </w:rPr>
        <w:t>assay</w:t>
      </w:r>
      <w:r>
        <w:rPr>
          <w:rStyle w:val="NormalTok"/>
        </w:rPr>
        <w:t>(rld)))</w:t>
      </w:r>
    </w:p>
    <w:p w:rsidR="00C9468E" w:rsidRDefault="006A45CF">
      <w:pPr>
        <w:pStyle w:val="FirstParagraph"/>
      </w:pPr>
      <w:r>
        <w:t>With this command you plot a tree of the distances between the samples:</w:t>
      </w:r>
    </w:p>
    <w:p w:rsidR="00C9468E" w:rsidRDefault="006A45CF">
      <w:pPr>
        <w:pStyle w:val="SourceCode"/>
      </w:pPr>
      <w:r>
        <w:rPr>
          <w:rStyle w:val="KeywordTok"/>
        </w:rPr>
        <w:t>plot</w:t>
      </w:r>
      <w:r>
        <w:rPr>
          <w:rStyle w:val="NormalTok"/>
        </w:rPr>
        <w:t>(</w:t>
      </w:r>
      <w:r>
        <w:rPr>
          <w:rStyle w:val="KeywordTok"/>
        </w:rPr>
        <w:t>hclust</w:t>
      </w:r>
      <w:r>
        <w:rPr>
          <w:rStyle w:val="NormalTok"/>
        </w:rPr>
        <w:t>(dists))</w:t>
      </w:r>
    </w:p>
    <w:p w:rsidR="00C9468E" w:rsidRDefault="006A45CF">
      <w:pPr>
        <w:pStyle w:val="FirstParagraph"/>
      </w:pPr>
      <w:r>
        <w:rPr>
          <w:noProof/>
          <w:lang w:val="en-GB" w:eastAsia="zh-CN"/>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ESeq2_files/figure-docx/dendrogram-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This tree represents a hierarchical clustering of the samples. Do they cluster as expected?</w:t>
      </w:r>
    </w:p>
    <w:p w:rsidR="00C9468E" w:rsidRDefault="006A45CF">
      <w:pPr>
        <w:pStyle w:val="Heading2"/>
      </w:pPr>
      <w:bookmarkStart w:id="6" w:name="gene-specific-dispersions"/>
      <w:bookmarkEnd w:id="6"/>
      <w:r>
        <w:t>Gene-specific dispersions</w:t>
      </w:r>
    </w:p>
    <w:p w:rsidR="00C9468E" w:rsidRDefault="006A45CF">
      <w:pPr>
        <w:pStyle w:val="FirstParagraph"/>
      </w:pPr>
      <w:r>
        <w:t>In order to detect differential expression DESeq2 has to estimate the expression variance for each gene. DESeq2 assumes t</w:t>
      </w:r>
      <w:r>
        <w:t>hat gene counts within conditions follow the negative binomial distribution. According to this model the variance in expression of a gene depends on its mean expression-level as follows:</w:t>
      </w:r>
    </w:p>
    <w:p w:rsidR="00C9468E" w:rsidRDefault="006A45CF">
      <w:pPr>
        <w:pStyle w:val="BodyText"/>
      </w:pPr>
      <w:r>
        <w:t>??2 = s?? + ??s2??2</w:t>
      </w:r>
    </w:p>
    <w:p w:rsidR="00C9468E" w:rsidRDefault="006A45CF">
      <w:pPr>
        <w:pStyle w:val="BodyText"/>
      </w:pPr>
      <w:r>
        <w:t>The left term is the variance, which depends on t</w:t>
      </w:r>
      <w:r>
        <w:t>he mean ??. In the formula s is a scaling factor that is constant for all genes in a sample/condition and ?? is called the dispersion. DESeq2 tries to determine the dispersion value for each gene from the normalized count data. It later will use the disper</w:t>
      </w:r>
      <w:r>
        <w:t>sions to determine the gene-expression variance for each gene so it can test for differential expression.</w:t>
      </w:r>
    </w:p>
    <w:p w:rsidR="00C9468E" w:rsidRDefault="006A45CF">
      <w:pPr>
        <w:pStyle w:val="BodyText"/>
      </w:pPr>
      <w:r>
        <w:t>To estimate the dispersions, run:</w:t>
      </w:r>
    </w:p>
    <w:p w:rsidR="00C9468E" w:rsidRDefault="006A45CF">
      <w:pPr>
        <w:pStyle w:val="SourceCode"/>
      </w:pPr>
      <w:r>
        <w:rPr>
          <w:rStyle w:val="NormalTok"/>
        </w:rPr>
        <w:t>dds =</w:t>
      </w:r>
      <w:r>
        <w:rPr>
          <w:rStyle w:val="StringTok"/>
        </w:rPr>
        <w:t xml:space="preserve"> </w:t>
      </w:r>
      <w:r>
        <w:rPr>
          <w:rStyle w:val="KeywordTok"/>
        </w:rPr>
        <w:t>estimateDispersions</w:t>
      </w:r>
      <w:r>
        <w:rPr>
          <w:rStyle w:val="NormalTok"/>
        </w:rPr>
        <w:t>(dds)</w:t>
      </w:r>
    </w:p>
    <w:p w:rsidR="00C9468E" w:rsidRDefault="006A45CF">
      <w:pPr>
        <w:pStyle w:val="SourceCode"/>
      </w:pPr>
      <w:r>
        <w:rPr>
          <w:rStyle w:val="VerbatimChar"/>
        </w:rPr>
        <w:t>## gene-wise dispersion estimates</w:t>
      </w:r>
    </w:p>
    <w:p w:rsidR="00C9468E" w:rsidRDefault="006A45CF">
      <w:pPr>
        <w:pStyle w:val="SourceCode"/>
      </w:pPr>
      <w:r>
        <w:rPr>
          <w:rStyle w:val="VerbatimChar"/>
        </w:rPr>
        <w:t>## mean-dispersion relationship</w:t>
      </w:r>
    </w:p>
    <w:p w:rsidR="00C9468E" w:rsidRDefault="006A45CF">
      <w:pPr>
        <w:pStyle w:val="SourceCode"/>
      </w:pPr>
      <w:r>
        <w:rPr>
          <w:rStyle w:val="VerbatimChar"/>
        </w:rPr>
        <w:t>## final dispersion estimates</w:t>
      </w:r>
    </w:p>
    <w:p w:rsidR="00C9468E" w:rsidRDefault="006A45CF">
      <w:pPr>
        <w:pStyle w:val="FirstParagraph"/>
      </w:pPr>
      <w:r>
        <w:lastRenderedPageBreak/>
        <w:t>With this command the gene-specific dispersion values are estimated over all samples. Now type the following command in the console:</w:t>
      </w:r>
    </w:p>
    <w:p w:rsidR="00C9468E" w:rsidRDefault="006A45CF">
      <w:pPr>
        <w:pStyle w:val="SourceCode"/>
      </w:pPr>
      <w:r>
        <w:rPr>
          <w:rStyle w:val="KeywordTok"/>
        </w:rPr>
        <w:t>plotDispEsts</w:t>
      </w:r>
      <w:r>
        <w:rPr>
          <w:rStyle w:val="NormalTok"/>
        </w:rPr>
        <w:t>(dds)</w:t>
      </w:r>
    </w:p>
    <w:p w:rsidR="00C9468E" w:rsidRDefault="006A45CF">
      <w:pPr>
        <w:pStyle w:val="FirstParagraph"/>
      </w:pPr>
      <w:r>
        <w:rPr>
          <w:noProof/>
          <w:lang w:val="en-GB" w:eastAsia="zh-CN"/>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ESeq2_files/figure-docx/plot%20dispersions-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You should see a plot of the dispersion versus the expression level for a</w:t>
      </w:r>
      <w:r>
        <w:t xml:space="preserve">ll genes. The black dots are the dispersion values that were calculated per gene from the normalized count data. As you can see DESeq2 fitted a (red) line through the data. This assumes that the dispersion value is a function of the mean expression value. </w:t>
      </w:r>
      <w:r>
        <w:t>The dispersion value for each gene is subsequently adjusted towards the red line, giving the blue dots. The black dots with blue circles are dispersion outliers these are not adjusted.</w:t>
      </w:r>
    </w:p>
    <w:p w:rsidR="00C9468E" w:rsidRDefault="006A45CF">
      <w:pPr>
        <w:pStyle w:val="Heading2"/>
      </w:pPr>
      <w:bookmarkStart w:id="7" w:name="differential-expression."/>
      <w:bookmarkEnd w:id="7"/>
      <w:r>
        <w:t>Differential expression.</w:t>
      </w:r>
    </w:p>
    <w:p w:rsidR="00C9468E" w:rsidRDefault="006A45CF">
      <w:pPr>
        <w:pStyle w:val="FirstParagraph"/>
      </w:pPr>
      <w:r>
        <w:t>We have now arrived at the step where we can p</w:t>
      </w:r>
      <w:r>
        <w:t>erform a differential expression analysis.Type the following command in the console:</w:t>
      </w:r>
    </w:p>
    <w:p w:rsidR="00C9468E" w:rsidRDefault="006A45CF">
      <w:pPr>
        <w:pStyle w:val="SourceCode"/>
      </w:pPr>
      <w:r>
        <w:rPr>
          <w:rStyle w:val="NormalTok"/>
        </w:rPr>
        <w:t>dds =</w:t>
      </w:r>
      <w:r>
        <w:rPr>
          <w:rStyle w:val="StringTok"/>
        </w:rPr>
        <w:t xml:space="preserve"> </w:t>
      </w:r>
      <w:r>
        <w:rPr>
          <w:rStyle w:val="KeywordTok"/>
        </w:rPr>
        <w:t>nbinomWaldTest</w:t>
      </w:r>
      <w:r>
        <w:rPr>
          <w:rStyle w:val="NormalTok"/>
        </w:rPr>
        <w:t>(dds)</w:t>
      </w:r>
    </w:p>
    <w:p w:rsidR="00C9468E" w:rsidRDefault="006A45CF">
      <w:pPr>
        <w:pStyle w:val="FirstParagraph"/>
      </w:pPr>
      <w:r>
        <w:t>This command will perform the differential expression tests between our two samples.</w:t>
      </w:r>
    </w:p>
    <w:p w:rsidR="00C9468E" w:rsidRDefault="006A45CF">
      <w:pPr>
        <w:pStyle w:val="BodyText"/>
      </w:pPr>
      <w:r>
        <w:t>To get a table with differential expression values for the genes, type:</w:t>
      </w:r>
    </w:p>
    <w:p w:rsidR="00C9468E" w:rsidRDefault="006A45CF">
      <w:pPr>
        <w:pStyle w:val="SourceCode"/>
      </w:pPr>
      <w:r>
        <w:rPr>
          <w:rStyle w:val="NormalTok"/>
        </w:rPr>
        <w:t>res =</w:t>
      </w:r>
      <w:r>
        <w:rPr>
          <w:rStyle w:val="StringTok"/>
        </w:rPr>
        <w:t xml:space="preserve"> </w:t>
      </w:r>
      <w:r>
        <w:rPr>
          <w:rStyle w:val="KeywordTok"/>
        </w:rPr>
        <w:t>results</w:t>
      </w:r>
      <w:r>
        <w:rPr>
          <w:rStyle w:val="NormalTok"/>
        </w:rPr>
        <w:t>(dds)</w:t>
      </w:r>
    </w:p>
    <w:p w:rsidR="00C9468E" w:rsidRDefault="006A45CF">
      <w:pPr>
        <w:pStyle w:val="FirstParagraph"/>
      </w:pPr>
      <w:r>
        <w:t>To see the top rows from the differential expression table, type the following command in the console:</w:t>
      </w:r>
    </w:p>
    <w:p w:rsidR="00C9468E" w:rsidRDefault="006A45CF">
      <w:pPr>
        <w:pStyle w:val="SourceCode"/>
      </w:pPr>
      <w:r>
        <w:rPr>
          <w:rStyle w:val="KeywordTok"/>
        </w:rPr>
        <w:lastRenderedPageBreak/>
        <w:t>head</w:t>
      </w:r>
      <w:r>
        <w:rPr>
          <w:rStyle w:val="NormalTok"/>
        </w:rPr>
        <w:t>(res)</w:t>
      </w:r>
    </w:p>
    <w:p w:rsidR="00C9468E" w:rsidRDefault="006A45CF">
      <w:pPr>
        <w:pStyle w:val="SourceCode"/>
      </w:pPr>
      <w:r>
        <w:rPr>
          <w:rStyle w:val="VerbatimChar"/>
        </w:rPr>
        <w:t>## log2 fold change (MLE): condition fourth vs first</w:t>
      </w:r>
      <w:r>
        <w:rPr>
          <w:rStyle w:val="VerbatimChar"/>
        </w:rPr>
        <w:t xml:space="preserve"> </w:t>
      </w:r>
      <w:r>
        <w:br/>
      </w:r>
      <w:r>
        <w:rPr>
          <w:rStyle w:val="VerbatimChar"/>
        </w:rPr>
        <w:t xml:space="preserve">## Wald test p-value: condition fourth vs first </w:t>
      </w:r>
      <w:r>
        <w:br/>
      </w:r>
      <w:r>
        <w:rPr>
          <w:rStyle w:val="VerbatimChar"/>
        </w:rPr>
        <w:t>## DataFrame with 6 rows and 6 columns</w:t>
      </w:r>
      <w:r>
        <w:br/>
      </w:r>
      <w:r>
        <w:rPr>
          <w:rStyle w:val="VerbatimChar"/>
        </w:rPr>
        <w:t>##                 baseMean log2FoldChange     lfcSE       stat       pvalue</w:t>
      </w:r>
      <w:r>
        <w:br/>
      </w:r>
      <w:r>
        <w:rPr>
          <w:rStyle w:val="VerbatimChar"/>
        </w:rPr>
        <w:t>##                &lt;numeric&gt;      &lt;numeric&gt; &lt;numeric&gt;  &lt;numeric&gt;    &lt;numeric&gt;</w:t>
      </w:r>
      <w:r>
        <w:br/>
      </w:r>
      <w:r>
        <w:rPr>
          <w:rStyle w:val="VerbatimChar"/>
        </w:rPr>
        <w:t>## GRMZM2G01</w:t>
      </w:r>
      <w:r>
        <w:rPr>
          <w:rStyle w:val="VerbatimChar"/>
        </w:rPr>
        <w:t>9251  612.52787     0.18768185 0.1303355  1.4399907 0.1498700322</w:t>
      </w:r>
      <w:r>
        <w:br/>
      </w:r>
      <w:r>
        <w:rPr>
          <w:rStyle w:val="VerbatimChar"/>
        </w:rPr>
        <w:t>## GRMZM2G481529   95.11740    -0.86348880 0.2359933 -3.6589550 0.0002532458</w:t>
      </w:r>
      <w:r>
        <w:br/>
      </w:r>
      <w:r>
        <w:rPr>
          <w:rStyle w:val="VerbatimChar"/>
        </w:rPr>
        <w:t>## GRMZM2G019257  273.55644    -0.40069854 0.1416408 -2.8289771 0.0046697041</w:t>
      </w:r>
      <w:r>
        <w:br/>
      </w:r>
      <w:r>
        <w:rPr>
          <w:rStyle w:val="VerbatimChar"/>
        </w:rPr>
        <w:t>## GRMZM2G026639  466.35543     0.144</w:t>
      </w:r>
      <w:r>
        <w:rPr>
          <w:rStyle w:val="VerbatimChar"/>
        </w:rPr>
        <w:t>66857 0.1197283  1.2083074 0.2269290449</w:t>
      </w:r>
      <w:r>
        <w:br/>
      </w:r>
      <w:r>
        <w:rPr>
          <w:rStyle w:val="VerbatimChar"/>
        </w:rPr>
        <w:t>## GRMZM2G160327   23.99457     0.53874483 0.4368655  1.2332051 0.2174992505</w:t>
      </w:r>
      <w:r>
        <w:br/>
      </w:r>
      <w:r>
        <w:rPr>
          <w:rStyle w:val="VerbatimChar"/>
        </w:rPr>
        <w:t>## GRMZM2G160324 1120.42297    -0.09628956 0.1399118 -0.6882162 0.4913166476</w:t>
      </w:r>
      <w:r>
        <w:br/>
      </w:r>
      <w:r>
        <w:rPr>
          <w:rStyle w:val="VerbatimChar"/>
        </w:rPr>
        <w:t>##                       padj</w:t>
      </w:r>
      <w:r>
        <w:br/>
      </w:r>
      <w:r>
        <w:rPr>
          <w:rStyle w:val="VerbatimChar"/>
        </w:rPr>
        <w:t>##                  &lt;numeric&gt;</w:t>
      </w:r>
      <w:r>
        <w:br/>
      </w:r>
      <w:r>
        <w:rPr>
          <w:rStyle w:val="VerbatimChar"/>
        </w:rPr>
        <w:t>##</w:t>
      </w:r>
      <w:r>
        <w:rPr>
          <w:rStyle w:val="VerbatimChar"/>
        </w:rPr>
        <w:t xml:space="preserve"> GRMZM2G019251 0.2137769444</w:t>
      </w:r>
      <w:r>
        <w:br/>
      </w:r>
      <w:r>
        <w:rPr>
          <w:rStyle w:val="VerbatimChar"/>
        </w:rPr>
        <w:t>## GRMZM2G481529 0.0007001518</w:t>
      </w:r>
      <w:r>
        <w:br/>
      </w:r>
      <w:r>
        <w:rPr>
          <w:rStyle w:val="VerbatimChar"/>
        </w:rPr>
        <w:t>## GRMZM2G019257 0.0099508619</w:t>
      </w:r>
      <w:r>
        <w:br/>
      </w:r>
      <w:r>
        <w:rPr>
          <w:rStyle w:val="VerbatimChar"/>
        </w:rPr>
        <w:t>## GRMZM2G026639 0.3045741981</w:t>
      </w:r>
      <w:r>
        <w:br/>
      </w:r>
      <w:r>
        <w:rPr>
          <w:rStyle w:val="VerbatimChar"/>
        </w:rPr>
        <w:t>## GRMZM2G160327 0.2940558010</w:t>
      </w:r>
      <w:r>
        <w:br/>
      </w:r>
      <w:r>
        <w:rPr>
          <w:rStyle w:val="VerbatimChar"/>
        </w:rPr>
        <w:t>## GRMZM2G160324 0.5761121667</w:t>
      </w:r>
    </w:p>
    <w:p w:rsidR="00C9468E" w:rsidRDefault="006A45CF">
      <w:pPr>
        <w:pStyle w:val="FirstParagraph"/>
      </w:pPr>
      <w:r>
        <w:t xml:space="preserve">The </w:t>
      </w:r>
      <w:r>
        <w:rPr>
          <w:i/>
        </w:rPr>
        <w:t>padj</w:t>
      </w:r>
      <w:r>
        <w:t xml:space="preserve"> column contains p-values that are adjusted for multiple testing. </w:t>
      </w:r>
      <w:r>
        <w:rPr>
          <w:i/>
        </w:rPr>
        <w:t>Base</w:t>
      </w:r>
      <w:r>
        <w:rPr>
          <w:i/>
        </w:rPr>
        <w:t>Mean</w:t>
      </w:r>
      <w:r>
        <w:t xml:space="preserve"> lists the mean count values for the six samples and the </w:t>
      </w:r>
      <w:r>
        <w:rPr>
          <w:i/>
        </w:rPr>
        <w:t>log2FoldChange</w:t>
      </w:r>
      <w:r>
        <w:t xml:space="preserve"> is the log2 of the fold change (obviously).</w:t>
      </w:r>
    </w:p>
    <w:p w:rsidR="00C9468E" w:rsidRDefault="006A45CF">
      <w:pPr>
        <w:pStyle w:val="BodyText"/>
      </w:pPr>
      <w:r>
        <w:t>For a small number of genes no padj could be calculated, these have no value which will cause problems later, so set them to 1 with this command:</w:t>
      </w:r>
    </w:p>
    <w:p w:rsidR="00C9468E" w:rsidRDefault="006A45CF">
      <w:pPr>
        <w:pStyle w:val="SourceCode"/>
      </w:pPr>
      <w:r>
        <w:rPr>
          <w:rStyle w:val="NormalTok"/>
        </w:rPr>
        <w:t>res$padj =</w:t>
      </w:r>
      <w:r>
        <w:rPr>
          <w:rStyle w:val="StringTok"/>
        </w:rPr>
        <w:t xml:space="preserve"> </w:t>
      </w:r>
      <w:r>
        <w:rPr>
          <w:rStyle w:val="KeywordTok"/>
        </w:rPr>
        <w:t>ifelse</w:t>
      </w:r>
      <w:r>
        <w:rPr>
          <w:rStyle w:val="NormalTok"/>
        </w:rPr>
        <w:t>(</w:t>
      </w:r>
      <w:r>
        <w:rPr>
          <w:rStyle w:val="KeywordTok"/>
        </w:rPr>
        <w:t>is.na</w:t>
      </w:r>
      <w:r>
        <w:rPr>
          <w:rStyle w:val="NormalTok"/>
        </w:rPr>
        <w:t xml:space="preserve">(res$padj), </w:t>
      </w:r>
      <w:r>
        <w:rPr>
          <w:rStyle w:val="DecValTok"/>
        </w:rPr>
        <w:t>1</w:t>
      </w:r>
      <w:r>
        <w:rPr>
          <w:rStyle w:val="NormalTok"/>
        </w:rPr>
        <w:t>, res$padj)</w:t>
      </w:r>
    </w:p>
    <w:p w:rsidR="00C9468E" w:rsidRDefault="006A45CF">
      <w:pPr>
        <w:pStyle w:val="FirstParagraph"/>
      </w:pPr>
      <w:r>
        <w:t>Next we are going to add our annotation back to the results ta</w:t>
      </w:r>
      <w:r>
        <w:t>ble, type in the console: With this command we add a new column to results table res, which contains the annotation column (number 7) from the internode_data table. Confirm this using the head command.</w:t>
      </w:r>
    </w:p>
    <w:p w:rsidR="00C9468E" w:rsidRDefault="006A45CF">
      <w:pPr>
        <w:pStyle w:val="SourceCode"/>
      </w:pPr>
      <w:r>
        <w:rPr>
          <w:rStyle w:val="NormalTok"/>
        </w:rPr>
        <w:t>res$annotation =</w:t>
      </w:r>
      <w:r>
        <w:rPr>
          <w:rStyle w:val="StringTok"/>
        </w:rPr>
        <w:t xml:space="preserve"> </w:t>
      </w:r>
      <w:r>
        <w:rPr>
          <w:rStyle w:val="NormalTok"/>
        </w:rPr>
        <w:t>internode_data[,</w:t>
      </w:r>
      <w:r>
        <w:rPr>
          <w:rStyle w:val="DecValTok"/>
        </w:rPr>
        <w:t>7</w:t>
      </w:r>
      <w:r>
        <w:rPr>
          <w:rStyle w:val="NormalTok"/>
        </w:rPr>
        <w:t>]</w:t>
      </w:r>
      <w:r>
        <w:br/>
      </w:r>
      <w:r>
        <w:rPr>
          <w:rStyle w:val="KeywordTok"/>
        </w:rPr>
        <w:t>head</w:t>
      </w:r>
      <w:r>
        <w:rPr>
          <w:rStyle w:val="NormalTok"/>
        </w:rPr>
        <w:t>(res)</w:t>
      </w:r>
    </w:p>
    <w:p w:rsidR="00C9468E" w:rsidRDefault="006A45CF">
      <w:pPr>
        <w:pStyle w:val="SourceCode"/>
      </w:pPr>
      <w:r>
        <w:rPr>
          <w:rStyle w:val="VerbatimChar"/>
        </w:rPr>
        <w:t xml:space="preserve">## log2 </w:t>
      </w:r>
      <w:r>
        <w:rPr>
          <w:rStyle w:val="VerbatimChar"/>
        </w:rPr>
        <w:t xml:space="preserve">fold change (MLE): condition fourth vs first </w:t>
      </w:r>
      <w:r>
        <w:br/>
      </w:r>
      <w:r>
        <w:rPr>
          <w:rStyle w:val="VerbatimChar"/>
        </w:rPr>
        <w:t xml:space="preserve">## Wald test p-value: condition fourth vs first </w:t>
      </w:r>
      <w:r>
        <w:br/>
      </w:r>
      <w:r>
        <w:rPr>
          <w:rStyle w:val="VerbatimChar"/>
        </w:rPr>
        <w:t>## DataFrame with 6 rows and 7 columns</w:t>
      </w:r>
      <w:r>
        <w:br/>
      </w:r>
      <w:r>
        <w:rPr>
          <w:rStyle w:val="VerbatimChar"/>
        </w:rPr>
        <w:t>##                 baseMean log2FoldChange     lfcSE       stat       pvalue</w:t>
      </w:r>
      <w:r>
        <w:br/>
      </w:r>
      <w:r>
        <w:rPr>
          <w:rStyle w:val="VerbatimChar"/>
        </w:rPr>
        <w:t>##                &lt;numeric&gt;      &lt;numeric&gt; &lt;n</w:t>
      </w:r>
      <w:r>
        <w:rPr>
          <w:rStyle w:val="VerbatimChar"/>
        </w:rPr>
        <w:t>umeric&gt;  &lt;numeric&gt;    &lt;numeric&gt;</w:t>
      </w:r>
      <w:r>
        <w:br/>
      </w:r>
      <w:r>
        <w:rPr>
          <w:rStyle w:val="VerbatimChar"/>
        </w:rPr>
        <w:t>## GRMZM2G019251  612.52787     0.18768185 0.1303355  1.4399907 0.1498700322</w:t>
      </w:r>
      <w:r>
        <w:br/>
      </w:r>
      <w:r>
        <w:rPr>
          <w:rStyle w:val="VerbatimChar"/>
        </w:rPr>
        <w:t>## GRMZM2G481529   95.11740    -0.86348880 0.2359933 -3.6589550 0.0002532458</w:t>
      </w:r>
      <w:r>
        <w:br/>
      </w:r>
      <w:r>
        <w:rPr>
          <w:rStyle w:val="VerbatimChar"/>
        </w:rPr>
        <w:t>## GRMZM2G019257  273.55644    -0.40069854 0.1416408 -2.8289771 0.0046</w:t>
      </w:r>
      <w:r>
        <w:rPr>
          <w:rStyle w:val="VerbatimChar"/>
        </w:rPr>
        <w:t>697041</w:t>
      </w:r>
      <w:r>
        <w:br/>
      </w:r>
      <w:r>
        <w:rPr>
          <w:rStyle w:val="VerbatimChar"/>
        </w:rPr>
        <w:t>## GRMZM2G026639  466.35543     0.14466857 0.1197283  1.2083074 0.2269290449</w:t>
      </w:r>
      <w:r>
        <w:br/>
      </w:r>
      <w:r>
        <w:rPr>
          <w:rStyle w:val="VerbatimChar"/>
        </w:rPr>
        <w:t>## GRMZM2G160327   23.99457     0.53874483 0.4368655  1.2332051 0.2174992505</w:t>
      </w:r>
      <w:r>
        <w:br/>
      </w:r>
      <w:r>
        <w:rPr>
          <w:rStyle w:val="VerbatimChar"/>
        </w:rPr>
        <w:t>## GRMZM2G160324 1120.42297    -0.09628956 0.1399118 -0.6882162 0.4913166476</w:t>
      </w:r>
      <w:r>
        <w:br/>
      </w:r>
      <w:r>
        <w:rPr>
          <w:rStyle w:val="VerbatimChar"/>
        </w:rPr>
        <w:t xml:space="preserve">##                </w:t>
      </w:r>
      <w:r>
        <w:rPr>
          <w:rStyle w:val="VerbatimChar"/>
        </w:rPr>
        <w:t xml:space="preserve">       padj</w:t>
      </w:r>
      <w:r>
        <w:br/>
      </w:r>
      <w:r>
        <w:rPr>
          <w:rStyle w:val="VerbatimChar"/>
        </w:rPr>
        <w:t>##                  &lt;numeric&gt;</w:t>
      </w:r>
      <w:r>
        <w:br/>
      </w:r>
      <w:r>
        <w:rPr>
          <w:rStyle w:val="VerbatimChar"/>
        </w:rPr>
        <w:lastRenderedPageBreak/>
        <w:t>## GRMZM2G019251 0.2137769444</w:t>
      </w:r>
      <w:r>
        <w:br/>
      </w:r>
      <w:r>
        <w:rPr>
          <w:rStyle w:val="VerbatimChar"/>
        </w:rPr>
        <w:t>## GRMZM2G481529 0.0007001518</w:t>
      </w:r>
      <w:r>
        <w:br/>
      </w:r>
      <w:r>
        <w:rPr>
          <w:rStyle w:val="VerbatimChar"/>
        </w:rPr>
        <w:t>## GRMZM2G019257 0.0099508619</w:t>
      </w:r>
      <w:r>
        <w:br/>
      </w:r>
      <w:r>
        <w:rPr>
          <w:rStyle w:val="VerbatimChar"/>
        </w:rPr>
        <w:t>## GRMZM2G026639 0.3045741981</w:t>
      </w:r>
      <w:r>
        <w:br/>
      </w:r>
      <w:r>
        <w:rPr>
          <w:rStyle w:val="VerbatimChar"/>
        </w:rPr>
        <w:t>## GRMZM2G160327 0.2940558010</w:t>
      </w:r>
      <w:r>
        <w:br/>
      </w:r>
      <w:r>
        <w:rPr>
          <w:rStyle w:val="VerbatimChar"/>
        </w:rPr>
        <w:t>## GRMZM2G160324 0.5761121667</w:t>
      </w:r>
      <w:r>
        <w:br/>
      </w:r>
      <w:r>
        <w:rPr>
          <w:rStyle w:val="VerbatimChar"/>
        </w:rPr>
        <w:t xml:space="preserve">##                                </w:t>
      </w:r>
      <w:r>
        <w:rPr>
          <w:rStyle w:val="VerbatimChar"/>
        </w:rPr>
        <w:t xml:space="preserve">                                  annotation</w:t>
      </w:r>
      <w:r>
        <w:br/>
      </w:r>
      <w:r>
        <w:rPr>
          <w:rStyle w:val="VerbatimChar"/>
        </w:rPr>
        <w:t>##                                                                    &lt;factor&gt;</w:t>
      </w:r>
      <w:r>
        <w:br/>
      </w:r>
      <w:r>
        <w:rPr>
          <w:rStyle w:val="VerbatimChar"/>
        </w:rPr>
        <w:t>## GRMZM2G019251 RNA recognition motif containing protein, putative, expressed</w:t>
      </w:r>
      <w:r>
        <w:br/>
      </w:r>
      <w:r>
        <w:rPr>
          <w:rStyle w:val="VerbatimChar"/>
        </w:rPr>
        <w:t>## GRMZM2G481529                                  eno</w:t>
      </w:r>
      <w:r>
        <w:rPr>
          <w:rStyle w:val="VerbatimChar"/>
        </w:rPr>
        <w:t>lase, putative, expressed</w:t>
      </w:r>
      <w:r>
        <w:br/>
      </w:r>
      <w:r>
        <w:rPr>
          <w:rStyle w:val="VerbatimChar"/>
        </w:rPr>
        <w:t>## GRMZM2G019257          MYB family transcription factor, putative, expressed</w:t>
      </w:r>
      <w:r>
        <w:br/>
      </w:r>
      <w:r>
        <w:rPr>
          <w:rStyle w:val="VerbatimChar"/>
        </w:rPr>
        <w:t>## GRMZM2G026639                                             expressed protein</w:t>
      </w:r>
      <w:r>
        <w:br/>
      </w:r>
      <w:r>
        <w:rPr>
          <w:rStyle w:val="VerbatimChar"/>
        </w:rPr>
        <w:t>## GRMZM2G160327                     peroxidase precursor, putative, exp</w:t>
      </w:r>
      <w:r>
        <w:rPr>
          <w:rStyle w:val="VerbatimChar"/>
        </w:rPr>
        <w:t>ressed</w:t>
      </w:r>
      <w:r>
        <w:br/>
      </w:r>
      <w:r>
        <w:rPr>
          <w:rStyle w:val="VerbatimChar"/>
        </w:rPr>
        <w:t>## GRMZM2G160324               myosin heavy chain-related, putative, expressed</w:t>
      </w:r>
    </w:p>
    <w:p w:rsidR="00C9468E" w:rsidRDefault="006A45CF">
      <w:pPr>
        <w:pStyle w:val="FirstParagraph"/>
      </w:pPr>
      <w:r>
        <w:t>Now we write an output a table that you can open in Excel later, type in the console:</w:t>
      </w:r>
    </w:p>
    <w:p w:rsidR="00C9468E" w:rsidRDefault="006A45CF">
      <w:pPr>
        <w:pStyle w:val="SourceCode"/>
      </w:pPr>
      <w:r>
        <w:rPr>
          <w:rStyle w:val="KeywordTok"/>
        </w:rPr>
        <w:t>write.table</w:t>
      </w:r>
      <w:r>
        <w:rPr>
          <w:rStyle w:val="NormalTok"/>
        </w:rPr>
        <w:t xml:space="preserve">(res, </w:t>
      </w:r>
      <w:r>
        <w:rPr>
          <w:rStyle w:val="DataTypeTok"/>
        </w:rPr>
        <w:t>col.names=</w:t>
      </w:r>
      <w:r>
        <w:rPr>
          <w:rStyle w:val="OtherTok"/>
        </w:rPr>
        <w:t>NA</w:t>
      </w:r>
      <w:r>
        <w:rPr>
          <w:rStyle w:val="NormalTok"/>
        </w:rPr>
        <w:t xml:space="preserve">, </w:t>
      </w:r>
      <w:r>
        <w:rPr>
          <w:rStyle w:val="DataTypeTok"/>
        </w:rPr>
        <w:t>row.names=</w:t>
      </w:r>
      <w:r>
        <w:rPr>
          <w:rStyle w:val="NormalTok"/>
        </w:rPr>
        <w:t xml:space="preserve">T, </w:t>
      </w:r>
      <w:r>
        <w:rPr>
          <w:rStyle w:val="DataTypeTok"/>
        </w:rPr>
        <w:t>file =</w:t>
      </w:r>
      <w:r>
        <w:rPr>
          <w:rStyle w:val="StringTok"/>
        </w:rPr>
        <w:t>"internodes.tsv"</w:t>
      </w:r>
      <w:r>
        <w:rPr>
          <w:rStyle w:val="NormalTok"/>
        </w:rPr>
        <w:t xml:space="preserve">, </w:t>
      </w:r>
      <w:r>
        <w:rPr>
          <w:rStyle w:val="DataTypeTok"/>
        </w:rPr>
        <w:t>sep =</w:t>
      </w:r>
      <w:r>
        <w:rPr>
          <w:rStyle w:val="StringTok"/>
        </w:rPr>
        <w:t>"</w:t>
      </w:r>
      <w:r>
        <w:rPr>
          <w:rStyle w:val="CharTok"/>
        </w:rPr>
        <w:t>\t</w:t>
      </w:r>
      <w:r>
        <w:rPr>
          <w:rStyle w:val="StringTok"/>
        </w:rPr>
        <w:t>"</w:t>
      </w:r>
      <w:r>
        <w:rPr>
          <w:rStyle w:val="NormalTok"/>
        </w:rPr>
        <w:t>)</w:t>
      </w:r>
    </w:p>
    <w:p w:rsidR="00C9468E" w:rsidRDefault="006A45CF">
      <w:pPr>
        <w:pStyle w:val="FirstParagraph"/>
      </w:pPr>
      <w:r>
        <w:t>With this command we write table res to disk with the row.names and col.names. We use tabs for separating fields (sep = “” ). The file that is created is called: internodes.tsv</w:t>
      </w:r>
    </w:p>
    <w:p w:rsidR="00C9468E" w:rsidRDefault="006A45CF">
      <w:pPr>
        <w:pStyle w:val="Heading2"/>
      </w:pPr>
      <w:bookmarkStart w:id="8" w:name="ma-plot"/>
      <w:bookmarkEnd w:id="8"/>
      <w:r>
        <w:t>MA plot</w:t>
      </w:r>
    </w:p>
    <w:p w:rsidR="00C9468E" w:rsidRDefault="006A45CF">
      <w:pPr>
        <w:pStyle w:val="FirstParagraph"/>
      </w:pPr>
      <w:r>
        <w:t xml:space="preserve">To end this exercise we will make an MA plot. You can make the plot by </w:t>
      </w:r>
      <w:r>
        <w:t>typing:</w:t>
      </w:r>
    </w:p>
    <w:p w:rsidR="00C9468E" w:rsidRDefault="006A45CF">
      <w:pPr>
        <w:pStyle w:val="SourceCode"/>
      </w:pPr>
      <w:r>
        <w:rPr>
          <w:rStyle w:val="KeywordTok"/>
        </w:rPr>
        <w:t>plotMA</w:t>
      </w:r>
      <w:r>
        <w:rPr>
          <w:rStyle w:val="NormalTok"/>
        </w:rPr>
        <w:t xml:space="preserve">(res, </w:t>
      </w:r>
      <w:r>
        <w:rPr>
          <w:rStyle w:val="DataTypeTok"/>
        </w:rPr>
        <w:t>main=</w:t>
      </w:r>
      <w:r>
        <w:rPr>
          <w:rStyle w:val="StringTok"/>
        </w:rPr>
        <w:t>"MA plot"</w:t>
      </w:r>
      <w:r>
        <w:rPr>
          <w:rStyle w:val="NormalTok"/>
        </w:rPr>
        <w:t>,</w:t>
      </w:r>
      <w:r>
        <w:rPr>
          <w:rStyle w:val="DataTypeTok"/>
        </w:rPr>
        <w:t>ylim=</w:t>
      </w:r>
      <w:r>
        <w:rPr>
          <w:rStyle w:val="KeywordTok"/>
        </w:rPr>
        <w:t>c</w:t>
      </w:r>
      <w:r>
        <w:rPr>
          <w:rStyle w:val="NormalTok"/>
        </w:rPr>
        <w:t>(-</w:t>
      </w:r>
      <w:r>
        <w:rPr>
          <w:rStyle w:val="DecValTok"/>
        </w:rPr>
        <w:t>8</w:t>
      </w:r>
      <w:r>
        <w:rPr>
          <w:rStyle w:val="NormalTok"/>
        </w:rPr>
        <w:t>,</w:t>
      </w:r>
      <w:r>
        <w:rPr>
          <w:rStyle w:val="DecValTok"/>
        </w:rPr>
        <w:t>8</w:t>
      </w:r>
      <w:r>
        <w:rPr>
          <w:rStyle w:val="NormalTok"/>
        </w:rPr>
        <w:t>),</w:t>
      </w:r>
      <w:r>
        <w:rPr>
          <w:rStyle w:val="DataTypeTok"/>
        </w:rPr>
        <w:t>alpha=</w:t>
      </w:r>
      <w:r>
        <w:rPr>
          <w:rStyle w:val="FloatTok"/>
        </w:rPr>
        <w:t>0.01</w:t>
      </w:r>
      <w:r>
        <w:rPr>
          <w:rStyle w:val="NormalTok"/>
        </w:rPr>
        <w:t>)</w:t>
      </w:r>
    </w:p>
    <w:p w:rsidR="00C9468E" w:rsidRDefault="006A45CF">
      <w:pPr>
        <w:pStyle w:val="FirstParagraph"/>
      </w:pPr>
      <w:r>
        <w:rPr>
          <w:noProof/>
          <w:lang w:val="en-GB" w:eastAsia="zh-CN"/>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ESeq2_files/figure-docx/MA%20plot-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C9468E" w:rsidRDefault="006A45CF">
      <w:pPr>
        <w:pStyle w:val="BodyText"/>
      </w:pPr>
      <w:r>
        <w:t>Each point in an MA plot represents a gene. The x-coordinate corresponds to the mean expression of the gene, and the y-axis corresponds to the log2 fold change between the two conditions/tissues</w:t>
      </w:r>
      <w:r>
        <w:t>. All red points correspond to genes with that are differentially expressed according to the adjusted p-value threshold (alpha) of 0.01.</w:t>
      </w:r>
    </w:p>
    <w:p w:rsidR="00C9468E" w:rsidRDefault="006A45CF">
      <w:pPr>
        <w:pStyle w:val="BodyText"/>
      </w:pPr>
      <w:r>
        <w:t>What can you say about the overall gene expression profiles of the first and fourth internodes, are they very similar?</w:t>
      </w:r>
    </w:p>
    <w:p w:rsidR="00C9468E" w:rsidRDefault="006A45CF">
      <w:pPr>
        <w:pStyle w:val="BodyText"/>
      </w:pPr>
      <w:r>
        <w:t>Can you get a list of the 10 genes with the highest significant fold change?</w:t>
      </w:r>
    </w:p>
    <w:p w:rsidR="00C9468E" w:rsidRDefault="006A45CF">
      <w:pPr>
        <w:pStyle w:val="SourceCode"/>
      </w:pPr>
      <w:r>
        <w:rPr>
          <w:rStyle w:val="NormalTok"/>
        </w:rPr>
        <w:t>order.fold &lt;-</w:t>
      </w:r>
      <w:r>
        <w:rPr>
          <w:rStyle w:val="StringTok"/>
        </w:rPr>
        <w:t xml:space="preserve"> </w:t>
      </w:r>
      <w:r>
        <w:rPr>
          <w:rStyle w:val="NormalTok"/>
        </w:rPr>
        <w:t>res[</w:t>
      </w:r>
      <w:r>
        <w:rPr>
          <w:rStyle w:val="KeywordTok"/>
        </w:rPr>
        <w:t>order</w:t>
      </w:r>
      <w:r>
        <w:rPr>
          <w:rStyle w:val="NormalTok"/>
        </w:rPr>
        <w:t>(res$log2FoldChange),</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6</w:t>
      </w:r>
      <w:r>
        <w:rPr>
          <w:rStyle w:val="NormalTok"/>
        </w:rPr>
        <w:t>)]</w:t>
      </w:r>
      <w:r>
        <w:br/>
      </w:r>
      <w:r>
        <w:rPr>
          <w:rStyle w:val="KeywordTok"/>
        </w:rPr>
        <w:t>head</w:t>
      </w:r>
      <w:r>
        <w:rPr>
          <w:rStyle w:val="NormalTok"/>
        </w:rPr>
        <w:t xml:space="preserve">(order.fold, </w:t>
      </w:r>
      <w:r>
        <w:rPr>
          <w:rStyle w:val="DataTypeTok"/>
        </w:rPr>
        <w:t>n=</w:t>
      </w:r>
      <w:r>
        <w:rPr>
          <w:rStyle w:val="DecValTok"/>
        </w:rPr>
        <w:t>10</w:t>
      </w:r>
      <w:r>
        <w:rPr>
          <w:rStyle w:val="NormalTok"/>
        </w:rPr>
        <w:t>)</w:t>
      </w:r>
    </w:p>
    <w:p w:rsidR="00C9468E" w:rsidRDefault="006A45CF">
      <w:pPr>
        <w:pStyle w:val="SourceCode"/>
      </w:pPr>
      <w:r>
        <w:rPr>
          <w:rStyle w:val="VerbatimChar"/>
        </w:rPr>
        <w:t xml:space="preserve">## log2 fold change (MLE): condition fourth vs first </w:t>
      </w:r>
      <w:r>
        <w:br/>
      </w:r>
      <w:r>
        <w:rPr>
          <w:rStyle w:val="VerbatimChar"/>
        </w:rPr>
        <w:t xml:space="preserve">##  </w:t>
      </w:r>
      <w:r>
        <w:br/>
      </w:r>
      <w:r>
        <w:rPr>
          <w:rStyle w:val="VerbatimChar"/>
        </w:rPr>
        <w:t>## DataFrame with 10 rows and 3 columns</w:t>
      </w:r>
      <w:r>
        <w:br/>
      </w:r>
      <w:r>
        <w:rPr>
          <w:rStyle w:val="VerbatimChar"/>
        </w:rPr>
        <w:t xml:space="preserve">## </w:t>
      </w:r>
      <w:r>
        <w:rPr>
          <w:rStyle w:val="VerbatimChar"/>
        </w:rPr>
        <w:t xml:space="preserve">                  baseMean log2FoldChange         padj</w:t>
      </w:r>
      <w:r>
        <w:br/>
      </w:r>
      <w:r>
        <w:rPr>
          <w:rStyle w:val="VerbatimChar"/>
        </w:rPr>
        <w:t>##                  &lt;numeric&gt;      &lt;numeric&gt;    &lt;numeric&gt;</w:t>
      </w:r>
      <w:r>
        <w:br/>
      </w:r>
      <w:r>
        <w:rPr>
          <w:rStyle w:val="VerbatimChar"/>
        </w:rPr>
        <w:t>## GRMZM2G023152    3896.5873      -13.51237 5.669863e-21</w:t>
      </w:r>
      <w:r>
        <w:br/>
      </w:r>
      <w:r>
        <w:rPr>
          <w:rStyle w:val="VerbatimChar"/>
        </w:rPr>
        <w:t>## AC217293.3_FG007 1060.7850      -12.52295 4.095156e-16</w:t>
      </w:r>
      <w:r>
        <w:br/>
      </w:r>
      <w:r>
        <w:rPr>
          <w:rStyle w:val="VerbatimChar"/>
        </w:rPr>
        <w:t>## GRMZM2G029518     509.02</w:t>
      </w:r>
      <w:r>
        <w:rPr>
          <w:rStyle w:val="VerbatimChar"/>
        </w:rPr>
        <w:t>95      -12.42586 7.556158e-24</w:t>
      </w:r>
      <w:r>
        <w:br/>
      </w:r>
      <w:r>
        <w:rPr>
          <w:rStyle w:val="VerbatimChar"/>
        </w:rPr>
        <w:t>## GRMZM2G446454    3327.3361      -12.29398 2.977157e-29</w:t>
      </w:r>
      <w:r>
        <w:br/>
      </w:r>
      <w:r>
        <w:rPr>
          <w:rStyle w:val="VerbatimChar"/>
        </w:rPr>
        <w:t>## GRMZM2G152079     445.7844      -12.23421 1.000000e+00</w:t>
      </w:r>
      <w:r>
        <w:br/>
      </w:r>
      <w:r>
        <w:rPr>
          <w:rStyle w:val="VerbatimChar"/>
        </w:rPr>
        <w:t>## GRMZM2G125441     419.9404      -12.14807 7.926382e-23</w:t>
      </w:r>
      <w:r>
        <w:br/>
      </w:r>
      <w:r>
        <w:rPr>
          <w:rStyle w:val="VerbatimChar"/>
        </w:rPr>
        <w:t>## GRMZM2G143397     802.0379      -12.11952 2.7487</w:t>
      </w:r>
      <w:r>
        <w:rPr>
          <w:rStyle w:val="VerbatimChar"/>
        </w:rPr>
        <w:t>60e-22</w:t>
      </w:r>
      <w:r>
        <w:br/>
      </w:r>
      <w:r>
        <w:rPr>
          <w:rStyle w:val="VerbatimChar"/>
        </w:rPr>
        <w:t>## AC148152.3_FG005  388.0823      -12.03429 2.401177e-10</w:t>
      </w:r>
      <w:r>
        <w:br/>
      </w:r>
      <w:r>
        <w:rPr>
          <w:rStyle w:val="VerbatimChar"/>
        </w:rPr>
        <w:lastRenderedPageBreak/>
        <w:t>## GRMZM2G128922    1192.2832      -11.79706 3.816074e-28</w:t>
      </w:r>
      <w:r>
        <w:br/>
      </w:r>
      <w:r>
        <w:rPr>
          <w:rStyle w:val="VerbatimChar"/>
        </w:rPr>
        <w:t>## GRMZM2G099496     295.4540      -11.64083 8.525204e-13</w:t>
      </w:r>
    </w:p>
    <w:p w:rsidR="00C9468E" w:rsidRDefault="006A45CF">
      <w:pPr>
        <w:pStyle w:val="FirstParagraph"/>
      </w:pPr>
      <w:r>
        <w:t>How many genes are differentially expressed if you take a cut-off for the adjusted p-value of 0.01?</w:t>
      </w:r>
    </w:p>
    <w:p w:rsidR="00C9468E" w:rsidRDefault="006A45CF">
      <w:pPr>
        <w:pStyle w:val="SourceCode"/>
      </w:pPr>
      <w:r>
        <w:rPr>
          <w:rStyle w:val="KeywordTok"/>
        </w:rPr>
        <w:t>sum</w:t>
      </w:r>
      <w:r>
        <w:rPr>
          <w:rStyle w:val="NormalTok"/>
        </w:rPr>
        <w:t>(res$padj&lt;</w:t>
      </w:r>
      <w:r>
        <w:rPr>
          <w:rStyle w:val="FloatTok"/>
        </w:rPr>
        <w:t>0.01</w:t>
      </w:r>
      <w:r>
        <w:rPr>
          <w:rStyle w:val="NormalTok"/>
        </w:rPr>
        <w:t>)</w:t>
      </w:r>
    </w:p>
    <w:p w:rsidR="00C9468E" w:rsidRDefault="006A45CF">
      <w:pPr>
        <w:pStyle w:val="SourceCode"/>
      </w:pPr>
      <w:r>
        <w:rPr>
          <w:rStyle w:val="VerbatimChar"/>
        </w:rPr>
        <w:t>## [1] 11098</w:t>
      </w:r>
    </w:p>
    <w:sectPr w:rsidR="00C9468E">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A45CF">
      <w:pPr>
        <w:spacing w:after="0"/>
      </w:pPr>
      <w:r>
        <w:separator/>
      </w:r>
    </w:p>
  </w:endnote>
  <w:endnote w:type="continuationSeparator" w:id="0">
    <w:p w:rsidR="00000000" w:rsidRDefault="006A45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68E" w:rsidRDefault="006A45CF">
      <w:r>
        <w:separator/>
      </w:r>
    </w:p>
  </w:footnote>
  <w:footnote w:type="continuationSeparator" w:id="0">
    <w:p w:rsidR="00C9468E" w:rsidRDefault="006A45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95A8B2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56EC457"/>
    <w:multiLevelType w:val="multilevel"/>
    <w:tmpl w:val="E8DE31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A45CF"/>
    <w:rsid w:val="00784D58"/>
    <w:rsid w:val="008D6863"/>
    <w:rsid w:val="00B86B75"/>
    <w:rsid w:val="00BC48D5"/>
    <w:rsid w:val="00C36279"/>
    <w:rsid w:val="00C9468E"/>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9C7C3"/>
  <w15:docId w15:val="{2C06DB05-5F99-4543-B363-B825268D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A9ADDFB.dotm</Template>
  <TotalTime>7</TotalTime>
  <Pages>13</Pages>
  <Words>2510</Words>
  <Characters>14308</Characters>
  <Application>Microsoft Office Word</Application>
  <DocSecurity>4</DocSecurity>
  <Lines>119</Lines>
  <Paragraphs>33</Paragraphs>
  <ScaleCrop>false</ScaleCrop>
  <Company>Wageningen University and Research</Company>
  <LinksUpToDate>false</LinksUpToDate>
  <CharactersWithSpaces>16785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DESeq2 Practical</dc:title>
  <dc:creator>Hz Lin</dc:creator>
  <cp:lastModifiedBy>Lin, Huizhi</cp:lastModifiedBy>
  <cp:revision>2</cp:revision>
  <dcterms:created xsi:type="dcterms:W3CDTF">2017-11-21T08:02:00Z</dcterms:created>
  <dcterms:modified xsi:type="dcterms:W3CDTF">2017-11-21T08:02:00Z</dcterms:modified>
</cp:coreProperties>
</file>