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75C79" w14:textId="4081AEA2" w:rsidR="0058590B" w:rsidRDefault="0058590B" w:rsidP="00091DAE">
      <w:pPr>
        <w:rPr>
          <w:b/>
          <w:bCs/>
        </w:rPr>
      </w:pPr>
      <w:r>
        <w:rPr>
          <w:b/>
          <w:bCs/>
        </w:rPr>
        <w:t xml:space="preserve">Requerimientos </w:t>
      </w:r>
    </w:p>
    <w:p w14:paraId="7CE8DE91" w14:textId="2D13A115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1. Registro de Usuarios</w:t>
      </w:r>
    </w:p>
    <w:p w14:paraId="0CAF5FE8" w14:textId="77777777" w:rsidR="00091DAE" w:rsidRPr="00091DAE" w:rsidRDefault="00091DAE" w:rsidP="00091DAE">
      <w:pPr>
        <w:numPr>
          <w:ilvl w:val="0"/>
          <w:numId w:val="1"/>
        </w:numPr>
      </w:pPr>
      <w:r w:rsidRPr="00091DAE">
        <w:rPr>
          <w:b/>
          <w:bCs/>
        </w:rPr>
        <w:t>Información Recolectada:</w:t>
      </w:r>
      <w:r w:rsidRPr="00091DAE">
        <w:t xml:space="preserve"> Identificación única, nombre completo, dirección física, número de celular, correo electrónico, fecha de nacimiento, ocupación o centro de estudios.</w:t>
      </w:r>
    </w:p>
    <w:p w14:paraId="3EFF0B3E" w14:textId="77777777" w:rsidR="00091DAE" w:rsidRPr="00091DAE" w:rsidRDefault="00091DAE" w:rsidP="00091DAE">
      <w:pPr>
        <w:numPr>
          <w:ilvl w:val="0"/>
          <w:numId w:val="1"/>
        </w:numPr>
      </w:pPr>
      <w:r w:rsidRPr="00091DAE">
        <w:rPr>
          <w:b/>
          <w:bCs/>
        </w:rPr>
        <w:t>Validaciones:</w:t>
      </w:r>
      <w:r w:rsidRPr="00091DAE">
        <w:t xml:space="preserve"> Verificación del correo electrónico, número de celular y unicidad de la identificación.</w:t>
      </w:r>
    </w:p>
    <w:p w14:paraId="595F19B2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2. Gestión del Catálogo</w:t>
      </w:r>
    </w:p>
    <w:p w14:paraId="3069A924" w14:textId="77777777" w:rsidR="00091DAE" w:rsidRPr="00091DAE" w:rsidRDefault="00091DAE" w:rsidP="00091DAE">
      <w:pPr>
        <w:numPr>
          <w:ilvl w:val="0"/>
          <w:numId w:val="2"/>
        </w:numPr>
      </w:pPr>
      <w:r w:rsidRPr="00091DAE">
        <w:rPr>
          <w:b/>
          <w:bCs/>
        </w:rPr>
        <w:t>Organización del Catálogo:</w:t>
      </w:r>
      <w:r w:rsidRPr="00091DAE">
        <w:t xml:space="preserve"> Clasificación por categorías (libros, revistas, </w:t>
      </w:r>
      <w:proofErr w:type="spellStart"/>
      <w:r w:rsidRPr="00091DAE">
        <w:t>DVDs</w:t>
      </w:r>
      <w:proofErr w:type="spellEnd"/>
      <w:r w:rsidRPr="00091DAE">
        <w:t xml:space="preserve">, </w:t>
      </w:r>
      <w:proofErr w:type="spellStart"/>
      <w:r w:rsidRPr="00091DAE">
        <w:t>CDs</w:t>
      </w:r>
      <w:proofErr w:type="spellEnd"/>
      <w:r w:rsidRPr="00091DAE">
        <w:t>, periódicos).</w:t>
      </w:r>
    </w:p>
    <w:p w14:paraId="608A9DFF" w14:textId="77777777" w:rsidR="00091DAE" w:rsidRPr="00091DAE" w:rsidRDefault="00091DAE" w:rsidP="00091DAE">
      <w:pPr>
        <w:numPr>
          <w:ilvl w:val="0"/>
          <w:numId w:val="2"/>
        </w:numPr>
      </w:pPr>
      <w:r w:rsidRPr="00091DAE">
        <w:rPr>
          <w:b/>
          <w:bCs/>
        </w:rPr>
        <w:t>Información del Artículo:</w:t>
      </w:r>
      <w:r w:rsidRPr="00091DAE">
        <w:t xml:space="preserve"> Título completo, autor(es), año de publicación, editorial, ID (ISBN, ISSN), palabras clave, categorías, cantidad de ejemplares disponibles.</w:t>
      </w:r>
    </w:p>
    <w:p w14:paraId="40DC2A43" w14:textId="77777777" w:rsidR="00091DAE" w:rsidRPr="00091DAE" w:rsidRDefault="00091DAE" w:rsidP="00091DAE">
      <w:pPr>
        <w:numPr>
          <w:ilvl w:val="0"/>
          <w:numId w:val="2"/>
        </w:numPr>
      </w:pPr>
      <w:r w:rsidRPr="00091DAE">
        <w:rPr>
          <w:b/>
          <w:bCs/>
        </w:rPr>
        <w:t>Identificación de Ejemplares:</w:t>
      </w:r>
      <w:r w:rsidRPr="00091DAE">
        <w:t xml:space="preserve"> Número de identificación único para cada ejemplar.</w:t>
      </w:r>
    </w:p>
    <w:p w14:paraId="594E1206" w14:textId="77777777" w:rsidR="00091DAE" w:rsidRPr="00091DAE" w:rsidRDefault="00091DAE" w:rsidP="00091DAE">
      <w:pPr>
        <w:numPr>
          <w:ilvl w:val="0"/>
          <w:numId w:val="2"/>
        </w:numPr>
      </w:pPr>
      <w:r w:rsidRPr="00091DAE">
        <w:rPr>
          <w:b/>
          <w:bCs/>
        </w:rPr>
        <w:t>Búsqueda de Artículos:</w:t>
      </w:r>
      <w:r w:rsidRPr="00091DAE">
        <w:t xml:space="preserve"> Búsqueda por título, autor, categoría, palabras clave, y opción de búsqueda avanzada.</w:t>
      </w:r>
    </w:p>
    <w:p w14:paraId="2316472C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3. Gestión de Préstamos y Devoluciones</w:t>
      </w:r>
    </w:p>
    <w:p w14:paraId="28B53868" w14:textId="77777777" w:rsidR="00091DAE" w:rsidRPr="00091DAE" w:rsidRDefault="00091DAE" w:rsidP="00091DAE">
      <w:pPr>
        <w:numPr>
          <w:ilvl w:val="0"/>
          <w:numId w:val="3"/>
        </w:numPr>
      </w:pPr>
      <w:r w:rsidRPr="00091DAE">
        <w:rPr>
          <w:b/>
          <w:bCs/>
        </w:rPr>
        <w:t>Proceso de Préstamo:</w:t>
      </w:r>
      <w:r w:rsidRPr="00091DAE">
        <w:t xml:space="preserve"> Registro del nombre del usuario, número de identificación, título del artículo, número de ejemplar, fecha de préstamo, y fecha de devolución estimada.</w:t>
      </w:r>
    </w:p>
    <w:p w14:paraId="4B41A3F4" w14:textId="77777777" w:rsidR="00091DAE" w:rsidRPr="00091DAE" w:rsidRDefault="00091DAE" w:rsidP="00091DAE">
      <w:pPr>
        <w:numPr>
          <w:ilvl w:val="0"/>
          <w:numId w:val="3"/>
        </w:numPr>
      </w:pPr>
      <w:r w:rsidRPr="00091DAE">
        <w:rPr>
          <w:b/>
          <w:bCs/>
        </w:rPr>
        <w:t>Proceso de Devolución:</w:t>
      </w:r>
      <w:r w:rsidRPr="00091DAE">
        <w:t xml:space="preserve"> Verificación del artículo devuelto contra el préstamo registrado.</w:t>
      </w:r>
    </w:p>
    <w:p w14:paraId="303BADFE" w14:textId="77777777" w:rsidR="00091DAE" w:rsidRPr="00091DAE" w:rsidRDefault="00091DAE" w:rsidP="00091DAE">
      <w:pPr>
        <w:numPr>
          <w:ilvl w:val="0"/>
          <w:numId w:val="3"/>
        </w:numPr>
      </w:pPr>
      <w:r w:rsidRPr="00091DAE">
        <w:rPr>
          <w:b/>
          <w:bCs/>
        </w:rPr>
        <w:t>Cálculo de Multas:</w:t>
      </w:r>
      <w:r w:rsidRPr="00091DAE">
        <w:t xml:space="preserve"> Multas calculadas en base a un monto fijo por día de retraso.</w:t>
      </w:r>
    </w:p>
    <w:p w14:paraId="7C8EC7C1" w14:textId="77777777" w:rsidR="00091DAE" w:rsidRPr="00091DAE" w:rsidRDefault="00091DAE" w:rsidP="00091DAE">
      <w:pPr>
        <w:numPr>
          <w:ilvl w:val="0"/>
          <w:numId w:val="3"/>
        </w:numPr>
      </w:pPr>
      <w:r w:rsidRPr="00091DAE">
        <w:rPr>
          <w:b/>
          <w:bCs/>
        </w:rPr>
        <w:t>Tipos de Préstamos:</w:t>
      </w:r>
      <w:r w:rsidRPr="00091DAE">
        <w:t xml:space="preserve"> Préstamos domiciliarios y préstamos para uso en sala.</w:t>
      </w:r>
    </w:p>
    <w:p w14:paraId="0C923931" w14:textId="77777777" w:rsidR="00091DAE" w:rsidRPr="00091DAE" w:rsidRDefault="00091DAE" w:rsidP="00091DAE">
      <w:pPr>
        <w:numPr>
          <w:ilvl w:val="0"/>
          <w:numId w:val="3"/>
        </w:numPr>
      </w:pPr>
      <w:r w:rsidRPr="00091DAE">
        <w:rPr>
          <w:b/>
          <w:bCs/>
        </w:rPr>
        <w:t>Notificaciones por Retraso:</w:t>
      </w:r>
      <w:r w:rsidRPr="00091DAE">
        <w:t xml:space="preserve"> Envío de recordatorios por correo electrónico o teléfono (sin automatización actual).</w:t>
      </w:r>
    </w:p>
    <w:p w14:paraId="60A8CCDD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4. Funcionalidades Adicionales</w:t>
      </w:r>
    </w:p>
    <w:p w14:paraId="46C81FBD" w14:textId="77777777" w:rsidR="00091DAE" w:rsidRPr="00091DAE" w:rsidRDefault="00091DAE" w:rsidP="00091DAE">
      <w:pPr>
        <w:numPr>
          <w:ilvl w:val="0"/>
          <w:numId w:val="4"/>
        </w:numPr>
      </w:pPr>
      <w:r w:rsidRPr="00091DAE">
        <w:rPr>
          <w:b/>
          <w:bCs/>
        </w:rPr>
        <w:t>Reserva de Artículos:</w:t>
      </w:r>
      <w:r w:rsidRPr="00091DAE">
        <w:t xml:space="preserve"> Permitir la reserva de artículos no disponibles.</w:t>
      </w:r>
    </w:p>
    <w:p w14:paraId="06766D41" w14:textId="77777777" w:rsidR="00091DAE" w:rsidRPr="00091DAE" w:rsidRDefault="00091DAE" w:rsidP="00091DAE">
      <w:pPr>
        <w:numPr>
          <w:ilvl w:val="0"/>
          <w:numId w:val="4"/>
        </w:numPr>
      </w:pPr>
      <w:r w:rsidRPr="00091DAE">
        <w:rPr>
          <w:b/>
          <w:bCs/>
        </w:rPr>
        <w:lastRenderedPageBreak/>
        <w:t>Renovación de Préstamos en Línea:</w:t>
      </w:r>
      <w:r w:rsidRPr="00091DAE">
        <w:t xml:space="preserve"> Potencial implementación futura.</w:t>
      </w:r>
    </w:p>
    <w:p w14:paraId="084A170E" w14:textId="77777777" w:rsidR="00091DAE" w:rsidRPr="00091DAE" w:rsidRDefault="00091DAE" w:rsidP="00091DAE">
      <w:pPr>
        <w:numPr>
          <w:ilvl w:val="0"/>
          <w:numId w:val="4"/>
        </w:numPr>
      </w:pPr>
      <w:r w:rsidRPr="00091DAE">
        <w:rPr>
          <w:b/>
          <w:bCs/>
        </w:rPr>
        <w:t>Consultas Disponibles:</w:t>
      </w:r>
      <w:r w:rsidRPr="00091DAE">
        <w:t xml:space="preserve"> Disponibilidad de artículos, historial de préstamos de usuarios y artículos, lista de artículos no devueltos, lista de usuarios con multas pendientes.</w:t>
      </w:r>
    </w:p>
    <w:p w14:paraId="1D632FA8" w14:textId="77777777" w:rsidR="00091DAE" w:rsidRPr="00091DAE" w:rsidRDefault="00091DAE" w:rsidP="00091DAE">
      <w:pPr>
        <w:numPr>
          <w:ilvl w:val="0"/>
          <w:numId w:val="4"/>
        </w:numPr>
      </w:pPr>
      <w:r w:rsidRPr="00091DAE">
        <w:rPr>
          <w:b/>
          <w:bCs/>
        </w:rPr>
        <w:t>Reportes:</w:t>
      </w:r>
    </w:p>
    <w:p w14:paraId="01280305" w14:textId="77777777" w:rsidR="00091DAE" w:rsidRPr="00091DAE" w:rsidRDefault="00091DAE" w:rsidP="00091DAE">
      <w:pPr>
        <w:numPr>
          <w:ilvl w:val="1"/>
          <w:numId w:val="4"/>
        </w:numPr>
      </w:pPr>
      <w:r w:rsidRPr="00091DAE">
        <w:t>Tipos de Reportes: Artículos más prestados, usuarios más frecuentes, artículos perdidos o dañados, ingresos por multas.</w:t>
      </w:r>
    </w:p>
    <w:p w14:paraId="77089920" w14:textId="77777777" w:rsidR="00091DAE" w:rsidRPr="00091DAE" w:rsidRDefault="00091DAE" w:rsidP="00091DAE">
      <w:pPr>
        <w:numPr>
          <w:ilvl w:val="1"/>
          <w:numId w:val="4"/>
        </w:numPr>
      </w:pPr>
      <w:r w:rsidRPr="00091DAE">
        <w:t>Frecuencia: Semanal para seguimiento, mensual para registro.</w:t>
      </w:r>
    </w:p>
    <w:p w14:paraId="1FE75751" w14:textId="77777777" w:rsidR="00091DAE" w:rsidRPr="00091DAE" w:rsidRDefault="00091DAE" w:rsidP="00091DAE">
      <w:pPr>
        <w:numPr>
          <w:ilvl w:val="1"/>
          <w:numId w:val="4"/>
        </w:numPr>
      </w:pPr>
      <w:r w:rsidRPr="00091DAE">
        <w:t>Personalización de Reportes: Filtros adicionales por categoría o rango de fechas.</w:t>
      </w:r>
    </w:p>
    <w:p w14:paraId="090D72A8" w14:textId="77777777" w:rsidR="00091DAE" w:rsidRPr="00091DAE" w:rsidRDefault="00091DAE" w:rsidP="00091DAE">
      <w:pPr>
        <w:numPr>
          <w:ilvl w:val="1"/>
          <w:numId w:val="4"/>
        </w:numPr>
      </w:pPr>
      <w:r w:rsidRPr="00091DAE">
        <w:t>Exportación de Reportes: Formatos Excel o PDF.</w:t>
      </w:r>
    </w:p>
    <w:p w14:paraId="63F43B4B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5. Seguridad y Escalabilidad</w:t>
      </w:r>
    </w:p>
    <w:p w14:paraId="2B93A927" w14:textId="77777777" w:rsidR="00091DAE" w:rsidRPr="00091DAE" w:rsidRDefault="00091DAE" w:rsidP="00091DAE">
      <w:pPr>
        <w:numPr>
          <w:ilvl w:val="0"/>
          <w:numId w:val="5"/>
        </w:numPr>
      </w:pPr>
      <w:r w:rsidRPr="00091DAE">
        <w:rPr>
          <w:b/>
          <w:bCs/>
        </w:rPr>
        <w:t>Seguridad de Datos:</w:t>
      </w:r>
      <w:r w:rsidRPr="00091DAE">
        <w:t xml:space="preserve"> Protección de los datos de usuarios y catálogo.</w:t>
      </w:r>
    </w:p>
    <w:p w14:paraId="5ACD0F23" w14:textId="77777777" w:rsidR="00091DAE" w:rsidRPr="00091DAE" w:rsidRDefault="00091DAE" w:rsidP="00091DAE">
      <w:pPr>
        <w:numPr>
          <w:ilvl w:val="0"/>
          <w:numId w:val="5"/>
        </w:numPr>
      </w:pPr>
      <w:r w:rsidRPr="00091DAE">
        <w:rPr>
          <w:b/>
          <w:bCs/>
        </w:rPr>
        <w:t>Integración Futura:</w:t>
      </w:r>
      <w:r w:rsidRPr="00091DAE">
        <w:t xml:space="preserve"> Posibilidad de integrar con otros sistemas de la biblioteca, como gestión de adquisiciones o personal.</w:t>
      </w:r>
    </w:p>
    <w:p w14:paraId="07CAA6FB" w14:textId="77777777" w:rsidR="00091DAE" w:rsidRPr="00091DAE" w:rsidRDefault="00091DAE" w:rsidP="00091DAE">
      <w:pPr>
        <w:numPr>
          <w:ilvl w:val="0"/>
          <w:numId w:val="5"/>
        </w:numPr>
      </w:pPr>
      <w:r w:rsidRPr="00091DAE">
        <w:rPr>
          <w:b/>
          <w:bCs/>
        </w:rPr>
        <w:t>Adaptabilidad:</w:t>
      </w:r>
      <w:r w:rsidRPr="00091DAE">
        <w:t xml:space="preserve"> Capacidad del sistema para escalar con el aumento de usuarios y artículos.</w:t>
      </w:r>
    </w:p>
    <w:p w14:paraId="0474A8EE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6. Interfaz de Usuario</w:t>
      </w:r>
    </w:p>
    <w:p w14:paraId="0A81595A" w14:textId="77777777" w:rsidR="00091DAE" w:rsidRPr="00091DAE" w:rsidRDefault="00091DAE" w:rsidP="00091DAE">
      <w:pPr>
        <w:numPr>
          <w:ilvl w:val="0"/>
          <w:numId w:val="6"/>
        </w:numPr>
      </w:pPr>
      <w:r w:rsidRPr="00091DAE">
        <w:rPr>
          <w:b/>
          <w:bCs/>
        </w:rPr>
        <w:t>Requisitos de Interfaz:</w:t>
      </w:r>
      <w:r w:rsidRPr="00091DAE">
        <w:t xml:space="preserve"> Interfaz intuitiva y fácil de usar, con opciones de búsqueda avanzada y filtros personalizables.</w:t>
      </w:r>
    </w:p>
    <w:p w14:paraId="1F4D8F97" w14:textId="77777777" w:rsidR="00091DAE" w:rsidRPr="00091DAE" w:rsidRDefault="00091DAE" w:rsidP="00091DAE">
      <w:pPr>
        <w:numPr>
          <w:ilvl w:val="0"/>
          <w:numId w:val="6"/>
        </w:numPr>
      </w:pPr>
      <w:r w:rsidRPr="00091DAE">
        <w:rPr>
          <w:b/>
          <w:bCs/>
        </w:rPr>
        <w:t>Interacción del Usuario:</w:t>
      </w:r>
      <w:r w:rsidRPr="00091DAE">
        <w:t xml:space="preserve"> Módulo para sugerencias de usuarios y notificaciones automáticas por correo o SMS.</w:t>
      </w:r>
    </w:p>
    <w:p w14:paraId="7D8A48AD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7. Capacitación y Mantenimiento</w:t>
      </w:r>
    </w:p>
    <w:p w14:paraId="3D131739" w14:textId="77777777" w:rsidR="00091DAE" w:rsidRPr="00091DAE" w:rsidRDefault="00091DAE" w:rsidP="00091DAE">
      <w:pPr>
        <w:numPr>
          <w:ilvl w:val="0"/>
          <w:numId w:val="7"/>
        </w:numPr>
      </w:pPr>
      <w:r w:rsidRPr="00091DAE">
        <w:rPr>
          <w:b/>
          <w:bCs/>
        </w:rPr>
        <w:t>Capacitación del Personal:</w:t>
      </w:r>
      <w:r w:rsidRPr="00091DAE">
        <w:t xml:space="preserve"> Formación para el uso eficiente del sistema por parte de los bibliotecarios.</w:t>
      </w:r>
    </w:p>
    <w:p w14:paraId="206EC1A5" w14:textId="77777777" w:rsidR="00091DAE" w:rsidRPr="00091DAE" w:rsidRDefault="00091DAE" w:rsidP="00091DAE">
      <w:pPr>
        <w:numPr>
          <w:ilvl w:val="0"/>
          <w:numId w:val="7"/>
        </w:numPr>
      </w:pPr>
      <w:r w:rsidRPr="00091DAE">
        <w:rPr>
          <w:b/>
          <w:bCs/>
        </w:rPr>
        <w:t>Mantenimiento del Sistema:</w:t>
      </w:r>
      <w:r w:rsidRPr="00091DAE">
        <w:t xml:space="preserve"> Sistema de mantenimiento regular para actualizaciones y correcciones de errores.</w:t>
      </w:r>
    </w:p>
    <w:p w14:paraId="1A50F70E" w14:textId="77777777" w:rsidR="00091DAE" w:rsidRDefault="00091DAE"/>
    <w:sectPr w:rsidR="00091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81703"/>
    <w:multiLevelType w:val="multilevel"/>
    <w:tmpl w:val="19F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C3E5D"/>
    <w:multiLevelType w:val="multilevel"/>
    <w:tmpl w:val="6E26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1235D"/>
    <w:multiLevelType w:val="multilevel"/>
    <w:tmpl w:val="CF38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9F2"/>
    <w:multiLevelType w:val="multilevel"/>
    <w:tmpl w:val="3220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22C62"/>
    <w:multiLevelType w:val="multilevel"/>
    <w:tmpl w:val="B316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46076"/>
    <w:multiLevelType w:val="multilevel"/>
    <w:tmpl w:val="A2CE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25988"/>
    <w:multiLevelType w:val="multilevel"/>
    <w:tmpl w:val="229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246862">
    <w:abstractNumId w:val="4"/>
  </w:num>
  <w:num w:numId="2" w16cid:durableId="214969986">
    <w:abstractNumId w:val="0"/>
  </w:num>
  <w:num w:numId="3" w16cid:durableId="934361688">
    <w:abstractNumId w:val="5"/>
  </w:num>
  <w:num w:numId="4" w16cid:durableId="1931114812">
    <w:abstractNumId w:val="6"/>
  </w:num>
  <w:num w:numId="5" w16cid:durableId="1455633672">
    <w:abstractNumId w:val="2"/>
  </w:num>
  <w:num w:numId="6" w16cid:durableId="453060902">
    <w:abstractNumId w:val="1"/>
  </w:num>
  <w:num w:numId="7" w16cid:durableId="643896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AE"/>
    <w:rsid w:val="00091DAE"/>
    <w:rsid w:val="00173E57"/>
    <w:rsid w:val="0058590B"/>
    <w:rsid w:val="0097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9AE4"/>
  <w15:chartTrackingRefBased/>
  <w15:docId w15:val="{36B4BEDF-1246-4DC5-BB3D-1F9D34AE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1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D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D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D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D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D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D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1D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1D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1D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D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1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Velasco Secue</dc:creator>
  <cp:keywords/>
  <dc:description/>
  <cp:lastModifiedBy>Jose David Velasco Secue</cp:lastModifiedBy>
  <cp:revision>1</cp:revision>
  <dcterms:created xsi:type="dcterms:W3CDTF">2024-08-30T03:18:00Z</dcterms:created>
  <dcterms:modified xsi:type="dcterms:W3CDTF">2024-08-30T04:18:00Z</dcterms:modified>
</cp:coreProperties>
</file>